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844" w:rsidRPr="00875C15" w:rsidRDefault="00511844" w:rsidP="00181CA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5C15">
        <w:rPr>
          <w:rFonts w:ascii="Times New Roman" w:hAnsi="Times New Roman" w:cs="Times New Roman"/>
          <w:b/>
          <w:sz w:val="32"/>
          <w:szCs w:val="32"/>
        </w:rPr>
        <w:t>ВСТРЕЧА ПОКОЛЕНИЙ</w:t>
      </w:r>
    </w:p>
    <w:p w:rsidR="00511844" w:rsidRPr="00295365" w:rsidRDefault="00511844" w:rsidP="0029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5365" w:rsidRDefault="00875C15" w:rsidP="00295365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95365">
        <w:rPr>
          <w:sz w:val="28"/>
          <w:szCs w:val="28"/>
        </w:rPr>
        <w:t>1</w:t>
      </w:r>
      <w:r w:rsidR="007D37A1" w:rsidRPr="00295365">
        <w:rPr>
          <w:sz w:val="28"/>
          <w:szCs w:val="28"/>
        </w:rPr>
        <w:t xml:space="preserve">2 мая 2026 года Государственный музыкальный театр национальных культур «Забайкальские узоры» стал площадкой для теплой встречи, объединившей ветеранов педагогического труда, практикующих педагогов, молодых учителей, студентов </w:t>
      </w:r>
      <w:proofErr w:type="spellStart"/>
      <w:r w:rsidR="007D37A1" w:rsidRPr="00295365">
        <w:rPr>
          <w:sz w:val="28"/>
          <w:szCs w:val="28"/>
        </w:rPr>
        <w:t>ЗабГУ</w:t>
      </w:r>
      <w:proofErr w:type="spellEnd"/>
      <w:r w:rsidR="007D37A1" w:rsidRPr="00295365">
        <w:rPr>
          <w:sz w:val="28"/>
          <w:szCs w:val="28"/>
        </w:rPr>
        <w:t xml:space="preserve"> и педагогических колледж</w:t>
      </w:r>
      <w:r w:rsidR="00295365">
        <w:rPr>
          <w:sz w:val="28"/>
          <w:szCs w:val="28"/>
        </w:rPr>
        <w:t xml:space="preserve">ей Забайкалья. </w:t>
      </w:r>
      <w:r w:rsidR="00295365" w:rsidRPr="00295365">
        <w:rPr>
          <w:sz w:val="28"/>
          <w:szCs w:val="28"/>
        </w:rPr>
        <w:t xml:space="preserve">Учителя и воспитатели детских садов, организаторы воспитательной работы, методисты, руководители органов управления образованием, а также студенты педагогических специальностей получили возможность обменяться ценным опытом, обсудить актуальные вызовы и перспективы развития </w:t>
      </w:r>
      <w:r w:rsidR="00295365">
        <w:rPr>
          <w:sz w:val="28"/>
          <w:szCs w:val="28"/>
        </w:rPr>
        <w:t>региональной системы</w:t>
      </w:r>
      <w:r w:rsidR="00295365" w:rsidRPr="00295365">
        <w:rPr>
          <w:sz w:val="28"/>
          <w:szCs w:val="28"/>
        </w:rPr>
        <w:t xml:space="preserve"> образования, укрепить профессиональные связи и получить ориентиры </w:t>
      </w:r>
      <w:r w:rsidR="00295365">
        <w:rPr>
          <w:sz w:val="28"/>
          <w:szCs w:val="28"/>
        </w:rPr>
        <w:t>на новые достижения</w:t>
      </w:r>
      <w:r w:rsidR="00295365" w:rsidRPr="00295365">
        <w:rPr>
          <w:sz w:val="28"/>
          <w:szCs w:val="28"/>
        </w:rPr>
        <w:t>.</w:t>
      </w:r>
    </w:p>
    <w:p w:rsidR="00875C15" w:rsidRPr="00295365" w:rsidRDefault="007D37A1" w:rsidP="00295365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95365">
        <w:rPr>
          <w:sz w:val="28"/>
          <w:szCs w:val="28"/>
        </w:rPr>
        <w:t>В мероприяти</w:t>
      </w:r>
      <w:r w:rsidR="00875C15" w:rsidRPr="00295365">
        <w:rPr>
          <w:sz w:val="28"/>
          <w:szCs w:val="28"/>
        </w:rPr>
        <w:t>и, организованным краевым Попечительским советом в сфере образования</w:t>
      </w:r>
      <w:r w:rsidRPr="00295365">
        <w:rPr>
          <w:sz w:val="28"/>
          <w:szCs w:val="28"/>
        </w:rPr>
        <w:t>, приняли участие около 600 человек. Среди них были не только</w:t>
      </w:r>
      <w:r w:rsidR="00875C15" w:rsidRPr="00295365">
        <w:rPr>
          <w:sz w:val="28"/>
          <w:szCs w:val="28"/>
        </w:rPr>
        <w:t xml:space="preserve"> педагоги</w:t>
      </w:r>
      <w:r w:rsidRPr="00295365">
        <w:rPr>
          <w:sz w:val="28"/>
          <w:szCs w:val="28"/>
        </w:rPr>
        <w:t>, но и артисты, журналисты, студенческие и школьные творческие коллективы, волонтеры, а также представители власти и общественности.</w:t>
      </w:r>
    </w:p>
    <w:p w:rsidR="00875C15" w:rsidRPr="00295365" w:rsidRDefault="007D37A1" w:rsidP="00295365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95365">
        <w:rPr>
          <w:sz w:val="28"/>
          <w:szCs w:val="28"/>
        </w:rPr>
        <w:t>Около сотни наставников из 32</w:t>
      </w:r>
      <w:r w:rsidR="00875C15" w:rsidRPr="00295365">
        <w:rPr>
          <w:sz w:val="28"/>
          <w:szCs w:val="28"/>
        </w:rPr>
        <w:t>-х</w:t>
      </w:r>
      <w:r w:rsidRPr="00295365">
        <w:rPr>
          <w:sz w:val="28"/>
          <w:szCs w:val="28"/>
        </w:rPr>
        <w:t xml:space="preserve"> районов края собрались, чтобы поделиться своим опытом, который теперь увековечен в книге почета «География наставничества». Это событие стало выражением глубокого уважения и благодарности за их неоценимый вклад в развитие региональной системы образования, а главное – за то, что их истории наставничества теперь сохранятся для будущих поколений.</w:t>
      </w:r>
      <w:r w:rsidR="00295365">
        <w:rPr>
          <w:sz w:val="28"/>
          <w:szCs w:val="28"/>
        </w:rPr>
        <w:t xml:space="preserve"> </w:t>
      </w:r>
    </w:p>
    <w:p w:rsidR="007D37A1" w:rsidRPr="00295365" w:rsidRDefault="007D37A1" w:rsidP="00295365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95365">
        <w:rPr>
          <w:sz w:val="28"/>
          <w:szCs w:val="28"/>
        </w:rPr>
        <w:t>Книга «География наставничества» собрала истории 97 ветеранов педагогического труда. Яркие страницы этой книги станут бесценным наследием, передающим мудрость и опыт наставников тем, кто только начинает свой путь в образовании.</w:t>
      </w:r>
    </w:p>
    <w:p w:rsidR="00295365" w:rsidRPr="00295365" w:rsidRDefault="00295365" w:rsidP="00295365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95365">
        <w:rPr>
          <w:sz w:val="28"/>
          <w:szCs w:val="28"/>
        </w:rPr>
        <w:t xml:space="preserve">Благодаря энергичной деятельности Попечительского совета, проект "Встреча поколений" был успешно реализован. Эта встреча служит отправной точкой для целого ряда последующих мероприятий, которые будут проводиться в муниципальных округах и районах, </w:t>
      </w:r>
      <w:r>
        <w:rPr>
          <w:sz w:val="28"/>
          <w:szCs w:val="28"/>
        </w:rPr>
        <w:t>чтобы сотни</w:t>
      </w:r>
      <w:r w:rsidRPr="00295365">
        <w:rPr>
          <w:sz w:val="28"/>
          <w:szCs w:val="28"/>
        </w:rPr>
        <w:t xml:space="preserve"> ветеранов педагогического труда,</w:t>
      </w:r>
      <w:r>
        <w:rPr>
          <w:sz w:val="28"/>
          <w:szCs w:val="28"/>
        </w:rPr>
        <w:t xml:space="preserve"> выступающих в роли наставников, получили должное признание и поддержку.</w:t>
      </w:r>
      <w:r w:rsidRPr="00295365">
        <w:rPr>
          <w:sz w:val="28"/>
          <w:szCs w:val="28"/>
        </w:rPr>
        <w:t xml:space="preserve"> </w:t>
      </w:r>
    </w:p>
    <w:p w:rsidR="00086640" w:rsidRPr="00295365" w:rsidRDefault="00EB1136" w:rsidP="002953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365">
        <w:rPr>
          <w:rFonts w:ascii="Times New Roman" w:hAnsi="Times New Roman" w:cs="Times New Roman"/>
          <w:sz w:val="28"/>
          <w:szCs w:val="28"/>
        </w:rPr>
        <w:t>Встреча поколений имел</w:t>
      </w:r>
      <w:r w:rsidR="00295365">
        <w:rPr>
          <w:rFonts w:ascii="Times New Roman" w:hAnsi="Times New Roman" w:cs="Times New Roman"/>
          <w:sz w:val="28"/>
          <w:szCs w:val="28"/>
        </w:rPr>
        <w:t>а большой общественный резонанс не только через освещение региональными СМИ, но и отзывы ее участников, которые с</w:t>
      </w:r>
      <w:r w:rsidR="000B1090">
        <w:rPr>
          <w:rFonts w:ascii="Times New Roman" w:hAnsi="Times New Roman" w:cs="Times New Roman"/>
          <w:sz w:val="28"/>
          <w:szCs w:val="28"/>
        </w:rPr>
        <w:t xml:space="preserve">няты и записаны в муниципалитетах. </w:t>
      </w:r>
    </w:p>
    <w:p w:rsidR="00086640" w:rsidRDefault="00086640" w:rsidP="0029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4D46" w:rsidRDefault="00954D46" w:rsidP="0029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4D46" w:rsidRDefault="00954D46" w:rsidP="0029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4D46" w:rsidRDefault="00954D46" w:rsidP="0029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4D4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580365" cy="2997950"/>
            <wp:effectExtent l="19050" t="0" r="1285" b="0"/>
            <wp:docPr id="40" name="Рисунок 3" descr="C:\Users\Оля\Downloads\IMG_20260512_2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ownloads\IMG_20260512_203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634" cy="300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46" w:rsidRDefault="00954D46" w:rsidP="0029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4D46" w:rsidRDefault="00954D46" w:rsidP="00954D46">
      <w:pPr>
        <w:spacing w:after="0"/>
        <w:ind w:hanging="180"/>
        <w:jc w:val="both"/>
        <w:rPr>
          <w:rFonts w:ascii="Times New Roman" w:hAnsi="Times New Roman" w:cs="Times New Roman"/>
          <w:sz w:val="28"/>
          <w:szCs w:val="28"/>
        </w:rPr>
      </w:pPr>
      <w:r w:rsidRPr="00954D4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83116" cy="4352290"/>
            <wp:effectExtent l="19050" t="0" r="8084" b="0"/>
            <wp:docPr id="43" name="Рисунок 4" descr="C:\Users\Оля\Downloads\IMG_20260512_12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ownloads\IMG_20260512_124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1" cy="435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46" w:rsidRDefault="00954D46" w:rsidP="0029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4D46" w:rsidRDefault="00954D46" w:rsidP="0029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4D46" w:rsidRDefault="00954D46" w:rsidP="0029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4D46" w:rsidRDefault="00954D46" w:rsidP="0029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4D46" w:rsidRDefault="00954D46" w:rsidP="0029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4D46" w:rsidRDefault="00954D46" w:rsidP="0029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6640" w:rsidRPr="00295365" w:rsidRDefault="00086640" w:rsidP="00954D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640" w:rsidRDefault="00F718C1" w:rsidP="005118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7231" cy="6746789"/>
            <wp:effectExtent l="19050" t="0" r="0" b="0"/>
            <wp:docPr id="39" name="Рисунок 16" descr="C:\Users\Оля\Downloads\IMG_20260519_215602_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я\Downloads\IMG_20260519_215602_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t="9265" r="6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31" cy="674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640" w:rsidRDefault="00086640" w:rsidP="005118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3A20" w:rsidRDefault="00293A20" w:rsidP="00293A2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Скиданова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Александровна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Грудинин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Анатолий Осипович  - члены краевого Попечительского совета в сфере образования, члены рабочей группы  по подготовке мероприятия «Встреча поколений».</w:t>
      </w:r>
    </w:p>
    <w:p w:rsidR="00293A20" w:rsidRDefault="00293A20" w:rsidP="00293A2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93A20" w:rsidRDefault="00293A20" w:rsidP="00293A2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93A20" w:rsidRDefault="00293A20" w:rsidP="00293A2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93A20" w:rsidRDefault="00293A20" w:rsidP="00293A2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54D46" w:rsidRDefault="00086640" w:rsidP="00954D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3034" cy="6281376"/>
            <wp:effectExtent l="19050" t="0" r="7116" b="0"/>
            <wp:docPr id="21" name="Рисунок 21" descr="C:\Users\Оля\Downloads\IMG_20260512_11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я\Downloads\IMG_20260512_111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l="10931" b="1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64" cy="629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4D46" w:rsidRPr="00954D4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67350" cy="4401468"/>
            <wp:effectExtent l="19050" t="0" r="0" b="0"/>
            <wp:docPr id="42" name="Рисунок 20" descr="C:\Users\Оля\Downloads\IMG_20260512_11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я\Downloads\IMG_20260512_110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l="18486" t="23704" b="2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63" cy="440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46" w:rsidRDefault="00954D46" w:rsidP="00293A2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54D46" w:rsidRDefault="00954D46" w:rsidP="00954D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54D4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01981" cy="4065452"/>
            <wp:effectExtent l="19050" t="0" r="8219" b="0"/>
            <wp:docPr id="41" name="Рисунок 22" descr="C:\Users\Оля\Downloads\IMG_20260512_11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я\Downloads\IMG_20260512_113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67" cy="408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0D6" w:rsidRDefault="00086640" w:rsidP="00293A2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1031" cy="6274676"/>
            <wp:effectExtent l="19050" t="0" r="569" b="0"/>
            <wp:docPr id="17" name="Рисунок 17" descr="C:\Users\Оля\Downloads\IMG_20260519_215553_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Downloads\IMG_20260519_215553_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t="4445" r="9003" b="12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31" cy="627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3703" cy="5864772"/>
            <wp:effectExtent l="19050" t="0" r="0" b="0"/>
            <wp:docPr id="15" name="Рисунок 15" descr="C:\Users\Оля\Downloads\IMG_20260519_215612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Downloads\IMG_20260519_215612_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13322" b="2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03" cy="586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6206" cy="6066790"/>
            <wp:effectExtent l="19050" t="0" r="1594" b="0"/>
            <wp:docPr id="14" name="Рисунок 14" descr="C:\Users\Оля\Downloads\IMG_20260515_0008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Downloads\IMG_20260515_00081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52" cy="608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619" cy="6062591"/>
            <wp:effectExtent l="19050" t="0" r="9381" b="0"/>
            <wp:docPr id="12" name="Рисунок 12" descr="C:\Users\Оля\Downloads\IMG_20260512_15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ownloads\IMG_20260512_155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62" cy="608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1291" cy="5968431"/>
            <wp:effectExtent l="19050" t="0" r="8409" b="0"/>
            <wp:docPr id="11" name="Рисунок 11" descr="C:\Users\Оля\Downloads\IMG_20260512_15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ownloads\IMG_20260512_155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 t="1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91" cy="596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7325" cy="6873765"/>
            <wp:effectExtent l="19050" t="0" r="7675" b="0"/>
            <wp:docPr id="10" name="Рисунок 10" descr="C:\Users\Оля\Downloads\IMG_20260512_15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ownloads\IMG_20260512_154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t="9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25" cy="687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7373" cy="6852876"/>
            <wp:effectExtent l="19050" t="0" r="5177" b="0"/>
            <wp:docPr id="9" name="Рисунок 9" descr="C:\Users\Оля\Downloads\IMG_20260512_15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ownloads\IMG_20260512_1536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709" cy="687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6133" cy="5849675"/>
            <wp:effectExtent l="19050" t="0" r="0" b="0"/>
            <wp:docPr id="8" name="Рисунок 8" descr="C:\Users\Оля\Downloads\IMG_20260512_15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ownloads\IMG_20260512_1534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 l="2062" t="3026" b="2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33" cy="584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2660" cy="5824331"/>
            <wp:effectExtent l="19050" t="0" r="0" b="0"/>
            <wp:docPr id="7" name="Рисунок 7" descr="C:\Users\Оля\Downloads\IMG_20260513_03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ownloads\IMG_20260513_0318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83" cy="584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9184" cy="5690981"/>
            <wp:effectExtent l="171450" t="133350" r="359966" b="309769"/>
            <wp:docPr id="6" name="Рисунок 6" descr="C:\Users\Оля\Downloads\IMG_20260513_03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ownloads\IMG_20260513_031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30000"/>
                    </a:blip>
                    <a:srcRect t="9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26" cy="5718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1599" cy="5833241"/>
            <wp:effectExtent l="19050" t="0" r="9401" b="0"/>
            <wp:docPr id="5" name="Рисунок 5" descr="C:\Users\Оля\Downloads\IMG_20260515_0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wnloads\IMG_20260515_0012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32" cy="586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0D6" w:rsidRDefault="009400D6" w:rsidP="005118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00D6" w:rsidRDefault="009400D6" w:rsidP="005118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6640" w:rsidRPr="00511844" w:rsidRDefault="00217CFC" w:rsidP="005118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86640" w:rsidRPr="00511844" w:rsidSect="00F62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1A6B6B"/>
    <w:multiLevelType w:val="multilevel"/>
    <w:tmpl w:val="1EB67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511844"/>
    <w:rsid w:val="00086640"/>
    <w:rsid w:val="000B1090"/>
    <w:rsid w:val="00181CA2"/>
    <w:rsid w:val="00217CFC"/>
    <w:rsid w:val="00257974"/>
    <w:rsid w:val="00293A20"/>
    <w:rsid w:val="00295365"/>
    <w:rsid w:val="00340B9E"/>
    <w:rsid w:val="00387239"/>
    <w:rsid w:val="00511844"/>
    <w:rsid w:val="00535664"/>
    <w:rsid w:val="006E03CB"/>
    <w:rsid w:val="007D37A1"/>
    <w:rsid w:val="00875C15"/>
    <w:rsid w:val="008F5EB0"/>
    <w:rsid w:val="009400D6"/>
    <w:rsid w:val="00954D46"/>
    <w:rsid w:val="00E02037"/>
    <w:rsid w:val="00EB1136"/>
    <w:rsid w:val="00F6224B"/>
    <w:rsid w:val="00F71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184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6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664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D3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9536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6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16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9</cp:revision>
  <dcterms:created xsi:type="dcterms:W3CDTF">2026-05-19T12:48:00Z</dcterms:created>
  <dcterms:modified xsi:type="dcterms:W3CDTF">2026-05-20T12:56:00Z</dcterms:modified>
</cp:coreProperties>
</file>