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1549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1560"/>
        <w:gridCol w:w="1417"/>
        <w:gridCol w:w="1559"/>
        <w:gridCol w:w="1843"/>
        <w:gridCol w:w="1516"/>
        <w:gridCol w:w="3631"/>
      </w:tblGrid>
      <w:tr w:rsidR="00B702A8" w:rsidTr="00B70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84791D" w:rsidRDefault="00B702A8" w:rsidP="009914B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84791D" w:rsidRDefault="00B702A8" w:rsidP="009914B9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2C57FF" w:rsidRDefault="00B702A8" w:rsidP="009914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57FF">
              <w:rPr>
                <w:sz w:val="20"/>
                <w:szCs w:val="20"/>
                <w:lang w:eastAsia="en-US"/>
              </w:rPr>
              <w:t>форма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2C57FF" w:rsidRDefault="00B702A8" w:rsidP="009914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57FF">
              <w:rPr>
                <w:sz w:val="20"/>
                <w:szCs w:val="20"/>
                <w:lang w:eastAsia="en-US"/>
              </w:rPr>
              <w:t>сроки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2C57FF" w:rsidRDefault="00B702A8" w:rsidP="009914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2C57FF" w:rsidRDefault="00B702A8" w:rsidP="009914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57FF">
              <w:rPr>
                <w:sz w:val="20"/>
                <w:szCs w:val="20"/>
                <w:lang w:eastAsia="en-US"/>
              </w:rPr>
              <w:t>срок исполнения предписания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2C57FF" w:rsidRDefault="00B702A8" w:rsidP="009914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57FF">
              <w:rPr>
                <w:sz w:val="20"/>
                <w:szCs w:val="20"/>
                <w:lang w:eastAsia="en-US"/>
              </w:rPr>
              <w:t>отчет предоставлен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2C57FF" w:rsidRDefault="00B702A8" w:rsidP="009914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57FF">
              <w:rPr>
                <w:sz w:val="20"/>
                <w:szCs w:val="20"/>
                <w:lang w:eastAsia="en-US"/>
              </w:rPr>
              <w:t>результат рассмотрения отчета об исполнении предписания</w:t>
            </w:r>
          </w:p>
        </w:tc>
      </w:tr>
      <w:tr w:rsidR="00B702A8" w:rsidTr="00B70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84791D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муниципального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 xml:space="preserve"> района «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Могочинский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2D3849">
              <w:rPr>
                <w:b w:val="0"/>
                <w:sz w:val="20"/>
                <w:szCs w:val="20"/>
                <w:lang w:eastAsia="en-US"/>
              </w:rPr>
              <w:t>Приказ № 282 от 03.03.2020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документарно-выездная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10.03.2020-06.04.2020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 58 от 06.04.2020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06.10.2020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702A8" w:rsidTr="00B70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84791D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муниципального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 xml:space="preserve"> района «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Балейский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Приказ № 339 от 13.03.2020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84791D">
              <w:rPr>
                <w:b w:val="0"/>
                <w:sz w:val="20"/>
                <w:szCs w:val="20"/>
                <w:lang w:eastAsia="en-US"/>
              </w:rPr>
              <w:t>документарно-выездная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25.03.2020-23.04.2020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 63 от 23.04.2020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84791D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23.10.2020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702A8" w:rsidTr="00B70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702A8" w:rsidTr="00B70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702A8" w:rsidTr="00B702A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A8" w:rsidRPr="00A973F6" w:rsidRDefault="00B702A8" w:rsidP="00B702A8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8" w:rsidRPr="00A973F6" w:rsidRDefault="00B702A8" w:rsidP="00B702A8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A973F6" w:rsidRDefault="00A973F6" w:rsidP="00B702A8">
      <w:pPr>
        <w:jc w:val="center"/>
      </w:pPr>
      <w:r>
        <w:t>Информация</w:t>
      </w:r>
      <w:r w:rsidR="00E32C2D">
        <w:t xml:space="preserve"> </w:t>
      </w:r>
      <w:r>
        <w:t>о результатах проведенных проверок</w:t>
      </w:r>
      <w:r w:rsidR="00E32C2D">
        <w:t xml:space="preserve"> </w:t>
      </w:r>
      <w:r>
        <w:t>органов мест</w:t>
      </w:r>
      <w:r w:rsidR="001006FD">
        <w:t>ного самоуправления за 20</w:t>
      </w:r>
      <w:r w:rsidR="00B702A8">
        <w:t xml:space="preserve">20 </w:t>
      </w:r>
      <w:r w:rsidR="001006FD">
        <w:t>год</w:t>
      </w:r>
    </w:p>
    <w:p w:rsidR="00D9131E" w:rsidRDefault="00D9131E"/>
    <w:sectPr w:rsidR="00D9131E" w:rsidSect="00A97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F6"/>
    <w:rsid w:val="001006FD"/>
    <w:rsid w:val="00690332"/>
    <w:rsid w:val="00A973F6"/>
    <w:rsid w:val="00B702A8"/>
    <w:rsid w:val="00D9131E"/>
    <w:rsid w:val="00E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2020-07-29T08:11:00Z</dcterms:created>
  <dcterms:modified xsi:type="dcterms:W3CDTF">2020-07-29T08:15:00Z</dcterms:modified>
</cp:coreProperties>
</file>