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E" w:rsidRDefault="0069233E" w:rsidP="0069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233E" w:rsidRDefault="0069233E" w:rsidP="0069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</w:t>
      </w:r>
      <w:r w:rsidR="00962126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>
        <w:rPr>
          <w:rFonts w:ascii="Times New Roman" w:hAnsi="Times New Roman" w:cs="Times New Roman"/>
          <w:sz w:val="28"/>
          <w:szCs w:val="28"/>
        </w:rPr>
        <w:t>проверка финансовой деятельности Государственно</w:t>
      </w:r>
      <w:r w:rsidR="009621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9621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621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21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2126">
        <w:rPr>
          <w:rFonts w:ascii="Times New Roman" w:hAnsi="Times New Roman" w:cs="Times New Roman"/>
          <w:sz w:val="28"/>
          <w:szCs w:val="28"/>
        </w:rPr>
        <w:t>Приаргунский государственный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2018, 2019 года.</w:t>
      </w:r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962126">
        <w:rPr>
          <w:rFonts w:ascii="Times New Roman" w:hAnsi="Times New Roman" w:cs="Times New Roman"/>
          <w:sz w:val="28"/>
          <w:szCs w:val="28"/>
        </w:rPr>
        <w:t>с 22.06.2020г. по 08.07.2020г., с 22.07.2020г. по 04.08.2020г</w:t>
      </w:r>
      <w:proofErr w:type="gramStart"/>
      <w:r w:rsidR="00962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33E" w:rsidRDefault="0069233E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финансовые нарушения:</w:t>
      </w:r>
    </w:p>
    <w:p w:rsidR="0069233E" w:rsidRDefault="0069233E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E34">
        <w:rPr>
          <w:rFonts w:ascii="Times New Roman" w:hAnsi="Times New Roman" w:cs="Times New Roman"/>
          <w:sz w:val="28"/>
          <w:szCs w:val="28"/>
        </w:rPr>
        <w:t>лимит кассы на 2018 год не представлен, на 2019 год расчет лимита кассы осуществлен неверно;</w:t>
      </w:r>
    </w:p>
    <w:p w:rsidR="00377E34" w:rsidRDefault="00377E34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остаток наличных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ассе учреждения на 01.01.2019г. составил 27 412,72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отчету кассира остатка нет;</w:t>
      </w:r>
    </w:p>
    <w:p w:rsidR="0069233E" w:rsidRDefault="0069233E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E34">
        <w:rPr>
          <w:rFonts w:ascii="Times New Roman" w:hAnsi="Times New Roman" w:cs="Times New Roman"/>
          <w:sz w:val="28"/>
          <w:szCs w:val="28"/>
        </w:rPr>
        <w:t>отсутствуют приходные кассовые ордера №№ 928, 442, 1167, 1176, 1293, 1318, 1013</w:t>
      </w:r>
      <w:r w:rsidR="00CE073A">
        <w:rPr>
          <w:rFonts w:ascii="Times New Roman" w:hAnsi="Times New Roman" w:cs="Times New Roman"/>
          <w:sz w:val="28"/>
          <w:szCs w:val="28"/>
        </w:rPr>
        <w:t>, 48</w:t>
      </w:r>
      <w:r w:rsidR="00377E34">
        <w:rPr>
          <w:rFonts w:ascii="Times New Roman" w:hAnsi="Times New Roman" w:cs="Times New Roman"/>
          <w:sz w:val="28"/>
          <w:szCs w:val="28"/>
        </w:rPr>
        <w:t>;</w:t>
      </w:r>
    </w:p>
    <w:p w:rsidR="00377E34" w:rsidRDefault="00377E34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73A">
        <w:rPr>
          <w:rFonts w:ascii="Times New Roman" w:hAnsi="Times New Roman" w:cs="Times New Roman"/>
          <w:sz w:val="28"/>
          <w:szCs w:val="28"/>
        </w:rPr>
        <w:t xml:space="preserve"> имеются нарушения в заполнении кассовых ордеров (отсутствие подписи, несоответствие сумм проведенных и полученных), имеется недостача 10,0 </w:t>
      </w:r>
      <w:proofErr w:type="spellStart"/>
      <w:r w:rsidR="00CE07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E0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07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E073A">
        <w:rPr>
          <w:rFonts w:ascii="Times New Roman" w:hAnsi="Times New Roman" w:cs="Times New Roman"/>
          <w:sz w:val="28"/>
          <w:szCs w:val="28"/>
        </w:rPr>
        <w:t>.;</w:t>
      </w:r>
    </w:p>
    <w:p w:rsidR="00CE073A" w:rsidRDefault="00CE073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договоров гражданско-правового характера не уплачены НДФЛ, взносы в ПФ, в ОМС, нарушение на сумму 26 974,99 руб.;</w:t>
      </w:r>
    </w:p>
    <w:p w:rsidR="00CE073A" w:rsidRDefault="00CE073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сумм по выпискам УФК и остатков на сумму 736 434,63 руб.;</w:t>
      </w:r>
    </w:p>
    <w:p w:rsidR="00CE073A" w:rsidRDefault="00CE073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средств питания детей-сирот на сумму 5 819,53 руб. в 2018 году, 60 444,94 руб. в 2019 году</w:t>
      </w:r>
      <w:r w:rsidR="00FE0F9A">
        <w:rPr>
          <w:rFonts w:ascii="Times New Roman" w:hAnsi="Times New Roman" w:cs="Times New Roman"/>
          <w:sz w:val="28"/>
          <w:szCs w:val="28"/>
        </w:rPr>
        <w:t>»</w:t>
      </w:r>
    </w:p>
    <w:p w:rsidR="00FE0F9A" w:rsidRDefault="00FE0F9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учете материальных запасов числятся объекты основных средств на сумму 1638763,64 руб.;</w:t>
      </w:r>
    </w:p>
    <w:p w:rsidR="00FE0F9A" w:rsidRDefault="00FE0F9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«Прочие материальные запасы на 01.01.2020г. учитываются материальные запасы, имеющие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их учета;</w:t>
      </w:r>
    </w:p>
    <w:p w:rsidR="00FE0F9A" w:rsidRDefault="00FE0F9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финансовые нарушения по расчетам с подотчетными лицами на сумму 60 288,59 руб. в 2019 году;</w:t>
      </w:r>
    </w:p>
    <w:p w:rsidR="00FE0F9A" w:rsidRDefault="00FE0F9A" w:rsidP="00FE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нарушения в аналитическом учете.</w:t>
      </w:r>
    </w:p>
    <w:bookmarkEnd w:id="0"/>
    <w:p w:rsidR="00CE073A" w:rsidRDefault="00CE073A" w:rsidP="00692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3" w:rsidRDefault="00A75CC3"/>
    <w:sectPr w:rsidR="00A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3E"/>
    <w:rsid w:val="00377E34"/>
    <w:rsid w:val="00623BA1"/>
    <w:rsid w:val="0069233E"/>
    <w:rsid w:val="00962126"/>
    <w:rsid w:val="00A75CC3"/>
    <w:rsid w:val="00CE073A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2020-09-04T00:16:00Z</dcterms:created>
  <dcterms:modified xsi:type="dcterms:W3CDTF">2020-09-04T00:16:00Z</dcterms:modified>
</cp:coreProperties>
</file>