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5F" w:rsidRPr="001D5764" w:rsidRDefault="0004075F" w:rsidP="0004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6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04075F" w:rsidRDefault="0004075F" w:rsidP="0004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764">
        <w:rPr>
          <w:rFonts w:ascii="Times New Roman" w:hAnsi="Times New Roman" w:cs="Times New Roman"/>
          <w:b/>
          <w:sz w:val="28"/>
          <w:szCs w:val="28"/>
        </w:rPr>
        <w:t>к проекту п</w:t>
      </w:r>
      <w:r>
        <w:rPr>
          <w:rFonts w:ascii="Times New Roman" w:hAnsi="Times New Roman" w:cs="Times New Roman"/>
          <w:b/>
          <w:sz w:val="28"/>
          <w:szCs w:val="28"/>
        </w:rPr>
        <w:t>риказа Министерства образования и</w:t>
      </w:r>
      <w:r w:rsidRPr="001D5764">
        <w:rPr>
          <w:rFonts w:ascii="Times New Roman" w:hAnsi="Times New Roman" w:cs="Times New Roman"/>
          <w:b/>
          <w:sz w:val="28"/>
          <w:szCs w:val="28"/>
        </w:rPr>
        <w:t xml:space="preserve"> науки Забайкальского края «О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некоторые при</w:t>
      </w:r>
      <w:r w:rsidR="00B93DD7">
        <w:rPr>
          <w:rFonts w:ascii="Times New Roman" w:hAnsi="Times New Roman" w:cs="Times New Roman"/>
          <w:b/>
          <w:sz w:val="28"/>
          <w:szCs w:val="28"/>
        </w:rPr>
        <w:t xml:space="preserve">казы Министерства образования, </w:t>
      </w:r>
      <w:r>
        <w:rPr>
          <w:rFonts w:ascii="Times New Roman" w:hAnsi="Times New Roman" w:cs="Times New Roman"/>
          <w:b/>
          <w:sz w:val="28"/>
          <w:szCs w:val="28"/>
        </w:rPr>
        <w:t>науки</w:t>
      </w:r>
      <w:r w:rsidR="00B93DD7">
        <w:rPr>
          <w:rFonts w:ascii="Times New Roman" w:hAnsi="Times New Roman" w:cs="Times New Roman"/>
          <w:b/>
          <w:sz w:val="28"/>
          <w:szCs w:val="28"/>
        </w:rPr>
        <w:t xml:space="preserve"> и молодежной политики Забайкальского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края» </w:t>
      </w:r>
    </w:p>
    <w:p w:rsidR="0004075F" w:rsidRDefault="0004075F" w:rsidP="000407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04075F" w:rsidRDefault="0004075F" w:rsidP="0004075F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24E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разработан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образования и науки Забайкальского края в целях приведения нормативной правовой базы Министерства </w:t>
      </w:r>
      <w:r w:rsidR="009B3163">
        <w:rPr>
          <w:rFonts w:ascii="Times New Roman" w:hAnsi="Times New Roman" w:cs="Times New Roman"/>
          <w:b w:val="0"/>
          <w:sz w:val="28"/>
          <w:szCs w:val="28"/>
        </w:rPr>
        <w:t xml:space="preserve">образования и науки Забайкальского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соответствие с действующим законодательством</w:t>
      </w:r>
      <w:r w:rsidR="009D51D3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4075F" w:rsidRDefault="0004075F" w:rsidP="0004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Забайкальского края от 23 ноября 2020 года № 153 внесено изменение в структуру исполнительных органов государственной власти Забайкальского края, согласно которому Министерство образования, науки и молодежной политики Забайкальского края переименовано в Министерство образования и науки Забайкальского края.  </w:t>
      </w:r>
    </w:p>
    <w:p w:rsidR="0004075F" w:rsidRDefault="0004075F" w:rsidP="0004075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787">
        <w:rPr>
          <w:rFonts w:ascii="Times New Roman" w:hAnsi="Times New Roman" w:cs="Times New Roman"/>
          <w:sz w:val="28"/>
          <w:szCs w:val="28"/>
        </w:rPr>
        <w:t xml:space="preserve">Соответствующие изменения предлагается внести </w:t>
      </w:r>
      <w:r>
        <w:rPr>
          <w:rFonts w:ascii="Times New Roman" w:hAnsi="Times New Roman" w:cs="Times New Roman"/>
          <w:sz w:val="28"/>
          <w:szCs w:val="28"/>
        </w:rPr>
        <w:t xml:space="preserve">в приказы Министерства образования, науки и молодежной политики Забайкальского края, утверждающие регламенты предоставления </w:t>
      </w:r>
      <w:r w:rsidR="00B93DD7">
        <w:rPr>
          <w:rFonts w:ascii="Times New Roman" w:hAnsi="Times New Roman" w:cs="Times New Roman"/>
          <w:sz w:val="28"/>
          <w:szCs w:val="28"/>
        </w:rPr>
        <w:t>государственных услуг и</w:t>
      </w:r>
      <w:r w:rsidR="009B3163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(далее – Регламенты). </w:t>
      </w:r>
    </w:p>
    <w:p w:rsidR="0004075F" w:rsidRDefault="009B3163" w:rsidP="009B31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целях пр</w:t>
      </w:r>
      <w:r w:rsidR="0004075F">
        <w:rPr>
          <w:rFonts w:ascii="Times New Roman" w:hAnsi="Times New Roman" w:cs="Times New Roman"/>
          <w:sz w:val="28"/>
          <w:szCs w:val="28"/>
        </w:rPr>
        <w:t xml:space="preserve">иведения </w:t>
      </w:r>
      <w:r>
        <w:rPr>
          <w:rFonts w:ascii="Times New Roman" w:hAnsi="Times New Roman" w:cs="Times New Roman"/>
          <w:sz w:val="28"/>
          <w:szCs w:val="28"/>
        </w:rPr>
        <w:t>Регламентов в соответствие с требованиями, утвержденными постановлением Правительства Забайкальского края от 20 июля 2011 года № 266</w:t>
      </w:r>
      <w:r w:rsidR="0004075F">
        <w:rPr>
          <w:rFonts w:ascii="Times New Roman" w:hAnsi="Times New Roman" w:cs="Times New Roman"/>
          <w:sz w:val="28"/>
          <w:szCs w:val="28"/>
        </w:rPr>
        <w:t xml:space="preserve">, Проектом предлагается: </w:t>
      </w:r>
    </w:p>
    <w:p w:rsidR="00B93DD7" w:rsidRDefault="00B93DD7" w:rsidP="009B31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скорректировать наименование информационной системы, в которой размещается информация о государственных услугах,</w:t>
      </w:r>
    </w:p>
    <w:p w:rsidR="00B93DD7" w:rsidRDefault="00B93DD7" w:rsidP="009B31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исправить технические ошибки в ссылках на Федеральный закон от 27 июля 2010 года № 210-ФЗ;</w:t>
      </w:r>
    </w:p>
    <w:p w:rsidR="00B93DD7" w:rsidRDefault="00B93DD7" w:rsidP="00B93D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D7">
        <w:rPr>
          <w:rFonts w:ascii="Times New Roman" w:hAnsi="Times New Roman" w:cs="Times New Roman"/>
          <w:sz w:val="28"/>
          <w:szCs w:val="28"/>
        </w:rPr>
        <w:t xml:space="preserve">- дополнить Регламенты государственных услуг, предоставление которых </w:t>
      </w:r>
      <w:r w:rsidR="009D51D3" w:rsidRPr="00B93DD7">
        <w:rPr>
          <w:rFonts w:ascii="Times New Roman" w:hAnsi="Times New Roman" w:cs="Times New Roman"/>
          <w:sz w:val="28"/>
          <w:szCs w:val="28"/>
        </w:rPr>
        <w:t>осуществляется,</w:t>
      </w:r>
      <w:r w:rsidRPr="00B93DD7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9D51D3">
        <w:rPr>
          <w:rFonts w:ascii="Times New Roman" w:hAnsi="Times New Roman" w:cs="Times New Roman"/>
          <w:sz w:val="28"/>
          <w:szCs w:val="28"/>
        </w:rPr>
        <w:t>посредством многофункционального</w:t>
      </w:r>
      <w:r w:rsidRPr="00B93DD7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D51D3">
        <w:rPr>
          <w:rFonts w:ascii="Times New Roman" w:hAnsi="Times New Roman" w:cs="Times New Roman"/>
          <w:sz w:val="28"/>
          <w:szCs w:val="28"/>
        </w:rPr>
        <w:t>а</w:t>
      </w:r>
      <w:r w:rsidRPr="00B93DD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разделом, регламентирующим  о</w:t>
      </w:r>
      <w:r w:rsidR="00186CFD" w:rsidRPr="00B93DD7">
        <w:rPr>
          <w:rFonts w:ascii="Times New Roman" w:hAnsi="Times New Roman" w:cs="Times New Roman"/>
          <w:sz w:val="28"/>
          <w:szCs w:val="28"/>
        </w:rPr>
        <w:t>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CFD" w:rsidRDefault="00B93DD7" w:rsidP="00B93D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привести наименование </w:t>
      </w:r>
      <w:r w:rsidR="009D51D3">
        <w:rPr>
          <w:rFonts w:ascii="Times New Roman" w:hAnsi="Times New Roman" w:cs="Times New Roman"/>
          <w:sz w:val="28"/>
          <w:szCs w:val="28"/>
        </w:rPr>
        <w:t xml:space="preserve">Регламента осуществления ведомственного контроля в соответствие с </w:t>
      </w:r>
      <w:r w:rsidR="009D51D3">
        <w:rPr>
          <w:rFonts w:ascii="Times New Roman" w:hAnsi="Times New Roman" w:cs="Times New Roman"/>
          <w:sz w:val="28"/>
          <w:szCs w:val="28"/>
        </w:rPr>
        <w:t>требованиями, утвержденными постановлением Правительства Забайкальского края от 20 июля 2011 года № 266</w:t>
      </w:r>
      <w:r w:rsidR="00BF6199">
        <w:rPr>
          <w:rFonts w:ascii="Times New Roman" w:hAnsi="Times New Roman" w:cs="Times New Roman"/>
          <w:sz w:val="28"/>
          <w:szCs w:val="28"/>
        </w:rPr>
        <w:t xml:space="preserve">; также его дополнить разделом </w:t>
      </w:r>
      <w:r w:rsidR="00BF6199" w:rsidRPr="00BF6199">
        <w:rPr>
          <w:rFonts w:ascii="Times New Roman" w:hAnsi="Times New Roman" w:cs="Times New Roman"/>
          <w:sz w:val="28"/>
          <w:szCs w:val="28"/>
        </w:rPr>
        <w:t>«</w:t>
      </w:r>
      <w:r w:rsidR="00BF6199" w:rsidRPr="00BF6199">
        <w:rPr>
          <w:rFonts w:ascii="Times New Roman" w:hAnsi="Times New Roman" w:cs="Times New Roman"/>
          <w:sz w:val="28"/>
          <w:szCs w:val="28"/>
        </w:rPr>
        <w:t>Исчерпывающий перечень документов и (или) информации, необходимых для осуществления ведомственного контроля и достижения целей и задач проведения проверки</w:t>
      </w:r>
      <w:r w:rsidR="00BF6199" w:rsidRPr="00BF6199">
        <w:rPr>
          <w:rFonts w:ascii="Times New Roman" w:hAnsi="Times New Roman" w:cs="Times New Roman"/>
          <w:sz w:val="28"/>
          <w:szCs w:val="28"/>
        </w:rPr>
        <w:t>»</w:t>
      </w:r>
      <w:r w:rsidR="00BF6199">
        <w:rPr>
          <w:rFonts w:ascii="Times New Roman" w:hAnsi="Times New Roman" w:cs="Times New Roman"/>
          <w:sz w:val="28"/>
          <w:szCs w:val="28"/>
        </w:rPr>
        <w:t>;</w:t>
      </w:r>
    </w:p>
    <w:p w:rsidR="00BF6199" w:rsidRDefault="00BF6199" w:rsidP="00B93D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из текстов Регламентов справочную информацию;</w:t>
      </w:r>
    </w:p>
    <w:p w:rsidR="00BF6199" w:rsidRDefault="00BF6199" w:rsidP="00B93D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признать приложения к Регламентам, содержащие справочную информацию и блок-схему, утратившими силу;</w:t>
      </w:r>
    </w:p>
    <w:p w:rsidR="0039764F" w:rsidRDefault="0039764F" w:rsidP="00397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привести терминологию «государственная (итоговая) аттестация», «среднее (полное) общее образование»</w:t>
      </w:r>
      <w:r w:rsidR="00DA36B8" w:rsidRPr="00DA36B8">
        <w:rPr>
          <w:rFonts w:ascii="Times New Roman" w:hAnsi="Times New Roman" w:cs="Times New Roman"/>
          <w:sz w:val="28"/>
          <w:szCs w:val="28"/>
        </w:rPr>
        <w:t xml:space="preserve"> </w:t>
      </w:r>
      <w:r w:rsidR="00DA36B8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29 декабря 2012 года № 273-ФЗ</w:t>
      </w:r>
      <w:r w:rsidR="00DA36B8">
        <w:rPr>
          <w:rFonts w:ascii="Times New Roman" w:hAnsi="Times New Roman" w:cs="Times New Roman"/>
          <w:sz w:val="28"/>
          <w:szCs w:val="28"/>
        </w:rPr>
        <w:t>;</w:t>
      </w:r>
    </w:p>
    <w:p w:rsidR="00BF6199" w:rsidRDefault="00BF6199" w:rsidP="002A2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8C7D16" w:rsidRPr="007F6787">
        <w:rPr>
          <w:rFonts w:ascii="Times New Roman" w:hAnsi="Times New Roman" w:cs="Times New Roman"/>
          <w:sz w:val="28"/>
          <w:szCs w:val="28"/>
        </w:rPr>
        <w:t>Федеральным законом от 1 мая 2019 года № 87-ФЗ «О внесении изменений в Федеральный закон «Об общих принципах организации местного самоуправления в Российской Федерации» перечень видов муниципальных образований дополнен муниципальным округом.</w:t>
      </w:r>
    </w:p>
    <w:p w:rsidR="008C7D16" w:rsidRPr="00B93DD7" w:rsidRDefault="008C7D16" w:rsidP="002A25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Соответствующее изменение предлагается внести в Регламенты. </w:t>
      </w:r>
    </w:p>
    <w:p w:rsidR="00186CFD" w:rsidRPr="00B93DD7" w:rsidRDefault="00186CFD" w:rsidP="00186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3163" w:rsidRDefault="009B3163" w:rsidP="009B316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75F" w:rsidRDefault="0004075F" w:rsidP="000407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И.о.министра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Е.С.Егоров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4075F" w:rsidRPr="001D5764" w:rsidRDefault="0004075F" w:rsidP="00040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E71" w:rsidRDefault="002B3E71"/>
    <w:sectPr w:rsidR="002B3E71" w:rsidSect="00344E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01"/>
    <w:rsid w:val="0004075F"/>
    <w:rsid w:val="00186CFD"/>
    <w:rsid w:val="002A257C"/>
    <w:rsid w:val="002B3E71"/>
    <w:rsid w:val="0039764F"/>
    <w:rsid w:val="006E541D"/>
    <w:rsid w:val="008C7D16"/>
    <w:rsid w:val="009B3163"/>
    <w:rsid w:val="009D51D3"/>
    <w:rsid w:val="00B93DD7"/>
    <w:rsid w:val="00BF6199"/>
    <w:rsid w:val="00DA36B8"/>
    <w:rsid w:val="00F03691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07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Глазихина</dc:creator>
  <cp:keywords/>
  <dc:description/>
  <cp:lastModifiedBy>Глазихина</cp:lastModifiedBy>
  <cp:revision>9</cp:revision>
  <cp:lastPrinted>2021-02-10T00:13:00Z</cp:lastPrinted>
  <dcterms:created xsi:type="dcterms:W3CDTF">2021-02-09T08:30:00Z</dcterms:created>
  <dcterms:modified xsi:type="dcterms:W3CDTF">2021-02-10T00:14:00Z</dcterms:modified>
</cp:coreProperties>
</file>