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AD" w:rsidRPr="003A55C0" w:rsidRDefault="00E37CAD" w:rsidP="00E37CAD">
      <w:pPr>
        <w:pStyle w:val="a3"/>
        <w:rPr>
          <w:sz w:val="28"/>
          <w:szCs w:val="28"/>
        </w:rPr>
      </w:pPr>
      <w:r w:rsidRPr="003A55C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92480" cy="937260"/>
            <wp:effectExtent l="0" t="0" r="7620" b="0"/>
            <wp:docPr id="1" name="Рисунок 1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AD" w:rsidRPr="003A55C0" w:rsidRDefault="00E37CAD" w:rsidP="00E37CAD">
      <w:pPr>
        <w:pStyle w:val="a3"/>
        <w:rPr>
          <w:b/>
          <w:bCs/>
          <w:sz w:val="28"/>
          <w:szCs w:val="28"/>
        </w:rPr>
      </w:pPr>
    </w:p>
    <w:p w:rsidR="00E37CAD" w:rsidRPr="00E37CAD" w:rsidRDefault="00E37CAD" w:rsidP="00E37CAD">
      <w:pPr>
        <w:pStyle w:val="a3"/>
        <w:rPr>
          <w:b/>
          <w:bCs/>
          <w:szCs w:val="32"/>
        </w:rPr>
      </w:pPr>
      <w:r w:rsidRPr="00E37CAD">
        <w:rPr>
          <w:b/>
          <w:bCs/>
          <w:szCs w:val="32"/>
        </w:rPr>
        <w:t xml:space="preserve">МИНИСТЕРСТВО ПРИРОДНЫХ РЕСУРСОВ </w:t>
      </w:r>
    </w:p>
    <w:p w:rsidR="00E37CAD" w:rsidRDefault="00E37CAD" w:rsidP="00E37CAD">
      <w:pPr>
        <w:pStyle w:val="a3"/>
        <w:rPr>
          <w:b/>
          <w:bCs/>
          <w:sz w:val="28"/>
          <w:szCs w:val="28"/>
        </w:rPr>
      </w:pPr>
      <w:r w:rsidRPr="00E37CAD">
        <w:rPr>
          <w:b/>
          <w:bCs/>
          <w:szCs w:val="32"/>
        </w:rPr>
        <w:t>ЗАБАЙКАЛЬСКОГО КРАЯ</w:t>
      </w:r>
    </w:p>
    <w:p w:rsidR="00E37CAD" w:rsidRDefault="00E37CAD" w:rsidP="00E37CAD">
      <w:pPr>
        <w:pStyle w:val="a3"/>
        <w:rPr>
          <w:b/>
          <w:bCs/>
          <w:sz w:val="28"/>
          <w:szCs w:val="28"/>
        </w:rPr>
      </w:pPr>
    </w:p>
    <w:p w:rsidR="00E37CAD" w:rsidRPr="00E37CAD" w:rsidRDefault="00E37CAD" w:rsidP="00E37CAD">
      <w:pPr>
        <w:pStyle w:val="a3"/>
        <w:rPr>
          <w:bCs/>
          <w:szCs w:val="32"/>
          <w:lang w:val="ru-RU"/>
        </w:rPr>
      </w:pPr>
      <w:r w:rsidRPr="00E37CAD">
        <w:rPr>
          <w:bCs/>
          <w:szCs w:val="32"/>
          <w:lang w:val="ru-RU"/>
        </w:rPr>
        <w:t>ПРИКАЗ</w:t>
      </w:r>
    </w:p>
    <w:p w:rsidR="00E37CAD" w:rsidRPr="00E37CAD" w:rsidRDefault="00E37CAD" w:rsidP="00E37CAD">
      <w:pPr>
        <w:pStyle w:val="a3"/>
        <w:rPr>
          <w:bCs/>
          <w:sz w:val="28"/>
          <w:szCs w:val="28"/>
          <w:lang w:val="ru-RU"/>
        </w:rPr>
      </w:pPr>
    </w:p>
    <w:p w:rsidR="00E37CAD" w:rsidRPr="00E37CAD" w:rsidRDefault="00E37CAD" w:rsidP="00E37CAD">
      <w:pPr>
        <w:pStyle w:val="a3"/>
        <w:rPr>
          <w:bCs/>
          <w:sz w:val="28"/>
          <w:szCs w:val="28"/>
          <w:lang w:val="ru-RU"/>
        </w:rPr>
      </w:pPr>
      <w:r w:rsidRPr="00E37CAD">
        <w:rPr>
          <w:bCs/>
          <w:sz w:val="28"/>
          <w:szCs w:val="28"/>
          <w:lang w:val="ru-RU"/>
        </w:rPr>
        <w:t>г. Чита</w:t>
      </w:r>
    </w:p>
    <w:p w:rsidR="00E37CAD" w:rsidRPr="003A55C0" w:rsidRDefault="00E37CAD" w:rsidP="00E37CAD">
      <w:pPr>
        <w:rPr>
          <w:sz w:val="28"/>
          <w:szCs w:val="28"/>
        </w:rPr>
      </w:pPr>
    </w:p>
    <w:p w:rsidR="00783B3A" w:rsidRDefault="00E37CAD" w:rsidP="00783B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A02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</w:t>
      </w:r>
      <w:r w:rsidRPr="00077A02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некоторых </w:t>
      </w:r>
      <w:r w:rsidRPr="00077A02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ов</w:t>
      </w:r>
      <w:r w:rsidRPr="00077A02">
        <w:rPr>
          <w:b/>
          <w:sz w:val="28"/>
          <w:szCs w:val="28"/>
        </w:rPr>
        <w:t xml:space="preserve"> </w:t>
      </w:r>
    </w:p>
    <w:p w:rsidR="00E37CAD" w:rsidRPr="00077A02" w:rsidRDefault="00E37CAD" w:rsidP="00783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7A02">
        <w:rPr>
          <w:b/>
          <w:sz w:val="28"/>
          <w:szCs w:val="28"/>
        </w:rPr>
        <w:t>Министерства природных ресурсов Забайкальского края</w:t>
      </w:r>
    </w:p>
    <w:p w:rsidR="00E37CAD" w:rsidRPr="003A55C0" w:rsidRDefault="00E37CAD" w:rsidP="00E37CAD">
      <w:pPr>
        <w:jc w:val="both"/>
        <w:rPr>
          <w:bCs/>
          <w:sz w:val="28"/>
          <w:szCs w:val="28"/>
        </w:rPr>
      </w:pP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A55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A55C0">
        <w:rPr>
          <w:sz w:val="28"/>
          <w:szCs w:val="28"/>
        </w:rPr>
        <w:t xml:space="preserve">Положением о Министерстве природных ресурсов Забайкальского края, утвержденным постановлением Правительства Забайкальского края от 27 декабря 2016 года № 503, в целях </w:t>
      </w:r>
      <w:r w:rsidRPr="00077A02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нормативной</w:t>
      </w:r>
      <w:r w:rsidRPr="00077A0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="00524E22">
        <w:rPr>
          <w:sz w:val="28"/>
          <w:szCs w:val="28"/>
        </w:rPr>
        <w:t xml:space="preserve"> базы</w:t>
      </w:r>
      <w:r>
        <w:rPr>
          <w:sz w:val="28"/>
          <w:szCs w:val="28"/>
        </w:rPr>
        <w:t xml:space="preserve"> Забайкальского края в</w:t>
      </w:r>
      <w:r w:rsidRPr="00077A02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с действующим законодательством </w:t>
      </w:r>
      <w:r w:rsidRPr="005D7B7F">
        <w:rPr>
          <w:b/>
          <w:sz w:val="28"/>
          <w:szCs w:val="28"/>
        </w:rPr>
        <w:t>приказываю:</w:t>
      </w: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D7A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утратившими силу:</w:t>
      </w:r>
    </w:p>
    <w:p w:rsidR="00E37CAD" w:rsidRPr="002E3D7A" w:rsidRDefault="00E37CAD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приказ Министерства природных ресурсов Забайкальского края </w:t>
      </w:r>
      <w:r w:rsidRPr="0064700A">
        <w:rPr>
          <w:color w:val="000000"/>
          <w:sz w:val="28"/>
          <w:szCs w:val="28"/>
          <w:shd w:val="clear" w:color="auto" w:fill="FFFFFF"/>
        </w:rPr>
        <w:t>от 01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4700A">
        <w:rPr>
          <w:color w:val="000000"/>
          <w:sz w:val="28"/>
          <w:szCs w:val="28"/>
          <w:shd w:val="clear" w:color="auto" w:fill="FFFFFF"/>
        </w:rPr>
        <w:t>июня 2018 года № 15-н/п «Об утверждении Административного регламента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заготовке, хранению, переработке и реализации лома черных металлов, цветных металлов»;</w:t>
      </w:r>
    </w:p>
    <w:p w:rsidR="00E37CAD" w:rsidRPr="002E3D7A" w:rsidRDefault="00E37CAD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приказ Министерства природных ресурсов Забайкальского края </w:t>
      </w:r>
      <w:r w:rsidRPr="0064700A">
        <w:rPr>
          <w:color w:val="000000"/>
          <w:sz w:val="28"/>
          <w:szCs w:val="28"/>
          <w:shd w:val="clear" w:color="auto" w:fill="FFFFFF"/>
        </w:rPr>
        <w:t>от 30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4700A">
        <w:rPr>
          <w:color w:val="000000"/>
          <w:sz w:val="28"/>
          <w:szCs w:val="28"/>
          <w:shd w:val="clear" w:color="auto" w:fill="FFFFFF"/>
        </w:rPr>
        <w:t>октября 2018 года № 59-н/п «</w:t>
      </w:r>
      <w:r w:rsidRPr="006B1D95">
        <w:rPr>
          <w:bCs/>
          <w:sz w:val="28"/>
          <w:szCs w:val="28"/>
        </w:rPr>
        <w:t>О внесении изменений в </w:t>
      </w:r>
      <w:hyperlink r:id="rId7" w:anchor="2423J51" w:history="1">
        <w:r w:rsidRPr="006B1D95">
          <w:rPr>
            <w:bCs/>
            <w:sz w:val="28"/>
            <w:szCs w:val="28"/>
          </w:rPr>
          <w:t>Административный регламент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заготовке, хранению, переработке и реализации лома черных металлов, цветных металлов</w:t>
        </w:r>
      </w:hyperlink>
      <w:r w:rsidRPr="006B1D95">
        <w:rPr>
          <w:bCs/>
          <w:sz w:val="28"/>
          <w:szCs w:val="28"/>
        </w:rPr>
        <w:t>, утвержденный</w:t>
      </w:r>
      <w:r>
        <w:rPr>
          <w:bCs/>
          <w:sz w:val="28"/>
          <w:szCs w:val="28"/>
        </w:rPr>
        <w:t xml:space="preserve"> </w:t>
      </w:r>
      <w:hyperlink r:id="rId8" w:history="1">
        <w:r w:rsidRPr="006B1D95">
          <w:rPr>
            <w:bCs/>
            <w:sz w:val="28"/>
            <w:szCs w:val="28"/>
          </w:rPr>
          <w:t xml:space="preserve">приказом Министерства природных ресурсов Забайкальского края от </w:t>
        </w:r>
        <w:r w:rsidR="007C750E">
          <w:rPr>
            <w:bCs/>
            <w:sz w:val="28"/>
            <w:szCs w:val="28"/>
          </w:rPr>
          <w:t>0</w:t>
        </w:r>
        <w:r w:rsidRPr="006B1D95">
          <w:rPr>
            <w:bCs/>
            <w:sz w:val="28"/>
            <w:szCs w:val="28"/>
          </w:rPr>
          <w:t xml:space="preserve">1 июня 2018 года </w:t>
        </w:r>
        <w:r w:rsidR="007C750E">
          <w:rPr>
            <w:bCs/>
            <w:sz w:val="28"/>
            <w:szCs w:val="28"/>
          </w:rPr>
          <w:t>№</w:t>
        </w:r>
        <w:r w:rsidRPr="006B1D95">
          <w:rPr>
            <w:bCs/>
            <w:sz w:val="28"/>
            <w:szCs w:val="28"/>
          </w:rPr>
          <w:t xml:space="preserve"> 15-н/п</w:t>
        </w:r>
      </w:hyperlink>
      <w:r>
        <w:rPr>
          <w:bCs/>
          <w:sz w:val="28"/>
          <w:szCs w:val="28"/>
        </w:rPr>
        <w:t>».</w:t>
      </w:r>
    </w:p>
    <w:p w:rsidR="00E37CAD" w:rsidRDefault="00E37CAD" w:rsidP="00E37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55C0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3A55C0">
          <w:rPr>
            <w:rStyle w:val="a5"/>
            <w:sz w:val="28"/>
            <w:szCs w:val="28"/>
          </w:rPr>
          <w:t>http://право.забайкальскийкрай.рф</w:t>
        </w:r>
      </w:hyperlink>
      <w:r w:rsidRPr="003A55C0">
        <w:rPr>
          <w:sz w:val="28"/>
          <w:szCs w:val="28"/>
        </w:rPr>
        <w:t>).</w:t>
      </w:r>
    </w:p>
    <w:p w:rsidR="00E37CAD" w:rsidRPr="006B1D95" w:rsidRDefault="00E37CAD" w:rsidP="00E37C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Настоящий приказ вступает в силу с </w:t>
      </w:r>
      <w:r w:rsidR="00D332EF">
        <w:rPr>
          <w:sz w:val="28"/>
          <w:szCs w:val="28"/>
        </w:rPr>
        <w:t>момента опубликования</w:t>
      </w:r>
      <w:r>
        <w:rPr>
          <w:sz w:val="28"/>
          <w:szCs w:val="28"/>
        </w:rPr>
        <w:t>.</w:t>
      </w:r>
    </w:p>
    <w:p w:rsidR="00E37CAD" w:rsidRPr="003A55C0" w:rsidRDefault="00E37CAD" w:rsidP="00E37CA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CAD" w:rsidRPr="003A55C0" w:rsidRDefault="00E37CAD" w:rsidP="00E37CA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37CAD" w:rsidRPr="003A55C0" w:rsidRDefault="00E37CAD" w:rsidP="00E37CA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5C0">
        <w:rPr>
          <w:sz w:val="28"/>
          <w:szCs w:val="28"/>
        </w:rPr>
        <w:t>Министр природных ресурсов</w:t>
      </w:r>
    </w:p>
    <w:p w:rsidR="00C42FAB" w:rsidRPr="00E37CAD" w:rsidRDefault="00E37CAD" w:rsidP="00E37CAD">
      <w:pPr>
        <w:tabs>
          <w:tab w:val="right" w:pos="9354"/>
        </w:tabs>
        <w:jc w:val="both"/>
        <w:rPr>
          <w:sz w:val="28"/>
          <w:szCs w:val="28"/>
        </w:rPr>
      </w:pPr>
      <w:r w:rsidRPr="003A55C0">
        <w:rPr>
          <w:sz w:val="28"/>
          <w:szCs w:val="28"/>
        </w:rPr>
        <w:t xml:space="preserve">Забайкальского края </w:t>
      </w:r>
      <w:r w:rsidRPr="003A55C0">
        <w:rPr>
          <w:sz w:val="28"/>
          <w:szCs w:val="28"/>
        </w:rPr>
        <w:tab/>
        <w:t>С.И. Немков</w:t>
      </w:r>
    </w:p>
    <w:sectPr w:rsidR="00C42FAB" w:rsidRPr="00E37CAD" w:rsidSect="000E1B0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0D" w:rsidRDefault="00783B3A">
      <w:r>
        <w:separator/>
      </w:r>
    </w:p>
  </w:endnote>
  <w:endnote w:type="continuationSeparator" w:id="0">
    <w:p w:rsidR="00734B0D" w:rsidRDefault="007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0D" w:rsidRDefault="00783B3A">
      <w:r>
        <w:separator/>
      </w:r>
    </w:p>
  </w:footnote>
  <w:footnote w:type="continuationSeparator" w:id="0">
    <w:p w:rsidR="00734B0D" w:rsidRDefault="0078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39" w:rsidRDefault="00E37CA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7"/>
    <w:rsid w:val="000E1B00"/>
    <w:rsid w:val="00242617"/>
    <w:rsid w:val="00524E22"/>
    <w:rsid w:val="00734B0D"/>
    <w:rsid w:val="00783B3A"/>
    <w:rsid w:val="007C750E"/>
    <w:rsid w:val="00C42FAB"/>
    <w:rsid w:val="00D332EF"/>
    <w:rsid w:val="00E3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868C-CA2C-47C7-9430-24C49C7F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AD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A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Body Text"/>
    <w:basedOn w:val="a"/>
    <w:link w:val="a4"/>
    <w:rsid w:val="00E37CAD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37CA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rmal">
    <w:name w:val="ConsPlusNormal"/>
    <w:rsid w:val="00E37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7CA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7C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37C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37C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18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01187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Кудренко Ольга Геннадьевна</cp:lastModifiedBy>
  <cp:revision>7</cp:revision>
  <cp:lastPrinted>2022-04-04T04:13:00Z</cp:lastPrinted>
  <dcterms:created xsi:type="dcterms:W3CDTF">2021-06-11T02:32:00Z</dcterms:created>
  <dcterms:modified xsi:type="dcterms:W3CDTF">2022-04-04T04:14:00Z</dcterms:modified>
</cp:coreProperties>
</file>