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64F" w:rsidRDefault="00C7764F" w:rsidP="00C7764F">
      <w:pPr>
        <w:pStyle w:val="a3"/>
        <w:rPr>
          <w:b/>
          <w:bCs/>
          <w:sz w:val="28"/>
          <w:szCs w:val="28"/>
        </w:rPr>
      </w:pPr>
      <w:r w:rsidRPr="001E70B9">
        <w:rPr>
          <w:noProof/>
          <w:szCs w:val="28"/>
        </w:rPr>
        <w:drawing>
          <wp:inline distT="0" distB="0" distL="0" distR="0" wp14:anchorId="57D724D2" wp14:editId="73AC6C6B">
            <wp:extent cx="781050" cy="914400"/>
            <wp:effectExtent l="0" t="0" r="0" b="0"/>
            <wp:docPr id="1" name="Рисунок 1" descr="Описание: Admin New gerb-2009 2 v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Admin New gerb-2009 2 v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64F" w:rsidRPr="00967996" w:rsidRDefault="00C7764F" w:rsidP="00C7764F">
      <w:pPr>
        <w:pStyle w:val="a3"/>
        <w:rPr>
          <w:b/>
          <w:bCs/>
          <w:sz w:val="28"/>
          <w:szCs w:val="28"/>
        </w:rPr>
      </w:pPr>
    </w:p>
    <w:p w:rsidR="00C7764F" w:rsidRPr="003459BC" w:rsidRDefault="00C7764F" w:rsidP="00C7764F">
      <w:pPr>
        <w:pStyle w:val="a3"/>
        <w:rPr>
          <w:b/>
          <w:bCs/>
          <w:szCs w:val="32"/>
        </w:rPr>
      </w:pPr>
      <w:r w:rsidRPr="003459BC">
        <w:rPr>
          <w:b/>
          <w:bCs/>
          <w:szCs w:val="32"/>
        </w:rPr>
        <w:t xml:space="preserve">МИНИСТЕРСТВО ПРИРОДНЫХ РЕСУРСОВ </w:t>
      </w:r>
    </w:p>
    <w:p w:rsidR="00C7764F" w:rsidRPr="003459BC" w:rsidRDefault="00C7764F" w:rsidP="00C7764F">
      <w:pPr>
        <w:pStyle w:val="a3"/>
        <w:rPr>
          <w:b/>
          <w:bCs/>
          <w:szCs w:val="32"/>
        </w:rPr>
      </w:pPr>
      <w:r w:rsidRPr="003459BC">
        <w:rPr>
          <w:b/>
          <w:bCs/>
          <w:szCs w:val="32"/>
        </w:rPr>
        <w:t>ЗАБАЙКАЛЬСКОГО КРАЯ</w:t>
      </w:r>
    </w:p>
    <w:p w:rsidR="00C7764F" w:rsidRPr="00C74EF3" w:rsidRDefault="00C7764F" w:rsidP="00C7764F">
      <w:pPr>
        <w:pStyle w:val="a3"/>
        <w:rPr>
          <w:b/>
          <w:bCs/>
          <w:sz w:val="24"/>
          <w:szCs w:val="24"/>
        </w:rPr>
      </w:pPr>
    </w:p>
    <w:p w:rsidR="00C7764F" w:rsidRPr="003459BC" w:rsidRDefault="00C7764F" w:rsidP="00C7764F">
      <w:pPr>
        <w:pStyle w:val="a3"/>
        <w:rPr>
          <w:bCs/>
          <w:szCs w:val="32"/>
        </w:rPr>
      </w:pPr>
      <w:r w:rsidRPr="003459BC">
        <w:rPr>
          <w:bCs/>
          <w:szCs w:val="32"/>
        </w:rPr>
        <w:t>ПРИКАЗ</w:t>
      </w:r>
    </w:p>
    <w:p w:rsidR="00C7764F" w:rsidRPr="00C74EF3" w:rsidRDefault="00C7764F" w:rsidP="00C7764F">
      <w:pPr>
        <w:pStyle w:val="a3"/>
        <w:rPr>
          <w:bCs/>
          <w:sz w:val="24"/>
          <w:szCs w:val="24"/>
        </w:rPr>
      </w:pPr>
    </w:p>
    <w:p w:rsidR="00C7764F" w:rsidRPr="00967996" w:rsidRDefault="00C7764F" w:rsidP="00C7764F">
      <w:pPr>
        <w:pStyle w:val="a3"/>
        <w:rPr>
          <w:bCs/>
          <w:sz w:val="28"/>
          <w:szCs w:val="28"/>
        </w:rPr>
      </w:pPr>
      <w:r w:rsidRPr="00967996">
        <w:rPr>
          <w:bCs/>
          <w:sz w:val="28"/>
          <w:szCs w:val="28"/>
        </w:rPr>
        <w:t>г. Чита</w:t>
      </w:r>
    </w:p>
    <w:p w:rsidR="00C7764F" w:rsidRPr="00C74EF3" w:rsidRDefault="00C7764F" w:rsidP="00C7764F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759E" w:rsidRPr="00526CF7" w:rsidRDefault="00B7759E" w:rsidP="00B7759E">
      <w:pPr>
        <w:pStyle w:val="ConsPlusNormal"/>
        <w:ind w:right="-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CF7">
        <w:rPr>
          <w:rFonts w:ascii="Times New Roman" w:hAnsi="Times New Roman" w:cs="Times New Roman"/>
          <w:b/>
          <w:sz w:val="28"/>
          <w:szCs w:val="28"/>
        </w:rPr>
        <w:t xml:space="preserve">О признании утратившими силу некоторых приказов </w:t>
      </w:r>
    </w:p>
    <w:p w:rsidR="00C7764F" w:rsidRPr="00526CF7" w:rsidRDefault="00B7759E" w:rsidP="00B7759E">
      <w:pPr>
        <w:pStyle w:val="ConsPlusNormal"/>
        <w:ind w:right="-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CF7">
        <w:rPr>
          <w:rFonts w:ascii="Times New Roman" w:hAnsi="Times New Roman" w:cs="Times New Roman"/>
          <w:b/>
          <w:sz w:val="28"/>
          <w:szCs w:val="28"/>
        </w:rPr>
        <w:t>Министерства природных ресурсов Забайкальского края</w:t>
      </w:r>
    </w:p>
    <w:p w:rsidR="00C7764F" w:rsidRPr="00526CF7" w:rsidRDefault="00C7764F" w:rsidP="00C7764F">
      <w:pPr>
        <w:pStyle w:val="ConsPlusNormal"/>
        <w:widowControl/>
        <w:ind w:left="851" w:right="-57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672E" w:rsidRPr="00526CF7" w:rsidRDefault="00FF4C99" w:rsidP="003E672E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526CF7">
        <w:rPr>
          <w:rFonts w:eastAsiaTheme="minorHAnsi"/>
          <w:szCs w:val="28"/>
          <w:lang w:eastAsia="en-US"/>
        </w:rPr>
        <w:t xml:space="preserve">В </w:t>
      </w:r>
      <w:r w:rsidR="003E672E" w:rsidRPr="00526CF7">
        <w:rPr>
          <w:rFonts w:eastAsiaTheme="minorHAnsi"/>
          <w:szCs w:val="28"/>
          <w:lang w:eastAsia="en-US"/>
        </w:rPr>
        <w:t xml:space="preserve">целях приведения </w:t>
      </w:r>
      <w:r w:rsidR="00ED2B04" w:rsidRPr="00526CF7">
        <w:rPr>
          <w:rFonts w:eastAsiaTheme="minorHAnsi"/>
          <w:szCs w:val="28"/>
          <w:lang w:eastAsia="en-US"/>
        </w:rPr>
        <w:t xml:space="preserve">нормативной </w:t>
      </w:r>
      <w:r w:rsidR="003E672E" w:rsidRPr="00526CF7">
        <w:rPr>
          <w:rFonts w:eastAsiaTheme="minorHAnsi"/>
          <w:szCs w:val="28"/>
          <w:lang w:eastAsia="en-US"/>
        </w:rPr>
        <w:t xml:space="preserve">правовой базы Забайкальского края в соответствие с действующим законодательством </w:t>
      </w:r>
      <w:r w:rsidR="003E672E" w:rsidRPr="00526CF7">
        <w:rPr>
          <w:rFonts w:eastAsiaTheme="minorHAnsi"/>
          <w:b/>
          <w:szCs w:val="28"/>
          <w:lang w:eastAsia="en-US"/>
        </w:rPr>
        <w:t>приказываю</w:t>
      </w:r>
      <w:r w:rsidR="003E672E" w:rsidRPr="00526CF7">
        <w:rPr>
          <w:rFonts w:eastAsiaTheme="minorHAnsi"/>
          <w:szCs w:val="28"/>
          <w:lang w:eastAsia="en-US"/>
        </w:rPr>
        <w:t>:</w:t>
      </w:r>
    </w:p>
    <w:p w:rsidR="00C7764F" w:rsidRPr="00526CF7" w:rsidRDefault="00C7764F" w:rsidP="00C7764F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C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6E75" w:rsidRPr="00526CF7" w:rsidRDefault="007B6E75" w:rsidP="007B6E75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526CF7">
        <w:rPr>
          <w:rFonts w:eastAsiaTheme="minorHAnsi"/>
          <w:szCs w:val="28"/>
          <w:lang w:eastAsia="en-US"/>
        </w:rPr>
        <w:t>1. Признать утратившими силу:</w:t>
      </w:r>
    </w:p>
    <w:p w:rsidR="00625FD8" w:rsidRPr="00DE2BBA" w:rsidRDefault="00625FD8" w:rsidP="007B6E75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DE2BBA">
        <w:rPr>
          <w:rFonts w:eastAsiaTheme="minorHAnsi"/>
          <w:szCs w:val="28"/>
          <w:lang w:eastAsia="en-US"/>
        </w:rPr>
        <w:t>1) приказ Министерства природных ресурсов и эколог</w:t>
      </w:r>
      <w:r w:rsidR="00FB6CC6" w:rsidRPr="00DE2BBA">
        <w:rPr>
          <w:rFonts w:eastAsiaTheme="minorHAnsi"/>
          <w:szCs w:val="28"/>
          <w:lang w:eastAsia="en-US"/>
        </w:rPr>
        <w:t xml:space="preserve">ии Забайкальского края от 29 февраля </w:t>
      </w:r>
      <w:r w:rsidRPr="00DE2BBA">
        <w:rPr>
          <w:rFonts w:eastAsiaTheme="minorHAnsi"/>
          <w:szCs w:val="28"/>
          <w:lang w:eastAsia="en-US"/>
        </w:rPr>
        <w:t>2012</w:t>
      </w:r>
      <w:r w:rsidR="00FB6CC6" w:rsidRPr="00DE2BBA">
        <w:rPr>
          <w:rFonts w:eastAsiaTheme="minorHAnsi"/>
          <w:szCs w:val="28"/>
          <w:lang w:eastAsia="en-US"/>
        </w:rPr>
        <w:t xml:space="preserve"> года № </w:t>
      </w:r>
      <w:r w:rsidRPr="00DE2BBA">
        <w:rPr>
          <w:rFonts w:eastAsiaTheme="minorHAnsi"/>
          <w:szCs w:val="28"/>
          <w:lang w:eastAsia="en-US"/>
        </w:rPr>
        <w:t>7-</w:t>
      </w:r>
      <w:r w:rsidR="00FB6CC6" w:rsidRPr="00DE2BBA">
        <w:rPr>
          <w:rFonts w:eastAsiaTheme="minorHAnsi"/>
          <w:szCs w:val="28"/>
          <w:lang w:eastAsia="en-US"/>
        </w:rPr>
        <w:t>н/п «</w:t>
      </w:r>
      <w:r w:rsidRPr="00DE2BBA">
        <w:rPr>
          <w:rFonts w:eastAsiaTheme="minorHAnsi"/>
          <w:szCs w:val="28"/>
          <w:lang w:eastAsia="en-US"/>
        </w:rPr>
        <w:t xml:space="preserve">О внесении изменений в </w:t>
      </w:r>
      <w:r w:rsidR="00F227A5" w:rsidRPr="00DE2BBA">
        <w:rPr>
          <w:rFonts w:eastAsiaTheme="minorHAnsi"/>
          <w:szCs w:val="28"/>
          <w:lang w:eastAsia="en-US"/>
        </w:rPr>
        <w:t xml:space="preserve">приказ </w:t>
      </w:r>
      <w:r w:rsidRPr="00DE2BBA">
        <w:rPr>
          <w:rFonts w:eastAsiaTheme="minorHAnsi"/>
          <w:szCs w:val="28"/>
          <w:lang w:eastAsia="en-US"/>
        </w:rPr>
        <w:t>Министерства природных ресурсов и экологии Забайкаль</w:t>
      </w:r>
      <w:r w:rsidR="001D7DC2" w:rsidRPr="00DE2BBA">
        <w:rPr>
          <w:rFonts w:eastAsiaTheme="minorHAnsi"/>
          <w:szCs w:val="28"/>
          <w:lang w:eastAsia="en-US"/>
        </w:rPr>
        <w:t xml:space="preserve">ского края </w:t>
      </w:r>
      <w:r w:rsidR="00F227A5" w:rsidRPr="00DE2BBA">
        <w:rPr>
          <w:rFonts w:eastAsiaTheme="minorHAnsi"/>
          <w:szCs w:val="28"/>
          <w:lang w:eastAsia="en-US"/>
        </w:rPr>
        <w:t xml:space="preserve">                    </w:t>
      </w:r>
      <w:r w:rsidR="001D7DC2" w:rsidRPr="00DE2BBA">
        <w:rPr>
          <w:rFonts w:eastAsiaTheme="minorHAnsi"/>
          <w:szCs w:val="28"/>
          <w:lang w:eastAsia="en-US"/>
        </w:rPr>
        <w:t>от 23 января 2012 года № 3-н/п»;</w:t>
      </w:r>
    </w:p>
    <w:p w:rsidR="00D1521B" w:rsidRPr="00DE2BBA" w:rsidRDefault="00D047C0" w:rsidP="00D1521B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DE2BBA">
        <w:rPr>
          <w:rFonts w:eastAsiaTheme="minorHAnsi"/>
          <w:szCs w:val="28"/>
          <w:lang w:eastAsia="en-US"/>
        </w:rPr>
        <w:t>2</w:t>
      </w:r>
      <w:r w:rsidR="00FA4086" w:rsidRPr="00DE2BBA">
        <w:rPr>
          <w:rFonts w:eastAsiaTheme="minorHAnsi"/>
          <w:szCs w:val="28"/>
          <w:lang w:eastAsia="en-US"/>
        </w:rPr>
        <w:t>)</w:t>
      </w:r>
      <w:r w:rsidR="00E4660B" w:rsidRPr="00DE2BBA">
        <w:rPr>
          <w:rFonts w:eastAsiaTheme="minorHAnsi"/>
          <w:szCs w:val="28"/>
          <w:lang w:eastAsia="en-US"/>
        </w:rPr>
        <w:t xml:space="preserve"> </w:t>
      </w:r>
      <w:r w:rsidR="00D1521B" w:rsidRPr="00DE2BBA">
        <w:rPr>
          <w:rFonts w:eastAsiaTheme="minorHAnsi"/>
          <w:szCs w:val="28"/>
          <w:lang w:eastAsia="en-US"/>
        </w:rPr>
        <w:t>приказ Министерства природных ресурсов и экологии Забайкальского края от 14 ноября 2012 года № 36-н/п «Об утверждении положения о конкурсной комиссии по проведению конкурса на замещение вакантной должности государственной гражданской службы Забайкальского края и включение в кадровый резерв Министерства природных ресурсов и промышленной политики Забайкальского края для замещения вакантной должности государственной гражданской службы Забайкальского края»;</w:t>
      </w:r>
    </w:p>
    <w:p w:rsidR="00B241D7" w:rsidRPr="00DE2BBA" w:rsidRDefault="00B241D7" w:rsidP="00B241D7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DE2BBA">
        <w:rPr>
          <w:rFonts w:eastAsiaTheme="minorHAnsi"/>
          <w:szCs w:val="28"/>
          <w:lang w:eastAsia="en-US"/>
        </w:rPr>
        <w:t>3) приказ Министерства природных ресурсов и промышленной политики Забайкальского края от 30 октября 2014 года № 30-н/п «О внесении изменений в приказ Министерства природных ресурсов и экологии Забайкальского края от 14 ноября 2012 года № 36-н/п «Об утверждении положения о конкурсной комиссии по проведению конкурса на замещение вакантной должности государственной гражданской службы Забайкальского края и включение в кадровый резерв Министерства природных ресурсов и промышленной политики Забайкальского края для замещения вакантной должности государственной гражданской службы Забайкальского края»;</w:t>
      </w:r>
    </w:p>
    <w:p w:rsidR="00FF5705" w:rsidRPr="00DE2BBA" w:rsidRDefault="00C801C4" w:rsidP="002B3E3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E2BBA">
        <w:rPr>
          <w:szCs w:val="28"/>
        </w:rPr>
        <w:t>4</w:t>
      </w:r>
      <w:r w:rsidR="00D047C0" w:rsidRPr="00DE2BBA">
        <w:rPr>
          <w:szCs w:val="28"/>
        </w:rPr>
        <w:t xml:space="preserve">) приказ Министерства природных ресурсов и промышленной политики Забайкальского края от 10 марта 2015 года № 9-н/п «О внесении изменений в Административный регламент Министерства природных ресурсов и промышленной политики Забайкальского края по предоставлению </w:t>
      </w:r>
      <w:r w:rsidR="00D047C0" w:rsidRPr="00DE2BBA">
        <w:rPr>
          <w:szCs w:val="28"/>
        </w:rPr>
        <w:lastRenderedPageBreak/>
        <w:t>государственной услуги по выдаче разрешений на выброс вредных (загрязняющих) веществ в атмосферный воздух стационарным источником»</w:t>
      </w:r>
      <w:r w:rsidR="00451EBE" w:rsidRPr="00DE2BBA">
        <w:rPr>
          <w:szCs w:val="28"/>
        </w:rPr>
        <w:t>;</w:t>
      </w:r>
    </w:p>
    <w:p w:rsidR="002A5275" w:rsidRPr="00DE2BBA" w:rsidRDefault="00C801C4" w:rsidP="002B3E3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E2BBA">
        <w:rPr>
          <w:szCs w:val="28"/>
        </w:rPr>
        <w:t>5</w:t>
      </w:r>
      <w:r w:rsidR="00451EBE" w:rsidRPr="00DE2BBA">
        <w:rPr>
          <w:szCs w:val="28"/>
        </w:rPr>
        <w:t xml:space="preserve">) </w:t>
      </w:r>
      <w:r w:rsidR="002A5275" w:rsidRPr="00DE2BBA">
        <w:rPr>
          <w:szCs w:val="28"/>
        </w:rPr>
        <w:t>приказ Министерства природных ресурсов</w:t>
      </w:r>
      <w:r w:rsidR="002B3E3C" w:rsidRPr="00DE2BBA">
        <w:rPr>
          <w:szCs w:val="28"/>
        </w:rPr>
        <w:t xml:space="preserve"> и промышленной политики</w:t>
      </w:r>
      <w:r w:rsidR="002A5275" w:rsidRPr="00DE2BBA">
        <w:rPr>
          <w:szCs w:val="28"/>
        </w:rPr>
        <w:t xml:space="preserve"> Забайкальского края от 1 апреля 2015 года № 11-н/п «О внесении изменений в Административные регламенты предоставления Министерством природных ресурсов и промышленной политики Забайкальск</w:t>
      </w:r>
      <w:r w:rsidR="002B3E3C" w:rsidRPr="00DE2BBA">
        <w:rPr>
          <w:szCs w:val="28"/>
        </w:rPr>
        <w:t>ого края государственных услуг»;</w:t>
      </w:r>
    </w:p>
    <w:p w:rsidR="001F3FDA" w:rsidRPr="00DE2BBA" w:rsidRDefault="00C801C4" w:rsidP="00D1521B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E2BBA">
        <w:rPr>
          <w:szCs w:val="28"/>
        </w:rPr>
        <w:t xml:space="preserve">6) приказ </w:t>
      </w:r>
      <w:r w:rsidR="001F3FDA" w:rsidRPr="00DE2BBA">
        <w:rPr>
          <w:szCs w:val="28"/>
        </w:rPr>
        <w:t>Министерства природных ресурсов и промышленной полити</w:t>
      </w:r>
      <w:r w:rsidRPr="00DE2BBA">
        <w:rPr>
          <w:szCs w:val="28"/>
        </w:rPr>
        <w:t xml:space="preserve">ки Забайкальского края от 29 января </w:t>
      </w:r>
      <w:r w:rsidR="001F3FDA" w:rsidRPr="00DE2BBA">
        <w:rPr>
          <w:szCs w:val="28"/>
        </w:rPr>
        <w:t>2016</w:t>
      </w:r>
      <w:r w:rsidRPr="00DE2BBA">
        <w:rPr>
          <w:szCs w:val="28"/>
        </w:rPr>
        <w:t xml:space="preserve"> года №</w:t>
      </w:r>
      <w:r w:rsidR="001F3FDA" w:rsidRPr="00DE2BBA">
        <w:rPr>
          <w:szCs w:val="28"/>
        </w:rPr>
        <w:t xml:space="preserve"> 1-н/п</w:t>
      </w:r>
      <w:r w:rsidRPr="00DE2BBA">
        <w:rPr>
          <w:szCs w:val="28"/>
        </w:rPr>
        <w:t xml:space="preserve"> «</w:t>
      </w:r>
      <w:r w:rsidR="001F3FDA" w:rsidRPr="00DE2BBA">
        <w:rPr>
          <w:szCs w:val="28"/>
        </w:rPr>
        <w:t>О внесении изменений в административные регламенты предост</w:t>
      </w:r>
      <w:r w:rsidRPr="00DE2BBA">
        <w:rPr>
          <w:szCs w:val="28"/>
        </w:rPr>
        <w:t>авления государственных услуг»</w:t>
      </w:r>
      <w:r w:rsidR="00B05543" w:rsidRPr="00DE2BBA">
        <w:rPr>
          <w:szCs w:val="28"/>
        </w:rPr>
        <w:t>;</w:t>
      </w:r>
    </w:p>
    <w:p w:rsidR="0031499B" w:rsidRPr="00DE2BBA" w:rsidRDefault="00B05543" w:rsidP="00D1521B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DE2BBA">
        <w:rPr>
          <w:szCs w:val="28"/>
        </w:rPr>
        <w:t xml:space="preserve">7) </w:t>
      </w:r>
      <w:r w:rsidR="0031499B" w:rsidRPr="00DE2BBA">
        <w:rPr>
          <w:szCs w:val="28"/>
        </w:rPr>
        <w:t>приказ Министерства природных ресурсов и промышленной политики Забайкальского края от 29 января 2016 года № 2-н/</w:t>
      </w:r>
      <w:proofErr w:type="gramStart"/>
      <w:r w:rsidR="0031499B" w:rsidRPr="00DE2BBA">
        <w:rPr>
          <w:szCs w:val="28"/>
        </w:rPr>
        <w:t>п</w:t>
      </w:r>
      <w:proofErr w:type="gramEnd"/>
      <w:r w:rsidR="0031499B" w:rsidRPr="00DE2BBA">
        <w:rPr>
          <w:szCs w:val="28"/>
        </w:rPr>
        <w:t xml:space="preserve"> «О внесении изменений в пункт 1 приказа Министерства природных ресурсов и промышленной политики Забайкальского края от 12 октября 2015 года № 20-н/п</w:t>
      </w:r>
      <w:r w:rsidR="00DE2BBA">
        <w:rPr>
          <w:szCs w:val="28"/>
        </w:rPr>
        <w:t xml:space="preserve">                 </w:t>
      </w:r>
      <w:bookmarkStart w:id="0" w:name="_GoBack"/>
      <w:bookmarkEnd w:id="0"/>
      <w:r w:rsidR="0031499B" w:rsidRPr="00DE2BBA">
        <w:rPr>
          <w:szCs w:val="28"/>
        </w:rPr>
        <w:t xml:space="preserve"> «Об утверждении Перечня должностных лиц Министерства природных ресурсов и промышленной политики Забайкальского края, уполномоченных составлять протоколы об административных правонарушениях при осуществлении регионального государственного экологического надзора»;</w:t>
      </w:r>
    </w:p>
    <w:p w:rsidR="008C1866" w:rsidRPr="00DE2BBA" w:rsidRDefault="00E8527F" w:rsidP="008C1866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DE2BBA">
        <w:rPr>
          <w:szCs w:val="28"/>
        </w:rPr>
        <w:t xml:space="preserve">8) </w:t>
      </w:r>
      <w:r w:rsidR="008C1866" w:rsidRPr="00DE2BBA">
        <w:rPr>
          <w:szCs w:val="28"/>
        </w:rPr>
        <w:t xml:space="preserve">приказ Министерства природных ресурсов Забайкальского края </w:t>
      </w:r>
      <w:r w:rsidR="00AF5981" w:rsidRPr="00DE2BBA">
        <w:rPr>
          <w:szCs w:val="28"/>
        </w:rPr>
        <w:t xml:space="preserve">                   </w:t>
      </w:r>
      <w:r w:rsidR="008C1866" w:rsidRPr="00DE2BBA">
        <w:rPr>
          <w:szCs w:val="28"/>
        </w:rPr>
        <w:t>от 9 ноября 2017 года № 45-н/п «О внесении изменений в Административный регламент предоставления Министерством природных ресурсов Забайкальского края государственной услуги по выдаче разрешений на строительство и реконструкцию объектов капитального строительства, планируемых в границах особо охраняемых природных территорий регионального значения, а также разрешений на ввод в эксплуатацию указанных объектов, утвержденный приказом Министерства природных ресурсов и промышленной политики Забайкальского края от 26 мая 2016 года № 12-н/п»;</w:t>
      </w:r>
    </w:p>
    <w:p w:rsidR="008C1866" w:rsidRPr="00DE2BBA" w:rsidRDefault="002D1D77" w:rsidP="00D1521B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DE2BBA">
        <w:rPr>
          <w:rFonts w:eastAsiaTheme="minorHAnsi"/>
          <w:szCs w:val="28"/>
          <w:lang w:eastAsia="en-US"/>
        </w:rPr>
        <w:t>9)</w:t>
      </w:r>
      <w:r w:rsidR="00526CF7" w:rsidRPr="00DE2BBA">
        <w:rPr>
          <w:szCs w:val="28"/>
        </w:rPr>
        <w:t xml:space="preserve"> </w:t>
      </w:r>
      <w:r w:rsidR="00526CF7" w:rsidRPr="00DE2BBA">
        <w:rPr>
          <w:rFonts w:eastAsiaTheme="minorHAnsi"/>
          <w:szCs w:val="28"/>
          <w:lang w:eastAsia="en-US"/>
        </w:rPr>
        <w:t>приказ Министерства природных ресурсов и промышленной политики Забайкальского края от 23 ноября 2015 года № 25-н/п «О внесении изменений в административные регламенты предоставления Министерством природных ресурсов и промышленной политики Забайкальского края государственных услуг»;</w:t>
      </w:r>
    </w:p>
    <w:p w:rsidR="00D1521B" w:rsidRPr="00DE2BBA" w:rsidRDefault="002E3938" w:rsidP="00E4660B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DE2BBA">
        <w:rPr>
          <w:rFonts w:eastAsiaTheme="minorHAnsi"/>
          <w:szCs w:val="28"/>
          <w:lang w:eastAsia="en-US"/>
        </w:rPr>
        <w:t>10</w:t>
      </w:r>
      <w:r w:rsidR="00E4660B" w:rsidRPr="00DE2BBA">
        <w:rPr>
          <w:rFonts w:eastAsiaTheme="minorHAnsi"/>
          <w:szCs w:val="28"/>
          <w:lang w:eastAsia="en-US"/>
        </w:rPr>
        <w:t xml:space="preserve">) </w:t>
      </w:r>
      <w:r w:rsidR="00D1521B" w:rsidRPr="00DE2BBA">
        <w:rPr>
          <w:rFonts w:eastAsiaTheme="minorHAnsi"/>
          <w:szCs w:val="28"/>
          <w:lang w:eastAsia="en-US"/>
        </w:rPr>
        <w:t xml:space="preserve">приказ Министерства природных ресурсов Забайкальского края </w:t>
      </w:r>
      <w:r w:rsidR="00E4660B" w:rsidRPr="00DE2BBA">
        <w:rPr>
          <w:rFonts w:eastAsiaTheme="minorHAnsi"/>
          <w:szCs w:val="28"/>
          <w:lang w:eastAsia="en-US"/>
        </w:rPr>
        <w:t xml:space="preserve">             </w:t>
      </w:r>
      <w:r w:rsidR="00D1521B" w:rsidRPr="00DE2BBA">
        <w:rPr>
          <w:rFonts w:eastAsiaTheme="minorHAnsi"/>
          <w:szCs w:val="28"/>
          <w:lang w:eastAsia="en-US"/>
        </w:rPr>
        <w:t xml:space="preserve">от </w:t>
      </w:r>
      <w:r w:rsidR="00E4660B" w:rsidRPr="00DE2BBA">
        <w:rPr>
          <w:rFonts w:eastAsiaTheme="minorHAnsi"/>
          <w:szCs w:val="28"/>
          <w:lang w:eastAsia="en-US"/>
        </w:rPr>
        <w:t>1</w:t>
      </w:r>
      <w:r w:rsidR="00D1521B" w:rsidRPr="00DE2BBA">
        <w:rPr>
          <w:rFonts w:eastAsiaTheme="minorHAnsi"/>
          <w:szCs w:val="28"/>
          <w:lang w:eastAsia="en-US"/>
        </w:rPr>
        <w:t>8 декабря 2017 года № 51-н/п «О внесении изменений в приказ Министерства природных ресурсов и экологии Забайкальского края от 14 ноября 2012 года № 36-н/п «Об утверждении положения о конкурсной комиссии по проведению конкурса на замещение вакантной должности государственной гражданской службы Забайкальского края и включение в кадровый резерв Министерства природных ресурсов и промышленной политики Забайкальского края для замещения вакантной должности государственной гражданской службы Забайкальского края».</w:t>
      </w:r>
    </w:p>
    <w:p w:rsidR="00C7764F" w:rsidRPr="00526CF7" w:rsidRDefault="00ED2B04" w:rsidP="00ED2B04">
      <w:pPr>
        <w:pStyle w:val="ConsPlusNonformat"/>
        <w:widowControl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CF7">
        <w:rPr>
          <w:rFonts w:ascii="Times New Roman" w:hAnsi="Times New Roman" w:cs="Times New Roman"/>
          <w:sz w:val="28"/>
          <w:szCs w:val="28"/>
        </w:rPr>
        <w:t xml:space="preserve">2. </w:t>
      </w:r>
      <w:r w:rsidR="00C7764F" w:rsidRPr="00526CF7">
        <w:rPr>
          <w:rFonts w:ascii="Times New Roman" w:hAnsi="Times New Roman" w:cs="Times New Roman"/>
          <w:sz w:val="28"/>
          <w:szCs w:val="28"/>
        </w:rPr>
        <w:t xml:space="preserve">Опубликовать настоящий приказ на сайте в информационно-телекоммуникационной сети «Интернет» «Официальный интернет-портал </w:t>
      </w:r>
      <w:r w:rsidR="00C7764F" w:rsidRPr="00526CF7">
        <w:rPr>
          <w:rFonts w:ascii="Times New Roman" w:hAnsi="Times New Roman" w:cs="Times New Roman"/>
          <w:sz w:val="28"/>
          <w:szCs w:val="28"/>
        </w:rPr>
        <w:lastRenderedPageBreak/>
        <w:t>правовой информации исполнительных органов государственной власти Забайкальского края» (http://право.забайкальскийкрай.рф).</w:t>
      </w:r>
    </w:p>
    <w:p w:rsidR="00087857" w:rsidRPr="008F0065" w:rsidRDefault="00087857" w:rsidP="00C7764F">
      <w:pPr>
        <w:pStyle w:val="ConsPlusNonformat"/>
        <w:widowControl/>
        <w:tabs>
          <w:tab w:val="left" w:pos="7797"/>
        </w:tabs>
        <w:ind w:right="-2"/>
        <w:rPr>
          <w:rFonts w:ascii="Times New Roman" w:hAnsi="Times New Roman" w:cs="Times New Roman"/>
          <w:sz w:val="28"/>
          <w:szCs w:val="28"/>
        </w:rPr>
      </w:pPr>
    </w:p>
    <w:p w:rsidR="00C67731" w:rsidRPr="008F0065" w:rsidRDefault="00C67731" w:rsidP="00C7764F">
      <w:pPr>
        <w:pStyle w:val="ConsPlusNonformat"/>
        <w:widowControl/>
        <w:tabs>
          <w:tab w:val="left" w:pos="7797"/>
        </w:tabs>
        <w:ind w:right="-2"/>
        <w:rPr>
          <w:rFonts w:ascii="Times New Roman" w:hAnsi="Times New Roman" w:cs="Times New Roman"/>
          <w:sz w:val="28"/>
          <w:szCs w:val="28"/>
        </w:rPr>
      </w:pPr>
    </w:p>
    <w:p w:rsidR="00087857" w:rsidRPr="008F0065" w:rsidRDefault="00087857" w:rsidP="00C7764F">
      <w:pPr>
        <w:pStyle w:val="ConsPlusNonformat"/>
        <w:widowControl/>
        <w:tabs>
          <w:tab w:val="left" w:pos="7797"/>
        </w:tabs>
        <w:ind w:right="-2"/>
        <w:rPr>
          <w:rFonts w:ascii="Times New Roman" w:hAnsi="Times New Roman" w:cs="Times New Roman"/>
          <w:sz w:val="28"/>
          <w:szCs w:val="28"/>
        </w:rPr>
      </w:pPr>
    </w:p>
    <w:p w:rsidR="00C7764F" w:rsidRPr="008F0065" w:rsidRDefault="004D3ECA" w:rsidP="005416DC">
      <w:pPr>
        <w:tabs>
          <w:tab w:val="left" w:pos="7655"/>
        </w:tabs>
        <w:jc w:val="both"/>
        <w:rPr>
          <w:szCs w:val="28"/>
        </w:rPr>
      </w:pPr>
      <w:r w:rsidRPr="008F0065">
        <w:rPr>
          <w:szCs w:val="28"/>
        </w:rPr>
        <w:t xml:space="preserve">Министр </w:t>
      </w:r>
      <w:r w:rsidR="00C7764F" w:rsidRPr="008F0065">
        <w:rPr>
          <w:szCs w:val="28"/>
        </w:rPr>
        <w:t>природных ресурсов</w:t>
      </w:r>
    </w:p>
    <w:p w:rsidR="00732426" w:rsidRPr="008F0065" w:rsidRDefault="00C7764F" w:rsidP="00C25989">
      <w:pPr>
        <w:tabs>
          <w:tab w:val="left" w:pos="7797"/>
        </w:tabs>
        <w:ind w:right="-2"/>
        <w:rPr>
          <w:szCs w:val="28"/>
        </w:rPr>
      </w:pPr>
      <w:r w:rsidRPr="008F0065">
        <w:rPr>
          <w:szCs w:val="28"/>
        </w:rPr>
        <w:t xml:space="preserve">Забайкальского края             </w:t>
      </w:r>
      <w:r w:rsidR="00C25989" w:rsidRPr="008F0065">
        <w:rPr>
          <w:szCs w:val="28"/>
        </w:rPr>
        <w:t xml:space="preserve">  </w:t>
      </w:r>
      <w:r w:rsidRPr="008F0065">
        <w:rPr>
          <w:szCs w:val="28"/>
        </w:rPr>
        <w:t xml:space="preserve">                                        </w:t>
      </w:r>
      <w:r w:rsidR="005416DC" w:rsidRPr="008F0065">
        <w:rPr>
          <w:szCs w:val="28"/>
        </w:rPr>
        <w:t xml:space="preserve">                      </w:t>
      </w:r>
      <w:r w:rsidR="004D3ECA">
        <w:rPr>
          <w:szCs w:val="28"/>
        </w:rPr>
        <w:t>С.И.Немков</w:t>
      </w:r>
    </w:p>
    <w:sectPr w:rsidR="00732426" w:rsidRPr="008F0065" w:rsidSect="001D28C5">
      <w:pgSz w:w="11906" w:h="16838"/>
      <w:pgMar w:top="1135" w:right="567" w:bottom="1135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06CFE"/>
    <w:multiLevelType w:val="hybridMultilevel"/>
    <w:tmpl w:val="3ABA7382"/>
    <w:lvl w:ilvl="0" w:tplc="7FBE402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00002"/>
    <w:multiLevelType w:val="hybridMultilevel"/>
    <w:tmpl w:val="F9E0B8EE"/>
    <w:lvl w:ilvl="0" w:tplc="AA4CA9A0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FD3B5F"/>
    <w:multiLevelType w:val="hybridMultilevel"/>
    <w:tmpl w:val="CEAC1F0E"/>
    <w:lvl w:ilvl="0" w:tplc="E3140C56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543D7315"/>
    <w:multiLevelType w:val="hybridMultilevel"/>
    <w:tmpl w:val="232219C4"/>
    <w:lvl w:ilvl="0" w:tplc="7776660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64F"/>
    <w:rsid w:val="000279B1"/>
    <w:rsid w:val="000575A2"/>
    <w:rsid w:val="00087857"/>
    <w:rsid w:val="00160430"/>
    <w:rsid w:val="0017424A"/>
    <w:rsid w:val="00186BB0"/>
    <w:rsid w:val="00197DA1"/>
    <w:rsid w:val="001D28C5"/>
    <w:rsid w:val="001D7DC2"/>
    <w:rsid w:val="001F3FDA"/>
    <w:rsid w:val="002548EC"/>
    <w:rsid w:val="00282B2F"/>
    <w:rsid w:val="002A5275"/>
    <w:rsid w:val="002B3E3C"/>
    <w:rsid w:val="002C51DE"/>
    <w:rsid w:val="002D1D77"/>
    <w:rsid w:val="002E3938"/>
    <w:rsid w:val="002E4636"/>
    <w:rsid w:val="002F7892"/>
    <w:rsid w:val="0031499B"/>
    <w:rsid w:val="003459BC"/>
    <w:rsid w:val="003D7B2C"/>
    <w:rsid w:val="003E672E"/>
    <w:rsid w:val="00407CBA"/>
    <w:rsid w:val="00411949"/>
    <w:rsid w:val="00451EBE"/>
    <w:rsid w:val="00486F5B"/>
    <w:rsid w:val="00497501"/>
    <w:rsid w:val="004D3ECA"/>
    <w:rsid w:val="004E3625"/>
    <w:rsid w:val="00526CF7"/>
    <w:rsid w:val="0053465E"/>
    <w:rsid w:val="005416DC"/>
    <w:rsid w:val="0055048C"/>
    <w:rsid w:val="00616B73"/>
    <w:rsid w:val="00625FD8"/>
    <w:rsid w:val="006777CA"/>
    <w:rsid w:val="00732426"/>
    <w:rsid w:val="00757652"/>
    <w:rsid w:val="007B3FD9"/>
    <w:rsid w:val="007B6E75"/>
    <w:rsid w:val="007C54CF"/>
    <w:rsid w:val="007E2EE6"/>
    <w:rsid w:val="008857EC"/>
    <w:rsid w:val="008C1866"/>
    <w:rsid w:val="008E4D2C"/>
    <w:rsid w:val="008F0065"/>
    <w:rsid w:val="008F441D"/>
    <w:rsid w:val="00903265"/>
    <w:rsid w:val="00921AF3"/>
    <w:rsid w:val="0097630C"/>
    <w:rsid w:val="00980A0E"/>
    <w:rsid w:val="009C1E4B"/>
    <w:rsid w:val="009C2F26"/>
    <w:rsid w:val="00A81190"/>
    <w:rsid w:val="00AF5981"/>
    <w:rsid w:val="00B049CF"/>
    <w:rsid w:val="00B05543"/>
    <w:rsid w:val="00B241D7"/>
    <w:rsid w:val="00B7759E"/>
    <w:rsid w:val="00B95C74"/>
    <w:rsid w:val="00BC64C6"/>
    <w:rsid w:val="00C0541F"/>
    <w:rsid w:val="00C217AA"/>
    <w:rsid w:val="00C25989"/>
    <w:rsid w:val="00C34192"/>
    <w:rsid w:val="00C376D2"/>
    <w:rsid w:val="00C67731"/>
    <w:rsid w:val="00C74EF3"/>
    <w:rsid w:val="00C7764F"/>
    <w:rsid w:val="00C801C4"/>
    <w:rsid w:val="00C84A56"/>
    <w:rsid w:val="00CA1298"/>
    <w:rsid w:val="00CA606F"/>
    <w:rsid w:val="00D047C0"/>
    <w:rsid w:val="00D1521B"/>
    <w:rsid w:val="00D21D6D"/>
    <w:rsid w:val="00D42170"/>
    <w:rsid w:val="00DB6AD1"/>
    <w:rsid w:val="00DE2BBA"/>
    <w:rsid w:val="00E01429"/>
    <w:rsid w:val="00E44DC7"/>
    <w:rsid w:val="00E4660B"/>
    <w:rsid w:val="00E73AF0"/>
    <w:rsid w:val="00E8527F"/>
    <w:rsid w:val="00ED2B04"/>
    <w:rsid w:val="00EE2F11"/>
    <w:rsid w:val="00EE7610"/>
    <w:rsid w:val="00F227A5"/>
    <w:rsid w:val="00F60A73"/>
    <w:rsid w:val="00FA4086"/>
    <w:rsid w:val="00FB0207"/>
    <w:rsid w:val="00FB433D"/>
    <w:rsid w:val="00FB6CC6"/>
    <w:rsid w:val="00FF4C99"/>
    <w:rsid w:val="00FF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6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C7764F"/>
    <w:pPr>
      <w:jc w:val="center"/>
    </w:pPr>
    <w:rPr>
      <w:sz w:val="32"/>
    </w:rPr>
  </w:style>
  <w:style w:type="character" w:customStyle="1" w:styleId="a4">
    <w:name w:val="Основной текст Знак"/>
    <w:basedOn w:val="a0"/>
    <w:link w:val="a3"/>
    <w:semiHidden/>
    <w:rsid w:val="00C7764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rsid w:val="00C776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776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0326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E761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E761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6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C7764F"/>
    <w:pPr>
      <w:jc w:val="center"/>
    </w:pPr>
    <w:rPr>
      <w:sz w:val="32"/>
    </w:rPr>
  </w:style>
  <w:style w:type="character" w:customStyle="1" w:styleId="a4">
    <w:name w:val="Основной текст Знак"/>
    <w:basedOn w:val="a0"/>
    <w:link w:val="a3"/>
    <w:semiHidden/>
    <w:rsid w:val="00C7764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rsid w:val="00C776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776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0326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E761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E761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8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3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Игошин</dc:creator>
  <cp:keywords/>
  <dc:description/>
  <cp:lastModifiedBy>Бражникова Оксана Алексеевна</cp:lastModifiedBy>
  <cp:revision>120</cp:revision>
  <cp:lastPrinted>2020-12-06T11:33:00Z</cp:lastPrinted>
  <dcterms:created xsi:type="dcterms:W3CDTF">2020-12-06T09:56:00Z</dcterms:created>
  <dcterms:modified xsi:type="dcterms:W3CDTF">2022-07-11T05:05:00Z</dcterms:modified>
</cp:coreProperties>
</file>