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60" w:rsidRPr="004D6760" w:rsidRDefault="004D6760" w:rsidP="004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 о результатах мониторинга качества предоставления</w:t>
      </w:r>
    </w:p>
    <w:p w:rsidR="004D6760" w:rsidRDefault="004D6760" w:rsidP="004D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государственных услуг </w:t>
      </w:r>
    </w:p>
    <w:p w:rsidR="00C242CC" w:rsidRDefault="00C242CC" w:rsidP="0095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760" w:rsidRPr="004D6760" w:rsidRDefault="004D6760" w:rsidP="0095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Забайкальского края (</w:t>
      </w:r>
      <w:r w:rsidR="008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Министерство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1A68" w:rsidRDefault="004D6760" w:rsidP="0037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государственных услуг, предоставляемых </w:t>
      </w:r>
      <w:r w:rsidR="008D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</w:t>
      </w:r>
      <w:r w:rsidRPr="00EA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составляет </w:t>
      </w:r>
      <w:r w:rsidR="004B1DDB" w:rsidRPr="00EA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EB3" w:rsidRPr="00EA4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2F0" w:rsidRDefault="00A41C8E" w:rsidP="0037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проведения мониторинга качества предоставления государственных услуг Министерства природных ресу</w:t>
      </w:r>
      <w:r w:rsidR="00ED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рсов Забайкальского края на 202</w:t>
      </w:r>
      <w:r w:rsidR="00EB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 м</w:t>
      </w:r>
      <w:r w:rsidR="004D6760"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в отношении </w:t>
      </w:r>
      <w:r w:rsidR="00EB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760" w:rsidRPr="004D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услуг</w:t>
      </w:r>
      <w:r w:rsidR="00A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362E" w:rsidRPr="00EB1B72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62E">
        <w:rPr>
          <w:rFonts w:ascii="Times New Roman" w:hAnsi="Times New Roman" w:cs="Times New Roman"/>
          <w:sz w:val="28"/>
          <w:szCs w:val="28"/>
        </w:rPr>
        <w:t xml:space="preserve">редоставление водных объектов или их частей, находящихся в </w:t>
      </w:r>
      <w:r w:rsidRPr="00EB1B72">
        <w:rPr>
          <w:rFonts w:ascii="Times New Roman" w:hAnsi="Times New Roman" w:cs="Times New Roman"/>
          <w:sz w:val="28"/>
          <w:szCs w:val="28"/>
        </w:rPr>
        <w:t>федеральной собственности и расположенных на территории Забайкальского края, в пользование на основании договоров водопользования в соответствии с действующим законодательством;</w:t>
      </w:r>
    </w:p>
    <w:p w:rsidR="00ED362E" w:rsidRPr="00EB1B72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водных объектов или их частей, находящихся в федеральной собственности и расположенных на территории Забайкальского края, в пользование на основании решений о предоставлении водного объекта в пользование в соответствии с действующим законодательством;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B72">
        <w:rPr>
          <w:rFonts w:ascii="Times New Roman" w:hAnsi="Times New Roman" w:cs="Times New Roman"/>
          <w:sz w:val="28"/>
          <w:szCs w:val="28"/>
        </w:rPr>
        <w:t>- согласование расчетов вероятного вреда, который может быть причинен жизни, здоровью физических лиц, имуществу физических и юридических лиц на территории края в результате аварий гидротехнических сооружений;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D362E">
        <w:rPr>
          <w:rFonts w:ascii="Times New Roman" w:hAnsi="Times New Roman" w:cs="Times New Roman"/>
          <w:sz w:val="28"/>
          <w:szCs w:val="28"/>
        </w:rPr>
        <w:t>рганизация и проведение государственной экологической экспертизы объектов регионального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62E">
        <w:rPr>
          <w:rFonts w:ascii="Times New Roman" w:hAnsi="Times New Roman" w:cs="Times New Roman"/>
          <w:sz w:val="28"/>
          <w:szCs w:val="28"/>
        </w:rPr>
        <w:t>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EB1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62E">
        <w:rPr>
          <w:rFonts w:ascii="Times New Roman" w:hAnsi="Times New Roman" w:cs="Times New Roman"/>
          <w:sz w:val="28"/>
          <w:szCs w:val="28"/>
        </w:rPr>
        <w:t>роведение аукционов на право пользования участками недр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B72" w:rsidRPr="00EB1B72" w:rsidRDefault="00EB1B72" w:rsidP="00EB1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переоформление и внесение изменений в лицензии на пользование участками недр местного значения;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ED362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разрешений на строительство и реконструкцию объектов капитального строительства,  планируемых в границах особо охраняемых природных территорий регионального значения,  а также разрешений на ввод в эксплуатацию указанных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постоянное (бессрочное)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аренду по результатам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аренду без проведения аукциона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безвозмездное срочное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362E" w:rsidRP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>ыдача разрешений на выполнение работ по геологическому изучению недр на землях лесного фонда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362E" w:rsidRDefault="00ED362E" w:rsidP="00ED3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D362E">
        <w:rPr>
          <w:rFonts w:ascii="Times New Roman" w:hAnsi="Times New Roman" w:cs="Times New Roman"/>
          <w:bCs/>
          <w:sz w:val="28"/>
          <w:szCs w:val="28"/>
        </w:rPr>
        <w:t>редоставление выписки из государственного лесного реестра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ED362E">
        <w:rPr>
          <w:rFonts w:ascii="Times New Roman" w:hAnsi="Times New Roman" w:cs="Times New Roman"/>
          <w:sz w:val="28"/>
          <w:szCs w:val="28"/>
        </w:rPr>
        <w:t>огласование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</w:t>
      </w:r>
      <w:r w:rsidR="00EB1B72">
        <w:rPr>
          <w:rFonts w:ascii="Times New Roman" w:eastAsia="Calibri" w:hAnsi="Times New Roman" w:cs="Times New Roman"/>
          <w:sz w:val="28"/>
          <w:szCs w:val="28"/>
        </w:rPr>
        <w:t xml:space="preserve">а также млекопитающих и птиц, занесенных </w:t>
      </w:r>
      <w:r w:rsidRPr="00ED362E">
        <w:rPr>
          <w:rFonts w:ascii="Times New Roman" w:eastAsia="Calibri" w:hAnsi="Times New Roman" w:cs="Times New Roman"/>
          <w:sz w:val="28"/>
          <w:szCs w:val="28"/>
        </w:rPr>
        <w:t>в Красную книгу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ыдача разрешений на содержание и разведение охотничьих ресурсов в </w:t>
      </w:r>
      <w:proofErr w:type="spellStart"/>
      <w:r w:rsidRPr="00ED362E">
        <w:rPr>
          <w:rFonts w:ascii="Times New Roman" w:eastAsia="Calibri" w:hAnsi="Times New Roman" w:cs="Times New Roman"/>
          <w:sz w:val="28"/>
          <w:szCs w:val="28"/>
        </w:rPr>
        <w:t>полувольных</w:t>
      </w:r>
      <w:proofErr w:type="spellEnd"/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</w:t>
      </w:r>
      <w:proofErr w:type="gramStart"/>
      <w:r w:rsidRPr="00ED362E">
        <w:rPr>
          <w:rFonts w:ascii="Times New Roman" w:eastAsia="Calibri" w:hAnsi="Times New Roman" w:cs="Times New Roman"/>
          <w:sz w:val="28"/>
          <w:szCs w:val="28"/>
        </w:rPr>
        <w:t>занесенных  Красную</w:t>
      </w:r>
      <w:proofErr w:type="gramEnd"/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 книгу Российской Федерации), за исключением разрешений на содержание и разведение охотничьих ресурсов, находящихся на особо охраняемых территориях федерального значения, в </w:t>
      </w:r>
      <w:proofErr w:type="spellStart"/>
      <w:r w:rsidRPr="00ED362E">
        <w:rPr>
          <w:rFonts w:ascii="Times New Roman" w:eastAsia="Calibri" w:hAnsi="Times New Roman" w:cs="Times New Roman"/>
          <w:sz w:val="28"/>
          <w:szCs w:val="28"/>
        </w:rPr>
        <w:t>полувольных</w:t>
      </w:r>
      <w:proofErr w:type="spellEnd"/>
      <w:r w:rsidRPr="00ED362E">
        <w:rPr>
          <w:rFonts w:ascii="Times New Roman" w:eastAsia="Calibri" w:hAnsi="Times New Roman" w:cs="Times New Roman"/>
          <w:sz w:val="28"/>
          <w:szCs w:val="28"/>
        </w:rPr>
        <w:t xml:space="preserve"> условиях и искусственно созданной среде обитания»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62E" w:rsidRDefault="00ED362E" w:rsidP="008D0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D362E">
        <w:rPr>
          <w:rFonts w:ascii="Times New Roman" w:eastAsia="Calibri" w:hAnsi="Times New Roman" w:cs="Times New Roman"/>
          <w:sz w:val="28"/>
          <w:szCs w:val="28"/>
        </w:rPr>
        <w:t>ыдача и аннулирование охотничьих билетов единого федерального образца</w:t>
      </w:r>
      <w:r w:rsidR="00EB1B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B72" w:rsidRDefault="00EB1B72" w:rsidP="008D0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прием лесных деклараций и отчетов об использовании лесов;</w:t>
      </w:r>
    </w:p>
    <w:p w:rsidR="00EB1B72" w:rsidRDefault="00EB1B72" w:rsidP="008D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государственной  экспертизы проектов освоения лесов, расположенных на землях лесного фонда.</w:t>
      </w:r>
    </w:p>
    <w:p w:rsidR="00EA444F" w:rsidRDefault="00B13AEF" w:rsidP="00EA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16BB">
        <w:rPr>
          <w:rFonts w:ascii="Times New Roman" w:hAnsi="Times New Roman" w:cs="Times New Roman"/>
          <w:sz w:val="28"/>
          <w:szCs w:val="28"/>
        </w:rPr>
        <w:t xml:space="preserve">2 </w:t>
      </w:r>
      <w:r w:rsidR="00241422" w:rsidRPr="006A7EB1">
        <w:rPr>
          <w:rFonts w:ascii="Times New Roman" w:hAnsi="Times New Roman" w:cs="Times New Roman"/>
          <w:sz w:val="28"/>
          <w:szCs w:val="28"/>
        </w:rPr>
        <w:t>государственн</w:t>
      </w:r>
      <w:r w:rsidR="007F16BB">
        <w:rPr>
          <w:rFonts w:ascii="Times New Roman" w:hAnsi="Times New Roman" w:cs="Times New Roman"/>
          <w:sz w:val="28"/>
          <w:szCs w:val="28"/>
        </w:rPr>
        <w:t>ых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362E" w:rsidRPr="00ED362E">
        <w:rPr>
          <w:rFonts w:ascii="Times New Roman" w:hAnsi="Times New Roman" w:cs="Times New Roman"/>
        </w:rPr>
        <w:t xml:space="preserve"> </w:t>
      </w:r>
      <w:r w:rsidR="00EB1B72">
        <w:rPr>
          <w:rFonts w:ascii="Times New Roman" w:hAnsi="Times New Roman" w:cs="Times New Roman"/>
        </w:rPr>
        <w:t>«</w:t>
      </w:r>
      <w:r w:rsidR="007F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B1B72" w:rsidRPr="00ED3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в пределах земель лесного фонда лесных участков в аренду по результатам аукциона</w:t>
      </w:r>
      <w:r w:rsidR="00EB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15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588" w:rsidRPr="00323588">
        <w:rPr>
          <w:rFonts w:ascii="Times New Roman" w:hAnsi="Times New Roman" w:cs="Times New Roman"/>
          <w:sz w:val="28"/>
          <w:szCs w:val="28"/>
        </w:rPr>
        <w:t xml:space="preserve"> </w:t>
      </w:r>
      <w:r w:rsidR="00EA444F">
        <w:rPr>
          <w:rFonts w:ascii="Times New Roman" w:hAnsi="Times New Roman" w:cs="Times New Roman"/>
          <w:sz w:val="28"/>
          <w:szCs w:val="28"/>
        </w:rPr>
        <w:t>«</w:t>
      </w:r>
      <w:r w:rsidR="007F16BB">
        <w:rPr>
          <w:rFonts w:ascii="Times New Roman" w:hAnsi="Times New Roman" w:cs="Times New Roman"/>
          <w:sz w:val="28"/>
          <w:szCs w:val="28"/>
        </w:rPr>
        <w:t>В</w:t>
      </w:r>
      <w:r w:rsidR="00323588" w:rsidRPr="00323588">
        <w:rPr>
          <w:rFonts w:ascii="Times New Roman" w:hAnsi="Times New Roman" w:cs="Times New Roman"/>
          <w:sz w:val="28"/>
          <w:szCs w:val="28"/>
        </w:rPr>
        <w:t>ыдач</w:t>
      </w:r>
      <w:r w:rsidR="00EA444F">
        <w:rPr>
          <w:rFonts w:ascii="Times New Roman" w:hAnsi="Times New Roman" w:cs="Times New Roman"/>
          <w:sz w:val="28"/>
          <w:szCs w:val="28"/>
        </w:rPr>
        <w:t>а</w:t>
      </w:r>
      <w:r w:rsidR="00323588" w:rsidRPr="00323588">
        <w:rPr>
          <w:rFonts w:ascii="Times New Roman" w:hAnsi="Times New Roman" w:cs="Times New Roman"/>
          <w:sz w:val="28"/>
          <w:szCs w:val="28"/>
        </w:rPr>
        <w:t xml:space="preserve"> разрешений на содержание и разведение охотничьих ресурсов в </w:t>
      </w:r>
      <w:proofErr w:type="spellStart"/>
      <w:r w:rsidR="00323588" w:rsidRPr="0032358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323588" w:rsidRPr="00323588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="00323588" w:rsidRPr="0032358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323588" w:rsidRPr="00323588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</w:t>
      </w:r>
      <w:r w:rsidR="00EA444F">
        <w:rPr>
          <w:rFonts w:ascii="Times New Roman" w:hAnsi="Times New Roman" w:cs="Times New Roman"/>
          <w:sz w:val="28"/>
          <w:szCs w:val="28"/>
        </w:rPr>
        <w:t>»</w:t>
      </w:r>
      <w:r w:rsidR="00EA444F" w:rsidRPr="00EA444F">
        <w:rPr>
          <w:rFonts w:ascii="Times New Roman" w:hAnsi="Times New Roman" w:cs="Times New Roman"/>
          <w:sz w:val="28"/>
          <w:szCs w:val="28"/>
        </w:rPr>
        <w:t xml:space="preserve"> </w:t>
      </w:r>
      <w:r w:rsidR="00EA444F" w:rsidRPr="006A7EB1">
        <w:rPr>
          <w:rFonts w:ascii="Times New Roman" w:hAnsi="Times New Roman" w:cs="Times New Roman"/>
          <w:sz w:val="28"/>
          <w:szCs w:val="28"/>
        </w:rPr>
        <w:t xml:space="preserve">не </w:t>
      </w:r>
      <w:r w:rsidR="00EA444F">
        <w:rPr>
          <w:rFonts w:ascii="Times New Roman" w:hAnsi="Times New Roman" w:cs="Times New Roman"/>
          <w:sz w:val="28"/>
          <w:szCs w:val="28"/>
        </w:rPr>
        <w:t>осуществлялось</w:t>
      </w:r>
      <w:r w:rsidR="00241422" w:rsidRPr="006A7EB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3348F">
        <w:rPr>
          <w:rFonts w:ascii="Times New Roman" w:hAnsi="Times New Roman" w:cs="Times New Roman"/>
          <w:sz w:val="28"/>
          <w:szCs w:val="28"/>
        </w:rPr>
        <w:t>отсутствием заявлений на предоставление услуги.</w:t>
      </w:r>
    </w:p>
    <w:p w:rsidR="006F6EE1" w:rsidRDefault="00EA444F" w:rsidP="00EA444F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A444F">
        <w:rPr>
          <w:rStyle w:val="a6"/>
          <w:rFonts w:ascii="Times New Roman" w:hAnsi="Times New Roman"/>
          <w:b w:val="0"/>
          <w:sz w:val="28"/>
          <w:szCs w:val="28"/>
        </w:rPr>
        <w:t>Государственные услуги:</w:t>
      </w:r>
      <w:r w:rsidR="006F6EE1" w:rsidRPr="006F6EE1">
        <w:t xml:space="preserve"> </w:t>
      </w:r>
      <w:r w:rsidR="006F6EE1">
        <w:rPr>
          <w:rFonts w:ascii="Times New Roman" w:hAnsi="Times New Roman" w:cs="Times New Roman"/>
          <w:sz w:val="28"/>
          <w:szCs w:val="28"/>
        </w:rPr>
        <w:t>«В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t>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>», «В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t xml:space="preserve">ыдача разрешений на использование объектов животного мира, за 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lastRenderedPageBreak/>
        <w:t>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>», «В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t>ыдача и аннулирование охотничьих билетов единого федерального образца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>», «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t>Прием лесных деклараций и отчетов об использовании лесов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>», «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t>Предоставление выписки из государственного лесного реестра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>»,</w:t>
      </w:r>
      <w:r w:rsidR="006F6EE1" w:rsidRPr="006F6EE1">
        <w:t xml:space="preserve"> </w:t>
      </w:r>
      <w:r w:rsidR="006F6EE1">
        <w:t>«</w:t>
      </w:r>
      <w:r w:rsidR="006F6EE1" w:rsidRPr="006F6EE1">
        <w:rPr>
          <w:rStyle w:val="a6"/>
          <w:rFonts w:ascii="Times New Roman" w:hAnsi="Times New Roman"/>
          <w:b w:val="0"/>
          <w:sz w:val="28"/>
          <w:szCs w:val="28"/>
        </w:rPr>
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 xml:space="preserve">» </w:t>
      </w:r>
      <w:r w:rsidR="006F6EE1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6F6EE1">
        <w:rPr>
          <w:rStyle w:val="a6"/>
          <w:rFonts w:ascii="Times New Roman" w:hAnsi="Times New Roman"/>
          <w:b w:val="0"/>
          <w:sz w:val="28"/>
          <w:szCs w:val="28"/>
        </w:rPr>
        <w:t>в электронном виде.</w:t>
      </w:r>
    </w:p>
    <w:p w:rsidR="00EA444F" w:rsidRPr="00EA444F" w:rsidRDefault="006F6EE1" w:rsidP="00EA444F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Предоставление услуг: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>«В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>ыдач</w:t>
      </w:r>
      <w:r>
        <w:rPr>
          <w:rStyle w:val="a6"/>
          <w:rFonts w:ascii="Times New Roman" w:hAnsi="Times New Roman"/>
          <w:b w:val="0"/>
          <w:sz w:val="28"/>
          <w:szCs w:val="28"/>
        </w:rPr>
        <w:t>а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 xml:space="preserve"> и аннулировани</w:t>
      </w:r>
      <w:r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 xml:space="preserve"> охотничьих билетов единого федерального образца</w:t>
      </w:r>
      <w:r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 xml:space="preserve"> оказывается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так же 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 xml:space="preserve">на базе </w:t>
      </w:r>
      <w:r>
        <w:rPr>
          <w:rStyle w:val="a6"/>
          <w:rFonts w:ascii="Times New Roman" w:hAnsi="Times New Roman"/>
          <w:b w:val="0"/>
          <w:sz w:val="28"/>
          <w:szCs w:val="28"/>
        </w:rPr>
        <w:t>МФЦ</w:t>
      </w:r>
      <w:r w:rsidR="00EA444F" w:rsidRPr="00EA444F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8A10CE" w:rsidRPr="008A10CE" w:rsidRDefault="006F6EE1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10CE"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10CE"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0CE"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исследуемых, осуществляется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услуг, бланки заявлений и другие, необходимые для получения услуг документы, размещены на Едином портале государственных услуг, на Портале государственных и муниципальных услуг Забайкальского края, на официальном сайте Министерства природных ресурсов Забайкальского края, на информационном стенде в Министерстве, а также на рабочих местах должностных лиц, предоставляющих государственные услуги.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по вопросам предоставления государственных услуг осуществляется в установленное графиком работы Министерства время - 5 дней в неделю.</w:t>
      </w:r>
    </w:p>
    <w:p w:rsidR="008A10CE" w:rsidRPr="008A10CE" w:rsidRDefault="008A10CE" w:rsidP="008A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Министерства предоставляется гражданам в установленное графиком работы Министерства время в устной форме, в том числе по справочному телефону, а также в письменной форме путем направления ответа на соответствующее обращение:</w:t>
      </w:r>
    </w:p>
    <w:p w:rsidR="008A10CE" w:rsidRPr="008A10CE" w:rsidRDefault="008A10CE" w:rsidP="008A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почтовому адресу, указанному в обращении, либо на адрес электронной почты заявителя; посредством использования порталов и официального сайта Министерства.</w:t>
      </w:r>
    </w:p>
    <w:p w:rsidR="008D3B9C" w:rsidRDefault="008A10CE" w:rsidP="008D3B9C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8A10CE">
        <w:rPr>
          <w:rStyle w:val="a6"/>
          <w:rFonts w:ascii="Times New Roman" w:hAnsi="Times New Roman"/>
          <w:b w:val="0"/>
          <w:sz w:val="28"/>
          <w:szCs w:val="28"/>
        </w:rPr>
        <w:t xml:space="preserve">В наличие имеется бесплатная автомобильная парковка,  места для сидения заявителей, оборудованы места для заполнения необходимых документов.    </w:t>
      </w:r>
      <w:bookmarkStart w:id="0" w:name="_GoBack"/>
      <w:bookmarkEnd w:id="0"/>
    </w:p>
    <w:p w:rsidR="006F6EE1" w:rsidRDefault="006F6EE1" w:rsidP="007B5398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Сведения о наличии жалоб и судебных исков в отношении должностных лиц органа на ненадлежащее оказание услуг отсутствуют.</w:t>
      </w:r>
    </w:p>
    <w:p w:rsidR="007B5398" w:rsidRDefault="008A10CE" w:rsidP="007B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98">
        <w:rPr>
          <w:rStyle w:val="a6"/>
          <w:rFonts w:ascii="Times New Roman" w:hAnsi="Times New Roman"/>
          <w:b w:val="0"/>
          <w:sz w:val="28"/>
          <w:szCs w:val="28"/>
        </w:rPr>
        <w:t>Из наиболее выявленных актуальных проблем в ходе проведения мониторинга качества предоставления услуг,</w:t>
      </w:r>
      <w:r w:rsidRPr="007B5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98">
        <w:rPr>
          <w:rFonts w:ascii="Times New Roman" w:hAnsi="Times New Roman" w:cs="Times New Roman"/>
          <w:sz w:val="28"/>
          <w:szCs w:val="28"/>
        </w:rPr>
        <w:t>респонденты отметили</w:t>
      </w:r>
      <w:r w:rsidR="00A93CEE" w:rsidRPr="007B5398">
        <w:rPr>
          <w:rFonts w:ascii="Times New Roman" w:hAnsi="Times New Roman" w:cs="Times New Roman"/>
          <w:sz w:val="28"/>
          <w:szCs w:val="28"/>
        </w:rPr>
        <w:t>:</w:t>
      </w:r>
      <w:r w:rsidR="008D3B9C">
        <w:rPr>
          <w:rFonts w:ascii="Times New Roman" w:hAnsi="Times New Roman" w:cs="Times New Roman"/>
          <w:sz w:val="28"/>
          <w:szCs w:val="28"/>
        </w:rPr>
        <w:t xml:space="preserve"> </w:t>
      </w:r>
      <w:r w:rsidR="00103247" w:rsidRPr="007B5398">
        <w:rPr>
          <w:rFonts w:ascii="Times New Roman" w:hAnsi="Times New Roman" w:cs="Times New Roman"/>
          <w:sz w:val="28"/>
          <w:szCs w:val="28"/>
        </w:rPr>
        <w:t xml:space="preserve">неудобный режим работы органа, </w:t>
      </w:r>
      <w:r w:rsidR="007B5398" w:rsidRPr="008A10CE">
        <w:rPr>
          <w:rFonts w:ascii="Times New Roman" w:hAnsi="Times New Roman" w:cs="Times New Roman"/>
          <w:sz w:val="28"/>
          <w:szCs w:val="28"/>
        </w:rPr>
        <w:t>недостаточно</w:t>
      </w:r>
      <w:r w:rsidR="007B5398">
        <w:rPr>
          <w:rFonts w:ascii="Times New Roman" w:hAnsi="Times New Roman" w:cs="Times New Roman"/>
          <w:sz w:val="28"/>
          <w:szCs w:val="28"/>
        </w:rPr>
        <w:t>е</w:t>
      </w:r>
      <w:r w:rsidR="007B5398" w:rsidRPr="008A10CE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7B5398">
        <w:rPr>
          <w:rFonts w:ascii="Times New Roman" w:hAnsi="Times New Roman" w:cs="Times New Roman"/>
          <w:sz w:val="28"/>
          <w:szCs w:val="28"/>
        </w:rPr>
        <w:t>ие</w:t>
      </w:r>
      <w:r w:rsidR="007B5398" w:rsidRPr="008A10CE">
        <w:rPr>
          <w:rFonts w:ascii="Times New Roman" w:hAnsi="Times New Roman" w:cs="Times New Roman"/>
          <w:sz w:val="28"/>
          <w:szCs w:val="28"/>
        </w:rPr>
        <w:t xml:space="preserve"> мест для приема посетителей.</w:t>
      </w:r>
    </w:p>
    <w:p w:rsidR="007F16BB" w:rsidRDefault="007F16BB" w:rsidP="007B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качеством предоставления услуг в целом по органу составил – 99,67 баллов.</w:t>
      </w:r>
    </w:p>
    <w:p w:rsidR="008A10CE" w:rsidRDefault="006C2A73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54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целях устранения выявленных </w:t>
      </w:r>
      <w:r w:rsidR="0050317E" w:rsidRPr="00D6545E">
        <w:rPr>
          <w:rFonts w:ascii="Times New Roman" w:eastAsia="Calibri" w:hAnsi="Times New Roman" w:cs="Times New Roman"/>
          <w:bCs/>
          <w:sz w:val="28"/>
          <w:szCs w:val="28"/>
        </w:rPr>
        <w:t>проблем и недостатков, а также в целях повышения качества предоставляемых услуг необходимо</w:t>
      </w:r>
      <w:r w:rsidR="008A10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0317E"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55BB" w:rsidRDefault="00F755BB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установка пандусов, лифтов и других элементов доступной среды для инвалидов и иных маломобильных групп населения</w:t>
      </w:r>
      <w:r w:rsidR="007C74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A10CE" w:rsidRDefault="008A10CE" w:rsidP="004F2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6545E">
        <w:rPr>
          <w:rFonts w:ascii="Times New Roman" w:eastAsia="Calibri" w:hAnsi="Times New Roman" w:cs="Times New Roman"/>
          <w:bCs/>
          <w:sz w:val="28"/>
          <w:szCs w:val="28"/>
        </w:rPr>
        <w:t xml:space="preserve">улучшить </w:t>
      </w:r>
      <w:r w:rsidRPr="00D6545E">
        <w:rPr>
          <w:rFonts w:ascii="Times New Roman" w:hAnsi="Times New Roman" w:cs="Times New Roman"/>
          <w:sz w:val="28"/>
          <w:szCs w:val="28"/>
        </w:rPr>
        <w:t>оборудование мест для приема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DAE" w:rsidRDefault="008A10C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152" w:rsidRPr="00D6545E">
        <w:rPr>
          <w:rFonts w:ascii="Times New Roman" w:hAnsi="Times New Roman" w:cs="Times New Roman"/>
          <w:sz w:val="28"/>
          <w:szCs w:val="28"/>
        </w:rPr>
        <w:t xml:space="preserve"> пересмотреть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A0152" w:rsidRPr="00D6545E">
        <w:rPr>
          <w:rFonts w:ascii="Times New Roman" w:hAnsi="Times New Roman" w:cs="Times New Roman"/>
          <w:sz w:val="28"/>
          <w:szCs w:val="28"/>
        </w:rPr>
        <w:t>по предоставлению государственн</w:t>
      </w:r>
      <w:r w:rsidR="00D6545E" w:rsidRPr="00D6545E">
        <w:rPr>
          <w:rFonts w:ascii="Times New Roman" w:hAnsi="Times New Roman" w:cs="Times New Roman"/>
          <w:sz w:val="28"/>
          <w:szCs w:val="28"/>
        </w:rPr>
        <w:t>ых</w:t>
      </w:r>
      <w:r w:rsidR="00AA0152" w:rsidRPr="00D6545E">
        <w:rPr>
          <w:rFonts w:ascii="Times New Roman" w:hAnsi="Times New Roman" w:cs="Times New Roman"/>
          <w:sz w:val="28"/>
          <w:szCs w:val="28"/>
        </w:rPr>
        <w:t xml:space="preserve"> </w:t>
      </w:r>
      <w:r w:rsidR="00D6545E" w:rsidRPr="00D6545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B53" w:rsidRDefault="009D4B53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B53" w:rsidRPr="00D6545E" w:rsidRDefault="009D4B53" w:rsidP="009D4B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71DAE" w:rsidRDefault="00A71DA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1DAE" w:rsidRDefault="00A71DAE" w:rsidP="004F21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0CE" w:rsidRDefault="008A10CE">
      <w:pPr>
        <w:jc w:val="both"/>
        <w:rPr>
          <w:color w:val="FF0000"/>
          <w:sz w:val="28"/>
          <w:szCs w:val="28"/>
        </w:rPr>
      </w:pPr>
    </w:p>
    <w:sectPr w:rsidR="008A10CE" w:rsidSect="004D6760">
      <w:pgSz w:w="11909" w:h="16834"/>
      <w:pgMar w:top="1440" w:right="569" w:bottom="1440" w:left="184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cs="Times New Roman" w:hint="default"/>
      </w:rPr>
    </w:lvl>
  </w:abstractNum>
  <w:abstractNum w:abstractNumId="2">
    <w:nsid w:val="0D6D3DB2"/>
    <w:multiLevelType w:val="hybridMultilevel"/>
    <w:tmpl w:val="AAD8D260"/>
    <w:lvl w:ilvl="0" w:tplc="A0A67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B2"/>
    <w:multiLevelType w:val="hybridMultilevel"/>
    <w:tmpl w:val="8402C68E"/>
    <w:lvl w:ilvl="0" w:tplc="D176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0"/>
    <w:rsid w:val="0000626F"/>
    <w:rsid w:val="000438B8"/>
    <w:rsid w:val="000450E7"/>
    <w:rsid w:val="000806AA"/>
    <w:rsid w:val="00091074"/>
    <w:rsid w:val="000A5DE2"/>
    <w:rsid w:val="000C68F8"/>
    <w:rsid w:val="000E74C4"/>
    <w:rsid w:val="00103247"/>
    <w:rsid w:val="00103E27"/>
    <w:rsid w:val="001165A2"/>
    <w:rsid w:val="00123BE1"/>
    <w:rsid w:val="00190715"/>
    <w:rsid w:val="00232267"/>
    <w:rsid w:val="00241422"/>
    <w:rsid w:val="00244178"/>
    <w:rsid w:val="002A44D8"/>
    <w:rsid w:val="002A60A1"/>
    <w:rsid w:val="002E0F3C"/>
    <w:rsid w:val="00323588"/>
    <w:rsid w:val="003712F0"/>
    <w:rsid w:val="00377D90"/>
    <w:rsid w:val="003A7A8A"/>
    <w:rsid w:val="003B511D"/>
    <w:rsid w:val="003D14CD"/>
    <w:rsid w:val="003D2054"/>
    <w:rsid w:val="003D59E5"/>
    <w:rsid w:val="003D5B67"/>
    <w:rsid w:val="004049BD"/>
    <w:rsid w:val="00440A3B"/>
    <w:rsid w:val="00454FF8"/>
    <w:rsid w:val="004A05E1"/>
    <w:rsid w:val="004B1DDB"/>
    <w:rsid w:val="004D6760"/>
    <w:rsid w:val="004D6D2A"/>
    <w:rsid w:val="004E1392"/>
    <w:rsid w:val="004E2DDC"/>
    <w:rsid w:val="004E5A14"/>
    <w:rsid w:val="004F21A8"/>
    <w:rsid w:val="0050317E"/>
    <w:rsid w:val="005270CE"/>
    <w:rsid w:val="00543923"/>
    <w:rsid w:val="0054402E"/>
    <w:rsid w:val="0055495D"/>
    <w:rsid w:val="00571B78"/>
    <w:rsid w:val="005B647A"/>
    <w:rsid w:val="005D1655"/>
    <w:rsid w:val="0060743F"/>
    <w:rsid w:val="00615652"/>
    <w:rsid w:val="00632F28"/>
    <w:rsid w:val="00635813"/>
    <w:rsid w:val="00641417"/>
    <w:rsid w:val="00653EB3"/>
    <w:rsid w:val="006609AF"/>
    <w:rsid w:val="006742EB"/>
    <w:rsid w:val="0067542B"/>
    <w:rsid w:val="006872C8"/>
    <w:rsid w:val="006A7EB1"/>
    <w:rsid w:val="006C2A73"/>
    <w:rsid w:val="006E3E2A"/>
    <w:rsid w:val="006F6EE1"/>
    <w:rsid w:val="007067F6"/>
    <w:rsid w:val="007319C3"/>
    <w:rsid w:val="00753F16"/>
    <w:rsid w:val="007669C4"/>
    <w:rsid w:val="00776300"/>
    <w:rsid w:val="00786C66"/>
    <w:rsid w:val="007B5398"/>
    <w:rsid w:val="007C742D"/>
    <w:rsid w:val="007F16BB"/>
    <w:rsid w:val="0080432A"/>
    <w:rsid w:val="008323D2"/>
    <w:rsid w:val="00833822"/>
    <w:rsid w:val="008561BB"/>
    <w:rsid w:val="00873EA3"/>
    <w:rsid w:val="008A10CE"/>
    <w:rsid w:val="008C79BE"/>
    <w:rsid w:val="008D0A03"/>
    <w:rsid w:val="008D3B9C"/>
    <w:rsid w:val="0090193D"/>
    <w:rsid w:val="00913515"/>
    <w:rsid w:val="0095066D"/>
    <w:rsid w:val="00973279"/>
    <w:rsid w:val="009B4DE8"/>
    <w:rsid w:val="009B7449"/>
    <w:rsid w:val="009D4B53"/>
    <w:rsid w:val="009E251E"/>
    <w:rsid w:val="009E7659"/>
    <w:rsid w:val="00A05EC5"/>
    <w:rsid w:val="00A12FF2"/>
    <w:rsid w:val="00A16459"/>
    <w:rsid w:val="00A41C8E"/>
    <w:rsid w:val="00A64DE0"/>
    <w:rsid w:val="00A71DAE"/>
    <w:rsid w:val="00A933DF"/>
    <w:rsid w:val="00A93CEE"/>
    <w:rsid w:val="00AA0152"/>
    <w:rsid w:val="00AC3466"/>
    <w:rsid w:val="00AC5C4C"/>
    <w:rsid w:val="00B13AEF"/>
    <w:rsid w:val="00B25429"/>
    <w:rsid w:val="00B3348F"/>
    <w:rsid w:val="00B41A68"/>
    <w:rsid w:val="00B44158"/>
    <w:rsid w:val="00B52957"/>
    <w:rsid w:val="00B62D2D"/>
    <w:rsid w:val="00B8408B"/>
    <w:rsid w:val="00B90AC5"/>
    <w:rsid w:val="00B94FF5"/>
    <w:rsid w:val="00B97A48"/>
    <w:rsid w:val="00BF48BB"/>
    <w:rsid w:val="00C242CC"/>
    <w:rsid w:val="00C4079D"/>
    <w:rsid w:val="00C502F5"/>
    <w:rsid w:val="00CA5ABE"/>
    <w:rsid w:val="00D134F0"/>
    <w:rsid w:val="00D30931"/>
    <w:rsid w:val="00D43A1F"/>
    <w:rsid w:val="00D43DBA"/>
    <w:rsid w:val="00D6545E"/>
    <w:rsid w:val="00D7332B"/>
    <w:rsid w:val="00D81BE7"/>
    <w:rsid w:val="00D81FF9"/>
    <w:rsid w:val="00D8537D"/>
    <w:rsid w:val="00D93491"/>
    <w:rsid w:val="00DD3A62"/>
    <w:rsid w:val="00E07B78"/>
    <w:rsid w:val="00E807D6"/>
    <w:rsid w:val="00E96CDB"/>
    <w:rsid w:val="00EA444F"/>
    <w:rsid w:val="00EB1B72"/>
    <w:rsid w:val="00ED362E"/>
    <w:rsid w:val="00F0390C"/>
    <w:rsid w:val="00F128ED"/>
    <w:rsid w:val="00F354A3"/>
    <w:rsid w:val="00F42AD6"/>
    <w:rsid w:val="00F745E5"/>
    <w:rsid w:val="00F755BB"/>
    <w:rsid w:val="00F757D3"/>
    <w:rsid w:val="00FA7049"/>
    <w:rsid w:val="00FD0CEB"/>
    <w:rsid w:val="00FF144D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923E-3174-467B-A47E-2EBDBBA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4F0"/>
    <w:pPr>
      <w:ind w:left="720"/>
      <w:contextualSpacing/>
    </w:pPr>
  </w:style>
  <w:style w:type="paragraph" w:customStyle="1" w:styleId="1">
    <w:name w:val="Абзац списка1"/>
    <w:basedOn w:val="a"/>
    <w:rsid w:val="00FF144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FF144D"/>
    <w:rPr>
      <w:rFonts w:cs="Times New Roman"/>
      <w:b/>
      <w:bCs/>
    </w:rPr>
  </w:style>
  <w:style w:type="paragraph" w:customStyle="1" w:styleId="a7">
    <w:name w:val="Знак Знак Знак"/>
    <w:basedOn w:val="a"/>
    <w:uiPriority w:val="99"/>
    <w:rsid w:val="008323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Борщевская</dc:creator>
  <cp:lastModifiedBy>Борщевская Ольга Викторовна</cp:lastModifiedBy>
  <cp:revision>6</cp:revision>
  <cp:lastPrinted>2021-08-31T03:49:00Z</cp:lastPrinted>
  <dcterms:created xsi:type="dcterms:W3CDTF">2022-10-02T12:39:00Z</dcterms:created>
  <dcterms:modified xsi:type="dcterms:W3CDTF">2022-10-03T05:24:00Z</dcterms:modified>
</cp:coreProperties>
</file>