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D5" w:rsidRPr="00FC3EB2" w:rsidRDefault="00814DD5" w:rsidP="00814DD5">
      <w:pPr>
        <w:jc w:val="center"/>
        <w:rPr>
          <w:b/>
          <w:caps/>
          <w:sz w:val="28"/>
          <w:szCs w:val="28"/>
        </w:rPr>
      </w:pPr>
      <w:r w:rsidRPr="00FC3EB2">
        <w:rPr>
          <w:b/>
          <w:caps/>
          <w:sz w:val="28"/>
          <w:szCs w:val="28"/>
        </w:rPr>
        <w:t>Доклад</w:t>
      </w:r>
    </w:p>
    <w:p w:rsidR="00814DD5" w:rsidRPr="00FC3EB2" w:rsidRDefault="00814DD5" w:rsidP="00814DD5">
      <w:pPr>
        <w:jc w:val="center"/>
        <w:rPr>
          <w:b/>
          <w:sz w:val="28"/>
          <w:szCs w:val="28"/>
        </w:rPr>
      </w:pPr>
      <w:proofErr w:type="gramStart"/>
      <w:r w:rsidRPr="00FC3EB2">
        <w:rPr>
          <w:b/>
          <w:sz w:val="28"/>
          <w:szCs w:val="28"/>
        </w:rPr>
        <w:t>о</w:t>
      </w:r>
      <w:proofErr w:type="gramEnd"/>
      <w:r w:rsidRPr="00FC3EB2">
        <w:rPr>
          <w:b/>
          <w:sz w:val="28"/>
          <w:szCs w:val="28"/>
        </w:rPr>
        <w:t xml:space="preserve"> результатах обобщения правоприменительной практики </w:t>
      </w:r>
    </w:p>
    <w:p w:rsidR="00814DD5" w:rsidRPr="00FC3EB2" w:rsidRDefault="00814DD5" w:rsidP="00814DD5">
      <w:pPr>
        <w:jc w:val="center"/>
        <w:rPr>
          <w:b/>
          <w:sz w:val="28"/>
          <w:szCs w:val="28"/>
        </w:rPr>
      </w:pPr>
      <w:proofErr w:type="gramStart"/>
      <w:r w:rsidRPr="00FC3EB2">
        <w:rPr>
          <w:b/>
          <w:sz w:val="28"/>
          <w:szCs w:val="28"/>
        </w:rPr>
        <w:t>осуществления</w:t>
      </w:r>
      <w:proofErr w:type="gramEnd"/>
      <w:r w:rsidRPr="00FC3EB2">
        <w:rPr>
          <w:b/>
          <w:sz w:val="28"/>
          <w:szCs w:val="28"/>
        </w:rPr>
        <w:t xml:space="preserve"> Министерством природных ресурсов </w:t>
      </w:r>
    </w:p>
    <w:p w:rsidR="00814DD5" w:rsidRPr="00FC3EB2" w:rsidRDefault="00814DD5" w:rsidP="00814DD5">
      <w:pPr>
        <w:jc w:val="center"/>
        <w:rPr>
          <w:b/>
          <w:sz w:val="28"/>
          <w:szCs w:val="28"/>
        </w:rPr>
      </w:pPr>
      <w:r w:rsidRPr="00FC3EB2">
        <w:rPr>
          <w:b/>
          <w:sz w:val="28"/>
          <w:szCs w:val="28"/>
        </w:rPr>
        <w:t xml:space="preserve">Забайкальского края регионального государственного </w:t>
      </w:r>
    </w:p>
    <w:p w:rsidR="00814DD5" w:rsidRPr="00FC3EB2" w:rsidRDefault="00814DD5" w:rsidP="00814DD5">
      <w:pPr>
        <w:jc w:val="center"/>
        <w:rPr>
          <w:b/>
          <w:sz w:val="28"/>
          <w:szCs w:val="28"/>
        </w:rPr>
      </w:pPr>
      <w:proofErr w:type="gramStart"/>
      <w:r w:rsidRPr="00FC3EB2">
        <w:rPr>
          <w:b/>
          <w:sz w:val="28"/>
          <w:szCs w:val="28"/>
        </w:rPr>
        <w:t>экологического</w:t>
      </w:r>
      <w:proofErr w:type="gramEnd"/>
      <w:r w:rsidRPr="00FC3EB2">
        <w:rPr>
          <w:b/>
          <w:sz w:val="28"/>
          <w:szCs w:val="28"/>
        </w:rPr>
        <w:t xml:space="preserve"> контроля (надзора) </w:t>
      </w:r>
    </w:p>
    <w:p w:rsidR="00814DD5" w:rsidRPr="00FC3EB2" w:rsidRDefault="00814DD5" w:rsidP="00814DD5">
      <w:pPr>
        <w:jc w:val="center"/>
        <w:rPr>
          <w:b/>
          <w:sz w:val="28"/>
          <w:szCs w:val="28"/>
        </w:rPr>
      </w:pPr>
    </w:p>
    <w:p w:rsidR="00814DD5" w:rsidRPr="00FC3EB2" w:rsidRDefault="00814DD5" w:rsidP="00814DD5">
      <w:pPr>
        <w:jc w:val="center"/>
        <w:rPr>
          <w:b/>
          <w:sz w:val="28"/>
          <w:szCs w:val="28"/>
        </w:rPr>
      </w:pPr>
      <w:proofErr w:type="gramStart"/>
      <w:r w:rsidRPr="00FC3EB2">
        <w:rPr>
          <w:b/>
          <w:sz w:val="28"/>
          <w:szCs w:val="28"/>
        </w:rPr>
        <w:t>за</w:t>
      </w:r>
      <w:proofErr w:type="gramEnd"/>
      <w:r w:rsidRPr="00FC3EB2">
        <w:rPr>
          <w:b/>
          <w:sz w:val="28"/>
          <w:szCs w:val="28"/>
        </w:rPr>
        <w:t xml:space="preserve"> 2022 год</w:t>
      </w:r>
    </w:p>
    <w:p w:rsidR="00814DD5" w:rsidRPr="00FC3EB2" w:rsidRDefault="00814DD5" w:rsidP="00FC3EB2">
      <w:pPr>
        <w:jc w:val="both"/>
        <w:rPr>
          <w:sz w:val="28"/>
          <w:szCs w:val="28"/>
        </w:rPr>
      </w:pPr>
    </w:p>
    <w:p w:rsidR="00814DD5" w:rsidRPr="00FC3EB2" w:rsidRDefault="00814DD5" w:rsidP="00814DD5">
      <w:pPr>
        <w:ind w:firstLine="567"/>
        <w:jc w:val="both"/>
        <w:rPr>
          <w:sz w:val="28"/>
          <w:szCs w:val="28"/>
        </w:rPr>
      </w:pPr>
      <w:r w:rsidRPr="00FC3EB2">
        <w:rPr>
          <w:sz w:val="28"/>
          <w:szCs w:val="28"/>
        </w:rPr>
        <w:t xml:space="preserve">1. </w:t>
      </w:r>
      <w:r w:rsidR="00246B4C" w:rsidRPr="00FC3EB2">
        <w:rPr>
          <w:sz w:val="28"/>
          <w:szCs w:val="28"/>
        </w:rPr>
        <w:t xml:space="preserve">Региональный </w:t>
      </w:r>
      <w:r w:rsidRPr="00FC3EB2">
        <w:rPr>
          <w:sz w:val="28"/>
          <w:szCs w:val="28"/>
        </w:rPr>
        <w:t xml:space="preserve">государственный </w:t>
      </w:r>
      <w:r w:rsidR="00246B4C" w:rsidRPr="00FC3EB2">
        <w:rPr>
          <w:sz w:val="28"/>
          <w:szCs w:val="28"/>
        </w:rPr>
        <w:t xml:space="preserve">экологический </w:t>
      </w:r>
      <w:r w:rsidRPr="00FC3EB2">
        <w:rPr>
          <w:sz w:val="28"/>
          <w:szCs w:val="28"/>
        </w:rPr>
        <w:t xml:space="preserve">контроль (надзор) осуществляется </w:t>
      </w:r>
      <w:r w:rsidR="00246B4C" w:rsidRPr="00FC3EB2">
        <w:rPr>
          <w:sz w:val="28"/>
          <w:szCs w:val="28"/>
        </w:rPr>
        <w:t xml:space="preserve">отделом экологического надзорам Министерства природных ресурсов Забайкальского края </w:t>
      </w:r>
      <w:r w:rsidRPr="00FC3EB2">
        <w:rPr>
          <w:sz w:val="28"/>
          <w:szCs w:val="28"/>
        </w:rPr>
        <w:t>на основании следующих законов и нормативных правовых актов:</w:t>
      </w:r>
    </w:p>
    <w:p w:rsidR="00246B4C" w:rsidRPr="00FC3EB2" w:rsidRDefault="00FC3EB2" w:rsidP="00246B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hyperlink r:id="rId7" w:tgtFrame="_blank" w:history="1">
        <w:r w:rsidR="00246B4C" w:rsidRPr="00FC3EB2">
          <w:rPr>
            <w:sz w:val="28"/>
            <w:szCs w:val="28"/>
          </w:rPr>
          <w:t>Федеральный закон от 10.01.2002 № 7-ФЗ «Об охране окружающей среды»</w:t>
        </w:r>
      </w:hyperlink>
      <w:r w:rsidR="00246B4C" w:rsidRPr="00FC3EB2">
        <w:rPr>
          <w:sz w:val="28"/>
          <w:szCs w:val="28"/>
        </w:rPr>
        <w:t>;</w:t>
      </w:r>
    </w:p>
    <w:p w:rsidR="00DD7E29" w:rsidRPr="00FC3EB2" w:rsidRDefault="00DD7E29" w:rsidP="00246B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rFonts w:eastAsia="Calibri"/>
          <w:sz w:val="28"/>
          <w:szCs w:val="28"/>
        </w:rPr>
        <w:t>Федеральный</w:t>
      </w:r>
      <w:r w:rsidR="009053D9" w:rsidRPr="00FC3EB2">
        <w:rPr>
          <w:rFonts w:eastAsia="Calibri"/>
          <w:sz w:val="28"/>
          <w:szCs w:val="28"/>
        </w:rPr>
        <w:t xml:space="preserve"> закон</w:t>
      </w:r>
      <w:r w:rsidRPr="00FC3EB2">
        <w:rPr>
          <w:rFonts w:eastAsia="Calibri"/>
          <w:sz w:val="28"/>
          <w:szCs w:val="28"/>
        </w:rPr>
        <w:t xml:space="preserve"> от 04.05.1999 № 96-ФЗ «</w:t>
      </w:r>
      <w:r w:rsidR="009053D9" w:rsidRPr="00FC3EB2">
        <w:rPr>
          <w:rFonts w:eastAsia="Calibri"/>
          <w:sz w:val="28"/>
          <w:szCs w:val="28"/>
        </w:rPr>
        <w:t>Об охране атмосферного воздуха»;</w:t>
      </w:r>
    </w:p>
    <w:p w:rsidR="00DD7E29" w:rsidRPr="00FC3EB2" w:rsidRDefault="00FC3EB2" w:rsidP="00246B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hyperlink r:id="rId8" w:tgtFrame="_blank" w:history="1">
        <w:r w:rsidR="00DD7E29" w:rsidRPr="00FC3EB2">
          <w:rPr>
            <w:sz w:val="28"/>
            <w:szCs w:val="28"/>
          </w:rPr>
          <w:t>Федеральный закон от 24.06.1998 № 89-ФЗ «Об отходах производства и потребления»</w:t>
        </w:r>
      </w:hyperlink>
      <w:r w:rsidR="009053D9" w:rsidRPr="00FC3EB2">
        <w:rPr>
          <w:sz w:val="28"/>
          <w:szCs w:val="28"/>
        </w:rPr>
        <w:t>;</w:t>
      </w:r>
    </w:p>
    <w:p w:rsidR="009053D9" w:rsidRPr="00FC3EB2" w:rsidRDefault="009053D9" w:rsidP="009053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«Земельный кодекс Российской Федерации» от 25.10.2001 N 136-ФЗ;</w:t>
      </w:r>
    </w:p>
    <w:p w:rsidR="009053D9" w:rsidRPr="00FC3EB2" w:rsidRDefault="009053D9" w:rsidP="009053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«Водный кодекс Российской Федерации» от 03.06.2006 N 74-ФЗ;</w:t>
      </w:r>
    </w:p>
    <w:p w:rsidR="00814DD5" w:rsidRPr="00FC3EB2" w:rsidRDefault="00814DD5" w:rsidP="00246B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246B4C" w:rsidRPr="00FC3EB2" w:rsidRDefault="00814DD5" w:rsidP="00246B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контроля»;</w:t>
      </w:r>
    </w:p>
    <w:p w:rsidR="009053D9" w:rsidRPr="00FC3EB2" w:rsidRDefault="009053D9" w:rsidP="009053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Постановление Правительства РФ от 07.05.2022 N 830 «Об утверждении Правил создания и ведения государственного реестра объектов, оказывающих негативное воздействие на окружающую среду»;</w:t>
      </w:r>
    </w:p>
    <w:p w:rsidR="009053D9" w:rsidRPr="00FC3EB2" w:rsidRDefault="00DD7E29" w:rsidP="009053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Приказ Минприро</w:t>
      </w:r>
      <w:r w:rsidR="009053D9" w:rsidRPr="00FC3EB2">
        <w:rPr>
          <w:sz w:val="28"/>
          <w:szCs w:val="28"/>
        </w:rPr>
        <w:t>ды России от 08.12.2020 N 1027 «</w:t>
      </w:r>
      <w:r w:rsidRPr="00FC3EB2">
        <w:rPr>
          <w:sz w:val="28"/>
          <w:szCs w:val="28"/>
        </w:rPr>
        <w:t>Об утверждении порядка подтверждения отнесения отходов I - V классов опасности</w:t>
      </w:r>
      <w:r w:rsidR="009053D9" w:rsidRPr="00FC3EB2">
        <w:rPr>
          <w:sz w:val="28"/>
          <w:szCs w:val="28"/>
        </w:rPr>
        <w:t xml:space="preserve"> к конкретному классу опасности»;</w:t>
      </w:r>
    </w:p>
    <w:p w:rsidR="00DD7E29" w:rsidRPr="00FC3EB2" w:rsidRDefault="00DD7E29" w:rsidP="009053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Приказ Минприроды России от 08.12.2020 N 1028 "Об утверждении Порядка учета в области обращения с отходами"</w:t>
      </w:r>
      <w:r w:rsidR="009053D9" w:rsidRPr="00FC3EB2">
        <w:rPr>
          <w:sz w:val="28"/>
          <w:szCs w:val="28"/>
        </w:rPr>
        <w:t>;</w:t>
      </w:r>
    </w:p>
    <w:p w:rsidR="009053D9" w:rsidRPr="00FC3EB2" w:rsidRDefault="009053D9" w:rsidP="009053D9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Приказ Минприроды России от 15.09.2017 N 498 Об утверждении Правил эксплуатации установок очистки газа";</w:t>
      </w:r>
    </w:p>
    <w:p w:rsidR="00246B4C" w:rsidRPr="00FC3EB2" w:rsidRDefault="00814DD5" w:rsidP="00246B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Постановление Правительства Забайкальского края от 23.12.2021 № 529 «О региональном государственном экологическом контроле (надзоре) на территории Забайкальского края» (вместе с «Положением о региональном государственном экологическом контроле (надзоре) на территории Забайкальского края»</w:t>
      </w:r>
      <w:r w:rsidR="000A3E27" w:rsidRPr="00FC3EB2">
        <w:rPr>
          <w:sz w:val="28"/>
          <w:szCs w:val="28"/>
        </w:rPr>
        <w:t>);</w:t>
      </w:r>
    </w:p>
    <w:p w:rsidR="00814DD5" w:rsidRPr="00FC3EB2" w:rsidRDefault="00814DD5" w:rsidP="00246B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Положения о Министерстве природных ресурсов Забайкальского края, утвержденное постановлением Правительства Забайкальского края от 27 декабря 2016 года № 503.</w:t>
      </w:r>
      <w:r w:rsidR="009053D9" w:rsidRPr="00FC3EB2">
        <w:rPr>
          <w:sz w:val="28"/>
          <w:szCs w:val="28"/>
        </w:rPr>
        <w:t xml:space="preserve"> </w:t>
      </w:r>
    </w:p>
    <w:p w:rsidR="00814DD5" w:rsidRPr="00FC3EB2" w:rsidRDefault="00814DD5" w:rsidP="000A3E27">
      <w:pPr>
        <w:ind w:firstLine="567"/>
        <w:jc w:val="both"/>
        <w:rPr>
          <w:sz w:val="28"/>
          <w:szCs w:val="28"/>
        </w:rPr>
      </w:pPr>
      <w:r w:rsidRPr="00FC3EB2">
        <w:rPr>
          <w:sz w:val="28"/>
          <w:szCs w:val="28"/>
        </w:rPr>
        <w:lastRenderedPageBreak/>
        <w:t xml:space="preserve">2. При осуществлении </w:t>
      </w:r>
      <w:r w:rsidR="000A3E27" w:rsidRPr="00FC3EB2">
        <w:rPr>
          <w:sz w:val="28"/>
          <w:szCs w:val="28"/>
        </w:rPr>
        <w:t xml:space="preserve">Регионального государственного экологического </w:t>
      </w:r>
      <w:r w:rsidRPr="00FC3EB2">
        <w:rPr>
          <w:sz w:val="28"/>
          <w:szCs w:val="28"/>
        </w:rPr>
        <w:t xml:space="preserve">надзора Министерством проверяется соблюдение юридическими лицами, индивидуальными предпринимателями и гражданами требований, установленных </w:t>
      </w:r>
      <w:hyperlink r:id="rId9" w:tgtFrame="_blank" w:history="1">
        <w:r w:rsidR="000A3E27" w:rsidRPr="00FC3EB2">
          <w:rPr>
            <w:sz w:val="28"/>
            <w:szCs w:val="28"/>
          </w:rPr>
          <w:t>Федеральный закон от 10.01.2002 № 7-ФЗ «Об охране окружающей среды»</w:t>
        </w:r>
      </w:hyperlink>
      <w:r w:rsidR="000A3E27" w:rsidRPr="00FC3EB2">
        <w:rPr>
          <w:sz w:val="28"/>
          <w:szCs w:val="28"/>
        </w:rPr>
        <w:t xml:space="preserve"> и</w:t>
      </w:r>
      <w:r w:rsidRPr="00FC3EB2">
        <w:rPr>
          <w:sz w:val="28"/>
          <w:szCs w:val="28"/>
        </w:rPr>
        <w:t xml:space="preserve">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Забайкальского края в области </w:t>
      </w:r>
      <w:r w:rsidR="00BE0B4B" w:rsidRPr="00FC3EB2">
        <w:rPr>
          <w:sz w:val="28"/>
          <w:szCs w:val="28"/>
        </w:rPr>
        <w:t>охраны окружающей среды и природопользования</w:t>
      </w:r>
      <w:r w:rsidRPr="00FC3EB2">
        <w:rPr>
          <w:sz w:val="28"/>
          <w:szCs w:val="28"/>
        </w:rPr>
        <w:t xml:space="preserve"> (далее – обязательные требования).</w:t>
      </w:r>
    </w:p>
    <w:p w:rsidR="00814DD5" w:rsidRPr="00FC3EB2" w:rsidRDefault="00814DD5" w:rsidP="00814DD5">
      <w:pPr>
        <w:ind w:firstLine="567"/>
        <w:jc w:val="both"/>
        <w:rPr>
          <w:sz w:val="28"/>
          <w:szCs w:val="28"/>
        </w:rPr>
      </w:pPr>
      <w:r w:rsidRPr="00FC3EB2">
        <w:rPr>
          <w:sz w:val="28"/>
          <w:szCs w:val="28"/>
        </w:rPr>
        <w:t xml:space="preserve">3. </w:t>
      </w:r>
      <w:r w:rsidR="00BE0B4B" w:rsidRPr="00FC3EB2">
        <w:rPr>
          <w:sz w:val="28"/>
          <w:szCs w:val="28"/>
        </w:rPr>
        <w:t xml:space="preserve">Министерством </w:t>
      </w:r>
      <w:r w:rsidRPr="00FC3EB2">
        <w:rPr>
          <w:sz w:val="28"/>
          <w:szCs w:val="28"/>
        </w:rPr>
        <w:t>плановые проверки</w:t>
      </w:r>
      <w:r w:rsidR="00BE0B4B" w:rsidRPr="00FC3EB2">
        <w:rPr>
          <w:sz w:val="28"/>
          <w:szCs w:val="28"/>
        </w:rPr>
        <w:t xml:space="preserve"> </w:t>
      </w:r>
      <w:r w:rsidRPr="00FC3EB2">
        <w:rPr>
          <w:sz w:val="28"/>
          <w:szCs w:val="28"/>
        </w:rPr>
        <w:t>не проводились.</w:t>
      </w:r>
    </w:p>
    <w:p w:rsidR="00BE0B4B" w:rsidRPr="00FC3EB2" w:rsidRDefault="00BE0B4B" w:rsidP="00D31CA1">
      <w:pPr>
        <w:ind w:firstLine="709"/>
        <w:jc w:val="both"/>
        <w:rPr>
          <w:sz w:val="28"/>
          <w:szCs w:val="28"/>
        </w:rPr>
      </w:pPr>
      <w:r w:rsidRPr="00FC3EB2">
        <w:rPr>
          <w:sz w:val="28"/>
          <w:szCs w:val="28"/>
        </w:rPr>
        <w:t>В 2022 году было объявляло</w:t>
      </w:r>
      <w:r w:rsidR="00814DD5" w:rsidRPr="00FC3EB2">
        <w:rPr>
          <w:sz w:val="28"/>
          <w:szCs w:val="28"/>
        </w:rPr>
        <w:t xml:space="preserve"> </w:t>
      </w:r>
      <w:r w:rsidRPr="00FC3EB2">
        <w:rPr>
          <w:sz w:val="28"/>
          <w:szCs w:val="28"/>
        </w:rPr>
        <w:t xml:space="preserve">6 </w:t>
      </w:r>
      <w:r w:rsidR="005A3753" w:rsidRPr="00FC3EB2">
        <w:rPr>
          <w:sz w:val="28"/>
          <w:szCs w:val="28"/>
        </w:rPr>
        <w:t>П</w:t>
      </w:r>
      <w:r w:rsidR="00814DD5" w:rsidRPr="00FC3EB2">
        <w:rPr>
          <w:sz w:val="28"/>
          <w:szCs w:val="28"/>
        </w:rPr>
        <w:t>редостережения о недопустимости нарушения обязательных требований.</w:t>
      </w:r>
    </w:p>
    <w:p w:rsidR="005A3753" w:rsidRPr="00FC3EB2" w:rsidRDefault="00841941" w:rsidP="00D31CA1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C3EB2">
        <w:rPr>
          <w:sz w:val="28"/>
          <w:szCs w:val="28"/>
        </w:rPr>
        <w:t xml:space="preserve">Также в соответствии со ст. 29.13 КоАП РФ </w:t>
      </w:r>
      <w:r w:rsidR="005A3753" w:rsidRPr="00FC3EB2">
        <w:rPr>
          <w:sz w:val="28"/>
          <w:szCs w:val="28"/>
        </w:rPr>
        <w:t xml:space="preserve">привлекаемым к административной ответственности лицам было выдано 146 Представлений </w:t>
      </w:r>
      <w:r w:rsidR="005A3753" w:rsidRPr="00FC3EB2">
        <w:rPr>
          <w:bCs/>
          <w:sz w:val="28"/>
          <w:szCs w:val="28"/>
        </w:rPr>
        <w:t xml:space="preserve">об устранении причин и условий, способствовавших совершению административного правонарушения. </w:t>
      </w:r>
    </w:p>
    <w:p w:rsidR="00841941" w:rsidRPr="00FC3EB2" w:rsidRDefault="005A3753" w:rsidP="00D31CA1">
      <w:pPr>
        <w:ind w:firstLine="709"/>
        <w:jc w:val="both"/>
        <w:rPr>
          <w:sz w:val="28"/>
          <w:szCs w:val="28"/>
        </w:rPr>
      </w:pPr>
      <w:r w:rsidRPr="00FC3EB2">
        <w:rPr>
          <w:sz w:val="28"/>
          <w:szCs w:val="28"/>
        </w:rPr>
        <w:t>Кроме того, Министерством возбужденно и передано в суд 13 протоколов по статье 19.6 КоАП РФ за не предоставление в установленный законом срок ответа на представление.</w:t>
      </w:r>
    </w:p>
    <w:p w:rsidR="00D31CA1" w:rsidRPr="00FC3EB2" w:rsidRDefault="00D31CA1" w:rsidP="00D31CA1">
      <w:pPr>
        <w:ind w:firstLine="708"/>
        <w:jc w:val="both"/>
        <w:rPr>
          <w:sz w:val="28"/>
          <w:szCs w:val="28"/>
        </w:rPr>
      </w:pPr>
      <w:r w:rsidRPr="00FC3EB2">
        <w:rPr>
          <w:sz w:val="28"/>
          <w:szCs w:val="28"/>
        </w:rPr>
        <w:t>Также, Министерством было возбужденно и передано в суд 52 протокола по части 1 статьи 20.25 КоАП РФ за не уплату назначенных штрафов в установленный законом срок.</w:t>
      </w:r>
    </w:p>
    <w:p w:rsidR="00BC0559" w:rsidRPr="00FC3EB2" w:rsidRDefault="00BC0559" w:rsidP="00BC0559">
      <w:pPr>
        <w:ind w:firstLine="708"/>
        <w:jc w:val="both"/>
        <w:rPr>
          <w:sz w:val="28"/>
          <w:szCs w:val="28"/>
        </w:rPr>
      </w:pPr>
      <w:r w:rsidRPr="00FC3EB2">
        <w:rPr>
          <w:sz w:val="28"/>
          <w:szCs w:val="28"/>
        </w:rPr>
        <w:t xml:space="preserve">В адрес Министерства от контролируемых лиц и их представителей не поступали обращения об осуществлении консультирования (дачи разъяснений по вопросам, связанным с организацией и осуществлением регионального государственного экологического надзора </w:t>
      </w:r>
    </w:p>
    <w:p w:rsidR="00BC0559" w:rsidRPr="00FC3EB2" w:rsidRDefault="00BC0559" w:rsidP="00BC0559">
      <w:pPr>
        <w:ind w:firstLine="708"/>
        <w:jc w:val="both"/>
        <w:rPr>
          <w:sz w:val="28"/>
          <w:szCs w:val="28"/>
        </w:rPr>
      </w:pPr>
      <w:r w:rsidRPr="00FC3EB2">
        <w:rPr>
          <w:sz w:val="28"/>
          <w:szCs w:val="28"/>
        </w:rPr>
        <w:t xml:space="preserve">Профилактические визиты, инспекционные визиты, рейдовые осмотры, также не проводились. </w:t>
      </w:r>
    </w:p>
    <w:p w:rsidR="008F72F7" w:rsidRPr="00FC3EB2" w:rsidRDefault="008F72F7" w:rsidP="00D31CA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70B09" wp14:editId="756F436A">
                <wp:simplePos x="0" y="0"/>
                <wp:positionH relativeFrom="column">
                  <wp:posOffset>56515</wp:posOffset>
                </wp:positionH>
                <wp:positionV relativeFrom="paragraph">
                  <wp:posOffset>40005</wp:posOffset>
                </wp:positionV>
                <wp:extent cx="6014085" cy="349250"/>
                <wp:effectExtent l="0" t="0" r="24765" b="1270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349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2F7" w:rsidRDefault="008F72F7" w:rsidP="008F72F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Контроль в сфере обращения с отходами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0B09" id="Прямоугольник 12" o:spid="_x0000_s1026" style="position:absolute;left:0;text-align:left;margin-left:4.45pt;margin-top:3.15pt;width:473.5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2ROQIAAKEEAAAOAAAAZHJzL2Uyb0RvYy54bWysVM2O0zAQviPxDpbvNEm3XS1R0xVitVz4&#10;WbHwAK5jN5b8E2y3SW9IXJF4BB6CC+JnnyF9I8ZOmi6wcED04NrjmW/m+8aTxXmrJNoy64TRBc4m&#10;KUZMU1MKvS7w61eXD84wcp7okkijWYF3zOHz5f17i6bO2dRURpbMIgDRLm/qAlfe13mSOFoxRdzE&#10;1EzDJTdWEQ9Hu05KSxpAVzKZpulp0hhb1tZQ5hxYL/pLvIz4nDPqX3DumEeywFCbj6uN6yqsyXJB&#10;8rUldSXoUAb5hyoUERqSjlAXxBO0seI3KCWoNc5wP6FGJYZzQVnkAGyy9Bc21xWpWeQC4rh6lMn9&#10;P1j6fHtlkSihdycYaaKgR93H/dv9h+5bd7N/133qbrqv+/fd9+5z9wVl06BYU7scAq/rKzucHGwD&#10;/ZZbFf6BGGqjyrtRZdZ6RMF4mmaz9GyOEYW7k9nD6Ty2ITlG19b5J8woFDYFttDFKC7ZPnUeMoLr&#10;wSUkc0aK8lJIGQ/h5bDH0qItgZ4TSpn2sxguN+qZKXv7aQq/vvtghjfSm2cHM6SIbzAgxYQ/JZE6&#10;VBFk6InHnd9JFiqQ+iXjIClQnca8I9DtkrL+qiIl683zP6aOgAGZA8cRewC4i24WiAGDwT+EsjgL&#10;Y3D6t8L64DEiZjbaj8FKaGPvApB+zNz7H0TqpQkq+XbVAn7Yrky5g7fXwPAV2L3ZEBveOsm1ebTx&#10;hovY6aPjgAVzELkNMxsG7fY5eh2/LMsfAAAA//8DAFBLAwQUAAYACAAAACEArqiqTN0AAAAGAQAA&#10;DwAAAGRycy9kb3ducmV2LnhtbEyPQWvCQBSE7wX/w/IEb3VjxWDSbKQUBS89qAHpbc0+k2j2bZpd&#10;Nf33fT21x2GGmW+y1WBbccfeN44UzKYRCKTSmYYqBcVh87wE4YMmo1tHqOAbPazy0VOmU+MetMP7&#10;PlSCS8inWkEdQpdK6csarfZT1yGxd3a91YFlX0nT6weX21a+RFEsrW6IF2rd4XuN5XV/swqOm095&#10;Tvx2kRTF8WMX1pftlzsoNRkPb68gAg7hLwy/+IwOOTOd3I2MF62CZcJBBfEcBLvJIuZnJ9azOcg8&#10;k//x8x8AAAD//wMAUEsBAi0AFAAGAAgAAAAhALaDOJL+AAAA4QEAABMAAAAAAAAAAAAAAAAAAAAA&#10;AFtDb250ZW50X1R5cGVzXS54bWxQSwECLQAUAAYACAAAACEAOP0h/9YAAACUAQAACwAAAAAAAAAA&#10;AAAAAAAvAQAAX3JlbHMvLnJlbHNQSwECLQAUAAYACAAAACEAviB9kTkCAAChBAAADgAAAAAAAAAA&#10;AAAAAAAuAgAAZHJzL2Uyb0RvYy54bWxQSwECLQAUAAYACAAAACEArqiqTN0AAAAGAQAADwAAAAAA&#10;AAAAAAAAAACTBAAAZHJzL2Rvd25yZXYueG1sUEsFBgAAAAAEAAQA8wAAAJ0FAAAAAA==&#10;" fillcolor="#ffd966 [1943]" strokecolor="#1f4d78 [1604]" strokeweight="1pt">
                <v:textbox>
                  <w:txbxContent>
                    <w:p w:rsidR="008F72F7" w:rsidRDefault="008F72F7" w:rsidP="008F72F7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Контроль в сфере обращения с отходами</w:t>
                      </w:r>
                    </w:p>
                  </w:txbxContent>
                </v:textbox>
              </v:rect>
            </w:pict>
          </mc:Fallback>
        </mc:AlternateContent>
      </w:r>
    </w:p>
    <w:p w:rsidR="008F72F7" w:rsidRPr="00FC3EB2" w:rsidRDefault="008F72F7" w:rsidP="00D31CA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E6E2C" w:rsidRPr="00FC3EB2" w:rsidRDefault="00D31CA1" w:rsidP="00D31CA1">
      <w:pPr>
        <w:ind w:firstLine="708"/>
        <w:jc w:val="both"/>
        <w:rPr>
          <w:sz w:val="28"/>
          <w:szCs w:val="28"/>
        </w:rPr>
      </w:pPr>
      <w:r w:rsidRPr="00FC3EB2">
        <w:rPr>
          <w:rFonts w:eastAsia="Calibri"/>
          <w:sz w:val="28"/>
          <w:szCs w:val="28"/>
          <w:lang w:eastAsia="en-US"/>
        </w:rPr>
        <w:t>В</w:t>
      </w:r>
      <w:r w:rsidR="000E6E2C" w:rsidRPr="00FC3EB2">
        <w:rPr>
          <w:rFonts w:eastAsia="Calibri"/>
          <w:sz w:val="28"/>
          <w:szCs w:val="28"/>
          <w:lang w:eastAsia="en-US"/>
        </w:rPr>
        <w:t xml:space="preserve"> 2022 году по обращениям граждан и организаций проведено 69 (АППГ – 83) выездных обследований по контролю за соблюдением законодательства в области обращения с отходами производства и потребления. </w:t>
      </w:r>
    </w:p>
    <w:p w:rsidR="008F72F7" w:rsidRPr="00FC3EB2" w:rsidRDefault="003A795D" w:rsidP="008F72F7">
      <w:pPr>
        <w:spacing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sz w:val="28"/>
          <w:szCs w:val="28"/>
          <w:lang w:eastAsia="en-US"/>
        </w:rPr>
        <w:t xml:space="preserve">Вынесено </w:t>
      </w:r>
      <w:r w:rsidR="000E6E2C" w:rsidRPr="00FC3EB2">
        <w:rPr>
          <w:rFonts w:eastAsia="Calibri"/>
          <w:sz w:val="28"/>
          <w:szCs w:val="28"/>
          <w:lang w:eastAsia="en-US"/>
        </w:rPr>
        <w:t xml:space="preserve">192 (АППГ – 134) постановления об административных правонарушениях в области обращения с отходами (ст.8.2 КоАП РФ). </w:t>
      </w: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  <w:r w:rsidRPr="00FC3EB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5E053E" wp14:editId="25FBD5F8">
            <wp:simplePos x="0" y="0"/>
            <wp:positionH relativeFrom="column">
              <wp:posOffset>5715</wp:posOffset>
            </wp:positionH>
            <wp:positionV relativeFrom="paragraph">
              <wp:posOffset>9525</wp:posOffset>
            </wp:positionV>
            <wp:extent cx="6120130" cy="211899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</w:p>
    <w:p w:rsidR="008F72F7" w:rsidRPr="00FC3EB2" w:rsidRDefault="008F72F7" w:rsidP="00BE0B4B">
      <w:pPr>
        <w:ind w:firstLine="708"/>
        <w:jc w:val="both"/>
        <w:rPr>
          <w:sz w:val="28"/>
          <w:szCs w:val="28"/>
        </w:rPr>
      </w:pPr>
    </w:p>
    <w:p w:rsidR="008F72F7" w:rsidRPr="00FC3EB2" w:rsidRDefault="008F72F7" w:rsidP="008F72F7">
      <w:pPr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721C4" wp14:editId="7697573B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094730" cy="374650"/>
                <wp:effectExtent l="0" t="0" r="20320" b="2540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730" cy="374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2F7" w:rsidRPr="008F72F7" w:rsidRDefault="008F72F7" w:rsidP="008F72F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F72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Охрана атмосферного воздуха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721C4" id="Прямоугольник 10" o:spid="_x0000_s1027" style="position:absolute;left:0;text-align:left;margin-left:2.45pt;margin-top:14.4pt;width:479.9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kqOwIAAKgEAAAOAAAAZHJzL2Uyb0RvYy54bWysVM2O0zAQviPxDpbvNEm3212ipivEarnw&#10;s2LhAVzHbiz5J9huk96QuCLxCPsQXBAL+wzpGzF22nSBhQOiB9cez3wz3zfjzM5aJdGaWSeMLnA2&#10;SjFimppS6GWB3765eHSKkfNEl0QazQq8YQ6fzR8+mDV1zsamMrJkFgGIdnlTF7jyvs6TxNGKKeJG&#10;pmYaLrmxing42mVSWtIAupLJOE2nSWNsWVtDmXNgPe8v8Tzic86of8W5Yx7JAkNtPq42rouwJvMZ&#10;yZeW1JWguzLIP1ShiNCQdIA6J56glRW/QSlBrXGG+xE1KjGcC8oiB2CTpb+wuapIzSIXEMfVg0zu&#10;/8HSl+tLi0QJvcsw0kRBj7rr7fvtp+5bd7v90H3ubrub7cfue/el+4qyqFhTuxwCr+pLC/qFk4Nt&#10;oN9yq8I/EENtVHkzqMxajygYp+njyckRNIPC3dHJZHocQZNDdG2df8aMQmFTYAtdjOKS9XPnISO4&#10;7l1CMmekKC+ElPEQJoc9lRatCfScUMq0n8RwuVIvTNnbpyn8+u6DGWakN0/2ZkgRZzAgxYQ/JZE6&#10;VHEgHnd+I1moQOrXjIOkQHUc8w5Ad0vK+quKlKw3H/8xdQQMyBw4Dtg7gPvoZoEYMNj5h1AW38IQ&#10;nP6tsD54iIiZjfZDsBLa2PsApB8y9/57kXppgkq+XbT9uIUag2Vhyg2MYANvsMDu3YrYMPIk1+bJ&#10;yhsuYsMPjjtIeA6R4u7phvd29xy9Dh+Y+Q8AAAD//wMAUEsDBBQABgAIAAAAIQD5PU5B3wAAAAcB&#10;AAAPAAAAZHJzL2Rvd25yZXYueG1sTI9BT8JAFITvJv6HzTPxJlsJQlv7SoyRhIsHoAnxtrSPttp9&#10;W7sL1H/v46THyUxmvsmWo+3UmQbfOkZ4nESgiEtXtVwjFLvVQwzKB8OV6RwTwg95WOa3N5lJK3fh&#10;DZ23oVZSwj41CE0Ifaq1Lxuyxk9cTyze0Q3WBJFDravBXKTcdnoaRXNtTcuy0JieXhsqv7Yni7Bf&#10;fehj4tdPSVHs3zfh7XP97XaI93fjyzOoQGP4C8MVX9AhF6aDO3HlVYcwSySIMI3lgNjJfLYAdUCI&#10;FzHoPNP/+fNfAAAA//8DAFBLAQItABQABgAIAAAAIQC2gziS/gAAAOEBAAATAAAAAAAAAAAAAAAA&#10;AAAAAABbQ29udGVudF9UeXBlc10ueG1sUEsBAi0AFAAGAAgAAAAhADj9If/WAAAAlAEAAAsAAAAA&#10;AAAAAAAAAAAALwEAAF9yZWxzLy5yZWxzUEsBAi0AFAAGAAgAAAAhAOCmGSo7AgAAqAQAAA4AAAAA&#10;AAAAAAAAAAAALgIAAGRycy9lMm9Eb2MueG1sUEsBAi0AFAAGAAgAAAAhAPk9TkHfAAAABwEAAA8A&#10;AAAAAAAAAAAAAAAAlQQAAGRycy9kb3ducmV2LnhtbFBLBQYAAAAABAAEAPMAAAChBQAAAAA=&#10;" fillcolor="#ffd966 [1943]" strokecolor="#1f4d78 [1604]" strokeweight="1pt">
                <v:textbox>
                  <w:txbxContent>
                    <w:p w:rsidR="008F72F7" w:rsidRPr="008F72F7" w:rsidRDefault="008F72F7" w:rsidP="008F72F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F72F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  <w:t>Охрана атмосферного воздуха</w:t>
                      </w:r>
                    </w:p>
                  </w:txbxContent>
                </v:textbox>
              </v:rect>
            </w:pict>
          </mc:Fallback>
        </mc:AlternateContent>
      </w:r>
    </w:p>
    <w:p w:rsidR="008F72F7" w:rsidRPr="00FC3EB2" w:rsidRDefault="008F72F7" w:rsidP="005A375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72F7" w:rsidRPr="00FC3EB2" w:rsidRDefault="008F72F7" w:rsidP="005A375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3753" w:rsidRPr="00FC3EB2" w:rsidRDefault="00D31CA1" w:rsidP="005A37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sz w:val="28"/>
          <w:szCs w:val="28"/>
          <w:lang w:eastAsia="en-US"/>
        </w:rPr>
        <w:t>В сфере охраны атмосферного воздуха</w:t>
      </w:r>
      <w:r w:rsidRPr="00FC3EB2">
        <w:rPr>
          <w:rFonts w:eastAsia="Calibri"/>
          <w:i/>
          <w:sz w:val="28"/>
          <w:szCs w:val="28"/>
          <w:lang w:eastAsia="en-US"/>
        </w:rPr>
        <w:t xml:space="preserve"> </w:t>
      </w:r>
      <w:r w:rsidRPr="00FC3EB2">
        <w:rPr>
          <w:rFonts w:eastAsia="Calibri"/>
          <w:sz w:val="28"/>
          <w:szCs w:val="28"/>
          <w:lang w:eastAsia="en-US"/>
        </w:rPr>
        <w:t>с</w:t>
      </w:r>
      <w:r w:rsidR="005A3753" w:rsidRPr="00FC3EB2">
        <w:rPr>
          <w:rFonts w:eastAsia="Calibri"/>
          <w:sz w:val="28"/>
          <w:szCs w:val="28"/>
          <w:lang w:eastAsia="en-US"/>
        </w:rPr>
        <w:t>пециалистами Министерства проведено 9 внеплановых проверок в отношении хозяйствующих субъектов использующих в своей деятельности источники негативного воздействия на окружающею среду, по результатам было выявлено 19 нарушений обязательных требований законодательства в сфере охраны атмосферного воздуха.</w:t>
      </w:r>
    </w:p>
    <w:p w:rsidR="006D2E05" w:rsidRPr="00FC3EB2" w:rsidRDefault="006D2E05" w:rsidP="006D2E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sz w:val="28"/>
          <w:szCs w:val="28"/>
          <w:lang w:eastAsia="en-US"/>
        </w:rPr>
        <w:t xml:space="preserve">Количество объектов, оказывающих негативное воздействие на окружающую среду в Забайкальском крае в 2022 году составило 2445 объектов, из них 429 находятся непосредственно на территории г. Читы. </w:t>
      </w:r>
    </w:p>
    <w:p w:rsidR="006D2E05" w:rsidRPr="00FC3EB2" w:rsidRDefault="006D2E05" w:rsidP="006D2E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sz w:val="28"/>
          <w:szCs w:val="28"/>
          <w:lang w:eastAsia="en-US"/>
        </w:rPr>
        <w:t xml:space="preserve">В ходе проведения мероприятий по контролю, количество объектов оказывающих негативное воздействие на окружающую среду в Забайкальском крае, поставленных на учет, увеличилось на 184. С начала отопительного сезона на учет поставлены еще 85 объектов (в том числе: отопительные печи шиномонтажных мастерских, торговых павильонов, теплицы крестьянско-фермерских хозяйств, помещений охраны различных объектов). </w:t>
      </w:r>
    </w:p>
    <w:p w:rsidR="00192FCD" w:rsidRPr="00FC3EB2" w:rsidRDefault="006D2E05" w:rsidP="00192F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sz w:val="28"/>
          <w:szCs w:val="28"/>
          <w:lang w:eastAsia="en-US"/>
        </w:rPr>
        <w:t xml:space="preserve">К административной ответственности по материалам Министерства и органов прокуратуры в рамках охраны атмосферного воздуха привлечены 243 субъекта (в 2021 году - 322). 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86"/>
        <w:gridCol w:w="1842"/>
        <w:gridCol w:w="1701"/>
      </w:tblGrid>
      <w:tr w:rsidR="00192FCD" w:rsidRPr="00FC3EB2" w:rsidTr="00192FCD">
        <w:trPr>
          <w:trHeight w:val="380"/>
        </w:trPr>
        <w:tc>
          <w:tcPr>
            <w:tcW w:w="6086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2021</w:t>
            </w:r>
            <w:r w:rsidRPr="00FC3EB2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2022 г.</w:t>
            </w:r>
          </w:p>
        </w:tc>
      </w:tr>
      <w:tr w:rsidR="00192FCD" w:rsidRPr="00FC3EB2" w:rsidTr="00192FCD">
        <w:trPr>
          <w:trHeight w:val="601"/>
        </w:trPr>
        <w:tc>
          <w:tcPr>
            <w:tcW w:w="6086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объектов НВОС</w:t>
            </w:r>
          </w:p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Забайкальский край/ Чита</w:t>
            </w:r>
          </w:p>
        </w:tc>
        <w:tc>
          <w:tcPr>
            <w:tcW w:w="1842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2100/393</w:t>
            </w:r>
          </w:p>
        </w:tc>
        <w:tc>
          <w:tcPr>
            <w:tcW w:w="1701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2445/429</w:t>
            </w:r>
          </w:p>
        </w:tc>
      </w:tr>
      <w:tr w:rsidR="00192FCD" w:rsidRPr="00FC3EB2" w:rsidTr="00192FCD">
        <w:trPr>
          <w:trHeight w:val="374"/>
        </w:trPr>
        <w:tc>
          <w:tcPr>
            <w:tcW w:w="608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Проведено выездных обследований</w:t>
            </w:r>
          </w:p>
        </w:tc>
        <w:tc>
          <w:tcPr>
            <w:tcW w:w="184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30</w:t>
            </w:r>
          </w:p>
        </w:tc>
      </w:tr>
      <w:tr w:rsidR="00192FCD" w:rsidRPr="00FC3EB2" w:rsidTr="00192FCD">
        <w:trPr>
          <w:trHeight w:val="647"/>
        </w:trPr>
        <w:tc>
          <w:tcPr>
            <w:tcW w:w="608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Проведено внеплановых проверок/выявлено нарушений</w:t>
            </w:r>
          </w:p>
        </w:tc>
        <w:tc>
          <w:tcPr>
            <w:tcW w:w="184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12/19</w:t>
            </w:r>
          </w:p>
        </w:tc>
        <w:tc>
          <w:tcPr>
            <w:tcW w:w="1701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9/19</w:t>
            </w:r>
          </w:p>
        </w:tc>
      </w:tr>
      <w:tr w:rsidR="00192FCD" w:rsidRPr="00FC3EB2" w:rsidTr="00192FCD">
        <w:trPr>
          <w:trHeight w:val="730"/>
        </w:trPr>
        <w:tc>
          <w:tcPr>
            <w:tcW w:w="608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Принято участие в проверках прокуратуры/выявлено нарушений</w:t>
            </w:r>
          </w:p>
        </w:tc>
        <w:tc>
          <w:tcPr>
            <w:tcW w:w="184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29/22</w:t>
            </w:r>
          </w:p>
        </w:tc>
        <w:tc>
          <w:tcPr>
            <w:tcW w:w="1701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30/24</w:t>
            </w:r>
          </w:p>
        </w:tc>
      </w:tr>
      <w:tr w:rsidR="00192FCD" w:rsidRPr="00FC3EB2" w:rsidTr="00192FCD">
        <w:trPr>
          <w:trHeight w:val="728"/>
        </w:trPr>
        <w:tc>
          <w:tcPr>
            <w:tcW w:w="608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Привлечено к административной ответственности</w:t>
            </w:r>
          </w:p>
        </w:tc>
        <w:tc>
          <w:tcPr>
            <w:tcW w:w="184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1701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243</w:t>
            </w:r>
          </w:p>
        </w:tc>
      </w:tr>
    </w:tbl>
    <w:p w:rsidR="00192FCD" w:rsidRPr="00FC3EB2" w:rsidRDefault="00192FCD" w:rsidP="00192FCD">
      <w:pPr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9DF3C" wp14:editId="1CC5C80E">
                <wp:simplePos x="0" y="0"/>
                <wp:positionH relativeFrom="column">
                  <wp:posOffset>62865</wp:posOffset>
                </wp:positionH>
                <wp:positionV relativeFrom="paragraph">
                  <wp:posOffset>143510</wp:posOffset>
                </wp:positionV>
                <wp:extent cx="6057900" cy="369332"/>
                <wp:effectExtent l="0" t="0" r="19050" b="1714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93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FCD" w:rsidRDefault="00192FCD" w:rsidP="00192FC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Контроль за водными объектами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9DF3C" id="Прямоугольник 9" o:spid="_x0000_s1028" style="position:absolute;left:0;text-align:left;margin-left:4.95pt;margin-top:11.3pt;width:477pt;height:29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tlOQIAAKcEAAAOAAAAZHJzL2Uyb0RvYy54bWysVM2O0zAQviPxDlbuNGm7W7ZV0xViVS78&#10;rFh4ANdxGkv+w3ab9IbEFYlH2IfggljYZ0jfiLGdpgssHBA9uPZ45pv5vhlnft4IjrbUWKZkngwH&#10;WYKoJKpgcp0nb98sH50lyDosC8yVpHmyozY5Xzx8MK/1jI5UpXhBDQIQaWe1zpPKOT1LU0sqKrAd&#10;KE0lXJbKCOzgaNZpYXAN6IKnoyybpLUyhTaKUGvBehEvk0XAL0tK3KuytNQhnidQmwurCevKr+li&#10;jmdrg3XFSFcG/ocqBGYSkvZQF9hhtDHsNyjBiFFWlW5AlEhVWTJCAwdgM8x+YXNVYU0DFxDH6l4m&#10;+/9gycvtpUGsgN6BPBIL6FF7vX+//9R+a2/3H9rP7W17s//Yfm+/tF/R1AtWazuDuCt9abqTha1n&#10;35RG+H/ghZog8q4XmTYOETBOstPH0wySEbgbT6bj8ciDpsdobax7RpVAfpMnBpoYtMXb59ZF14OL&#10;T2YVZ8WScR4OfnDoU27QFkPLMSFUupMQzjfihSqifZLBLzYfzDAi0XxyMEM1YQQ9UqjtpyRc+iq8&#10;DJF42Lkdp74CLl/TEhQFqqOQtwe6W9IwXlW4oNF8+sfUAdAjl8Cxx+4A7qM77PTs/H0oDU+hD87+&#10;VlhUuI8ImZV0fbBgUpn7ALjrM0f/g0hRGq+Sa1ZNmLbQc29ZqWIHE1jDE8wT+26DjZ94kF8/2Ti1&#10;ZKHhR8cOEl5DaEv3cv1zu3sOXsfvy+IHAAAA//8DAFBLAwQUAAYACAAAACEAVL5MzNoAAAAHAQAA&#10;DwAAAGRycy9kb3ducmV2LnhtbEyOTU7DMBCF90jcwRokdtQhRSFJM6kqEEtUKD3ANB4Sl9iOYrdN&#10;bo9Z0eX70XtftZ5ML848eu0swuMiAcG2cUrbFmH/9faQg/CBrKLeWUaY2cO6vr2pqFTuYj/5vAut&#10;iCPWl4TQhTCUUvqmY0N+4Qa2Mft2o6EQ5dhKNdIljptepkmSSUPaxoeOBn7puPnZnQxCu3x9fvqY&#10;90eti3fe0hDm7UYh3t9NmxWIwFP4L8MffkSHOjId3MkqL3qEoohFhDTNQMS4yJbROCDkSQ6yruQ1&#10;f/0LAAD//wMAUEsBAi0AFAAGAAgAAAAhALaDOJL+AAAA4QEAABMAAAAAAAAAAAAAAAAAAAAAAFtD&#10;b250ZW50X1R5cGVzXS54bWxQSwECLQAUAAYACAAAACEAOP0h/9YAAACUAQAACwAAAAAAAAAAAAAA&#10;AAAvAQAAX3JlbHMvLnJlbHNQSwECLQAUAAYACAAAACEATvq7ZTkCAACnBAAADgAAAAAAAAAAAAAA&#10;AAAuAgAAZHJzL2Uyb0RvYy54bWxQSwECLQAUAAYACAAAACEAVL5MzNoAAAAHAQAADwAAAAAAAAAA&#10;AAAAAACTBAAAZHJzL2Rvd25yZXYueG1sUEsFBgAAAAAEAAQA8wAAAJoFAAAAAA==&#10;" fillcolor="#ffd966 [1943]" strokecolor="#1f4d78 [1604]" strokeweight="1pt">
                <v:textbox style="mso-fit-shape-to-text:t">
                  <w:txbxContent>
                    <w:p w:rsidR="00192FCD" w:rsidRDefault="00192FCD" w:rsidP="00192FCD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Контроль за водными объектами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192FCD" w:rsidRPr="00FC3EB2" w:rsidRDefault="00192FCD" w:rsidP="00192FCD">
      <w:pPr>
        <w:jc w:val="both"/>
        <w:rPr>
          <w:rFonts w:eastAsia="Calibri"/>
          <w:sz w:val="28"/>
          <w:szCs w:val="28"/>
          <w:lang w:eastAsia="en-US"/>
        </w:rPr>
      </w:pPr>
    </w:p>
    <w:p w:rsidR="00192FCD" w:rsidRPr="00FC3EB2" w:rsidRDefault="00192FCD" w:rsidP="00192FCD">
      <w:pPr>
        <w:jc w:val="both"/>
        <w:rPr>
          <w:rFonts w:eastAsia="Calibri"/>
          <w:sz w:val="28"/>
          <w:szCs w:val="28"/>
          <w:lang w:eastAsia="en-US"/>
        </w:rPr>
      </w:pPr>
    </w:p>
    <w:p w:rsidR="006D2E05" w:rsidRPr="00FC3EB2" w:rsidRDefault="003A795D" w:rsidP="003A795D">
      <w:pPr>
        <w:ind w:firstLine="708"/>
        <w:jc w:val="both"/>
        <w:rPr>
          <w:sz w:val="28"/>
          <w:szCs w:val="28"/>
        </w:rPr>
      </w:pPr>
      <w:r w:rsidRPr="00FC3EB2">
        <w:rPr>
          <w:rFonts w:eastAsia="Calibri"/>
          <w:sz w:val="28"/>
          <w:szCs w:val="28"/>
          <w:lang w:eastAsia="en-US"/>
        </w:rPr>
        <w:t>В сфере охраны</w:t>
      </w:r>
      <w:r w:rsidRPr="00FC3EB2">
        <w:rPr>
          <w:sz w:val="28"/>
          <w:szCs w:val="28"/>
        </w:rPr>
        <w:t xml:space="preserve"> </w:t>
      </w:r>
      <w:r w:rsidRPr="00FC3EB2">
        <w:rPr>
          <w:rFonts w:eastAsia="Calibri"/>
          <w:sz w:val="28"/>
          <w:szCs w:val="28"/>
          <w:lang w:eastAsia="en-US"/>
        </w:rPr>
        <w:t>водных объектов,</w:t>
      </w:r>
      <w:r w:rsidRPr="00FC3EB2">
        <w:rPr>
          <w:sz w:val="28"/>
          <w:szCs w:val="28"/>
        </w:rPr>
        <w:t xml:space="preserve"> </w:t>
      </w:r>
      <w:r w:rsidRPr="00FC3EB2">
        <w:rPr>
          <w:rFonts w:eastAsia="Calibri"/>
          <w:sz w:val="28"/>
          <w:szCs w:val="28"/>
          <w:lang w:eastAsia="en-US"/>
        </w:rPr>
        <w:t>з</w:t>
      </w:r>
      <w:r w:rsidR="006D2E05" w:rsidRPr="00FC3EB2">
        <w:rPr>
          <w:rFonts w:eastAsia="Calibri"/>
          <w:sz w:val="28"/>
          <w:szCs w:val="28"/>
          <w:lang w:eastAsia="en-US"/>
        </w:rPr>
        <w:t xml:space="preserve">а 2022 года в адрес Министерства поступило 41 обращение </w:t>
      </w:r>
      <w:r w:rsidR="006D2E05" w:rsidRPr="00FC3EB2">
        <w:rPr>
          <w:rFonts w:eastAsia="Calibri"/>
          <w:b/>
          <w:i/>
          <w:sz w:val="28"/>
          <w:szCs w:val="28"/>
          <w:lang w:eastAsia="en-US"/>
        </w:rPr>
        <w:t>(за АППГ – 30),</w:t>
      </w:r>
      <w:r w:rsidR="006D2E05" w:rsidRPr="00FC3EB2">
        <w:rPr>
          <w:rFonts w:eastAsia="Calibri"/>
          <w:sz w:val="28"/>
          <w:szCs w:val="28"/>
          <w:lang w:eastAsia="en-US"/>
        </w:rPr>
        <w:t xml:space="preserve"> содержащее информацию о загрязнении водных объектов, организованы и проведены 50 контрольных (надзорных) мероприятий с отбором проб и исследованием природной воды </w:t>
      </w:r>
      <w:r w:rsidR="006D2E05" w:rsidRPr="00FC3EB2">
        <w:rPr>
          <w:rFonts w:eastAsia="Calibri"/>
          <w:b/>
          <w:i/>
          <w:sz w:val="28"/>
          <w:szCs w:val="28"/>
          <w:lang w:eastAsia="en-US"/>
        </w:rPr>
        <w:t>(АППГ- 17 мероприятий)</w:t>
      </w:r>
      <w:r w:rsidR="006D2E05" w:rsidRPr="00FC3EB2">
        <w:rPr>
          <w:rFonts w:eastAsia="Calibri"/>
          <w:sz w:val="28"/>
          <w:szCs w:val="28"/>
          <w:lang w:eastAsia="en-US"/>
        </w:rPr>
        <w:t xml:space="preserve">, в 24 случаях загрязнение водных объектов подтвердились. </w:t>
      </w:r>
    </w:p>
    <w:p w:rsidR="006D2E05" w:rsidRPr="00FC3EB2" w:rsidRDefault="006D2E05" w:rsidP="006D2E05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sz w:val="28"/>
          <w:szCs w:val="28"/>
          <w:lang w:eastAsia="en-US"/>
        </w:rPr>
        <w:t xml:space="preserve">Инициировано участие в 30 проверках органов прокуратуры в отношении золотодобывающих предприятий </w:t>
      </w:r>
      <w:r w:rsidRPr="00FC3EB2">
        <w:rPr>
          <w:rFonts w:eastAsia="Calibri"/>
          <w:b/>
          <w:i/>
          <w:sz w:val="28"/>
          <w:szCs w:val="28"/>
          <w:lang w:eastAsia="en-US"/>
        </w:rPr>
        <w:t>(за АППГ- 25 проверок),</w:t>
      </w:r>
      <w:r w:rsidRPr="00FC3EB2">
        <w:rPr>
          <w:rFonts w:eastAsia="Calibri"/>
          <w:sz w:val="28"/>
          <w:szCs w:val="28"/>
          <w:lang w:eastAsia="en-US"/>
        </w:rPr>
        <w:t xml:space="preserve"> по 11 из которых </w:t>
      </w:r>
      <w:r w:rsidRPr="00FC3EB2">
        <w:rPr>
          <w:rFonts w:eastAsia="Calibri"/>
          <w:sz w:val="28"/>
          <w:szCs w:val="28"/>
          <w:lang w:eastAsia="en-US"/>
        </w:rPr>
        <w:lastRenderedPageBreak/>
        <w:t xml:space="preserve">виновные недобросовестные </w:t>
      </w:r>
      <w:proofErr w:type="spellStart"/>
      <w:r w:rsidRPr="00FC3EB2">
        <w:rPr>
          <w:rFonts w:eastAsia="Calibri"/>
          <w:sz w:val="28"/>
          <w:szCs w:val="28"/>
          <w:lang w:eastAsia="en-US"/>
        </w:rPr>
        <w:t>недропользователи</w:t>
      </w:r>
      <w:proofErr w:type="spellEnd"/>
      <w:r w:rsidRPr="00FC3EB2">
        <w:rPr>
          <w:rFonts w:eastAsia="Calibri"/>
          <w:sz w:val="28"/>
          <w:szCs w:val="28"/>
          <w:lang w:eastAsia="en-US"/>
        </w:rPr>
        <w:t xml:space="preserve"> привлечены к административной ответственности.</w:t>
      </w:r>
    </w:p>
    <w:p w:rsidR="006D2E05" w:rsidRPr="00FC3EB2" w:rsidRDefault="006D2E05" w:rsidP="006D2E05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sz w:val="28"/>
          <w:szCs w:val="28"/>
          <w:lang w:eastAsia="en-US"/>
        </w:rPr>
        <w:t xml:space="preserve">В 2022 году на территории Забайкальского края действовало 813 лицензий на добычу золота. Из них 683 лицензии на поиск, оценку и добычу россыпного золота. Наибольшее количество золотодобывающих предприятий расположены в </w:t>
      </w:r>
      <w:proofErr w:type="spellStart"/>
      <w:r w:rsidRPr="00FC3EB2">
        <w:rPr>
          <w:rFonts w:eastAsia="Calibri"/>
          <w:sz w:val="28"/>
          <w:szCs w:val="28"/>
          <w:lang w:eastAsia="en-US"/>
        </w:rPr>
        <w:t>Тунгиро-Олекминском</w:t>
      </w:r>
      <w:proofErr w:type="spellEnd"/>
      <w:r w:rsidRPr="00FC3EB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C3EB2">
        <w:rPr>
          <w:rFonts w:eastAsia="Calibri"/>
          <w:sz w:val="28"/>
          <w:szCs w:val="28"/>
          <w:lang w:eastAsia="en-US"/>
        </w:rPr>
        <w:t>Тунгокочеснком</w:t>
      </w:r>
      <w:proofErr w:type="spellEnd"/>
      <w:r w:rsidRPr="00FC3EB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C3EB2">
        <w:rPr>
          <w:rFonts w:eastAsia="Calibri"/>
          <w:sz w:val="28"/>
          <w:szCs w:val="28"/>
          <w:lang w:eastAsia="en-US"/>
        </w:rPr>
        <w:t>Могочинском</w:t>
      </w:r>
      <w:proofErr w:type="spellEnd"/>
      <w:r w:rsidRPr="00FC3EB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C3EB2">
        <w:rPr>
          <w:rFonts w:eastAsia="Calibri"/>
          <w:sz w:val="28"/>
          <w:szCs w:val="28"/>
          <w:lang w:eastAsia="en-US"/>
        </w:rPr>
        <w:t>Карымском</w:t>
      </w:r>
      <w:proofErr w:type="spellEnd"/>
      <w:r w:rsidRPr="00FC3EB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C3EB2">
        <w:rPr>
          <w:rFonts w:eastAsia="Calibri"/>
          <w:sz w:val="28"/>
          <w:szCs w:val="28"/>
          <w:lang w:eastAsia="en-US"/>
        </w:rPr>
        <w:t>Газимуро</w:t>
      </w:r>
      <w:proofErr w:type="spellEnd"/>
      <w:r w:rsidRPr="00FC3EB2">
        <w:rPr>
          <w:rFonts w:eastAsia="Calibri"/>
          <w:sz w:val="28"/>
          <w:szCs w:val="28"/>
          <w:lang w:eastAsia="en-US"/>
        </w:rPr>
        <w:t xml:space="preserve">-Заводском, </w:t>
      </w:r>
      <w:proofErr w:type="spellStart"/>
      <w:r w:rsidRPr="00FC3EB2">
        <w:rPr>
          <w:rFonts w:eastAsia="Calibri"/>
          <w:sz w:val="28"/>
          <w:szCs w:val="28"/>
          <w:lang w:eastAsia="en-US"/>
        </w:rPr>
        <w:t>Балейском</w:t>
      </w:r>
      <w:proofErr w:type="spellEnd"/>
      <w:r w:rsidRPr="00FC3EB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C3EB2">
        <w:rPr>
          <w:rFonts w:eastAsia="Calibri"/>
          <w:sz w:val="28"/>
          <w:szCs w:val="28"/>
          <w:lang w:eastAsia="en-US"/>
        </w:rPr>
        <w:t>Кыринском</w:t>
      </w:r>
      <w:proofErr w:type="spellEnd"/>
      <w:r w:rsidRPr="00FC3EB2">
        <w:rPr>
          <w:rFonts w:eastAsia="Calibri"/>
          <w:sz w:val="28"/>
          <w:szCs w:val="28"/>
          <w:lang w:eastAsia="en-US"/>
        </w:rPr>
        <w:t xml:space="preserve"> районах Забайкальского края </w:t>
      </w:r>
    </w:p>
    <w:p w:rsidR="006D2E05" w:rsidRPr="00FC3EB2" w:rsidRDefault="006D2E05" w:rsidP="006D2E05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sz w:val="28"/>
          <w:szCs w:val="28"/>
          <w:lang w:eastAsia="en-US"/>
        </w:rPr>
        <w:t>Жители указанных районов наиболее часто обращаются с жалобами на загрязнение водных объектов в результате деятельности золотодобывающих предприятий.</w:t>
      </w:r>
    </w:p>
    <w:p w:rsidR="003A795D" w:rsidRPr="00FC3EB2" w:rsidRDefault="003A795D" w:rsidP="003A795D">
      <w:pPr>
        <w:spacing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3EB2">
        <w:rPr>
          <w:rFonts w:eastAsia="Calibri"/>
          <w:sz w:val="28"/>
          <w:szCs w:val="28"/>
          <w:lang w:eastAsia="en-US"/>
        </w:rPr>
        <w:t xml:space="preserve">Вынесено 12 (АППГ – </w:t>
      </w:r>
      <w:r w:rsidR="00633F85" w:rsidRPr="00FC3EB2">
        <w:rPr>
          <w:rFonts w:eastAsia="Calibri"/>
          <w:sz w:val="28"/>
          <w:szCs w:val="28"/>
          <w:lang w:eastAsia="en-US"/>
        </w:rPr>
        <w:t>5</w:t>
      </w:r>
      <w:r w:rsidRPr="00FC3EB2">
        <w:rPr>
          <w:rFonts w:eastAsia="Calibri"/>
          <w:sz w:val="28"/>
          <w:szCs w:val="28"/>
          <w:lang w:eastAsia="en-US"/>
        </w:rPr>
        <w:t xml:space="preserve">) постановления об административных правонарушениях в области обращения с отходами (ст.7.6, 8.13, 8.14, 8.42 КоАП РФ). </w:t>
      </w:r>
    </w:p>
    <w:p w:rsidR="00192FCD" w:rsidRPr="00FC3EB2" w:rsidRDefault="00D84F4C" w:rsidP="00D84F4C">
      <w:pPr>
        <w:ind w:firstLine="708"/>
        <w:jc w:val="both"/>
        <w:rPr>
          <w:sz w:val="28"/>
          <w:szCs w:val="28"/>
        </w:rPr>
      </w:pPr>
      <w:r w:rsidRPr="00FC3EB2">
        <w:rPr>
          <w:rFonts w:eastAsia="Calibri"/>
          <w:sz w:val="28"/>
          <w:szCs w:val="28"/>
          <w:lang w:eastAsia="en-US"/>
        </w:rPr>
        <w:t>По итогам проведенных контрольно-надзорных мероприятий и исследования проб природной воды введена практика расчета ущерба, причиненного водным объектам в результате загрязнения. В 2022 году ущерб водным объектам составил 533 601 руб.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2268"/>
        <w:gridCol w:w="2409"/>
      </w:tblGrid>
      <w:tr w:rsidR="00192FCD" w:rsidRPr="00FC3EB2" w:rsidTr="00D84F4C">
        <w:trPr>
          <w:trHeight w:val="309"/>
        </w:trPr>
        <w:tc>
          <w:tcPr>
            <w:tcW w:w="4952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409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2022 г.</w:t>
            </w:r>
          </w:p>
        </w:tc>
      </w:tr>
      <w:tr w:rsidR="00192FCD" w:rsidRPr="00FC3EB2" w:rsidTr="00D84F4C">
        <w:trPr>
          <w:trHeight w:val="645"/>
        </w:trPr>
        <w:tc>
          <w:tcPr>
            <w:tcW w:w="4952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Обращения о загрязнении водных объектов</w:t>
            </w:r>
          </w:p>
        </w:tc>
        <w:tc>
          <w:tcPr>
            <w:tcW w:w="2268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41</w:t>
            </w:r>
          </w:p>
        </w:tc>
      </w:tr>
      <w:tr w:rsidR="00192FCD" w:rsidRPr="00FC3EB2" w:rsidTr="00D84F4C">
        <w:trPr>
          <w:trHeight w:val="1322"/>
        </w:trPr>
        <w:tc>
          <w:tcPr>
            <w:tcW w:w="495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КНМ без взаимодействия с контролируемыми лицами/подтвердилось загрязнение водного объекта</w:t>
            </w:r>
          </w:p>
        </w:tc>
        <w:tc>
          <w:tcPr>
            <w:tcW w:w="226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17/пробы не отбирались</w:t>
            </w:r>
          </w:p>
        </w:tc>
        <w:tc>
          <w:tcPr>
            <w:tcW w:w="24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50/24</w:t>
            </w:r>
          </w:p>
        </w:tc>
      </w:tr>
      <w:tr w:rsidR="00192FCD" w:rsidRPr="00FC3EB2" w:rsidTr="00D84F4C">
        <w:trPr>
          <w:trHeight w:val="709"/>
        </w:trPr>
        <w:tc>
          <w:tcPr>
            <w:tcW w:w="495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Участие в проверках прокуратуры/выявлено нарушений</w:t>
            </w:r>
          </w:p>
        </w:tc>
        <w:tc>
          <w:tcPr>
            <w:tcW w:w="226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25/5</w:t>
            </w:r>
          </w:p>
        </w:tc>
        <w:tc>
          <w:tcPr>
            <w:tcW w:w="24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30/9</w:t>
            </w:r>
          </w:p>
        </w:tc>
      </w:tr>
      <w:tr w:rsidR="00192FCD" w:rsidRPr="00FC3EB2" w:rsidTr="00D84F4C">
        <w:trPr>
          <w:trHeight w:val="463"/>
        </w:trPr>
        <w:tc>
          <w:tcPr>
            <w:tcW w:w="495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Ущерб водным объектам </w:t>
            </w:r>
            <w:r w:rsidRPr="00FC3EB2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(</w:t>
            </w: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руб.</w:t>
            </w:r>
            <w:r w:rsidRPr="00FC3EB2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Не рассчитывался</w:t>
            </w:r>
          </w:p>
        </w:tc>
        <w:tc>
          <w:tcPr>
            <w:tcW w:w="24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2FCD" w:rsidRPr="00FC3EB2" w:rsidRDefault="00192FCD" w:rsidP="00192FCD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533 601</w:t>
            </w:r>
          </w:p>
        </w:tc>
      </w:tr>
      <w:tr w:rsidR="00D84F4C" w:rsidRPr="00FC3EB2" w:rsidTr="00D84F4C">
        <w:trPr>
          <w:trHeight w:val="685"/>
        </w:trPr>
        <w:tc>
          <w:tcPr>
            <w:tcW w:w="4952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4F4C" w:rsidRPr="00FC3EB2" w:rsidRDefault="00D84F4C" w:rsidP="00192FCD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Привлечено к административной ответственности</w:t>
            </w:r>
          </w:p>
        </w:tc>
        <w:tc>
          <w:tcPr>
            <w:tcW w:w="226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4F4C" w:rsidRPr="00FC3EB2" w:rsidRDefault="00D84F4C" w:rsidP="00192FCD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4F4C" w:rsidRPr="00FC3EB2" w:rsidRDefault="00D84F4C" w:rsidP="00192FCD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C3E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</w:tbl>
    <w:p w:rsidR="00BE0B4B" w:rsidRPr="00FC3EB2" w:rsidRDefault="00BE0B4B" w:rsidP="00BE0B4B">
      <w:pPr>
        <w:ind w:firstLine="567"/>
        <w:jc w:val="both"/>
        <w:rPr>
          <w:sz w:val="28"/>
          <w:szCs w:val="28"/>
        </w:rPr>
      </w:pPr>
      <w:r w:rsidRPr="00FC3EB2">
        <w:rPr>
          <w:sz w:val="28"/>
          <w:szCs w:val="28"/>
        </w:rPr>
        <w:t xml:space="preserve">4. Выявленными типичными нарушениями обязательных требований являются: </w:t>
      </w:r>
    </w:p>
    <w:p w:rsidR="00C25A6B" w:rsidRPr="00FC3EB2" w:rsidRDefault="00841941" w:rsidP="000E6E2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Нарушения</w:t>
      </w:r>
      <w:r w:rsidR="00C25A6B" w:rsidRPr="00FC3EB2">
        <w:rPr>
          <w:sz w:val="28"/>
          <w:szCs w:val="28"/>
        </w:rPr>
        <w:t xml:space="preserve"> </w:t>
      </w:r>
      <w:r w:rsidRPr="00FC3EB2">
        <w:rPr>
          <w:sz w:val="28"/>
          <w:szCs w:val="28"/>
        </w:rPr>
        <w:t>законодательства</w:t>
      </w:r>
      <w:r w:rsidR="00C25A6B" w:rsidRPr="00FC3EB2">
        <w:rPr>
          <w:sz w:val="28"/>
          <w:szCs w:val="28"/>
        </w:rPr>
        <w:t xml:space="preserve"> </w:t>
      </w:r>
      <w:r w:rsidRPr="00FC3EB2">
        <w:rPr>
          <w:sz w:val="28"/>
          <w:szCs w:val="28"/>
        </w:rPr>
        <w:t>обращения с отходами производства</w:t>
      </w:r>
      <w:r w:rsidR="00C25A6B" w:rsidRPr="00FC3EB2">
        <w:rPr>
          <w:sz w:val="28"/>
          <w:szCs w:val="28"/>
        </w:rPr>
        <w:t xml:space="preserve"> и потребления </w:t>
      </w:r>
      <w:r w:rsidR="00633F85" w:rsidRPr="00FC3EB2">
        <w:rPr>
          <w:sz w:val="28"/>
          <w:szCs w:val="28"/>
        </w:rPr>
        <w:t>ст. 8.2 КоАП РФ</w:t>
      </w:r>
      <w:r w:rsidRPr="00FC3EB2">
        <w:rPr>
          <w:sz w:val="28"/>
          <w:szCs w:val="28"/>
        </w:rPr>
        <w:t xml:space="preserve">– </w:t>
      </w:r>
      <w:r w:rsidR="00633F85" w:rsidRPr="00FC3EB2">
        <w:rPr>
          <w:sz w:val="28"/>
          <w:szCs w:val="28"/>
        </w:rPr>
        <w:t>192</w:t>
      </w:r>
      <w:r w:rsidRPr="00FC3EB2">
        <w:rPr>
          <w:sz w:val="28"/>
          <w:szCs w:val="28"/>
        </w:rPr>
        <w:t xml:space="preserve"> </w:t>
      </w:r>
      <w:r w:rsidR="00633F85" w:rsidRPr="00FC3EB2">
        <w:rPr>
          <w:sz w:val="28"/>
          <w:szCs w:val="28"/>
        </w:rPr>
        <w:t>нарушения</w:t>
      </w:r>
      <w:r w:rsidRPr="00FC3EB2">
        <w:rPr>
          <w:sz w:val="28"/>
          <w:szCs w:val="28"/>
        </w:rPr>
        <w:t>.</w:t>
      </w:r>
    </w:p>
    <w:p w:rsidR="000E6E2C" w:rsidRPr="00FC3EB2" w:rsidRDefault="00633F85" w:rsidP="000E6E2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>В сфере предоставления экологической отчетности ст. 8.5 – 44 нарушения.</w:t>
      </w:r>
    </w:p>
    <w:p w:rsidR="00633F85" w:rsidRPr="00FC3EB2" w:rsidRDefault="00633F85" w:rsidP="000E6E2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C3EB2">
        <w:rPr>
          <w:sz w:val="28"/>
          <w:szCs w:val="28"/>
        </w:rPr>
        <w:t xml:space="preserve">Также, нарушения в области охраны </w:t>
      </w:r>
      <w:r w:rsidR="00FC3EB2" w:rsidRPr="00FC3EB2">
        <w:rPr>
          <w:sz w:val="28"/>
          <w:szCs w:val="28"/>
        </w:rPr>
        <w:t>и использования водных объектов (загрязнение водных объектов).</w:t>
      </w:r>
    </w:p>
    <w:p w:rsidR="00C25A6B" w:rsidRPr="00FC3EB2" w:rsidRDefault="00BE0B4B" w:rsidP="00C25A6B">
      <w:pPr>
        <w:pStyle w:val="1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FC3EB2">
        <w:rPr>
          <w:sz w:val="28"/>
          <w:szCs w:val="28"/>
        </w:rPr>
        <w:lastRenderedPageBreak/>
        <w:t xml:space="preserve">5. В результате анализа случаев причинения вреда (ущерба) охраняемым законом ценностям, установлено, что </w:t>
      </w:r>
      <w:r w:rsidR="00C25A6B" w:rsidRPr="00FC3EB2">
        <w:rPr>
          <w:sz w:val="28"/>
          <w:szCs w:val="28"/>
        </w:rPr>
        <w:t xml:space="preserve">основным фактором причинения вреда является </w:t>
      </w:r>
      <w:r w:rsidR="00447CAB" w:rsidRPr="00FC3EB2">
        <w:rPr>
          <w:sz w:val="28"/>
          <w:szCs w:val="28"/>
        </w:rPr>
        <w:t>пренебрежительное</w:t>
      </w:r>
      <w:r w:rsidR="00EE4FBB" w:rsidRPr="00FC3EB2">
        <w:rPr>
          <w:sz w:val="28"/>
          <w:szCs w:val="28"/>
        </w:rPr>
        <w:t xml:space="preserve"> отношение </w:t>
      </w:r>
      <w:proofErr w:type="spellStart"/>
      <w:r w:rsidR="00C25A6B" w:rsidRPr="00FC3EB2">
        <w:rPr>
          <w:sz w:val="28"/>
          <w:szCs w:val="28"/>
        </w:rPr>
        <w:t>природопользоватей</w:t>
      </w:r>
      <w:proofErr w:type="spellEnd"/>
      <w:r w:rsidR="00C25A6B" w:rsidRPr="00FC3EB2">
        <w:rPr>
          <w:sz w:val="28"/>
          <w:szCs w:val="28"/>
        </w:rPr>
        <w:t xml:space="preserve"> к требованиям законодательства, а также не</w:t>
      </w:r>
      <w:bookmarkStart w:id="0" w:name="_GoBack"/>
      <w:bookmarkEnd w:id="0"/>
      <w:r w:rsidR="00C25A6B" w:rsidRPr="00FC3EB2">
        <w:rPr>
          <w:sz w:val="28"/>
          <w:szCs w:val="28"/>
        </w:rPr>
        <w:t>достаточный уровень правовой осведомленности о действующим нормативном правовом регулировании в соответствующей сфере общественных отношений.</w:t>
      </w:r>
    </w:p>
    <w:p w:rsidR="00BE0B4B" w:rsidRPr="00FC3EB2" w:rsidRDefault="00594450" w:rsidP="00BE0B4B">
      <w:pPr>
        <w:ind w:firstLine="567"/>
        <w:jc w:val="both"/>
        <w:rPr>
          <w:sz w:val="28"/>
          <w:szCs w:val="28"/>
        </w:rPr>
      </w:pPr>
      <w:r w:rsidRPr="00FC3EB2">
        <w:rPr>
          <w:sz w:val="28"/>
          <w:szCs w:val="28"/>
        </w:rPr>
        <w:t xml:space="preserve">6. </w:t>
      </w:r>
      <w:r w:rsidR="00BE0B4B" w:rsidRPr="00FC3EB2">
        <w:rPr>
          <w:sz w:val="28"/>
          <w:szCs w:val="28"/>
        </w:rPr>
        <w:t>Источников и факторов риска причинения вреда (ущерба) не выявлено.</w:t>
      </w:r>
    </w:p>
    <w:p w:rsidR="00BE0B4B" w:rsidRPr="00FC3EB2" w:rsidRDefault="00594450" w:rsidP="00BE0B4B">
      <w:pPr>
        <w:ind w:firstLine="567"/>
        <w:jc w:val="both"/>
        <w:rPr>
          <w:sz w:val="28"/>
          <w:szCs w:val="28"/>
        </w:rPr>
      </w:pPr>
      <w:r w:rsidRPr="00FC3EB2">
        <w:rPr>
          <w:sz w:val="28"/>
          <w:szCs w:val="28"/>
        </w:rPr>
        <w:t xml:space="preserve">7. </w:t>
      </w:r>
      <w:r w:rsidR="00BE0B4B" w:rsidRPr="00FC3EB2">
        <w:rPr>
          <w:sz w:val="28"/>
          <w:szCs w:val="28"/>
        </w:rPr>
        <w:t>Предложений об актуализации обязательных требований нет.</w:t>
      </w:r>
    </w:p>
    <w:p w:rsidR="00BE0B4B" w:rsidRPr="00FC3EB2" w:rsidRDefault="00594450" w:rsidP="00BE0B4B">
      <w:pPr>
        <w:ind w:firstLine="567"/>
        <w:jc w:val="both"/>
        <w:rPr>
          <w:sz w:val="28"/>
          <w:szCs w:val="28"/>
        </w:rPr>
      </w:pPr>
      <w:r w:rsidRPr="00FC3EB2">
        <w:rPr>
          <w:sz w:val="28"/>
          <w:szCs w:val="28"/>
        </w:rPr>
        <w:t>8</w:t>
      </w:r>
      <w:r w:rsidR="00BE0B4B" w:rsidRPr="00FC3EB2">
        <w:rPr>
          <w:sz w:val="28"/>
          <w:szCs w:val="28"/>
        </w:rPr>
        <w:t>.</w:t>
      </w:r>
      <w:r w:rsidRPr="00FC3EB2">
        <w:rPr>
          <w:sz w:val="28"/>
          <w:szCs w:val="28"/>
        </w:rPr>
        <w:t xml:space="preserve"> </w:t>
      </w:r>
      <w:r w:rsidR="00BE0B4B" w:rsidRPr="00FC3EB2">
        <w:rPr>
          <w:sz w:val="28"/>
          <w:szCs w:val="28"/>
        </w:rPr>
        <w:t>Предложений о внесении изменений в законодательство Российской Федерации о государственном контроле (надзоре) нет.</w:t>
      </w:r>
    </w:p>
    <w:p w:rsidR="00814DD5" w:rsidRPr="00FC3EB2" w:rsidRDefault="00814DD5" w:rsidP="00814DD5">
      <w:pPr>
        <w:ind w:firstLine="567"/>
        <w:jc w:val="both"/>
        <w:rPr>
          <w:sz w:val="28"/>
          <w:szCs w:val="28"/>
        </w:rPr>
      </w:pPr>
    </w:p>
    <w:p w:rsidR="00814DD5" w:rsidRPr="00FC3EB2" w:rsidRDefault="00814DD5" w:rsidP="00814DD5">
      <w:pPr>
        <w:ind w:firstLine="567"/>
        <w:jc w:val="both"/>
        <w:rPr>
          <w:bCs/>
          <w:sz w:val="28"/>
          <w:szCs w:val="28"/>
        </w:rPr>
      </w:pPr>
    </w:p>
    <w:p w:rsidR="00814DD5" w:rsidRPr="00FC3EB2" w:rsidRDefault="00814DD5" w:rsidP="00814DD5">
      <w:pPr>
        <w:ind w:firstLine="567"/>
        <w:jc w:val="both"/>
        <w:rPr>
          <w:bCs/>
          <w:sz w:val="28"/>
          <w:szCs w:val="28"/>
        </w:rPr>
      </w:pPr>
    </w:p>
    <w:p w:rsidR="00684EE1" w:rsidRPr="00FC3EB2" w:rsidRDefault="00684EE1">
      <w:pPr>
        <w:rPr>
          <w:sz w:val="28"/>
          <w:szCs w:val="28"/>
        </w:rPr>
      </w:pPr>
    </w:p>
    <w:sectPr w:rsidR="00684EE1" w:rsidRPr="00FC3EB2" w:rsidSect="00CF7AD4">
      <w:headerReference w:type="even" r:id="rId11"/>
      <w:headerReference w:type="default" r:id="rId12"/>
      <w:footerReference w:type="even" r:id="rId13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D3" w:rsidRDefault="00BC0559">
      <w:r>
        <w:separator/>
      </w:r>
    </w:p>
  </w:endnote>
  <w:endnote w:type="continuationSeparator" w:id="0">
    <w:p w:rsidR="00286ED3" w:rsidRDefault="00BC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AB" w:rsidRDefault="00BC0559" w:rsidP="00DE07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9AB" w:rsidRDefault="00FC3E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D3" w:rsidRDefault="00BC0559">
      <w:r>
        <w:separator/>
      </w:r>
    </w:p>
  </w:footnote>
  <w:footnote w:type="continuationSeparator" w:id="0">
    <w:p w:rsidR="00286ED3" w:rsidRDefault="00BC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AB" w:rsidRDefault="00BC0559" w:rsidP="00131A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9AB" w:rsidRDefault="00FC3E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AB" w:rsidRPr="00961734" w:rsidRDefault="00FC3EB2" w:rsidP="009617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28BA"/>
    <w:multiLevelType w:val="hybridMultilevel"/>
    <w:tmpl w:val="62C6CA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064884"/>
    <w:multiLevelType w:val="hybridMultilevel"/>
    <w:tmpl w:val="703290C0"/>
    <w:lvl w:ilvl="0" w:tplc="5284ED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022D8F"/>
    <w:multiLevelType w:val="hybridMultilevel"/>
    <w:tmpl w:val="6EBA5B2E"/>
    <w:lvl w:ilvl="0" w:tplc="5284ED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C2614A"/>
    <w:multiLevelType w:val="hybridMultilevel"/>
    <w:tmpl w:val="682A8372"/>
    <w:lvl w:ilvl="0" w:tplc="5284ED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5F"/>
    <w:rsid w:val="000A3E27"/>
    <w:rsid w:val="000E6E2C"/>
    <w:rsid w:val="00192FCD"/>
    <w:rsid w:val="00246B4C"/>
    <w:rsid w:val="00286ED3"/>
    <w:rsid w:val="00344545"/>
    <w:rsid w:val="003A795D"/>
    <w:rsid w:val="00447CAB"/>
    <w:rsid w:val="004B2513"/>
    <w:rsid w:val="00594450"/>
    <w:rsid w:val="005A3753"/>
    <w:rsid w:val="00633F85"/>
    <w:rsid w:val="00684EE1"/>
    <w:rsid w:val="006D2E05"/>
    <w:rsid w:val="00814DD5"/>
    <w:rsid w:val="00841941"/>
    <w:rsid w:val="008F72F7"/>
    <w:rsid w:val="009053D9"/>
    <w:rsid w:val="00AC675F"/>
    <w:rsid w:val="00BC0559"/>
    <w:rsid w:val="00BE0B4B"/>
    <w:rsid w:val="00C25A6B"/>
    <w:rsid w:val="00D31CA1"/>
    <w:rsid w:val="00D84F4C"/>
    <w:rsid w:val="00DD7E29"/>
    <w:rsid w:val="00E94696"/>
    <w:rsid w:val="00EE4FBB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8BB58-9B4D-42EA-AD87-B6EC2709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D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14D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14DD5"/>
  </w:style>
  <w:style w:type="paragraph" w:styleId="a6">
    <w:name w:val="footer"/>
    <w:basedOn w:val="a"/>
    <w:link w:val="a7"/>
    <w:uiPriority w:val="99"/>
    <w:rsid w:val="00814D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14D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814DD5"/>
  </w:style>
  <w:style w:type="paragraph" w:styleId="a8">
    <w:name w:val="List Paragraph"/>
    <w:basedOn w:val="a"/>
    <w:uiPriority w:val="34"/>
    <w:qFormat/>
    <w:rsid w:val="00246B4C"/>
    <w:pPr>
      <w:ind w:left="720"/>
      <w:contextualSpacing/>
    </w:pPr>
  </w:style>
  <w:style w:type="character" w:styleId="a9">
    <w:name w:val="Hyperlink"/>
    <w:rsid w:val="009053D9"/>
    <w:rPr>
      <w:color w:val="0000FF"/>
      <w:u w:val="single"/>
    </w:rPr>
  </w:style>
  <w:style w:type="character" w:customStyle="1" w:styleId="aa">
    <w:name w:val="Основной текст_"/>
    <w:basedOn w:val="a0"/>
    <w:link w:val="1"/>
    <w:rsid w:val="00C25A6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a"/>
    <w:rsid w:val="00C25A6B"/>
    <w:pPr>
      <w:shd w:val="clear" w:color="auto" w:fill="FFFFFF"/>
      <w:spacing w:before="360" w:line="319" w:lineRule="exact"/>
      <w:jc w:val="center"/>
    </w:pPr>
    <w:rPr>
      <w:sz w:val="30"/>
      <w:szCs w:val="30"/>
      <w:lang w:eastAsia="en-US"/>
    </w:rPr>
  </w:style>
  <w:style w:type="paragraph" w:styleId="ab">
    <w:name w:val="Normal (Web)"/>
    <w:basedOn w:val="a"/>
    <w:uiPriority w:val="99"/>
    <w:semiHidden/>
    <w:unhideWhenUsed/>
    <w:rsid w:val="008F72F7"/>
    <w:pPr>
      <w:spacing w:before="100" w:beforeAutospacing="1" w:after="100" w:afterAutospacing="1"/>
    </w:pPr>
    <w:rPr>
      <w:rFonts w:eastAsiaTheme="minorEastAsia"/>
    </w:rPr>
  </w:style>
  <w:style w:type="table" w:styleId="ac">
    <w:name w:val="Table Grid"/>
    <w:basedOn w:val="a1"/>
    <w:uiPriority w:val="39"/>
    <w:rsid w:val="008F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4.06.1998&amp;a8=89-%D4%C7&amp;a8type=1&amp;a1=&amp;a0=&amp;a16=&amp;a16type=1&amp;a16value=&amp;a17=&amp;a17type=1&amp;a17value=&amp;a4=&amp;a4type=1&amp;a4value=&amp;a23=&amp;a23type=1&amp;a23value=&amp;textpres=&amp;sort=7&amp;x=71&amp;y=1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7430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743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Днепровский Артем Анатольевич</dc:creator>
  <cp:keywords/>
  <dc:description/>
  <cp:lastModifiedBy>Днепровский Артем Анатольевич</cp:lastModifiedBy>
  <cp:revision>8</cp:revision>
  <dcterms:created xsi:type="dcterms:W3CDTF">2023-03-24T05:59:00Z</dcterms:created>
  <dcterms:modified xsi:type="dcterms:W3CDTF">2023-03-24T11:15:00Z</dcterms:modified>
</cp:coreProperties>
</file>