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2C" w:rsidRDefault="00553011" w:rsidP="0086712C">
      <w:pPr>
        <w:jc w:val="right"/>
      </w:pPr>
      <w:r w:rsidRPr="002D4431">
        <w:t xml:space="preserve"> </w:t>
      </w:r>
      <w:r w:rsidR="00D129AB" w:rsidRPr="002D4431">
        <w:t xml:space="preserve"> </w:t>
      </w:r>
      <w:r w:rsidR="0086712C">
        <w:t>ФОРМА ДЛЯ НАПРАВЛЕНИЯ ИНФОРМАЦИИ О ВОЗНИКАЮЩИХ ВАКАНСИЯХ</w:t>
      </w:r>
    </w:p>
    <w:p w:rsidR="007A4953" w:rsidRDefault="007A4953" w:rsidP="0086712C">
      <w:pPr>
        <w:jc w:val="right"/>
      </w:pPr>
    </w:p>
    <w:p w:rsidR="007D3795" w:rsidRDefault="007D3795" w:rsidP="007D3795">
      <w:pPr>
        <w:jc w:val="right"/>
        <w:rPr>
          <w:sz w:val="10"/>
          <w:szCs w:val="10"/>
        </w:rPr>
      </w:pPr>
    </w:p>
    <w:p w:rsidR="007D3795" w:rsidRPr="00294BAF" w:rsidRDefault="002C123A" w:rsidP="007D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природных ресурсов З</w:t>
      </w:r>
      <w:r w:rsidR="0086712C" w:rsidRPr="00294BAF">
        <w:rPr>
          <w:b/>
          <w:sz w:val="28"/>
          <w:szCs w:val="28"/>
        </w:rPr>
        <w:t>абайкальского края</w:t>
      </w:r>
    </w:p>
    <w:p w:rsidR="00A233A5" w:rsidRDefault="00A233A5" w:rsidP="007D3795">
      <w:pPr>
        <w:rPr>
          <w:b/>
          <w:sz w:val="28"/>
          <w:szCs w:val="28"/>
        </w:rPr>
      </w:pPr>
    </w:p>
    <w:p w:rsidR="0022160D" w:rsidRPr="00CB7BE7" w:rsidRDefault="0022160D" w:rsidP="005B7C43">
      <w:pPr>
        <w:pStyle w:val="a6"/>
        <w:ind w:left="709"/>
        <w:jc w:val="both"/>
        <w:rPr>
          <w:b/>
        </w:rPr>
      </w:pPr>
      <w:r w:rsidRPr="00CB7BE7">
        <w:rPr>
          <w:b/>
        </w:rPr>
        <w:t>Управление лесопользования</w:t>
      </w:r>
    </w:p>
    <w:p w:rsidR="00166F3A" w:rsidRPr="005B7C43" w:rsidRDefault="005B7C43" w:rsidP="005B7C43">
      <w:pPr>
        <w:ind w:firstLine="709"/>
        <w:jc w:val="both"/>
        <w:rPr>
          <w:b/>
          <w:i/>
        </w:rPr>
      </w:pPr>
      <w:r>
        <w:rPr>
          <w:b/>
          <w:i/>
        </w:rPr>
        <w:t>- з</w:t>
      </w:r>
      <w:r w:rsidR="001B04A4" w:rsidRPr="005B7C43">
        <w:rPr>
          <w:b/>
          <w:i/>
        </w:rPr>
        <w:t>аместитель начальника упра</w:t>
      </w:r>
      <w:r w:rsidR="0022160D" w:rsidRPr="005B7C43">
        <w:rPr>
          <w:b/>
          <w:i/>
        </w:rPr>
        <w:t>вления</w:t>
      </w:r>
      <w:r w:rsidR="001B04A4" w:rsidRPr="005B7C43">
        <w:rPr>
          <w:b/>
          <w:i/>
        </w:rPr>
        <w:t xml:space="preserve"> – начальник отдела лесопользования, лесовосстановления и ведения государственного лесного реестра – старший государственный лесной инспектор в лесничествах и лесопарках</w:t>
      </w:r>
      <w:r w:rsidR="0022160D" w:rsidRPr="005B7C43">
        <w:rPr>
          <w:b/>
          <w:i/>
        </w:rPr>
        <w:t>.</w:t>
      </w:r>
      <w:r w:rsidR="001B04A4" w:rsidRPr="005B7C43">
        <w:rPr>
          <w:b/>
          <w:i/>
        </w:rPr>
        <w:tab/>
      </w:r>
    </w:p>
    <w:p w:rsidR="008D04B8" w:rsidRDefault="008D04B8" w:rsidP="00166F3A">
      <w:pPr>
        <w:pStyle w:val="a6"/>
        <w:ind w:left="0" w:firstLine="709"/>
        <w:jc w:val="both"/>
        <w:rPr>
          <w:b/>
        </w:rPr>
      </w:pPr>
    </w:p>
    <w:p w:rsidR="00B94D96" w:rsidRDefault="00166F3A" w:rsidP="00166F3A">
      <w:pPr>
        <w:pStyle w:val="a6"/>
        <w:ind w:left="0" w:firstLine="709"/>
        <w:jc w:val="both"/>
      </w:pPr>
      <w:r w:rsidRPr="00B94D96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="00B94D96" w:rsidRPr="00B94D96">
        <w:t xml:space="preserve"> </w:t>
      </w:r>
    </w:p>
    <w:p w:rsidR="00B94D96" w:rsidRDefault="00B94D96" w:rsidP="00166F3A">
      <w:pPr>
        <w:pStyle w:val="a6"/>
        <w:ind w:left="0" w:firstLine="709"/>
        <w:jc w:val="both"/>
      </w:pPr>
      <w:r>
        <w:t xml:space="preserve">- </w:t>
      </w:r>
      <w:r w:rsidR="001B04A4" w:rsidRPr="00B94D96">
        <w:t>высшее образование не ниже уровня специалитета, магистратуры по специальностям, направлениям подготовки «Лесное дело», «Технология лесозаготовительных и деревоперерабатывающих производств»</w:t>
      </w:r>
      <w:r>
        <w:t>;</w:t>
      </w:r>
      <w:r w:rsidR="001B04A4" w:rsidRPr="00B94D96">
        <w:tab/>
      </w:r>
    </w:p>
    <w:p w:rsidR="00643C04" w:rsidRDefault="00B94D96" w:rsidP="00166F3A">
      <w:pPr>
        <w:pStyle w:val="a6"/>
        <w:ind w:left="0" w:firstLine="709"/>
        <w:jc w:val="both"/>
      </w:pPr>
      <w:r>
        <w:t>- н</w:t>
      </w:r>
      <w:r w:rsidR="001B04A4" w:rsidRPr="00B94D96">
        <w:t>е менее двух лет стажа гражданской службы или стажа работы по специальности</w:t>
      </w:r>
      <w:r>
        <w:t>.</w:t>
      </w:r>
    </w:p>
    <w:p w:rsidR="008D04B8" w:rsidRDefault="008D04B8" w:rsidP="00B94D96">
      <w:pPr>
        <w:ind w:firstLine="709"/>
        <w:jc w:val="both"/>
        <w:rPr>
          <w:rStyle w:val="a5"/>
          <w:bCs w:val="0"/>
          <w:iCs/>
        </w:rPr>
      </w:pPr>
    </w:p>
    <w:p w:rsidR="00B94D96" w:rsidRPr="000D60CC" w:rsidRDefault="00B94D96" w:rsidP="00B94D96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4E7C51" w:rsidRDefault="004E7C51" w:rsidP="00166F3A">
      <w:pPr>
        <w:pStyle w:val="a6"/>
        <w:ind w:left="0" w:firstLine="709"/>
        <w:jc w:val="both"/>
      </w:pPr>
      <w:r>
        <w:t xml:space="preserve">- </w:t>
      </w:r>
      <w:r w:rsidR="00BD6ECC" w:rsidRPr="00BD6ECC">
        <w:t xml:space="preserve">обеспечение полномочий Министерства в сфере лесных отношений; </w:t>
      </w:r>
    </w:p>
    <w:p w:rsidR="004E7C51" w:rsidRDefault="004E7C51" w:rsidP="00166F3A">
      <w:pPr>
        <w:pStyle w:val="a6"/>
        <w:ind w:left="0" w:firstLine="709"/>
        <w:jc w:val="both"/>
      </w:pPr>
      <w:r>
        <w:t xml:space="preserve">- </w:t>
      </w:r>
      <w:r w:rsidR="00BD6ECC" w:rsidRPr="00BD6ECC">
        <w:t xml:space="preserve">эффективное исполнение законодательства о лесовосстановлении, лесопользовании, лесоустройстве, лесном семеноводстве; </w:t>
      </w:r>
    </w:p>
    <w:p w:rsidR="00B94D96" w:rsidRDefault="004E7C51" w:rsidP="00166F3A">
      <w:pPr>
        <w:pStyle w:val="a6"/>
        <w:ind w:left="0" w:firstLine="709"/>
        <w:jc w:val="both"/>
      </w:pPr>
      <w:r>
        <w:t xml:space="preserve">- </w:t>
      </w:r>
      <w:r w:rsidR="00BD6ECC" w:rsidRPr="00BD6ECC">
        <w:t>обеспечение подготовки правовых актов Забайкальского края по вопросам лесоустройства, лесовосстановления, лесопользования, ведения государственного лесного реестра</w:t>
      </w:r>
      <w:r>
        <w:t>.</w:t>
      </w:r>
    </w:p>
    <w:p w:rsidR="00653EEE" w:rsidRDefault="00653EEE" w:rsidP="00166F3A">
      <w:pPr>
        <w:pStyle w:val="a6"/>
        <w:ind w:left="0" w:firstLine="709"/>
        <w:jc w:val="both"/>
        <w:rPr>
          <w:b/>
        </w:rPr>
      </w:pPr>
    </w:p>
    <w:p w:rsidR="00E95DA7" w:rsidRDefault="00E95DA7" w:rsidP="00166F3A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E95DA7" w:rsidRPr="00E95DA7" w:rsidRDefault="00E95DA7" w:rsidP="00E95DA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 w:rsidR="00653EEE">
        <w:rPr>
          <w:i/>
        </w:rPr>
        <w:t>8 (3022) 35 25 73</w:t>
      </w:r>
    </w:p>
    <w:p w:rsidR="00E95DA7" w:rsidRDefault="00E95DA7" w:rsidP="00166F3A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 w:rsidR="00653EEE">
        <w:rPr>
          <w:i/>
        </w:rPr>
        <w:t>4) 460 02 73, 8 (3022) 35 25 73</w:t>
      </w:r>
    </w:p>
    <w:p w:rsidR="00E95DA7" w:rsidRPr="00E95DA7" w:rsidRDefault="00E95DA7" w:rsidP="00166F3A">
      <w:pPr>
        <w:pStyle w:val="a6"/>
        <w:ind w:left="0" w:firstLine="709"/>
        <w:jc w:val="both"/>
        <w:rPr>
          <w:i/>
        </w:rPr>
      </w:pPr>
    </w:p>
    <w:p w:rsidR="006D7480" w:rsidRPr="005B7C43" w:rsidRDefault="00C56879" w:rsidP="00166F3A">
      <w:pPr>
        <w:pStyle w:val="a6"/>
        <w:ind w:left="0" w:firstLine="709"/>
        <w:jc w:val="both"/>
        <w:rPr>
          <w:b/>
          <w:i/>
        </w:rPr>
      </w:pPr>
      <w:r>
        <w:rPr>
          <w:b/>
          <w:i/>
        </w:rPr>
        <w:t>- г</w:t>
      </w:r>
      <w:r w:rsidR="00471B10" w:rsidRPr="005B7C43">
        <w:rPr>
          <w:b/>
          <w:i/>
        </w:rPr>
        <w:t>лавный специалист-эксперт отдела лесопользования, лесовосстановления и ведения государственного лесного реестра</w:t>
      </w:r>
      <w:r w:rsidR="006D7480" w:rsidRPr="005B7C43">
        <w:rPr>
          <w:b/>
          <w:i/>
        </w:rPr>
        <w:t xml:space="preserve"> </w:t>
      </w:r>
      <w:r w:rsidR="00471B10" w:rsidRPr="005B7C43">
        <w:rPr>
          <w:b/>
          <w:i/>
        </w:rPr>
        <w:t>– заместитель старшего государственного лесного инспектора в лесничествах и лесопарках</w:t>
      </w:r>
      <w:r w:rsidR="006D7480" w:rsidRPr="005B7C43">
        <w:rPr>
          <w:b/>
          <w:i/>
        </w:rPr>
        <w:t>.</w:t>
      </w:r>
    </w:p>
    <w:p w:rsidR="008D04B8" w:rsidRDefault="008D04B8" w:rsidP="006D7480">
      <w:pPr>
        <w:pStyle w:val="a6"/>
        <w:ind w:left="0" w:firstLine="709"/>
        <w:jc w:val="both"/>
        <w:rPr>
          <w:b/>
        </w:rPr>
      </w:pPr>
    </w:p>
    <w:p w:rsidR="006D7480" w:rsidRDefault="006D7480" w:rsidP="006D7480">
      <w:pPr>
        <w:pStyle w:val="a6"/>
        <w:ind w:left="0" w:firstLine="709"/>
        <w:jc w:val="both"/>
      </w:pPr>
      <w:r w:rsidRPr="00B94D96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5546AC" w:rsidRDefault="006D7480" w:rsidP="00166F3A">
      <w:pPr>
        <w:pStyle w:val="a6"/>
        <w:ind w:left="0" w:firstLine="709"/>
        <w:jc w:val="both"/>
        <w:rPr>
          <w:color w:val="000000"/>
        </w:rPr>
      </w:pPr>
      <w:r>
        <w:t xml:space="preserve">- </w:t>
      </w:r>
      <w:r w:rsidR="00471B10" w:rsidRPr="00471B10">
        <w:t xml:space="preserve">высшее образование по специальностям, направлениям подготовки </w:t>
      </w:r>
      <w:r>
        <w:t>«</w:t>
      </w:r>
      <w:r w:rsidR="00471B10" w:rsidRPr="00471B10">
        <w:t>Лесное дело</w:t>
      </w:r>
      <w:r>
        <w:t>»</w:t>
      </w:r>
      <w:r w:rsidR="00471B10" w:rsidRPr="00471B10">
        <w:t xml:space="preserve">, </w:t>
      </w:r>
      <w:r>
        <w:t>«</w:t>
      </w:r>
      <w:r w:rsidR="00471B10" w:rsidRPr="00471B10">
        <w:t>Технология лесозаготовительных и деревоперерабатывающих производств</w:t>
      </w:r>
      <w:r>
        <w:t>»</w:t>
      </w:r>
      <w:r w:rsidR="00471B10" w:rsidRPr="00471B10">
        <w:t xml:space="preserve">, </w:t>
      </w:r>
      <w:r>
        <w:t>«</w:t>
      </w:r>
      <w:r w:rsidR="00471B10" w:rsidRPr="00471B10">
        <w:t>Экология и природопользование</w:t>
      </w:r>
      <w:r>
        <w:t>»</w:t>
      </w:r>
      <w:r w:rsidR="00471B10" w:rsidRPr="00471B10">
        <w:t xml:space="preserve">, </w:t>
      </w:r>
      <w:r>
        <w:t>«</w:t>
      </w:r>
      <w:r w:rsidR="00471B10" w:rsidRPr="00471B10">
        <w:t>Юриспруденция</w:t>
      </w:r>
      <w:r>
        <w:t>»</w:t>
      </w:r>
      <w:r w:rsidR="00471B10" w:rsidRPr="00471B10">
        <w:t xml:space="preserve">, </w:t>
      </w:r>
      <w:r>
        <w:t>«</w:t>
      </w:r>
      <w:r w:rsidR="00471B10" w:rsidRPr="00471B10">
        <w:t>Государственное и муниципальное управление</w:t>
      </w:r>
      <w:r>
        <w:t>»</w:t>
      </w:r>
      <w:r w:rsidR="005546AC">
        <w:t xml:space="preserve">, </w:t>
      </w:r>
      <w:r w:rsidR="005546AC" w:rsidRPr="005546AC">
        <w:rPr>
          <w:color w:val="000000"/>
        </w:rPr>
        <w:t>«Экономика», «Горное дело»</w:t>
      </w:r>
      <w:r w:rsidR="005546AC">
        <w:rPr>
          <w:color w:val="000000"/>
        </w:rPr>
        <w:t>.</w:t>
      </w:r>
    </w:p>
    <w:p w:rsidR="00471B10" w:rsidRDefault="006D7480" w:rsidP="00166F3A">
      <w:pPr>
        <w:pStyle w:val="a6"/>
        <w:ind w:left="0" w:firstLine="709"/>
        <w:jc w:val="both"/>
      </w:pPr>
      <w:r>
        <w:t>- б</w:t>
      </w:r>
      <w:r w:rsidR="00471B10" w:rsidRPr="00471B10">
        <w:t>ез предъявления требований к стажу</w:t>
      </w:r>
      <w:r>
        <w:t>.</w:t>
      </w:r>
    </w:p>
    <w:p w:rsidR="008D04B8" w:rsidRDefault="008D04B8" w:rsidP="008E0641">
      <w:pPr>
        <w:ind w:firstLine="709"/>
        <w:jc w:val="both"/>
        <w:rPr>
          <w:rStyle w:val="a5"/>
          <w:bCs w:val="0"/>
          <w:iCs/>
        </w:rPr>
      </w:pPr>
    </w:p>
    <w:p w:rsidR="008E0641" w:rsidRPr="000D60CC" w:rsidRDefault="008E0641" w:rsidP="008E0641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7569A6" w:rsidRPr="007569A6" w:rsidRDefault="008E0641" w:rsidP="007569A6">
      <w:pPr>
        <w:ind w:firstLine="709"/>
        <w:jc w:val="both"/>
        <w:rPr>
          <w:color w:val="000000"/>
        </w:rPr>
      </w:pPr>
      <w:r>
        <w:t xml:space="preserve">- </w:t>
      </w:r>
      <w:r w:rsidR="007569A6" w:rsidRPr="007569A6">
        <w:rPr>
          <w:color w:val="000000"/>
        </w:rPr>
        <w:t>принимает участие в формировании проекта бюджетных проектировок в части мероприятий по лесоустройству;</w:t>
      </w:r>
    </w:p>
    <w:p w:rsidR="007569A6" w:rsidRPr="007569A6" w:rsidRDefault="007569A6" w:rsidP="007569A6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69A6">
        <w:rPr>
          <w:color w:val="000000"/>
        </w:rPr>
        <w:t>принимает участие в формировании проекта государственного задания в части мероприятий по лесоустройству;</w:t>
      </w:r>
    </w:p>
    <w:p w:rsidR="007569A6" w:rsidRPr="007569A6" w:rsidRDefault="007569A6" w:rsidP="007569A6">
      <w:pPr>
        <w:widowControl w:val="0"/>
        <w:shd w:val="clear" w:color="auto" w:fill="FFFFFF"/>
        <w:tabs>
          <w:tab w:val="left" w:pos="-5529"/>
        </w:tabs>
        <w:suppressAutoHyphens/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осуществляет </w:t>
      </w:r>
      <w:r w:rsidRPr="007569A6">
        <w:rPr>
          <w:color w:val="000000"/>
          <w:spacing w:val="-1"/>
        </w:rPr>
        <w:t>ведение государственного лесного реестра;</w:t>
      </w:r>
    </w:p>
    <w:p w:rsidR="007569A6" w:rsidRPr="007569A6" w:rsidRDefault="00AD5C59" w:rsidP="007569A6">
      <w:pPr>
        <w:ind w:firstLine="709"/>
        <w:jc w:val="both"/>
      </w:pPr>
      <w:r>
        <w:t xml:space="preserve">- оказывает </w:t>
      </w:r>
      <w:r w:rsidR="007569A6" w:rsidRPr="007569A6">
        <w:t>методическ</w:t>
      </w:r>
      <w:r>
        <w:t>ую</w:t>
      </w:r>
      <w:r w:rsidR="007569A6" w:rsidRPr="007569A6">
        <w:t xml:space="preserve"> и консультационн</w:t>
      </w:r>
      <w:r>
        <w:t>ую</w:t>
      </w:r>
      <w:r w:rsidR="007569A6" w:rsidRPr="007569A6">
        <w:t xml:space="preserve"> помощь заявителям в подготовке документации для перевода земель лесного фонда в земли иных категорий;</w:t>
      </w:r>
    </w:p>
    <w:p w:rsidR="007569A6" w:rsidRPr="007569A6" w:rsidRDefault="00AD5C59" w:rsidP="007569A6">
      <w:pPr>
        <w:ind w:firstLine="709"/>
        <w:jc w:val="both"/>
      </w:pPr>
      <w:r>
        <w:t xml:space="preserve">- осуществляет </w:t>
      </w:r>
      <w:r w:rsidR="007569A6" w:rsidRPr="007569A6">
        <w:t>прием и рассмотрение входящей корреспонденции по вопросам перевода земель лесного фонда в земли иных категорий;</w:t>
      </w:r>
    </w:p>
    <w:p w:rsidR="007569A6" w:rsidRPr="007569A6" w:rsidRDefault="00AD5C59" w:rsidP="007569A6">
      <w:pPr>
        <w:widowControl w:val="0"/>
        <w:suppressAutoHyphens/>
        <w:ind w:firstLine="709"/>
        <w:jc w:val="both"/>
      </w:pPr>
      <w:r>
        <w:t xml:space="preserve">- </w:t>
      </w:r>
      <w:proofErr w:type="gramStart"/>
      <w:r w:rsidR="007569A6" w:rsidRPr="007569A6">
        <w:t>анализирует и представляет</w:t>
      </w:r>
      <w:proofErr w:type="gramEnd"/>
      <w:r w:rsidR="007569A6" w:rsidRPr="007569A6">
        <w:t xml:space="preserve"> документированную информацию, внесенную в государственный лесной реестр, в Рослесхоз;</w:t>
      </w:r>
    </w:p>
    <w:p w:rsidR="007569A6" w:rsidRPr="007569A6" w:rsidRDefault="00AD5C59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7569A6" w:rsidRPr="007569A6">
        <w:rPr>
          <w:color w:val="000000"/>
        </w:rPr>
        <w:t>осуществляет представление в федеральные органы исполнительной власти, Правительство Забайкальского края статистической и аналитической информации об использовании лесных ресурсов в части касающейся деятельности отдела;</w:t>
      </w:r>
    </w:p>
    <w:p w:rsidR="007569A6" w:rsidRPr="007569A6" w:rsidRDefault="003E4A42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sub_1028"/>
      <w:r>
        <w:rPr>
          <w:color w:val="000000"/>
        </w:rPr>
        <w:lastRenderedPageBreak/>
        <w:t xml:space="preserve">- </w:t>
      </w:r>
      <w:r w:rsidR="007569A6" w:rsidRPr="007569A6">
        <w:rPr>
          <w:color w:val="000000"/>
        </w:rPr>
        <w:t>принимает участие в разработке и реализации государственных (муниципальных) программ в области лесных отношений по вопросам, относящимся к компетенции отдела;</w:t>
      </w:r>
    </w:p>
    <w:p w:rsidR="007569A6" w:rsidRDefault="003E4A42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sub_1029"/>
      <w:bookmarkEnd w:id="0"/>
      <w:r>
        <w:rPr>
          <w:color w:val="000000"/>
        </w:rPr>
        <w:t xml:space="preserve">- </w:t>
      </w:r>
      <w:r w:rsidR="007569A6" w:rsidRPr="007569A6">
        <w:rPr>
          <w:color w:val="000000"/>
        </w:rPr>
        <w:t xml:space="preserve">принимает участие в разработке инвестиционных проектов с целью привлечения инвестиций в развитие лесного хозяйства </w:t>
      </w:r>
      <w:bookmarkEnd w:id="1"/>
      <w:r w:rsidR="007569A6" w:rsidRPr="007569A6">
        <w:rPr>
          <w:color w:val="000000"/>
        </w:rPr>
        <w:t>в вопросах, относящихся к компетенции отдела</w:t>
      </w:r>
      <w:r>
        <w:rPr>
          <w:color w:val="000000"/>
        </w:rPr>
        <w:t>.</w:t>
      </w:r>
    </w:p>
    <w:p w:rsidR="008D04B8" w:rsidRDefault="008D04B8" w:rsidP="00653EEE">
      <w:pPr>
        <w:pStyle w:val="a6"/>
        <w:ind w:left="0" w:firstLine="709"/>
        <w:jc w:val="both"/>
        <w:rPr>
          <w:b/>
        </w:rPr>
      </w:pPr>
    </w:p>
    <w:p w:rsidR="00653EEE" w:rsidRDefault="00653EEE" w:rsidP="00653EEE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653EEE" w:rsidRPr="00E95DA7" w:rsidRDefault="00653EEE" w:rsidP="00653EEE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653EEE" w:rsidRDefault="00653EEE" w:rsidP="00653EEE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653EEE" w:rsidRDefault="00653EEE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B7BE7" w:rsidRPr="005B7C43" w:rsidRDefault="00C56879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г</w:t>
      </w:r>
      <w:r w:rsidR="003E4A42" w:rsidRPr="005B7C43">
        <w:rPr>
          <w:b/>
          <w:i/>
          <w:color w:val="000000"/>
        </w:rPr>
        <w:t>лавный специалист-эксперт отдела арендных отношений – заместитель старшего государственного лесного инспектора в лесничествах и лесопарках</w:t>
      </w:r>
      <w:r w:rsidR="00CB7BE7" w:rsidRPr="005B7C43">
        <w:rPr>
          <w:b/>
          <w:i/>
          <w:color w:val="000000"/>
        </w:rPr>
        <w:t>.</w:t>
      </w:r>
    </w:p>
    <w:p w:rsidR="008D04B8" w:rsidRDefault="008D04B8" w:rsidP="00340BF9">
      <w:pPr>
        <w:pStyle w:val="a6"/>
        <w:ind w:left="0" w:firstLine="709"/>
        <w:jc w:val="both"/>
        <w:rPr>
          <w:b/>
        </w:rPr>
      </w:pPr>
    </w:p>
    <w:p w:rsidR="00340BF9" w:rsidRDefault="00340BF9" w:rsidP="00340BF9">
      <w:pPr>
        <w:pStyle w:val="a6"/>
        <w:ind w:left="0" w:firstLine="709"/>
        <w:jc w:val="both"/>
      </w:pPr>
      <w:r w:rsidRPr="00B94D96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340BF9" w:rsidRDefault="00340BF9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E4A42" w:rsidRPr="003E4A42">
        <w:rPr>
          <w:color w:val="000000"/>
        </w:rPr>
        <w:t xml:space="preserve">высшее образование по специальностям, направлениям подготовки </w:t>
      </w:r>
      <w:r>
        <w:rPr>
          <w:color w:val="000000"/>
        </w:rPr>
        <w:t>«</w:t>
      </w:r>
      <w:r w:rsidR="003E4A42" w:rsidRPr="003E4A42">
        <w:rPr>
          <w:color w:val="000000"/>
        </w:rPr>
        <w:t>Лесное дело</w:t>
      </w:r>
      <w:r>
        <w:rPr>
          <w:color w:val="000000"/>
        </w:rPr>
        <w:t>»</w:t>
      </w:r>
      <w:r w:rsidR="003E4A42" w:rsidRPr="003E4A42">
        <w:rPr>
          <w:color w:val="000000"/>
        </w:rPr>
        <w:t xml:space="preserve">, </w:t>
      </w:r>
      <w:r>
        <w:rPr>
          <w:color w:val="000000"/>
        </w:rPr>
        <w:t>«</w:t>
      </w:r>
      <w:r w:rsidR="003E4A42" w:rsidRPr="003E4A42">
        <w:rPr>
          <w:color w:val="000000"/>
        </w:rPr>
        <w:t>Технология лесозаготовительных и деревоперерабатывающих производств</w:t>
      </w:r>
      <w:r>
        <w:rPr>
          <w:color w:val="000000"/>
        </w:rPr>
        <w:t>»</w:t>
      </w:r>
      <w:r w:rsidR="003E4A42" w:rsidRPr="003E4A42">
        <w:rPr>
          <w:color w:val="000000"/>
        </w:rPr>
        <w:t xml:space="preserve">, </w:t>
      </w:r>
      <w:r>
        <w:rPr>
          <w:color w:val="000000"/>
        </w:rPr>
        <w:t>«</w:t>
      </w:r>
      <w:r w:rsidR="003E4A42" w:rsidRPr="003E4A42">
        <w:rPr>
          <w:color w:val="000000"/>
        </w:rPr>
        <w:t>Экология и природопользование</w:t>
      </w:r>
      <w:r>
        <w:rPr>
          <w:color w:val="000000"/>
        </w:rPr>
        <w:t>»</w:t>
      </w:r>
      <w:r w:rsidR="003E4A42" w:rsidRPr="003E4A42">
        <w:rPr>
          <w:color w:val="000000"/>
        </w:rPr>
        <w:t xml:space="preserve">, </w:t>
      </w:r>
      <w:r>
        <w:rPr>
          <w:color w:val="000000"/>
        </w:rPr>
        <w:t>«</w:t>
      </w:r>
      <w:r w:rsidR="003E4A42" w:rsidRPr="003E4A42">
        <w:rPr>
          <w:color w:val="000000"/>
        </w:rPr>
        <w:t>Юриспруденция</w:t>
      </w:r>
      <w:r>
        <w:rPr>
          <w:color w:val="000000"/>
        </w:rPr>
        <w:t>»</w:t>
      </w:r>
      <w:r w:rsidR="003E4A42" w:rsidRPr="003E4A42">
        <w:rPr>
          <w:color w:val="000000"/>
        </w:rPr>
        <w:t xml:space="preserve">, </w:t>
      </w:r>
      <w:r>
        <w:rPr>
          <w:color w:val="000000"/>
        </w:rPr>
        <w:t>«</w:t>
      </w:r>
      <w:r w:rsidR="003E4A42" w:rsidRPr="003E4A42">
        <w:rPr>
          <w:color w:val="000000"/>
        </w:rPr>
        <w:t>Государственное и муниципальное упр</w:t>
      </w:r>
      <w:r>
        <w:rPr>
          <w:color w:val="000000"/>
        </w:rPr>
        <w:t>авление», «</w:t>
      </w:r>
      <w:r w:rsidR="003E4A42" w:rsidRPr="003E4A42">
        <w:rPr>
          <w:color w:val="000000"/>
        </w:rPr>
        <w:t>Экономика</w:t>
      </w:r>
      <w:r>
        <w:rPr>
          <w:color w:val="000000"/>
        </w:rPr>
        <w:t>»;</w:t>
      </w:r>
    </w:p>
    <w:p w:rsidR="003E4A42" w:rsidRPr="007569A6" w:rsidRDefault="00340BF9" w:rsidP="007569A6">
      <w:pPr>
        <w:widowControl w:val="0"/>
        <w:shd w:val="clear" w:color="auto" w:fill="FFFFFF"/>
        <w:tabs>
          <w:tab w:val="left" w:pos="1080"/>
          <w:tab w:val="left" w:pos="126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б</w:t>
      </w:r>
      <w:r w:rsidR="003E4A42" w:rsidRPr="003E4A42">
        <w:rPr>
          <w:color w:val="000000"/>
        </w:rPr>
        <w:t>ез предъявления требований к стажу</w:t>
      </w:r>
      <w:r>
        <w:rPr>
          <w:color w:val="000000"/>
        </w:rPr>
        <w:t>.</w:t>
      </w:r>
    </w:p>
    <w:p w:rsidR="008D04B8" w:rsidRDefault="008D04B8" w:rsidP="00340BF9">
      <w:pPr>
        <w:ind w:firstLine="709"/>
        <w:jc w:val="both"/>
        <w:rPr>
          <w:rStyle w:val="a5"/>
          <w:bCs w:val="0"/>
          <w:iCs/>
        </w:rPr>
      </w:pPr>
    </w:p>
    <w:p w:rsidR="00340BF9" w:rsidRPr="000D60CC" w:rsidRDefault="00340BF9" w:rsidP="00340BF9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337FD8" w:rsidRDefault="00340BF9" w:rsidP="00166F3A">
      <w:pPr>
        <w:pStyle w:val="a6"/>
        <w:ind w:left="0" w:firstLine="709"/>
        <w:jc w:val="both"/>
      </w:pPr>
      <w:r>
        <w:t xml:space="preserve">- </w:t>
      </w:r>
      <w:r w:rsidR="00337FD8" w:rsidRPr="00337FD8">
        <w:t xml:space="preserve">обеспечение полномочий Министерства в сфере лесных отношений; </w:t>
      </w:r>
    </w:p>
    <w:p w:rsidR="00337FD8" w:rsidRDefault="00337FD8" w:rsidP="00166F3A">
      <w:pPr>
        <w:pStyle w:val="a6"/>
        <w:ind w:left="0" w:firstLine="709"/>
        <w:jc w:val="both"/>
      </w:pPr>
      <w:r>
        <w:t xml:space="preserve">- </w:t>
      </w:r>
      <w:r w:rsidRPr="00337FD8">
        <w:t>предоставление в пределах земель лесного фонда лесных участков в аренду, безвозмездное пользование, постоянное (бессрочное) пользование;</w:t>
      </w:r>
    </w:p>
    <w:p w:rsidR="00337FD8" w:rsidRDefault="00337FD8" w:rsidP="00166F3A">
      <w:pPr>
        <w:pStyle w:val="a6"/>
        <w:ind w:left="0" w:firstLine="709"/>
        <w:jc w:val="both"/>
      </w:pPr>
      <w:r>
        <w:t>-</w:t>
      </w:r>
      <w:r w:rsidRPr="00337FD8">
        <w:t xml:space="preserve"> рассмотрение лесных деклараций; </w:t>
      </w:r>
    </w:p>
    <w:p w:rsidR="00337FD8" w:rsidRDefault="00337FD8" w:rsidP="00166F3A">
      <w:pPr>
        <w:pStyle w:val="a6"/>
        <w:ind w:left="0" w:firstLine="709"/>
        <w:jc w:val="both"/>
      </w:pPr>
      <w:r>
        <w:t xml:space="preserve">- </w:t>
      </w:r>
      <w:r w:rsidRPr="00337FD8">
        <w:t xml:space="preserve">организация и проведение аукционов по продаже права на заключение договоров аренды лесных участков; </w:t>
      </w:r>
    </w:p>
    <w:p w:rsidR="00337FD8" w:rsidRDefault="00337FD8" w:rsidP="00166F3A">
      <w:pPr>
        <w:pStyle w:val="a6"/>
        <w:ind w:left="0" w:firstLine="709"/>
        <w:jc w:val="both"/>
      </w:pPr>
      <w:r>
        <w:t xml:space="preserve">- </w:t>
      </w:r>
      <w:r w:rsidRPr="00337FD8">
        <w:t xml:space="preserve">выдача разрешений по геологическому изучению недр без предоставления лесных участков; </w:t>
      </w:r>
    </w:p>
    <w:p w:rsidR="004E7C51" w:rsidRDefault="00337FD8" w:rsidP="00166F3A">
      <w:pPr>
        <w:pStyle w:val="a6"/>
        <w:ind w:left="0" w:firstLine="709"/>
        <w:jc w:val="both"/>
      </w:pPr>
      <w:r>
        <w:t xml:space="preserve">- </w:t>
      </w:r>
      <w:r w:rsidRPr="00337FD8">
        <w:t>выдача согласия на сделки с арендованными лесными участками или арендными правами.</w:t>
      </w:r>
    </w:p>
    <w:p w:rsidR="008D04B8" w:rsidRDefault="008D04B8" w:rsidP="00653EEE">
      <w:pPr>
        <w:pStyle w:val="a6"/>
        <w:ind w:left="0" w:firstLine="709"/>
        <w:jc w:val="both"/>
        <w:rPr>
          <w:b/>
        </w:rPr>
      </w:pPr>
    </w:p>
    <w:p w:rsidR="00653EEE" w:rsidRDefault="00653EEE" w:rsidP="00653EEE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653EEE" w:rsidRPr="00E95DA7" w:rsidRDefault="00653EEE" w:rsidP="00653EEE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653EEE" w:rsidRDefault="00653EEE" w:rsidP="00653EEE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4B2633" w:rsidRPr="00B94D96" w:rsidRDefault="004B2633" w:rsidP="00166F3A">
      <w:pPr>
        <w:pStyle w:val="a6"/>
        <w:ind w:left="0" w:firstLine="709"/>
        <w:jc w:val="both"/>
      </w:pPr>
    </w:p>
    <w:p w:rsidR="0022160D" w:rsidRPr="004B2633" w:rsidRDefault="0022160D" w:rsidP="00C56879">
      <w:pPr>
        <w:pStyle w:val="a6"/>
        <w:jc w:val="both"/>
        <w:rPr>
          <w:b/>
        </w:rPr>
      </w:pPr>
      <w:r w:rsidRPr="004B2633">
        <w:rPr>
          <w:b/>
        </w:rPr>
        <w:t>Отдел экологического надзора</w:t>
      </w:r>
    </w:p>
    <w:p w:rsidR="00227A40" w:rsidRPr="00C56879" w:rsidRDefault="00C56879" w:rsidP="00C56879">
      <w:pPr>
        <w:ind w:firstLine="709"/>
        <w:jc w:val="both"/>
        <w:rPr>
          <w:b/>
          <w:i/>
        </w:rPr>
      </w:pPr>
      <w:r>
        <w:rPr>
          <w:b/>
          <w:i/>
        </w:rPr>
        <w:t>- н</w:t>
      </w:r>
      <w:r w:rsidR="0022160D" w:rsidRPr="00C56879">
        <w:rPr>
          <w:b/>
          <w:i/>
        </w:rPr>
        <w:t>ачальник отдела – главный государственный инспектор Забайкальского края в области охраны окружающей среды</w:t>
      </w:r>
      <w:r w:rsidR="00227A40" w:rsidRPr="00C56879">
        <w:rPr>
          <w:b/>
          <w:i/>
        </w:rPr>
        <w:t>.</w:t>
      </w:r>
    </w:p>
    <w:p w:rsidR="008D04B8" w:rsidRDefault="008D04B8" w:rsidP="00227A40">
      <w:pPr>
        <w:pStyle w:val="a6"/>
        <w:ind w:left="0" w:firstLine="709"/>
        <w:jc w:val="both"/>
        <w:rPr>
          <w:b/>
        </w:rPr>
      </w:pPr>
    </w:p>
    <w:p w:rsidR="00227A40" w:rsidRDefault="00227A40" w:rsidP="00227A40">
      <w:pPr>
        <w:pStyle w:val="a6"/>
        <w:ind w:left="0" w:firstLine="709"/>
        <w:jc w:val="both"/>
      </w:pPr>
      <w:r w:rsidRPr="00B94D96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227A40" w:rsidRDefault="00227A40" w:rsidP="00227A40">
      <w:pPr>
        <w:pStyle w:val="a6"/>
        <w:ind w:left="0" w:firstLine="709"/>
        <w:jc w:val="both"/>
      </w:pPr>
      <w:r>
        <w:t xml:space="preserve">- </w:t>
      </w:r>
      <w:r w:rsidR="0022160D" w:rsidRPr="0022160D">
        <w:t>высшее образование по специальностям, направлениям подготовки «Техносферная безопасность и природообустройство», либо по специальностям, направлениям подготовки «Геология», «Горное дело», «Государственное и муниципальное управление», «Юриспруденция», «Экология и природопользование», «Биология»</w:t>
      </w:r>
      <w:r w:rsidR="0022160D" w:rsidRPr="0022160D">
        <w:tab/>
      </w:r>
      <w:r>
        <w:t>;</w:t>
      </w:r>
    </w:p>
    <w:p w:rsidR="00643C04" w:rsidRDefault="00227A40" w:rsidP="00227A40">
      <w:pPr>
        <w:pStyle w:val="a6"/>
        <w:ind w:left="0" w:firstLine="709"/>
        <w:jc w:val="both"/>
      </w:pPr>
      <w:r>
        <w:t>- н</w:t>
      </w:r>
      <w:r w:rsidR="0022160D" w:rsidRPr="0022160D">
        <w:t>е менее одного года стажа гражданской службы или стажа работы по специальности</w:t>
      </w:r>
      <w:r>
        <w:t>.</w:t>
      </w:r>
    </w:p>
    <w:p w:rsidR="008D04B8" w:rsidRDefault="008D04B8" w:rsidP="007B6054">
      <w:pPr>
        <w:ind w:firstLine="709"/>
        <w:jc w:val="both"/>
        <w:rPr>
          <w:rStyle w:val="a5"/>
          <w:bCs w:val="0"/>
          <w:iCs/>
        </w:rPr>
      </w:pPr>
    </w:p>
    <w:p w:rsidR="007B6054" w:rsidRPr="000D60CC" w:rsidRDefault="007B6054" w:rsidP="007B6054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>обеспечение полномочий Министерства в сфере государственного регионального экологического надзора, включающего в себя: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proofErr w:type="gramStart"/>
      <w:r>
        <w:t>-</w:t>
      </w:r>
      <w:r w:rsidRPr="000E36CD">
        <w:t xml:space="preserve"> региональный государственный экологический надзор при осуществлении хозяйственной и (или) иной деятельности с использованием объектов, подлежащих региональному государственному экологическому надзору, включающего в себя: </w:t>
      </w:r>
      <w:proofErr w:type="gramEnd"/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>а) региональный государственный надзор в области охраны атмосферного воздуха;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lastRenderedPageBreak/>
        <w:t>б) региональный государственный надзор в области обращения с отходами;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>в) региональный государственный экологический надзор в области охраны озера Байкал;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proofErr w:type="gramStart"/>
      <w:r w:rsidRPr="000E36CD">
        <w:t>г)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>д)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 xml:space="preserve">е) региональный государственный надзор за соблюдением требований к обращению </w:t>
      </w:r>
      <w:proofErr w:type="spellStart"/>
      <w:r w:rsidRPr="000E36CD">
        <w:t>озоноразрушающих</w:t>
      </w:r>
      <w:proofErr w:type="spellEnd"/>
      <w:r w:rsidRPr="000E36CD">
        <w:t xml:space="preserve"> веществ;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 w:rsidRPr="000E36CD">
        <w:t>ж) региональный государственный надзор в области охраны и использования особо охраняемых природных территорий регионального значения.</w:t>
      </w:r>
    </w:p>
    <w:p w:rsidR="00277F62" w:rsidRPr="000E36CD" w:rsidRDefault="00277F62" w:rsidP="00277F62">
      <w:pPr>
        <w:tabs>
          <w:tab w:val="left" w:pos="1134"/>
        </w:tabs>
        <w:ind w:firstLine="709"/>
        <w:jc w:val="both"/>
      </w:pPr>
      <w:r>
        <w:t>-</w:t>
      </w:r>
      <w:r w:rsidRPr="000E36CD">
        <w:t xml:space="preserve"> осуществление регионального государственного экологического надзора за сбросом сточных вод через централизованную систему водоотведения; </w:t>
      </w:r>
    </w:p>
    <w:p w:rsidR="00277F62" w:rsidRPr="00B94D96" w:rsidRDefault="00277F62" w:rsidP="00277F62">
      <w:pPr>
        <w:tabs>
          <w:tab w:val="left" w:pos="1134"/>
        </w:tabs>
        <w:ind w:firstLine="709"/>
        <w:jc w:val="both"/>
      </w:pPr>
      <w:r>
        <w:t>-</w:t>
      </w:r>
      <w:r w:rsidRPr="000E36CD">
        <w:t xml:space="preserve"> осуществление переданных Российской Федерацией полномочий в области экологической экспертизы по осуществлению </w:t>
      </w:r>
      <w:proofErr w:type="gramStart"/>
      <w:r w:rsidRPr="000E36CD">
        <w:t>контроля за</w:t>
      </w:r>
      <w:proofErr w:type="gramEnd"/>
      <w:r w:rsidRPr="000E36CD">
        <w:t xml:space="preserve"> соблюдением законодательства об экологической экспертизе при осуществлении хозяйственной и иной деятельности на объектах, подлежащих государст</w:t>
      </w:r>
      <w:r>
        <w:t>венному экологическому надзору.</w:t>
      </w:r>
    </w:p>
    <w:p w:rsidR="00E90317" w:rsidRDefault="00E90317" w:rsidP="00E90317">
      <w:pPr>
        <w:tabs>
          <w:tab w:val="left" w:pos="1134"/>
        </w:tabs>
        <w:ind w:firstLine="709"/>
        <w:jc w:val="both"/>
      </w:pPr>
      <w:r w:rsidRPr="00E90317">
        <w:t>обеспечение подготовки правовых актов Забайкальского края по вопросам государственного регионального экологического надзора.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D40437" w:rsidRPr="00E90317" w:rsidRDefault="00D40437" w:rsidP="00E90317">
      <w:pPr>
        <w:tabs>
          <w:tab w:val="left" w:pos="1134"/>
        </w:tabs>
        <w:ind w:firstLine="709"/>
        <w:jc w:val="both"/>
      </w:pPr>
    </w:p>
    <w:p w:rsidR="00AF69C7" w:rsidRPr="005B7C43" w:rsidRDefault="00C56879" w:rsidP="00227A40">
      <w:pPr>
        <w:pStyle w:val="a6"/>
        <w:ind w:left="0" w:firstLine="709"/>
        <w:jc w:val="both"/>
        <w:rPr>
          <w:b/>
          <w:i/>
        </w:rPr>
      </w:pPr>
      <w:r>
        <w:rPr>
          <w:b/>
          <w:i/>
        </w:rPr>
        <w:t>- з</w:t>
      </w:r>
      <w:r w:rsidR="00AF69C7" w:rsidRPr="005B7C43">
        <w:rPr>
          <w:b/>
          <w:i/>
        </w:rPr>
        <w:t>аместитель начальника отдела – главный государственный инспектор Забайкальского края в области охраны окружающей среды.</w:t>
      </w:r>
    </w:p>
    <w:p w:rsidR="008D04B8" w:rsidRDefault="008D04B8" w:rsidP="00AF69C7">
      <w:pPr>
        <w:pStyle w:val="a6"/>
        <w:ind w:left="0" w:firstLine="709"/>
        <w:jc w:val="both"/>
        <w:rPr>
          <w:b/>
        </w:rPr>
      </w:pPr>
    </w:p>
    <w:p w:rsidR="00AF69C7" w:rsidRDefault="00AF69C7" w:rsidP="00AF69C7">
      <w:pPr>
        <w:pStyle w:val="a6"/>
        <w:ind w:left="0" w:firstLine="709"/>
        <w:jc w:val="both"/>
      </w:pPr>
      <w:r w:rsidRPr="00B94D96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AF69C7" w:rsidRDefault="00AF69C7" w:rsidP="00AF69C7">
      <w:pPr>
        <w:pStyle w:val="a6"/>
        <w:ind w:left="0" w:firstLine="709"/>
        <w:jc w:val="both"/>
      </w:pPr>
      <w:r>
        <w:t xml:space="preserve">- </w:t>
      </w:r>
      <w:r w:rsidRPr="0022160D">
        <w:t>высшее образование по специальностям, направлениям подготовки «Техносферная безопасность и природообустройство», либо по специальностям, направлениям подготовки «Геология», «Горное дело», «Государственное и муниципальное управление», «Юриспруденция», «Экология и природопользование», «Биология»</w:t>
      </w:r>
      <w:r w:rsidRPr="0022160D">
        <w:tab/>
      </w:r>
      <w:r>
        <w:t>;</w:t>
      </w:r>
    </w:p>
    <w:p w:rsidR="00AF69C7" w:rsidRDefault="00AF69C7" w:rsidP="00AF69C7">
      <w:pPr>
        <w:pStyle w:val="a6"/>
        <w:ind w:left="0" w:firstLine="709"/>
        <w:jc w:val="both"/>
      </w:pPr>
      <w:r>
        <w:t>- н</w:t>
      </w:r>
      <w:r w:rsidRPr="0022160D">
        <w:t>е менее одного года стажа гражданской службы или стажа работы по специальности</w:t>
      </w:r>
      <w:r>
        <w:t>.</w:t>
      </w:r>
    </w:p>
    <w:p w:rsidR="008D04B8" w:rsidRDefault="008D04B8" w:rsidP="007B6054">
      <w:pPr>
        <w:ind w:firstLine="709"/>
        <w:jc w:val="both"/>
        <w:rPr>
          <w:rStyle w:val="a5"/>
          <w:bCs w:val="0"/>
          <w:iCs/>
        </w:rPr>
      </w:pPr>
    </w:p>
    <w:p w:rsidR="007B6054" w:rsidRPr="000D60CC" w:rsidRDefault="007B6054" w:rsidP="007B6054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обеспечение полномочий Министерства в сфере государственного регионального экологического надзора, включающего в себя:</w:t>
      </w:r>
    </w:p>
    <w:p w:rsidR="007B6054" w:rsidRPr="000E36CD" w:rsidRDefault="000B279B" w:rsidP="007B6054">
      <w:pPr>
        <w:tabs>
          <w:tab w:val="left" w:pos="1134"/>
        </w:tabs>
        <w:ind w:firstLine="709"/>
        <w:jc w:val="both"/>
      </w:pPr>
      <w:proofErr w:type="gramStart"/>
      <w:r>
        <w:t>-</w:t>
      </w:r>
      <w:r w:rsidR="007B6054" w:rsidRPr="000E36CD">
        <w:t xml:space="preserve"> региональный государственный экологический надзор при осуществлении хозяйственной и (или) иной деятельности с использованием объектов, подлежащих региональному государственному экологическому надзору, включающего в себя: </w:t>
      </w:r>
      <w:proofErr w:type="gramEnd"/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а) региональный государственный надзор в области охраны атмосферного воздуха;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б) региональный государственный надзор в области обращения с отходами;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в) региональный государственный экологический надзор в области охраны озера Байкал;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proofErr w:type="gramStart"/>
      <w:r w:rsidRPr="000E36CD">
        <w:t xml:space="preserve">г)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</w:t>
      </w:r>
      <w:r w:rsidRPr="000E36CD">
        <w:lastRenderedPageBreak/>
        <w:t>водных объектах, подлежащих региональному государственному надзору за их использованием и охраной;</w:t>
      </w:r>
      <w:proofErr w:type="gramEnd"/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д)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 xml:space="preserve">е) региональный государственный надзор за соблюдением требований к обращению </w:t>
      </w:r>
      <w:proofErr w:type="spellStart"/>
      <w:r w:rsidRPr="000E36CD">
        <w:t>озоноразрушающих</w:t>
      </w:r>
      <w:proofErr w:type="spellEnd"/>
      <w:r w:rsidRPr="000E36CD">
        <w:t xml:space="preserve"> веществ;</w:t>
      </w:r>
    </w:p>
    <w:p w:rsidR="007B6054" w:rsidRPr="000E36CD" w:rsidRDefault="007B6054" w:rsidP="007B6054">
      <w:pPr>
        <w:tabs>
          <w:tab w:val="left" w:pos="1134"/>
        </w:tabs>
        <w:ind w:firstLine="709"/>
        <w:jc w:val="both"/>
      </w:pPr>
      <w:r w:rsidRPr="000E36CD">
        <w:t>ж) региональный государственный надзор в области охраны и использования особо охраняемых природных территорий регионального значения.</w:t>
      </w:r>
    </w:p>
    <w:p w:rsidR="007B6054" w:rsidRPr="000E36CD" w:rsidRDefault="000B279B" w:rsidP="007B6054">
      <w:pPr>
        <w:tabs>
          <w:tab w:val="left" w:pos="1134"/>
        </w:tabs>
        <w:ind w:firstLine="709"/>
        <w:jc w:val="both"/>
      </w:pPr>
      <w:r>
        <w:t>-</w:t>
      </w:r>
      <w:r w:rsidR="007B6054" w:rsidRPr="000E36CD">
        <w:t xml:space="preserve"> осуществление регионального государственного экологического надзора за сбросом сточных вод через централизованную систему водоотведения; </w:t>
      </w:r>
    </w:p>
    <w:p w:rsidR="00643C04" w:rsidRDefault="000B279B" w:rsidP="00277F62">
      <w:pPr>
        <w:tabs>
          <w:tab w:val="left" w:pos="1134"/>
        </w:tabs>
        <w:ind w:firstLine="709"/>
        <w:jc w:val="both"/>
      </w:pPr>
      <w:r>
        <w:t>-</w:t>
      </w:r>
      <w:r w:rsidR="007B6054" w:rsidRPr="000E36CD">
        <w:t xml:space="preserve"> осуществление переданных Российской Федерацией полномочий в области экологической экспертизы по осуществлению </w:t>
      </w:r>
      <w:proofErr w:type="gramStart"/>
      <w:r w:rsidR="007B6054" w:rsidRPr="000E36CD">
        <w:t>контроля за</w:t>
      </w:r>
      <w:proofErr w:type="gramEnd"/>
      <w:r w:rsidR="007B6054" w:rsidRPr="000E36CD">
        <w:t xml:space="preserve"> соблюдением законодательства об экологической экспертизе при осуществлении хозяйственной и иной деятельности на объектах, подлежащих государст</w:t>
      </w:r>
      <w:r w:rsidR="00277F62">
        <w:t>венному экологическому надзору.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4B2633" w:rsidRDefault="004B2633" w:rsidP="00277F62">
      <w:pPr>
        <w:tabs>
          <w:tab w:val="left" w:pos="1134"/>
        </w:tabs>
        <w:ind w:firstLine="709"/>
        <w:jc w:val="both"/>
      </w:pPr>
    </w:p>
    <w:p w:rsidR="00277F62" w:rsidRPr="00C56879" w:rsidRDefault="00860347" w:rsidP="00C56879">
      <w:pPr>
        <w:tabs>
          <w:tab w:val="left" w:pos="1134"/>
        </w:tabs>
        <w:ind w:firstLine="709"/>
        <w:jc w:val="both"/>
        <w:rPr>
          <w:b/>
        </w:rPr>
      </w:pPr>
      <w:r w:rsidRPr="00C56879">
        <w:rPr>
          <w:b/>
        </w:rPr>
        <w:t>Управление по охране, контролю и регулированию использования объектов животного мира:</w:t>
      </w:r>
    </w:p>
    <w:p w:rsidR="00860347" w:rsidRPr="00BD5AEB" w:rsidRDefault="00BD5AEB" w:rsidP="00BD5AEB">
      <w:pPr>
        <w:ind w:firstLine="709"/>
        <w:jc w:val="both"/>
        <w:rPr>
          <w:b/>
          <w:i/>
        </w:rPr>
      </w:pPr>
      <w:r>
        <w:rPr>
          <w:b/>
          <w:i/>
        </w:rPr>
        <w:t>- з</w:t>
      </w:r>
      <w:r w:rsidR="00277F62" w:rsidRPr="00BD5AEB">
        <w:rPr>
          <w:b/>
          <w:i/>
        </w:rPr>
        <w:t>аместитель начальника отдела охотничьего надзора</w:t>
      </w:r>
      <w:r w:rsidR="00860347" w:rsidRPr="00BD5AEB">
        <w:rPr>
          <w:b/>
          <w:i/>
        </w:rPr>
        <w:t xml:space="preserve"> </w:t>
      </w:r>
      <w:r w:rsidR="00277F62" w:rsidRPr="00BD5AEB">
        <w:rPr>
          <w:b/>
          <w:i/>
        </w:rPr>
        <w:t>– государственный инспектор в области охраны окружающей среды</w:t>
      </w:r>
      <w:r w:rsidR="00860347" w:rsidRPr="00BD5AEB">
        <w:rPr>
          <w:b/>
          <w:i/>
        </w:rPr>
        <w:t>.</w:t>
      </w:r>
    </w:p>
    <w:p w:rsidR="008D04B8" w:rsidRDefault="008D04B8" w:rsidP="00860347">
      <w:pPr>
        <w:ind w:firstLine="709"/>
        <w:jc w:val="both"/>
        <w:rPr>
          <w:b/>
        </w:rPr>
      </w:pPr>
    </w:p>
    <w:p w:rsidR="00860347" w:rsidRDefault="00860347" w:rsidP="00860347">
      <w:pPr>
        <w:ind w:firstLine="709"/>
        <w:jc w:val="both"/>
      </w:pPr>
      <w:r w:rsidRPr="00860347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860347" w:rsidRDefault="00860347" w:rsidP="00860347">
      <w:pPr>
        <w:ind w:firstLine="851"/>
        <w:jc w:val="both"/>
      </w:pPr>
      <w:r>
        <w:t xml:space="preserve">- </w:t>
      </w:r>
      <w:r w:rsidR="00277F62" w:rsidRPr="00277F62">
        <w:t>высшее образование по специальностям, направлениям подготовки: «Зоотехния», «Биология», «Государственное и муниципальное управление», «Юриспруденция», «Экология и природопользование»</w:t>
      </w:r>
      <w:r w:rsidR="008A6172">
        <w:t>;</w:t>
      </w:r>
      <w:r w:rsidR="00277F62" w:rsidRPr="00277F62">
        <w:tab/>
      </w:r>
    </w:p>
    <w:p w:rsidR="00277F62" w:rsidRDefault="00860347" w:rsidP="00860347">
      <w:pPr>
        <w:ind w:firstLine="851"/>
        <w:jc w:val="both"/>
      </w:pPr>
      <w:r>
        <w:t>- н</w:t>
      </w:r>
      <w:r w:rsidR="00277F62" w:rsidRPr="00277F62">
        <w:t>е менее одного года стажа гражданской службы или стажа работы по специальности</w:t>
      </w:r>
      <w:r w:rsidR="008A6172">
        <w:t>.</w:t>
      </w:r>
    </w:p>
    <w:p w:rsidR="008D04B8" w:rsidRDefault="008D04B8" w:rsidP="008A6172">
      <w:pPr>
        <w:ind w:firstLine="709"/>
        <w:jc w:val="both"/>
        <w:rPr>
          <w:rStyle w:val="a5"/>
          <w:bCs w:val="0"/>
          <w:iCs/>
        </w:rPr>
      </w:pPr>
    </w:p>
    <w:p w:rsidR="008A6172" w:rsidRPr="000D60CC" w:rsidRDefault="008A6172" w:rsidP="008A6172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FA18AF" w:rsidRDefault="00FA18AF" w:rsidP="00FA18A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FA18AF">
        <w:t xml:space="preserve">обеспечение полномочий Министерства в сфере охраны и использования объектов животного мира, охоты и сохранения охотничьих ресурсов; </w:t>
      </w:r>
    </w:p>
    <w:p w:rsidR="00FA18AF" w:rsidRDefault="00FA18AF" w:rsidP="00FA18A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FA18AF">
        <w:t xml:space="preserve">эффективное исполнение законодательства о животном мире, охоте и сохранении охотничьих ресурсов; </w:t>
      </w:r>
    </w:p>
    <w:p w:rsidR="00FA18AF" w:rsidRPr="00FA18AF" w:rsidRDefault="00FA18AF" w:rsidP="00FA18A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FA18AF">
        <w:t xml:space="preserve">обеспечение подготовки правовых актов Забайкальского края по </w:t>
      </w:r>
      <w:r>
        <w:t xml:space="preserve">следующим </w:t>
      </w:r>
      <w:r w:rsidRPr="00FA18AF">
        <w:t>вопросам:</w:t>
      </w:r>
    </w:p>
    <w:p w:rsidR="00FA18AF" w:rsidRPr="00FA18AF" w:rsidRDefault="00FA18AF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FA18AF">
        <w:t xml:space="preserve">1) об установлении согласованных с федеральным органом исполнительной власти, осуществляющим функции по выработке государственной политики и </w:t>
      </w:r>
      <w:proofErr w:type="gramStart"/>
      <w:r w:rsidRPr="00FA18AF">
        <w:t>нормативно-правовому</w:t>
      </w:r>
      <w:proofErr w:type="gramEnd"/>
      <w:r w:rsidRPr="00FA18AF">
        <w:t xml:space="preserve">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FA18AF" w:rsidRPr="00FA18AF" w:rsidRDefault="00FA18AF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FA18AF">
        <w:t xml:space="preserve">2) об установлении в порядке, предусмотренном Федеральным </w:t>
      </w:r>
      <w:hyperlink r:id="rId6" w:history="1">
        <w:r w:rsidRPr="00FA18AF">
          <w:t>законом</w:t>
        </w:r>
      </w:hyperlink>
      <w:r w:rsidRPr="00FA18AF">
        <w:t>,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FA18AF" w:rsidRPr="00FA18AF" w:rsidRDefault="00FA18AF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FA18AF">
        <w:t>3)  об утверждении норм допустимой добычи охотничьих ресурсов, в отношении которых не устанавливается лимит добычи, и норм пропускной способности охотничьих угодий;</w:t>
      </w:r>
    </w:p>
    <w:p w:rsidR="00FA18AF" w:rsidRPr="00FA18AF" w:rsidRDefault="00FA18AF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FA18AF">
        <w:t>4) об определении видов разрешенной охоты и ограничений осуществления охоты в охотничьих угодьях на территории Забайкальского края, за исключением особо охраняемых природных территорий федерального значения;</w:t>
      </w:r>
    </w:p>
    <w:p w:rsidR="00FA18AF" w:rsidRPr="00FA18AF" w:rsidRDefault="00FA18AF" w:rsidP="00FA18A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18AF">
        <w:t xml:space="preserve">5) об утверждении перечня должностных лиц Министерства, осуществляющих </w:t>
      </w:r>
      <w:r w:rsidRPr="00FA18AF">
        <w:lastRenderedPageBreak/>
        <w:t>федеральный государственный охотничий надзор на территории Забайкальского края, за исключением особо охраняемых природных территорий федерального значения;</w:t>
      </w:r>
    </w:p>
    <w:p w:rsidR="00FA18AF" w:rsidRDefault="00FA18AF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FA18AF">
        <w:t>6) об утверждении перечня должностных лиц Министерства,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правонарушениях, Законом Забайкальского края от 24 июня 2009 года № 198-ЗЗК «Об административных правонарушениях».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D40437" w:rsidRPr="00FA18AF" w:rsidRDefault="00D40437" w:rsidP="00FA18A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04637" w:rsidRPr="0082730F" w:rsidRDefault="0082730F" w:rsidP="00FA18AF">
      <w:pPr>
        <w:ind w:firstLine="709"/>
        <w:jc w:val="both"/>
        <w:rPr>
          <w:b/>
          <w:i/>
        </w:rPr>
      </w:pPr>
      <w:r w:rsidRPr="0082730F">
        <w:rPr>
          <w:b/>
          <w:i/>
        </w:rPr>
        <w:t>- в</w:t>
      </w:r>
      <w:r w:rsidR="00904637" w:rsidRPr="0082730F">
        <w:rPr>
          <w:b/>
          <w:i/>
        </w:rPr>
        <w:t>едущий специалист-эксперт отдела охотничьего надзора – государственный инспектор в области охраны окружающей среды</w:t>
      </w:r>
    </w:p>
    <w:p w:rsidR="008D04B8" w:rsidRDefault="00904637" w:rsidP="00904637">
      <w:pPr>
        <w:ind w:firstLine="709"/>
        <w:jc w:val="both"/>
      </w:pPr>
      <w:r w:rsidRPr="00904637">
        <w:t xml:space="preserve"> </w:t>
      </w:r>
    </w:p>
    <w:p w:rsidR="00904637" w:rsidRDefault="00904637" w:rsidP="00904637">
      <w:pPr>
        <w:ind w:firstLine="709"/>
        <w:jc w:val="both"/>
      </w:pPr>
      <w:r w:rsidRPr="00860347">
        <w:rPr>
          <w:b/>
        </w:rPr>
        <w:t>Квалификационные требования (к уровню образования, специальности, направлению подготовки, стажу):</w:t>
      </w:r>
      <w:r w:rsidRPr="00B94D96">
        <w:t xml:space="preserve"> </w:t>
      </w:r>
    </w:p>
    <w:p w:rsidR="00904637" w:rsidRDefault="00904637" w:rsidP="00FA18AF">
      <w:pPr>
        <w:ind w:firstLine="709"/>
        <w:jc w:val="both"/>
      </w:pPr>
      <w:r>
        <w:t xml:space="preserve">- </w:t>
      </w:r>
      <w:r w:rsidRPr="00904637">
        <w:t>высшее образование по специальностям, направлениям подготовки  «Техносферная безопасность», «Природообустройство и водопользование», «Зоотехния», «Биология», «Государственное и муниципальное управление», «Юриспруденция»</w:t>
      </w:r>
      <w:r>
        <w:t>;</w:t>
      </w:r>
    </w:p>
    <w:p w:rsidR="008A6172" w:rsidRDefault="00904637" w:rsidP="00FA18AF">
      <w:pPr>
        <w:ind w:firstLine="709"/>
        <w:jc w:val="both"/>
      </w:pPr>
      <w:r>
        <w:t>- б</w:t>
      </w:r>
      <w:r w:rsidRPr="00904637">
        <w:t>ез предъявления требовани</w:t>
      </w:r>
      <w:r>
        <w:t>я</w:t>
      </w:r>
      <w:r w:rsidRPr="00904637">
        <w:t xml:space="preserve"> к стажу</w:t>
      </w:r>
      <w:r>
        <w:t>.</w:t>
      </w:r>
    </w:p>
    <w:p w:rsidR="008D04B8" w:rsidRDefault="008D04B8" w:rsidP="00107C37">
      <w:pPr>
        <w:ind w:firstLine="709"/>
        <w:jc w:val="both"/>
        <w:rPr>
          <w:rStyle w:val="a5"/>
          <w:bCs w:val="0"/>
          <w:iCs/>
        </w:rPr>
      </w:pPr>
    </w:p>
    <w:p w:rsidR="00107C37" w:rsidRPr="000D60CC" w:rsidRDefault="00107C37" w:rsidP="00107C37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2E6F46" w:rsidRPr="002E6F46" w:rsidRDefault="002E6F46" w:rsidP="002E6F46">
      <w:pPr>
        <w:tabs>
          <w:tab w:val="left" w:pos="567"/>
          <w:tab w:val="left" w:pos="709"/>
        </w:tabs>
        <w:ind w:right="-1" w:firstLine="709"/>
        <w:jc w:val="both"/>
        <w:rPr>
          <w:rFonts w:eastAsia="Calibri"/>
          <w:spacing w:val="2"/>
          <w:lang w:val="x-none" w:eastAsia="x-none"/>
        </w:rPr>
      </w:pPr>
      <w:r w:rsidRPr="002E6F46">
        <w:rPr>
          <w:rFonts w:eastAsia="Calibri"/>
          <w:spacing w:val="2"/>
          <w:lang w:val="x-none" w:eastAsia="x-none"/>
        </w:rPr>
        <w:t xml:space="preserve">-  </w:t>
      </w:r>
      <w:r w:rsidRPr="002E6F46">
        <w:rPr>
          <w:rFonts w:eastAsia="Calibri"/>
          <w:spacing w:val="2"/>
          <w:shd w:val="clear" w:color="auto" w:fill="FFFFFF"/>
          <w:lang w:val="x-none" w:eastAsia="x-none"/>
        </w:rPr>
        <w:t>представляет интересы Министерства в органах</w:t>
      </w:r>
      <w:r w:rsidRPr="002E6F46">
        <w:rPr>
          <w:rFonts w:eastAsia="Calibri"/>
          <w:spacing w:val="2"/>
          <w:lang w:val="x-none" w:eastAsia="x-none"/>
        </w:rPr>
        <w:t xml:space="preserve"> </w:t>
      </w:r>
      <w:r w:rsidRPr="002E6F46">
        <w:rPr>
          <w:rFonts w:eastAsia="Calibri"/>
          <w:spacing w:val="2"/>
          <w:shd w:val="clear" w:color="auto" w:fill="FFFFFF"/>
          <w:lang w:val="x-none" w:eastAsia="x-none"/>
        </w:rPr>
        <w:t>следствия, д</w:t>
      </w:r>
      <w:r w:rsidR="00B73C15">
        <w:rPr>
          <w:rFonts w:eastAsia="Calibri"/>
          <w:spacing w:val="2"/>
          <w:shd w:val="clear" w:color="auto" w:fill="FFFFFF"/>
          <w:lang w:val="x-none" w:eastAsia="x-none"/>
        </w:rPr>
        <w:t>ознания и суде со всеми правами</w:t>
      </w:r>
      <w:r w:rsidR="00B73C15">
        <w:rPr>
          <w:rFonts w:eastAsia="Calibri"/>
          <w:spacing w:val="2"/>
          <w:shd w:val="clear" w:color="auto" w:fill="FFFFFF"/>
          <w:lang w:eastAsia="x-none"/>
        </w:rPr>
        <w:t>;</w:t>
      </w:r>
      <w:r w:rsidRPr="002E6F46">
        <w:rPr>
          <w:rFonts w:eastAsia="Calibri"/>
          <w:spacing w:val="2"/>
          <w:shd w:val="clear" w:color="auto" w:fill="FFFFFF"/>
          <w:lang w:val="x-none" w:eastAsia="x-none"/>
        </w:rPr>
        <w:t xml:space="preserve"> </w:t>
      </w:r>
    </w:p>
    <w:p w:rsidR="002E6F46" w:rsidRPr="002E6F46" w:rsidRDefault="002E6F46" w:rsidP="002E6F46">
      <w:pPr>
        <w:tabs>
          <w:tab w:val="left" w:pos="567"/>
          <w:tab w:val="left" w:pos="709"/>
          <w:tab w:val="left" w:pos="993"/>
        </w:tabs>
        <w:ind w:right="-1"/>
        <w:jc w:val="both"/>
        <w:rPr>
          <w:rFonts w:eastAsia="Calibri"/>
          <w:spacing w:val="2"/>
          <w:lang w:val="x-none" w:eastAsia="x-none"/>
        </w:rPr>
      </w:pPr>
      <w:r w:rsidRPr="002E6F46">
        <w:rPr>
          <w:rFonts w:eastAsia="Calibri"/>
          <w:spacing w:val="2"/>
          <w:lang w:val="x-none" w:eastAsia="x-none"/>
        </w:rPr>
        <w:tab/>
        <w:t xml:space="preserve">- </w:t>
      </w:r>
      <w:r w:rsidRPr="002E6F46">
        <w:rPr>
          <w:rFonts w:eastAsia="Calibri"/>
          <w:spacing w:val="-2"/>
          <w:lang w:val="x-none" w:eastAsia="x-none"/>
        </w:rPr>
        <w:t>от имени Министерства выступает в качестве</w:t>
      </w:r>
      <w:r w:rsidRPr="002E6F46">
        <w:rPr>
          <w:rFonts w:eastAsia="Calibri"/>
          <w:spacing w:val="-2"/>
          <w:lang w:eastAsia="x-none"/>
        </w:rPr>
        <w:t xml:space="preserve"> </w:t>
      </w:r>
      <w:r w:rsidRPr="002E6F46">
        <w:rPr>
          <w:rFonts w:eastAsia="Calibri"/>
          <w:spacing w:val="-2"/>
          <w:lang w:val="x-none" w:eastAsia="x-none"/>
        </w:rPr>
        <w:t>эксперта</w:t>
      </w:r>
      <w:r w:rsidRPr="002E6F46">
        <w:rPr>
          <w:rFonts w:eastAsia="Calibri"/>
          <w:spacing w:val="2"/>
          <w:lang w:val="x-none" w:eastAsia="x-none"/>
        </w:rPr>
        <w:t xml:space="preserve"> в области охраны и использования объектов животного мира и среды их обитания;</w:t>
      </w:r>
    </w:p>
    <w:p w:rsidR="002E6F46" w:rsidRPr="002E6F46" w:rsidRDefault="002E6F46" w:rsidP="002E6F46">
      <w:pPr>
        <w:tabs>
          <w:tab w:val="left" w:pos="709"/>
        </w:tabs>
        <w:ind w:right="-1" w:firstLine="567"/>
        <w:jc w:val="both"/>
      </w:pPr>
      <w:r w:rsidRPr="002E6F46">
        <w:rPr>
          <w:spacing w:val="2"/>
        </w:rPr>
        <w:t xml:space="preserve">- </w:t>
      </w:r>
      <w:r w:rsidRPr="002E6F46">
        <w:t xml:space="preserve">готовит </w:t>
      </w:r>
      <w:r w:rsidRPr="002E6F46">
        <w:rPr>
          <w:spacing w:val="2"/>
        </w:rPr>
        <w:t xml:space="preserve">ответы </w:t>
      </w:r>
      <w:r w:rsidRPr="002E6F46">
        <w:t xml:space="preserve">на </w:t>
      </w:r>
      <w:r w:rsidRPr="002E6F46">
        <w:rPr>
          <w:spacing w:val="2"/>
        </w:rPr>
        <w:t>письма, представления, протесты, экспертные</w:t>
      </w:r>
      <w:r w:rsidRPr="002E6F46">
        <w:t xml:space="preserve"> заключения </w:t>
      </w:r>
      <w:r w:rsidRPr="002E6F46">
        <w:rPr>
          <w:spacing w:val="2"/>
        </w:rPr>
        <w:t>прокуратуры и органов юстиции;</w:t>
      </w:r>
    </w:p>
    <w:p w:rsidR="002E6F46" w:rsidRPr="002E6F46" w:rsidRDefault="002E6F46" w:rsidP="002E6F46">
      <w:pPr>
        <w:tabs>
          <w:tab w:val="left" w:pos="567"/>
          <w:tab w:val="left" w:pos="709"/>
        </w:tabs>
        <w:ind w:right="-1"/>
        <w:jc w:val="both"/>
        <w:outlineLvl w:val="2"/>
      </w:pPr>
      <w:r w:rsidRPr="002E6F46">
        <w:tab/>
        <w:t xml:space="preserve">- </w:t>
      </w:r>
      <w:r w:rsidRPr="002E6F46">
        <w:rPr>
          <w:spacing w:val="2"/>
        </w:rPr>
        <w:t>готовит</w:t>
      </w:r>
      <w:r w:rsidRPr="002E6F46">
        <w:t xml:space="preserve"> </w:t>
      </w:r>
      <w:r w:rsidRPr="002E6F46">
        <w:rPr>
          <w:spacing w:val="2"/>
        </w:rPr>
        <w:t xml:space="preserve">ответы на жалобы, письма населения и юридических лиц по </w:t>
      </w:r>
      <w:proofErr w:type="gramStart"/>
      <w:r w:rsidRPr="002E6F46">
        <w:rPr>
          <w:spacing w:val="2"/>
        </w:rPr>
        <w:t>вопросам</w:t>
      </w:r>
      <w:proofErr w:type="gramEnd"/>
      <w:r w:rsidRPr="002E6F46">
        <w:t xml:space="preserve"> </w:t>
      </w:r>
      <w:r w:rsidRPr="002E6F46">
        <w:rPr>
          <w:spacing w:val="2"/>
        </w:rPr>
        <w:t>отнесённым компетенции службы;</w:t>
      </w:r>
      <w:r w:rsidRPr="002E6F46">
        <w:rPr>
          <w:spacing w:val="2"/>
        </w:rPr>
        <w:tab/>
      </w:r>
    </w:p>
    <w:p w:rsidR="002E6F46" w:rsidRPr="002E6F46" w:rsidRDefault="002E6F46" w:rsidP="00B73C15">
      <w:pPr>
        <w:tabs>
          <w:tab w:val="left" w:pos="567"/>
          <w:tab w:val="left" w:pos="709"/>
        </w:tabs>
        <w:ind w:right="-1"/>
        <w:jc w:val="both"/>
        <w:outlineLvl w:val="3"/>
        <w:rPr>
          <w:rFonts w:eastAsia="Calibri"/>
          <w:spacing w:val="2"/>
          <w:shd w:val="clear" w:color="auto" w:fill="FFFFFF"/>
          <w:lang w:val="x-none" w:eastAsia="x-none"/>
        </w:rPr>
      </w:pPr>
      <w:r w:rsidRPr="002E6F46">
        <w:rPr>
          <w:spacing w:val="2"/>
        </w:rPr>
        <w:tab/>
      </w:r>
      <w:r w:rsidRPr="002E6F46">
        <w:rPr>
          <w:rFonts w:eastAsia="Calibri"/>
          <w:spacing w:val="2"/>
          <w:shd w:val="clear" w:color="auto" w:fill="FFFFFF"/>
          <w:lang w:val="x-none" w:eastAsia="x-none"/>
        </w:rPr>
        <w:t>- обеспечивает ведение информационной базы по выявленным правонарушениям;</w:t>
      </w:r>
    </w:p>
    <w:p w:rsidR="002E6F46" w:rsidRPr="002E6F46" w:rsidRDefault="002E6F46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lang w:val="x-none" w:eastAsia="x-none"/>
        </w:rPr>
      </w:pPr>
      <w:r w:rsidRPr="002E6F46">
        <w:rPr>
          <w:rFonts w:eastAsia="Calibri"/>
          <w:spacing w:val="2"/>
          <w:shd w:val="clear" w:color="auto" w:fill="FFFFFF"/>
          <w:lang w:val="x-none" w:eastAsia="x-none"/>
        </w:rPr>
        <w:t xml:space="preserve">- проводит регистрацию и учет </w:t>
      </w:r>
      <w:r w:rsidRPr="002E6F46">
        <w:rPr>
          <w:rFonts w:eastAsia="Calibri"/>
          <w:spacing w:val="2"/>
          <w:lang w:val="x-none" w:eastAsia="x-none"/>
        </w:rPr>
        <w:t>протоколов и других материалов об административных правонарушениях, незарегистрированного огнестрельного оружия, петель, капканов и других орудий охоты, незаконной добычи объектов животного мира, причиненного животному миру вреда, постановлений, определений по результатам рассмотрения дел об административных правонарушениях,  результатов проверок по признакам статьи 258 УК РФ, постановлений и решений судей;</w:t>
      </w:r>
    </w:p>
    <w:p w:rsidR="002E6F46" w:rsidRPr="002E6F46" w:rsidRDefault="002E6F46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shd w:val="clear" w:color="auto" w:fill="FFFFFF"/>
          <w:lang w:val="x-none" w:eastAsia="x-none"/>
        </w:rPr>
      </w:pPr>
      <w:r w:rsidRPr="002E6F46">
        <w:rPr>
          <w:rFonts w:eastAsia="Calibri"/>
          <w:spacing w:val="2"/>
          <w:shd w:val="clear" w:color="auto" w:fill="FFFFFF"/>
          <w:lang w:val="x-none" w:eastAsia="x-none"/>
        </w:rPr>
        <w:t>- обеспечивает подготовку к рассмотрению материалов дел об административных правонарушениях, разработку проектов определений, постановлений по делам об административных правонарушениях;</w:t>
      </w:r>
    </w:p>
    <w:p w:rsidR="002E6F46" w:rsidRPr="002E6F46" w:rsidRDefault="002E6F46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shd w:val="clear" w:color="auto" w:fill="FFFFFF"/>
          <w:lang w:val="x-none" w:eastAsia="x-none"/>
        </w:rPr>
      </w:pPr>
      <w:r w:rsidRPr="002E6F46">
        <w:rPr>
          <w:rFonts w:eastAsia="Calibri"/>
          <w:spacing w:val="2"/>
          <w:shd w:val="clear" w:color="auto" w:fill="FFFFFF"/>
          <w:lang w:val="x-none" w:eastAsia="x-none"/>
        </w:rPr>
        <w:t>- осуществляет расчёт размера вреда, причиненного охотничьим ресурсам;</w:t>
      </w:r>
    </w:p>
    <w:p w:rsidR="002E6F46" w:rsidRPr="002E6F46" w:rsidRDefault="002E6F46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shd w:val="clear" w:color="auto" w:fill="FFFFFF"/>
          <w:lang w:val="x-none" w:eastAsia="x-none"/>
        </w:rPr>
      </w:pPr>
      <w:r w:rsidRPr="002E6F46">
        <w:rPr>
          <w:rFonts w:eastAsia="Calibri"/>
          <w:spacing w:val="2"/>
          <w:shd w:val="clear" w:color="auto" w:fill="FFFFFF"/>
          <w:lang w:val="x-none" w:eastAsia="x-none"/>
        </w:rPr>
        <w:t>- предъявляет иски физическим и юридическим лицам о взыскании средств в счет возмещения ущерба, нанесенного охотничьим ресурсам вследствие нарушения законодательства Российской Федерации в области охоты и сохранения охотничьих ресурсов;</w:t>
      </w:r>
    </w:p>
    <w:p w:rsidR="002E6F46" w:rsidRDefault="002E6F46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shd w:val="clear" w:color="auto" w:fill="FFFFFF"/>
          <w:lang w:eastAsia="x-none"/>
        </w:rPr>
      </w:pPr>
      <w:r w:rsidRPr="002E6F46">
        <w:rPr>
          <w:rFonts w:eastAsia="Calibri"/>
          <w:spacing w:val="2"/>
          <w:shd w:val="clear" w:color="auto" w:fill="FFFFFF"/>
          <w:lang w:val="x-none" w:eastAsia="x-none"/>
        </w:rPr>
        <w:t>- регистрирует и контролирует исполнение принятых следственными органами и судами постановлений, решений на всех стадиях уголовного процесса в части касающейся деятельн</w:t>
      </w:r>
      <w:r w:rsidR="00A018E1">
        <w:rPr>
          <w:rFonts w:eastAsia="Calibri"/>
          <w:spacing w:val="2"/>
          <w:shd w:val="clear" w:color="auto" w:fill="FFFFFF"/>
          <w:lang w:val="x-none" w:eastAsia="x-none"/>
        </w:rPr>
        <w:t>ости отдела охотничьего надзора</w:t>
      </w:r>
      <w:r w:rsidR="00A018E1">
        <w:rPr>
          <w:rFonts w:eastAsia="Calibri"/>
          <w:spacing w:val="2"/>
          <w:shd w:val="clear" w:color="auto" w:fill="FFFFFF"/>
          <w:lang w:eastAsia="x-none"/>
        </w:rPr>
        <w:t>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D40437" w:rsidRPr="002E6F46" w:rsidRDefault="00D40437" w:rsidP="002E6F46">
      <w:pPr>
        <w:tabs>
          <w:tab w:val="left" w:pos="709"/>
        </w:tabs>
        <w:ind w:right="-1" w:firstLine="567"/>
        <w:jc w:val="both"/>
        <w:rPr>
          <w:rFonts w:eastAsia="Calibri"/>
          <w:spacing w:val="2"/>
          <w:shd w:val="clear" w:color="auto" w:fill="FFFFFF"/>
          <w:lang w:eastAsia="x-none"/>
        </w:rPr>
      </w:pPr>
    </w:p>
    <w:p w:rsidR="00A018E1" w:rsidRPr="00653EEE" w:rsidRDefault="00653EEE" w:rsidP="00FA18AF">
      <w:pPr>
        <w:ind w:firstLine="709"/>
        <w:jc w:val="both"/>
        <w:rPr>
          <w:b/>
          <w:i/>
        </w:rPr>
      </w:pPr>
      <w:r w:rsidRPr="00653EEE">
        <w:rPr>
          <w:b/>
          <w:i/>
        </w:rPr>
        <w:t>- в</w:t>
      </w:r>
      <w:r w:rsidR="00A018E1" w:rsidRPr="00653EEE">
        <w:rPr>
          <w:b/>
          <w:i/>
        </w:rPr>
        <w:t>едущий специалист-эксперт отдела охотничьего надзора – государственный инспектор в области охраны окружающей среды по Хилокскому району.</w:t>
      </w:r>
    </w:p>
    <w:p w:rsidR="008D04B8" w:rsidRDefault="008D04B8" w:rsidP="00FA18AF">
      <w:pPr>
        <w:ind w:firstLine="709"/>
        <w:jc w:val="both"/>
        <w:rPr>
          <w:b/>
        </w:rPr>
      </w:pPr>
    </w:p>
    <w:p w:rsidR="00A018E1" w:rsidRDefault="00A018E1" w:rsidP="00FA18AF">
      <w:pPr>
        <w:ind w:firstLine="709"/>
        <w:jc w:val="both"/>
        <w:rPr>
          <w:b/>
        </w:rPr>
      </w:pPr>
      <w:r w:rsidRPr="00860347">
        <w:rPr>
          <w:b/>
        </w:rPr>
        <w:lastRenderedPageBreak/>
        <w:t>Квалификационные требования (к уровню образования, специальности, направлению подготовки, стажу):</w:t>
      </w:r>
    </w:p>
    <w:p w:rsidR="00A018E1" w:rsidRDefault="00A018E1" w:rsidP="00FA18AF">
      <w:pPr>
        <w:ind w:firstLine="709"/>
        <w:jc w:val="both"/>
      </w:pPr>
      <w:r>
        <w:rPr>
          <w:b/>
        </w:rPr>
        <w:t xml:space="preserve">- </w:t>
      </w:r>
      <w:r w:rsidRPr="00A018E1">
        <w:t>высшее образование по специальностям, направлениям подготовки  «Техносферная безопасность», «Природообустройство и водопользование», «Зоотехния», «Биология», «Государственное и муниципальное управление», «Юриспруденция»</w:t>
      </w:r>
      <w:r>
        <w:t>;</w:t>
      </w:r>
    </w:p>
    <w:p w:rsidR="00107C37" w:rsidRDefault="00A018E1" w:rsidP="00FA18AF">
      <w:pPr>
        <w:ind w:firstLine="709"/>
        <w:jc w:val="both"/>
      </w:pPr>
      <w:r>
        <w:t>- б</w:t>
      </w:r>
      <w:r w:rsidRPr="00A018E1">
        <w:t>ез предъявления требовани</w:t>
      </w:r>
      <w:r>
        <w:t>я</w:t>
      </w:r>
      <w:r w:rsidRPr="00A018E1">
        <w:t xml:space="preserve"> к стажу</w:t>
      </w:r>
      <w:r>
        <w:t>.</w:t>
      </w:r>
    </w:p>
    <w:p w:rsidR="008D04B8" w:rsidRDefault="008D04B8" w:rsidP="00A018E1">
      <w:pPr>
        <w:ind w:firstLine="709"/>
        <w:jc w:val="both"/>
        <w:rPr>
          <w:rStyle w:val="a5"/>
          <w:bCs w:val="0"/>
          <w:iCs/>
        </w:rPr>
      </w:pPr>
    </w:p>
    <w:p w:rsidR="00A018E1" w:rsidRPr="000D60CC" w:rsidRDefault="00A018E1" w:rsidP="00A018E1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6648CE" w:rsidRPr="006648CE" w:rsidRDefault="006648CE" w:rsidP="006648CE">
      <w:pPr>
        <w:widowControl w:val="0"/>
        <w:tabs>
          <w:tab w:val="left" w:pos="709"/>
        </w:tabs>
        <w:ind w:right="40" w:firstLine="709"/>
        <w:jc w:val="both"/>
        <w:rPr>
          <w:spacing w:val="7"/>
          <w:lang w:val="x-none" w:eastAsia="x-none"/>
        </w:rPr>
      </w:pPr>
      <w:r w:rsidRPr="006648CE">
        <w:rPr>
          <w:spacing w:val="7"/>
          <w:lang w:val="x-none" w:eastAsia="x-none"/>
        </w:rPr>
        <w:t xml:space="preserve">- </w:t>
      </w:r>
      <w:r w:rsidRPr="006648CE">
        <w:rPr>
          <w:color w:val="000000"/>
          <w:spacing w:val="7"/>
          <w:lang w:val="x-none" w:eastAsia="x-none" w:bidi="ru-RU"/>
        </w:rPr>
        <w:t>представляет интересы Министерства в органах следствия, д</w:t>
      </w:r>
      <w:r>
        <w:rPr>
          <w:color w:val="000000"/>
          <w:spacing w:val="7"/>
          <w:lang w:val="x-none" w:eastAsia="x-none" w:bidi="ru-RU"/>
        </w:rPr>
        <w:t>ознания и суде со всеми правами</w:t>
      </w:r>
      <w:r>
        <w:rPr>
          <w:color w:val="000000"/>
          <w:spacing w:val="7"/>
          <w:lang w:eastAsia="x-none" w:bidi="ru-RU"/>
        </w:rPr>
        <w:t>;</w:t>
      </w:r>
      <w:r w:rsidRPr="006648CE">
        <w:rPr>
          <w:color w:val="000000"/>
          <w:spacing w:val="7"/>
          <w:lang w:val="x-none" w:eastAsia="x-none" w:bidi="ru-RU"/>
        </w:rPr>
        <w:t xml:space="preserve"> </w:t>
      </w:r>
    </w:p>
    <w:p w:rsidR="006648CE" w:rsidRPr="006648CE" w:rsidRDefault="006648CE" w:rsidP="006648CE">
      <w:pPr>
        <w:widowControl w:val="0"/>
        <w:ind w:right="40" w:firstLine="708"/>
        <w:jc w:val="both"/>
        <w:rPr>
          <w:spacing w:val="7"/>
          <w:lang w:val="x-none" w:eastAsia="x-none"/>
        </w:rPr>
      </w:pPr>
      <w:r w:rsidRPr="006648CE">
        <w:rPr>
          <w:spacing w:val="7"/>
          <w:lang w:val="x-none" w:eastAsia="x-none"/>
        </w:rPr>
        <w:t xml:space="preserve">- </w:t>
      </w:r>
      <w:r w:rsidRPr="006648CE">
        <w:rPr>
          <w:color w:val="000000"/>
          <w:spacing w:val="7"/>
          <w:lang w:val="x-none" w:eastAsia="x-none" w:bidi="ru-RU"/>
        </w:rPr>
        <w:t>от имени Министерства выступает в качестве эксперта в области охраны и использования объектов животного мира и среды их обитания;</w:t>
      </w:r>
    </w:p>
    <w:p w:rsidR="006648CE" w:rsidRPr="006648CE" w:rsidRDefault="006648CE" w:rsidP="006648CE">
      <w:pPr>
        <w:widowControl w:val="0"/>
        <w:ind w:right="40" w:firstLine="709"/>
        <w:jc w:val="both"/>
        <w:rPr>
          <w:spacing w:val="7"/>
          <w:lang w:val="x-none" w:eastAsia="x-none"/>
        </w:rPr>
      </w:pPr>
      <w:r w:rsidRPr="006648CE">
        <w:rPr>
          <w:color w:val="000000"/>
          <w:spacing w:val="7"/>
          <w:lang w:val="x-none" w:eastAsia="x-none" w:bidi="ru-RU"/>
        </w:rPr>
        <w:t>- готовит ответы на письма, представления, протесты, экспертные заключения прокуратуры и органов юстиции;</w:t>
      </w:r>
    </w:p>
    <w:p w:rsidR="006648CE" w:rsidRPr="006648CE" w:rsidRDefault="006648CE" w:rsidP="006648CE">
      <w:pPr>
        <w:widowControl w:val="0"/>
        <w:ind w:right="40" w:firstLine="708"/>
        <w:jc w:val="both"/>
        <w:rPr>
          <w:spacing w:val="7"/>
          <w:lang w:val="x-none" w:eastAsia="x-none"/>
        </w:rPr>
      </w:pPr>
      <w:r w:rsidRPr="006648CE">
        <w:rPr>
          <w:spacing w:val="7"/>
          <w:lang w:val="x-none" w:eastAsia="x-none"/>
        </w:rPr>
        <w:t xml:space="preserve">- </w:t>
      </w:r>
      <w:r w:rsidRPr="006648CE">
        <w:rPr>
          <w:color w:val="000000"/>
          <w:spacing w:val="7"/>
          <w:lang w:val="x-none" w:eastAsia="x-none" w:bidi="ru-RU"/>
        </w:rPr>
        <w:t>готовит ответы на жалобы, письма населения и юридических лиц по вопросам отнесённым компетенции Управления;</w:t>
      </w:r>
    </w:p>
    <w:p w:rsidR="006648CE" w:rsidRPr="006648CE" w:rsidRDefault="006648CE" w:rsidP="006648CE">
      <w:pPr>
        <w:tabs>
          <w:tab w:val="left" w:pos="709"/>
        </w:tabs>
        <w:ind w:right="-1" w:firstLine="709"/>
        <w:jc w:val="both"/>
        <w:rPr>
          <w:rFonts w:eastAsia="Calibri"/>
          <w:spacing w:val="2"/>
          <w:shd w:val="clear" w:color="auto" w:fill="FFFFFF"/>
        </w:rPr>
      </w:pPr>
      <w:r w:rsidRPr="006648CE">
        <w:rPr>
          <w:rFonts w:eastAsia="Calibri"/>
          <w:spacing w:val="2"/>
          <w:shd w:val="clear" w:color="auto" w:fill="FFFFFF"/>
        </w:rPr>
        <w:t>- обеспечивает ведение информационной базы по выданным охотничьим билетам единого федерального образца;</w:t>
      </w:r>
    </w:p>
    <w:p w:rsidR="006648CE" w:rsidRPr="006648CE" w:rsidRDefault="001D401E" w:rsidP="001D401E">
      <w:pPr>
        <w:widowControl w:val="0"/>
        <w:ind w:right="40" w:firstLine="708"/>
        <w:jc w:val="both"/>
        <w:rPr>
          <w:spacing w:val="7"/>
          <w:lang w:eastAsia="x-none"/>
        </w:rPr>
      </w:pPr>
      <w:r>
        <w:rPr>
          <w:color w:val="000000"/>
          <w:spacing w:val="7"/>
          <w:lang w:eastAsia="x-none" w:bidi="ru-RU"/>
        </w:rPr>
        <w:t>- о</w:t>
      </w:r>
      <w:proofErr w:type="spellStart"/>
      <w:r w:rsidR="006648CE" w:rsidRPr="006648CE">
        <w:rPr>
          <w:color w:val="000000"/>
          <w:spacing w:val="7"/>
          <w:lang w:val="x-none" w:eastAsia="x-none" w:bidi="ru-RU"/>
        </w:rPr>
        <w:t>беспечивает</w:t>
      </w:r>
      <w:proofErr w:type="spellEnd"/>
      <w:r w:rsidR="006648CE" w:rsidRPr="006648CE">
        <w:rPr>
          <w:color w:val="000000"/>
          <w:spacing w:val="7"/>
          <w:lang w:val="x-none" w:eastAsia="x-none" w:bidi="ru-RU"/>
        </w:rPr>
        <w:t xml:space="preserve"> работу с документами через государственные информационные системы </w:t>
      </w:r>
    </w:p>
    <w:p w:rsidR="00D17106" w:rsidRDefault="001D401E" w:rsidP="00D17106">
      <w:pPr>
        <w:widowControl w:val="0"/>
        <w:ind w:right="20" w:firstLine="708"/>
        <w:jc w:val="both"/>
        <w:rPr>
          <w:color w:val="000000"/>
          <w:spacing w:val="7"/>
          <w:lang w:eastAsia="x-none" w:bidi="ru-RU"/>
        </w:rPr>
      </w:pPr>
      <w:r>
        <w:rPr>
          <w:color w:val="000000"/>
          <w:spacing w:val="7"/>
          <w:lang w:eastAsia="x-none" w:bidi="ru-RU"/>
        </w:rPr>
        <w:t xml:space="preserve">- </w:t>
      </w:r>
      <w:r>
        <w:rPr>
          <w:color w:val="000000"/>
          <w:spacing w:val="7"/>
          <w:lang w:val="x-none" w:eastAsia="x-none" w:bidi="ru-RU"/>
        </w:rPr>
        <w:t>обеспечивает работу</w:t>
      </w:r>
      <w:r w:rsidR="00D17106">
        <w:rPr>
          <w:color w:val="000000"/>
          <w:spacing w:val="7"/>
          <w:lang w:eastAsia="x-none" w:bidi="ru-RU"/>
        </w:rPr>
        <w:t>:</w:t>
      </w:r>
    </w:p>
    <w:p w:rsidR="00D17106" w:rsidRDefault="001D401E" w:rsidP="00D17106">
      <w:pPr>
        <w:widowControl w:val="0"/>
        <w:ind w:right="20" w:firstLine="708"/>
        <w:jc w:val="both"/>
        <w:rPr>
          <w:spacing w:val="7"/>
          <w:lang w:eastAsia="x-none"/>
        </w:rPr>
      </w:pPr>
      <w:r>
        <w:rPr>
          <w:color w:val="000000"/>
          <w:spacing w:val="7"/>
          <w:lang w:val="x-none" w:eastAsia="x-none" w:bidi="ru-RU"/>
        </w:rPr>
        <w:t>по</w:t>
      </w:r>
      <w:r>
        <w:rPr>
          <w:spacing w:val="7"/>
          <w:lang w:eastAsia="x-none"/>
        </w:rPr>
        <w:t xml:space="preserve"> </w:t>
      </w:r>
      <w:r w:rsidR="006648CE" w:rsidRPr="006648CE">
        <w:rPr>
          <w:color w:val="000000"/>
          <w:spacing w:val="7"/>
          <w:lang w:val="x-none" w:eastAsia="x-none" w:bidi="ru-RU"/>
        </w:rPr>
        <w:t>регулированию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</w:t>
      </w:r>
      <w:r w:rsidR="006648CE" w:rsidRPr="006648CE">
        <w:rPr>
          <w:spacing w:val="7"/>
          <w:lang w:val="x-none" w:eastAsia="x-none"/>
        </w:rPr>
        <w:t>отного мира и среды их обитания;</w:t>
      </w:r>
      <w:r w:rsidR="00D17106">
        <w:rPr>
          <w:spacing w:val="7"/>
          <w:lang w:eastAsia="x-none"/>
        </w:rPr>
        <w:t xml:space="preserve"> </w:t>
      </w:r>
    </w:p>
    <w:p w:rsidR="006648CE" w:rsidRPr="006648CE" w:rsidRDefault="006648CE" w:rsidP="00D17106">
      <w:pPr>
        <w:widowControl w:val="0"/>
        <w:ind w:right="20" w:firstLine="708"/>
        <w:jc w:val="both"/>
        <w:rPr>
          <w:spacing w:val="7"/>
          <w:lang w:val="x-none" w:eastAsia="x-none"/>
        </w:rPr>
      </w:pPr>
      <w:r w:rsidRPr="006648CE">
        <w:rPr>
          <w:color w:val="000000"/>
          <w:spacing w:val="7"/>
          <w:lang w:val="x-none" w:eastAsia="x-none" w:bidi="ru-RU"/>
        </w:rPr>
        <w:t xml:space="preserve">ведению государственного учета численности объектов животного мира, государственного мониторинга и государственного кадастра объектов животного мира в пределах субъекта Российской Федерации, </w:t>
      </w:r>
    </w:p>
    <w:p w:rsidR="00D17106" w:rsidRDefault="006648CE" w:rsidP="006648CE">
      <w:pPr>
        <w:widowControl w:val="0"/>
        <w:ind w:right="20" w:firstLine="708"/>
        <w:jc w:val="both"/>
        <w:rPr>
          <w:color w:val="000000"/>
          <w:spacing w:val="7"/>
          <w:lang w:eastAsia="x-none" w:bidi="ru-RU"/>
        </w:rPr>
      </w:pPr>
      <w:r w:rsidRPr="006648CE">
        <w:rPr>
          <w:color w:val="000000"/>
          <w:spacing w:val="7"/>
          <w:lang w:val="x-none" w:eastAsia="x-none" w:bidi="ru-RU"/>
        </w:rPr>
        <w:t>охране и воспроиз</w:t>
      </w:r>
      <w:r w:rsidR="00D17106">
        <w:rPr>
          <w:color w:val="000000"/>
          <w:spacing w:val="7"/>
          <w:lang w:val="x-none" w:eastAsia="x-none" w:bidi="ru-RU"/>
        </w:rPr>
        <w:t>водству объектов животного мира</w:t>
      </w:r>
      <w:r w:rsidR="00D17106">
        <w:rPr>
          <w:color w:val="000000"/>
          <w:spacing w:val="7"/>
          <w:lang w:eastAsia="x-none" w:bidi="ru-RU"/>
        </w:rPr>
        <w:t>;</w:t>
      </w:r>
    </w:p>
    <w:p w:rsidR="006648CE" w:rsidRPr="006648CE" w:rsidRDefault="006648CE" w:rsidP="006648CE">
      <w:pPr>
        <w:widowControl w:val="0"/>
        <w:ind w:right="20" w:firstLine="708"/>
        <w:jc w:val="both"/>
        <w:rPr>
          <w:spacing w:val="7"/>
          <w:lang w:eastAsia="x-none"/>
        </w:rPr>
      </w:pPr>
      <w:r w:rsidRPr="006648CE">
        <w:rPr>
          <w:spacing w:val="7"/>
          <w:lang w:val="x-none" w:eastAsia="x-none"/>
        </w:rPr>
        <w:t xml:space="preserve">- </w:t>
      </w:r>
      <w:r w:rsidRPr="006648CE">
        <w:rPr>
          <w:color w:val="000000"/>
          <w:spacing w:val="7"/>
          <w:lang w:val="x-none" w:eastAsia="x-none" w:bidi="ru-RU"/>
        </w:rPr>
        <w:t xml:space="preserve">обеспечивает федеральный государственный надзор в области охраны и использования объектов животного мира и среды их обитания на территории субъекта </w:t>
      </w:r>
      <w:r w:rsidR="00CC7D27">
        <w:rPr>
          <w:color w:val="000000"/>
          <w:spacing w:val="7"/>
          <w:lang w:val="x-none" w:eastAsia="x-none" w:bidi="ru-RU"/>
        </w:rPr>
        <w:t>Российской Федерации</w:t>
      </w:r>
      <w:r w:rsidR="00CC7D27">
        <w:rPr>
          <w:color w:val="000000"/>
          <w:spacing w:val="7"/>
          <w:lang w:eastAsia="x-none" w:bidi="ru-RU"/>
        </w:rPr>
        <w:t>.</w:t>
      </w:r>
    </w:p>
    <w:p w:rsidR="006648CE" w:rsidRPr="006648CE" w:rsidRDefault="006648CE" w:rsidP="00CC7D27">
      <w:pPr>
        <w:widowControl w:val="0"/>
        <w:tabs>
          <w:tab w:val="left" w:pos="709"/>
        </w:tabs>
        <w:ind w:right="20"/>
        <w:jc w:val="both"/>
        <w:rPr>
          <w:spacing w:val="7"/>
          <w:lang w:val="x-none" w:eastAsia="x-none"/>
        </w:rPr>
      </w:pPr>
      <w:r w:rsidRPr="006648CE">
        <w:rPr>
          <w:spacing w:val="7"/>
          <w:lang w:val="x-none" w:eastAsia="x-none"/>
        </w:rPr>
        <w:tab/>
      </w:r>
      <w:r w:rsidR="00CC7D27">
        <w:rPr>
          <w:spacing w:val="7"/>
          <w:lang w:eastAsia="x-none"/>
        </w:rPr>
        <w:t xml:space="preserve">- </w:t>
      </w:r>
      <w:r w:rsidR="00CC7D27">
        <w:rPr>
          <w:color w:val="000000"/>
          <w:spacing w:val="7"/>
          <w:lang w:val="x-none" w:eastAsia="x-none" w:bidi="ru-RU"/>
        </w:rPr>
        <w:t>обеспечивает работу по</w:t>
      </w:r>
      <w:r w:rsidRPr="006648CE">
        <w:rPr>
          <w:spacing w:val="7"/>
          <w:lang w:val="x-none" w:eastAsia="x-none"/>
        </w:rPr>
        <w:t xml:space="preserve"> </w:t>
      </w:r>
      <w:r w:rsidRPr="006648CE">
        <w:rPr>
          <w:color w:val="000000"/>
          <w:spacing w:val="7"/>
          <w:lang w:val="x-none" w:eastAsia="x-none" w:bidi="ru-RU"/>
        </w:rPr>
        <w:t xml:space="preserve">выдаче </w:t>
      </w:r>
      <w:r w:rsidRPr="006648CE">
        <w:rPr>
          <w:color w:val="000000"/>
          <w:spacing w:val="7"/>
          <w:lang w:eastAsia="x-none" w:bidi="ru-RU"/>
        </w:rPr>
        <w:t xml:space="preserve">и аннулированию </w:t>
      </w:r>
      <w:r w:rsidRPr="006648CE">
        <w:rPr>
          <w:color w:val="000000"/>
          <w:spacing w:val="7"/>
          <w:lang w:val="x-none" w:eastAsia="x-none" w:bidi="ru-RU"/>
        </w:rPr>
        <w:t>охотничьих билетов в порядке, установленном уполномоченным федеральным органом исполнительной власти;</w:t>
      </w:r>
      <w:r w:rsidR="00CC7D27">
        <w:rPr>
          <w:spacing w:val="7"/>
          <w:lang w:eastAsia="x-none"/>
        </w:rPr>
        <w:t xml:space="preserve"> </w:t>
      </w:r>
      <w:r w:rsidRPr="006648CE">
        <w:rPr>
          <w:color w:val="000000"/>
          <w:spacing w:val="7"/>
          <w:lang w:val="x-none" w:eastAsia="x-none" w:bidi="ru-RU"/>
        </w:rPr>
        <w:t>ведению государственного мониторинга охотничьих ресурсов и среды их обитания;</w:t>
      </w:r>
    </w:p>
    <w:p w:rsidR="006648CE" w:rsidRPr="006648CE" w:rsidRDefault="00CC7D27" w:rsidP="00CC7D27">
      <w:pPr>
        <w:widowControl w:val="0"/>
        <w:ind w:firstLine="708"/>
        <w:jc w:val="both"/>
        <w:rPr>
          <w:spacing w:val="7"/>
          <w:lang w:eastAsia="x-none"/>
        </w:rPr>
      </w:pPr>
      <w:r>
        <w:rPr>
          <w:color w:val="000000"/>
          <w:spacing w:val="7"/>
          <w:lang w:eastAsia="x-none" w:bidi="ru-RU"/>
        </w:rPr>
        <w:t>- о</w:t>
      </w:r>
      <w:proofErr w:type="spellStart"/>
      <w:r w:rsidR="006648CE" w:rsidRPr="006648CE">
        <w:rPr>
          <w:color w:val="000000"/>
          <w:spacing w:val="7"/>
          <w:lang w:val="x-none" w:eastAsia="x-none" w:bidi="ru-RU"/>
        </w:rPr>
        <w:t>с</w:t>
      </w:r>
      <w:r>
        <w:rPr>
          <w:color w:val="000000"/>
          <w:spacing w:val="7"/>
          <w:lang w:val="x-none" w:eastAsia="x-none" w:bidi="ru-RU"/>
        </w:rPr>
        <w:t>уществляет</w:t>
      </w:r>
      <w:proofErr w:type="spellEnd"/>
      <w:r>
        <w:rPr>
          <w:color w:val="000000"/>
          <w:spacing w:val="7"/>
          <w:lang w:val="x-none" w:eastAsia="x-none" w:bidi="ru-RU"/>
        </w:rPr>
        <w:t xml:space="preserve"> надзор и </w:t>
      </w:r>
      <w:proofErr w:type="gramStart"/>
      <w:r>
        <w:rPr>
          <w:color w:val="000000"/>
          <w:spacing w:val="7"/>
          <w:lang w:val="x-none" w:eastAsia="x-none" w:bidi="ru-RU"/>
        </w:rPr>
        <w:t>контроль за</w:t>
      </w:r>
      <w:proofErr w:type="gramEnd"/>
      <w:r>
        <w:rPr>
          <w:color w:val="000000"/>
          <w:spacing w:val="7"/>
          <w:lang w:eastAsia="x-none" w:bidi="ru-RU"/>
        </w:rPr>
        <w:t xml:space="preserve"> </w:t>
      </w:r>
      <w:r w:rsidR="006648CE" w:rsidRPr="006648CE">
        <w:rPr>
          <w:color w:val="000000"/>
          <w:spacing w:val="7"/>
          <w:lang w:val="x-none" w:eastAsia="x-none" w:bidi="ru-RU"/>
        </w:rPr>
        <w:t>выполнением требований федерального законодательства и законодательства Забайкальского края в области охраны, использования и воспроизводства объектов животного мира и среды их обитания и вносит предписания на ус</w:t>
      </w:r>
      <w:r w:rsidR="00A35815">
        <w:rPr>
          <w:color w:val="000000"/>
          <w:spacing w:val="7"/>
          <w:lang w:val="x-none" w:eastAsia="x-none" w:bidi="ru-RU"/>
        </w:rPr>
        <w:t>транение выявленных нарушений</w:t>
      </w:r>
      <w:r w:rsidR="00A35815">
        <w:rPr>
          <w:color w:val="000000"/>
          <w:spacing w:val="7"/>
          <w:lang w:eastAsia="x-none" w:bidi="ru-RU"/>
        </w:rPr>
        <w:t>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A018E1" w:rsidRPr="00A018E1" w:rsidRDefault="00A018E1" w:rsidP="00FA18AF">
      <w:pPr>
        <w:ind w:firstLine="709"/>
        <w:jc w:val="both"/>
      </w:pPr>
    </w:p>
    <w:p w:rsidR="00A35815" w:rsidRPr="00EE797E" w:rsidRDefault="00EE797E" w:rsidP="00653EEE">
      <w:pPr>
        <w:pStyle w:val="a6"/>
        <w:jc w:val="both"/>
        <w:rPr>
          <w:b/>
        </w:rPr>
      </w:pPr>
      <w:r w:rsidRPr="00EE797E">
        <w:rPr>
          <w:b/>
        </w:rPr>
        <w:t>Управление государственного надзора и охраны леса</w:t>
      </w:r>
    </w:p>
    <w:p w:rsidR="00EE797E" w:rsidRPr="00653EEE" w:rsidRDefault="00653EEE" w:rsidP="00653EEE">
      <w:pPr>
        <w:ind w:firstLine="709"/>
        <w:jc w:val="both"/>
        <w:rPr>
          <w:b/>
          <w:i/>
        </w:rPr>
      </w:pPr>
      <w:r w:rsidRPr="00653EEE">
        <w:rPr>
          <w:b/>
          <w:i/>
        </w:rPr>
        <w:t>- к</w:t>
      </w:r>
      <w:r w:rsidR="00A35815" w:rsidRPr="00653EEE">
        <w:rPr>
          <w:b/>
          <w:i/>
        </w:rPr>
        <w:t>онсультант  отдела организации государственного надзора в лесах – заместитель старшего государственного лесного инспектора в лесничествах и лесопарках</w:t>
      </w:r>
      <w:r w:rsidR="00EE797E" w:rsidRPr="00653EEE">
        <w:rPr>
          <w:b/>
          <w:i/>
        </w:rPr>
        <w:t>.</w:t>
      </w:r>
    </w:p>
    <w:p w:rsidR="008D04B8" w:rsidRDefault="008D04B8" w:rsidP="00674B75">
      <w:pPr>
        <w:ind w:firstLine="709"/>
        <w:jc w:val="both"/>
        <w:rPr>
          <w:b/>
        </w:rPr>
      </w:pPr>
    </w:p>
    <w:p w:rsidR="00674B75" w:rsidRDefault="00674B75" w:rsidP="00674B75">
      <w:pPr>
        <w:ind w:firstLine="709"/>
        <w:jc w:val="both"/>
        <w:rPr>
          <w:b/>
        </w:rPr>
      </w:pPr>
      <w:r w:rsidRPr="00860347">
        <w:rPr>
          <w:b/>
        </w:rPr>
        <w:t>Квалификационные требования (к уровню образования, специальности, направлению подготовки, стажу):</w:t>
      </w:r>
    </w:p>
    <w:p w:rsidR="00674B75" w:rsidRDefault="00674B75" w:rsidP="00674B75">
      <w:pPr>
        <w:ind w:firstLine="709"/>
        <w:jc w:val="both"/>
      </w:pPr>
      <w:r>
        <w:t xml:space="preserve">- </w:t>
      </w:r>
      <w:r w:rsidR="00EE797E" w:rsidRPr="00A35815">
        <w:t xml:space="preserve">высшее образование по специальностям, направлениям подготовки «Лесное дело», «Технология лесозаготовительных и деревоперерабатывающих производств», «Экология и </w:t>
      </w:r>
      <w:r w:rsidR="00EE797E" w:rsidRPr="00A35815">
        <w:lastRenderedPageBreak/>
        <w:t>природопользование», «Юриспруденция», «Экономика», «Государственное и муниципальное управление», «Техносферная безопасность»</w:t>
      </w:r>
      <w:r>
        <w:t>;</w:t>
      </w:r>
    </w:p>
    <w:p w:rsidR="00EE797E" w:rsidRDefault="00674B75" w:rsidP="00674B75">
      <w:pPr>
        <w:ind w:firstLine="709"/>
        <w:jc w:val="both"/>
      </w:pPr>
      <w:r>
        <w:t>-</w:t>
      </w:r>
      <w:r w:rsidR="00EE797E" w:rsidRPr="00A35815">
        <w:t xml:space="preserve"> </w:t>
      </w:r>
      <w:r>
        <w:t>н</w:t>
      </w:r>
      <w:r w:rsidR="00EE797E" w:rsidRPr="00A35815">
        <w:t>е менее одного года стажа гражданской службы или стажа работы по специальности</w:t>
      </w:r>
      <w:r>
        <w:t>.</w:t>
      </w:r>
    </w:p>
    <w:p w:rsidR="008D04B8" w:rsidRDefault="008D04B8" w:rsidP="00674B75">
      <w:pPr>
        <w:ind w:firstLine="709"/>
        <w:jc w:val="both"/>
        <w:rPr>
          <w:rStyle w:val="a5"/>
          <w:bCs w:val="0"/>
          <w:iCs/>
        </w:rPr>
      </w:pPr>
    </w:p>
    <w:p w:rsidR="00674B75" w:rsidRPr="000D60CC" w:rsidRDefault="00674B75" w:rsidP="00674B75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осуществляет проверки по федеральному государственному лесному надзору и федеральному государственному надзору в лесах, государственный надзор в области семеноводства в отношении семян лесных растений, проведение мероприятий по противодействию незаконным рубкам леса, патрулирование лесов на предмет соблюдения лесного законодательства;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 xml:space="preserve">- обеспечивает взаимодействие с правоохранительными и надзорными органами Забайкальского края по вопросам охраны лесов от </w:t>
      </w:r>
      <w:proofErr w:type="spellStart"/>
      <w:r w:rsidRPr="00250CE1">
        <w:rPr>
          <w:lang w:eastAsia="ar-SA"/>
        </w:rPr>
        <w:t>лесонарушений</w:t>
      </w:r>
      <w:proofErr w:type="spellEnd"/>
      <w:r w:rsidRPr="00250CE1">
        <w:rPr>
          <w:lang w:eastAsia="ar-SA"/>
        </w:rPr>
        <w:t>, готовит проекты соглашений, планов;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обеспечивает взаимодействие с природоохранными структурами других регионов;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обеспечивает составление и учет исполнения плана по федеральному государственному лесному надзору, проведения внеплановых проверок;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обеспечивает организационно-методическую работу с государственными лесными инспекторами Министерства и подведомственных учреждений;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обеспечивает организацию патрулирования лесов государственными лесными инспекторами Министерства по соблюдению лесного законодательства, анализ эффективности патрулирования лесов, натурные проверки достоверности предоставляемой информации;</w:t>
      </w:r>
    </w:p>
    <w:p w:rsidR="00250CE1" w:rsidRPr="00250CE1" w:rsidRDefault="00250CE1" w:rsidP="00250CE1">
      <w:pPr>
        <w:suppressAutoHyphens/>
        <w:ind w:firstLine="708"/>
        <w:jc w:val="both"/>
        <w:rPr>
          <w:lang w:eastAsia="ar-SA"/>
        </w:rPr>
      </w:pPr>
      <w:r w:rsidRPr="00250CE1">
        <w:rPr>
          <w:lang w:eastAsia="ar-SA"/>
        </w:rPr>
        <w:t xml:space="preserve">- организует составление, анализ и учет проверок на предмет соблюдения лесного законодательства </w:t>
      </w:r>
      <w:proofErr w:type="spellStart"/>
      <w:r w:rsidRPr="00250CE1">
        <w:rPr>
          <w:lang w:eastAsia="ar-SA"/>
        </w:rPr>
        <w:t>лесопользователями</w:t>
      </w:r>
      <w:proofErr w:type="spellEnd"/>
      <w:r w:rsidRPr="00250CE1">
        <w:rPr>
          <w:lang w:eastAsia="ar-SA"/>
        </w:rPr>
        <w:t xml:space="preserve"> и осуществления патрулирования лесов;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 xml:space="preserve"> - </w:t>
      </w:r>
      <w:proofErr w:type="gramStart"/>
      <w:r w:rsidRPr="00250CE1">
        <w:rPr>
          <w:lang w:eastAsia="ar-SA"/>
        </w:rPr>
        <w:t>организует и проводит</w:t>
      </w:r>
      <w:proofErr w:type="gramEnd"/>
      <w:r w:rsidRPr="00250CE1">
        <w:rPr>
          <w:lang w:eastAsia="ar-SA"/>
        </w:rPr>
        <w:t xml:space="preserve"> рейдовые выезды по проверке соблюдения лесного законодательства государственных лесных инспекторов Министерства и подведомственных учреждений;</w:t>
      </w:r>
    </w:p>
    <w:p w:rsidR="00250CE1" w:rsidRPr="00250CE1" w:rsidRDefault="00250CE1" w:rsidP="00250CE1">
      <w:pPr>
        <w:suppressAutoHyphens/>
        <w:ind w:firstLine="708"/>
        <w:jc w:val="both"/>
        <w:rPr>
          <w:lang w:eastAsia="ar-SA"/>
        </w:rPr>
      </w:pPr>
      <w:r w:rsidRPr="00250CE1">
        <w:rPr>
          <w:lang w:eastAsia="ar-SA"/>
        </w:rPr>
        <w:t xml:space="preserve">- собирает, обобщает, составляет, </w:t>
      </w:r>
      <w:proofErr w:type="gramStart"/>
      <w:r w:rsidRPr="00250CE1">
        <w:rPr>
          <w:lang w:eastAsia="ar-SA"/>
        </w:rPr>
        <w:t>анализирует и отправляет</w:t>
      </w:r>
      <w:proofErr w:type="gramEnd"/>
      <w:r w:rsidRPr="00250CE1">
        <w:rPr>
          <w:lang w:eastAsia="ar-SA"/>
        </w:rPr>
        <w:t xml:space="preserve"> оперативную отчетность по проверкам на предмет соблюдения лесного законодательства </w:t>
      </w:r>
      <w:proofErr w:type="spellStart"/>
      <w:r w:rsidRPr="00250CE1">
        <w:rPr>
          <w:lang w:eastAsia="ar-SA"/>
        </w:rPr>
        <w:t>лесопользователями</w:t>
      </w:r>
      <w:proofErr w:type="spellEnd"/>
      <w:r w:rsidRPr="00250CE1">
        <w:rPr>
          <w:lang w:eastAsia="ar-SA"/>
        </w:rPr>
        <w:t xml:space="preserve"> и осуществления патрулирования лесов, и другую оперативную отчетность по мере необходимости;</w:t>
      </w:r>
    </w:p>
    <w:p w:rsidR="00250CE1" w:rsidRPr="00250CE1" w:rsidRDefault="00250CE1" w:rsidP="00250CE1">
      <w:pPr>
        <w:suppressAutoHyphens/>
        <w:ind w:firstLine="720"/>
        <w:jc w:val="both"/>
        <w:rPr>
          <w:lang w:eastAsia="ar-SA"/>
        </w:rPr>
      </w:pPr>
      <w:r w:rsidRPr="00250CE1">
        <w:rPr>
          <w:lang w:eastAsia="ar-SA"/>
        </w:rPr>
        <w:t>- проводит патрулирование лесов (рейдовые мероприятия) совместно с правоохранительными органами на землях лесного фонда на территории Забайкальского края;</w:t>
      </w:r>
    </w:p>
    <w:p w:rsidR="00250CE1" w:rsidRDefault="00250CE1" w:rsidP="00250CE1">
      <w:pPr>
        <w:suppressAutoHyphens/>
        <w:ind w:firstLine="709"/>
        <w:jc w:val="both"/>
        <w:rPr>
          <w:lang w:eastAsia="ar-SA"/>
        </w:rPr>
      </w:pPr>
      <w:r w:rsidRPr="00250CE1">
        <w:rPr>
          <w:lang w:eastAsia="ar-SA"/>
        </w:rPr>
        <w:t>- обеспечивает контроль исполнения предписаний и требований, выданных государственными ле</w:t>
      </w:r>
      <w:r w:rsidR="00202ED1">
        <w:rPr>
          <w:lang w:eastAsia="ar-SA"/>
        </w:rPr>
        <w:t>сными инспекторами Министерства.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D40437" w:rsidRPr="00250CE1" w:rsidRDefault="00D40437" w:rsidP="00250CE1">
      <w:pPr>
        <w:suppressAutoHyphens/>
        <w:ind w:firstLine="709"/>
        <w:jc w:val="both"/>
        <w:rPr>
          <w:lang w:eastAsia="ar-SA"/>
        </w:rPr>
      </w:pPr>
    </w:p>
    <w:p w:rsidR="00B9074E" w:rsidRPr="00653EEE" w:rsidRDefault="00653EEE" w:rsidP="00653EEE">
      <w:pPr>
        <w:pStyle w:val="a6"/>
        <w:ind w:left="0" w:firstLine="709"/>
        <w:jc w:val="both"/>
        <w:rPr>
          <w:b/>
          <w:i/>
        </w:rPr>
      </w:pPr>
      <w:r w:rsidRPr="00653EEE">
        <w:rPr>
          <w:b/>
          <w:i/>
        </w:rPr>
        <w:t>- в</w:t>
      </w:r>
      <w:r w:rsidR="00202ED1" w:rsidRPr="00653EEE">
        <w:rPr>
          <w:b/>
          <w:i/>
        </w:rPr>
        <w:t>едущий специалист-эксперт отдела охраны и защиты леса – заместитель старшего государственного лесного инспект</w:t>
      </w:r>
      <w:r w:rsidR="00B9074E" w:rsidRPr="00653EEE">
        <w:rPr>
          <w:b/>
          <w:i/>
        </w:rPr>
        <w:t>ора в лесничествах и лесопарках.</w:t>
      </w:r>
    </w:p>
    <w:p w:rsidR="008D04B8" w:rsidRDefault="008D04B8" w:rsidP="00B9074E">
      <w:pPr>
        <w:ind w:firstLine="709"/>
        <w:jc w:val="both"/>
        <w:rPr>
          <w:b/>
        </w:rPr>
      </w:pPr>
    </w:p>
    <w:p w:rsidR="00B9074E" w:rsidRDefault="00B9074E" w:rsidP="00B9074E">
      <w:pPr>
        <w:ind w:firstLine="709"/>
        <w:jc w:val="both"/>
        <w:rPr>
          <w:b/>
        </w:rPr>
      </w:pPr>
      <w:r w:rsidRPr="00860347">
        <w:rPr>
          <w:b/>
        </w:rPr>
        <w:t>Квалификационные требования (к уровню образования, специальности, направлению подготовки, стажу):</w:t>
      </w:r>
    </w:p>
    <w:p w:rsidR="00B9074E" w:rsidRDefault="00B9074E" w:rsidP="00B9074E">
      <w:pPr>
        <w:ind w:firstLine="709"/>
        <w:jc w:val="both"/>
      </w:pPr>
      <w:r>
        <w:t xml:space="preserve">- </w:t>
      </w:r>
      <w:r w:rsidR="00202ED1" w:rsidRPr="00202ED1">
        <w:t>высшее образование по специальностям, направлениям подготовки «Лесное дело», «Государственное муниципальное управление», «Технология лесозаготовительных и деревоперерабатывающих производств», «Биология», «Лесное хозяйство», «Техносферная безопасность», «Экология и природопользование»</w:t>
      </w:r>
      <w:r w:rsidR="00F31950">
        <w:t>;</w:t>
      </w:r>
      <w:r w:rsidR="00202ED1" w:rsidRPr="00202ED1">
        <w:t xml:space="preserve"> </w:t>
      </w:r>
    </w:p>
    <w:p w:rsidR="00643C04" w:rsidRPr="00B94D96" w:rsidRDefault="00B9074E" w:rsidP="00B9074E">
      <w:pPr>
        <w:ind w:firstLine="709"/>
        <w:jc w:val="both"/>
      </w:pPr>
      <w:r>
        <w:t>- б</w:t>
      </w:r>
      <w:r w:rsidR="00202ED1" w:rsidRPr="00202ED1">
        <w:t>ез предъявления требовани</w:t>
      </w:r>
      <w:r>
        <w:t>я</w:t>
      </w:r>
      <w:r w:rsidR="00202ED1" w:rsidRPr="00202ED1">
        <w:t xml:space="preserve"> к стажу</w:t>
      </w:r>
      <w:r w:rsidR="00F31950">
        <w:t>.</w:t>
      </w:r>
      <w:r w:rsidR="00A35815" w:rsidRPr="00A35815">
        <w:tab/>
      </w:r>
    </w:p>
    <w:p w:rsidR="008D04B8" w:rsidRDefault="008D04B8" w:rsidP="00F31950">
      <w:pPr>
        <w:ind w:firstLine="709"/>
        <w:jc w:val="both"/>
        <w:rPr>
          <w:rStyle w:val="a5"/>
          <w:bCs w:val="0"/>
          <w:iCs/>
        </w:rPr>
      </w:pPr>
    </w:p>
    <w:p w:rsidR="00F31950" w:rsidRDefault="00F31950" w:rsidP="00F31950">
      <w:pPr>
        <w:ind w:firstLine="709"/>
        <w:jc w:val="both"/>
        <w:rPr>
          <w:rStyle w:val="a5"/>
          <w:bCs w:val="0"/>
          <w:iCs/>
        </w:rPr>
      </w:pPr>
      <w:r w:rsidRPr="000D60CC">
        <w:rPr>
          <w:rStyle w:val="a5"/>
          <w:bCs w:val="0"/>
          <w:iCs/>
        </w:rPr>
        <w:t>Краткое описание должностных обязанностей:</w:t>
      </w:r>
    </w:p>
    <w:p w:rsidR="00191481" w:rsidRPr="00191481" w:rsidRDefault="00191481" w:rsidP="00191481">
      <w:pPr>
        <w:tabs>
          <w:tab w:val="left" w:pos="0"/>
        </w:tabs>
        <w:suppressAutoHyphens/>
        <w:ind w:firstLine="708"/>
        <w:jc w:val="both"/>
        <w:rPr>
          <w:lang w:eastAsia="ar-SA"/>
        </w:rPr>
      </w:pPr>
      <w:r w:rsidRPr="00191481">
        <w:rPr>
          <w:noProof/>
          <w:lang w:eastAsia="ar-SA"/>
        </w:rPr>
        <w:lastRenderedPageBreak/>
        <w:t xml:space="preserve">- </w:t>
      </w:r>
      <w:r w:rsidRPr="00191481">
        <w:rPr>
          <w:lang w:eastAsia="ar-SA"/>
        </w:rPr>
        <w:t xml:space="preserve">отслеживает изменения правовой базы, законодательства в области лесных отношений, осуществляет анализ проектов нормативно-правовых актов, законов, положений, договоров и соглашений, входящих в компетенцию отдела; </w:t>
      </w:r>
    </w:p>
    <w:p w:rsidR="00191481" w:rsidRPr="00191481" w:rsidRDefault="00191481" w:rsidP="00191481">
      <w:pPr>
        <w:tabs>
          <w:tab w:val="left" w:pos="0"/>
        </w:tabs>
        <w:suppressAutoHyphens/>
        <w:ind w:firstLine="708"/>
        <w:jc w:val="both"/>
        <w:rPr>
          <w:lang w:eastAsia="ar-SA"/>
        </w:rPr>
      </w:pPr>
      <w:r w:rsidRPr="00191481">
        <w:rPr>
          <w:lang w:eastAsia="ar-SA"/>
        </w:rPr>
        <w:t xml:space="preserve">- </w:t>
      </w:r>
      <w:proofErr w:type="gramStart"/>
      <w:r w:rsidRPr="00191481">
        <w:rPr>
          <w:lang w:eastAsia="ar-SA"/>
        </w:rPr>
        <w:t>контролирует и координирует</w:t>
      </w:r>
      <w:proofErr w:type="gramEnd"/>
      <w:r w:rsidRPr="00191481">
        <w:rPr>
          <w:lang w:eastAsia="ar-SA"/>
        </w:rPr>
        <w:t xml:space="preserve"> деятельность по вопросам тушения лесных пожаров;</w:t>
      </w:r>
    </w:p>
    <w:p w:rsidR="00191481" w:rsidRPr="00191481" w:rsidRDefault="00191481" w:rsidP="00191481">
      <w:pPr>
        <w:tabs>
          <w:tab w:val="left" w:pos="0"/>
        </w:tabs>
        <w:suppressAutoHyphens/>
        <w:ind w:firstLine="708"/>
        <w:jc w:val="both"/>
        <w:rPr>
          <w:color w:val="000000"/>
          <w:lang w:eastAsia="ar-SA"/>
        </w:rPr>
      </w:pPr>
      <w:r w:rsidRPr="00191481">
        <w:rPr>
          <w:lang w:eastAsia="ar-SA"/>
        </w:rPr>
        <w:t xml:space="preserve">- </w:t>
      </w:r>
      <w:r w:rsidRPr="00191481">
        <w:rPr>
          <w:color w:val="000000"/>
          <w:lang w:eastAsia="ar-SA"/>
        </w:rPr>
        <w:t xml:space="preserve">осуществляет </w:t>
      </w:r>
      <w:proofErr w:type="gramStart"/>
      <w:r w:rsidRPr="00191481">
        <w:rPr>
          <w:color w:val="000000"/>
          <w:lang w:eastAsia="ar-SA"/>
        </w:rPr>
        <w:t>контроль за</w:t>
      </w:r>
      <w:proofErr w:type="gramEnd"/>
      <w:r w:rsidRPr="00191481">
        <w:rPr>
          <w:color w:val="000000"/>
          <w:lang w:eastAsia="ar-SA"/>
        </w:rPr>
        <w:t xml:space="preserve"> достоверностью сведений представленных по результатам выполнения работ по охране лесов от пожаров;</w:t>
      </w:r>
    </w:p>
    <w:p w:rsidR="00191481" w:rsidRPr="00191481" w:rsidRDefault="00191481" w:rsidP="00191481">
      <w:pPr>
        <w:autoSpaceDE w:val="0"/>
        <w:autoSpaceDN w:val="0"/>
        <w:adjustRightInd w:val="0"/>
        <w:ind w:firstLine="709"/>
        <w:jc w:val="both"/>
      </w:pPr>
      <w:r w:rsidRPr="00191481">
        <w:t>-  участвует в комиссиях по комплексным ревизиям;</w:t>
      </w:r>
    </w:p>
    <w:p w:rsidR="00191481" w:rsidRPr="00191481" w:rsidRDefault="00191481" w:rsidP="00191481">
      <w:pPr>
        <w:autoSpaceDE w:val="0"/>
        <w:autoSpaceDN w:val="0"/>
        <w:adjustRightInd w:val="0"/>
        <w:ind w:firstLine="709"/>
        <w:jc w:val="both"/>
      </w:pPr>
      <w:r w:rsidRPr="00191481">
        <w:t>- контролирует выполнение мероприятий по охране и защите лесов;</w:t>
      </w:r>
    </w:p>
    <w:p w:rsidR="00191481" w:rsidRPr="00191481" w:rsidRDefault="00191481" w:rsidP="00191481">
      <w:pPr>
        <w:autoSpaceDE w:val="0"/>
        <w:autoSpaceDN w:val="0"/>
        <w:adjustRightInd w:val="0"/>
        <w:ind w:firstLine="709"/>
        <w:jc w:val="both"/>
      </w:pPr>
      <w:r w:rsidRPr="00191481">
        <w:t>- подготовка, участие в технической учебе для специалистов лесничеств по охране лесов от пожаров;</w:t>
      </w:r>
    </w:p>
    <w:p w:rsidR="00191481" w:rsidRPr="00191481" w:rsidRDefault="00191481" w:rsidP="00191481">
      <w:pPr>
        <w:autoSpaceDE w:val="0"/>
        <w:autoSpaceDN w:val="0"/>
        <w:adjustRightInd w:val="0"/>
        <w:ind w:firstLine="709"/>
        <w:jc w:val="both"/>
      </w:pPr>
      <w:r w:rsidRPr="00191481">
        <w:t>- участвует в организации и проведении совещаний, семинаров по вопросам охраны и защиты лесного фонда;</w:t>
      </w:r>
    </w:p>
    <w:p w:rsidR="00191481" w:rsidRPr="00191481" w:rsidRDefault="00191481" w:rsidP="00191481">
      <w:pPr>
        <w:tabs>
          <w:tab w:val="left" w:pos="0"/>
        </w:tabs>
        <w:suppressAutoHyphens/>
        <w:ind w:firstLine="708"/>
        <w:jc w:val="both"/>
        <w:rPr>
          <w:lang w:eastAsia="ar-SA"/>
        </w:rPr>
      </w:pPr>
      <w:r w:rsidRPr="00191481">
        <w:rPr>
          <w:noProof/>
          <w:lang w:eastAsia="ar-SA"/>
        </w:rPr>
        <w:t>- исполняет функции государственного лесного инспектора;</w:t>
      </w:r>
    </w:p>
    <w:p w:rsidR="00191481" w:rsidRPr="00191481" w:rsidRDefault="00191481" w:rsidP="00191481">
      <w:pPr>
        <w:tabs>
          <w:tab w:val="left" w:pos="0"/>
        </w:tabs>
        <w:suppressAutoHyphens/>
        <w:ind w:firstLine="708"/>
        <w:jc w:val="both"/>
        <w:rPr>
          <w:lang w:eastAsia="ar-SA"/>
        </w:rPr>
      </w:pPr>
      <w:r w:rsidRPr="00191481">
        <w:rPr>
          <w:lang w:eastAsia="ar-SA"/>
        </w:rPr>
        <w:t>- обеспечивает межведомственное взаимодействие по вопросам охраны и защиты леса</w:t>
      </w:r>
      <w:r>
        <w:rPr>
          <w:lang w:eastAsia="ar-SA"/>
        </w:rPr>
        <w:t>.</w:t>
      </w:r>
    </w:p>
    <w:p w:rsidR="008D04B8" w:rsidRDefault="008D04B8" w:rsidP="00D40437">
      <w:pPr>
        <w:pStyle w:val="a6"/>
        <w:ind w:left="0" w:firstLine="709"/>
        <w:jc w:val="both"/>
        <w:rPr>
          <w:b/>
        </w:rPr>
      </w:pPr>
    </w:p>
    <w:p w:rsidR="00D40437" w:rsidRDefault="00D40437" w:rsidP="00D40437">
      <w:pPr>
        <w:pStyle w:val="a6"/>
        <w:ind w:left="0" w:firstLine="709"/>
        <w:jc w:val="both"/>
      </w:pPr>
      <w:bookmarkStart w:id="2" w:name="_GoBack"/>
      <w:bookmarkEnd w:id="2"/>
      <w:r w:rsidRPr="00E95DA7">
        <w:rPr>
          <w:b/>
        </w:rPr>
        <w:t>ФИО, номер телефона ответственного сотрудника кадровой службы:</w:t>
      </w:r>
      <w:r>
        <w:t xml:space="preserve"> </w:t>
      </w:r>
    </w:p>
    <w:p w:rsidR="00D40437" w:rsidRPr="00E95DA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 xml:space="preserve">Димова Светлана Сергеевна, 8 (914) 137 20 60, </w:t>
      </w:r>
      <w:r>
        <w:rPr>
          <w:i/>
        </w:rPr>
        <w:t>8 (3022) 35 25 73</w:t>
      </w:r>
    </w:p>
    <w:p w:rsidR="00D40437" w:rsidRDefault="00D40437" w:rsidP="00D40437">
      <w:pPr>
        <w:pStyle w:val="a6"/>
        <w:ind w:left="0" w:firstLine="709"/>
        <w:jc w:val="both"/>
        <w:rPr>
          <w:i/>
        </w:rPr>
      </w:pPr>
      <w:r w:rsidRPr="00E95DA7">
        <w:rPr>
          <w:i/>
        </w:rPr>
        <w:t>Наседкина Мария Александровна, 8 (91</w:t>
      </w:r>
      <w:r>
        <w:rPr>
          <w:i/>
        </w:rPr>
        <w:t>4) 460 02 73, 8 (3022) 35 25 73</w:t>
      </w:r>
    </w:p>
    <w:p w:rsidR="00A518F9" w:rsidRPr="00CB6349" w:rsidRDefault="00A518F9">
      <w:pPr>
        <w:rPr>
          <w:b/>
          <w:iCs/>
        </w:rPr>
      </w:pPr>
    </w:p>
    <w:p w:rsidR="00CB6349" w:rsidRDefault="00CB6349"/>
    <w:p w:rsidR="00D40437" w:rsidRDefault="00D40437"/>
    <w:sectPr w:rsidR="00D40437" w:rsidSect="00B80D96">
      <w:pgSz w:w="11906" w:h="16838"/>
      <w:pgMar w:top="851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6DBA"/>
    <w:multiLevelType w:val="multilevel"/>
    <w:tmpl w:val="033A3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95"/>
    <w:rsid w:val="000B279B"/>
    <w:rsid w:val="000D60CC"/>
    <w:rsid w:val="00107C37"/>
    <w:rsid w:val="00131983"/>
    <w:rsid w:val="00136395"/>
    <w:rsid w:val="00166F3A"/>
    <w:rsid w:val="00191481"/>
    <w:rsid w:val="001B04A4"/>
    <w:rsid w:val="001D401E"/>
    <w:rsid w:val="00202ED1"/>
    <w:rsid w:val="00205EB2"/>
    <w:rsid w:val="0022160D"/>
    <w:rsid w:val="002231BD"/>
    <w:rsid w:val="00227A40"/>
    <w:rsid w:val="00250CE1"/>
    <w:rsid w:val="00277F62"/>
    <w:rsid w:val="00294BAF"/>
    <w:rsid w:val="002C123A"/>
    <w:rsid w:val="002D4431"/>
    <w:rsid w:val="002E6F46"/>
    <w:rsid w:val="003018FC"/>
    <w:rsid w:val="003238A3"/>
    <w:rsid w:val="00337FD8"/>
    <w:rsid w:val="00340BF9"/>
    <w:rsid w:val="003E4A42"/>
    <w:rsid w:val="00471B10"/>
    <w:rsid w:val="004B2633"/>
    <w:rsid w:val="004E7C51"/>
    <w:rsid w:val="00553011"/>
    <w:rsid w:val="005546AC"/>
    <w:rsid w:val="005B7C43"/>
    <w:rsid w:val="00643C04"/>
    <w:rsid w:val="00653EEE"/>
    <w:rsid w:val="006648CE"/>
    <w:rsid w:val="00674B75"/>
    <w:rsid w:val="006A6340"/>
    <w:rsid w:val="006D7480"/>
    <w:rsid w:val="007569A6"/>
    <w:rsid w:val="007A4953"/>
    <w:rsid w:val="007B6054"/>
    <w:rsid w:val="007D3795"/>
    <w:rsid w:val="008057CC"/>
    <w:rsid w:val="0082730F"/>
    <w:rsid w:val="00860347"/>
    <w:rsid w:val="0086712C"/>
    <w:rsid w:val="008A6172"/>
    <w:rsid w:val="008D04B8"/>
    <w:rsid w:val="008E0641"/>
    <w:rsid w:val="00904637"/>
    <w:rsid w:val="00A018E1"/>
    <w:rsid w:val="00A233A5"/>
    <w:rsid w:val="00A35815"/>
    <w:rsid w:val="00A518F9"/>
    <w:rsid w:val="00AD5C59"/>
    <w:rsid w:val="00AF1D4F"/>
    <w:rsid w:val="00AF69C7"/>
    <w:rsid w:val="00B53518"/>
    <w:rsid w:val="00B73C15"/>
    <w:rsid w:val="00B80D96"/>
    <w:rsid w:val="00B9074E"/>
    <w:rsid w:val="00B94D96"/>
    <w:rsid w:val="00BD5AEB"/>
    <w:rsid w:val="00BD6ECC"/>
    <w:rsid w:val="00C56879"/>
    <w:rsid w:val="00CB6007"/>
    <w:rsid w:val="00CB6349"/>
    <w:rsid w:val="00CB7BE7"/>
    <w:rsid w:val="00CC7D27"/>
    <w:rsid w:val="00CE7260"/>
    <w:rsid w:val="00D129AB"/>
    <w:rsid w:val="00D17106"/>
    <w:rsid w:val="00D40437"/>
    <w:rsid w:val="00D57B1B"/>
    <w:rsid w:val="00E90317"/>
    <w:rsid w:val="00E95DA7"/>
    <w:rsid w:val="00EE797E"/>
    <w:rsid w:val="00F10205"/>
    <w:rsid w:val="00F31950"/>
    <w:rsid w:val="00F46DF4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7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3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7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3795"/>
    <w:rPr>
      <w:b/>
      <w:bCs/>
    </w:rPr>
  </w:style>
  <w:style w:type="paragraph" w:styleId="a6">
    <w:name w:val="List Paragraph"/>
    <w:basedOn w:val="a"/>
    <w:uiPriority w:val="34"/>
    <w:qFormat/>
    <w:rsid w:val="00A2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7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3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7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3795"/>
    <w:rPr>
      <w:b/>
      <w:bCs/>
    </w:rPr>
  </w:style>
  <w:style w:type="paragraph" w:styleId="a6">
    <w:name w:val="List Paragraph"/>
    <w:basedOn w:val="a"/>
    <w:uiPriority w:val="34"/>
    <w:qFormat/>
    <w:rsid w:val="00A2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6E407827B941E8B26373F4CD500B57DE25F45CD410ADB343756E1D49ADC092CE8522D35192BAD3GDs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GonshteinVD</dc:creator>
  <cp:lastModifiedBy>Тимошенко Любовь</cp:lastModifiedBy>
  <cp:revision>2</cp:revision>
  <cp:lastPrinted>2023-04-03T08:59:00Z</cp:lastPrinted>
  <dcterms:created xsi:type="dcterms:W3CDTF">2023-05-03T01:40:00Z</dcterms:created>
  <dcterms:modified xsi:type="dcterms:W3CDTF">2023-05-03T01:40:00Z</dcterms:modified>
</cp:coreProperties>
</file>