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07" w:rsidRPr="00CD3A02" w:rsidRDefault="00A32F07" w:rsidP="00A32F07">
      <w:pPr>
        <w:shd w:val="clear" w:color="auto" w:fill="FFFFFF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r w:rsidRPr="00CD3A02">
        <w:rPr>
          <w:rFonts w:eastAsia="Times New Roman" w:cs="Times New Roman"/>
          <w:b/>
          <w:kern w:val="36"/>
          <w:szCs w:val="28"/>
          <w:lang w:eastAsia="ru-RU"/>
        </w:rPr>
        <w:t xml:space="preserve">Региональный государственный экологический надзор </w:t>
      </w:r>
      <w:r w:rsidR="00CD3A02">
        <w:rPr>
          <w:rFonts w:eastAsia="Times New Roman" w:cs="Times New Roman"/>
          <w:b/>
          <w:kern w:val="36"/>
          <w:szCs w:val="28"/>
          <w:lang w:eastAsia="ru-RU"/>
        </w:rPr>
        <w:br/>
      </w:r>
      <w:r w:rsidRPr="00CD3A02">
        <w:rPr>
          <w:rFonts w:eastAsia="Times New Roman" w:cs="Times New Roman"/>
          <w:b/>
          <w:kern w:val="36"/>
          <w:szCs w:val="28"/>
          <w:lang w:eastAsia="ru-RU"/>
        </w:rPr>
        <w:t>(общие требования)</w:t>
      </w:r>
    </w:p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CD3A02">
        <w:rPr>
          <w:rFonts w:eastAsia="Times New Roman" w:cs="Times New Roman"/>
          <w:szCs w:val="28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01"/>
        <w:gridCol w:w="3738"/>
        <w:gridCol w:w="2986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4 статьи 4.2 Пункты 3, 5 статьи 16.4 Пункт 1 статьи 34 Статья 39 Статья 67 Пункт 1 статьи 69.2 Статья 73</w:t>
            </w:r>
          </w:p>
        </w:tc>
      </w:tr>
    </w:tbl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CD3A02">
        <w:rPr>
          <w:rFonts w:eastAsia="Times New Roman" w:cs="Times New Roman"/>
          <w:szCs w:val="28"/>
          <w:lang w:eastAsia="ru-RU"/>
        </w:rPr>
        <w:t>2. Указы Президента,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69"/>
        <w:gridCol w:w="1844"/>
        <w:gridCol w:w="2812"/>
        <w:gridCol w:w="2000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50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070A25" w:rsidRPr="00070A25" w:rsidRDefault="00070A25" w:rsidP="00070A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создания и ведения государственного реестра объектов, оказывающих негативное воздействие на окружающую среду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070A25" w:rsidRPr="00070A25" w:rsidRDefault="00070A25" w:rsidP="00070A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07.05.2022 N 830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70A25" w:rsidP="00070A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Пункты 13</w:t>
            </w:r>
            <w:r w:rsidR="00A32F07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 25-27 и иные</w:t>
            </w:r>
          </w:p>
        </w:tc>
      </w:tr>
    </w:tbl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3A02">
        <w:rPr>
          <w:rFonts w:eastAsia="Times New Roman" w:cs="Times New Roman"/>
          <w:sz w:val="24"/>
          <w:szCs w:val="24"/>
          <w:lang w:eastAsia="ru-RU"/>
        </w:rPr>
        <w:t>3.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855"/>
        <w:gridCol w:w="1641"/>
        <w:gridCol w:w="2722"/>
        <w:gridCol w:w="1907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87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ГОСТ Р 56062-2014. Национальный стандарт Российской Федерации. Производственный экологический контроль. </w:t>
              </w:r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lastRenderedPageBreak/>
                <w:t>Общие положения</w:t>
              </w:r>
            </w:hyperlink>
          </w:p>
        </w:tc>
        <w:tc>
          <w:tcPr>
            <w:tcW w:w="87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утв. и введен в действие Приказом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09.07.2014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711-ст</w:t>
            </w:r>
          </w:p>
        </w:tc>
        <w:tc>
          <w:tcPr>
            <w:tcW w:w="14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CD3A02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Пункты 4.1, 4.3-</w:t>
            </w:r>
            <w:r w:rsidR="00A32F07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4.22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2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ГОСТ Р 56061-2014. Национальный стандарт Российской Федерации. Производственный экологический контроль. Требования к программе производственного экологического контроля</w:t>
              </w:r>
            </w:hyperlink>
          </w:p>
        </w:tc>
        <w:tc>
          <w:tcPr>
            <w:tcW w:w="87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утв. и введен в действие Приказом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09.07.2014 № 710-ст</w:t>
            </w:r>
          </w:p>
        </w:tc>
        <w:tc>
          <w:tcPr>
            <w:tcW w:w="14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4.1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4.11</w:t>
            </w: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8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8"/>
          <w:u w:val="single"/>
          <w:lang w:eastAsia="ru-RU"/>
        </w:rPr>
        <w:t>Региональный государственный надзор в области обращения с отходами</w:t>
      </w:r>
    </w:p>
    <w:p w:rsidR="00A32F07" w:rsidRPr="004717F1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4717F1">
        <w:rPr>
          <w:rFonts w:eastAsia="Times New Roman" w:cs="Times New Roman"/>
          <w:szCs w:val="28"/>
          <w:lang w:eastAsia="ru-RU"/>
        </w:rPr>
        <w:t>1. Международные договоры Российской Федерации и акты органов Евразийского экономического союза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574"/>
        <w:gridCol w:w="3170"/>
        <w:gridCol w:w="2381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6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anchor="npbdocumentbelongstaxId=%5B%7B%22id%22%3A%22959cc5d8-c313-4cd4-acd7-b6f120ce1a78%22%2C%22title%22%3A%22%22%7D%5D&amp;search=%22%D0%BE%D1%82%2020.07.2012%20%E2%84%96%2059%22&amp;npbdocumentdate=%7B%22from%22%3A%222012-07-20%22%2C%22to%22%3A%222012-07-20%22%7D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Решение Совета Евразийской экономической комиссии от 20.07.2012 № 59 «О принятии технического регламента Таможенного союза «О требованиях к смазочным материалам, маслам и специальным жидкостям»</w:t>
              </w:r>
            </w:hyperlink>
          </w:p>
        </w:tc>
        <w:tc>
          <w:tcPr>
            <w:tcW w:w="16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1.3, 1,4, 3.8, 4.1</w:t>
            </w:r>
          </w:p>
        </w:tc>
      </w:tr>
    </w:tbl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3A02">
        <w:rPr>
          <w:rFonts w:eastAsia="Times New Roman" w:cs="Times New Roman"/>
          <w:sz w:val="24"/>
          <w:szCs w:val="24"/>
          <w:lang w:eastAsia="ru-RU"/>
        </w:rPr>
        <w:t>2.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94"/>
        <w:gridCol w:w="3263"/>
        <w:gridCol w:w="3368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24.06.1998 № 89-ФЗ «Об отходах производства и потребления»</w:t>
              </w:r>
            </w:hyperlink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2 статьи 9 Статья 10 Статья 13 Статья 13.1 Статья 14 Пункт 1 статьи 15 Пункт 1 статьи 16 Пункты 4, 8 статьи 18 Пункты 1, 2 статья 19 Статья 23 Пункт 2 статьи 24.6 Пункты 4-5 статья 24.7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1 статьи 22 Пункт 2 статьи 39 Статья 51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04.05.2011 № 99-ФЗ «О лицензировании отдельных видов деятельности»</w:t>
              </w:r>
            </w:hyperlink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30 части 1 статьи 12</w:t>
            </w:r>
          </w:p>
        </w:tc>
      </w:tr>
      <w:tr w:rsidR="00932C7A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rPr>
                <w:sz w:val="24"/>
                <w:szCs w:val="24"/>
              </w:rPr>
            </w:pPr>
            <w:r w:rsidRPr="00932C7A">
              <w:rPr>
                <w:sz w:val="24"/>
                <w:szCs w:val="24"/>
              </w:rPr>
              <w:t xml:space="preserve">Федеральный </w:t>
            </w:r>
            <w:hyperlink r:id="rId12" w:history="1">
              <w:r w:rsidRPr="00932C7A">
                <w:rPr>
                  <w:rStyle w:val="a4"/>
                  <w:sz w:val="24"/>
                  <w:szCs w:val="24"/>
                </w:rPr>
                <w:t>закон</w:t>
              </w:r>
            </w:hyperlink>
            <w:r w:rsidRPr="00932C7A">
              <w:rPr>
                <w:sz w:val="24"/>
                <w:szCs w:val="24"/>
              </w:rPr>
              <w:t xml:space="preserve"> от </w:t>
            </w:r>
            <w:r w:rsidRPr="00932C7A">
              <w:rPr>
                <w:sz w:val="24"/>
                <w:szCs w:val="24"/>
              </w:rPr>
              <w:lastRenderedPageBreak/>
              <w:t xml:space="preserve">23.11.1995 N 174-ФЗ "Об экологической экспертизе" </w:t>
            </w:r>
          </w:p>
          <w:p w:rsidR="00932C7A" w:rsidRPr="00932C7A" w:rsidRDefault="00932C7A" w:rsidP="00A3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932C7A" w:rsidRDefault="00932C7A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247580">
        <w:rPr>
          <w:rFonts w:eastAsia="Times New Roman" w:cs="Times New Roman"/>
          <w:szCs w:val="28"/>
          <w:lang w:eastAsia="ru-RU"/>
        </w:rPr>
        <w:lastRenderedPageBreak/>
        <w:t>3. Указы Президента,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115"/>
        <w:gridCol w:w="1727"/>
        <w:gridCol w:w="2556"/>
        <w:gridCol w:w="1727"/>
      </w:tblGrid>
      <w:tr w:rsidR="00A32F07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877F0D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32F07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28.12.2020 N 2314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лицензировании деятельности по сбору, транспортированию, обработке, утилизации, обезвреживанию, размещению отходов I - IV классов опасности" </w:t>
            </w:r>
          </w:p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"Положением о лицензировании деятельности по сбору, транспортированию, обработке, утилизации, обезвреживанию, размещению отходов I - IV классов опасности") </w:t>
            </w:r>
          </w:p>
          <w:p w:rsidR="00932C7A" w:rsidRPr="00877F0D" w:rsidRDefault="00932C7A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26.12.2020 N 2290 </w:t>
            </w:r>
          </w:p>
          <w:p w:rsidR="00932C7A" w:rsidRPr="00877F0D" w:rsidRDefault="00932C7A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D50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стандартов раскрытия информации в области обращения с твердыми коммунальными отходами"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21.06.2016 N 564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определении нормативов накопления твердых коммунальных отходов" </w:t>
            </w:r>
          </w:p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"Правилами определения нормативов накопления твердых коммунальных отходов")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04.04.2016 N 269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критериев отнесения объектов, оказывающих негативное воздействие на окружающую среду, к объектам I, II, III и IV категорий"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31.12.2020 N 2398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247580">
        <w:rPr>
          <w:rFonts w:eastAsia="Times New Roman" w:cs="Times New Roman"/>
          <w:szCs w:val="28"/>
          <w:lang w:eastAsia="ru-RU"/>
        </w:rPr>
        <w:t>4. Нормативные правовые акты федеральных органов исполнительной власти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2539"/>
        <w:gridCol w:w="1759"/>
        <w:gridCol w:w="2567"/>
        <w:gridCol w:w="2252"/>
      </w:tblGrid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Об организации профессиональной подготовки на право работы с опасными отходами</w:t>
              </w:r>
            </w:hyperlink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Министерства природных ресурсов и экологии Российской Федерации от 18.12.2002 № 868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Правила инвентаризации объектов размещения отходов</w:t>
              </w:r>
            </w:hyperlink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Министерства природных ресурсов и экологии Российской Федерации от 25.02.2010 № 49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</w:t>
            </w: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статистического наблюдения за отходами производства и потребления"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Приказ Росстата от 09.10.2020 N 627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877F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Порядка учета в области обращения с отходами"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08.12.2020 N 1028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Критерии отнесения отходов к I</w:t>
              </w:r>
              <w:r w:rsid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-</w:t>
              </w:r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V классам опасности по степени негативного воздействия на окружающую среду</w:t>
              </w:r>
            </w:hyperlink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Министерства природных ресурсов и экологии Российской Федерации от 04.12.2014 № 536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F0D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CD3A02" w:rsidRDefault="00D5041C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877F0D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070A25" w:rsidRDefault="00877F0D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 утверждении порядка паспортизации и типовых форм паспортов отходов I - IV классов опасности" </w:t>
            </w:r>
          </w:p>
          <w:p w:rsidR="00877F0D" w:rsidRPr="00CD3A02" w:rsidRDefault="00877F0D" w:rsidP="00D01B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070A25" w:rsidRDefault="00877F0D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08.12.2020 N 1026 </w:t>
            </w:r>
          </w:p>
          <w:p w:rsidR="00877F0D" w:rsidRPr="00CD3A02" w:rsidRDefault="00877F0D" w:rsidP="00D01B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CD3A02" w:rsidRDefault="00877F0D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877F0D" w:rsidRPr="00CD3A02" w:rsidRDefault="00877F0D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E4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Default="005C7416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порядка подтверждения отнесения отходов I - V классов опасности к конкретному классу опасности" </w:t>
            </w:r>
          </w:p>
          <w:p w:rsidR="005478E4" w:rsidRDefault="005478E4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08.12.2020 N 1027 </w:t>
            </w:r>
          </w:p>
          <w:p w:rsidR="005478E4" w:rsidRPr="00070A25" w:rsidRDefault="005478E4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CD3A02" w:rsidRDefault="005478E4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5478E4" w:rsidRDefault="005478E4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8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8"/>
          <w:u w:val="single"/>
          <w:lang w:eastAsia="ru-RU"/>
        </w:rPr>
        <w:t>Региональный государственный надзор в области охраны атмосферного воздуха</w:t>
      </w:r>
    </w:p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247580">
        <w:rPr>
          <w:rFonts w:eastAsia="Times New Roman" w:cs="Times New Roman"/>
          <w:szCs w:val="28"/>
          <w:lang w:eastAsia="ru-RU"/>
        </w:rPr>
        <w:t>1. Международные договоры Российской Федерации и акты органов Евразийского экономического союза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747"/>
        <w:gridCol w:w="3085"/>
        <w:gridCol w:w="2293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64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2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Модельный закон об охране атмосферного воздуха (Принят в г. Санкт-Петербурге 08.12.1998 Постановлением 12-12 на 12-ом пленарном заседании Межпарламентской Ассамблеи </w:t>
              </w:r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lastRenderedPageBreak/>
                <w:t>государств-участников СНГ)</w:t>
              </w:r>
            </w:hyperlink>
          </w:p>
        </w:tc>
        <w:tc>
          <w:tcPr>
            <w:tcW w:w="164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22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п.1 ст. 9; абзац 1,4 п.4 ст.12; п.2 ст.18; п.3 ст.19; п.1 ст.21; п.1 ст.22; пункты 1,2 ст. 25; п.1 ст.28; пункт 1,2 ст. 30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lastRenderedPageBreak/>
        <w:t>2.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154"/>
        <w:gridCol w:w="3268"/>
        <w:gridCol w:w="3703"/>
      </w:tblGrid>
      <w:tr w:rsidR="00A32F07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04.05.1999 № 96-ФЗ «Об охране атмосферного воздуха»</w:t>
              </w:r>
            </w:hyperlink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1, 2, абзацы 1, 2, 4 п.4, п.5 ст.12; п.2 ст.14; пункты 7, 8, 11 ст. 15; пункты 6, 7, 8 ст. 16; п.1 ст. 17; пункты 2, 3 ст. 18; абзацы 1, 2 п. 9 ст. 19; п. 1 ст. 22; абзацы 2, 8 п.3 ст. 24; пункты 1, 2 ст. 25; ст. 28; пункты 1, 2 ст. 30;</w:t>
            </w:r>
          </w:p>
        </w:tc>
      </w:tr>
      <w:tr w:rsidR="00A32F07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E4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CD3A02" w:rsidRDefault="005C7416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5478E4" w:rsidRDefault="005478E4" w:rsidP="005478E4">
            <w:pPr>
              <w:rPr>
                <w:sz w:val="24"/>
                <w:szCs w:val="24"/>
              </w:rPr>
            </w:pPr>
            <w:r w:rsidRPr="005478E4">
              <w:rPr>
                <w:sz w:val="24"/>
                <w:szCs w:val="24"/>
              </w:rPr>
              <w:t xml:space="preserve">Федеральный </w:t>
            </w:r>
            <w:hyperlink r:id="rId19" w:history="1">
              <w:r w:rsidRPr="005478E4">
                <w:rPr>
                  <w:rStyle w:val="a4"/>
                  <w:sz w:val="24"/>
                  <w:szCs w:val="24"/>
                </w:rPr>
                <w:t>закон</w:t>
              </w:r>
            </w:hyperlink>
            <w:r w:rsidRPr="005478E4">
              <w:rPr>
                <w:sz w:val="24"/>
                <w:szCs w:val="24"/>
              </w:rPr>
              <w:t xml:space="preserve">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</w:t>
            </w:r>
          </w:p>
          <w:p w:rsidR="005478E4" w:rsidRDefault="005478E4" w:rsidP="00A32F07">
            <w:pPr>
              <w:jc w:val="center"/>
            </w:pPr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CD3A02" w:rsidRDefault="005478E4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5478E4" w:rsidRPr="00CD3A02" w:rsidRDefault="005478E4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3.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96"/>
        <w:gridCol w:w="1851"/>
        <w:gridCol w:w="2692"/>
        <w:gridCol w:w="1875"/>
      </w:tblGrid>
      <w:tr w:rsidR="00A32F07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Стратегии экологической безопасности Российской </w:t>
            </w: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на период до 2025 года"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Указ Президента РФ от 19.04.2017 N 176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 </w:t>
            </w:r>
          </w:p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"Положением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воздух")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09.12.2020 N 2055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0D2B86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5478E4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Положение о государственном учете вредных воздействий на атмосферный воздух и их источников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21.04.2000 № 373</w:t>
            </w: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15.09.2020 N 1434 </w:t>
            </w:r>
          </w:p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мерах государственного регулирования потребления и обращения веществ, разрушающих озоновый слой"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18.02.2022 N 206 </w:t>
            </w:r>
          </w:p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0D2B86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5478E4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Перечень загрязняющих веществ, в отношении которых применяются меры государственного регулирования в области охраны окружающей среды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08.07.2015 № 1316-р</w:t>
            </w: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D01BDD" w:rsidRDefault="000D2B86" w:rsidP="005C7416">
            <w:pPr>
              <w:rPr>
                <w:sz w:val="24"/>
              </w:rPr>
            </w:pPr>
            <w:hyperlink r:id="rId22" w:history="1">
              <w:r w:rsidR="005C7416" w:rsidRPr="00D01BDD">
                <w:rPr>
                  <w:rStyle w:val="a4"/>
                  <w:sz w:val="24"/>
                </w:rPr>
                <w:t>Постановление</w:t>
              </w:r>
            </w:hyperlink>
            <w:r w:rsidR="005C7416" w:rsidRPr="00D01BDD">
              <w:rPr>
                <w:sz w:val="24"/>
              </w:rPr>
              <w:t xml:space="preserve"> Правительства Российской Федерации от 02.03.2000 N 182 </w:t>
            </w:r>
          </w:p>
          <w:p w:rsidR="005C7416" w:rsidRPr="00CD3A02" w:rsidRDefault="005C7416" w:rsidP="005C741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веществ" </w:t>
            </w:r>
          </w:p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"Правилами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веществ") </w:t>
            </w:r>
          </w:p>
          <w:p w:rsidR="005C7416" w:rsidRPr="005C7416" w:rsidRDefault="005C7416" w:rsidP="005C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26.06.2018 N 731 </w:t>
            </w:r>
          </w:p>
          <w:p w:rsidR="005C7416" w:rsidRPr="005C7416" w:rsidRDefault="005C7416" w:rsidP="005C7416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критериев отнесения объектов, оказывающих негативное воздействие на окружающую среду, к объектам I, II, III и IV категорий </w:t>
            </w:r>
          </w:p>
          <w:p w:rsidR="005C7416" w:rsidRPr="005C7416" w:rsidRDefault="005C7416" w:rsidP="005C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0D2B86" w:rsidP="005C7416">
            <w:pPr>
              <w:rPr>
                <w:sz w:val="24"/>
                <w:szCs w:val="24"/>
              </w:rPr>
            </w:pPr>
            <w:hyperlink r:id="rId23" w:history="1">
              <w:r w:rsidR="005C7416" w:rsidRPr="005C7416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5C7416" w:rsidRPr="005C7416">
              <w:rPr>
                <w:sz w:val="24"/>
                <w:szCs w:val="24"/>
              </w:rPr>
              <w:t xml:space="preserve"> Правительства Российской Федерации от 31.12.2020 N 2398 </w:t>
            </w:r>
          </w:p>
          <w:p w:rsidR="005C7416" w:rsidRPr="005C7416" w:rsidRDefault="005C7416" w:rsidP="005C7416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разработки и утверждения методик расчета выбросов вредных (загрязняющих) веществ в атмосферный воздух стационарными </w:t>
            </w: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источниками </w:t>
            </w:r>
          </w:p>
          <w:p w:rsidR="005C7416" w:rsidRPr="005C7416" w:rsidRDefault="005C7416" w:rsidP="005C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0D2B86" w:rsidP="005C7416">
            <w:pPr>
              <w:rPr>
                <w:sz w:val="24"/>
                <w:szCs w:val="24"/>
              </w:rPr>
            </w:pPr>
            <w:hyperlink r:id="rId24" w:history="1">
              <w:r w:rsidR="005C7416" w:rsidRPr="005C7416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5C7416" w:rsidRPr="005C7416">
              <w:rPr>
                <w:sz w:val="24"/>
                <w:szCs w:val="24"/>
              </w:rPr>
              <w:t xml:space="preserve"> Правительства Российской Федерации от 31.12.2020 N 2398 </w:t>
            </w:r>
          </w:p>
          <w:p w:rsidR="005C7416" w:rsidRPr="005C7416" w:rsidRDefault="005C7416" w:rsidP="005C7416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lastRenderedPageBreak/>
        <w:t>4. Нормативные правовые акты федеральных органов исполнительной власти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272"/>
        <w:gridCol w:w="2183"/>
        <w:gridCol w:w="2658"/>
        <w:gridCol w:w="2001"/>
      </w:tblGrid>
      <w:tr w:rsidR="00A32F07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утверждении методов расчетов рассеивания выбросов вредных (загрязняющих) веществ в атмосферном воздухе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06.06.2017 N 273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Default="000C5932" w:rsidP="000C5932">
            <w:pPr>
              <w:jc w:val="center"/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проведения сводных расчетов загрязнения атмосферного воздуха, включая их актуализацию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26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29.11.2019 N 813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квотирования выбросов загрязняющих веществ (за исключением радиоактивных веществ) в атмосферный воздух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27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29.11.2019 N 814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28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27.11.2019 N 804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требований к мероприятиям по уменьшению </w:t>
            </w: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выбросов загрязняющих веществ в атмосферный воздух в периоды неблагоприятных метеорологических условий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29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28.11.2019 N 811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методических указаний по определению фонового уровня загрязнения атмосферного воздуха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30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22.11.2019 N 794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31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11.10.2018 N 509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эксплуатации установок очистки газа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32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15.09.2017 N 498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33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РФ от 17.11.2011 N 899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формы отчета об организации и о результатах </w:t>
            </w: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производственного экологического контроля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34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14.06.2018 N 261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Порядка формирования и ведения перечня методик расчета выбросов вредных (загрязняющих) веществ в атмосферный воздух стационарными источниками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D2B86" w:rsidP="000C5932">
            <w:pPr>
              <w:rPr>
                <w:sz w:val="24"/>
                <w:szCs w:val="24"/>
              </w:rPr>
            </w:pPr>
            <w:hyperlink r:id="rId35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31.07.2018 N 341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AD2278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0C5932" w:rsidRPr="00AD2278" w:rsidRDefault="000C5932" w:rsidP="00AD2278">
            <w:pPr>
              <w:ind w:firstLine="708"/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5.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242"/>
        <w:gridCol w:w="2713"/>
        <w:gridCol w:w="2501"/>
        <w:gridCol w:w="1669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4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3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Методические указания. Регулирование выбросов при неблагоприятных метеорологических условиях. РД 52.04.52-85</w:t>
              </w:r>
            </w:hyperlink>
          </w:p>
        </w:tc>
        <w:tc>
          <w:tcPr>
            <w:tcW w:w="14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Утв.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Госкомгидрометом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01.12.1986</w:t>
            </w:r>
          </w:p>
        </w:tc>
        <w:tc>
          <w:tcPr>
            <w:tcW w:w="133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8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Разделы 2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Правила эксплуатации установок очистки газа ПЭУ-84</w:t>
              </w:r>
            </w:hyperlink>
          </w:p>
        </w:tc>
        <w:tc>
          <w:tcPr>
            <w:tcW w:w="14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Государственной инспекцией по контролю за работой газоочистных и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установок 28.11.1983</w:t>
            </w:r>
          </w:p>
        </w:tc>
        <w:tc>
          <w:tcPr>
            <w:tcW w:w="133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8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1.4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1.7, 3.1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 xml:space="preserve">6. Законы и иные нормативные правовые акты </w:t>
      </w:r>
      <w:r w:rsidR="00247580">
        <w:rPr>
          <w:rFonts w:eastAsia="Times New Roman" w:cs="Times New Roman"/>
          <w:szCs w:val="24"/>
          <w:lang w:eastAsia="ru-RU"/>
        </w:rPr>
        <w:t>Забайкальского края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954"/>
        <w:gridCol w:w="2986"/>
        <w:gridCol w:w="2185"/>
      </w:tblGrid>
      <w:tr w:rsidR="00A32F07" w:rsidRPr="00CD3A02" w:rsidTr="00247580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15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6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2278" w:rsidRPr="00247580" w:rsidTr="000D2B8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247580" w:rsidRDefault="00AD2278" w:rsidP="00AD22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5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AD2278" w:rsidRDefault="00AD2278" w:rsidP="00AD2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2278">
              <w:rPr>
                <w:sz w:val="24"/>
                <w:szCs w:val="24"/>
              </w:rPr>
              <w:t>Постановления Правительства Забайкальского края от 23 декабря 2021 года № 529 «О региональном государственном экологическом контроле (надзоре) на территории Забайкальского края»</w:t>
            </w:r>
          </w:p>
          <w:p w:rsidR="00AD2278" w:rsidRPr="001F3DF5" w:rsidRDefault="00AD2278" w:rsidP="00AD2278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247580" w:rsidRDefault="00AD2278" w:rsidP="00AD22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580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16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AD2278" w:rsidRDefault="00AD2278" w:rsidP="00AD2278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D2278" w:rsidRPr="00AD2278" w:rsidRDefault="00AD2278" w:rsidP="00AD2278">
            <w:pPr>
              <w:ind w:firstLine="708"/>
            </w:pP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4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>Региональный государственный надзор за соблюдением требований к обращению с веществами, разрушающими озоновый слой</w:t>
      </w:r>
    </w:p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01"/>
        <w:gridCol w:w="3738"/>
        <w:gridCol w:w="2986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Статья 54 Часть 3 статьи 69.1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2.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1766"/>
        <w:gridCol w:w="2686"/>
        <w:gridCol w:w="2453"/>
      </w:tblGrid>
      <w:tr w:rsidR="00A32F07" w:rsidRPr="00CD3A02" w:rsidTr="00AD2278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3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2278" w:rsidRPr="00CD3A02" w:rsidTr="00AD2278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CD3A02" w:rsidRDefault="00AD2278" w:rsidP="00AD22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CD3A02" w:rsidRDefault="00AD2278" w:rsidP="00AD227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мерах государственного регулирования потребления и обращения веществ, разрушающих озоновый слой" </w:t>
            </w: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5C7416" w:rsidRDefault="00AD2278" w:rsidP="00AD227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18.02.2022 N 206 </w:t>
            </w:r>
          </w:p>
          <w:p w:rsidR="00AD2278" w:rsidRPr="00CD3A02" w:rsidRDefault="00AD2278" w:rsidP="00AD22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CD3A02" w:rsidRDefault="00AD2278" w:rsidP="00AD22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3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AD2278" w:rsidRDefault="00AD2278" w:rsidP="00AD2278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4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 xml:space="preserve">Региональный государственный надзор в области </w:t>
      </w:r>
      <w:r w:rsidR="00CD3A02" w:rsidRPr="00EC2322">
        <w:rPr>
          <w:rFonts w:eastAsia="Times New Roman" w:cs="Times New Roman"/>
          <w:kern w:val="36"/>
          <w:szCs w:val="24"/>
          <w:u w:val="single"/>
          <w:lang w:eastAsia="ru-RU"/>
        </w:rPr>
        <w:br/>
      </w: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>использования и охраны водных объектов</w:t>
      </w:r>
    </w:p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154"/>
        <w:gridCol w:w="3021"/>
        <w:gridCol w:w="3950"/>
      </w:tblGrid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61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Водный кодекс Российской Федерации</w:t>
              </w:r>
            </w:hyperlink>
          </w:p>
        </w:tc>
        <w:tc>
          <w:tcPr>
            <w:tcW w:w="161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1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 6, 8 статьи 6 Части 1-3 статьи 11 Часть 2 статьи 16 Части 2, 3 статьи 18 Части 1, 4 статьи 19 Статья 20 Статья 21 Части 2 - 4 статьи 35 Часть 2 статьи 39 Статья 42 Части 1, 2 статьи 43 Части 2, 3 статьи 44 Статья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 Часть 1 статьи 55 Части 1, 2, 4 -7 статьи 56 Статья 57 Статья 58 Части 1, 2, 4, 5 статьи 59 Части 1, 3, 4, 6 статьи 60 Части 2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4 статьи 61 Части 15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17 статьи 65</w:t>
            </w:r>
          </w:p>
        </w:tc>
      </w:tr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5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07.12.2011 № 416-ФЗ «О водоснабжении и водоотведении»</w:t>
              </w:r>
            </w:hyperlink>
          </w:p>
        </w:tc>
        <w:tc>
          <w:tcPr>
            <w:tcW w:w="161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1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Части 5, 10, 11 статьи 7 Части 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5, 7 статьи 8 Статья 10 Части 4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7 статьи 12 Часть 1 статьи 15 Части 1 статьи 18 Часть 1 статьи 19 часть 3 статьи 21 части 1-3, 6, 7 статьи 26 части 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3, 5, 6 статьи 27 статья 29 статья 30</w:t>
            </w:r>
          </w:p>
        </w:tc>
      </w:tr>
    </w:tbl>
    <w:p w:rsidR="00A32F07" w:rsidRPr="00C25056" w:rsidRDefault="00A32F07" w:rsidP="00CD3A02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C25056">
        <w:rPr>
          <w:rFonts w:eastAsia="Times New Roman" w:cs="Times New Roman"/>
          <w:szCs w:val="24"/>
          <w:lang w:eastAsia="ru-RU"/>
        </w:rPr>
        <w:t>2.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63"/>
        <w:gridCol w:w="1854"/>
        <w:gridCol w:w="2658"/>
        <w:gridCol w:w="1839"/>
      </w:tblGrid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 порядке утверждения нормативов допустимых сбросов веществ и микроорганизмов в водные объекты для водопользователей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23.07.2007 № 469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Абзацы первый, второй пункта 1</w:t>
            </w:r>
          </w:p>
        </w:tc>
      </w:tr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Правила установления на местности границ </w:t>
              </w:r>
              <w:proofErr w:type="spellStart"/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водоохранных</w:t>
              </w:r>
              <w:proofErr w:type="spellEnd"/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зон и границ прибрежных защитных полос водных объектов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10.01.2009 № 17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7</w:t>
            </w:r>
          </w:p>
        </w:tc>
      </w:tr>
      <w:tr w:rsidR="00A76FCE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D3A02" w:rsidRDefault="00A76FCE" w:rsidP="00A76F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83A54" w:rsidRDefault="00A76FCE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83A54" w:rsidRDefault="00A76FCE" w:rsidP="00A76FC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22.05.2020 N 728 </w:t>
            </w:r>
          </w:p>
          <w:p w:rsidR="00A76FCE" w:rsidRPr="00C83A54" w:rsidRDefault="00A76FCE" w:rsidP="00A76F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D3A02" w:rsidRDefault="00A76FCE" w:rsidP="00A76F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A76FCE" w:rsidRDefault="00A76FCE" w:rsidP="00A76FCE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0D2B86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29.07.2013 № 644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0D2B86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0D2B86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Пункты 4</w:t>
            </w:r>
            <w:r w:rsidR="00CD3A02"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7, 86, 112, 113, 137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D2B86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подготовке и принятии решения о </w:t>
            </w: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предоставлении водного объекта в пользование" </w:t>
            </w:r>
          </w:p>
          <w:p w:rsidR="009524CD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"Правилами подготовки и принятия решения о предоставлении водного объекта в пользование")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9524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РФ от 19.01.2022 N 18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порядке утверждения нормативов допустимого воздействия на водные объекты"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D2B86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24CD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30.12.2006 N 881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порядке разработки, утверждения и реализации схем комплексного использования и охраны водных объектов, внесения изменений в эти схемы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rPr>
                <w:sz w:val="24"/>
                <w:szCs w:val="24"/>
              </w:rPr>
            </w:pPr>
            <w:hyperlink r:id="rId44" w:history="1">
              <w:r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Pr="00C83A54">
              <w:rPr>
                <w:sz w:val="24"/>
                <w:szCs w:val="24"/>
              </w:rPr>
              <w:t xml:space="preserve"> Правительства Российской Федерации от 30.12.2006 N 883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договоре водопользования, право на заключение которого приобретается на аукционе, и о проведении аукциона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rPr>
                <w:sz w:val="24"/>
                <w:szCs w:val="24"/>
              </w:rPr>
            </w:pPr>
            <w:hyperlink r:id="rId45" w:history="1">
              <w:r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Pr="00C83A54">
              <w:rPr>
                <w:sz w:val="24"/>
                <w:szCs w:val="24"/>
              </w:rPr>
              <w:t xml:space="preserve"> Правительства Российской Федерации от 14.04.2007 N 230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О порядке ведения государственного водного реестра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C83A54">
            <w:pPr>
              <w:rPr>
                <w:sz w:val="24"/>
                <w:szCs w:val="24"/>
              </w:rPr>
            </w:pPr>
            <w:hyperlink r:id="rId46" w:history="1">
              <w:r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Pr="00C83A54">
              <w:rPr>
                <w:sz w:val="24"/>
                <w:szCs w:val="24"/>
              </w:rPr>
              <w:t xml:space="preserve"> Правительства Российской</w:t>
            </w:r>
            <w:r w:rsidR="00C83A54" w:rsidRPr="00C83A54">
              <w:rPr>
                <w:sz w:val="24"/>
                <w:szCs w:val="24"/>
              </w:rPr>
              <w:t xml:space="preserve"> Федерации от 28.04.2007 N 253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порядке разработки и утверждения нормативов качества воды водных объектов </w:t>
            </w:r>
            <w:proofErr w:type="spell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значения, в том числе нормативов предельно допустимых концентраций вредных веществ в водах водных объект</w:t>
            </w:r>
            <w:r w:rsidR="00C83A54"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="00C83A54"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="00C83A54"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D2B86" w:rsidRPr="00C83A54" w:rsidRDefault="000D2B86" w:rsidP="000D2B86">
            <w:pPr>
              <w:rPr>
                <w:sz w:val="24"/>
                <w:szCs w:val="24"/>
              </w:rPr>
            </w:pPr>
            <w:hyperlink r:id="rId47" w:history="1">
              <w:r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Pr="00C83A54">
              <w:rPr>
                <w:sz w:val="24"/>
                <w:szCs w:val="24"/>
              </w:rPr>
              <w:t xml:space="preserve"> Правительства Российской Федерации от 28.06.2008 N 484 </w:t>
            </w:r>
          </w:p>
          <w:p w:rsidR="009524CD" w:rsidRPr="00C83A54" w:rsidRDefault="009524CD" w:rsidP="009524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C25056" w:rsidRDefault="00A32F07" w:rsidP="00C25056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C25056">
        <w:rPr>
          <w:rFonts w:eastAsia="Times New Roman" w:cs="Times New Roman"/>
          <w:szCs w:val="24"/>
          <w:lang w:eastAsia="ru-RU"/>
        </w:rPr>
        <w:t>3. Нормативные правовые акты федеральных органов исполнительной власти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20"/>
        <w:gridCol w:w="1766"/>
        <w:gridCol w:w="2579"/>
        <w:gridCol w:w="1749"/>
      </w:tblGrid>
      <w:tr w:rsidR="00CD3A02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мероприятий по контролю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Методики разработки нормативов допустимых сбросов загрязняющих веществ в водные объекты для водопользователей"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29.12.2020 N 1118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        </w:r>
            </w:hyperlink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Министерства природных ресурсов и экологии Российской Федерации от 06.02.2008 № 30</w:t>
            </w: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качества"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09.11.2020 N 903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Собственники водных объектов, водопользователи и водные объекты</w:t>
            </w: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D3A02" w:rsidRDefault="005959B5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Методика исчисления размера вреда, причиненного водным объектам вследствие нарушения водного законодательства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sz w:val="24"/>
                <w:szCs w:val="24"/>
              </w:rPr>
            </w:pPr>
            <w:hyperlink r:id="rId49" w:history="1">
              <w:r w:rsidRPr="00C83A54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Pr="00C83A54">
              <w:rPr>
                <w:sz w:val="24"/>
                <w:szCs w:val="24"/>
              </w:rPr>
              <w:t xml:space="preserve"> Минприроды России от 13.04.2009 N 87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Водные объекты (в том числе водохозяйственные системы, сооружения и устройства) </w:t>
            </w:r>
          </w:p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C83A54" w:rsidRPr="00F3045E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D3A02" w:rsidRDefault="005959B5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образцов специальных информационных знаков для обозначения границ </w:t>
            </w:r>
            <w:proofErr w:type="spell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sz w:val="24"/>
                <w:szCs w:val="24"/>
              </w:rPr>
            </w:pPr>
            <w:hyperlink r:id="rId50" w:history="1">
              <w:r w:rsidRPr="00C83A54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Pr="00C83A54">
              <w:rPr>
                <w:sz w:val="24"/>
                <w:szCs w:val="24"/>
              </w:rPr>
              <w:t xml:space="preserve"> Минприроды России от 07.02.2020 N 59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зоны и прибрежные защитные полосы водных объектов </w:t>
            </w:r>
          </w:p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D3A02" w:rsidRDefault="005959B5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Методические указания по осуществлению органами государственной власти субъектов Российской Федерации переданного полномочия Российской Федерации по </w:t>
            </w: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sz w:val="24"/>
                <w:szCs w:val="24"/>
              </w:rPr>
            </w:pPr>
            <w:hyperlink r:id="rId51" w:history="1">
              <w:r w:rsidRPr="00C83A54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Pr="00C83A54">
              <w:rPr>
                <w:sz w:val="24"/>
                <w:szCs w:val="24"/>
              </w:rPr>
              <w:t xml:space="preserve"> Минприроды России от 29.09.2010 N 425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Pr="005959B5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9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959B5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Pr="00CD3A02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Pr="005959B5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9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Методических указаний 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Федерации, а также в отношении внутренних морских вод </w:t>
            </w:r>
          </w:p>
          <w:p w:rsidR="005959B5" w:rsidRPr="00C83A54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Default="005959B5" w:rsidP="005959B5">
            <w:hyperlink r:id="rId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 от 22.10.2020 N 845 </w:t>
            </w:r>
          </w:p>
          <w:p w:rsidR="005959B5" w:rsidRPr="00C83A54" w:rsidRDefault="005959B5" w:rsidP="005959B5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959B5" w:rsidRDefault="005959B5" w:rsidP="005959B5">
            <w:proofErr w:type="spellStart"/>
            <w:r w:rsidRPr="007A08BF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959B5" w:rsidRDefault="005959B5" w:rsidP="005959B5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EC2322" w:rsidRDefault="00A32F07" w:rsidP="00CD3A02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4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>Государственный экологический надзор в области охраны и использования особо охраняемых природных территорий регионального значения</w:t>
      </w:r>
    </w:p>
    <w:p w:rsidR="00A32F07" w:rsidRPr="00C25056" w:rsidRDefault="00A32F07" w:rsidP="00CD3A02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C25056">
        <w:rPr>
          <w:rFonts w:eastAsia="Times New Roman" w:cs="Times New Roman"/>
          <w:szCs w:val="24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04"/>
        <w:gridCol w:w="3639"/>
        <w:gridCol w:w="2882"/>
      </w:tblGrid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</w:t>
            </w:r>
            <w:bookmarkStart w:id="0" w:name="_GoBack"/>
            <w:bookmarkEnd w:id="0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ы акта</w:t>
            </w:r>
          </w:p>
        </w:tc>
        <w:tc>
          <w:tcPr>
            <w:tcW w:w="19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D2B86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14.03.1995 № 33-ФЗ «Об особо охраняемых природных территориях»</w:t>
              </w:r>
            </w:hyperlink>
          </w:p>
        </w:tc>
        <w:tc>
          <w:tcPr>
            <w:tcW w:w="19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5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2 статьи 18 пункт 3 статьи 21 пункты 1, 5 статьи 24 пункты 1, 2 статьи 27 пункт 2 статьи 28 пункт 1 статьи 29</w:t>
            </w:r>
          </w:p>
        </w:tc>
      </w:tr>
    </w:tbl>
    <w:p w:rsidR="00C70960" w:rsidRPr="00CD3A02" w:rsidRDefault="00C70960" w:rsidP="00A32F07">
      <w:pPr>
        <w:rPr>
          <w:rFonts w:cs="Times New Roman"/>
          <w:sz w:val="24"/>
          <w:szCs w:val="24"/>
        </w:rPr>
      </w:pPr>
    </w:p>
    <w:sectPr w:rsidR="00C70960" w:rsidRPr="00CD3A02" w:rsidSect="0048490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624EC"/>
    <w:multiLevelType w:val="hybridMultilevel"/>
    <w:tmpl w:val="9A0C5B4A"/>
    <w:lvl w:ilvl="0" w:tplc="89866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C8"/>
    <w:rsid w:val="00070A25"/>
    <w:rsid w:val="0007127C"/>
    <w:rsid w:val="000C5932"/>
    <w:rsid w:val="000D2B86"/>
    <w:rsid w:val="001663C8"/>
    <w:rsid w:val="001F3DF5"/>
    <w:rsid w:val="00247580"/>
    <w:rsid w:val="004717F1"/>
    <w:rsid w:val="00481FDA"/>
    <w:rsid w:val="00484900"/>
    <w:rsid w:val="005478E4"/>
    <w:rsid w:val="005959B5"/>
    <w:rsid w:val="005C7416"/>
    <w:rsid w:val="00787876"/>
    <w:rsid w:val="00877F0D"/>
    <w:rsid w:val="008C4F2D"/>
    <w:rsid w:val="00932C7A"/>
    <w:rsid w:val="009524CD"/>
    <w:rsid w:val="009532CE"/>
    <w:rsid w:val="00975F93"/>
    <w:rsid w:val="00A311F2"/>
    <w:rsid w:val="00A32F07"/>
    <w:rsid w:val="00A76FCE"/>
    <w:rsid w:val="00AD2278"/>
    <w:rsid w:val="00C25056"/>
    <w:rsid w:val="00C70960"/>
    <w:rsid w:val="00C83A54"/>
    <w:rsid w:val="00CD3A02"/>
    <w:rsid w:val="00D01BDD"/>
    <w:rsid w:val="00D5041C"/>
    <w:rsid w:val="00EC2322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CF7F-5F2C-4C5F-962C-7853AEA9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F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F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F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F0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D227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character" w:customStyle="1" w:styleId="a6">
    <w:name w:val="Абзац списка Знак"/>
    <w:link w:val="a5"/>
    <w:uiPriority w:val="34"/>
    <w:locked/>
    <w:rsid w:val="00AD227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3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1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2159746/" TargetMode="External"/><Relationship Id="rId18" Type="http://schemas.openxmlformats.org/officeDocument/2006/relationships/hyperlink" Target="http://pravo.gov.ru/proxy/ips/?docbody=&amp;nd=102074303" TargetMode="External"/><Relationship Id="rId26" Type="http://schemas.openxmlformats.org/officeDocument/2006/relationships/hyperlink" Target="https://login.consultant.ru/link/?req=doc&amp;base=LAW&amp;n=341489&amp;date=30.05.2023" TargetMode="External"/><Relationship Id="rId39" Type="http://schemas.openxmlformats.org/officeDocument/2006/relationships/hyperlink" Target="http://pravo.gov.ru/proxy/ips/?searchres=&amp;bpas=cd00000&amp;a3=102000486&amp;a3type=1&amp;a3value=&amp;a6=&amp;a6type=1&amp;a6value=&amp;a15=&amp;a15type=1&amp;a15value=&amp;a7type=1&amp;a7from=&amp;a7to=&amp;a7date=&amp;a8=195-%F4%E7&amp;a8type=1&amp;a1=%EE%E1+%E0%E4%EC%E8%ED%E8%F1%F2%F0%E0%F2%E8%E2%ED%FB%F5+%EF%F0%E0%E2%EE%ED%E0%F0%F3%F8%E5%ED%E8%FF%F5&amp;a0=&amp;a16=&amp;a16type=1&amp;a16value=&amp;a17=&amp;a17type=1&amp;a17value=&amp;a4=&amp;a4type=1&amp;a4value=&amp;a23=&amp;a23type=1&amp;a23value=&amp;textpres=&amp;sort=7&amp;x=71&amp;y=16" TargetMode="External"/><Relationship Id="rId21" Type="http://schemas.openxmlformats.org/officeDocument/2006/relationships/hyperlink" Target="http://pravo.gov.ru/proxy/ips/?docbody=&amp;nd=102375372" TargetMode="External"/><Relationship Id="rId34" Type="http://schemas.openxmlformats.org/officeDocument/2006/relationships/hyperlink" Target="https://login.consultant.ru/link/?req=doc&amp;base=LAW&amp;n=369778&amp;date=30.05.2023" TargetMode="External"/><Relationship Id="rId42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10.01.2009&amp;a8=17&amp;a8type=2&amp;a1=&amp;a0=&amp;a16=&amp;a16type=1&amp;a16value=&amp;a17=&amp;a17type=1&amp;a17value=&amp;a4=&amp;a4type=1&amp;a4value=&amp;a23=&amp;a23type=1&amp;a23value=&amp;textpres=&amp;sort=7" TargetMode="External"/><Relationship Id="rId47" Type="http://schemas.openxmlformats.org/officeDocument/2006/relationships/hyperlink" Target="https://login.consultant.ru/link/?req=doc&amp;base=LAW&amp;n=137080&amp;date=31.05.2023" TargetMode="External"/><Relationship Id="rId50" Type="http://schemas.openxmlformats.org/officeDocument/2006/relationships/hyperlink" Target="https://login.consultant.ru/link/?req=doc&amp;base=LAW&amp;n=347590&amp;date=31.05.202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rpn.gov.ru/sites/default/files/66143.pdf" TargetMode="External"/><Relationship Id="rId12" Type="http://schemas.openxmlformats.org/officeDocument/2006/relationships/hyperlink" Target="https://login.consultant.ru/link/?req=doc&amp;base=LAW&amp;n=422215&amp;date=30.05.2023" TargetMode="External"/><Relationship Id="rId17" Type="http://schemas.openxmlformats.org/officeDocument/2006/relationships/hyperlink" Target="http://pravo.gov.ru/proxy/ips/?docbody=&amp;nd=102059495" TargetMode="External"/><Relationship Id="rId25" Type="http://schemas.openxmlformats.org/officeDocument/2006/relationships/hyperlink" Target="https://login.consultant.ru/link/?req=doc&amp;base=LAW&amp;n=222765&amp;date=30.05.2023" TargetMode="External"/><Relationship Id="rId33" Type="http://schemas.openxmlformats.org/officeDocument/2006/relationships/hyperlink" Target="https://login.consultant.ru/link/?req=doc&amp;base=LAW&amp;n=125982&amp;date=30.05.2023" TargetMode="External"/><Relationship Id="rId38" Type="http://schemas.openxmlformats.org/officeDocument/2006/relationships/hyperlink" Target="http://pravo.gov.ru/proxy/ips/?docbody=&amp;nd=102074303" TargetMode="External"/><Relationship Id="rId46" Type="http://schemas.openxmlformats.org/officeDocument/2006/relationships/hyperlink" Target="https://login.consultant.ru/link/?req=doc&amp;base=LAW&amp;n=336760&amp;date=31.05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mprkk.ru/deyatelnost/gosudarstvennyij-nadzor/gosudarstvennyj-ekologicheskij-nadzor/profilaktika-narushenij-obyazatelnyh-trebovanij-pri-osushestvlenii-regionalnogo-gosudarstvennogo-ekologicheskogo-nadzora/pravovyie-aktyi-i-inyie-dokumentyi/i/rpn.gov.ru/sites/default/files/modelnyy.docx" TargetMode="External"/><Relationship Id="rId20" Type="http://schemas.openxmlformats.org/officeDocument/2006/relationships/hyperlink" Target="http://pravo.gov.ru/proxy/ips/?docbody=&amp;nd=102065556" TargetMode="External"/><Relationship Id="rId29" Type="http://schemas.openxmlformats.org/officeDocument/2006/relationships/hyperlink" Target="https://login.consultant.ru/link/?req=doc&amp;base=LAW&amp;n=341491&amp;date=30.05.2023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07.2007&amp;a8=469&amp;a8type=2&amp;a1=&amp;a0=&amp;a16=&amp;a16type=1&amp;a16value=&amp;a17=&amp;a17type=1&amp;a17value=&amp;a4=&amp;a4type=1&amp;a4value=&amp;a23=&amp;a23type=1&amp;a23value=&amp;textpres=&amp;sort=7&amp;x=63&amp;y=2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pn.gov.ru/sites/default/files/56062-2014.11793.pdf" TargetMode="External"/><Relationship Id="rId11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04.05.2011&amp;a8=99-%D4%C7&amp;a8type=1&amp;a1=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s://login.consultant.ru/link/?req=doc&amp;base=LAW&amp;n=397476&amp;date=30.05.2023" TargetMode="External"/><Relationship Id="rId32" Type="http://schemas.openxmlformats.org/officeDocument/2006/relationships/hyperlink" Target="https://login.consultant.ru/link/?req=doc&amp;base=LAW&amp;n=287384&amp;date=30.05.2023" TargetMode="External"/><Relationship Id="rId37" Type="http://schemas.openxmlformats.org/officeDocument/2006/relationships/hyperlink" Target="http://mprkk.ru/deyatelnost/gosudarstvennyij-nadzor/gosudarstvennyj-ekologicheskij-nadzor/profilaktika-narushenij-obyazatelnyh-trebovanij-pri-osushestvlenii-regionalnogo-gosudarstvennogo-ekologicheskogo-nadzora/pravovyie-aktyi-i-inyie-dokumentyi/i/rpn.gov.ru/sites/default/files/pravila_ekspluatacii_ustanovok_ochistki_gaza_utv.docx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12.2011&amp;a8=416-%D4%C7&amp;a8type=1&amp;a1=&amp;a0=&amp;a16=&amp;a16type=1&amp;a16value=&amp;a17=&amp;a17type=1&amp;a17value=&amp;a4=&amp;a4type=1&amp;a4value=&amp;a23=&amp;a23type=1&amp;a23value=&amp;textpres=&amp;sort=7&amp;x=79&amp;y=9" TargetMode="External"/><Relationship Id="rId45" Type="http://schemas.openxmlformats.org/officeDocument/2006/relationships/hyperlink" Target="https://login.consultant.ru/link/?req=doc&amp;base=LAW&amp;n=343171&amp;date=31.05.2023" TargetMode="External"/><Relationship Id="rId53" Type="http://schemas.openxmlformats.org/officeDocument/2006/relationships/hyperlink" Target="http://pravo.gov.ru/proxy/ips/?searchres=&amp;x=0&amp;y=0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2300%2Fr033000%2Fr033400%2Fr036100%2Fr030820%2Fr039200%2Fr080500%2Fr080600%2Fr080700%2Fr080900%2Fr081500%2Fr082000%2Fr082600%2Fr040300%2Fr041200%2Fr041300%2Fr041600%2Fr041800%2Fr042100%2Fr044300%2Fr045200%2Fr045600%2Fr045800%2Fr045900%2Fr046300%2Fr046400%2Fr047300%2Fr054500%2Fr056600%2Fr057200%2Fr057400%2Fr058900%2Fr058600%2Fr060200%2Fr060400%2Fr061700%2Fr061900%2Fr062200%2Fr062400%2Fr063800%2Fr064200%2Fr065400%2Fr065500%2Fr067000%2Fr067500%2Fr071400%2Fr072500%2Fr072700%2Fr072800%2Fr074100%2Fr074900%2Fr076500%2Fr077900%2Fr078700%2Fv9100%2Fv9400%2Fv7701%2Fv7702%2Ft9999&amp;v3=&amp;v3type=&amp;v3value=&amp;v6=&amp;v6type=&amp;v6value=&amp;a7type=1&amp;a7from=&amp;a7to=&amp;a7date=14.03.1995&amp;a8=33-%F4%E7&amp;a8type=1&amp;a1=&amp;a0=&amp;v4=&amp;v4type=1&amp;v4value=&amp;textpres=&amp;sort=7&amp;virtual=1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hyperlink" Target="http://mprkk.ru/media/main/attachment/attach/prikaz_ot__04.12.2014_n536.rtf" TargetMode="External"/><Relationship Id="rId23" Type="http://schemas.openxmlformats.org/officeDocument/2006/relationships/hyperlink" Target="https://login.consultant.ru/link/?req=doc&amp;base=LAW&amp;n=397476&amp;date=30.05.2023" TargetMode="External"/><Relationship Id="rId28" Type="http://schemas.openxmlformats.org/officeDocument/2006/relationships/hyperlink" Target="https://login.consultant.ru/link/?req=doc&amp;base=LAW&amp;n=341495&amp;date=30.05.2023" TargetMode="External"/><Relationship Id="rId36" Type="http://schemas.openxmlformats.org/officeDocument/2006/relationships/hyperlink" Target="http://mprkk.ru/deyatelnost/gosudarstvennyij-nadzor/gosudarstvennyj-ekologicheskij-nadzor/profilaktika-narushenij-obyazatelnyh-trebovanij-pri-osushestvlenii-regionalnogo-gosudarstvennogo-ekologicheskogo-nadzora/pravovyie-aktyi-i-inyie-dokumentyi/i/rpn.gov.ru/sites/default/files/metodicheskie_ukazaniya._regulirovanie_vybrosov_pri_neblagopriyatnyh_meteorologicheskih_usloviyah._rd_52.04.52-85.docx" TargetMode="External"/><Relationship Id="rId49" Type="http://schemas.openxmlformats.org/officeDocument/2006/relationships/hyperlink" Target="https://login.consultant.ru/link/?req=doc&amp;base=LAW&amp;n=195831&amp;date=31.05.2023" TargetMode="External"/><Relationship Id="rId10" Type="http://schemas.openxmlformats.org/officeDocument/2006/relationships/hyperlink" Target="http://pravo.gov.ru/proxy/ips/?docbody=&amp;nd=102074303" TargetMode="External"/><Relationship Id="rId19" Type="http://schemas.openxmlformats.org/officeDocument/2006/relationships/hyperlink" Target="https://login.consultant.ru/link/?req=doc&amp;base=LAW&amp;n=446182&amp;date=30.05.2023" TargetMode="External"/><Relationship Id="rId31" Type="http://schemas.openxmlformats.org/officeDocument/2006/relationships/hyperlink" Target="https://login.consultant.ru/link/?req=doc&amp;base=LAW&amp;n=369768&amp;date=30.05.2023" TargetMode="External"/><Relationship Id="rId44" Type="http://schemas.openxmlformats.org/officeDocument/2006/relationships/hyperlink" Target="https://login.consultant.ru/link/?req=doc&amp;base=LAW&amp;n=185485&amp;date=31.05.2023" TargetMode="External"/><Relationship Id="rId52" Type="http://schemas.openxmlformats.org/officeDocument/2006/relationships/hyperlink" Target="https://login.consultant.ru/link/?req=doc&amp;base=LAW&amp;n=368895&amp;date=31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6.1998&amp;a8=89-%D4%C7&amp;a8type=1&amp;a1=&amp;a0=&amp;a16=&amp;a16type=1&amp;a16value=&amp;a17=&amp;a17type=1&amp;a17value=&amp;a4=&amp;a4type=1&amp;a4value=&amp;a23=&amp;a23type=1&amp;a23value=&amp;textpres=&amp;sort=7&amp;x=71&amp;y=12" TargetMode="External"/><Relationship Id="rId14" Type="http://schemas.openxmlformats.org/officeDocument/2006/relationships/hyperlink" Target="http://pravo.gov.ru/proxy/ips/?searchres=&amp;bpas=cd00000%2Fv9100%2Fv9400%2Fv7701%2Fv7702&amp;v3=%CF%F0%E8%EA%E0%E7&amp;v3type=1&amp;v3value=&amp;v6=%CC%E8%ED%E8%F1%F2%E5%F0%F1%F2%E2%EE+%EE%F5%F0%E0%ED%FB+%EE%EA%F0%F3%E6%E0%FE%F9%E5%E9+%F1%F0%E5%E4%FB+%E8+%EF%F0%E8%F0%EE%E4%ED%FB%F5+%F0%E5%F1%F3%F0%F1%EE%E2%3B%CC%E8%ED%E8%F1%F2%E5%F0%F1%F2%E2%EE+%EF%F0%E8%F0%EE%E4%ED%FB%F5+%F0%E5%F1%F3%F0%F1%EE%E2%3B%CC%E8%ED%E8%F1%F2%E5%F0%F1%F2%E2%EE+%EF%F0%E8%F0%EE%E4%ED%FB%F5+%F0%E5%F1%F3%F0%F1%EE%E2+%E8+%FD%EA%EE%EB%EE%E3%E8%E8&amp;v6type=1&amp;v6value=&amp;a7type=1&amp;a7from=&amp;a7to=&amp;a7date=25.02.2010&amp;a8=49&amp;a8type=1&amp;a1=&amp;a0=&amp;v4=&amp;v4type=1&amp;v4value=&amp;textpres=&amp;sort=7&amp;virtual=1&amp;x=68&amp;y=14" TargetMode="External"/><Relationship Id="rId22" Type="http://schemas.openxmlformats.org/officeDocument/2006/relationships/hyperlink" Target="https://login.consultant.ru/link/?req=doc&amp;base=LAW&amp;n=318516&amp;date=30.05.2023" TargetMode="External"/><Relationship Id="rId27" Type="http://schemas.openxmlformats.org/officeDocument/2006/relationships/hyperlink" Target="https://login.consultant.ru/link/?req=doc&amp;base=LAW&amp;n=341488&amp;date=30.05.2023" TargetMode="External"/><Relationship Id="rId30" Type="http://schemas.openxmlformats.org/officeDocument/2006/relationships/hyperlink" Target="https://login.consultant.ru/link/?req=doc&amp;base=LAW&amp;n=341496&amp;date=30.05.2023" TargetMode="External"/><Relationship Id="rId35" Type="http://schemas.openxmlformats.org/officeDocument/2006/relationships/hyperlink" Target="https://login.consultant.ru/link/?req=doc&amp;base=LAW&amp;n=385576&amp;date=30.05.2023" TargetMode="External"/><Relationship Id="rId43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29.07.2013&amp;a8=644&amp;a8type=2&amp;a1=&amp;a0=&amp;a16=&amp;a16type=1&amp;a16value=&amp;a17=&amp;a17type=1&amp;a17value=&amp;a4=&amp;a4type=1&amp;a4value=&amp;a23=&amp;a23type=1&amp;a23value=&amp;textpres=&amp;sort=7" TargetMode="External"/><Relationship Id="rId48" Type="http://schemas.openxmlformats.org/officeDocument/2006/relationships/hyperlink" Target="http://pravo.gov.ru/proxy/ips/?searchres=&amp;bpas=cd00000%2Fv9100%2Fv9400%2Fv7701%2Fv7702&amp;v3=&amp;v3type=1&amp;v3value=&amp;v6=%CC%E8%ED%E8%F1%F2%E5%F0%F1%F2%E2%EE+%EF%F0%E8%F0%EE%E4%ED%FB%F5+%F0%E5%F1%F3%F0%F1%EE%E2%3B%CC%E8%ED%E8%F1%F2%E5%F0%F1%F2%E2%EE+%EF%F0%E8%F0%EE%E4%ED%FB%F5+%F0%E5%F1%F3%F0%F1%EE%E2+%E8+%FD%EA%EE%EB%EE%E3%E8%E8&amp;v6type=1&amp;v6value=&amp;a7type=1&amp;a7from=&amp;a7to=&amp;a7date=06.02.2008&amp;a8=30&amp;a8type=1&amp;a1=%0D%0A&amp;a0=&amp;v4=&amp;v4type=1&amp;v4value=&amp;textpres=&amp;sort=7&amp;virtual=1&amp;x=60&amp;y=7" TargetMode="External"/><Relationship Id="rId8" Type="http://schemas.openxmlformats.org/officeDocument/2006/relationships/hyperlink" Target="https://docs.eaeunion.org/ru-ru/Pages/AllDocuments.aspx" TargetMode="External"/><Relationship Id="rId51" Type="http://schemas.openxmlformats.org/officeDocument/2006/relationships/hyperlink" Target="https://login.consultant.ru/link/?req=doc&amp;base=LAW&amp;n=217568&amp;date=31.05.2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KononihynAS</dc:creator>
  <cp:keywords/>
  <dc:description/>
  <cp:lastModifiedBy>Днепровский Артем Анатольевич</cp:lastModifiedBy>
  <cp:revision>9</cp:revision>
  <dcterms:created xsi:type="dcterms:W3CDTF">2021-04-08T04:56:00Z</dcterms:created>
  <dcterms:modified xsi:type="dcterms:W3CDTF">2023-05-31T09:31:00Z</dcterms:modified>
</cp:coreProperties>
</file>