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2111"/>
        <w:tblW w:w="106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"/>
        <w:gridCol w:w="2780"/>
        <w:gridCol w:w="620"/>
        <w:gridCol w:w="800"/>
        <w:gridCol w:w="580"/>
        <w:gridCol w:w="640"/>
        <w:gridCol w:w="1320"/>
        <w:gridCol w:w="1280"/>
        <w:gridCol w:w="220"/>
        <w:gridCol w:w="460"/>
        <w:gridCol w:w="1920"/>
      </w:tblGrid>
      <w:tr w:rsidR="002D3A5F" w:rsidTr="00861A72">
        <w:trPr>
          <w:trHeight w:hRule="exact" w:val="400"/>
        </w:trPr>
        <w:tc>
          <w:tcPr>
            <w:tcW w:w="40" w:type="dxa"/>
          </w:tcPr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2780" w:type="dxa"/>
          </w:tcPr>
          <w:p w:rsidR="002D3A5F" w:rsidRDefault="002D3A5F" w:rsidP="002D3A5F">
            <w:pPr>
              <w:pStyle w:val="EMPTYCELLSTYLE"/>
              <w:jc w:val="both"/>
            </w:pPr>
          </w:p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620" w:type="dxa"/>
          </w:tcPr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800" w:type="dxa"/>
          </w:tcPr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580" w:type="dxa"/>
          </w:tcPr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640" w:type="dxa"/>
          </w:tcPr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1320" w:type="dxa"/>
          </w:tcPr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1280" w:type="dxa"/>
          </w:tcPr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220" w:type="dxa"/>
          </w:tcPr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23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A5F" w:rsidRDefault="002D3A5F" w:rsidP="002D3A5F">
            <w:pPr>
              <w:pStyle w:val="Basic"/>
              <w:jc w:val="both"/>
            </w:pPr>
          </w:p>
          <w:p w:rsidR="002D3A5F" w:rsidRDefault="002D3A5F" w:rsidP="002D3A5F">
            <w:pPr>
              <w:pStyle w:val="Basic"/>
              <w:jc w:val="both"/>
            </w:pPr>
          </w:p>
          <w:p w:rsidR="002D3A5F" w:rsidRDefault="002D3A5F" w:rsidP="002D3A5F">
            <w:pPr>
              <w:pStyle w:val="Basic"/>
              <w:jc w:val="both"/>
            </w:pPr>
          </w:p>
        </w:tc>
      </w:tr>
      <w:tr w:rsidR="002D3A5F" w:rsidTr="00861A72">
        <w:trPr>
          <w:trHeight w:hRule="exact" w:val="700"/>
        </w:trPr>
        <w:tc>
          <w:tcPr>
            <w:tcW w:w="40" w:type="dxa"/>
          </w:tcPr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A5F" w:rsidRDefault="002D3A5F" w:rsidP="002D3A5F">
            <w:pPr>
              <w:pStyle w:val="Basic"/>
              <w:jc w:val="center"/>
            </w:pPr>
            <w:r>
              <w:t>Охотничье угодье</w:t>
            </w:r>
          </w:p>
        </w:tc>
        <w:tc>
          <w:tcPr>
            <w:tcW w:w="2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A5F" w:rsidRDefault="002D3A5F" w:rsidP="002D3A5F">
            <w:pPr>
              <w:pStyle w:val="Basic"/>
              <w:jc w:val="center"/>
            </w:pPr>
            <w:r>
              <w:t>Вид животного</w:t>
            </w:r>
          </w:p>
        </w:tc>
        <w:tc>
          <w:tcPr>
            <w:tcW w:w="1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A5F" w:rsidRDefault="002D3A5F" w:rsidP="002D3A5F">
            <w:pPr>
              <w:pStyle w:val="Basic"/>
              <w:jc w:val="center"/>
            </w:pPr>
            <w:r>
              <w:t>Пол животного</w:t>
            </w:r>
          </w:p>
        </w:tc>
        <w:tc>
          <w:tcPr>
            <w:tcW w:w="1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A5F" w:rsidRDefault="002D3A5F" w:rsidP="002D3A5F">
            <w:pPr>
              <w:pStyle w:val="Basic"/>
              <w:jc w:val="center"/>
            </w:pPr>
            <w:r>
              <w:t>Возраст животного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A5F" w:rsidRDefault="002D3A5F" w:rsidP="002D3A5F">
            <w:pPr>
              <w:pStyle w:val="Basic"/>
              <w:jc w:val="center"/>
            </w:pPr>
            <w:r>
              <w:t>Количество</w:t>
            </w:r>
          </w:p>
        </w:tc>
      </w:tr>
      <w:tr w:rsidR="002D3A5F" w:rsidTr="00861A72">
        <w:trPr>
          <w:trHeight w:hRule="exact" w:val="1528"/>
        </w:trPr>
        <w:tc>
          <w:tcPr>
            <w:tcW w:w="40" w:type="dxa"/>
          </w:tcPr>
          <w:p w:rsidR="002D3A5F" w:rsidRDefault="002D3A5F" w:rsidP="002D3A5F">
            <w:pPr>
              <w:pStyle w:val="EMPTYCELLSTYLE"/>
              <w:jc w:val="center"/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A5F" w:rsidRDefault="002D3A5F" w:rsidP="00466E59">
            <w:pPr>
              <w:pStyle w:val="Basic"/>
              <w:jc w:val="center"/>
            </w:pPr>
            <w:r>
              <w:t xml:space="preserve">Общедоступные охотничьи угодья </w:t>
            </w:r>
            <w:r w:rsidR="00466E59">
              <w:t>Газимуро-Завод</w:t>
            </w:r>
            <w:r w:rsidR="000457BB">
              <w:t>ского</w:t>
            </w:r>
            <w:r>
              <w:t xml:space="preserve"> района</w:t>
            </w:r>
          </w:p>
        </w:tc>
        <w:tc>
          <w:tcPr>
            <w:tcW w:w="200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A5F" w:rsidRDefault="000457BB" w:rsidP="00D2548F">
            <w:pPr>
              <w:pStyle w:val="Basic"/>
              <w:jc w:val="center"/>
            </w:pPr>
            <w:r>
              <w:t>Косуля сибирская</w:t>
            </w:r>
          </w:p>
        </w:tc>
        <w:tc>
          <w:tcPr>
            <w:tcW w:w="19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548F" w:rsidRPr="0048275E" w:rsidRDefault="0048275E" w:rsidP="002D3A5F">
            <w:pPr>
              <w:pStyle w:val="Basic"/>
              <w:jc w:val="center"/>
              <w:rPr>
                <w:sz w:val="24"/>
                <w:szCs w:val="24"/>
              </w:rPr>
            </w:pPr>
            <w:r w:rsidRPr="0048275E">
              <w:rPr>
                <w:sz w:val="24"/>
                <w:szCs w:val="24"/>
              </w:rPr>
              <w:t xml:space="preserve">Без подразделения по половому признаку </w:t>
            </w:r>
          </w:p>
        </w:tc>
        <w:tc>
          <w:tcPr>
            <w:tcW w:w="196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71D5" w:rsidRDefault="00466E59" w:rsidP="001171D5">
            <w:pPr>
              <w:pStyle w:val="Basic"/>
              <w:jc w:val="center"/>
            </w:pPr>
            <w:r>
              <w:t>старше</w:t>
            </w:r>
          </w:p>
          <w:p w:rsidR="002D3A5F" w:rsidRDefault="009B0B63" w:rsidP="001171D5">
            <w:pPr>
              <w:pStyle w:val="Basic"/>
              <w:jc w:val="center"/>
            </w:pPr>
            <w:r>
              <w:t>года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A5F" w:rsidRDefault="00466E59" w:rsidP="002D3A5F">
            <w:pPr>
              <w:pStyle w:val="Basic"/>
              <w:jc w:val="center"/>
            </w:pPr>
            <w:r>
              <w:t>97</w:t>
            </w:r>
          </w:p>
        </w:tc>
      </w:tr>
      <w:tr w:rsidR="00E74646" w:rsidTr="00861A72">
        <w:trPr>
          <w:trHeight w:hRule="exact" w:val="1528"/>
        </w:trPr>
        <w:tc>
          <w:tcPr>
            <w:tcW w:w="40" w:type="dxa"/>
          </w:tcPr>
          <w:p w:rsidR="00E74646" w:rsidRDefault="00E74646" w:rsidP="00E74646">
            <w:pPr>
              <w:pStyle w:val="EMPTYCELLSTYLE"/>
              <w:jc w:val="center"/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4646" w:rsidRDefault="00E74646" w:rsidP="00466E59">
            <w:pPr>
              <w:pStyle w:val="Basic"/>
              <w:jc w:val="center"/>
            </w:pPr>
            <w:r>
              <w:t xml:space="preserve">Общедоступные охотничьи угодья </w:t>
            </w:r>
            <w:r w:rsidR="00466E59">
              <w:t>Могойтуй</w:t>
            </w:r>
            <w:r>
              <w:t>ского района</w:t>
            </w:r>
          </w:p>
        </w:tc>
        <w:tc>
          <w:tcPr>
            <w:tcW w:w="200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4646" w:rsidRDefault="00E74646" w:rsidP="00E74646">
            <w:pPr>
              <w:pStyle w:val="Basic"/>
              <w:jc w:val="center"/>
            </w:pPr>
            <w:r>
              <w:t>Косуля сибирская</w:t>
            </w:r>
          </w:p>
        </w:tc>
        <w:tc>
          <w:tcPr>
            <w:tcW w:w="19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4646" w:rsidRDefault="00E74646" w:rsidP="00E74646">
            <w:pPr>
              <w:pStyle w:val="Basic"/>
              <w:jc w:val="center"/>
            </w:pPr>
          </w:p>
        </w:tc>
        <w:tc>
          <w:tcPr>
            <w:tcW w:w="196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6E59" w:rsidRDefault="00466E59" w:rsidP="00466E59">
            <w:pPr>
              <w:pStyle w:val="Basic"/>
              <w:jc w:val="center"/>
            </w:pPr>
            <w:r>
              <w:t>старше</w:t>
            </w:r>
          </w:p>
          <w:p w:rsidR="00E74646" w:rsidRDefault="00466E59" w:rsidP="00466E59">
            <w:pPr>
              <w:pStyle w:val="Basic"/>
              <w:jc w:val="center"/>
            </w:pPr>
            <w:r>
              <w:t>года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4646" w:rsidRDefault="00466E59" w:rsidP="00E74646">
            <w:pPr>
              <w:pStyle w:val="Basic"/>
              <w:jc w:val="center"/>
            </w:pPr>
            <w:r>
              <w:t>87</w:t>
            </w:r>
          </w:p>
        </w:tc>
      </w:tr>
      <w:tr w:rsidR="007C7469" w:rsidTr="00861A72">
        <w:trPr>
          <w:trHeight w:hRule="exact" w:val="1528"/>
        </w:trPr>
        <w:tc>
          <w:tcPr>
            <w:tcW w:w="40" w:type="dxa"/>
          </w:tcPr>
          <w:p w:rsidR="007C7469" w:rsidRDefault="007C7469" w:rsidP="007C7469">
            <w:pPr>
              <w:pStyle w:val="EMPTYCELLSTYLE"/>
              <w:jc w:val="center"/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7469" w:rsidRDefault="007C7469" w:rsidP="00466E59">
            <w:pPr>
              <w:pStyle w:val="Basic"/>
              <w:jc w:val="center"/>
            </w:pPr>
            <w:r>
              <w:t xml:space="preserve">Общедоступные охотничьи угодья </w:t>
            </w:r>
            <w:r w:rsidR="00466E59">
              <w:t>Могоч</w:t>
            </w:r>
            <w:r>
              <w:t>инского района</w:t>
            </w:r>
          </w:p>
        </w:tc>
        <w:tc>
          <w:tcPr>
            <w:tcW w:w="200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7469" w:rsidRDefault="007C7469" w:rsidP="007C7469">
            <w:pPr>
              <w:pStyle w:val="Basic"/>
              <w:jc w:val="center"/>
            </w:pPr>
            <w:r>
              <w:t>Косуля сибирская</w:t>
            </w:r>
          </w:p>
        </w:tc>
        <w:tc>
          <w:tcPr>
            <w:tcW w:w="19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7469" w:rsidRDefault="007C7469" w:rsidP="007C7469">
            <w:pPr>
              <w:pStyle w:val="Basic"/>
              <w:jc w:val="center"/>
            </w:pPr>
          </w:p>
        </w:tc>
        <w:tc>
          <w:tcPr>
            <w:tcW w:w="196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6E59" w:rsidRDefault="00466E59" w:rsidP="00466E59">
            <w:pPr>
              <w:pStyle w:val="Basic"/>
              <w:jc w:val="center"/>
            </w:pPr>
            <w:r>
              <w:t>старше</w:t>
            </w:r>
          </w:p>
          <w:p w:rsidR="007C7469" w:rsidRDefault="00466E59" w:rsidP="00466E59">
            <w:pPr>
              <w:pStyle w:val="Basic"/>
              <w:jc w:val="center"/>
            </w:pPr>
            <w:r>
              <w:t>года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7469" w:rsidRDefault="00466E59" w:rsidP="007C7469">
            <w:pPr>
              <w:pStyle w:val="Basic"/>
              <w:jc w:val="center"/>
            </w:pPr>
            <w:r>
              <w:t>33</w:t>
            </w:r>
          </w:p>
        </w:tc>
      </w:tr>
    </w:tbl>
    <w:p w:rsidR="003A1E40" w:rsidRPr="002D3A5F" w:rsidRDefault="002D3A5F" w:rsidP="002D3A5F">
      <w:pPr>
        <w:rPr>
          <w:sz w:val="28"/>
          <w:szCs w:val="28"/>
        </w:rPr>
      </w:pPr>
      <w:r w:rsidRPr="002D3A5F">
        <w:rPr>
          <w:sz w:val="28"/>
          <w:szCs w:val="28"/>
        </w:rPr>
        <w:t>Сведения о количестве нераспределенных разрешений на добычу охотничьих ресурсов в об</w:t>
      </w:r>
      <w:bookmarkStart w:id="0" w:name="_GoBack"/>
      <w:bookmarkEnd w:id="0"/>
      <w:r w:rsidRPr="002D3A5F">
        <w:rPr>
          <w:sz w:val="28"/>
          <w:szCs w:val="28"/>
        </w:rPr>
        <w:t>щедоступных охотничьих угодьях, приведены в таблице:</w:t>
      </w:r>
    </w:p>
    <w:sectPr w:rsidR="003A1E40" w:rsidRPr="002D3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7DAD" w:rsidRDefault="00E87DAD" w:rsidP="002D3A5F">
      <w:r>
        <w:separator/>
      </w:r>
    </w:p>
  </w:endnote>
  <w:endnote w:type="continuationSeparator" w:id="0">
    <w:p w:rsidR="00E87DAD" w:rsidRDefault="00E87DAD" w:rsidP="002D3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7DAD" w:rsidRDefault="00E87DAD" w:rsidP="002D3A5F">
      <w:r>
        <w:separator/>
      </w:r>
    </w:p>
  </w:footnote>
  <w:footnote w:type="continuationSeparator" w:id="0">
    <w:p w:rsidR="00E87DAD" w:rsidRDefault="00E87DAD" w:rsidP="002D3A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3F4"/>
    <w:rsid w:val="000369CD"/>
    <w:rsid w:val="000457BB"/>
    <w:rsid w:val="00076EF6"/>
    <w:rsid w:val="00101A06"/>
    <w:rsid w:val="001171D5"/>
    <w:rsid w:val="002D3A5F"/>
    <w:rsid w:val="002F43F4"/>
    <w:rsid w:val="00334B46"/>
    <w:rsid w:val="0037155D"/>
    <w:rsid w:val="003A1E40"/>
    <w:rsid w:val="00466E59"/>
    <w:rsid w:val="0048275E"/>
    <w:rsid w:val="005E746A"/>
    <w:rsid w:val="006C0452"/>
    <w:rsid w:val="006C49B0"/>
    <w:rsid w:val="00710C9E"/>
    <w:rsid w:val="00763FA3"/>
    <w:rsid w:val="007B1982"/>
    <w:rsid w:val="007C7469"/>
    <w:rsid w:val="00801EFE"/>
    <w:rsid w:val="00815A9C"/>
    <w:rsid w:val="00831C94"/>
    <w:rsid w:val="00861A72"/>
    <w:rsid w:val="008624AA"/>
    <w:rsid w:val="00917E62"/>
    <w:rsid w:val="009253F5"/>
    <w:rsid w:val="009B0B63"/>
    <w:rsid w:val="00B32F0E"/>
    <w:rsid w:val="00BA7B24"/>
    <w:rsid w:val="00BE794C"/>
    <w:rsid w:val="00C807AE"/>
    <w:rsid w:val="00D21CC0"/>
    <w:rsid w:val="00D2548F"/>
    <w:rsid w:val="00E74646"/>
    <w:rsid w:val="00E85463"/>
    <w:rsid w:val="00E87DAD"/>
    <w:rsid w:val="00F0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B80CAD-FD5F-4D78-92D0-DD68EAF02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A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basedOn w:val="Basic"/>
    <w:qFormat/>
    <w:rsid w:val="002D3A5F"/>
    <w:rPr>
      <w:sz w:val="1"/>
    </w:rPr>
  </w:style>
  <w:style w:type="paragraph" w:customStyle="1" w:styleId="Basic">
    <w:name w:val="Basic"/>
    <w:qFormat/>
    <w:rsid w:val="002D3A5F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D3A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D3A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D3A5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D3A5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ElENA</cp:lastModifiedBy>
  <cp:revision>24</cp:revision>
  <dcterms:created xsi:type="dcterms:W3CDTF">2023-08-02T01:56:00Z</dcterms:created>
  <dcterms:modified xsi:type="dcterms:W3CDTF">2023-09-26T01:09:00Z</dcterms:modified>
</cp:coreProperties>
</file>