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2F" w:rsidRPr="005121D4" w:rsidRDefault="00A45B2F" w:rsidP="000A14C5">
      <w:pPr>
        <w:pStyle w:val="a3"/>
        <w:tabs>
          <w:tab w:val="left" w:pos="5954"/>
        </w:tabs>
        <w:jc w:val="center"/>
        <w:rPr>
          <w:b/>
          <w:bCs/>
          <w:sz w:val="32"/>
          <w:szCs w:val="32"/>
        </w:rPr>
      </w:pPr>
      <w:r w:rsidRPr="005121D4">
        <w:rPr>
          <w:b/>
          <w:spacing w:val="-12"/>
          <w:sz w:val="32"/>
          <w:szCs w:val="32"/>
        </w:rPr>
        <w:t>Министерство природных ресурсов Забайкальского края</w:t>
      </w:r>
    </w:p>
    <w:p w:rsidR="00E44849" w:rsidRPr="00986F46" w:rsidRDefault="00E44849" w:rsidP="00E86B31">
      <w:pPr>
        <w:pStyle w:val="12"/>
        <w:widowControl/>
        <w:rPr>
          <w:bCs/>
          <w:szCs w:val="24"/>
        </w:rPr>
      </w:pPr>
    </w:p>
    <w:p w:rsidR="00E44849" w:rsidRPr="00986F46" w:rsidRDefault="00E44849" w:rsidP="00E86B31">
      <w:pPr>
        <w:pStyle w:val="12"/>
        <w:widowControl/>
        <w:rPr>
          <w:bCs/>
          <w:szCs w:val="24"/>
        </w:rPr>
      </w:pPr>
    </w:p>
    <w:p w:rsidR="00E44849" w:rsidRPr="00986F46" w:rsidRDefault="00527F88" w:rsidP="00527F88">
      <w:pPr>
        <w:pStyle w:val="12"/>
        <w:widowControl/>
        <w:tabs>
          <w:tab w:val="left" w:pos="3675"/>
        </w:tabs>
        <w:jc w:val="left"/>
        <w:rPr>
          <w:bCs/>
          <w:szCs w:val="24"/>
        </w:rPr>
      </w:pPr>
      <w:r>
        <w:rPr>
          <w:bCs/>
          <w:szCs w:val="24"/>
        </w:rPr>
        <w:tab/>
      </w:r>
    </w:p>
    <w:p w:rsidR="00E44849" w:rsidRPr="00986F46" w:rsidRDefault="00E44849" w:rsidP="00E86B31">
      <w:pPr>
        <w:jc w:val="center"/>
        <w:rPr>
          <w:b/>
        </w:rPr>
      </w:pPr>
    </w:p>
    <w:p w:rsidR="00E44849" w:rsidRPr="00986F46" w:rsidRDefault="00E44849" w:rsidP="00E86B31">
      <w:pPr>
        <w:pStyle w:val="a3"/>
        <w:jc w:val="center"/>
        <w:rPr>
          <w:b/>
          <w:sz w:val="40"/>
          <w:szCs w:val="40"/>
        </w:rPr>
      </w:pPr>
    </w:p>
    <w:p w:rsidR="00E44849" w:rsidRPr="00986F46" w:rsidRDefault="00E44849" w:rsidP="00E86B31">
      <w:pPr>
        <w:pStyle w:val="a3"/>
        <w:jc w:val="center"/>
        <w:rPr>
          <w:b/>
          <w:sz w:val="40"/>
          <w:szCs w:val="40"/>
        </w:rPr>
      </w:pPr>
    </w:p>
    <w:p w:rsidR="00542529" w:rsidRPr="00986F46" w:rsidRDefault="00542529" w:rsidP="00E86B31">
      <w:pPr>
        <w:pStyle w:val="a3"/>
        <w:jc w:val="center"/>
        <w:rPr>
          <w:b/>
          <w:sz w:val="40"/>
          <w:szCs w:val="40"/>
        </w:rPr>
      </w:pPr>
    </w:p>
    <w:p w:rsidR="00542529" w:rsidRPr="00986F46" w:rsidRDefault="00542529" w:rsidP="00E86B31">
      <w:pPr>
        <w:pStyle w:val="a3"/>
        <w:jc w:val="center"/>
        <w:rPr>
          <w:b/>
          <w:sz w:val="40"/>
          <w:szCs w:val="40"/>
        </w:rPr>
      </w:pPr>
    </w:p>
    <w:p w:rsidR="00542529" w:rsidRPr="00986F46" w:rsidRDefault="00542529" w:rsidP="00E86B31">
      <w:pPr>
        <w:pStyle w:val="a3"/>
        <w:jc w:val="center"/>
        <w:rPr>
          <w:b/>
          <w:sz w:val="40"/>
          <w:szCs w:val="40"/>
        </w:rPr>
      </w:pPr>
    </w:p>
    <w:p w:rsidR="00542529" w:rsidRDefault="00542529" w:rsidP="00E86B31">
      <w:pPr>
        <w:pStyle w:val="a3"/>
        <w:jc w:val="center"/>
        <w:rPr>
          <w:b/>
          <w:sz w:val="40"/>
          <w:szCs w:val="40"/>
        </w:rPr>
      </w:pPr>
    </w:p>
    <w:p w:rsidR="00267EE3" w:rsidRDefault="00267EE3" w:rsidP="00E86B31">
      <w:pPr>
        <w:pStyle w:val="a3"/>
        <w:jc w:val="center"/>
        <w:rPr>
          <w:b/>
          <w:sz w:val="40"/>
          <w:szCs w:val="40"/>
        </w:rPr>
      </w:pPr>
    </w:p>
    <w:p w:rsidR="00267EE3" w:rsidRDefault="00267EE3" w:rsidP="00E86B31">
      <w:pPr>
        <w:pStyle w:val="a3"/>
        <w:jc w:val="center"/>
        <w:rPr>
          <w:b/>
          <w:sz w:val="40"/>
          <w:szCs w:val="40"/>
        </w:rPr>
      </w:pPr>
    </w:p>
    <w:p w:rsidR="00267EE3" w:rsidRPr="00986F46" w:rsidRDefault="00267EE3" w:rsidP="00E86B31">
      <w:pPr>
        <w:pStyle w:val="a3"/>
        <w:jc w:val="center"/>
        <w:rPr>
          <w:b/>
          <w:sz w:val="40"/>
          <w:szCs w:val="40"/>
        </w:rPr>
      </w:pPr>
    </w:p>
    <w:p w:rsidR="00542529" w:rsidRPr="00986F46" w:rsidRDefault="00542529" w:rsidP="00E86B31">
      <w:pPr>
        <w:pStyle w:val="a3"/>
        <w:jc w:val="center"/>
        <w:rPr>
          <w:b/>
          <w:sz w:val="40"/>
          <w:szCs w:val="40"/>
        </w:rPr>
      </w:pPr>
    </w:p>
    <w:p w:rsidR="00E44849" w:rsidRPr="008C59FD" w:rsidRDefault="008C59FD" w:rsidP="00E86B31">
      <w:pPr>
        <w:pStyle w:val="a3"/>
        <w:jc w:val="center"/>
        <w:rPr>
          <w:b/>
          <w:sz w:val="40"/>
        </w:rPr>
      </w:pPr>
      <w:r w:rsidRPr="008C59FD">
        <w:rPr>
          <w:b/>
          <w:sz w:val="40"/>
        </w:rPr>
        <w:t>ЛЕСО</w:t>
      </w:r>
      <w:r>
        <w:rPr>
          <w:b/>
          <w:sz w:val="40"/>
        </w:rPr>
        <w:t xml:space="preserve">ХОЗЯЙСТВЕННЫЙ РЕГЛАМЕНТ </w:t>
      </w:r>
    </w:p>
    <w:p w:rsidR="00E44849" w:rsidRPr="00E86B31" w:rsidRDefault="00E44849" w:rsidP="00E86B31">
      <w:pPr>
        <w:pStyle w:val="a3"/>
        <w:jc w:val="center"/>
        <w:rPr>
          <w:b/>
          <w:sz w:val="28"/>
          <w:szCs w:val="28"/>
        </w:rPr>
      </w:pPr>
    </w:p>
    <w:p w:rsidR="00E44849" w:rsidRPr="00E86B31" w:rsidRDefault="00C203EA" w:rsidP="00E86B31">
      <w:pPr>
        <w:pStyle w:val="a3"/>
        <w:jc w:val="center"/>
        <w:rPr>
          <w:b/>
          <w:sz w:val="40"/>
        </w:rPr>
      </w:pPr>
      <w:r>
        <w:rPr>
          <w:b/>
          <w:sz w:val="40"/>
        </w:rPr>
        <w:t>ИНГОДИН</w:t>
      </w:r>
      <w:r w:rsidR="000030B6" w:rsidRPr="00E86B31">
        <w:rPr>
          <w:b/>
          <w:sz w:val="40"/>
        </w:rPr>
        <w:t xml:space="preserve">СКОГО </w:t>
      </w:r>
      <w:r w:rsidR="00E44849" w:rsidRPr="00E86B31">
        <w:rPr>
          <w:b/>
          <w:sz w:val="40"/>
        </w:rPr>
        <w:t>ЛЕСНИЧЕСТВА</w:t>
      </w: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44849" w:rsidRPr="00E86B31" w:rsidRDefault="00E44849" w:rsidP="00E86B31">
      <w:pPr>
        <w:pStyle w:val="a3"/>
        <w:jc w:val="center"/>
        <w:rPr>
          <w:b/>
          <w:sz w:val="32"/>
        </w:rPr>
      </w:pPr>
    </w:p>
    <w:p w:rsidR="00E625A9" w:rsidRPr="00E86B31" w:rsidRDefault="00E625A9" w:rsidP="00E86B31">
      <w:pPr>
        <w:pStyle w:val="a3"/>
        <w:jc w:val="center"/>
        <w:rPr>
          <w:b/>
          <w:sz w:val="32"/>
        </w:rPr>
      </w:pPr>
    </w:p>
    <w:p w:rsidR="00E625A9" w:rsidRPr="00E86B31" w:rsidRDefault="00E625A9" w:rsidP="00E86B31">
      <w:pPr>
        <w:pStyle w:val="a3"/>
        <w:jc w:val="center"/>
        <w:rPr>
          <w:b/>
          <w:sz w:val="32"/>
        </w:rPr>
      </w:pPr>
    </w:p>
    <w:p w:rsidR="00E625A9" w:rsidRPr="00E86B31" w:rsidRDefault="00E625A9" w:rsidP="00E86B31">
      <w:pPr>
        <w:pStyle w:val="a3"/>
        <w:jc w:val="center"/>
        <w:rPr>
          <w:b/>
          <w:sz w:val="32"/>
        </w:rPr>
      </w:pPr>
    </w:p>
    <w:p w:rsidR="00E625A9" w:rsidRPr="00E86B31" w:rsidRDefault="009150F9" w:rsidP="009150F9">
      <w:pPr>
        <w:pStyle w:val="a3"/>
        <w:tabs>
          <w:tab w:val="left" w:pos="6208"/>
        </w:tabs>
        <w:rPr>
          <w:b/>
          <w:sz w:val="32"/>
        </w:rPr>
      </w:pPr>
      <w:r>
        <w:rPr>
          <w:b/>
          <w:sz w:val="32"/>
        </w:rPr>
        <w:tab/>
      </w:r>
    </w:p>
    <w:p w:rsidR="00C55FA1" w:rsidRPr="00E86B31" w:rsidRDefault="00C55FA1" w:rsidP="00E86B31">
      <w:pPr>
        <w:pStyle w:val="a3"/>
        <w:jc w:val="center"/>
        <w:rPr>
          <w:b/>
          <w:sz w:val="32"/>
        </w:rPr>
      </w:pPr>
    </w:p>
    <w:p w:rsidR="00267EE3" w:rsidRDefault="00267EE3" w:rsidP="00E86B31">
      <w:pPr>
        <w:pStyle w:val="aff6"/>
        <w:ind w:firstLine="0"/>
        <w:jc w:val="center"/>
        <w:outlineLvl w:val="0"/>
      </w:pPr>
    </w:p>
    <w:p w:rsidR="008C59FD" w:rsidRDefault="008C59FD" w:rsidP="00E86B31">
      <w:pPr>
        <w:pStyle w:val="aff6"/>
        <w:ind w:firstLine="0"/>
        <w:jc w:val="center"/>
      </w:pPr>
    </w:p>
    <w:p w:rsidR="008C59FD" w:rsidRDefault="008C59FD" w:rsidP="00E86B31">
      <w:pPr>
        <w:pStyle w:val="aff6"/>
        <w:ind w:firstLine="0"/>
        <w:jc w:val="center"/>
      </w:pPr>
    </w:p>
    <w:p w:rsidR="000C5E06" w:rsidRDefault="000C5E06" w:rsidP="00E86B31">
      <w:pPr>
        <w:pStyle w:val="aff6"/>
        <w:ind w:firstLine="0"/>
        <w:jc w:val="center"/>
      </w:pPr>
    </w:p>
    <w:p w:rsidR="003704CE" w:rsidRPr="00D95BDD" w:rsidRDefault="004F2868" w:rsidP="00E86B31">
      <w:pPr>
        <w:pStyle w:val="aff6"/>
        <w:ind w:firstLine="0"/>
        <w:jc w:val="center"/>
        <w:rPr>
          <w:b/>
          <w:color w:val="FF0000"/>
          <w:szCs w:val="28"/>
        </w:rPr>
      </w:pPr>
      <w:r w:rsidRPr="00D95BDD">
        <w:rPr>
          <w:noProof/>
          <w:color w:val="FF0000"/>
          <w:szCs w:val="28"/>
        </w:rPr>
        <mc:AlternateContent>
          <mc:Choice Requires="wps">
            <w:drawing>
              <wp:anchor distT="0" distB="0" distL="114300" distR="114300" simplePos="0" relativeHeight="251657728" behindDoc="0" locked="0" layoutInCell="1" allowOverlap="1">
                <wp:simplePos x="0" y="0"/>
                <wp:positionH relativeFrom="column">
                  <wp:posOffset>2929255</wp:posOffset>
                </wp:positionH>
                <wp:positionV relativeFrom="paragraph">
                  <wp:posOffset>338455</wp:posOffset>
                </wp:positionV>
                <wp:extent cx="461645" cy="278765"/>
                <wp:effectExtent l="0" t="0"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302AD" id="Rectangle 3" o:spid="_x0000_s1026" style="position:absolute;margin-left:230.65pt;margin-top:26.65pt;width:36.35pt;height:2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gZew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dGrkJ7euAq8Hs2DDQE6c6/pF4eUvmvBi99Yq/uWEwaksuCfXBwIhoOjaN2/0wzQ&#10;ydbrmKl9Y7sACDlA+1iQp1NB+N4jCovFNJsWE4wobOWz+Ww6iTeQ6njYWOffcN2hMKmxBeoRnOzu&#10;nQ9kSHV0ieS1FGwlpIyG3azvpEU7AtpYxe+A7s7dpArOSodjA+KwAhzhjrAX2MZafyuzvEhv83K0&#10;ms5no2JVTEblLJ2P0qy8LadpURbL1fdAMCuqVjDG1b1Q/Ki7rPi7uh46YFBMVB7qa1xO8kmM/YK9&#10;Ow8yjd+fguyEhzaUoqvx/OREqlDX14pB2KTyRMhhnlzSj1mGHBz/MStRBaHwg4DWmj2BCKyGIkEb&#10;woMBk1bbZ4x6aL4au69bYjlG8q0CIZVZUYRujUYxmeVg2POd9fkOURSgauwxGqZ3fujwrbFi08JN&#10;WUyM0jcgvkZEYQRhDqwOkoUGixEcHoPQwed29Pr5ZC1+AAAA//8DAFBLAwQUAAYACAAAACEAs0Nx&#10;0t8AAAAJAQAADwAAAGRycy9kb3ducmV2LnhtbEyPTU/DMAyG70j8h8hI3Fiy9QNW6k4IaSfgwIbE&#10;1WuytqJJSpNu5d9jTuxkWX70+nnLzWx7cTJj6LxDWC4UCONqrzvXIHzst3cPIEIkp6n3ziD8mACb&#10;6vqqpEL7s3s3p11sBIe4UBBCG+NQSBnq1lgKCz8Yx7ejHy1FXsdG6pHOHG57uVIql5Y6xx9aGsxz&#10;a+qv3WQRKE/199sxed2/TDmtm1lts0+FeHszPz2CiGaO/zD86bM6VOx08JPTQfQIab5MGEXIEp4M&#10;ZEnK5Q4I6/sVyKqUlw2qXwAAAP//AwBQSwECLQAUAAYACAAAACEAtoM4kv4AAADhAQAAEwAAAAAA&#10;AAAAAAAAAAAAAAAAW0NvbnRlbnRfVHlwZXNdLnhtbFBLAQItABQABgAIAAAAIQA4/SH/1gAAAJQB&#10;AAALAAAAAAAAAAAAAAAAAC8BAABfcmVscy8ucmVsc1BLAQItABQABgAIAAAAIQDEfsgZewIAAPoE&#10;AAAOAAAAAAAAAAAAAAAAAC4CAABkcnMvZTJvRG9jLnhtbFBLAQItABQABgAIAAAAIQCzQ3HS3wAA&#10;AAkBAAAPAAAAAAAAAAAAAAAAANUEAABkcnMvZG93bnJldi54bWxQSwUGAAAAAAQABADzAAAA4QUA&#10;AAAA&#10;" stroked="f"/>
            </w:pict>
          </mc:Fallback>
        </mc:AlternateContent>
      </w:r>
      <w:r w:rsidR="000C5E06" w:rsidRPr="00D95BDD">
        <w:rPr>
          <w:color w:val="FF0000"/>
          <w:szCs w:val="28"/>
        </w:rPr>
        <w:t>202</w:t>
      </w:r>
      <w:r w:rsidR="009150F9" w:rsidRPr="00D95BDD">
        <w:rPr>
          <w:color w:val="FF0000"/>
          <w:szCs w:val="28"/>
        </w:rPr>
        <w:t>3</w:t>
      </w:r>
    </w:p>
    <w:p w:rsidR="002B450D" w:rsidRPr="00D95BDD" w:rsidRDefault="002B450D" w:rsidP="00E86B31">
      <w:pPr>
        <w:pStyle w:val="a3"/>
        <w:jc w:val="center"/>
        <w:rPr>
          <w:b/>
          <w:color w:val="FF0000"/>
        </w:rPr>
        <w:sectPr w:rsidR="002B450D" w:rsidRPr="00D95BDD" w:rsidSect="00E80593">
          <w:headerReference w:type="even" r:id="rId8"/>
          <w:headerReference w:type="default" r:id="rId9"/>
          <w:pgSz w:w="11906" w:h="16838"/>
          <w:pgMar w:top="1134" w:right="567" w:bottom="1134" w:left="1985" w:header="708" w:footer="708" w:gutter="0"/>
          <w:cols w:space="708"/>
          <w:titlePg/>
          <w:docGrid w:linePitch="360"/>
        </w:sectPr>
      </w:pPr>
    </w:p>
    <w:p w:rsidR="003704CE" w:rsidRPr="00E80593" w:rsidRDefault="00B93342" w:rsidP="00E86B31">
      <w:pPr>
        <w:pStyle w:val="a3"/>
        <w:jc w:val="center"/>
        <w:rPr>
          <w:b/>
          <w:sz w:val="28"/>
          <w:szCs w:val="28"/>
        </w:rPr>
      </w:pPr>
      <w:r w:rsidRPr="00E80593">
        <w:rPr>
          <w:b/>
          <w:sz w:val="28"/>
          <w:szCs w:val="28"/>
        </w:rPr>
        <w:lastRenderedPageBreak/>
        <w:t>СОДЕРЖ</w:t>
      </w:r>
      <w:r w:rsidR="003704CE" w:rsidRPr="00E80593">
        <w:rPr>
          <w:b/>
          <w:sz w:val="28"/>
          <w:szCs w:val="28"/>
        </w:rPr>
        <w:t>АНИЕ</w:t>
      </w:r>
    </w:p>
    <w:p w:rsidR="003704CE" w:rsidRPr="00E80593" w:rsidRDefault="003704CE" w:rsidP="00E86B31">
      <w:pPr>
        <w:pStyle w:val="a3"/>
        <w:jc w:val="center"/>
        <w:outlineLvl w:val="0"/>
        <w:rPr>
          <w:b/>
          <w:sz w:val="28"/>
          <w:szCs w:val="28"/>
        </w:rPr>
      </w:pPr>
    </w:p>
    <w:p w:rsidR="001F46C5" w:rsidRDefault="00F16882">
      <w:pPr>
        <w:pStyle w:val="38"/>
        <w:rPr>
          <w:rFonts w:asciiTheme="minorHAnsi" w:eastAsiaTheme="minorEastAsia" w:hAnsiTheme="minorHAnsi" w:cstheme="minorBidi"/>
          <w:sz w:val="22"/>
          <w:szCs w:val="22"/>
        </w:rPr>
      </w:pPr>
      <w:r w:rsidRPr="00E80593">
        <w:rPr>
          <w:rStyle w:val="a5"/>
          <w:color w:val="auto"/>
        </w:rPr>
        <w:fldChar w:fldCharType="begin"/>
      </w:r>
      <w:r w:rsidR="003704CE" w:rsidRPr="00E80593">
        <w:rPr>
          <w:rStyle w:val="a5"/>
          <w:color w:val="auto"/>
        </w:rPr>
        <w:instrText xml:space="preserve"> TOC \o "1-3" \h \z </w:instrText>
      </w:r>
      <w:r w:rsidRPr="00E80593">
        <w:rPr>
          <w:rStyle w:val="a5"/>
          <w:color w:val="auto"/>
        </w:rPr>
        <w:fldChar w:fldCharType="separate"/>
      </w:r>
      <w:hyperlink w:anchor="_Toc136507059" w:history="1">
        <w:r w:rsidR="001F46C5" w:rsidRPr="003B1C7F">
          <w:rPr>
            <w:rStyle w:val="a5"/>
            <w:rFonts w:hint="eastAsia"/>
          </w:rPr>
          <w:t>ВВЕДЕНИЕ</w:t>
        </w:r>
        <w:r w:rsidR="001F46C5">
          <w:rPr>
            <w:webHidden/>
          </w:rPr>
          <w:tab/>
        </w:r>
        <w:r w:rsidR="001F46C5">
          <w:rPr>
            <w:webHidden/>
          </w:rPr>
          <w:fldChar w:fldCharType="begin"/>
        </w:r>
        <w:r w:rsidR="001F46C5">
          <w:rPr>
            <w:webHidden/>
          </w:rPr>
          <w:instrText xml:space="preserve"> PAGEREF _Toc136507059 \h </w:instrText>
        </w:r>
        <w:r w:rsidR="001F46C5">
          <w:rPr>
            <w:webHidden/>
          </w:rPr>
        </w:r>
        <w:r w:rsidR="001F46C5">
          <w:rPr>
            <w:webHidden/>
          </w:rPr>
          <w:fldChar w:fldCharType="separate"/>
        </w:r>
        <w:r w:rsidR="00D95BDD">
          <w:rPr>
            <w:webHidden/>
          </w:rPr>
          <w:t>7</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60" w:history="1">
        <w:r w:rsidR="001F46C5" w:rsidRPr="003B1C7F">
          <w:rPr>
            <w:rStyle w:val="a5"/>
            <w:rFonts w:hint="eastAsia"/>
          </w:rPr>
          <w:t>Глава</w:t>
        </w:r>
        <w:r w:rsidR="001F46C5" w:rsidRPr="003B1C7F">
          <w:rPr>
            <w:rStyle w:val="a5"/>
          </w:rPr>
          <w:t xml:space="preserve"> 1. </w:t>
        </w:r>
        <w:r w:rsidR="001F46C5" w:rsidRPr="003B1C7F">
          <w:rPr>
            <w:rStyle w:val="a5"/>
            <w:rFonts w:hint="eastAsia"/>
          </w:rPr>
          <w:t>Общие</w:t>
        </w:r>
        <w:r w:rsidR="001F46C5" w:rsidRPr="003B1C7F">
          <w:rPr>
            <w:rStyle w:val="a5"/>
          </w:rPr>
          <w:t xml:space="preserve"> </w:t>
        </w:r>
        <w:r w:rsidR="001F46C5" w:rsidRPr="003B1C7F">
          <w:rPr>
            <w:rStyle w:val="a5"/>
            <w:rFonts w:hint="eastAsia"/>
          </w:rPr>
          <w:t>сведения</w:t>
        </w:r>
        <w:r w:rsidR="001F46C5">
          <w:rPr>
            <w:webHidden/>
          </w:rPr>
          <w:tab/>
        </w:r>
        <w:r w:rsidR="001F46C5">
          <w:rPr>
            <w:webHidden/>
          </w:rPr>
          <w:fldChar w:fldCharType="begin"/>
        </w:r>
        <w:r w:rsidR="001F46C5">
          <w:rPr>
            <w:webHidden/>
          </w:rPr>
          <w:instrText xml:space="preserve"> PAGEREF _Toc136507060 \h </w:instrText>
        </w:r>
        <w:r w:rsidR="001F46C5">
          <w:rPr>
            <w:webHidden/>
          </w:rPr>
        </w:r>
        <w:r w:rsidR="001F46C5">
          <w:rPr>
            <w:webHidden/>
          </w:rPr>
          <w:fldChar w:fldCharType="separate"/>
        </w:r>
        <w:r w:rsidR="00D95BDD">
          <w:rPr>
            <w:webHidden/>
          </w:rPr>
          <w:t>17</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61" w:history="1">
        <w:r w:rsidR="001F46C5" w:rsidRPr="003B1C7F">
          <w:rPr>
            <w:rStyle w:val="a5"/>
          </w:rPr>
          <w:t xml:space="preserve">1.1. </w:t>
        </w:r>
        <w:r w:rsidR="001F46C5" w:rsidRPr="003B1C7F">
          <w:rPr>
            <w:rStyle w:val="a5"/>
            <w:rFonts w:hint="eastAsia"/>
          </w:rPr>
          <w:t>Краткая</w:t>
        </w:r>
        <w:r w:rsidR="001F46C5" w:rsidRPr="003B1C7F">
          <w:rPr>
            <w:rStyle w:val="a5"/>
          </w:rPr>
          <w:t xml:space="preserve"> </w:t>
        </w:r>
        <w:r w:rsidR="001F46C5" w:rsidRPr="003B1C7F">
          <w:rPr>
            <w:rStyle w:val="a5"/>
            <w:rFonts w:hint="eastAsia"/>
          </w:rPr>
          <w:t>характеристика</w:t>
        </w:r>
        <w:r w:rsidR="001F46C5" w:rsidRPr="003B1C7F">
          <w:rPr>
            <w:rStyle w:val="a5"/>
          </w:rPr>
          <w:t xml:space="preserve"> </w:t>
        </w:r>
        <w:r w:rsidR="001F46C5" w:rsidRPr="003B1C7F">
          <w:rPr>
            <w:rStyle w:val="a5"/>
            <w:rFonts w:hint="eastAsia"/>
          </w:rPr>
          <w:t>лесничества</w:t>
        </w:r>
        <w:r w:rsidR="001F46C5">
          <w:rPr>
            <w:webHidden/>
          </w:rPr>
          <w:tab/>
        </w:r>
        <w:r w:rsidR="001F46C5">
          <w:rPr>
            <w:webHidden/>
          </w:rPr>
          <w:fldChar w:fldCharType="begin"/>
        </w:r>
        <w:r w:rsidR="001F46C5">
          <w:rPr>
            <w:webHidden/>
          </w:rPr>
          <w:instrText xml:space="preserve"> PAGEREF _Toc136507061 \h </w:instrText>
        </w:r>
        <w:r w:rsidR="001F46C5">
          <w:rPr>
            <w:webHidden/>
          </w:rPr>
        </w:r>
        <w:r w:rsidR="001F46C5">
          <w:rPr>
            <w:webHidden/>
          </w:rPr>
          <w:fldChar w:fldCharType="separate"/>
        </w:r>
        <w:r w:rsidR="00D95BDD">
          <w:rPr>
            <w:webHidden/>
          </w:rPr>
          <w:t>17</w:t>
        </w:r>
        <w:r w:rsidR="001F46C5">
          <w:rPr>
            <w:webHidden/>
          </w:rPr>
          <w:fldChar w:fldCharType="end"/>
        </w:r>
      </w:hyperlink>
    </w:p>
    <w:p w:rsidR="001F46C5" w:rsidRDefault="00517D4B">
      <w:pPr>
        <w:pStyle w:val="38"/>
        <w:tabs>
          <w:tab w:val="left" w:pos="880"/>
        </w:tabs>
        <w:rPr>
          <w:rFonts w:asciiTheme="minorHAnsi" w:eastAsiaTheme="minorEastAsia" w:hAnsiTheme="minorHAnsi" w:cstheme="minorBidi"/>
          <w:sz w:val="22"/>
          <w:szCs w:val="22"/>
        </w:rPr>
      </w:pPr>
      <w:hyperlink w:anchor="_Toc136507062" w:history="1">
        <w:r w:rsidR="001F46C5" w:rsidRPr="003B1C7F">
          <w:rPr>
            <w:rStyle w:val="a5"/>
          </w:rPr>
          <w:t>1.1.1.</w:t>
        </w:r>
        <w:r w:rsidR="001F46C5">
          <w:rPr>
            <w:rFonts w:asciiTheme="minorHAnsi" w:eastAsiaTheme="minorEastAsia" w:hAnsiTheme="minorHAnsi" w:cstheme="minorBidi"/>
            <w:sz w:val="22"/>
            <w:szCs w:val="22"/>
          </w:rPr>
          <w:tab/>
        </w:r>
        <w:r w:rsidR="001F46C5" w:rsidRPr="003B1C7F">
          <w:rPr>
            <w:rStyle w:val="a5"/>
            <w:rFonts w:hint="eastAsia"/>
          </w:rPr>
          <w:t>Наименование</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местоположение</w:t>
        </w:r>
        <w:r w:rsidR="001F46C5" w:rsidRPr="003B1C7F">
          <w:rPr>
            <w:rStyle w:val="a5"/>
          </w:rPr>
          <w:t xml:space="preserve"> </w:t>
        </w:r>
        <w:r w:rsidR="001F46C5" w:rsidRPr="003B1C7F">
          <w:rPr>
            <w:rStyle w:val="a5"/>
            <w:rFonts w:hint="eastAsia"/>
          </w:rPr>
          <w:t>лесничества</w:t>
        </w:r>
        <w:r w:rsidR="001F46C5">
          <w:rPr>
            <w:webHidden/>
          </w:rPr>
          <w:tab/>
        </w:r>
        <w:r w:rsidR="001F46C5">
          <w:rPr>
            <w:webHidden/>
          </w:rPr>
          <w:fldChar w:fldCharType="begin"/>
        </w:r>
        <w:r w:rsidR="001F46C5">
          <w:rPr>
            <w:webHidden/>
          </w:rPr>
          <w:instrText xml:space="preserve"> PAGEREF _Toc136507062 \h </w:instrText>
        </w:r>
        <w:r w:rsidR="001F46C5">
          <w:rPr>
            <w:webHidden/>
          </w:rPr>
        </w:r>
        <w:r w:rsidR="001F46C5">
          <w:rPr>
            <w:webHidden/>
          </w:rPr>
          <w:fldChar w:fldCharType="separate"/>
        </w:r>
        <w:r w:rsidR="00D95BDD">
          <w:rPr>
            <w:webHidden/>
          </w:rPr>
          <w:t>17</w:t>
        </w:r>
        <w:r w:rsidR="001F46C5">
          <w:rPr>
            <w:webHidden/>
          </w:rPr>
          <w:fldChar w:fldCharType="end"/>
        </w:r>
      </w:hyperlink>
    </w:p>
    <w:p w:rsidR="001F46C5" w:rsidRDefault="00517D4B">
      <w:pPr>
        <w:pStyle w:val="38"/>
        <w:tabs>
          <w:tab w:val="left" w:pos="880"/>
        </w:tabs>
        <w:rPr>
          <w:rFonts w:asciiTheme="minorHAnsi" w:eastAsiaTheme="minorEastAsia" w:hAnsiTheme="minorHAnsi" w:cstheme="minorBidi"/>
          <w:sz w:val="22"/>
          <w:szCs w:val="22"/>
        </w:rPr>
      </w:pPr>
      <w:hyperlink w:anchor="_Toc136507063" w:history="1">
        <w:r w:rsidR="001F46C5" w:rsidRPr="003B1C7F">
          <w:rPr>
            <w:rStyle w:val="a5"/>
          </w:rPr>
          <w:t>1.1.2.</w:t>
        </w:r>
        <w:r w:rsidR="001F46C5">
          <w:rPr>
            <w:rFonts w:asciiTheme="minorHAnsi" w:eastAsiaTheme="minorEastAsia" w:hAnsiTheme="minorHAnsi" w:cstheme="minorBidi"/>
            <w:sz w:val="22"/>
            <w:szCs w:val="22"/>
          </w:rPr>
          <w:tab/>
        </w:r>
        <w:r w:rsidR="001F46C5" w:rsidRPr="003B1C7F">
          <w:rPr>
            <w:rStyle w:val="a5"/>
            <w:rFonts w:hint="eastAsia"/>
          </w:rPr>
          <w:t>Общая</w:t>
        </w:r>
        <w:r w:rsidR="001F46C5" w:rsidRPr="003B1C7F">
          <w:rPr>
            <w:rStyle w:val="a5"/>
          </w:rPr>
          <w:t xml:space="preserve"> </w:t>
        </w:r>
        <w:r w:rsidR="001F46C5" w:rsidRPr="003B1C7F">
          <w:rPr>
            <w:rStyle w:val="a5"/>
            <w:rFonts w:hint="eastAsia"/>
          </w:rPr>
          <w:t>площадь</w:t>
        </w:r>
        <w:r w:rsidR="001F46C5" w:rsidRPr="003B1C7F">
          <w:rPr>
            <w:rStyle w:val="a5"/>
          </w:rPr>
          <w:t xml:space="preserve"> </w:t>
        </w:r>
        <w:r w:rsidR="001F46C5" w:rsidRPr="003B1C7F">
          <w:rPr>
            <w:rStyle w:val="a5"/>
            <w:rFonts w:hint="eastAsia"/>
          </w:rPr>
          <w:t>лесничества</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участковых</w:t>
        </w:r>
        <w:r w:rsidR="001F46C5" w:rsidRPr="003B1C7F">
          <w:rPr>
            <w:rStyle w:val="a5"/>
          </w:rPr>
          <w:t xml:space="preserve"> </w:t>
        </w:r>
        <w:r w:rsidR="001F46C5" w:rsidRPr="003B1C7F">
          <w:rPr>
            <w:rStyle w:val="a5"/>
            <w:rFonts w:hint="eastAsia"/>
          </w:rPr>
          <w:t>лесничеств</w:t>
        </w:r>
        <w:r w:rsidR="001F46C5">
          <w:rPr>
            <w:webHidden/>
          </w:rPr>
          <w:tab/>
        </w:r>
        <w:r w:rsidR="001F46C5">
          <w:rPr>
            <w:webHidden/>
          </w:rPr>
          <w:fldChar w:fldCharType="begin"/>
        </w:r>
        <w:r w:rsidR="001F46C5">
          <w:rPr>
            <w:webHidden/>
          </w:rPr>
          <w:instrText xml:space="preserve"> PAGEREF _Toc136507063 \h </w:instrText>
        </w:r>
        <w:r w:rsidR="001F46C5">
          <w:rPr>
            <w:webHidden/>
          </w:rPr>
        </w:r>
        <w:r w:rsidR="001F46C5">
          <w:rPr>
            <w:webHidden/>
          </w:rPr>
          <w:fldChar w:fldCharType="separate"/>
        </w:r>
        <w:r w:rsidR="00D95BDD">
          <w:rPr>
            <w:webHidden/>
          </w:rPr>
          <w:t>17</w:t>
        </w:r>
        <w:r w:rsidR="001F46C5">
          <w:rPr>
            <w:webHidden/>
          </w:rPr>
          <w:fldChar w:fldCharType="end"/>
        </w:r>
      </w:hyperlink>
    </w:p>
    <w:p w:rsidR="001F46C5" w:rsidRDefault="00517D4B">
      <w:pPr>
        <w:pStyle w:val="38"/>
        <w:tabs>
          <w:tab w:val="left" w:pos="880"/>
        </w:tabs>
        <w:rPr>
          <w:rFonts w:asciiTheme="minorHAnsi" w:eastAsiaTheme="minorEastAsia" w:hAnsiTheme="minorHAnsi" w:cstheme="minorBidi"/>
          <w:sz w:val="22"/>
          <w:szCs w:val="22"/>
        </w:rPr>
      </w:pPr>
      <w:hyperlink w:anchor="_Toc136507064" w:history="1">
        <w:r w:rsidR="001F46C5" w:rsidRPr="003B1C7F">
          <w:rPr>
            <w:rStyle w:val="a5"/>
          </w:rPr>
          <w:t>1.1.3.</w:t>
        </w:r>
        <w:r w:rsidR="001F46C5">
          <w:rPr>
            <w:rFonts w:asciiTheme="minorHAnsi" w:eastAsiaTheme="minorEastAsia" w:hAnsiTheme="minorHAnsi" w:cstheme="minorBidi"/>
            <w:sz w:val="22"/>
            <w:szCs w:val="22"/>
          </w:rPr>
          <w:tab/>
        </w:r>
        <w:r w:rsidR="001F46C5" w:rsidRPr="003B1C7F">
          <w:rPr>
            <w:rStyle w:val="a5"/>
            <w:rFonts w:hint="eastAsia"/>
          </w:rPr>
          <w:t>Распределение</w:t>
        </w:r>
        <w:r w:rsidR="001F46C5" w:rsidRPr="003B1C7F">
          <w:rPr>
            <w:rStyle w:val="a5"/>
          </w:rPr>
          <w:t xml:space="preserve"> </w:t>
        </w:r>
        <w:r w:rsidR="001F46C5" w:rsidRPr="003B1C7F">
          <w:rPr>
            <w:rStyle w:val="a5"/>
            <w:rFonts w:hint="eastAsia"/>
          </w:rPr>
          <w:t>территории</w:t>
        </w:r>
        <w:r w:rsidR="001F46C5" w:rsidRPr="003B1C7F">
          <w:rPr>
            <w:rStyle w:val="a5"/>
          </w:rPr>
          <w:t xml:space="preserve"> </w:t>
        </w:r>
        <w:r w:rsidR="001F46C5" w:rsidRPr="003B1C7F">
          <w:rPr>
            <w:rStyle w:val="a5"/>
            <w:rFonts w:hint="eastAsia"/>
          </w:rPr>
          <w:t>лесничества</w:t>
        </w:r>
        <w:r w:rsidR="001F46C5" w:rsidRPr="003B1C7F">
          <w:rPr>
            <w:rStyle w:val="a5"/>
          </w:rPr>
          <w:t xml:space="preserve"> </w:t>
        </w:r>
        <w:r w:rsidR="001F46C5" w:rsidRPr="003B1C7F">
          <w:rPr>
            <w:rStyle w:val="a5"/>
            <w:rFonts w:hint="eastAsia"/>
          </w:rPr>
          <w:t>по</w:t>
        </w:r>
        <w:r w:rsidR="001F46C5" w:rsidRPr="003B1C7F">
          <w:rPr>
            <w:rStyle w:val="a5"/>
          </w:rPr>
          <w:t xml:space="preserve"> </w:t>
        </w:r>
        <w:r w:rsidR="001F46C5" w:rsidRPr="003B1C7F">
          <w:rPr>
            <w:rStyle w:val="a5"/>
            <w:rFonts w:hint="eastAsia"/>
          </w:rPr>
          <w:t>муниципальным</w:t>
        </w:r>
        <w:r w:rsidR="001F46C5" w:rsidRPr="003B1C7F">
          <w:rPr>
            <w:rStyle w:val="a5"/>
          </w:rPr>
          <w:t xml:space="preserve"> </w:t>
        </w:r>
        <w:r w:rsidR="001F46C5" w:rsidRPr="003B1C7F">
          <w:rPr>
            <w:rStyle w:val="a5"/>
            <w:rFonts w:hint="eastAsia"/>
          </w:rPr>
          <w:t>образованиям</w:t>
        </w:r>
        <w:r w:rsidR="001F46C5">
          <w:rPr>
            <w:webHidden/>
          </w:rPr>
          <w:tab/>
        </w:r>
        <w:r w:rsidR="001F46C5">
          <w:rPr>
            <w:webHidden/>
          </w:rPr>
          <w:fldChar w:fldCharType="begin"/>
        </w:r>
        <w:r w:rsidR="001F46C5">
          <w:rPr>
            <w:webHidden/>
          </w:rPr>
          <w:instrText xml:space="preserve"> PAGEREF _Toc136507064 \h </w:instrText>
        </w:r>
        <w:r w:rsidR="001F46C5">
          <w:rPr>
            <w:webHidden/>
          </w:rPr>
        </w:r>
        <w:r w:rsidR="001F46C5">
          <w:rPr>
            <w:webHidden/>
          </w:rPr>
          <w:fldChar w:fldCharType="separate"/>
        </w:r>
        <w:r w:rsidR="00D95BDD">
          <w:rPr>
            <w:webHidden/>
          </w:rPr>
          <w:t>17</w:t>
        </w:r>
        <w:r w:rsidR="001F46C5">
          <w:rPr>
            <w:webHidden/>
          </w:rPr>
          <w:fldChar w:fldCharType="end"/>
        </w:r>
      </w:hyperlink>
    </w:p>
    <w:p w:rsidR="001F46C5" w:rsidRDefault="00517D4B">
      <w:pPr>
        <w:pStyle w:val="38"/>
        <w:tabs>
          <w:tab w:val="left" w:pos="880"/>
        </w:tabs>
        <w:rPr>
          <w:rFonts w:asciiTheme="minorHAnsi" w:eastAsiaTheme="minorEastAsia" w:hAnsiTheme="minorHAnsi" w:cstheme="minorBidi"/>
          <w:sz w:val="22"/>
          <w:szCs w:val="22"/>
        </w:rPr>
      </w:pPr>
      <w:hyperlink w:anchor="_Toc136507065" w:history="1">
        <w:r w:rsidR="001F46C5" w:rsidRPr="003B1C7F">
          <w:rPr>
            <w:rStyle w:val="a5"/>
          </w:rPr>
          <w:t>1.1.4.</w:t>
        </w:r>
        <w:r w:rsidR="001F46C5">
          <w:rPr>
            <w:rFonts w:asciiTheme="minorHAnsi" w:eastAsiaTheme="minorEastAsia" w:hAnsiTheme="minorHAnsi" w:cstheme="minorBidi"/>
            <w:sz w:val="22"/>
            <w:szCs w:val="22"/>
          </w:rPr>
          <w:tab/>
        </w:r>
        <w:r w:rsidR="001F46C5" w:rsidRPr="003B1C7F">
          <w:rPr>
            <w:rStyle w:val="a5"/>
            <w:rFonts w:hint="eastAsia"/>
          </w:rPr>
          <w:t>Карта</w:t>
        </w:r>
        <w:r w:rsidR="001F46C5" w:rsidRPr="003B1C7F">
          <w:rPr>
            <w:rStyle w:val="a5"/>
          </w:rPr>
          <w:t>-</w:t>
        </w:r>
        <w:r w:rsidR="001F46C5" w:rsidRPr="003B1C7F">
          <w:rPr>
            <w:rStyle w:val="a5"/>
            <w:rFonts w:hint="eastAsia"/>
          </w:rPr>
          <w:t>схема</w:t>
        </w:r>
        <w:r w:rsidR="001F46C5" w:rsidRPr="003B1C7F">
          <w:rPr>
            <w:rStyle w:val="a5"/>
          </w:rPr>
          <w:t xml:space="preserve"> </w:t>
        </w:r>
        <w:r w:rsidR="001F46C5" w:rsidRPr="003B1C7F">
          <w:rPr>
            <w:rStyle w:val="a5"/>
            <w:rFonts w:hint="eastAsia"/>
          </w:rPr>
          <w:t>Забайкальского</w:t>
        </w:r>
        <w:r w:rsidR="001F46C5" w:rsidRPr="003B1C7F">
          <w:rPr>
            <w:rStyle w:val="a5"/>
          </w:rPr>
          <w:t xml:space="preserve"> </w:t>
        </w:r>
        <w:r w:rsidR="001F46C5" w:rsidRPr="003B1C7F">
          <w:rPr>
            <w:rStyle w:val="a5"/>
            <w:rFonts w:hint="eastAsia"/>
          </w:rPr>
          <w:t>края</w:t>
        </w:r>
        <w:r w:rsidR="001F46C5" w:rsidRPr="003B1C7F">
          <w:rPr>
            <w:rStyle w:val="a5"/>
          </w:rPr>
          <w:t xml:space="preserve"> </w:t>
        </w:r>
        <w:r w:rsidR="001F46C5" w:rsidRPr="003B1C7F">
          <w:rPr>
            <w:rStyle w:val="a5"/>
            <w:rFonts w:hint="eastAsia"/>
          </w:rPr>
          <w:t>с</w:t>
        </w:r>
        <w:r w:rsidR="001F46C5" w:rsidRPr="003B1C7F">
          <w:rPr>
            <w:rStyle w:val="a5"/>
          </w:rPr>
          <w:t xml:space="preserve"> </w:t>
        </w:r>
        <w:r w:rsidR="001F46C5" w:rsidRPr="003B1C7F">
          <w:rPr>
            <w:rStyle w:val="a5"/>
            <w:rFonts w:hint="eastAsia"/>
          </w:rPr>
          <w:t>выделением</w:t>
        </w:r>
        <w:r w:rsidR="001F46C5" w:rsidRPr="003B1C7F">
          <w:rPr>
            <w:rStyle w:val="a5"/>
          </w:rPr>
          <w:t xml:space="preserve"> </w:t>
        </w:r>
        <w:r w:rsidR="001F46C5" w:rsidRPr="003B1C7F">
          <w:rPr>
            <w:rStyle w:val="a5"/>
            <w:rFonts w:hint="eastAsia"/>
          </w:rPr>
          <w:t>территории</w:t>
        </w:r>
        <w:r w:rsidR="001F46C5" w:rsidRPr="003B1C7F">
          <w:rPr>
            <w:rStyle w:val="a5"/>
          </w:rPr>
          <w:t xml:space="preserve"> </w:t>
        </w:r>
        <w:r w:rsidR="001F46C5" w:rsidRPr="003B1C7F">
          <w:rPr>
            <w:rStyle w:val="a5"/>
            <w:rFonts w:hint="eastAsia"/>
          </w:rPr>
          <w:t>Ингодинского</w:t>
        </w:r>
        <w:r w:rsidR="001F46C5" w:rsidRPr="003B1C7F">
          <w:rPr>
            <w:rStyle w:val="a5"/>
          </w:rPr>
          <w:t xml:space="preserve"> </w:t>
        </w:r>
        <w:r w:rsidR="001F46C5" w:rsidRPr="003B1C7F">
          <w:rPr>
            <w:rStyle w:val="a5"/>
            <w:rFonts w:hint="eastAsia"/>
          </w:rPr>
          <w:t>лесничества</w:t>
        </w:r>
        <w:r w:rsidR="001F46C5">
          <w:rPr>
            <w:webHidden/>
          </w:rPr>
          <w:tab/>
        </w:r>
        <w:r w:rsidR="001F46C5">
          <w:rPr>
            <w:webHidden/>
          </w:rPr>
          <w:fldChar w:fldCharType="begin"/>
        </w:r>
        <w:r w:rsidR="001F46C5">
          <w:rPr>
            <w:webHidden/>
          </w:rPr>
          <w:instrText xml:space="preserve"> PAGEREF _Toc136507065 \h </w:instrText>
        </w:r>
        <w:r w:rsidR="001F46C5">
          <w:rPr>
            <w:webHidden/>
          </w:rPr>
        </w:r>
        <w:r w:rsidR="001F46C5">
          <w:rPr>
            <w:webHidden/>
          </w:rPr>
          <w:fldChar w:fldCharType="separate"/>
        </w:r>
        <w:r w:rsidR="00D95BDD">
          <w:rPr>
            <w:webHidden/>
          </w:rPr>
          <w:t>18</w:t>
        </w:r>
        <w:r w:rsidR="001F46C5">
          <w:rPr>
            <w:webHidden/>
          </w:rPr>
          <w:fldChar w:fldCharType="end"/>
        </w:r>
      </w:hyperlink>
    </w:p>
    <w:p w:rsidR="001F46C5" w:rsidRDefault="00517D4B">
      <w:pPr>
        <w:pStyle w:val="38"/>
        <w:tabs>
          <w:tab w:val="left" w:pos="880"/>
        </w:tabs>
        <w:rPr>
          <w:rFonts w:asciiTheme="minorHAnsi" w:eastAsiaTheme="minorEastAsia" w:hAnsiTheme="minorHAnsi" w:cstheme="minorBidi"/>
          <w:sz w:val="22"/>
          <w:szCs w:val="22"/>
        </w:rPr>
      </w:pPr>
      <w:hyperlink w:anchor="_Toc136507066" w:history="1">
        <w:r w:rsidR="001F46C5" w:rsidRPr="003B1C7F">
          <w:rPr>
            <w:rStyle w:val="a5"/>
          </w:rPr>
          <w:t>1.1.5.</w:t>
        </w:r>
        <w:r w:rsidR="001F46C5">
          <w:rPr>
            <w:rFonts w:asciiTheme="minorHAnsi" w:eastAsiaTheme="minorEastAsia" w:hAnsiTheme="minorHAnsi" w:cstheme="minorBidi"/>
            <w:sz w:val="22"/>
            <w:szCs w:val="22"/>
          </w:rPr>
          <w:tab/>
        </w:r>
        <w:r w:rsidR="001F46C5" w:rsidRPr="003B1C7F">
          <w:rPr>
            <w:rStyle w:val="a5"/>
            <w:rFonts w:hint="eastAsia"/>
          </w:rPr>
          <w:t>Распределение</w:t>
        </w:r>
        <w:r w:rsidR="001F46C5" w:rsidRPr="003B1C7F">
          <w:rPr>
            <w:rStyle w:val="a5"/>
          </w:rPr>
          <w:t xml:space="preserve"> </w:t>
        </w:r>
        <w:r w:rsidR="001F46C5" w:rsidRPr="003B1C7F">
          <w:rPr>
            <w:rStyle w:val="a5"/>
            <w:rFonts w:hint="eastAsia"/>
          </w:rPr>
          <w:t>лесов</w:t>
        </w:r>
        <w:r w:rsidR="001F46C5" w:rsidRPr="003B1C7F">
          <w:rPr>
            <w:rStyle w:val="a5"/>
          </w:rPr>
          <w:t xml:space="preserve"> </w:t>
        </w:r>
        <w:r w:rsidR="001F46C5" w:rsidRPr="003B1C7F">
          <w:rPr>
            <w:rStyle w:val="a5"/>
            <w:rFonts w:hint="eastAsia"/>
          </w:rPr>
          <w:t>лесничества</w:t>
        </w:r>
        <w:r w:rsidR="001F46C5" w:rsidRPr="003B1C7F">
          <w:rPr>
            <w:rStyle w:val="a5"/>
          </w:rPr>
          <w:t xml:space="preserve"> </w:t>
        </w:r>
        <w:r w:rsidR="001F46C5" w:rsidRPr="003B1C7F">
          <w:rPr>
            <w:rStyle w:val="a5"/>
            <w:rFonts w:hint="eastAsia"/>
          </w:rPr>
          <w:t>по</w:t>
        </w:r>
        <w:r w:rsidR="001F46C5" w:rsidRPr="003B1C7F">
          <w:rPr>
            <w:rStyle w:val="a5"/>
          </w:rPr>
          <w:t xml:space="preserve"> </w:t>
        </w:r>
        <w:r w:rsidR="001F46C5" w:rsidRPr="003B1C7F">
          <w:rPr>
            <w:rStyle w:val="a5"/>
            <w:rFonts w:hint="eastAsia"/>
          </w:rPr>
          <w:t>лесорастительным</w:t>
        </w:r>
        <w:r w:rsidR="001F46C5" w:rsidRPr="003B1C7F">
          <w:rPr>
            <w:rStyle w:val="a5"/>
          </w:rPr>
          <w:t xml:space="preserve"> </w:t>
        </w:r>
        <w:r w:rsidR="001F46C5" w:rsidRPr="003B1C7F">
          <w:rPr>
            <w:rStyle w:val="a5"/>
            <w:rFonts w:hint="eastAsia"/>
          </w:rPr>
          <w:t>зонам</w:t>
        </w:r>
        <w:r w:rsidR="001F46C5" w:rsidRPr="003B1C7F">
          <w:rPr>
            <w:rStyle w:val="a5"/>
          </w:rPr>
          <w:t xml:space="preserve">, </w:t>
        </w:r>
        <w:r w:rsidR="001F46C5" w:rsidRPr="003B1C7F">
          <w:rPr>
            <w:rStyle w:val="a5"/>
            <w:rFonts w:hint="eastAsia"/>
          </w:rPr>
          <w:t>лесным</w:t>
        </w:r>
        <w:r w:rsidR="001F46C5" w:rsidRPr="003B1C7F">
          <w:rPr>
            <w:rStyle w:val="a5"/>
          </w:rPr>
          <w:t xml:space="preserve"> </w:t>
        </w:r>
        <w:r w:rsidR="001F46C5" w:rsidRPr="003B1C7F">
          <w:rPr>
            <w:rStyle w:val="a5"/>
            <w:rFonts w:hint="eastAsia"/>
          </w:rPr>
          <w:t>районам</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зонам</w:t>
        </w:r>
        <w:r w:rsidR="001F46C5" w:rsidRPr="003B1C7F">
          <w:rPr>
            <w:rStyle w:val="a5"/>
          </w:rPr>
          <w:t xml:space="preserve"> </w:t>
        </w:r>
        <w:r w:rsidR="001F46C5" w:rsidRPr="003B1C7F">
          <w:rPr>
            <w:rStyle w:val="a5"/>
            <w:rFonts w:hint="eastAsia"/>
          </w:rPr>
          <w:t>лесозащитного</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лесосеменного</w:t>
        </w:r>
        <w:r w:rsidR="001F46C5" w:rsidRPr="003B1C7F">
          <w:rPr>
            <w:rStyle w:val="a5"/>
          </w:rPr>
          <w:t xml:space="preserve"> </w:t>
        </w:r>
        <w:r w:rsidR="001F46C5" w:rsidRPr="003B1C7F">
          <w:rPr>
            <w:rStyle w:val="a5"/>
            <w:rFonts w:hint="eastAsia"/>
          </w:rPr>
          <w:t>районирования</w:t>
        </w:r>
        <w:r w:rsidR="001F46C5">
          <w:rPr>
            <w:webHidden/>
          </w:rPr>
          <w:tab/>
        </w:r>
        <w:r w:rsidR="001F46C5">
          <w:rPr>
            <w:webHidden/>
          </w:rPr>
          <w:fldChar w:fldCharType="begin"/>
        </w:r>
        <w:r w:rsidR="001F46C5">
          <w:rPr>
            <w:webHidden/>
          </w:rPr>
          <w:instrText xml:space="preserve"> PAGEREF _Toc136507066 \h </w:instrText>
        </w:r>
        <w:r w:rsidR="001F46C5">
          <w:rPr>
            <w:webHidden/>
          </w:rPr>
        </w:r>
        <w:r w:rsidR="001F46C5">
          <w:rPr>
            <w:webHidden/>
          </w:rPr>
          <w:fldChar w:fldCharType="separate"/>
        </w:r>
        <w:r w:rsidR="00D95BDD">
          <w:rPr>
            <w:webHidden/>
          </w:rPr>
          <w:t>18</w:t>
        </w:r>
        <w:r w:rsidR="001F46C5">
          <w:rPr>
            <w:webHidden/>
          </w:rPr>
          <w:fldChar w:fldCharType="end"/>
        </w:r>
      </w:hyperlink>
    </w:p>
    <w:p w:rsidR="001F46C5" w:rsidRDefault="00517D4B">
      <w:pPr>
        <w:pStyle w:val="38"/>
        <w:tabs>
          <w:tab w:val="left" w:pos="880"/>
        </w:tabs>
        <w:rPr>
          <w:rFonts w:asciiTheme="minorHAnsi" w:eastAsiaTheme="minorEastAsia" w:hAnsiTheme="minorHAnsi" w:cstheme="minorBidi"/>
          <w:sz w:val="22"/>
          <w:szCs w:val="22"/>
        </w:rPr>
      </w:pPr>
      <w:hyperlink w:anchor="_Toc136507067" w:history="1">
        <w:r w:rsidR="001F46C5" w:rsidRPr="003B1C7F">
          <w:rPr>
            <w:rStyle w:val="a5"/>
          </w:rPr>
          <w:t>1.1.6.</w:t>
        </w:r>
        <w:r w:rsidR="001F46C5">
          <w:rPr>
            <w:rFonts w:asciiTheme="minorHAnsi" w:eastAsiaTheme="minorEastAsia" w:hAnsiTheme="minorHAnsi" w:cstheme="minorBidi"/>
            <w:sz w:val="22"/>
            <w:szCs w:val="22"/>
          </w:rPr>
          <w:tab/>
        </w:r>
        <w:r w:rsidR="001F46C5" w:rsidRPr="003B1C7F">
          <w:rPr>
            <w:rStyle w:val="a5"/>
            <w:rFonts w:hint="eastAsia"/>
          </w:rPr>
          <w:t>Распределение</w:t>
        </w:r>
        <w:r w:rsidR="001F46C5" w:rsidRPr="003B1C7F">
          <w:rPr>
            <w:rStyle w:val="a5"/>
          </w:rPr>
          <w:t xml:space="preserve"> </w:t>
        </w:r>
        <w:r w:rsidR="001F46C5" w:rsidRPr="003B1C7F">
          <w:rPr>
            <w:rStyle w:val="a5"/>
            <w:rFonts w:hint="eastAsia"/>
          </w:rPr>
          <w:t>лесов</w:t>
        </w:r>
        <w:r w:rsidR="001F46C5" w:rsidRPr="003B1C7F">
          <w:rPr>
            <w:rStyle w:val="a5"/>
          </w:rPr>
          <w:t xml:space="preserve"> </w:t>
        </w:r>
        <w:r w:rsidR="001F46C5" w:rsidRPr="003B1C7F">
          <w:rPr>
            <w:rStyle w:val="a5"/>
            <w:rFonts w:hint="eastAsia"/>
          </w:rPr>
          <w:t>по</w:t>
        </w:r>
        <w:r w:rsidR="001F46C5" w:rsidRPr="003B1C7F">
          <w:rPr>
            <w:rStyle w:val="a5"/>
          </w:rPr>
          <w:t xml:space="preserve"> </w:t>
        </w:r>
        <w:r w:rsidR="001F46C5" w:rsidRPr="003B1C7F">
          <w:rPr>
            <w:rStyle w:val="a5"/>
            <w:rFonts w:hint="eastAsia"/>
          </w:rPr>
          <w:t>целевому</w:t>
        </w:r>
        <w:r w:rsidR="001F46C5" w:rsidRPr="003B1C7F">
          <w:rPr>
            <w:rStyle w:val="a5"/>
          </w:rPr>
          <w:t xml:space="preserve"> </w:t>
        </w:r>
        <w:r w:rsidR="001F46C5" w:rsidRPr="003B1C7F">
          <w:rPr>
            <w:rStyle w:val="a5"/>
            <w:rFonts w:hint="eastAsia"/>
          </w:rPr>
          <w:t>назначению</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категориям</w:t>
        </w:r>
        <w:r w:rsidR="001F46C5" w:rsidRPr="003B1C7F">
          <w:rPr>
            <w:rStyle w:val="a5"/>
          </w:rPr>
          <w:t xml:space="preserve"> </w:t>
        </w:r>
        <w:r w:rsidR="001F46C5" w:rsidRPr="003B1C7F">
          <w:rPr>
            <w:rStyle w:val="a5"/>
            <w:rFonts w:hint="eastAsia"/>
          </w:rPr>
          <w:t>защитных</w:t>
        </w:r>
        <w:r w:rsidR="001F46C5" w:rsidRPr="003B1C7F">
          <w:rPr>
            <w:rStyle w:val="a5"/>
          </w:rPr>
          <w:t xml:space="preserve"> </w:t>
        </w:r>
        <w:r w:rsidR="001F46C5" w:rsidRPr="003B1C7F">
          <w:rPr>
            <w:rStyle w:val="a5"/>
            <w:rFonts w:hint="eastAsia"/>
          </w:rPr>
          <w:t>лесов</w:t>
        </w:r>
        <w:r w:rsidR="001F46C5" w:rsidRPr="003B1C7F">
          <w:rPr>
            <w:rStyle w:val="a5"/>
          </w:rPr>
          <w:t xml:space="preserve"> </w:t>
        </w:r>
        <w:r w:rsidR="001F46C5" w:rsidRPr="003B1C7F">
          <w:rPr>
            <w:rStyle w:val="a5"/>
            <w:rFonts w:hint="eastAsia"/>
          </w:rPr>
          <w:t>по</w:t>
        </w:r>
        <w:r w:rsidR="001F46C5" w:rsidRPr="003B1C7F">
          <w:rPr>
            <w:rStyle w:val="a5"/>
          </w:rPr>
          <w:t xml:space="preserve"> </w:t>
        </w:r>
        <w:r w:rsidR="001F46C5" w:rsidRPr="003B1C7F">
          <w:rPr>
            <w:rStyle w:val="a5"/>
            <w:rFonts w:hint="eastAsia"/>
          </w:rPr>
          <w:t>кварталам</w:t>
        </w:r>
        <w:r w:rsidR="001F46C5" w:rsidRPr="003B1C7F">
          <w:rPr>
            <w:rStyle w:val="a5"/>
          </w:rPr>
          <w:t xml:space="preserve"> </w:t>
        </w:r>
        <w:r w:rsidR="001F46C5" w:rsidRPr="003B1C7F">
          <w:rPr>
            <w:rStyle w:val="a5"/>
            <w:rFonts w:hint="eastAsia"/>
          </w:rPr>
          <w:t>или</w:t>
        </w:r>
        <w:r w:rsidR="001F46C5" w:rsidRPr="003B1C7F">
          <w:rPr>
            <w:rStyle w:val="a5"/>
          </w:rPr>
          <w:t xml:space="preserve"> </w:t>
        </w:r>
        <w:r w:rsidR="001F46C5" w:rsidRPr="003B1C7F">
          <w:rPr>
            <w:rStyle w:val="a5"/>
            <w:rFonts w:hint="eastAsia"/>
          </w:rPr>
          <w:t>их</w:t>
        </w:r>
        <w:r w:rsidR="001F46C5" w:rsidRPr="003B1C7F">
          <w:rPr>
            <w:rStyle w:val="a5"/>
          </w:rPr>
          <w:t xml:space="preserve"> </w:t>
        </w:r>
        <w:r w:rsidR="001F46C5" w:rsidRPr="003B1C7F">
          <w:rPr>
            <w:rStyle w:val="a5"/>
            <w:rFonts w:hint="eastAsia"/>
          </w:rPr>
          <w:t>частям</w:t>
        </w:r>
        <w:r w:rsidR="001F46C5" w:rsidRPr="003B1C7F">
          <w:rPr>
            <w:rStyle w:val="a5"/>
          </w:rPr>
          <w:t xml:space="preserve">, </w:t>
        </w:r>
        <w:r w:rsidR="001F46C5" w:rsidRPr="003B1C7F">
          <w:rPr>
            <w:rStyle w:val="a5"/>
            <w:rFonts w:hint="eastAsia"/>
          </w:rPr>
          <w:t>а</w:t>
        </w:r>
        <w:r w:rsidR="001F46C5" w:rsidRPr="003B1C7F">
          <w:rPr>
            <w:rStyle w:val="a5"/>
          </w:rPr>
          <w:t xml:space="preserve"> </w:t>
        </w:r>
        <w:r w:rsidR="001F46C5" w:rsidRPr="003B1C7F">
          <w:rPr>
            <w:rStyle w:val="a5"/>
            <w:rFonts w:hint="eastAsia"/>
          </w:rPr>
          <w:t>также</w:t>
        </w:r>
        <w:r w:rsidR="001F46C5" w:rsidRPr="003B1C7F">
          <w:rPr>
            <w:rStyle w:val="a5"/>
          </w:rPr>
          <w:t xml:space="preserve"> </w:t>
        </w:r>
        <w:r w:rsidR="001F46C5" w:rsidRPr="003B1C7F">
          <w:rPr>
            <w:rStyle w:val="a5"/>
            <w:rFonts w:hint="eastAsia"/>
          </w:rPr>
          <w:t>основания</w:t>
        </w:r>
        <w:r w:rsidR="001F46C5" w:rsidRPr="003B1C7F">
          <w:rPr>
            <w:rStyle w:val="a5"/>
          </w:rPr>
          <w:t xml:space="preserve"> </w:t>
        </w:r>
        <w:r w:rsidR="001F46C5" w:rsidRPr="003B1C7F">
          <w:rPr>
            <w:rStyle w:val="a5"/>
            <w:rFonts w:hint="eastAsia"/>
          </w:rPr>
          <w:t>выделения</w:t>
        </w:r>
        <w:r w:rsidR="001F46C5" w:rsidRPr="003B1C7F">
          <w:rPr>
            <w:rStyle w:val="a5"/>
          </w:rPr>
          <w:t xml:space="preserve"> </w:t>
        </w:r>
        <w:r w:rsidR="001F46C5" w:rsidRPr="003B1C7F">
          <w:rPr>
            <w:rStyle w:val="a5"/>
            <w:rFonts w:hint="eastAsia"/>
          </w:rPr>
          <w:t>защитных</w:t>
        </w:r>
        <w:r w:rsidR="001F46C5" w:rsidRPr="003B1C7F">
          <w:rPr>
            <w:rStyle w:val="a5"/>
          </w:rPr>
          <w:t xml:space="preserve">, </w:t>
        </w:r>
        <w:r w:rsidR="001F46C5" w:rsidRPr="003B1C7F">
          <w:rPr>
            <w:rStyle w:val="a5"/>
            <w:rFonts w:hint="eastAsia"/>
          </w:rPr>
          <w:t>эксплуатационных</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резервных</w:t>
        </w:r>
        <w:r w:rsidR="001F46C5" w:rsidRPr="003B1C7F">
          <w:rPr>
            <w:rStyle w:val="a5"/>
          </w:rPr>
          <w:t xml:space="preserve"> </w:t>
        </w:r>
        <w:r w:rsidR="001F46C5" w:rsidRPr="003B1C7F">
          <w:rPr>
            <w:rStyle w:val="a5"/>
            <w:rFonts w:hint="eastAsia"/>
          </w:rPr>
          <w:t>лесов</w:t>
        </w:r>
        <w:r w:rsidR="001F46C5">
          <w:rPr>
            <w:webHidden/>
          </w:rPr>
          <w:tab/>
        </w:r>
        <w:r w:rsidR="001F46C5">
          <w:rPr>
            <w:webHidden/>
          </w:rPr>
          <w:fldChar w:fldCharType="begin"/>
        </w:r>
        <w:r w:rsidR="001F46C5">
          <w:rPr>
            <w:webHidden/>
          </w:rPr>
          <w:instrText xml:space="preserve"> PAGEREF _Toc136507067 \h </w:instrText>
        </w:r>
        <w:r w:rsidR="001F46C5">
          <w:rPr>
            <w:webHidden/>
          </w:rPr>
        </w:r>
        <w:r w:rsidR="001F46C5">
          <w:rPr>
            <w:webHidden/>
          </w:rPr>
          <w:fldChar w:fldCharType="separate"/>
        </w:r>
        <w:r w:rsidR="00D95BDD">
          <w:rPr>
            <w:webHidden/>
          </w:rPr>
          <w:t>22</w:t>
        </w:r>
        <w:r w:rsidR="001F46C5">
          <w:rPr>
            <w:webHidden/>
          </w:rPr>
          <w:fldChar w:fldCharType="end"/>
        </w:r>
      </w:hyperlink>
    </w:p>
    <w:p w:rsidR="001F46C5" w:rsidRDefault="00517D4B">
      <w:pPr>
        <w:pStyle w:val="38"/>
        <w:tabs>
          <w:tab w:val="left" w:pos="880"/>
        </w:tabs>
        <w:rPr>
          <w:rFonts w:asciiTheme="minorHAnsi" w:eastAsiaTheme="minorEastAsia" w:hAnsiTheme="minorHAnsi" w:cstheme="minorBidi"/>
          <w:sz w:val="22"/>
          <w:szCs w:val="22"/>
        </w:rPr>
      </w:pPr>
      <w:hyperlink w:anchor="_Toc136507068" w:history="1">
        <w:r w:rsidR="001F46C5" w:rsidRPr="003B1C7F">
          <w:rPr>
            <w:rStyle w:val="a5"/>
          </w:rPr>
          <w:t>1.1.7.</w:t>
        </w:r>
        <w:r w:rsidR="001F46C5">
          <w:rPr>
            <w:rFonts w:asciiTheme="minorHAnsi" w:eastAsiaTheme="minorEastAsia" w:hAnsiTheme="minorHAnsi" w:cstheme="minorBidi"/>
            <w:sz w:val="22"/>
            <w:szCs w:val="22"/>
          </w:rPr>
          <w:tab/>
        </w:r>
        <w:r w:rsidR="001F46C5" w:rsidRPr="003B1C7F">
          <w:rPr>
            <w:rStyle w:val="a5"/>
            <w:rFonts w:hint="eastAsia"/>
          </w:rPr>
          <w:t>Характеристика</w:t>
        </w:r>
        <w:r w:rsidR="001F46C5" w:rsidRPr="003B1C7F">
          <w:rPr>
            <w:rStyle w:val="a5"/>
          </w:rPr>
          <w:t xml:space="preserve"> </w:t>
        </w:r>
        <w:r w:rsidR="001F46C5" w:rsidRPr="003B1C7F">
          <w:rPr>
            <w:rStyle w:val="a5"/>
            <w:rFonts w:hint="eastAsia"/>
          </w:rPr>
          <w:t>лесных</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нелесных</w:t>
        </w:r>
        <w:r w:rsidR="001F46C5" w:rsidRPr="003B1C7F">
          <w:rPr>
            <w:rStyle w:val="a5"/>
          </w:rPr>
          <w:t xml:space="preserve"> </w:t>
        </w:r>
        <w:r w:rsidR="001F46C5" w:rsidRPr="003B1C7F">
          <w:rPr>
            <w:rStyle w:val="a5"/>
            <w:rFonts w:hint="eastAsia"/>
          </w:rPr>
          <w:t>земель</w:t>
        </w:r>
        <w:r w:rsidR="001F46C5" w:rsidRPr="003B1C7F">
          <w:rPr>
            <w:rStyle w:val="a5"/>
          </w:rPr>
          <w:t xml:space="preserve"> </w:t>
        </w:r>
        <w:r w:rsidR="001F46C5" w:rsidRPr="003B1C7F">
          <w:rPr>
            <w:rStyle w:val="a5"/>
            <w:rFonts w:hint="eastAsia"/>
          </w:rPr>
          <w:t>из</w:t>
        </w:r>
        <w:r w:rsidR="001F46C5" w:rsidRPr="003B1C7F">
          <w:rPr>
            <w:rStyle w:val="a5"/>
          </w:rPr>
          <w:t xml:space="preserve"> </w:t>
        </w:r>
        <w:r w:rsidR="001F46C5" w:rsidRPr="003B1C7F">
          <w:rPr>
            <w:rStyle w:val="a5"/>
            <w:rFonts w:hint="eastAsia"/>
          </w:rPr>
          <w:t>состава</w:t>
        </w:r>
        <w:r w:rsidR="001F46C5" w:rsidRPr="003B1C7F">
          <w:rPr>
            <w:rStyle w:val="a5"/>
          </w:rPr>
          <w:t xml:space="preserve"> </w:t>
        </w:r>
        <w:r w:rsidR="001F46C5" w:rsidRPr="003B1C7F">
          <w:rPr>
            <w:rStyle w:val="a5"/>
            <w:rFonts w:hint="eastAsia"/>
          </w:rPr>
          <w:t>земель</w:t>
        </w:r>
        <w:r w:rsidR="001F46C5" w:rsidRPr="003B1C7F">
          <w:rPr>
            <w:rStyle w:val="a5"/>
          </w:rPr>
          <w:t xml:space="preserve"> </w:t>
        </w:r>
        <w:r w:rsidR="001F46C5" w:rsidRPr="003B1C7F">
          <w:rPr>
            <w:rStyle w:val="a5"/>
            <w:rFonts w:hint="eastAsia"/>
          </w:rPr>
          <w:t>лесного</w:t>
        </w:r>
        <w:r w:rsidR="001F46C5" w:rsidRPr="003B1C7F">
          <w:rPr>
            <w:rStyle w:val="a5"/>
          </w:rPr>
          <w:t xml:space="preserve"> </w:t>
        </w:r>
        <w:r w:rsidR="001F46C5" w:rsidRPr="003B1C7F">
          <w:rPr>
            <w:rStyle w:val="a5"/>
            <w:rFonts w:hint="eastAsia"/>
          </w:rPr>
          <w:t>фонда</w:t>
        </w:r>
        <w:r w:rsidR="001F46C5" w:rsidRPr="003B1C7F">
          <w:rPr>
            <w:rStyle w:val="a5"/>
          </w:rPr>
          <w:t xml:space="preserve"> </w:t>
        </w:r>
        <w:r w:rsidR="001F46C5" w:rsidRPr="003B1C7F">
          <w:rPr>
            <w:rStyle w:val="a5"/>
            <w:rFonts w:hint="eastAsia"/>
          </w:rPr>
          <w:t>на</w:t>
        </w:r>
        <w:r w:rsidR="001F46C5" w:rsidRPr="003B1C7F">
          <w:rPr>
            <w:rStyle w:val="a5"/>
          </w:rPr>
          <w:t xml:space="preserve"> </w:t>
        </w:r>
        <w:r w:rsidR="001F46C5" w:rsidRPr="003B1C7F">
          <w:rPr>
            <w:rStyle w:val="a5"/>
            <w:rFonts w:hint="eastAsia"/>
          </w:rPr>
          <w:t>территории</w:t>
        </w:r>
        <w:r w:rsidR="001F46C5" w:rsidRPr="003B1C7F">
          <w:rPr>
            <w:rStyle w:val="a5"/>
          </w:rPr>
          <w:t xml:space="preserve"> </w:t>
        </w:r>
        <w:r w:rsidR="001F46C5" w:rsidRPr="003B1C7F">
          <w:rPr>
            <w:rStyle w:val="a5"/>
            <w:rFonts w:hint="eastAsia"/>
          </w:rPr>
          <w:t>лесничества</w:t>
        </w:r>
        <w:r w:rsidR="001F46C5">
          <w:rPr>
            <w:webHidden/>
          </w:rPr>
          <w:tab/>
        </w:r>
        <w:r w:rsidR="001F46C5">
          <w:rPr>
            <w:webHidden/>
          </w:rPr>
          <w:fldChar w:fldCharType="begin"/>
        </w:r>
        <w:r w:rsidR="001F46C5">
          <w:rPr>
            <w:webHidden/>
          </w:rPr>
          <w:instrText xml:space="preserve"> PAGEREF _Toc136507068 \h </w:instrText>
        </w:r>
        <w:r w:rsidR="001F46C5">
          <w:rPr>
            <w:webHidden/>
          </w:rPr>
        </w:r>
        <w:r w:rsidR="001F46C5">
          <w:rPr>
            <w:webHidden/>
          </w:rPr>
          <w:fldChar w:fldCharType="separate"/>
        </w:r>
        <w:r w:rsidR="00D95BDD">
          <w:rPr>
            <w:webHidden/>
          </w:rPr>
          <w:t>33</w:t>
        </w:r>
        <w:r w:rsidR="001F46C5">
          <w:rPr>
            <w:webHidden/>
          </w:rPr>
          <w:fldChar w:fldCharType="end"/>
        </w:r>
      </w:hyperlink>
    </w:p>
    <w:p w:rsidR="001F46C5" w:rsidRDefault="00517D4B">
      <w:pPr>
        <w:pStyle w:val="38"/>
        <w:tabs>
          <w:tab w:val="left" w:pos="880"/>
        </w:tabs>
        <w:rPr>
          <w:rFonts w:asciiTheme="minorHAnsi" w:eastAsiaTheme="minorEastAsia" w:hAnsiTheme="minorHAnsi" w:cstheme="minorBidi"/>
          <w:sz w:val="22"/>
          <w:szCs w:val="22"/>
        </w:rPr>
      </w:pPr>
      <w:hyperlink w:anchor="_Toc136507069" w:history="1">
        <w:r w:rsidR="001F46C5" w:rsidRPr="003B1C7F">
          <w:rPr>
            <w:rStyle w:val="a5"/>
          </w:rPr>
          <w:t>1.1.8.</w:t>
        </w:r>
        <w:r w:rsidR="001F46C5">
          <w:rPr>
            <w:rFonts w:asciiTheme="minorHAnsi" w:eastAsiaTheme="minorEastAsia" w:hAnsiTheme="minorHAnsi" w:cstheme="minorBidi"/>
            <w:sz w:val="22"/>
            <w:szCs w:val="22"/>
          </w:rPr>
          <w:tab/>
        </w:r>
        <w:r w:rsidR="001F46C5" w:rsidRPr="003B1C7F">
          <w:rPr>
            <w:rStyle w:val="a5"/>
            <w:rFonts w:hint="eastAsia"/>
          </w:rPr>
          <w:t>Характеристика</w:t>
        </w:r>
        <w:r w:rsidR="001F46C5" w:rsidRPr="003B1C7F">
          <w:rPr>
            <w:rStyle w:val="a5"/>
          </w:rPr>
          <w:t xml:space="preserve"> </w:t>
        </w:r>
        <w:r w:rsidR="001F46C5" w:rsidRPr="003B1C7F">
          <w:rPr>
            <w:rStyle w:val="a5"/>
            <w:rFonts w:hint="eastAsia"/>
          </w:rPr>
          <w:t>имеющихся</w:t>
        </w:r>
        <w:r w:rsidR="001F46C5" w:rsidRPr="003B1C7F">
          <w:rPr>
            <w:rStyle w:val="a5"/>
          </w:rPr>
          <w:t xml:space="preserve"> </w:t>
        </w:r>
        <w:r w:rsidR="001F46C5" w:rsidRPr="003B1C7F">
          <w:rPr>
            <w:rStyle w:val="a5"/>
            <w:rFonts w:hint="eastAsia"/>
          </w:rPr>
          <w:t>особо</w:t>
        </w:r>
        <w:r w:rsidR="001F46C5" w:rsidRPr="003B1C7F">
          <w:rPr>
            <w:rStyle w:val="a5"/>
          </w:rPr>
          <w:t xml:space="preserve"> </w:t>
        </w:r>
        <w:r w:rsidR="001F46C5" w:rsidRPr="003B1C7F">
          <w:rPr>
            <w:rStyle w:val="a5"/>
            <w:rFonts w:hint="eastAsia"/>
          </w:rPr>
          <w:t>охраняемых</w:t>
        </w:r>
        <w:r w:rsidR="001F46C5" w:rsidRPr="003B1C7F">
          <w:rPr>
            <w:rStyle w:val="a5"/>
          </w:rPr>
          <w:t xml:space="preserve"> </w:t>
        </w:r>
        <w:r w:rsidR="001F46C5" w:rsidRPr="003B1C7F">
          <w:rPr>
            <w:rStyle w:val="a5"/>
            <w:rFonts w:hint="eastAsia"/>
          </w:rPr>
          <w:t>природных</w:t>
        </w:r>
        <w:r w:rsidR="001F46C5" w:rsidRPr="003B1C7F">
          <w:rPr>
            <w:rStyle w:val="a5"/>
          </w:rPr>
          <w:t xml:space="preserve"> </w:t>
        </w:r>
        <w:r w:rsidR="001F46C5" w:rsidRPr="003B1C7F">
          <w:rPr>
            <w:rStyle w:val="a5"/>
            <w:rFonts w:hint="eastAsia"/>
          </w:rPr>
          <w:t>территорий</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объектов</w:t>
        </w:r>
        <w:r w:rsidR="001F46C5" w:rsidRPr="003B1C7F">
          <w:rPr>
            <w:rStyle w:val="a5"/>
          </w:rPr>
          <w:t xml:space="preserve">, </w:t>
        </w:r>
        <w:r w:rsidR="001F46C5" w:rsidRPr="003B1C7F">
          <w:rPr>
            <w:rStyle w:val="a5"/>
            <w:rFonts w:hint="eastAsia"/>
          </w:rPr>
          <w:t>планов</w:t>
        </w:r>
        <w:r w:rsidR="001F46C5" w:rsidRPr="003B1C7F">
          <w:rPr>
            <w:rStyle w:val="a5"/>
          </w:rPr>
          <w:t xml:space="preserve"> </w:t>
        </w:r>
        <w:r w:rsidR="001F46C5" w:rsidRPr="003B1C7F">
          <w:rPr>
            <w:rStyle w:val="a5"/>
            <w:rFonts w:hint="eastAsia"/>
          </w:rPr>
          <w:t>по</w:t>
        </w:r>
        <w:r w:rsidR="001F46C5" w:rsidRPr="003B1C7F">
          <w:rPr>
            <w:rStyle w:val="a5"/>
          </w:rPr>
          <w:t xml:space="preserve"> </w:t>
        </w:r>
        <w:r w:rsidR="001F46C5" w:rsidRPr="003B1C7F">
          <w:rPr>
            <w:rStyle w:val="a5"/>
            <w:rFonts w:hint="eastAsia"/>
          </w:rPr>
          <w:t>их</w:t>
        </w:r>
        <w:r w:rsidR="001F46C5" w:rsidRPr="003B1C7F">
          <w:rPr>
            <w:rStyle w:val="a5"/>
          </w:rPr>
          <w:t xml:space="preserve"> </w:t>
        </w:r>
        <w:r w:rsidR="001F46C5" w:rsidRPr="003B1C7F">
          <w:rPr>
            <w:rStyle w:val="a5"/>
            <w:rFonts w:hint="eastAsia"/>
          </w:rPr>
          <w:t>организации</w:t>
        </w:r>
        <w:r w:rsidR="001F46C5" w:rsidRPr="003B1C7F">
          <w:rPr>
            <w:rStyle w:val="a5"/>
          </w:rPr>
          <w:t xml:space="preserve">, </w:t>
        </w:r>
        <w:r w:rsidR="001F46C5" w:rsidRPr="003B1C7F">
          <w:rPr>
            <w:rStyle w:val="a5"/>
            <w:rFonts w:hint="eastAsia"/>
          </w:rPr>
          <w:t>развитию</w:t>
        </w:r>
        <w:r w:rsidR="001F46C5" w:rsidRPr="003B1C7F">
          <w:rPr>
            <w:rStyle w:val="a5"/>
          </w:rPr>
          <w:t xml:space="preserve"> </w:t>
        </w:r>
        <w:r w:rsidR="001F46C5" w:rsidRPr="003B1C7F">
          <w:rPr>
            <w:rStyle w:val="a5"/>
            <w:rFonts w:hint="eastAsia"/>
          </w:rPr>
          <w:t>экологических</w:t>
        </w:r>
        <w:r w:rsidR="001F46C5" w:rsidRPr="003B1C7F">
          <w:rPr>
            <w:rStyle w:val="a5"/>
          </w:rPr>
          <w:t xml:space="preserve"> </w:t>
        </w:r>
        <w:r w:rsidR="001F46C5" w:rsidRPr="003B1C7F">
          <w:rPr>
            <w:rStyle w:val="a5"/>
            <w:rFonts w:hint="eastAsia"/>
          </w:rPr>
          <w:t>сетей</w:t>
        </w:r>
        <w:r w:rsidR="001F46C5" w:rsidRPr="003B1C7F">
          <w:rPr>
            <w:rStyle w:val="a5"/>
          </w:rPr>
          <w:t xml:space="preserve">, </w:t>
        </w:r>
        <w:r w:rsidR="001F46C5" w:rsidRPr="003B1C7F">
          <w:rPr>
            <w:rStyle w:val="a5"/>
            <w:rFonts w:hint="eastAsia"/>
          </w:rPr>
          <w:t>сохранению</w:t>
        </w:r>
        <w:r w:rsidR="001F46C5" w:rsidRPr="003B1C7F">
          <w:rPr>
            <w:rStyle w:val="a5"/>
          </w:rPr>
          <w:t xml:space="preserve"> </w:t>
        </w:r>
        <w:r w:rsidR="001F46C5" w:rsidRPr="003B1C7F">
          <w:rPr>
            <w:rStyle w:val="a5"/>
            <w:rFonts w:hint="eastAsia"/>
          </w:rPr>
          <w:t>биоразнообразия</w:t>
        </w:r>
        <w:r w:rsidR="001F46C5">
          <w:rPr>
            <w:webHidden/>
          </w:rPr>
          <w:tab/>
        </w:r>
        <w:r w:rsidR="001F46C5">
          <w:rPr>
            <w:webHidden/>
          </w:rPr>
          <w:fldChar w:fldCharType="begin"/>
        </w:r>
        <w:r w:rsidR="001F46C5">
          <w:rPr>
            <w:webHidden/>
          </w:rPr>
          <w:instrText xml:space="preserve"> PAGEREF _Toc136507069 \h </w:instrText>
        </w:r>
        <w:r w:rsidR="001F46C5">
          <w:rPr>
            <w:webHidden/>
          </w:rPr>
        </w:r>
        <w:r w:rsidR="001F46C5">
          <w:rPr>
            <w:webHidden/>
          </w:rPr>
          <w:fldChar w:fldCharType="separate"/>
        </w:r>
        <w:r w:rsidR="00D95BDD">
          <w:rPr>
            <w:webHidden/>
          </w:rPr>
          <w:t>33</w:t>
        </w:r>
        <w:r w:rsidR="001F46C5">
          <w:rPr>
            <w:webHidden/>
          </w:rPr>
          <w:fldChar w:fldCharType="end"/>
        </w:r>
      </w:hyperlink>
    </w:p>
    <w:p w:rsidR="001F46C5" w:rsidRDefault="00517D4B">
      <w:pPr>
        <w:pStyle w:val="38"/>
        <w:tabs>
          <w:tab w:val="left" w:pos="880"/>
        </w:tabs>
        <w:rPr>
          <w:rFonts w:asciiTheme="minorHAnsi" w:eastAsiaTheme="minorEastAsia" w:hAnsiTheme="minorHAnsi" w:cstheme="minorBidi"/>
          <w:sz w:val="22"/>
          <w:szCs w:val="22"/>
        </w:rPr>
      </w:pPr>
      <w:hyperlink w:anchor="_Toc136507070" w:history="1">
        <w:r w:rsidR="001F46C5" w:rsidRPr="003B1C7F">
          <w:rPr>
            <w:rStyle w:val="a5"/>
          </w:rPr>
          <w:t>1.1.9.</w:t>
        </w:r>
        <w:r w:rsidR="001F46C5">
          <w:rPr>
            <w:rFonts w:asciiTheme="minorHAnsi" w:eastAsiaTheme="minorEastAsia" w:hAnsiTheme="minorHAnsi" w:cstheme="minorBidi"/>
            <w:sz w:val="22"/>
            <w:szCs w:val="22"/>
          </w:rPr>
          <w:tab/>
        </w:r>
        <w:r w:rsidR="001F46C5" w:rsidRPr="003B1C7F">
          <w:rPr>
            <w:rStyle w:val="a5"/>
            <w:rFonts w:hint="eastAsia"/>
          </w:rPr>
          <w:t>Характеристика</w:t>
        </w:r>
        <w:r w:rsidR="001F46C5" w:rsidRPr="003B1C7F">
          <w:rPr>
            <w:rStyle w:val="a5"/>
          </w:rPr>
          <w:t xml:space="preserve"> </w:t>
        </w:r>
        <w:r w:rsidR="001F46C5" w:rsidRPr="003B1C7F">
          <w:rPr>
            <w:rStyle w:val="a5"/>
            <w:rFonts w:hint="eastAsia"/>
          </w:rPr>
          <w:t>проектируемых</w:t>
        </w:r>
        <w:r w:rsidR="001F46C5" w:rsidRPr="003B1C7F">
          <w:rPr>
            <w:rStyle w:val="a5"/>
          </w:rPr>
          <w:t xml:space="preserve"> </w:t>
        </w:r>
        <w:r w:rsidR="001F46C5" w:rsidRPr="003B1C7F">
          <w:rPr>
            <w:rStyle w:val="a5"/>
            <w:rFonts w:hint="eastAsia"/>
          </w:rPr>
          <w:t>лесов</w:t>
        </w:r>
        <w:r w:rsidR="001F46C5" w:rsidRPr="003B1C7F">
          <w:rPr>
            <w:rStyle w:val="a5"/>
          </w:rPr>
          <w:t xml:space="preserve"> </w:t>
        </w:r>
        <w:r w:rsidR="001F46C5" w:rsidRPr="003B1C7F">
          <w:rPr>
            <w:rStyle w:val="a5"/>
            <w:rFonts w:hint="eastAsia"/>
          </w:rPr>
          <w:t>национального</w:t>
        </w:r>
        <w:r w:rsidR="001F46C5" w:rsidRPr="003B1C7F">
          <w:rPr>
            <w:rStyle w:val="a5"/>
          </w:rPr>
          <w:t xml:space="preserve"> </w:t>
        </w:r>
        <w:r w:rsidR="001F46C5" w:rsidRPr="003B1C7F">
          <w:rPr>
            <w:rStyle w:val="a5"/>
            <w:rFonts w:hint="eastAsia"/>
          </w:rPr>
          <w:t>наследия</w:t>
        </w:r>
        <w:r w:rsidR="001F46C5">
          <w:rPr>
            <w:webHidden/>
          </w:rPr>
          <w:tab/>
        </w:r>
        <w:r w:rsidR="001F46C5">
          <w:rPr>
            <w:webHidden/>
          </w:rPr>
          <w:fldChar w:fldCharType="begin"/>
        </w:r>
        <w:r w:rsidR="001F46C5">
          <w:rPr>
            <w:webHidden/>
          </w:rPr>
          <w:instrText xml:space="preserve"> PAGEREF _Toc136507070 \h </w:instrText>
        </w:r>
        <w:r w:rsidR="001F46C5">
          <w:rPr>
            <w:webHidden/>
          </w:rPr>
        </w:r>
        <w:r w:rsidR="001F46C5">
          <w:rPr>
            <w:webHidden/>
          </w:rPr>
          <w:fldChar w:fldCharType="separate"/>
        </w:r>
        <w:r w:rsidR="00D95BDD">
          <w:rPr>
            <w:webHidden/>
          </w:rPr>
          <w:t>39</w:t>
        </w:r>
        <w:r w:rsidR="001F46C5">
          <w:rPr>
            <w:webHidden/>
          </w:rPr>
          <w:fldChar w:fldCharType="end"/>
        </w:r>
      </w:hyperlink>
    </w:p>
    <w:p w:rsidR="001F46C5" w:rsidRDefault="00517D4B">
      <w:pPr>
        <w:pStyle w:val="38"/>
        <w:tabs>
          <w:tab w:val="left" w:pos="1100"/>
        </w:tabs>
        <w:rPr>
          <w:rFonts w:asciiTheme="minorHAnsi" w:eastAsiaTheme="minorEastAsia" w:hAnsiTheme="minorHAnsi" w:cstheme="minorBidi"/>
          <w:sz w:val="22"/>
          <w:szCs w:val="22"/>
        </w:rPr>
      </w:pPr>
      <w:hyperlink w:anchor="_Toc136507071" w:history="1">
        <w:r w:rsidR="001F46C5" w:rsidRPr="003B1C7F">
          <w:rPr>
            <w:rStyle w:val="a5"/>
          </w:rPr>
          <w:t>1.1.10.</w:t>
        </w:r>
        <w:r w:rsidR="001F46C5">
          <w:rPr>
            <w:rFonts w:asciiTheme="minorHAnsi" w:eastAsiaTheme="minorEastAsia" w:hAnsiTheme="minorHAnsi" w:cstheme="minorBidi"/>
            <w:sz w:val="22"/>
            <w:szCs w:val="22"/>
          </w:rPr>
          <w:tab/>
        </w:r>
        <w:r w:rsidR="001F46C5" w:rsidRPr="003B1C7F">
          <w:rPr>
            <w:rStyle w:val="a5"/>
            <w:rFonts w:hint="eastAsia"/>
          </w:rPr>
          <w:t>Перечень</w:t>
        </w:r>
        <w:r w:rsidR="001F46C5" w:rsidRPr="003B1C7F">
          <w:rPr>
            <w:rStyle w:val="a5"/>
          </w:rPr>
          <w:t xml:space="preserve"> </w:t>
        </w:r>
        <w:r w:rsidR="001F46C5" w:rsidRPr="003B1C7F">
          <w:rPr>
            <w:rStyle w:val="a5"/>
            <w:rFonts w:hint="eastAsia"/>
          </w:rPr>
          <w:t>видов</w:t>
        </w:r>
        <w:r w:rsidR="001F46C5" w:rsidRPr="003B1C7F">
          <w:rPr>
            <w:rStyle w:val="a5"/>
          </w:rPr>
          <w:t xml:space="preserve"> </w:t>
        </w:r>
        <w:r w:rsidR="001F46C5" w:rsidRPr="003B1C7F">
          <w:rPr>
            <w:rStyle w:val="a5"/>
            <w:rFonts w:hint="eastAsia"/>
          </w:rPr>
          <w:t>биологического</w:t>
        </w:r>
        <w:r w:rsidR="001F46C5" w:rsidRPr="003B1C7F">
          <w:rPr>
            <w:rStyle w:val="a5"/>
          </w:rPr>
          <w:t xml:space="preserve"> </w:t>
        </w:r>
        <w:r w:rsidR="001F46C5" w:rsidRPr="003B1C7F">
          <w:rPr>
            <w:rStyle w:val="a5"/>
            <w:rFonts w:hint="eastAsia"/>
          </w:rPr>
          <w:t>разнообразия</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размеров</w:t>
        </w:r>
        <w:r w:rsidR="001F46C5" w:rsidRPr="003B1C7F">
          <w:rPr>
            <w:rStyle w:val="a5"/>
          </w:rPr>
          <w:t xml:space="preserve"> </w:t>
        </w:r>
        <w:r w:rsidR="001F46C5" w:rsidRPr="003B1C7F">
          <w:rPr>
            <w:rStyle w:val="a5"/>
            <w:rFonts w:hint="eastAsia"/>
          </w:rPr>
          <w:t>буферных</w:t>
        </w:r>
        <w:r w:rsidR="001F46C5" w:rsidRPr="003B1C7F">
          <w:rPr>
            <w:rStyle w:val="a5"/>
          </w:rPr>
          <w:t xml:space="preserve"> </w:t>
        </w:r>
        <w:r w:rsidR="001F46C5" w:rsidRPr="003B1C7F">
          <w:rPr>
            <w:rStyle w:val="a5"/>
            <w:rFonts w:hint="eastAsia"/>
          </w:rPr>
          <w:t>зон</w:t>
        </w:r>
        <w:r w:rsidR="001F46C5" w:rsidRPr="003B1C7F">
          <w:rPr>
            <w:rStyle w:val="a5"/>
          </w:rPr>
          <w:t xml:space="preserve">, </w:t>
        </w:r>
        <w:r w:rsidR="001F46C5" w:rsidRPr="003B1C7F">
          <w:rPr>
            <w:rStyle w:val="a5"/>
            <w:rFonts w:hint="eastAsia"/>
          </w:rPr>
          <w:t>подлежащих</w:t>
        </w:r>
        <w:r w:rsidR="001F46C5" w:rsidRPr="003B1C7F">
          <w:rPr>
            <w:rStyle w:val="a5"/>
          </w:rPr>
          <w:t xml:space="preserve"> </w:t>
        </w:r>
        <w:r w:rsidR="001F46C5" w:rsidRPr="003B1C7F">
          <w:rPr>
            <w:rStyle w:val="a5"/>
            <w:rFonts w:hint="eastAsia"/>
          </w:rPr>
          <w:t>сохранению</w:t>
        </w:r>
        <w:r w:rsidR="001F46C5" w:rsidRPr="003B1C7F">
          <w:rPr>
            <w:rStyle w:val="a5"/>
          </w:rPr>
          <w:t xml:space="preserve"> </w:t>
        </w:r>
        <w:r w:rsidR="001F46C5" w:rsidRPr="003B1C7F">
          <w:rPr>
            <w:rStyle w:val="a5"/>
            <w:rFonts w:hint="eastAsia"/>
          </w:rPr>
          <w:t>при</w:t>
        </w:r>
        <w:r w:rsidR="001F46C5" w:rsidRPr="003B1C7F">
          <w:rPr>
            <w:rStyle w:val="a5"/>
          </w:rPr>
          <w:t xml:space="preserve"> </w:t>
        </w:r>
        <w:r w:rsidR="001F46C5" w:rsidRPr="003B1C7F">
          <w:rPr>
            <w:rStyle w:val="a5"/>
            <w:rFonts w:hint="eastAsia"/>
          </w:rPr>
          <w:t>осуществлении</w:t>
        </w:r>
        <w:r w:rsidR="001F46C5" w:rsidRPr="003B1C7F">
          <w:rPr>
            <w:rStyle w:val="a5"/>
          </w:rPr>
          <w:t xml:space="preserve"> </w:t>
        </w:r>
        <w:r w:rsidR="001F46C5" w:rsidRPr="003B1C7F">
          <w:rPr>
            <w:rStyle w:val="a5"/>
            <w:rFonts w:hint="eastAsia"/>
          </w:rPr>
          <w:t>лесосечных</w:t>
        </w:r>
        <w:r w:rsidR="001F46C5" w:rsidRPr="003B1C7F">
          <w:rPr>
            <w:rStyle w:val="a5"/>
          </w:rPr>
          <w:t xml:space="preserve"> </w:t>
        </w:r>
        <w:r w:rsidR="001F46C5" w:rsidRPr="003B1C7F">
          <w:rPr>
            <w:rStyle w:val="a5"/>
            <w:rFonts w:hint="eastAsia"/>
          </w:rPr>
          <w:t>работ</w:t>
        </w:r>
        <w:r w:rsidR="001F46C5">
          <w:rPr>
            <w:webHidden/>
          </w:rPr>
          <w:tab/>
        </w:r>
        <w:r w:rsidR="001F46C5">
          <w:rPr>
            <w:webHidden/>
          </w:rPr>
          <w:fldChar w:fldCharType="begin"/>
        </w:r>
        <w:r w:rsidR="001F46C5">
          <w:rPr>
            <w:webHidden/>
          </w:rPr>
          <w:instrText xml:space="preserve"> PAGEREF _Toc136507071 \h </w:instrText>
        </w:r>
        <w:r w:rsidR="001F46C5">
          <w:rPr>
            <w:webHidden/>
          </w:rPr>
        </w:r>
        <w:r w:rsidR="001F46C5">
          <w:rPr>
            <w:webHidden/>
          </w:rPr>
          <w:fldChar w:fldCharType="separate"/>
        </w:r>
        <w:r w:rsidR="00D95BDD">
          <w:rPr>
            <w:webHidden/>
          </w:rPr>
          <w:t>39</w:t>
        </w:r>
        <w:r w:rsidR="001F46C5">
          <w:rPr>
            <w:webHidden/>
          </w:rPr>
          <w:fldChar w:fldCharType="end"/>
        </w:r>
      </w:hyperlink>
    </w:p>
    <w:p w:rsidR="001F46C5" w:rsidRDefault="00517D4B">
      <w:pPr>
        <w:pStyle w:val="38"/>
        <w:tabs>
          <w:tab w:val="left" w:pos="1100"/>
        </w:tabs>
        <w:rPr>
          <w:rFonts w:asciiTheme="minorHAnsi" w:eastAsiaTheme="minorEastAsia" w:hAnsiTheme="minorHAnsi" w:cstheme="minorBidi"/>
          <w:sz w:val="22"/>
          <w:szCs w:val="22"/>
        </w:rPr>
      </w:pPr>
      <w:hyperlink w:anchor="_Toc136507072" w:history="1">
        <w:r w:rsidR="001F46C5" w:rsidRPr="003B1C7F">
          <w:rPr>
            <w:rStyle w:val="a5"/>
          </w:rPr>
          <w:t>1.1.11.</w:t>
        </w:r>
        <w:r w:rsidR="001F46C5">
          <w:rPr>
            <w:rFonts w:asciiTheme="minorHAnsi" w:eastAsiaTheme="minorEastAsia" w:hAnsiTheme="minorHAnsi" w:cstheme="minorBidi"/>
            <w:sz w:val="22"/>
            <w:szCs w:val="22"/>
          </w:rPr>
          <w:tab/>
        </w:r>
        <w:r w:rsidR="001F46C5" w:rsidRPr="003B1C7F">
          <w:rPr>
            <w:rStyle w:val="a5"/>
            <w:rFonts w:hint="eastAsia"/>
          </w:rPr>
          <w:t>Характеристика</w:t>
        </w:r>
        <w:r w:rsidR="001F46C5" w:rsidRPr="003B1C7F">
          <w:rPr>
            <w:rStyle w:val="a5"/>
          </w:rPr>
          <w:t xml:space="preserve"> </w:t>
        </w:r>
        <w:r w:rsidR="001F46C5" w:rsidRPr="003B1C7F">
          <w:rPr>
            <w:rStyle w:val="a5"/>
            <w:rFonts w:hint="eastAsia"/>
          </w:rPr>
          <w:t>существующих</w:t>
        </w:r>
        <w:r w:rsidR="001F46C5" w:rsidRPr="003B1C7F">
          <w:rPr>
            <w:rStyle w:val="a5"/>
          </w:rPr>
          <w:t xml:space="preserve"> </w:t>
        </w:r>
        <w:r w:rsidR="001F46C5" w:rsidRPr="003B1C7F">
          <w:rPr>
            <w:rStyle w:val="a5"/>
            <w:rFonts w:hint="eastAsia"/>
          </w:rPr>
          <w:t>объектов</w:t>
        </w:r>
        <w:r w:rsidR="001F46C5" w:rsidRPr="003B1C7F">
          <w:rPr>
            <w:rStyle w:val="a5"/>
          </w:rPr>
          <w:t xml:space="preserve"> </w:t>
        </w:r>
        <w:r w:rsidR="001F46C5" w:rsidRPr="003B1C7F">
          <w:rPr>
            <w:rStyle w:val="a5"/>
            <w:rFonts w:hint="eastAsia"/>
          </w:rPr>
          <w:t>лесной</w:t>
        </w:r>
        <w:r w:rsidR="001F46C5" w:rsidRPr="003B1C7F">
          <w:rPr>
            <w:rStyle w:val="a5"/>
          </w:rPr>
          <w:t xml:space="preserve">, </w:t>
        </w:r>
        <w:r w:rsidR="001F46C5" w:rsidRPr="003B1C7F">
          <w:rPr>
            <w:rStyle w:val="a5"/>
            <w:rFonts w:hint="eastAsia"/>
          </w:rPr>
          <w:t>лесоперерабатывающей</w:t>
        </w:r>
        <w:r w:rsidR="001F46C5" w:rsidRPr="003B1C7F">
          <w:rPr>
            <w:rStyle w:val="a5"/>
          </w:rPr>
          <w:t xml:space="preserve"> </w:t>
        </w:r>
        <w:r w:rsidR="001F46C5" w:rsidRPr="003B1C7F">
          <w:rPr>
            <w:rStyle w:val="a5"/>
            <w:rFonts w:hint="eastAsia"/>
          </w:rPr>
          <w:t>инфраструктуры</w:t>
        </w:r>
        <w:r w:rsidR="001F46C5" w:rsidRPr="003B1C7F">
          <w:rPr>
            <w:rStyle w:val="a5"/>
          </w:rPr>
          <w:t xml:space="preserve">, </w:t>
        </w:r>
        <w:r w:rsidR="001F46C5" w:rsidRPr="003B1C7F">
          <w:rPr>
            <w:rStyle w:val="a5"/>
            <w:rFonts w:hint="eastAsia"/>
          </w:rPr>
          <w:t>объектов</w:t>
        </w:r>
        <w:r w:rsidR="001F46C5" w:rsidRPr="003B1C7F">
          <w:rPr>
            <w:rStyle w:val="a5"/>
          </w:rPr>
          <w:t xml:space="preserve">, </w:t>
        </w:r>
        <w:r w:rsidR="001F46C5" w:rsidRPr="003B1C7F">
          <w:rPr>
            <w:rStyle w:val="a5"/>
            <w:rFonts w:hint="eastAsia"/>
          </w:rPr>
          <w:t>не</w:t>
        </w:r>
        <w:r w:rsidR="001F46C5" w:rsidRPr="003B1C7F">
          <w:rPr>
            <w:rStyle w:val="a5"/>
          </w:rPr>
          <w:t xml:space="preserve"> </w:t>
        </w:r>
        <w:r w:rsidR="001F46C5" w:rsidRPr="003B1C7F">
          <w:rPr>
            <w:rStyle w:val="a5"/>
            <w:rFonts w:hint="eastAsia"/>
          </w:rPr>
          <w:t>связанных</w:t>
        </w:r>
        <w:r w:rsidR="001F46C5" w:rsidRPr="003B1C7F">
          <w:rPr>
            <w:rStyle w:val="a5"/>
          </w:rPr>
          <w:t xml:space="preserve"> </w:t>
        </w:r>
        <w:r w:rsidR="001F46C5" w:rsidRPr="003B1C7F">
          <w:rPr>
            <w:rStyle w:val="a5"/>
            <w:rFonts w:hint="eastAsia"/>
          </w:rPr>
          <w:t>с</w:t>
        </w:r>
        <w:r w:rsidR="001F46C5" w:rsidRPr="003B1C7F">
          <w:rPr>
            <w:rStyle w:val="a5"/>
          </w:rPr>
          <w:t xml:space="preserve"> </w:t>
        </w:r>
        <w:r w:rsidR="001F46C5" w:rsidRPr="003B1C7F">
          <w:rPr>
            <w:rStyle w:val="a5"/>
            <w:rFonts w:hint="eastAsia"/>
          </w:rPr>
          <w:t>созданием</w:t>
        </w:r>
        <w:r w:rsidR="001F46C5" w:rsidRPr="003B1C7F">
          <w:rPr>
            <w:rStyle w:val="a5"/>
          </w:rPr>
          <w:t xml:space="preserve"> </w:t>
        </w:r>
        <w:r w:rsidR="001F46C5" w:rsidRPr="003B1C7F">
          <w:rPr>
            <w:rStyle w:val="a5"/>
            <w:rFonts w:hint="eastAsia"/>
          </w:rPr>
          <w:t>лесной</w:t>
        </w:r>
        <w:r w:rsidR="001F46C5" w:rsidRPr="003B1C7F">
          <w:rPr>
            <w:rStyle w:val="a5"/>
          </w:rPr>
          <w:t xml:space="preserve"> </w:t>
        </w:r>
        <w:r w:rsidR="001F46C5" w:rsidRPr="003B1C7F">
          <w:rPr>
            <w:rStyle w:val="a5"/>
            <w:rFonts w:hint="eastAsia"/>
          </w:rPr>
          <w:t>инфраструктуры</w:t>
        </w:r>
        <w:r w:rsidR="001F46C5" w:rsidRPr="003B1C7F">
          <w:rPr>
            <w:rStyle w:val="a5"/>
          </w:rPr>
          <w:t xml:space="preserve">, </w:t>
        </w:r>
        <w:bookmarkStart w:id="0" w:name="_GoBack"/>
        <w:bookmarkEnd w:id="0"/>
        <w:r w:rsidR="001F46C5" w:rsidRPr="003B1C7F">
          <w:rPr>
            <w:rStyle w:val="a5"/>
            <w:rFonts w:hint="eastAsia"/>
          </w:rPr>
          <w:t>мероприятий</w:t>
        </w:r>
        <w:r w:rsidR="001F46C5" w:rsidRPr="003B1C7F">
          <w:rPr>
            <w:rStyle w:val="a5"/>
          </w:rPr>
          <w:t xml:space="preserve"> </w:t>
        </w:r>
        <w:r w:rsidR="001F46C5" w:rsidRPr="003B1C7F">
          <w:rPr>
            <w:rStyle w:val="a5"/>
            <w:rFonts w:hint="eastAsia"/>
          </w:rPr>
          <w:t>по</w:t>
        </w:r>
        <w:r w:rsidR="001F46C5" w:rsidRPr="003B1C7F">
          <w:rPr>
            <w:rStyle w:val="a5"/>
          </w:rPr>
          <w:t xml:space="preserve"> </w:t>
        </w:r>
        <w:r w:rsidR="001F46C5" w:rsidRPr="003B1C7F">
          <w:rPr>
            <w:rStyle w:val="a5"/>
            <w:rFonts w:hint="eastAsia"/>
          </w:rPr>
          <w:t>строительству</w:t>
        </w:r>
        <w:r w:rsidR="001F46C5" w:rsidRPr="003B1C7F">
          <w:rPr>
            <w:rStyle w:val="a5"/>
          </w:rPr>
          <w:t xml:space="preserve">, </w:t>
        </w:r>
        <w:r w:rsidR="001F46C5" w:rsidRPr="003B1C7F">
          <w:rPr>
            <w:rStyle w:val="a5"/>
            <w:rFonts w:hint="eastAsia"/>
          </w:rPr>
          <w:t>реконструкции</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эксплуатации</w:t>
        </w:r>
        <w:r w:rsidR="001F46C5" w:rsidRPr="003B1C7F">
          <w:rPr>
            <w:rStyle w:val="a5"/>
          </w:rPr>
          <w:t xml:space="preserve"> </w:t>
        </w:r>
        <w:r w:rsidR="001F46C5" w:rsidRPr="003B1C7F">
          <w:rPr>
            <w:rStyle w:val="a5"/>
            <w:rFonts w:hint="eastAsia"/>
          </w:rPr>
          <w:t>указанных</w:t>
        </w:r>
        <w:r w:rsidR="001F46C5" w:rsidRPr="003B1C7F">
          <w:rPr>
            <w:rStyle w:val="a5"/>
          </w:rPr>
          <w:t xml:space="preserve"> </w:t>
        </w:r>
        <w:r w:rsidR="001F46C5" w:rsidRPr="003B1C7F">
          <w:rPr>
            <w:rStyle w:val="a5"/>
            <w:rFonts w:hint="eastAsia"/>
          </w:rPr>
          <w:t>объектов</w:t>
        </w:r>
        <w:r w:rsidR="001F46C5" w:rsidRPr="003B1C7F">
          <w:rPr>
            <w:rStyle w:val="a5"/>
          </w:rPr>
          <w:t xml:space="preserve">, </w:t>
        </w:r>
        <w:r w:rsidR="001F46C5" w:rsidRPr="003B1C7F">
          <w:rPr>
            <w:rStyle w:val="a5"/>
            <w:rFonts w:hint="eastAsia"/>
          </w:rPr>
          <w:t>предусмотренных</w:t>
        </w:r>
        <w:r w:rsidR="001F46C5" w:rsidRPr="003B1C7F">
          <w:rPr>
            <w:rStyle w:val="a5"/>
          </w:rPr>
          <w:t xml:space="preserve"> </w:t>
        </w:r>
        <w:r w:rsidR="001F46C5" w:rsidRPr="003B1C7F">
          <w:rPr>
            <w:rStyle w:val="a5"/>
            <w:rFonts w:hint="eastAsia"/>
          </w:rPr>
          <w:t>документами</w:t>
        </w:r>
        <w:r w:rsidR="001F46C5" w:rsidRPr="003B1C7F">
          <w:rPr>
            <w:rStyle w:val="a5"/>
          </w:rPr>
          <w:t xml:space="preserve"> </w:t>
        </w:r>
        <w:r w:rsidR="001F46C5" w:rsidRPr="003B1C7F">
          <w:rPr>
            <w:rStyle w:val="a5"/>
            <w:rFonts w:hint="eastAsia"/>
          </w:rPr>
          <w:t>территориального</w:t>
        </w:r>
        <w:r w:rsidR="001F46C5" w:rsidRPr="003B1C7F">
          <w:rPr>
            <w:rStyle w:val="a5"/>
          </w:rPr>
          <w:t xml:space="preserve"> </w:t>
        </w:r>
        <w:r w:rsidR="001F46C5" w:rsidRPr="003B1C7F">
          <w:rPr>
            <w:rStyle w:val="a5"/>
            <w:rFonts w:hint="eastAsia"/>
          </w:rPr>
          <w:t>планирования</w:t>
        </w:r>
        <w:r w:rsidR="001F46C5">
          <w:rPr>
            <w:webHidden/>
          </w:rPr>
          <w:tab/>
        </w:r>
        <w:r w:rsidR="001F46C5">
          <w:rPr>
            <w:webHidden/>
          </w:rPr>
          <w:fldChar w:fldCharType="begin"/>
        </w:r>
        <w:r w:rsidR="001F46C5">
          <w:rPr>
            <w:webHidden/>
          </w:rPr>
          <w:instrText xml:space="preserve"> PAGEREF _Toc136507072 \h </w:instrText>
        </w:r>
        <w:r w:rsidR="001F46C5">
          <w:rPr>
            <w:webHidden/>
          </w:rPr>
        </w:r>
        <w:r w:rsidR="001F46C5">
          <w:rPr>
            <w:webHidden/>
          </w:rPr>
          <w:fldChar w:fldCharType="separate"/>
        </w:r>
        <w:r w:rsidR="00D95BDD">
          <w:rPr>
            <w:webHidden/>
          </w:rPr>
          <w:t>46</w:t>
        </w:r>
        <w:r w:rsidR="001F46C5">
          <w:rPr>
            <w:webHidden/>
          </w:rPr>
          <w:fldChar w:fldCharType="end"/>
        </w:r>
      </w:hyperlink>
    </w:p>
    <w:p w:rsidR="001F46C5" w:rsidRDefault="00517D4B">
      <w:pPr>
        <w:pStyle w:val="38"/>
        <w:tabs>
          <w:tab w:val="left" w:pos="1100"/>
        </w:tabs>
        <w:rPr>
          <w:rFonts w:asciiTheme="minorHAnsi" w:eastAsiaTheme="minorEastAsia" w:hAnsiTheme="minorHAnsi" w:cstheme="minorBidi"/>
          <w:sz w:val="22"/>
          <w:szCs w:val="22"/>
        </w:rPr>
      </w:pPr>
      <w:hyperlink w:anchor="_Toc136507073" w:history="1">
        <w:r w:rsidR="001F46C5" w:rsidRPr="003B1C7F">
          <w:rPr>
            <w:rStyle w:val="a5"/>
          </w:rPr>
          <w:t>1.1.12.</w:t>
        </w:r>
        <w:r w:rsidR="001F46C5">
          <w:rPr>
            <w:rFonts w:asciiTheme="minorHAnsi" w:eastAsiaTheme="minorEastAsia" w:hAnsiTheme="minorHAnsi" w:cstheme="minorBidi"/>
            <w:sz w:val="22"/>
            <w:szCs w:val="22"/>
          </w:rPr>
          <w:tab/>
        </w:r>
        <w:r w:rsidR="001F46C5" w:rsidRPr="003B1C7F">
          <w:rPr>
            <w:rStyle w:val="a5"/>
            <w:rFonts w:hint="eastAsia"/>
          </w:rPr>
          <w:t>Поквартальная</w:t>
        </w:r>
        <w:r w:rsidR="001F46C5" w:rsidRPr="003B1C7F">
          <w:rPr>
            <w:rStyle w:val="a5"/>
          </w:rPr>
          <w:t xml:space="preserve"> </w:t>
        </w:r>
        <w:r w:rsidR="001F46C5" w:rsidRPr="003B1C7F">
          <w:rPr>
            <w:rStyle w:val="a5"/>
            <w:rFonts w:hint="eastAsia"/>
          </w:rPr>
          <w:t>карта</w:t>
        </w:r>
        <w:r w:rsidR="001F46C5" w:rsidRPr="003B1C7F">
          <w:rPr>
            <w:rStyle w:val="a5"/>
          </w:rPr>
          <w:t>-</w:t>
        </w:r>
        <w:r w:rsidR="001F46C5" w:rsidRPr="003B1C7F">
          <w:rPr>
            <w:rStyle w:val="a5"/>
            <w:rFonts w:hint="eastAsia"/>
          </w:rPr>
          <w:t>схема</w:t>
        </w:r>
        <w:r w:rsidR="001F46C5" w:rsidRPr="003B1C7F">
          <w:rPr>
            <w:rStyle w:val="a5"/>
          </w:rPr>
          <w:t xml:space="preserve"> </w:t>
        </w:r>
        <w:r w:rsidR="001F46C5" w:rsidRPr="003B1C7F">
          <w:rPr>
            <w:rStyle w:val="a5"/>
            <w:rFonts w:hint="eastAsia"/>
          </w:rPr>
          <w:t>подразделения</w:t>
        </w:r>
        <w:r w:rsidR="001F46C5" w:rsidRPr="003B1C7F">
          <w:rPr>
            <w:rStyle w:val="a5"/>
          </w:rPr>
          <w:t xml:space="preserve"> </w:t>
        </w:r>
        <w:r w:rsidR="001F46C5" w:rsidRPr="003B1C7F">
          <w:rPr>
            <w:rStyle w:val="a5"/>
            <w:rFonts w:hint="eastAsia"/>
          </w:rPr>
          <w:t>лесов</w:t>
        </w:r>
        <w:r w:rsidR="001F46C5" w:rsidRPr="003B1C7F">
          <w:rPr>
            <w:rStyle w:val="a5"/>
          </w:rPr>
          <w:t xml:space="preserve"> </w:t>
        </w:r>
        <w:r w:rsidR="001F46C5" w:rsidRPr="003B1C7F">
          <w:rPr>
            <w:rStyle w:val="a5"/>
            <w:rFonts w:hint="eastAsia"/>
          </w:rPr>
          <w:t>по</w:t>
        </w:r>
        <w:r w:rsidR="001F46C5" w:rsidRPr="003B1C7F">
          <w:rPr>
            <w:rStyle w:val="a5"/>
          </w:rPr>
          <w:t xml:space="preserve"> </w:t>
        </w:r>
        <w:r w:rsidR="001F46C5" w:rsidRPr="003B1C7F">
          <w:rPr>
            <w:rStyle w:val="a5"/>
            <w:rFonts w:hint="eastAsia"/>
          </w:rPr>
          <w:t>целевому</w:t>
        </w:r>
        <w:r w:rsidR="001F46C5" w:rsidRPr="003B1C7F">
          <w:rPr>
            <w:rStyle w:val="a5"/>
          </w:rPr>
          <w:t xml:space="preserve"> </w:t>
        </w:r>
        <w:r w:rsidR="001F46C5" w:rsidRPr="003B1C7F">
          <w:rPr>
            <w:rStyle w:val="a5"/>
            <w:rFonts w:hint="eastAsia"/>
          </w:rPr>
          <w:t>назначению</w:t>
        </w:r>
        <w:r w:rsidR="001F46C5" w:rsidRPr="003B1C7F">
          <w:rPr>
            <w:rStyle w:val="a5"/>
          </w:rPr>
          <w:t xml:space="preserve"> </w:t>
        </w:r>
        <w:r w:rsidR="001F46C5" w:rsidRPr="003B1C7F">
          <w:rPr>
            <w:rStyle w:val="a5"/>
            <w:rFonts w:hint="eastAsia"/>
          </w:rPr>
          <w:t>с</w:t>
        </w:r>
        <w:r w:rsidR="001F46C5" w:rsidRPr="003B1C7F">
          <w:rPr>
            <w:rStyle w:val="a5"/>
          </w:rPr>
          <w:t xml:space="preserve"> </w:t>
        </w:r>
        <w:r w:rsidR="001F46C5" w:rsidRPr="003B1C7F">
          <w:rPr>
            <w:rStyle w:val="a5"/>
            <w:rFonts w:hint="eastAsia"/>
          </w:rPr>
          <w:t>нанесением</w:t>
        </w:r>
        <w:r w:rsidR="001F46C5" w:rsidRPr="003B1C7F">
          <w:rPr>
            <w:rStyle w:val="a5"/>
          </w:rPr>
          <w:t xml:space="preserve"> </w:t>
        </w:r>
        <w:r w:rsidR="001F46C5" w:rsidRPr="003B1C7F">
          <w:rPr>
            <w:rStyle w:val="a5"/>
            <w:rFonts w:hint="eastAsia"/>
          </w:rPr>
          <w:t>местоположения</w:t>
        </w:r>
        <w:r w:rsidR="001F46C5" w:rsidRPr="003B1C7F">
          <w:rPr>
            <w:rStyle w:val="a5"/>
          </w:rPr>
          <w:t xml:space="preserve"> </w:t>
        </w:r>
        <w:r w:rsidR="001F46C5" w:rsidRPr="003B1C7F">
          <w:rPr>
            <w:rStyle w:val="a5"/>
            <w:rFonts w:hint="eastAsia"/>
          </w:rPr>
          <w:t>существующих</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проектируемых</w:t>
        </w:r>
        <w:r w:rsidR="001F46C5" w:rsidRPr="003B1C7F">
          <w:rPr>
            <w:rStyle w:val="a5"/>
          </w:rPr>
          <w:t xml:space="preserve"> </w:t>
        </w:r>
        <w:r w:rsidR="001F46C5" w:rsidRPr="003B1C7F">
          <w:rPr>
            <w:rStyle w:val="a5"/>
            <w:rFonts w:hint="eastAsia"/>
          </w:rPr>
          <w:t>особо</w:t>
        </w:r>
        <w:r w:rsidR="001F46C5" w:rsidRPr="003B1C7F">
          <w:rPr>
            <w:rStyle w:val="a5"/>
          </w:rPr>
          <w:t xml:space="preserve"> </w:t>
        </w:r>
        <w:r w:rsidR="001F46C5" w:rsidRPr="003B1C7F">
          <w:rPr>
            <w:rStyle w:val="a5"/>
            <w:rFonts w:hint="eastAsia"/>
          </w:rPr>
          <w:t>охраняемых</w:t>
        </w:r>
        <w:r w:rsidR="001F46C5" w:rsidRPr="003B1C7F">
          <w:rPr>
            <w:rStyle w:val="a5"/>
          </w:rPr>
          <w:t xml:space="preserve"> </w:t>
        </w:r>
        <w:r w:rsidR="001F46C5" w:rsidRPr="003B1C7F">
          <w:rPr>
            <w:rStyle w:val="a5"/>
            <w:rFonts w:hint="eastAsia"/>
          </w:rPr>
          <w:t>природных</w:t>
        </w:r>
        <w:r w:rsidR="001F46C5" w:rsidRPr="003B1C7F">
          <w:rPr>
            <w:rStyle w:val="a5"/>
          </w:rPr>
          <w:t xml:space="preserve"> </w:t>
        </w:r>
        <w:r w:rsidR="001F46C5" w:rsidRPr="003B1C7F">
          <w:rPr>
            <w:rStyle w:val="a5"/>
            <w:rFonts w:hint="eastAsia"/>
          </w:rPr>
          <w:t>территорий</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объектов</w:t>
        </w:r>
        <w:r w:rsidR="001F46C5" w:rsidRPr="003B1C7F">
          <w:rPr>
            <w:rStyle w:val="a5"/>
          </w:rPr>
          <w:t xml:space="preserve">, </w:t>
        </w:r>
        <w:r w:rsidR="001F46C5" w:rsidRPr="003B1C7F">
          <w:rPr>
            <w:rStyle w:val="a5"/>
            <w:rFonts w:hint="eastAsia"/>
          </w:rPr>
          <w:t>объектов</w:t>
        </w:r>
        <w:r w:rsidR="001F46C5" w:rsidRPr="003B1C7F">
          <w:rPr>
            <w:rStyle w:val="a5"/>
          </w:rPr>
          <w:t xml:space="preserve"> </w:t>
        </w:r>
        <w:r w:rsidR="001F46C5" w:rsidRPr="003B1C7F">
          <w:rPr>
            <w:rStyle w:val="a5"/>
            <w:rFonts w:hint="eastAsia"/>
          </w:rPr>
          <w:t>лесной</w:t>
        </w:r>
        <w:r w:rsidR="001F46C5" w:rsidRPr="003B1C7F">
          <w:rPr>
            <w:rStyle w:val="a5"/>
          </w:rPr>
          <w:t xml:space="preserve">, </w:t>
        </w:r>
        <w:r w:rsidR="001F46C5" w:rsidRPr="003B1C7F">
          <w:rPr>
            <w:rStyle w:val="a5"/>
            <w:rFonts w:hint="eastAsia"/>
          </w:rPr>
          <w:t>лесоперерабатывающей</w:t>
        </w:r>
        <w:r w:rsidR="001F46C5" w:rsidRPr="003B1C7F">
          <w:rPr>
            <w:rStyle w:val="a5"/>
          </w:rPr>
          <w:t xml:space="preserve"> </w:t>
        </w:r>
        <w:r w:rsidR="001F46C5" w:rsidRPr="003B1C7F">
          <w:rPr>
            <w:rStyle w:val="a5"/>
            <w:rFonts w:hint="eastAsia"/>
          </w:rPr>
          <w:t>инфраструктуры</w:t>
        </w:r>
        <w:r w:rsidR="001F46C5" w:rsidRPr="003B1C7F">
          <w:rPr>
            <w:rStyle w:val="a5"/>
          </w:rPr>
          <w:t xml:space="preserve">, </w:t>
        </w:r>
        <w:r w:rsidR="001F46C5" w:rsidRPr="003B1C7F">
          <w:rPr>
            <w:rStyle w:val="a5"/>
            <w:rFonts w:hint="eastAsia"/>
          </w:rPr>
          <w:t>объектов</w:t>
        </w:r>
        <w:r w:rsidR="001F46C5" w:rsidRPr="003B1C7F">
          <w:rPr>
            <w:rStyle w:val="a5"/>
          </w:rPr>
          <w:t xml:space="preserve">, </w:t>
        </w:r>
        <w:r w:rsidR="001F46C5" w:rsidRPr="003B1C7F">
          <w:rPr>
            <w:rStyle w:val="a5"/>
            <w:rFonts w:hint="eastAsia"/>
          </w:rPr>
          <w:t>не</w:t>
        </w:r>
        <w:r w:rsidR="001F46C5" w:rsidRPr="003B1C7F">
          <w:rPr>
            <w:rStyle w:val="a5"/>
          </w:rPr>
          <w:t xml:space="preserve"> </w:t>
        </w:r>
        <w:r w:rsidR="001F46C5" w:rsidRPr="003B1C7F">
          <w:rPr>
            <w:rStyle w:val="a5"/>
            <w:rFonts w:hint="eastAsia"/>
          </w:rPr>
          <w:t>связанных</w:t>
        </w:r>
        <w:r w:rsidR="001F46C5" w:rsidRPr="003B1C7F">
          <w:rPr>
            <w:rStyle w:val="a5"/>
          </w:rPr>
          <w:t xml:space="preserve"> </w:t>
        </w:r>
        <w:r w:rsidR="001F46C5" w:rsidRPr="003B1C7F">
          <w:rPr>
            <w:rStyle w:val="a5"/>
            <w:rFonts w:hint="eastAsia"/>
          </w:rPr>
          <w:t>с</w:t>
        </w:r>
        <w:r w:rsidR="001F46C5" w:rsidRPr="003B1C7F">
          <w:rPr>
            <w:rStyle w:val="a5"/>
          </w:rPr>
          <w:t xml:space="preserve"> </w:t>
        </w:r>
        <w:r w:rsidR="001F46C5" w:rsidRPr="003B1C7F">
          <w:rPr>
            <w:rStyle w:val="a5"/>
            <w:rFonts w:hint="eastAsia"/>
          </w:rPr>
          <w:t>созданием</w:t>
        </w:r>
        <w:r w:rsidR="001F46C5" w:rsidRPr="003B1C7F">
          <w:rPr>
            <w:rStyle w:val="a5"/>
          </w:rPr>
          <w:t xml:space="preserve"> </w:t>
        </w:r>
        <w:r w:rsidR="001F46C5" w:rsidRPr="003B1C7F">
          <w:rPr>
            <w:rStyle w:val="a5"/>
            <w:rFonts w:hint="eastAsia"/>
          </w:rPr>
          <w:t>лесной</w:t>
        </w:r>
        <w:r w:rsidR="001F46C5" w:rsidRPr="003B1C7F">
          <w:rPr>
            <w:rStyle w:val="a5"/>
          </w:rPr>
          <w:t xml:space="preserve"> </w:t>
        </w:r>
        <w:r w:rsidR="001F46C5" w:rsidRPr="003B1C7F">
          <w:rPr>
            <w:rStyle w:val="a5"/>
            <w:rFonts w:hint="eastAsia"/>
          </w:rPr>
          <w:t>инфраструктуры</w:t>
        </w:r>
        <w:r w:rsidR="001F46C5">
          <w:rPr>
            <w:webHidden/>
          </w:rPr>
          <w:tab/>
        </w:r>
        <w:r w:rsidR="001F46C5">
          <w:rPr>
            <w:webHidden/>
          </w:rPr>
          <w:fldChar w:fldCharType="begin"/>
        </w:r>
        <w:r w:rsidR="001F46C5">
          <w:rPr>
            <w:webHidden/>
          </w:rPr>
          <w:instrText xml:space="preserve"> PAGEREF _Toc136507073 \h </w:instrText>
        </w:r>
        <w:r w:rsidR="001F46C5">
          <w:rPr>
            <w:webHidden/>
          </w:rPr>
        </w:r>
        <w:r w:rsidR="001F46C5">
          <w:rPr>
            <w:webHidden/>
          </w:rPr>
          <w:fldChar w:fldCharType="separate"/>
        </w:r>
        <w:r w:rsidR="00D95BDD">
          <w:rPr>
            <w:webHidden/>
          </w:rPr>
          <w:t>47</w:t>
        </w:r>
        <w:r w:rsidR="001F46C5">
          <w:rPr>
            <w:webHidden/>
          </w:rPr>
          <w:fldChar w:fldCharType="end"/>
        </w:r>
      </w:hyperlink>
    </w:p>
    <w:p w:rsidR="001F46C5" w:rsidRDefault="00517D4B">
      <w:pPr>
        <w:pStyle w:val="38"/>
        <w:tabs>
          <w:tab w:val="left" w:pos="660"/>
        </w:tabs>
        <w:rPr>
          <w:rFonts w:asciiTheme="minorHAnsi" w:eastAsiaTheme="minorEastAsia" w:hAnsiTheme="minorHAnsi" w:cstheme="minorBidi"/>
          <w:sz w:val="22"/>
          <w:szCs w:val="22"/>
        </w:rPr>
      </w:pPr>
      <w:hyperlink w:anchor="_Toc136507074" w:history="1">
        <w:r w:rsidR="001F46C5" w:rsidRPr="003B1C7F">
          <w:rPr>
            <w:rStyle w:val="a5"/>
          </w:rPr>
          <w:t>1.2.</w:t>
        </w:r>
        <w:r w:rsidR="001F46C5">
          <w:rPr>
            <w:rFonts w:asciiTheme="minorHAnsi" w:eastAsiaTheme="minorEastAsia" w:hAnsiTheme="minorHAnsi" w:cstheme="minorBidi"/>
            <w:sz w:val="22"/>
            <w:szCs w:val="22"/>
          </w:rPr>
          <w:tab/>
        </w:r>
        <w:r w:rsidR="001F46C5" w:rsidRPr="003B1C7F">
          <w:rPr>
            <w:rStyle w:val="a5"/>
            <w:rFonts w:hint="eastAsia"/>
          </w:rPr>
          <w:t>Виды</w:t>
        </w:r>
        <w:r w:rsidR="001F46C5" w:rsidRPr="003B1C7F">
          <w:rPr>
            <w:rStyle w:val="a5"/>
          </w:rPr>
          <w:t xml:space="preserve"> </w:t>
        </w:r>
        <w:r w:rsidR="001F46C5" w:rsidRPr="003B1C7F">
          <w:rPr>
            <w:rStyle w:val="a5"/>
            <w:rFonts w:hint="eastAsia"/>
          </w:rPr>
          <w:t>разрешенного</w:t>
        </w:r>
        <w:r w:rsidR="001F46C5" w:rsidRPr="003B1C7F">
          <w:rPr>
            <w:rStyle w:val="a5"/>
          </w:rPr>
          <w:t xml:space="preserve"> </w:t>
        </w:r>
        <w:r w:rsidR="001F46C5" w:rsidRPr="003B1C7F">
          <w:rPr>
            <w:rStyle w:val="a5"/>
            <w:rFonts w:hint="eastAsia"/>
          </w:rPr>
          <w:t>использования</w:t>
        </w:r>
        <w:r w:rsidR="001F46C5" w:rsidRPr="003B1C7F">
          <w:rPr>
            <w:rStyle w:val="a5"/>
          </w:rPr>
          <w:t xml:space="preserve"> </w:t>
        </w:r>
        <w:r w:rsidR="001F46C5" w:rsidRPr="003B1C7F">
          <w:rPr>
            <w:rStyle w:val="a5"/>
            <w:rFonts w:hint="eastAsia"/>
          </w:rPr>
          <w:t>лесов</w:t>
        </w:r>
        <w:r w:rsidR="001F46C5" w:rsidRPr="003B1C7F">
          <w:rPr>
            <w:rStyle w:val="a5"/>
          </w:rPr>
          <w:t xml:space="preserve"> </w:t>
        </w:r>
        <w:r w:rsidR="001F46C5" w:rsidRPr="003B1C7F">
          <w:rPr>
            <w:rStyle w:val="a5"/>
            <w:rFonts w:hint="eastAsia"/>
          </w:rPr>
          <w:t>на</w:t>
        </w:r>
        <w:r w:rsidR="001F46C5" w:rsidRPr="003B1C7F">
          <w:rPr>
            <w:rStyle w:val="a5"/>
          </w:rPr>
          <w:t xml:space="preserve"> </w:t>
        </w:r>
        <w:r w:rsidR="001F46C5" w:rsidRPr="003B1C7F">
          <w:rPr>
            <w:rStyle w:val="a5"/>
            <w:rFonts w:hint="eastAsia"/>
          </w:rPr>
          <w:t>территории</w:t>
        </w:r>
        <w:r w:rsidR="001F46C5" w:rsidRPr="003B1C7F">
          <w:rPr>
            <w:rStyle w:val="a5"/>
          </w:rPr>
          <w:t xml:space="preserve"> </w:t>
        </w:r>
        <w:r w:rsidR="001F46C5" w:rsidRPr="003B1C7F">
          <w:rPr>
            <w:rStyle w:val="a5"/>
            <w:rFonts w:hint="eastAsia"/>
          </w:rPr>
          <w:t>лесничества</w:t>
        </w:r>
        <w:r w:rsidR="001F46C5" w:rsidRPr="003B1C7F">
          <w:rPr>
            <w:rStyle w:val="a5"/>
          </w:rPr>
          <w:t xml:space="preserve"> </w:t>
        </w:r>
        <w:r w:rsidR="001F46C5" w:rsidRPr="003B1C7F">
          <w:rPr>
            <w:rStyle w:val="a5"/>
            <w:rFonts w:hint="eastAsia"/>
          </w:rPr>
          <w:t>с</w:t>
        </w:r>
        <w:r w:rsidR="001F46C5" w:rsidRPr="003B1C7F">
          <w:rPr>
            <w:rStyle w:val="a5"/>
          </w:rPr>
          <w:t xml:space="preserve"> </w:t>
        </w:r>
        <w:r w:rsidR="001F46C5" w:rsidRPr="003B1C7F">
          <w:rPr>
            <w:rStyle w:val="a5"/>
            <w:rFonts w:hint="eastAsia"/>
          </w:rPr>
          <w:t>распределением</w:t>
        </w:r>
        <w:r w:rsidR="001F46C5" w:rsidRPr="003B1C7F">
          <w:rPr>
            <w:rStyle w:val="a5"/>
          </w:rPr>
          <w:t xml:space="preserve"> </w:t>
        </w:r>
        <w:r w:rsidR="001F46C5" w:rsidRPr="003B1C7F">
          <w:rPr>
            <w:rStyle w:val="a5"/>
            <w:rFonts w:hint="eastAsia"/>
          </w:rPr>
          <w:t>по</w:t>
        </w:r>
        <w:r w:rsidR="001F46C5" w:rsidRPr="003B1C7F">
          <w:rPr>
            <w:rStyle w:val="a5"/>
          </w:rPr>
          <w:t xml:space="preserve"> </w:t>
        </w:r>
        <w:r w:rsidR="001F46C5" w:rsidRPr="003B1C7F">
          <w:rPr>
            <w:rStyle w:val="a5"/>
            <w:rFonts w:hint="eastAsia"/>
          </w:rPr>
          <w:t>кварталам</w:t>
        </w:r>
        <w:r w:rsidR="001F46C5">
          <w:rPr>
            <w:webHidden/>
          </w:rPr>
          <w:tab/>
        </w:r>
        <w:r w:rsidR="001F46C5">
          <w:rPr>
            <w:webHidden/>
          </w:rPr>
          <w:fldChar w:fldCharType="begin"/>
        </w:r>
        <w:r w:rsidR="001F46C5">
          <w:rPr>
            <w:webHidden/>
          </w:rPr>
          <w:instrText xml:space="preserve"> PAGEREF _Toc136507074 \h </w:instrText>
        </w:r>
        <w:r w:rsidR="001F46C5">
          <w:rPr>
            <w:webHidden/>
          </w:rPr>
        </w:r>
        <w:r w:rsidR="001F46C5">
          <w:rPr>
            <w:webHidden/>
          </w:rPr>
          <w:fldChar w:fldCharType="separate"/>
        </w:r>
        <w:r w:rsidR="00D95BDD">
          <w:rPr>
            <w:webHidden/>
          </w:rPr>
          <w:t>47</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75" w:history="1">
        <w:r w:rsidR="001F46C5" w:rsidRPr="003B1C7F">
          <w:rPr>
            <w:rStyle w:val="a5"/>
            <w:iCs/>
          </w:rPr>
          <w:t xml:space="preserve">2.1. </w:t>
        </w:r>
        <w:r w:rsidR="001F46C5" w:rsidRPr="003B1C7F">
          <w:rPr>
            <w:rStyle w:val="a5"/>
            <w:rFonts w:hint="eastAsia"/>
          </w:rPr>
          <w:t>Нормативы</w:t>
        </w:r>
        <w:r w:rsidR="001F46C5" w:rsidRPr="003B1C7F">
          <w:rPr>
            <w:rStyle w:val="a5"/>
          </w:rPr>
          <w:t xml:space="preserve">, </w:t>
        </w:r>
        <w:r w:rsidR="001F46C5" w:rsidRPr="003B1C7F">
          <w:rPr>
            <w:rStyle w:val="a5"/>
            <w:rFonts w:hint="eastAsia"/>
          </w:rPr>
          <w:t>параметры</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сроки</w:t>
        </w:r>
        <w:r w:rsidR="001F46C5" w:rsidRPr="003B1C7F">
          <w:rPr>
            <w:rStyle w:val="a5"/>
          </w:rPr>
          <w:t xml:space="preserve"> </w:t>
        </w:r>
        <w:r w:rsidR="001F46C5" w:rsidRPr="003B1C7F">
          <w:rPr>
            <w:rStyle w:val="a5"/>
            <w:rFonts w:hint="eastAsia"/>
          </w:rPr>
          <w:t>разрешенного</w:t>
        </w:r>
        <w:r w:rsidR="001F46C5" w:rsidRPr="003B1C7F">
          <w:rPr>
            <w:rStyle w:val="a5"/>
          </w:rPr>
          <w:t xml:space="preserve"> </w:t>
        </w:r>
        <w:r w:rsidR="001F46C5" w:rsidRPr="003B1C7F">
          <w:rPr>
            <w:rStyle w:val="a5"/>
            <w:rFonts w:hint="eastAsia"/>
          </w:rPr>
          <w:t>использования</w:t>
        </w:r>
        <w:r w:rsidR="001F46C5" w:rsidRPr="003B1C7F">
          <w:rPr>
            <w:rStyle w:val="a5"/>
          </w:rPr>
          <w:t xml:space="preserve"> </w:t>
        </w:r>
        <w:r w:rsidR="001F46C5" w:rsidRPr="003B1C7F">
          <w:rPr>
            <w:rStyle w:val="a5"/>
            <w:rFonts w:hint="eastAsia"/>
          </w:rPr>
          <w:t>лесов</w:t>
        </w:r>
        <w:r w:rsidR="001F46C5" w:rsidRPr="003B1C7F">
          <w:rPr>
            <w:rStyle w:val="a5"/>
          </w:rPr>
          <w:t xml:space="preserve"> </w:t>
        </w:r>
        <w:r w:rsidR="001F46C5" w:rsidRPr="003B1C7F">
          <w:rPr>
            <w:rStyle w:val="a5"/>
            <w:rFonts w:hint="eastAsia"/>
          </w:rPr>
          <w:t>для</w:t>
        </w:r>
        <w:r w:rsidR="001F46C5" w:rsidRPr="003B1C7F">
          <w:rPr>
            <w:rStyle w:val="a5"/>
          </w:rPr>
          <w:t xml:space="preserve"> </w:t>
        </w:r>
        <w:r w:rsidR="001F46C5" w:rsidRPr="003B1C7F">
          <w:rPr>
            <w:rStyle w:val="a5"/>
            <w:rFonts w:hint="eastAsia"/>
          </w:rPr>
          <w:t>заготовки</w:t>
        </w:r>
        <w:r w:rsidR="001F46C5" w:rsidRPr="003B1C7F">
          <w:rPr>
            <w:rStyle w:val="a5"/>
          </w:rPr>
          <w:t xml:space="preserve"> </w:t>
        </w:r>
        <w:r w:rsidR="001F46C5" w:rsidRPr="003B1C7F">
          <w:rPr>
            <w:rStyle w:val="a5"/>
            <w:rFonts w:hint="eastAsia"/>
          </w:rPr>
          <w:t>древесины</w:t>
        </w:r>
        <w:r w:rsidR="001F46C5">
          <w:rPr>
            <w:webHidden/>
          </w:rPr>
          <w:tab/>
        </w:r>
        <w:r w:rsidR="001F46C5">
          <w:rPr>
            <w:webHidden/>
          </w:rPr>
          <w:fldChar w:fldCharType="begin"/>
        </w:r>
        <w:r w:rsidR="001F46C5">
          <w:rPr>
            <w:webHidden/>
          </w:rPr>
          <w:instrText xml:space="preserve"> PAGEREF _Toc136507075 \h </w:instrText>
        </w:r>
        <w:r w:rsidR="001F46C5">
          <w:rPr>
            <w:webHidden/>
          </w:rPr>
        </w:r>
        <w:r w:rsidR="001F46C5">
          <w:rPr>
            <w:webHidden/>
          </w:rPr>
          <w:fldChar w:fldCharType="separate"/>
        </w:r>
        <w:r w:rsidR="00D95BDD">
          <w:rPr>
            <w:webHidden/>
          </w:rPr>
          <w:t>66</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76" w:history="1">
        <w:r w:rsidR="001F46C5" w:rsidRPr="003B1C7F">
          <w:rPr>
            <w:rStyle w:val="a5"/>
          </w:rPr>
          <w:t xml:space="preserve">2.1.1. </w:t>
        </w:r>
        <w:r w:rsidR="001F46C5" w:rsidRPr="003B1C7F">
          <w:rPr>
            <w:rStyle w:val="a5"/>
            <w:rFonts w:hint="eastAsia"/>
          </w:rPr>
          <w:t>Расчетная</w:t>
        </w:r>
        <w:r w:rsidR="001F46C5" w:rsidRPr="003B1C7F">
          <w:rPr>
            <w:rStyle w:val="a5"/>
          </w:rPr>
          <w:t xml:space="preserve"> </w:t>
        </w:r>
        <w:r w:rsidR="001F46C5" w:rsidRPr="003B1C7F">
          <w:rPr>
            <w:rStyle w:val="a5"/>
            <w:rFonts w:hint="eastAsia"/>
          </w:rPr>
          <w:t>лесосека</w:t>
        </w:r>
        <w:r w:rsidR="001F46C5" w:rsidRPr="003B1C7F">
          <w:rPr>
            <w:rStyle w:val="a5"/>
          </w:rPr>
          <w:t xml:space="preserve"> </w:t>
        </w:r>
        <w:r w:rsidR="001F46C5" w:rsidRPr="003B1C7F">
          <w:rPr>
            <w:rStyle w:val="a5"/>
            <w:rFonts w:hint="eastAsia"/>
          </w:rPr>
          <w:t>для</w:t>
        </w:r>
        <w:r w:rsidR="001F46C5" w:rsidRPr="003B1C7F">
          <w:rPr>
            <w:rStyle w:val="a5"/>
          </w:rPr>
          <w:t xml:space="preserve"> </w:t>
        </w:r>
        <w:r w:rsidR="001F46C5" w:rsidRPr="003B1C7F">
          <w:rPr>
            <w:rStyle w:val="a5"/>
            <w:rFonts w:hint="eastAsia"/>
          </w:rPr>
          <w:t>осуществления</w:t>
        </w:r>
        <w:r w:rsidR="001F46C5" w:rsidRPr="003B1C7F">
          <w:rPr>
            <w:rStyle w:val="a5"/>
          </w:rPr>
          <w:t xml:space="preserve"> </w:t>
        </w:r>
        <w:r w:rsidR="001F46C5" w:rsidRPr="003B1C7F">
          <w:rPr>
            <w:rStyle w:val="a5"/>
            <w:rFonts w:hint="eastAsia"/>
          </w:rPr>
          <w:t>рубок</w:t>
        </w:r>
        <w:r w:rsidR="001F46C5" w:rsidRPr="003B1C7F">
          <w:rPr>
            <w:rStyle w:val="a5"/>
          </w:rPr>
          <w:t xml:space="preserve"> </w:t>
        </w:r>
        <w:r w:rsidR="001F46C5" w:rsidRPr="003B1C7F">
          <w:rPr>
            <w:rStyle w:val="a5"/>
            <w:rFonts w:hint="eastAsia"/>
          </w:rPr>
          <w:t>спелых</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перестойных</w:t>
        </w:r>
        <w:r w:rsidR="001F46C5" w:rsidRPr="003B1C7F">
          <w:rPr>
            <w:rStyle w:val="a5"/>
          </w:rPr>
          <w:t xml:space="preserve"> </w:t>
        </w:r>
        <w:r w:rsidR="001F46C5" w:rsidRPr="003B1C7F">
          <w:rPr>
            <w:rStyle w:val="a5"/>
            <w:rFonts w:hint="eastAsia"/>
          </w:rPr>
          <w:t>лесных</w:t>
        </w:r>
        <w:r w:rsidR="001F46C5" w:rsidRPr="003B1C7F">
          <w:rPr>
            <w:rStyle w:val="a5"/>
          </w:rPr>
          <w:t xml:space="preserve"> </w:t>
        </w:r>
        <w:r w:rsidR="001F46C5" w:rsidRPr="003B1C7F">
          <w:rPr>
            <w:rStyle w:val="a5"/>
            <w:rFonts w:hint="eastAsia"/>
          </w:rPr>
          <w:t>насаждений</w:t>
        </w:r>
        <w:r w:rsidR="001F46C5">
          <w:rPr>
            <w:webHidden/>
          </w:rPr>
          <w:tab/>
        </w:r>
        <w:r w:rsidR="001F46C5">
          <w:rPr>
            <w:webHidden/>
          </w:rPr>
          <w:fldChar w:fldCharType="begin"/>
        </w:r>
        <w:r w:rsidR="001F46C5">
          <w:rPr>
            <w:webHidden/>
          </w:rPr>
          <w:instrText xml:space="preserve"> PAGEREF _Toc136507076 \h </w:instrText>
        </w:r>
        <w:r w:rsidR="001F46C5">
          <w:rPr>
            <w:webHidden/>
          </w:rPr>
        </w:r>
        <w:r w:rsidR="001F46C5">
          <w:rPr>
            <w:webHidden/>
          </w:rPr>
          <w:fldChar w:fldCharType="separate"/>
        </w:r>
        <w:r w:rsidR="00D95BDD">
          <w:rPr>
            <w:webHidden/>
          </w:rPr>
          <w:t>67</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77" w:history="1">
        <w:r w:rsidR="001F46C5" w:rsidRPr="003B1C7F">
          <w:rPr>
            <w:rStyle w:val="a5"/>
          </w:rPr>
          <w:t xml:space="preserve">2.1.2. </w:t>
        </w:r>
        <w:r w:rsidR="001F46C5" w:rsidRPr="003B1C7F">
          <w:rPr>
            <w:rStyle w:val="a5"/>
            <w:rFonts w:hint="eastAsia"/>
          </w:rPr>
          <w:t>Расчетная</w:t>
        </w:r>
        <w:r w:rsidR="001F46C5" w:rsidRPr="003B1C7F">
          <w:rPr>
            <w:rStyle w:val="a5"/>
          </w:rPr>
          <w:t xml:space="preserve"> </w:t>
        </w:r>
        <w:r w:rsidR="001F46C5" w:rsidRPr="003B1C7F">
          <w:rPr>
            <w:rStyle w:val="a5"/>
            <w:rFonts w:hint="eastAsia"/>
          </w:rPr>
          <w:t>лесосека</w:t>
        </w:r>
        <w:r w:rsidR="001F46C5" w:rsidRPr="003B1C7F">
          <w:rPr>
            <w:rStyle w:val="a5"/>
          </w:rPr>
          <w:t xml:space="preserve"> (</w:t>
        </w:r>
        <w:r w:rsidR="001F46C5" w:rsidRPr="003B1C7F">
          <w:rPr>
            <w:rStyle w:val="a5"/>
            <w:rFonts w:hint="eastAsia"/>
          </w:rPr>
          <w:t>ежегодный</w:t>
        </w:r>
        <w:r w:rsidR="001F46C5" w:rsidRPr="003B1C7F">
          <w:rPr>
            <w:rStyle w:val="a5"/>
          </w:rPr>
          <w:t xml:space="preserve"> </w:t>
        </w:r>
        <w:r w:rsidR="001F46C5" w:rsidRPr="003B1C7F">
          <w:rPr>
            <w:rStyle w:val="a5"/>
            <w:rFonts w:hint="eastAsia"/>
          </w:rPr>
          <w:t>допустимый</w:t>
        </w:r>
        <w:r w:rsidR="001F46C5" w:rsidRPr="003B1C7F">
          <w:rPr>
            <w:rStyle w:val="a5"/>
          </w:rPr>
          <w:t xml:space="preserve"> </w:t>
        </w:r>
        <w:r w:rsidR="001F46C5" w:rsidRPr="003B1C7F">
          <w:rPr>
            <w:rStyle w:val="a5"/>
            <w:rFonts w:hint="eastAsia"/>
          </w:rPr>
          <w:t>объем</w:t>
        </w:r>
        <w:r w:rsidR="001F46C5" w:rsidRPr="003B1C7F">
          <w:rPr>
            <w:rStyle w:val="a5"/>
          </w:rPr>
          <w:t xml:space="preserve"> </w:t>
        </w:r>
        <w:r w:rsidR="001F46C5" w:rsidRPr="003B1C7F">
          <w:rPr>
            <w:rStyle w:val="a5"/>
            <w:rFonts w:hint="eastAsia"/>
          </w:rPr>
          <w:t>изъятия</w:t>
        </w:r>
        <w:r w:rsidR="001F46C5" w:rsidRPr="003B1C7F">
          <w:rPr>
            <w:rStyle w:val="a5"/>
          </w:rPr>
          <w:t xml:space="preserve"> </w:t>
        </w:r>
        <w:r w:rsidR="001F46C5" w:rsidRPr="003B1C7F">
          <w:rPr>
            <w:rStyle w:val="a5"/>
            <w:rFonts w:hint="eastAsia"/>
          </w:rPr>
          <w:t>древесины</w:t>
        </w:r>
        <w:r w:rsidR="001F46C5" w:rsidRPr="003B1C7F">
          <w:rPr>
            <w:rStyle w:val="a5"/>
          </w:rPr>
          <w:t xml:space="preserve">) </w:t>
        </w:r>
        <w:r w:rsidR="001F46C5" w:rsidRPr="003B1C7F">
          <w:rPr>
            <w:rStyle w:val="a5"/>
            <w:rFonts w:hint="eastAsia"/>
          </w:rPr>
          <w:t>для</w:t>
        </w:r>
        <w:r w:rsidR="001F46C5" w:rsidRPr="003B1C7F">
          <w:rPr>
            <w:rStyle w:val="a5"/>
          </w:rPr>
          <w:t xml:space="preserve"> </w:t>
        </w:r>
        <w:r w:rsidR="001F46C5" w:rsidRPr="003B1C7F">
          <w:rPr>
            <w:rStyle w:val="a5"/>
            <w:rFonts w:hint="eastAsia"/>
          </w:rPr>
          <w:t>осуществления</w:t>
        </w:r>
        <w:r w:rsidR="001F46C5" w:rsidRPr="003B1C7F">
          <w:rPr>
            <w:rStyle w:val="a5"/>
          </w:rPr>
          <w:t xml:space="preserve"> </w:t>
        </w:r>
        <w:r w:rsidR="001F46C5" w:rsidRPr="003B1C7F">
          <w:rPr>
            <w:rStyle w:val="a5"/>
            <w:rFonts w:hint="eastAsia"/>
          </w:rPr>
          <w:t>рубок</w:t>
        </w:r>
        <w:r w:rsidR="001F46C5" w:rsidRPr="003B1C7F">
          <w:rPr>
            <w:rStyle w:val="a5"/>
          </w:rPr>
          <w:t xml:space="preserve"> </w:t>
        </w:r>
        <w:r w:rsidR="001F46C5" w:rsidRPr="003B1C7F">
          <w:rPr>
            <w:rStyle w:val="a5"/>
            <w:rFonts w:hint="eastAsia"/>
          </w:rPr>
          <w:t>средневозрастных</w:t>
        </w:r>
        <w:r w:rsidR="001F46C5" w:rsidRPr="003B1C7F">
          <w:rPr>
            <w:rStyle w:val="a5"/>
          </w:rPr>
          <w:t xml:space="preserve">, </w:t>
        </w:r>
        <w:r w:rsidR="001F46C5" w:rsidRPr="003B1C7F">
          <w:rPr>
            <w:rStyle w:val="a5"/>
            <w:rFonts w:hint="eastAsia"/>
          </w:rPr>
          <w:t>приспевающих</w:t>
        </w:r>
        <w:r w:rsidR="001F46C5" w:rsidRPr="003B1C7F">
          <w:rPr>
            <w:rStyle w:val="a5"/>
          </w:rPr>
          <w:t xml:space="preserve">, </w:t>
        </w:r>
        <w:r w:rsidR="001F46C5" w:rsidRPr="003B1C7F">
          <w:rPr>
            <w:rStyle w:val="a5"/>
            <w:rFonts w:hint="eastAsia"/>
          </w:rPr>
          <w:t>спелых</w:t>
        </w:r>
        <w:r w:rsidR="001F46C5" w:rsidRPr="003B1C7F">
          <w:rPr>
            <w:rStyle w:val="a5"/>
          </w:rPr>
          <w:t xml:space="preserve">, </w:t>
        </w:r>
        <w:r w:rsidR="001F46C5" w:rsidRPr="003B1C7F">
          <w:rPr>
            <w:rStyle w:val="a5"/>
            <w:rFonts w:hint="eastAsia"/>
          </w:rPr>
          <w:t>перестойных</w:t>
        </w:r>
        <w:r w:rsidR="001F46C5" w:rsidRPr="003B1C7F">
          <w:rPr>
            <w:rStyle w:val="a5"/>
          </w:rPr>
          <w:t xml:space="preserve"> </w:t>
        </w:r>
        <w:r w:rsidR="001F46C5" w:rsidRPr="003B1C7F">
          <w:rPr>
            <w:rStyle w:val="a5"/>
            <w:rFonts w:hint="eastAsia"/>
          </w:rPr>
          <w:t>лесных</w:t>
        </w:r>
        <w:r w:rsidR="001F46C5" w:rsidRPr="003B1C7F">
          <w:rPr>
            <w:rStyle w:val="a5"/>
          </w:rPr>
          <w:t xml:space="preserve"> </w:t>
        </w:r>
        <w:r w:rsidR="001F46C5" w:rsidRPr="003B1C7F">
          <w:rPr>
            <w:rStyle w:val="a5"/>
            <w:rFonts w:hint="eastAsia"/>
          </w:rPr>
          <w:t>насаждениях</w:t>
        </w:r>
        <w:r w:rsidR="001F46C5" w:rsidRPr="003B1C7F">
          <w:rPr>
            <w:rStyle w:val="a5"/>
          </w:rPr>
          <w:t xml:space="preserve"> </w:t>
        </w:r>
        <w:r w:rsidR="001F46C5" w:rsidRPr="003B1C7F">
          <w:rPr>
            <w:rStyle w:val="a5"/>
            <w:rFonts w:hint="eastAsia"/>
          </w:rPr>
          <w:t>при</w:t>
        </w:r>
        <w:r w:rsidR="001F46C5" w:rsidRPr="003B1C7F">
          <w:rPr>
            <w:rStyle w:val="a5"/>
          </w:rPr>
          <w:t xml:space="preserve"> </w:t>
        </w:r>
        <w:r w:rsidR="001F46C5" w:rsidRPr="003B1C7F">
          <w:rPr>
            <w:rStyle w:val="a5"/>
            <w:rFonts w:hint="eastAsia"/>
          </w:rPr>
          <w:t>уходе</w:t>
        </w:r>
        <w:r w:rsidR="001F46C5" w:rsidRPr="003B1C7F">
          <w:rPr>
            <w:rStyle w:val="a5"/>
          </w:rPr>
          <w:t xml:space="preserve"> </w:t>
        </w:r>
        <w:r w:rsidR="001F46C5" w:rsidRPr="003B1C7F">
          <w:rPr>
            <w:rStyle w:val="a5"/>
            <w:rFonts w:hint="eastAsia"/>
          </w:rPr>
          <w:t>за</w:t>
        </w:r>
        <w:r w:rsidR="001F46C5" w:rsidRPr="003B1C7F">
          <w:rPr>
            <w:rStyle w:val="a5"/>
          </w:rPr>
          <w:t xml:space="preserve"> </w:t>
        </w:r>
        <w:r w:rsidR="001F46C5" w:rsidRPr="003B1C7F">
          <w:rPr>
            <w:rStyle w:val="a5"/>
            <w:rFonts w:hint="eastAsia"/>
          </w:rPr>
          <w:t>лесами</w:t>
        </w:r>
        <w:r w:rsidR="001F46C5">
          <w:rPr>
            <w:webHidden/>
          </w:rPr>
          <w:tab/>
        </w:r>
        <w:r w:rsidR="001F46C5">
          <w:rPr>
            <w:webHidden/>
          </w:rPr>
          <w:fldChar w:fldCharType="begin"/>
        </w:r>
        <w:r w:rsidR="001F46C5">
          <w:rPr>
            <w:webHidden/>
          </w:rPr>
          <w:instrText xml:space="preserve"> PAGEREF _Toc136507077 \h </w:instrText>
        </w:r>
        <w:r w:rsidR="001F46C5">
          <w:rPr>
            <w:webHidden/>
          </w:rPr>
        </w:r>
        <w:r w:rsidR="001F46C5">
          <w:rPr>
            <w:webHidden/>
          </w:rPr>
          <w:fldChar w:fldCharType="separate"/>
        </w:r>
        <w:r w:rsidR="00D95BDD">
          <w:rPr>
            <w:webHidden/>
          </w:rPr>
          <w:t>77</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78" w:history="1">
        <w:r w:rsidR="001F46C5" w:rsidRPr="003B1C7F">
          <w:rPr>
            <w:rStyle w:val="a5"/>
          </w:rPr>
          <w:t xml:space="preserve">2.1.3. </w:t>
        </w:r>
        <w:r w:rsidR="001F46C5" w:rsidRPr="003B1C7F">
          <w:rPr>
            <w:rStyle w:val="a5"/>
            <w:rFonts w:hint="eastAsia"/>
          </w:rPr>
          <w:t>Расчетная</w:t>
        </w:r>
        <w:r w:rsidR="001F46C5" w:rsidRPr="003B1C7F">
          <w:rPr>
            <w:rStyle w:val="a5"/>
          </w:rPr>
          <w:t xml:space="preserve"> </w:t>
        </w:r>
        <w:r w:rsidR="001F46C5" w:rsidRPr="003B1C7F">
          <w:rPr>
            <w:rStyle w:val="a5"/>
            <w:rFonts w:hint="eastAsia"/>
          </w:rPr>
          <w:t>лесосека</w:t>
        </w:r>
        <w:r w:rsidR="001F46C5" w:rsidRPr="003B1C7F">
          <w:rPr>
            <w:rStyle w:val="a5"/>
          </w:rPr>
          <w:t xml:space="preserve"> (</w:t>
        </w:r>
        <w:r w:rsidR="001F46C5" w:rsidRPr="003B1C7F">
          <w:rPr>
            <w:rStyle w:val="a5"/>
            <w:rFonts w:hint="eastAsia"/>
          </w:rPr>
          <w:t>ежегодный</w:t>
        </w:r>
        <w:r w:rsidR="001F46C5" w:rsidRPr="003B1C7F">
          <w:rPr>
            <w:rStyle w:val="a5"/>
          </w:rPr>
          <w:t xml:space="preserve"> </w:t>
        </w:r>
        <w:r w:rsidR="001F46C5" w:rsidRPr="003B1C7F">
          <w:rPr>
            <w:rStyle w:val="a5"/>
            <w:rFonts w:hint="eastAsia"/>
          </w:rPr>
          <w:t>допустимый</w:t>
        </w:r>
        <w:r w:rsidR="001F46C5" w:rsidRPr="003B1C7F">
          <w:rPr>
            <w:rStyle w:val="a5"/>
          </w:rPr>
          <w:t xml:space="preserve"> </w:t>
        </w:r>
        <w:r w:rsidR="001F46C5" w:rsidRPr="003B1C7F">
          <w:rPr>
            <w:rStyle w:val="a5"/>
            <w:rFonts w:hint="eastAsia"/>
          </w:rPr>
          <w:t>объем</w:t>
        </w:r>
        <w:r w:rsidR="001F46C5" w:rsidRPr="003B1C7F">
          <w:rPr>
            <w:rStyle w:val="a5"/>
          </w:rPr>
          <w:t xml:space="preserve"> </w:t>
        </w:r>
        <w:r w:rsidR="001F46C5" w:rsidRPr="003B1C7F">
          <w:rPr>
            <w:rStyle w:val="a5"/>
            <w:rFonts w:hint="eastAsia"/>
          </w:rPr>
          <w:t>изъятия</w:t>
        </w:r>
        <w:r w:rsidR="001F46C5" w:rsidRPr="003B1C7F">
          <w:rPr>
            <w:rStyle w:val="a5"/>
          </w:rPr>
          <w:t xml:space="preserve"> </w:t>
        </w:r>
        <w:r w:rsidR="001F46C5" w:rsidRPr="003B1C7F">
          <w:rPr>
            <w:rStyle w:val="a5"/>
            <w:rFonts w:hint="eastAsia"/>
          </w:rPr>
          <w:t>древесины</w:t>
        </w:r>
        <w:r w:rsidR="001F46C5" w:rsidRPr="003B1C7F">
          <w:rPr>
            <w:rStyle w:val="a5"/>
          </w:rPr>
          <w:t xml:space="preserve">) </w:t>
        </w:r>
        <w:r w:rsidR="001F46C5" w:rsidRPr="003B1C7F">
          <w:rPr>
            <w:rStyle w:val="a5"/>
            <w:rFonts w:hint="eastAsia"/>
          </w:rPr>
          <w:t>при</w:t>
        </w:r>
        <w:r w:rsidR="001F46C5" w:rsidRPr="003B1C7F">
          <w:rPr>
            <w:rStyle w:val="a5"/>
          </w:rPr>
          <w:t xml:space="preserve"> </w:t>
        </w:r>
        <w:r w:rsidR="001F46C5" w:rsidRPr="003B1C7F">
          <w:rPr>
            <w:rStyle w:val="a5"/>
            <w:rFonts w:hint="eastAsia"/>
          </w:rPr>
          <w:t>всех</w:t>
        </w:r>
        <w:r w:rsidR="001F46C5" w:rsidRPr="003B1C7F">
          <w:rPr>
            <w:rStyle w:val="a5"/>
          </w:rPr>
          <w:t xml:space="preserve"> </w:t>
        </w:r>
        <w:r w:rsidR="001F46C5" w:rsidRPr="003B1C7F">
          <w:rPr>
            <w:rStyle w:val="a5"/>
            <w:rFonts w:hint="eastAsia"/>
          </w:rPr>
          <w:t>видах</w:t>
        </w:r>
        <w:r w:rsidR="001F46C5" w:rsidRPr="003B1C7F">
          <w:rPr>
            <w:rStyle w:val="a5"/>
          </w:rPr>
          <w:t xml:space="preserve"> </w:t>
        </w:r>
        <w:r w:rsidR="001F46C5" w:rsidRPr="003B1C7F">
          <w:rPr>
            <w:rStyle w:val="a5"/>
            <w:rFonts w:hint="eastAsia"/>
          </w:rPr>
          <w:t>рубок</w:t>
        </w:r>
        <w:r w:rsidR="001F46C5">
          <w:rPr>
            <w:webHidden/>
          </w:rPr>
          <w:tab/>
        </w:r>
        <w:r w:rsidR="001F46C5">
          <w:rPr>
            <w:webHidden/>
          </w:rPr>
          <w:fldChar w:fldCharType="begin"/>
        </w:r>
        <w:r w:rsidR="001F46C5">
          <w:rPr>
            <w:webHidden/>
          </w:rPr>
          <w:instrText xml:space="preserve"> PAGEREF _Toc136507078 \h </w:instrText>
        </w:r>
        <w:r w:rsidR="001F46C5">
          <w:rPr>
            <w:webHidden/>
          </w:rPr>
        </w:r>
        <w:r w:rsidR="001F46C5">
          <w:rPr>
            <w:webHidden/>
          </w:rPr>
          <w:fldChar w:fldCharType="separate"/>
        </w:r>
        <w:r w:rsidR="00D95BDD">
          <w:rPr>
            <w:webHidden/>
          </w:rPr>
          <w:t>82</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79" w:history="1">
        <w:r w:rsidR="001F46C5" w:rsidRPr="003B1C7F">
          <w:rPr>
            <w:rStyle w:val="a5"/>
          </w:rPr>
          <w:t xml:space="preserve">2.1.4. </w:t>
        </w:r>
        <w:r w:rsidR="001F46C5" w:rsidRPr="003B1C7F">
          <w:rPr>
            <w:rStyle w:val="a5"/>
            <w:rFonts w:hint="eastAsia"/>
          </w:rPr>
          <w:t>Возрасты</w:t>
        </w:r>
        <w:r w:rsidR="001F46C5" w:rsidRPr="003B1C7F">
          <w:rPr>
            <w:rStyle w:val="a5"/>
          </w:rPr>
          <w:t xml:space="preserve"> </w:t>
        </w:r>
        <w:r w:rsidR="001F46C5" w:rsidRPr="003B1C7F">
          <w:rPr>
            <w:rStyle w:val="a5"/>
            <w:rFonts w:hint="eastAsia"/>
          </w:rPr>
          <w:t>рубок</w:t>
        </w:r>
        <w:r w:rsidR="001F46C5">
          <w:rPr>
            <w:webHidden/>
          </w:rPr>
          <w:tab/>
        </w:r>
        <w:r w:rsidR="001F46C5">
          <w:rPr>
            <w:webHidden/>
          </w:rPr>
          <w:fldChar w:fldCharType="begin"/>
        </w:r>
        <w:r w:rsidR="001F46C5">
          <w:rPr>
            <w:webHidden/>
          </w:rPr>
          <w:instrText xml:space="preserve"> PAGEREF _Toc136507079 \h </w:instrText>
        </w:r>
        <w:r w:rsidR="001F46C5">
          <w:rPr>
            <w:webHidden/>
          </w:rPr>
        </w:r>
        <w:r w:rsidR="001F46C5">
          <w:rPr>
            <w:webHidden/>
          </w:rPr>
          <w:fldChar w:fldCharType="separate"/>
        </w:r>
        <w:r w:rsidR="00D95BDD">
          <w:rPr>
            <w:webHidden/>
          </w:rPr>
          <w:t>84</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80" w:history="1">
        <w:r w:rsidR="001F46C5" w:rsidRPr="003B1C7F">
          <w:rPr>
            <w:rStyle w:val="a5"/>
          </w:rPr>
          <w:t xml:space="preserve">2.1.5. </w:t>
        </w:r>
        <w:r w:rsidR="001F46C5" w:rsidRPr="003B1C7F">
          <w:rPr>
            <w:rStyle w:val="a5"/>
            <w:rFonts w:hint="eastAsia"/>
          </w:rPr>
          <w:t>Процент</w:t>
        </w:r>
        <w:r w:rsidR="001F46C5" w:rsidRPr="003B1C7F">
          <w:rPr>
            <w:rStyle w:val="a5"/>
          </w:rPr>
          <w:t xml:space="preserve"> (</w:t>
        </w:r>
        <w:r w:rsidR="001F46C5" w:rsidRPr="003B1C7F">
          <w:rPr>
            <w:rStyle w:val="a5"/>
            <w:rFonts w:hint="eastAsia"/>
          </w:rPr>
          <w:t>интенсивность</w:t>
        </w:r>
        <w:r w:rsidR="001F46C5" w:rsidRPr="003B1C7F">
          <w:rPr>
            <w:rStyle w:val="a5"/>
          </w:rPr>
          <w:t xml:space="preserve">) </w:t>
        </w:r>
        <w:r w:rsidR="001F46C5" w:rsidRPr="003B1C7F">
          <w:rPr>
            <w:rStyle w:val="a5"/>
            <w:rFonts w:hint="eastAsia"/>
          </w:rPr>
          <w:t>выборки</w:t>
        </w:r>
        <w:r w:rsidR="001F46C5" w:rsidRPr="003B1C7F">
          <w:rPr>
            <w:rStyle w:val="a5"/>
          </w:rPr>
          <w:t xml:space="preserve"> </w:t>
        </w:r>
        <w:r w:rsidR="001F46C5" w:rsidRPr="003B1C7F">
          <w:rPr>
            <w:rStyle w:val="a5"/>
            <w:rFonts w:hint="eastAsia"/>
          </w:rPr>
          <w:t>древесины</w:t>
        </w:r>
        <w:r w:rsidR="001F46C5" w:rsidRPr="003B1C7F">
          <w:rPr>
            <w:rStyle w:val="a5"/>
          </w:rPr>
          <w:t xml:space="preserve"> </w:t>
        </w:r>
        <w:r w:rsidR="001F46C5" w:rsidRPr="003B1C7F">
          <w:rPr>
            <w:rStyle w:val="a5"/>
            <w:rFonts w:hint="eastAsia"/>
          </w:rPr>
          <w:t>с</w:t>
        </w:r>
        <w:r w:rsidR="001F46C5" w:rsidRPr="003B1C7F">
          <w:rPr>
            <w:rStyle w:val="a5"/>
          </w:rPr>
          <w:t xml:space="preserve"> </w:t>
        </w:r>
        <w:r w:rsidR="001F46C5" w:rsidRPr="003B1C7F">
          <w:rPr>
            <w:rStyle w:val="a5"/>
            <w:rFonts w:hint="eastAsia"/>
          </w:rPr>
          <w:t>учетом</w:t>
        </w:r>
        <w:r w:rsidR="001F46C5" w:rsidRPr="003B1C7F">
          <w:rPr>
            <w:rStyle w:val="a5"/>
          </w:rPr>
          <w:t xml:space="preserve"> </w:t>
        </w:r>
        <w:r w:rsidR="001F46C5" w:rsidRPr="003B1C7F">
          <w:rPr>
            <w:rStyle w:val="a5"/>
            <w:rFonts w:hint="eastAsia"/>
          </w:rPr>
          <w:t>полноты</w:t>
        </w:r>
        <w:r w:rsidR="001F46C5" w:rsidRPr="003B1C7F">
          <w:rPr>
            <w:rStyle w:val="a5"/>
          </w:rPr>
          <w:t xml:space="preserve"> </w:t>
        </w:r>
        <w:r w:rsidR="001F46C5" w:rsidRPr="003B1C7F">
          <w:rPr>
            <w:rStyle w:val="a5"/>
            <w:rFonts w:hint="eastAsia"/>
          </w:rPr>
          <w:t>древостоя</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состава</w:t>
        </w:r>
        <w:r w:rsidR="001F46C5" w:rsidRPr="003B1C7F">
          <w:rPr>
            <w:rStyle w:val="a5"/>
          </w:rPr>
          <w:t xml:space="preserve">. </w:t>
        </w:r>
        <w:r w:rsidR="001F46C5" w:rsidRPr="003B1C7F">
          <w:rPr>
            <w:rStyle w:val="a5"/>
            <w:rFonts w:hint="eastAsia"/>
          </w:rPr>
          <w:t>Размеры</w:t>
        </w:r>
        <w:r w:rsidR="001F46C5" w:rsidRPr="003B1C7F">
          <w:rPr>
            <w:rStyle w:val="a5"/>
          </w:rPr>
          <w:t xml:space="preserve"> </w:t>
        </w:r>
        <w:r w:rsidR="001F46C5" w:rsidRPr="003B1C7F">
          <w:rPr>
            <w:rStyle w:val="a5"/>
            <w:rFonts w:hint="eastAsia"/>
          </w:rPr>
          <w:t>лесосек</w:t>
        </w:r>
        <w:r w:rsidR="001F46C5" w:rsidRPr="003B1C7F">
          <w:rPr>
            <w:rStyle w:val="a5"/>
          </w:rPr>
          <w:t xml:space="preserve">. </w:t>
        </w:r>
        <w:r w:rsidR="001F46C5" w:rsidRPr="003B1C7F">
          <w:rPr>
            <w:rStyle w:val="a5"/>
            <w:rFonts w:hint="eastAsia"/>
          </w:rPr>
          <w:t>Сроки</w:t>
        </w:r>
        <w:r w:rsidR="001F46C5" w:rsidRPr="003B1C7F">
          <w:rPr>
            <w:rStyle w:val="a5"/>
          </w:rPr>
          <w:t xml:space="preserve"> </w:t>
        </w:r>
        <w:r w:rsidR="001F46C5" w:rsidRPr="003B1C7F">
          <w:rPr>
            <w:rStyle w:val="a5"/>
            <w:rFonts w:hint="eastAsia"/>
          </w:rPr>
          <w:t>примыкания</w:t>
        </w:r>
        <w:r w:rsidR="001F46C5" w:rsidRPr="003B1C7F">
          <w:rPr>
            <w:rStyle w:val="a5"/>
          </w:rPr>
          <w:t xml:space="preserve"> </w:t>
        </w:r>
        <w:r w:rsidR="001F46C5" w:rsidRPr="003B1C7F">
          <w:rPr>
            <w:rStyle w:val="a5"/>
            <w:rFonts w:hint="eastAsia"/>
          </w:rPr>
          <w:t>лесосек</w:t>
        </w:r>
        <w:r w:rsidR="001F46C5" w:rsidRPr="003B1C7F">
          <w:rPr>
            <w:rStyle w:val="a5"/>
          </w:rPr>
          <w:t xml:space="preserve">. </w:t>
        </w:r>
        <w:r w:rsidR="001F46C5" w:rsidRPr="003B1C7F">
          <w:rPr>
            <w:rStyle w:val="a5"/>
            <w:rFonts w:hint="eastAsia"/>
          </w:rPr>
          <w:t>Количество</w:t>
        </w:r>
        <w:r w:rsidR="001F46C5" w:rsidRPr="003B1C7F">
          <w:rPr>
            <w:rStyle w:val="a5"/>
          </w:rPr>
          <w:t xml:space="preserve"> </w:t>
        </w:r>
        <w:r w:rsidR="001F46C5" w:rsidRPr="003B1C7F">
          <w:rPr>
            <w:rStyle w:val="a5"/>
            <w:rFonts w:hint="eastAsia"/>
          </w:rPr>
          <w:t>зарубов</w:t>
        </w:r>
        <w:r w:rsidR="001F46C5" w:rsidRPr="003B1C7F">
          <w:rPr>
            <w:rStyle w:val="a5"/>
          </w:rPr>
          <w:t xml:space="preserve">. </w:t>
        </w:r>
        <w:r w:rsidR="001F46C5" w:rsidRPr="003B1C7F">
          <w:rPr>
            <w:rStyle w:val="a5"/>
            <w:rFonts w:hint="eastAsia"/>
          </w:rPr>
          <w:t>Сроки</w:t>
        </w:r>
        <w:r w:rsidR="001F46C5" w:rsidRPr="003B1C7F">
          <w:rPr>
            <w:rStyle w:val="a5"/>
          </w:rPr>
          <w:t xml:space="preserve"> </w:t>
        </w:r>
        <w:r w:rsidR="001F46C5" w:rsidRPr="003B1C7F">
          <w:rPr>
            <w:rStyle w:val="a5"/>
            <w:rFonts w:hint="eastAsia"/>
          </w:rPr>
          <w:t>повторяемости</w:t>
        </w:r>
        <w:r w:rsidR="001F46C5" w:rsidRPr="003B1C7F">
          <w:rPr>
            <w:rStyle w:val="a5"/>
          </w:rPr>
          <w:t xml:space="preserve"> </w:t>
        </w:r>
        <w:r w:rsidR="001F46C5" w:rsidRPr="003B1C7F">
          <w:rPr>
            <w:rStyle w:val="a5"/>
            <w:rFonts w:hint="eastAsia"/>
          </w:rPr>
          <w:t>рубок</w:t>
        </w:r>
        <w:r w:rsidR="001F46C5">
          <w:rPr>
            <w:webHidden/>
          </w:rPr>
          <w:tab/>
        </w:r>
        <w:r w:rsidR="001F46C5">
          <w:rPr>
            <w:webHidden/>
          </w:rPr>
          <w:fldChar w:fldCharType="begin"/>
        </w:r>
        <w:r w:rsidR="001F46C5">
          <w:rPr>
            <w:webHidden/>
          </w:rPr>
          <w:instrText xml:space="preserve"> PAGEREF _Toc136507080 \h </w:instrText>
        </w:r>
        <w:r w:rsidR="001F46C5">
          <w:rPr>
            <w:webHidden/>
          </w:rPr>
        </w:r>
        <w:r w:rsidR="001F46C5">
          <w:rPr>
            <w:webHidden/>
          </w:rPr>
          <w:fldChar w:fldCharType="separate"/>
        </w:r>
        <w:r w:rsidR="00D95BDD">
          <w:rPr>
            <w:webHidden/>
          </w:rPr>
          <w:t>85</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81" w:history="1">
        <w:r w:rsidR="001F46C5" w:rsidRPr="003B1C7F">
          <w:rPr>
            <w:rStyle w:val="a5"/>
          </w:rPr>
          <w:t xml:space="preserve">2.1.6. </w:t>
        </w:r>
        <w:r w:rsidR="001F46C5" w:rsidRPr="003B1C7F">
          <w:rPr>
            <w:rStyle w:val="a5"/>
            <w:rFonts w:hint="eastAsia"/>
          </w:rPr>
          <w:t>Методы</w:t>
        </w:r>
        <w:r w:rsidR="001F46C5" w:rsidRPr="003B1C7F">
          <w:rPr>
            <w:rStyle w:val="a5"/>
          </w:rPr>
          <w:t xml:space="preserve"> </w:t>
        </w:r>
        <w:r w:rsidR="001F46C5" w:rsidRPr="003B1C7F">
          <w:rPr>
            <w:rStyle w:val="a5"/>
            <w:rFonts w:hint="eastAsia"/>
          </w:rPr>
          <w:t>лесовосстановления</w:t>
        </w:r>
        <w:r w:rsidR="001F46C5">
          <w:rPr>
            <w:webHidden/>
          </w:rPr>
          <w:tab/>
        </w:r>
        <w:r w:rsidR="001F46C5">
          <w:rPr>
            <w:webHidden/>
          </w:rPr>
          <w:fldChar w:fldCharType="begin"/>
        </w:r>
        <w:r w:rsidR="001F46C5">
          <w:rPr>
            <w:webHidden/>
          </w:rPr>
          <w:instrText xml:space="preserve"> PAGEREF _Toc136507081 \h </w:instrText>
        </w:r>
        <w:r w:rsidR="001F46C5">
          <w:rPr>
            <w:webHidden/>
          </w:rPr>
        </w:r>
        <w:r w:rsidR="001F46C5">
          <w:rPr>
            <w:webHidden/>
          </w:rPr>
          <w:fldChar w:fldCharType="separate"/>
        </w:r>
        <w:r w:rsidR="00D95BDD">
          <w:rPr>
            <w:webHidden/>
          </w:rPr>
          <w:t>87</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82" w:history="1">
        <w:r w:rsidR="001F46C5" w:rsidRPr="003B1C7F">
          <w:rPr>
            <w:rStyle w:val="a5"/>
          </w:rPr>
          <w:t xml:space="preserve">2.1.7. </w:t>
        </w:r>
        <w:r w:rsidR="001F46C5" w:rsidRPr="003B1C7F">
          <w:rPr>
            <w:rStyle w:val="a5"/>
            <w:rFonts w:hint="eastAsia"/>
          </w:rPr>
          <w:t>Сроки</w:t>
        </w:r>
        <w:r w:rsidR="001F46C5" w:rsidRPr="003B1C7F">
          <w:rPr>
            <w:rStyle w:val="a5"/>
          </w:rPr>
          <w:t xml:space="preserve"> </w:t>
        </w:r>
        <w:r w:rsidR="001F46C5" w:rsidRPr="003B1C7F">
          <w:rPr>
            <w:rStyle w:val="a5"/>
            <w:rFonts w:hint="eastAsia"/>
          </w:rPr>
          <w:t>использования</w:t>
        </w:r>
        <w:r w:rsidR="001F46C5" w:rsidRPr="003B1C7F">
          <w:rPr>
            <w:rStyle w:val="a5"/>
          </w:rPr>
          <w:t xml:space="preserve"> </w:t>
        </w:r>
        <w:r w:rsidR="001F46C5" w:rsidRPr="003B1C7F">
          <w:rPr>
            <w:rStyle w:val="a5"/>
            <w:rFonts w:hint="eastAsia"/>
          </w:rPr>
          <w:t>лесов</w:t>
        </w:r>
        <w:r w:rsidR="001F46C5" w:rsidRPr="003B1C7F">
          <w:rPr>
            <w:rStyle w:val="a5"/>
          </w:rPr>
          <w:t xml:space="preserve"> </w:t>
        </w:r>
        <w:r w:rsidR="001F46C5" w:rsidRPr="003B1C7F">
          <w:rPr>
            <w:rStyle w:val="a5"/>
            <w:rFonts w:hint="eastAsia"/>
          </w:rPr>
          <w:t>для</w:t>
        </w:r>
        <w:r w:rsidR="001F46C5" w:rsidRPr="003B1C7F">
          <w:rPr>
            <w:rStyle w:val="a5"/>
          </w:rPr>
          <w:t xml:space="preserve"> </w:t>
        </w:r>
        <w:r w:rsidR="001F46C5" w:rsidRPr="003B1C7F">
          <w:rPr>
            <w:rStyle w:val="a5"/>
            <w:rFonts w:hint="eastAsia"/>
          </w:rPr>
          <w:t>заготовки</w:t>
        </w:r>
        <w:r w:rsidR="001F46C5" w:rsidRPr="003B1C7F">
          <w:rPr>
            <w:rStyle w:val="a5"/>
          </w:rPr>
          <w:t xml:space="preserve"> </w:t>
        </w:r>
        <w:r w:rsidR="001F46C5" w:rsidRPr="003B1C7F">
          <w:rPr>
            <w:rStyle w:val="a5"/>
            <w:rFonts w:hint="eastAsia"/>
          </w:rPr>
          <w:t>древесины</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другие</w:t>
        </w:r>
        <w:r w:rsidR="001F46C5" w:rsidRPr="003B1C7F">
          <w:rPr>
            <w:rStyle w:val="a5"/>
          </w:rPr>
          <w:t xml:space="preserve"> </w:t>
        </w:r>
        <w:r w:rsidR="001F46C5" w:rsidRPr="003B1C7F">
          <w:rPr>
            <w:rStyle w:val="a5"/>
            <w:rFonts w:hint="eastAsia"/>
          </w:rPr>
          <w:t>сведения</w:t>
        </w:r>
        <w:r w:rsidR="001F46C5">
          <w:rPr>
            <w:webHidden/>
          </w:rPr>
          <w:tab/>
        </w:r>
        <w:r w:rsidR="001F46C5">
          <w:rPr>
            <w:webHidden/>
          </w:rPr>
          <w:fldChar w:fldCharType="begin"/>
        </w:r>
        <w:r w:rsidR="001F46C5">
          <w:rPr>
            <w:webHidden/>
          </w:rPr>
          <w:instrText xml:space="preserve"> PAGEREF _Toc136507082 \h </w:instrText>
        </w:r>
        <w:r w:rsidR="001F46C5">
          <w:rPr>
            <w:webHidden/>
          </w:rPr>
        </w:r>
        <w:r w:rsidR="001F46C5">
          <w:rPr>
            <w:webHidden/>
          </w:rPr>
          <w:fldChar w:fldCharType="separate"/>
        </w:r>
        <w:r w:rsidR="00D95BDD">
          <w:rPr>
            <w:webHidden/>
          </w:rPr>
          <w:t>92</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83" w:history="1">
        <w:r w:rsidR="001F46C5" w:rsidRPr="003B1C7F">
          <w:rPr>
            <w:rStyle w:val="a5"/>
            <w:iCs/>
          </w:rPr>
          <w:t xml:space="preserve">2.2.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заготовки</w:t>
        </w:r>
        <w:r w:rsidR="001F46C5" w:rsidRPr="003B1C7F">
          <w:rPr>
            <w:rStyle w:val="a5"/>
            <w:iCs/>
          </w:rPr>
          <w:t xml:space="preserve"> </w:t>
        </w:r>
        <w:r w:rsidR="001F46C5" w:rsidRPr="003B1C7F">
          <w:rPr>
            <w:rStyle w:val="a5"/>
            <w:rFonts w:hint="eastAsia"/>
            <w:iCs/>
          </w:rPr>
          <w:t>живицы</w:t>
        </w:r>
        <w:r w:rsidR="001F46C5">
          <w:rPr>
            <w:webHidden/>
          </w:rPr>
          <w:tab/>
        </w:r>
        <w:r w:rsidR="001F46C5">
          <w:rPr>
            <w:webHidden/>
          </w:rPr>
          <w:fldChar w:fldCharType="begin"/>
        </w:r>
        <w:r w:rsidR="001F46C5">
          <w:rPr>
            <w:webHidden/>
          </w:rPr>
          <w:instrText xml:space="preserve"> PAGEREF _Toc136507083 \h </w:instrText>
        </w:r>
        <w:r w:rsidR="001F46C5">
          <w:rPr>
            <w:webHidden/>
          </w:rPr>
        </w:r>
        <w:r w:rsidR="001F46C5">
          <w:rPr>
            <w:webHidden/>
          </w:rPr>
          <w:fldChar w:fldCharType="separate"/>
        </w:r>
        <w:r w:rsidR="00D95BDD">
          <w:rPr>
            <w:webHidden/>
          </w:rPr>
          <w:t>93</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84" w:history="1">
        <w:r w:rsidR="001F46C5" w:rsidRPr="003B1C7F">
          <w:rPr>
            <w:rStyle w:val="a5"/>
            <w:iCs/>
          </w:rPr>
          <w:t xml:space="preserve">2.3.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заготовки</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сбора</w:t>
        </w:r>
        <w:r w:rsidR="001F46C5" w:rsidRPr="003B1C7F">
          <w:rPr>
            <w:rStyle w:val="a5"/>
            <w:iCs/>
          </w:rPr>
          <w:t xml:space="preserve"> </w:t>
        </w:r>
        <w:r w:rsidR="001F46C5" w:rsidRPr="003B1C7F">
          <w:rPr>
            <w:rStyle w:val="a5"/>
            <w:rFonts w:hint="eastAsia"/>
            <w:iCs/>
          </w:rPr>
          <w:t>недревесных</w:t>
        </w:r>
        <w:r w:rsidR="001F46C5" w:rsidRPr="003B1C7F">
          <w:rPr>
            <w:rStyle w:val="a5"/>
            <w:iCs/>
          </w:rPr>
          <w:t xml:space="preserve"> </w:t>
        </w:r>
        <w:r w:rsidR="001F46C5" w:rsidRPr="003B1C7F">
          <w:rPr>
            <w:rStyle w:val="a5"/>
            <w:rFonts w:hint="eastAsia"/>
            <w:iCs/>
          </w:rPr>
          <w:t>лесных</w:t>
        </w:r>
        <w:r w:rsidR="001F46C5" w:rsidRPr="003B1C7F">
          <w:rPr>
            <w:rStyle w:val="a5"/>
            <w:iCs/>
          </w:rPr>
          <w:t xml:space="preserve"> </w:t>
        </w:r>
        <w:r w:rsidR="001F46C5" w:rsidRPr="003B1C7F">
          <w:rPr>
            <w:rStyle w:val="a5"/>
            <w:rFonts w:hint="eastAsia"/>
            <w:iCs/>
          </w:rPr>
          <w:t>ресурсов</w:t>
        </w:r>
        <w:r w:rsidR="001F46C5">
          <w:rPr>
            <w:webHidden/>
          </w:rPr>
          <w:tab/>
        </w:r>
        <w:r w:rsidR="001F46C5">
          <w:rPr>
            <w:webHidden/>
          </w:rPr>
          <w:fldChar w:fldCharType="begin"/>
        </w:r>
        <w:r w:rsidR="001F46C5">
          <w:rPr>
            <w:webHidden/>
          </w:rPr>
          <w:instrText xml:space="preserve"> PAGEREF _Toc136507084 \h </w:instrText>
        </w:r>
        <w:r w:rsidR="001F46C5">
          <w:rPr>
            <w:webHidden/>
          </w:rPr>
        </w:r>
        <w:r w:rsidR="001F46C5">
          <w:rPr>
            <w:webHidden/>
          </w:rPr>
          <w:fldChar w:fldCharType="separate"/>
        </w:r>
        <w:r w:rsidR="00D95BDD">
          <w:rPr>
            <w:webHidden/>
          </w:rPr>
          <w:t>93</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85" w:history="1">
        <w:r w:rsidR="001F46C5" w:rsidRPr="003B1C7F">
          <w:rPr>
            <w:rStyle w:val="a5"/>
            <w:iCs/>
          </w:rPr>
          <w:t xml:space="preserve">2.3.1. </w:t>
        </w:r>
        <w:r w:rsidR="001F46C5" w:rsidRPr="003B1C7F">
          <w:rPr>
            <w:rStyle w:val="a5"/>
            <w:rFonts w:hint="eastAsia"/>
          </w:rPr>
          <w:t>Нормативы</w:t>
        </w:r>
        <w:r w:rsidR="001F46C5" w:rsidRPr="003B1C7F">
          <w:rPr>
            <w:rStyle w:val="a5"/>
          </w:rPr>
          <w:t xml:space="preserve"> (</w:t>
        </w:r>
        <w:r w:rsidR="001F46C5" w:rsidRPr="003B1C7F">
          <w:rPr>
            <w:rStyle w:val="a5"/>
            <w:rFonts w:hint="eastAsia"/>
          </w:rPr>
          <w:t>ежегодные</w:t>
        </w:r>
        <w:r w:rsidR="001F46C5" w:rsidRPr="003B1C7F">
          <w:rPr>
            <w:rStyle w:val="a5"/>
          </w:rPr>
          <w:t xml:space="preserve"> </w:t>
        </w:r>
        <w:r w:rsidR="001F46C5" w:rsidRPr="003B1C7F">
          <w:rPr>
            <w:rStyle w:val="a5"/>
            <w:rFonts w:hint="eastAsia"/>
          </w:rPr>
          <w:t>допустимые</w:t>
        </w:r>
        <w:r w:rsidR="001F46C5" w:rsidRPr="003B1C7F">
          <w:rPr>
            <w:rStyle w:val="a5"/>
          </w:rPr>
          <w:t xml:space="preserve"> </w:t>
        </w:r>
        <w:r w:rsidR="001F46C5" w:rsidRPr="003B1C7F">
          <w:rPr>
            <w:rStyle w:val="a5"/>
            <w:rFonts w:hint="eastAsia"/>
          </w:rPr>
          <w:t>объемы</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параметры</w:t>
        </w:r>
        <w:r w:rsidR="001F46C5" w:rsidRPr="003B1C7F">
          <w:rPr>
            <w:rStyle w:val="a5"/>
          </w:rPr>
          <w:t xml:space="preserve"> </w:t>
        </w:r>
        <w:r w:rsidR="001F46C5" w:rsidRPr="003B1C7F">
          <w:rPr>
            <w:rStyle w:val="a5"/>
            <w:rFonts w:hint="eastAsia"/>
          </w:rPr>
          <w:t>использования</w:t>
        </w:r>
        <w:r w:rsidR="001F46C5" w:rsidRPr="003B1C7F">
          <w:rPr>
            <w:rStyle w:val="a5"/>
          </w:rPr>
          <w:t xml:space="preserve"> </w:t>
        </w:r>
        <w:r w:rsidR="001F46C5" w:rsidRPr="003B1C7F">
          <w:rPr>
            <w:rStyle w:val="a5"/>
            <w:rFonts w:hint="eastAsia"/>
          </w:rPr>
          <w:t>лесов</w:t>
        </w:r>
        <w:r w:rsidR="001F46C5" w:rsidRPr="003B1C7F">
          <w:rPr>
            <w:rStyle w:val="a5"/>
            <w:spacing w:val="-27"/>
          </w:rPr>
          <w:t xml:space="preserve"> </w:t>
        </w:r>
        <w:r w:rsidR="001F46C5" w:rsidRPr="003B1C7F">
          <w:rPr>
            <w:rStyle w:val="a5"/>
            <w:rFonts w:hint="eastAsia"/>
          </w:rPr>
          <w:t>для</w:t>
        </w:r>
        <w:r w:rsidR="001F46C5" w:rsidRPr="003B1C7F">
          <w:rPr>
            <w:rStyle w:val="a5"/>
          </w:rPr>
          <w:t xml:space="preserve"> </w:t>
        </w:r>
        <w:r w:rsidR="001F46C5" w:rsidRPr="003B1C7F">
          <w:rPr>
            <w:rStyle w:val="a5"/>
            <w:rFonts w:hint="eastAsia"/>
          </w:rPr>
          <w:t>заготовки</w:t>
        </w:r>
        <w:r w:rsidR="001F46C5" w:rsidRPr="003B1C7F">
          <w:rPr>
            <w:rStyle w:val="a5"/>
          </w:rPr>
          <w:t xml:space="preserve"> </w:t>
        </w:r>
        <w:r w:rsidR="001F46C5" w:rsidRPr="003B1C7F">
          <w:rPr>
            <w:rStyle w:val="a5"/>
            <w:rFonts w:hint="eastAsia"/>
          </w:rPr>
          <w:t>недревесных</w:t>
        </w:r>
        <w:r w:rsidR="001F46C5" w:rsidRPr="003B1C7F">
          <w:rPr>
            <w:rStyle w:val="a5"/>
          </w:rPr>
          <w:t xml:space="preserve"> </w:t>
        </w:r>
        <w:r w:rsidR="001F46C5" w:rsidRPr="003B1C7F">
          <w:rPr>
            <w:rStyle w:val="a5"/>
            <w:rFonts w:hint="eastAsia"/>
          </w:rPr>
          <w:t>лесных</w:t>
        </w:r>
        <w:r w:rsidR="001F46C5" w:rsidRPr="003B1C7F">
          <w:rPr>
            <w:rStyle w:val="a5"/>
            <w:spacing w:val="-7"/>
          </w:rPr>
          <w:t xml:space="preserve"> </w:t>
        </w:r>
        <w:r w:rsidR="001F46C5" w:rsidRPr="003B1C7F">
          <w:rPr>
            <w:rStyle w:val="a5"/>
            <w:rFonts w:hint="eastAsia"/>
          </w:rPr>
          <w:t>ресурсов</w:t>
        </w:r>
        <w:r w:rsidR="001F46C5" w:rsidRPr="003B1C7F">
          <w:rPr>
            <w:rStyle w:val="a5"/>
          </w:rPr>
          <w:t xml:space="preserve"> </w:t>
        </w:r>
        <w:r w:rsidR="001F46C5" w:rsidRPr="003B1C7F">
          <w:rPr>
            <w:rStyle w:val="a5"/>
            <w:rFonts w:hint="eastAsia"/>
          </w:rPr>
          <w:t>по</w:t>
        </w:r>
        <w:r w:rsidR="001F46C5" w:rsidRPr="003B1C7F">
          <w:rPr>
            <w:rStyle w:val="a5"/>
          </w:rPr>
          <w:t xml:space="preserve"> </w:t>
        </w:r>
        <w:r w:rsidR="001F46C5" w:rsidRPr="003B1C7F">
          <w:rPr>
            <w:rStyle w:val="a5"/>
            <w:rFonts w:hint="eastAsia"/>
          </w:rPr>
          <w:t>их</w:t>
        </w:r>
        <w:r w:rsidR="001F46C5" w:rsidRPr="003B1C7F">
          <w:rPr>
            <w:rStyle w:val="a5"/>
          </w:rPr>
          <w:t xml:space="preserve"> </w:t>
        </w:r>
        <w:r w:rsidR="001F46C5" w:rsidRPr="003B1C7F">
          <w:rPr>
            <w:rStyle w:val="a5"/>
            <w:rFonts w:hint="eastAsia"/>
          </w:rPr>
          <w:t>видам</w:t>
        </w:r>
        <w:r w:rsidR="001F46C5">
          <w:rPr>
            <w:webHidden/>
          </w:rPr>
          <w:tab/>
        </w:r>
        <w:r w:rsidR="001F46C5">
          <w:rPr>
            <w:webHidden/>
          </w:rPr>
          <w:fldChar w:fldCharType="begin"/>
        </w:r>
        <w:r w:rsidR="001F46C5">
          <w:rPr>
            <w:webHidden/>
          </w:rPr>
          <w:instrText xml:space="preserve"> PAGEREF _Toc136507085 \h </w:instrText>
        </w:r>
        <w:r w:rsidR="001F46C5">
          <w:rPr>
            <w:webHidden/>
          </w:rPr>
        </w:r>
        <w:r w:rsidR="001F46C5">
          <w:rPr>
            <w:webHidden/>
          </w:rPr>
          <w:fldChar w:fldCharType="separate"/>
        </w:r>
        <w:r w:rsidR="00D95BDD">
          <w:rPr>
            <w:webHidden/>
          </w:rPr>
          <w:t>93</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86" w:history="1">
        <w:r w:rsidR="001F46C5" w:rsidRPr="003B1C7F">
          <w:rPr>
            <w:rStyle w:val="a5"/>
            <w:iCs/>
          </w:rPr>
          <w:t xml:space="preserve">2.3.2.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заготовки</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сбора</w:t>
        </w:r>
        <w:r w:rsidR="001F46C5" w:rsidRPr="003B1C7F">
          <w:rPr>
            <w:rStyle w:val="a5"/>
            <w:iCs/>
          </w:rPr>
          <w:t xml:space="preserve"> </w:t>
        </w:r>
        <w:r w:rsidR="001F46C5" w:rsidRPr="003B1C7F">
          <w:rPr>
            <w:rStyle w:val="a5"/>
            <w:rFonts w:hint="eastAsia"/>
            <w:iCs/>
          </w:rPr>
          <w:t>недревесных</w:t>
        </w:r>
        <w:r w:rsidR="001F46C5" w:rsidRPr="003B1C7F">
          <w:rPr>
            <w:rStyle w:val="a5"/>
            <w:iCs/>
          </w:rPr>
          <w:t xml:space="preserve"> </w:t>
        </w:r>
        <w:r w:rsidR="001F46C5" w:rsidRPr="003B1C7F">
          <w:rPr>
            <w:rStyle w:val="a5"/>
            <w:rFonts w:hint="eastAsia"/>
            <w:iCs/>
          </w:rPr>
          <w:t>лесных</w:t>
        </w:r>
        <w:r w:rsidR="001F46C5" w:rsidRPr="003B1C7F">
          <w:rPr>
            <w:rStyle w:val="a5"/>
            <w:iCs/>
          </w:rPr>
          <w:t xml:space="preserve"> </w:t>
        </w:r>
        <w:r w:rsidR="001F46C5" w:rsidRPr="003B1C7F">
          <w:rPr>
            <w:rStyle w:val="a5"/>
            <w:rFonts w:hint="eastAsia"/>
            <w:iCs/>
          </w:rPr>
          <w:t>ресурсов</w:t>
        </w:r>
        <w:r w:rsidR="001F46C5">
          <w:rPr>
            <w:webHidden/>
          </w:rPr>
          <w:tab/>
        </w:r>
        <w:r w:rsidR="001F46C5">
          <w:rPr>
            <w:webHidden/>
          </w:rPr>
          <w:fldChar w:fldCharType="begin"/>
        </w:r>
        <w:r w:rsidR="001F46C5">
          <w:rPr>
            <w:webHidden/>
          </w:rPr>
          <w:instrText xml:space="preserve"> PAGEREF _Toc136507086 \h </w:instrText>
        </w:r>
        <w:r w:rsidR="001F46C5">
          <w:rPr>
            <w:webHidden/>
          </w:rPr>
        </w:r>
        <w:r w:rsidR="001F46C5">
          <w:rPr>
            <w:webHidden/>
          </w:rPr>
          <w:fldChar w:fldCharType="separate"/>
        </w:r>
        <w:r w:rsidR="00D95BDD">
          <w:rPr>
            <w:webHidden/>
          </w:rPr>
          <w:t>96</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87" w:history="1">
        <w:r w:rsidR="001F46C5" w:rsidRPr="003B1C7F">
          <w:rPr>
            <w:rStyle w:val="a5"/>
          </w:rPr>
          <w:t xml:space="preserve">2.4. </w:t>
        </w:r>
        <w:r w:rsidR="001F46C5" w:rsidRPr="003B1C7F">
          <w:rPr>
            <w:rStyle w:val="a5"/>
            <w:rFonts w:hint="eastAsia"/>
          </w:rPr>
          <w:t>Нормативы</w:t>
        </w:r>
        <w:r w:rsidR="001F46C5" w:rsidRPr="003B1C7F">
          <w:rPr>
            <w:rStyle w:val="a5"/>
          </w:rPr>
          <w:t xml:space="preserve">, </w:t>
        </w:r>
        <w:r w:rsidR="001F46C5" w:rsidRPr="003B1C7F">
          <w:rPr>
            <w:rStyle w:val="a5"/>
            <w:rFonts w:hint="eastAsia"/>
          </w:rPr>
          <w:t>параметры</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сроки</w:t>
        </w:r>
        <w:r w:rsidR="001F46C5" w:rsidRPr="003B1C7F">
          <w:rPr>
            <w:rStyle w:val="a5"/>
          </w:rPr>
          <w:t xml:space="preserve"> </w:t>
        </w:r>
        <w:r w:rsidR="001F46C5" w:rsidRPr="003B1C7F">
          <w:rPr>
            <w:rStyle w:val="a5"/>
            <w:rFonts w:hint="eastAsia"/>
          </w:rPr>
          <w:t>использования</w:t>
        </w:r>
        <w:r w:rsidR="001F46C5" w:rsidRPr="003B1C7F">
          <w:rPr>
            <w:rStyle w:val="a5"/>
          </w:rPr>
          <w:t xml:space="preserve"> </w:t>
        </w:r>
        <w:r w:rsidR="001F46C5" w:rsidRPr="003B1C7F">
          <w:rPr>
            <w:rStyle w:val="a5"/>
            <w:rFonts w:hint="eastAsia"/>
          </w:rPr>
          <w:t>лесов</w:t>
        </w:r>
        <w:r w:rsidR="001F46C5" w:rsidRPr="003B1C7F">
          <w:rPr>
            <w:rStyle w:val="a5"/>
          </w:rPr>
          <w:t xml:space="preserve"> </w:t>
        </w:r>
        <w:r w:rsidR="001F46C5" w:rsidRPr="003B1C7F">
          <w:rPr>
            <w:rStyle w:val="a5"/>
            <w:rFonts w:hint="eastAsia"/>
          </w:rPr>
          <w:t>для</w:t>
        </w:r>
        <w:r w:rsidR="001F46C5" w:rsidRPr="003B1C7F">
          <w:rPr>
            <w:rStyle w:val="a5"/>
          </w:rPr>
          <w:t xml:space="preserve"> </w:t>
        </w:r>
        <w:r w:rsidR="001F46C5" w:rsidRPr="003B1C7F">
          <w:rPr>
            <w:rStyle w:val="a5"/>
            <w:rFonts w:hint="eastAsia"/>
          </w:rPr>
          <w:t>заготовки</w:t>
        </w:r>
        <w:r w:rsidR="001F46C5" w:rsidRPr="003B1C7F">
          <w:rPr>
            <w:rStyle w:val="a5"/>
          </w:rPr>
          <w:t xml:space="preserve"> </w:t>
        </w:r>
        <w:r w:rsidR="001F46C5" w:rsidRPr="003B1C7F">
          <w:rPr>
            <w:rStyle w:val="a5"/>
            <w:rFonts w:hint="eastAsia"/>
          </w:rPr>
          <w:t>пищевых</w:t>
        </w:r>
        <w:r w:rsidR="001F46C5" w:rsidRPr="003B1C7F">
          <w:rPr>
            <w:rStyle w:val="a5"/>
          </w:rPr>
          <w:t xml:space="preserve"> </w:t>
        </w:r>
        <w:r w:rsidR="001F46C5" w:rsidRPr="003B1C7F">
          <w:rPr>
            <w:rStyle w:val="a5"/>
            <w:rFonts w:hint="eastAsia"/>
          </w:rPr>
          <w:t>лесных</w:t>
        </w:r>
        <w:r w:rsidR="001F46C5" w:rsidRPr="003B1C7F">
          <w:rPr>
            <w:rStyle w:val="a5"/>
          </w:rPr>
          <w:t xml:space="preserve"> </w:t>
        </w:r>
        <w:r w:rsidR="001F46C5" w:rsidRPr="003B1C7F">
          <w:rPr>
            <w:rStyle w:val="a5"/>
            <w:rFonts w:hint="eastAsia"/>
          </w:rPr>
          <w:t>ресурсов</w:t>
        </w:r>
        <w:r w:rsidR="001F46C5" w:rsidRPr="003B1C7F">
          <w:rPr>
            <w:rStyle w:val="a5"/>
          </w:rPr>
          <w:t xml:space="preserve"> </w:t>
        </w:r>
        <w:r w:rsidR="001F46C5" w:rsidRPr="003B1C7F">
          <w:rPr>
            <w:rStyle w:val="a5"/>
            <w:rFonts w:hint="eastAsia"/>
          </w:rPr>
          <w:t>и</w:t>
        </w:r>
        <w:r w:rsidR="001F46C5" w:rsidRPr="003B1C7F">
          <w:rPr>
            <w:rStyle w:val="a5"/>
          </w:rPr>
          <w:t xml:space="preserve"> </w:t>
        </w:r>
        <w:r w:rsidR="001F46C5" w:rsidRPr="003B1C7F">
          <w:rPr>
            <w:rStyle w:val="a5"/>
            <w:rFonts w:hint="eastAsia"/>
          </w:rPr>
          <w:t>сбора</w:t>
        </w:r>
        <w:r w:rsidR="001F46C5" w:rsidRPr="003B1C7F">
          <w:rPr>
            <w:rStyle w:val="a5"/>
          </w:rPr>
          <w:t xml:space="preserve"> </w:t>
        </w:r>
        <w:r w:rsidR="001F46C5" w:rsidRPr="003B1C7F">
          <w:rPr>
            <w:rStyle w:val="a5"/>
            <w:rFonts w:hint="eastAsia"/>
          </w:rPr>
          <w:t>лекарственных</w:t>
        </w:r>
        <w:r w:rsidR="001F46C5" w:rsidRPr="003B1C7F">
          <w:rPr>
            <w:rStyle w:val="a5"/>
          </w:rPr>
          <w:t xml:space="preserve"> </w:t>
        </w:r>
        <w:r w:rsidR="001F46C5" w:rsidRPr="003B1C7F">
          <w:rPr>
            <w:rStyle w:val="a5"/>
            <w:rFonts w:hint="eastAsia"/>
          </w:rPr>
          <w:t>растений</w:t>
        </w:r>
        <w:r w:rsidR="001F46C5">
          <w:rPr>
            <w:webHidden/>
          </w:rPr>
          <w:tab/>
        </w:r>
        <w:r w:rsidR="001F46C5">
          <w:rPr>
            <w:webHidden/>
          </w:rPr>
          <w:fldChar w:fldCharType="begin"/>
        </w:r>
        <w:r w:rsidR="001F46C5">
          <w:rPr>
            <w:webHidden/>
          </w:rPr>
          <w:instrText xml:space="preserve"> PAGEREF _Toc136507087 \h </w:instrText>
        </w:r>
        <w:r w:rsidR="001F46C5">
          <w:rPr>
            <w:webHidden/>
          </w:rPr>
        </w:r>
        <w:r w:rsidR="001F46C5">
          <w:rPr>
            <w:webHidden/>
          </w:rPr>
          <w:fldChar w:fldCharType="separate"/>
        </w:r>
        <w:r w:rsidR="00D95BDD">
          <w:rPr>
            <w:webHidden/>
          </w:rPr>
          <w:t>97</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88" w:history="1">
        <w:r w:rsidR="001F46C5" w:rsidRPr="003B1C7F">
          <w:rPr>
            <w:rStyle w:val="a5"/>
            <w:iCs/>
          </w:rPr>
          <w:t xml:space="preserve">2.4.1.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ежегодные</w:t>
        </w:r>
        <w:r w:rsidR="001F46C5" w:rsidRPr="003B1C7F">
          <w:rPr>
            <w:rStyle w:val="a5"/>
            <w:iCs/>
          </w:rPr>
          <w:t xml:space="preserve"> </w:t>
        </w:r>
        <w:r w:rsidR="001F46C5" w:rsidRPr="003B1C7F">
          <w:rPr>
            <w:rStyle w:val="a5"/>
            <w:rFonts w:hint="eastAsia"/>
            <w:iCs/>
          </w:rPr>
          <w:t>допустимые</w:t>
        </w:r>
        <w:r w:rsidR="001F46C5" w:rsidRPr="003B1C7F">
          <w:rPr>
            <w:rStyle w:val="a5"/>
            <w:iCs/>
          </w:rPr>
          <w:t xml:space="preserve"> </w:t>
        </w:r>
        <w:r w:rsidR="001F46C5" w:rsidRPr="003B1C7F">
          <w:rPr>
            <w:rStyle w:val="a5"/>
            <w:rFonts w:hint="eastAsia"/>
            <w:iCs/>
          </w:rPr>
          <w:t>объемы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заготовки</w:t>
        </w:r>
        <w:r w:rsidR="001F46C5" w:rsidRPr="003B1C7F">
          <w:rPr>
            <w:rStyle w:val="a5"/>
            <w:iCs/>
          </w:rPr>
          <w:t xml:space="preserve"> </w:t>
        </w:r>
        <w:r w:rsidR="001F46C5" w:rsidRPr="003B1C7F">
          <w:rPr>
            <w:rStyle w:val="a5"/>
            <w:rFonts w:hint="eastAsia"/>
            <w:iCs/>
          </w:rPr>
          <w:t>пищевых</w:t>
        </w:r>
        <w:r w:rsidR="001F46C5" w:rsidRPr="003B1C7F">
          <w:rPr>
            <w:rStyle w:val="a5"/>
            <w:iCs/>
          </w:rPr>
          <w:t xml:space="preserve"> </w:t>
        </w:r>
        <w:r w:rsidR="001F46C5" w:rsidRPr="003B1C7F">
          <w:rPr>
            <w:rStyle w:val="a5"/>
            <w:rFonts w:hint="eastAsia"/>
            <w:iCs/>
          </w:rPr>
          <w:t>лесных</w:t>
        </w:r>
        <w:r w:rsidR="001F46C5" w:rsidRPr="003B1C7F">
          <w:rPr>
            <w:rStyle w:val="a5"/>
            <w:iCs/>
          </w:rPr>
          <w:t xml:space="preserve"> </w:t>
        </w:r>
        <w:r w:rsidR="001F46C5" w:rsidRPr="003B1C7F">
          <w:rPr>
            <w:rStyle w:val="a5"/>
            <w:rFonts w:hint="eastAsia"/>
            <w:iCs/>
          </w:rPr>
          <w:t>ресурсов</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сбора</w:t>
        </w:r>
        <w:r w:rsidR="001F46C5" w:rsidRPr="003B1C7F">
          <w:rPr>
            <w:rStyle w:val="a5"/>
            <w:iCs/>
          </w:rPr>
          <w:t xml:space="preserve"> </w:t>
        </w:r>
        <w:r w:rsidR="001F46C5" w:rsidRPr="003B1C7F">
          <w:rPr>
            <w:rStyle w:val="a5"/>
            <w:rFonts w:hint="eastAsia"/>
            <w:iCs/>
          </w:rPr>
          <w:t>лекарственных</w:t>
        </w:r>
        <w:r w:rsidR="001F46C5" w:rsidRPr="003B1C7F">
          <w:rPr>
            <w:rStyle w:val="a5"/>
            <w:iCs/>
          </w:rPr>
          <w:t xml:space="preserve"> </w:t>
        </w:r>
        <w:r w:rsidR="001F46C5" w:rsidRPr="003B1C7F">
          <w:rPr>
            <w:rStyle w:val="a5"/>
            <w:rFonts w:hint="eastAsia"/>
            <w:iCs/>
          </w:rPr>
          <w:t>растений</w:t>
        </w:r>
        <w:r w:rsidR="001F46C5" w:rsidRPr="003B1C7F">
          <w:rPr>
            <w:rStyle w:val="a5"/>
            <w:iCs/>
          </w:rPr>
          <w:t xml:space="preserve"> </w:t>
        </w:r>
        <w:r w:rsidR="001F46C5" w:rsidRPr="003B1C7F">
          <w:rPr>
            <w:rStyle w:val="a5"/>
            <w:rFonts w:hint="eastAsia"/>
            <w:iCs/>
          </w:rPr>
          <w:t>по</w:t>
        </w:r>
        <w:r w:rsidR="001F46C5" w:rsidRPr="003B1C7F">
          <w:rPr>
            <w:rStyle w:val="a5"/>
            <w:iCs/>
          </w:rPr>
          <w:t xml:space="preserve"> </w:t>
        </w:r>
        <w:r w:rsidR="001F46C5" w:rsidRPr="003B1C7F">
          <w:rPr>
            <w:rStyle w:val="a5"/>
            <w:rFonts w:hint="eastAsia"/>
            <w:iCs/>
          </w:rPr>
          <w:t>их</w:t>
        </w:r>
        <w:r w:rsidR="001F46C5" w:rsidRPr="003B1C7F">
          <w:rPr>
            <w:rStyle w:val="a5"/>
            <w:iCs/>
          </w:rPr>
          <w:t xml:space="preserve"> </w:t>
        </w:r>
        <w:r w:rsidR="001F46C5" w:rsidRPr="003B1C7F">
          <w:rPr>
            <w:rStyle w:val="a5"/>
            <w:rFonts w:hint="eastAsia"/>
            <w:iCs/>
          </w:rPr>
          <w:t>видам</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заготовки</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сбора</w:t>
        </w:r>
        <w:r w:rsidR="001F46C5" w:rsidRPr="003B1C7F">
          <w:rPr>
            <w:rStyle w:val="a5"/>
            <w:iCs/>
          </w:rPr>
          <w:t>.</w:t>
        </w:r>
        <w:r w:rsidR="001F46C5">
          <w:rPr>
            <w:webHidden/>
          </w:rPr>
          <w:tab/>
        </w:r>
        <w:r w:rsidR="001F46C5">
          <w:rPr>
            <w:webHidden/>
          </w:rPr>
          <w:fldChar w:fldCharType="begin"/>
        </w:r>
        <w:r w:rsidR="001F46C5">
          <w:rPr>
            <w:webHidden/>
          </w:rPr>
          <w:instrText xml:space="preserve"> PAGEREF _Toc136507088 \h </w:instrText>
        </w:r>
        <w:r w:rsidR="001F46C5">
          <w:rPr>
            <w:webHidden/>
          </w:rPr>
        </w:r>
        <w:r w:rsidR="001F46C5">
          <w:rPr>
            <w:webHidden/>
          </w:rPr>
          <w:fldChar w:fldCharType="separate"/>
        </w:r>
        <w:r w:rsidR="00D95BDD">
          <w:rPr>
            <w:webHidden/>
          </w:rPr>
          <w:t>97</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89" w:history="1">
        <w:r w:rsidR="001F46C5" w:rsidRPr="003B1C7F">
          <w:rPr>
            <w:rStyle w:val="a5"/>
            <w:iCs/>
          </w:rPr>
          <w:t xml:space="preserve">2.4.2.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количества</w:t>
        </w:r>
        <w:r w:rsidR="001F46C5" w:rsidRPr="003B1C7F">
          <w:rPr>
            <w:rStyle w:val="a5"/>
            <w:iCs/>
          </w:rPr>
          <w:t xml:space="preserve"> </w:t>
        </w:r>
        <w:r w:rsidR="001F46C5" w:rsidRPr="003B1C7F">
          <w:rPr>
            <w:rStyle w:val="a5"/>
            <w:rFonts w:hint="eastAsia"/>
            <w:iCs/>
          </w:rPr>
          <w:t>высверливаемых</w:t>
        </w:r>
        <w:r w:rsidR="001F46C5" w:rsidRPr="003B1C7F">
          <w:rPr>
            <w:rStyle w:val="a5"/>
            <w:iCs/>
          </w:rPr>
          <w:t xml:space="preserve"> </w:t>
        </w:r>
        <w:r w:rsidR="001F46C5" w:rsidRPr="003B1C7F">
          <w:rPr>
            <w:rStyle w:val="a5"/>
            <w:rFonts w:hint="eastAsia"/>
            <w:iCs/>
          </w:rPr>
          <w:t>каналов</w:t>
        </w:r>
        <w:r w:rsidR="001F46C5" w:rsidRPr="003B1C7F">
          <w:rPr>
            <w:rStyle w:val="a5"/>
            <w:iCs/>
          </w:rPr>
          <w:t xml:space="preserve"> </w:t>
        </w:r>
        <w:r w:rsidR="001F46C5" w:rsidRPr="003B1C7F">
          <w:rPr>
            <w:rStyle w:val="a5"/>
            <w:rFonts w:hint="eastAsia"/>
            <w:iCs/>
          </w:rPr>
          <w:t>при</w:t>
        </w:r>
        <w:r w:rsidR="001F46C5" w:rsidRPr="003B1C7F">
          <w:rPr>
            <w:rStyle w:val="a5"/>
            <w:iCs/>
          </w:rPr>
          <w:t xml:space="preserve"> </w:t>
        </w:r>
        <w:r w:rsidR="001F46C5" w:rsidRPr="003B1C7F">
          <w:rPr>
            <w:rStyle w:val="a5"/>
            <w:rFonts w:hint="eastAsia"/>
            <w:iCs/>
          </w:rPr>
          <w:t>заготовке</w:t>
        </w:r>
        <w:r w:rsidR="001F46C5" w:rsidRPr="003B1C7F">
          <w:rPr>
            <w:rStyle w:val="a5"/>
            <w:iCs/>
          </w:rPr>
          <w:t xml:space="preserve"> </w:t>
        </w:r>
        <w:r w:rsidR="001F46C5" w:rsidRPr="003B1C7F">
          <w:rPr>
            <w:rStyle w:val="a5"/>
            <w:rFonts w:hint="eastAsia"/>
            <w:iCs/>
          </w:rPr>
          <w:t>древесных</w:t>
        </w:r>
        <w:r w:rsidR="001F46C5" w:rsidRPr="003B1C7F">
          <w:rPr>
            <w:rStyle w:val="a5"/>
            <w:iCs/>
          </w:rPr>
          <w:t xml:space="preserve"> </w:t>
        </w:r>
        <w:r w:rsidR="001F46C5" w:rsidRPr="003B1C7F">
          <w:rPr>
            <w:rStyle w:val="a5"/>
            <w:rFonts w:hint="eastAsia"/>
            <w:iCs/>
          </w:rPr>
          <w:t>соков</w:t>
        </w:r>
        <w:r w:rsidR="001F46C5" w:rsidRPr="003B1C7F">
          <w:rPr>
            <w:rStyle w:val="a5"/>
            <w:iCs/>
          </w:rPr>
          <w:t xml:space="preserve"> </w:t>
        </w:r>
        <w:r w:rsidR="001F46C5" w:rsidRPr="003B1C7F">
          <w:rPr>
            <w:rStyle w:val="a5"/>
            <w:rFonts w:hint="eastAsia"/>
            <w:iCs/>
          </w:rPr>
          <w:t>в</w:t>
        </w:r>
        <w:r w:rsidR="001F46C5" w:rsidRPr="003B1C7F">
          <w:rPr>
            <w:rStyle w:val="a5"/>
            <w:iCs/>
          </w:rPr>
          <w:t xml:space="preserve"> </w:t>
        </w:r>
        <w:r w:rsidR="001F46C5" w:rsidRPr="003B1C7F">
          <w:rPr>
            <w:rStyle w:val="a5"/>
            <w:rFonts w:hint="eastAsia"/>
            <w:iCs/>
          </w:rPr>
          <w:t>зависимости</w:t>
        </w:r>
        <w:r w:rsidR="001F46C5" w:rsidRPr="003B1C7F">
          <w:rPr>
            <w:rStyle w:val="a5"/>
            <w:iCs/>
          </w:rPr>
          <w:t xml:space="preserve"> </w:t>
        </w:r>
        <w:r w:rsidR="001F46C5" w:rsidRPr="003B1C7F">
          <w:rPr>
            <w:rStyle w:val="a5"/>
            <w:rFonts w:hint="eastAsia"/>
            <w:iCs/>
          </w:rPr>
          <w:t>от</w:t>
        </w:r>
        <w:r w:rsidR="001F46C5" w:rsidRPr="003B1C7F">
          <w:rPr>
            <w:rStyle w:val="a5"/>
            <w:iCs/>
          </w:rPr>
          <w:t xml:space="preserve"> </w:t>
        </w:r>
        <w:r w:rsidR="001F46C5" w:rsidRPr="003B1C7F">
          <w:rPr>
            <w:rStyle w:val="a5"/>
            <w:rFonts w:hint="eastAsia"/>
            <w:iCs/>
          </w:rPr>
          <w:t>диаметра</w:t>
        </w:r>
        <w:r w:rsidR="001F46C5" w:rsidRPr="003B1C7F">
          <w:rPr>
            <w:rStyle w:val="a5"/>
            <w:iCs/>
          </w:rPr>
          <w:t xml:space="preserve"> </w:t>
        </w:r>
        <w:r w:rsidR="001F46C5" w:rsidRPr="003B1C7F">
          <w:rPr>
            <w:rStyle w:val="a5"/>
            <w:rFonts w:hint="eastAsia"/>
            <w:iCs/>
          </w:rPr>
          <w:t>ствола</w:t>
        </w:r>
        <w:r w:rsidR="001F46C5" w:rsidRPr="003B1C7F">
          <w:rPr>
            <w:rStyle w:val="a5"/>
            <w:iCs/>
          </w:rPr>
          <w:t xml:space="preserve"> </w:t>
        </w:r>
        <w:r w:rsidR="001F46C5" w:rsidRPr="003B1C7F">
          <w:rPr>
            <w:rStyle w:val="a5"/>
            <w:rFonts w:hint="eastAsia"/>
            <w:iCs/>
          </w:rPr>
          <w:t>деревьев</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класса</w:t>
        </w:r>
        <w:r w:rsidR="001F46C5" w:rsidRPr="003B1C7F">
          <w:rPr>
            <w:rStyle w:val="a5"/>
            <w:iCs/>
          </w:rPr>
          <w:t xml:space="preserve"> </w:t>
        </w:r>
        <w:r w:rsidR="001F46C5" w:rsidRPr="003B1C7F">
          <w:rPr>
            <w:rStyle w:val="a5"/>
            <w:rFonts w:hint="eastAsia"/>
            <w:iCs/>
          </w:rPr>
          <w:t>бонитета</w:t>
        </w:r>
        <w:r w:rsidR="001F46C5" w:rsidRPr="003B1C7F">
          <w:rPr>
            <w:rStyle w:val="a5"/>
            <w:iCs/>
          </w:rPr>
          <w:t xml:space="preserve"> </w:t>
        </w:r>
        <w:r w:rsidR="001F46C5" w:rsidRPr="003B1C7F">
          <w:rPr>
            <w:rStyle w:val="a5"/>
            <w:rFonts w:hint="eastAsia"/>
            <w:iCs/>
          </w:rPr>
          <w:t>насаждения</w:t>
        </w:r>
        <w:r w:rsidR="001F46C5">
          <w:rPr>
            <w:webHidden/>
          </w:rPr>
          <w:tab/>
        </w:r>
        <w:r w:rsidR="001F46C5">
          <w:rPr>
            <w:webHidden/>
          </w:rPr>
          <w:fldChar w:fldCharType="begin"/>
        </w:r>
        <w:r w:rsidR="001F46C5">
          <w:rPr>
            <w:webHidden/>
          </w:rPr>
          <w:instrText xml:space="preserve"> PAGEREF _Toc136507089 \h </w:instrText>
        </w:r>
        <w:r w:rsidR="001F46C5">
          <w:rPr>
            <w:webHidden/>
          </w:rPr>
        </w:r>
        <w:r w:rsidR="001F46C5">
          <w:rPr>
            <w:webHidden/>
          </w:rPr>
          <w:fldChar w:fldCharType="separate"/>
        </w:r>
        <w:r w:rsidR="00D95BDD">
          <w:rPr>
            <w:webHidden/>
          </w:rPr>
          <w:t>98</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90" w:history="1">
        <w:r w:rsidR="001F46C5" w:rsidRPr="003B1C7F">
          <w:rPr>
            <w:rStyle w:val="a5"/>
            <w:iCs/>
          </w:rPr>
          <w:t xml:space="preserve">2.4.3.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заготовки</w:t>
        </w:r>
        <w:r w:rsidR="001F46C5" w:rsidRPr="003B1C7F">
          <w:rPr>
            <w:rStyle w:val="a5"/>
            <w:iCs/>
          </w:rPr>
          <w:t xml:space="preserve"> </w:t>
        </w:r>
        <w:r w:rsidR="001F46C5" w:rsidRPr="003B1C7F">
          <w:rPr>
            <w:rStyle w:val="a5"/>
            <w:rFonts w:hint="eastAsia"/>
            <w:iCs/>
          </w:rPr>
          <w:t>пищевых</w:t>
        </w:r>
        <w:r w:rsidR="001F46C5" w:rsidRPr="003B1C7F">
          <w:rPr>
            <w:rStyle w:val="a5"/>
            <w:iCs/>
          </w:rPr>
          <w:t xml:space="preserve"> </w:t>
        </w:r>
        <w:r w:rsidR="001F46C5" w:rsidRPr="003B1C7F">
          <w:rPr>
            <w:rStyle w:val="a5"/>
            <w:rFonts w:hint="eastAsia"/>
            <w:iCs/>
          </w:rPr>
          <w:t>лесных</w:t>
        </w:r>
        <w:r w:rsidR="001F46C5" w:rsidRPr="003B1C7F">
          <w:rPr>
            <w:rStyle w:val="a5"/>
            <w:iCs/>
          </w:rPr>
          <w:t xml:space="preserve"> </w:t>
        </w:r>
        <w:r w:rsidR="001F46C5" w:rsidRPr="003B1C7F">
          <w:rPr>
            <w:rStyle w:val="a5"/>
            <w:rFonts w:hint="eastAsia"/>
            <w:iCs/>
          </w:rPr>
          <w:t>ресурсов</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сбора</w:t>
        </w:r>
        <w:r w:rsidR="001F46C5" w:rsidRPr="003B1C7F">
          <w:rPr>
            <w:rStyle w:val="a5"/>
            <w:iCs/>
          </w:rPr>
          <w:t xml:space="preserve"> </w:t>
        </w:r>
        <w:r w:rsidR="001F46C5" w:rsidRPr="003B1C7F">
          <w:rPr>
            <w:rStyle w:val="a5"/>
            <w:rFonts w:hint="eastAsia"/>
            <w:iCs/>
          </w:rPr>
          <w:t>лекарственных</w:t>
        </w:r>
        <w:r w:rsidR="001F46C5" w:rsidRPr="003B1C7F">
          <w:rPr>
            <w:rStyle w:val="a5"/>
            <w:iCs/>
          </w:rPr>
          <w:t xml:space="preserve"> </w:t>
        </w:r>
        <w:r w:rsidR="001F46C5" w:rsidRPr="003B1C7F">
          <w:rPr>
            <w:rStyle w:val="a5"/>
            <w:rFonts w:hint="eastAsia"/>
            <w:iCs/>
          </w:rPr>
          <w:t>растений</w:t>
        </w:r>
        <w:r w:rsidR="001F46C5">
          <w:rPr>
            <w:webHidden/>
          </w:rPr>
          <w:tab/>
        </w:r>
        <w:r w:rsidR="001F46C5">
          <w:rPr>
            <w:webHidden/>
          </w:rPr>
          <w:fldChar w:fldCharType="begin"/>
        </w:r>
        <w:r w:rsidR="001F46C5">
          <w:rPr>
            <w:webHidden/>
          </w:rPr>
          <w:instrText xml:space="preserve"> PAGEREF _Toc136507090 \h </w:instrText>
        </w:r>
        <w:r w:rsidR="001F46C5">
          <w:rPr>
            <w:webHidden/>
          </w:rPr>
        </w:r>
        <w:r w:rsidR="001F46C5">
          <w:rPr>
            <w:webHidden/>
          </w:rPr>
          <w:fldChar w:fldCharType="separate"/>
        </w:r>
        <w:r w:rsidR="00D95BDD">
          <w:rPr>
            <w:webHidden/>
          </w:rPr>
          <w:t>99</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91" w:history="1">
        <w:r w:rsidR="001F46C5" w:rsidRPr="003B1C7F">
          <w:rPr>
            <w:rStyle w:val="a5"/>
            <w:iCs/>
          </w:rPr>
          <w:t xml:space="preserve">2.5.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осуществления</w:t>
        </w:r>
        <w:r w:rsidR="001F46C5" w:rsidRPr="003B1C7F">
          <w:rPr>
            <w:rStyle w:val="a5"/>
            <w:iCs/>
          </w:rPr>
          <w:t xml:space="preserve"> </w:t>
        </w:r>
        <w:r w:rsidR="001F46C5" w:rsidRPr="003B1C7F">
          <w:rPr>
            <w:rStyle w:val="a5"/>
            <w:rFonts w:hint="eastAsia"/>
            <w:iCs/>
          </w:rPr>
          <w:t>видов</w:t>
        </w:r>
        <w:r w:rsidR="001F46C5" w:rsidRPr="003B1C7F">
          <w:rPr>
            <w:rStyle w:val="a5"/>
            <w:iCs/>
          </w:rPr>
          <w:t xml:space="preserve"> </w:t>
        </w:r>
        <w:r w:rsidR="001F46C5" w:rsidRPr="003B1C7F">
          <w:rPr>
            <w:rStyle w:val="a5"/>
            <w:rFonts w:hint="eastAsia"/>
            <w:iCs/>
          </w:rPr>
          <w:t>деятельности</w:t>
        </w:r>
        <w:r w:rsidR="001F46C5" w:rsidRPr="003B1C7F">
          <w:rPr>
            <w:rStyle w:val="a5"/>
            <w:iCs/>
          </w:rPr>
          <w:t xml:space="preserve"> </w:t>
        </w:r>
        <w:r w:rsidR="001F46C5" w:rsidRPr="003B1C7F">
          <w:rPr>
            <w:rStyle w:val="a5"/>
            <w:rFonts w:hint="eastAsia"/>
            <w:iCs/>
          </w:rPr>
          <w:t>в</w:t>
        </w:r>
        <w:r w:rsidR="001F46C5" w:rsidRPr="003B1C7F">
          <w:rPr>
            <w:rStyle w:val="a5"/>
            <w:iCs/>
          </w:rPr>
          <w:t xml:space="preserve"> </w:t>
        </w:r>
        <w:r w:rsidR="001F46C5" w:rsidRPr="003B1C7F">
          <w:rPr>
            <w:rStyle w:val="a5"/>
            <w:rFonts w:hint="eastAsia"/>
            <w:iCs/>
          </w:rPr>
          <w:t>сфере</w:t>
        </w:r>
        <w:r w:rsidR="001F46C5" w:rsidRPr="003B1C7F">
          <w:rPr>
            <w:rStyle w:val="a5"/>
            <w:iCs/>
          </w:rPr>
          <w:t xml:space="preserve"> </w:t>
        </w:r>
        <w:r w:rsidR="001F46C5" w:rsidRPr="003B1C7F">
          <w:rPr>
            <w:rStyle w:val="a5"/>
            <w:rFonts w:hint="eastAsia"/>
            <w:iCs/>
          </w:rPr>
          <w:t>охотничьего</w:t>
        </w:r>
        <w:r w:rsidR="001F46C5" w:rsidRPr="003B1C7F">
          <w:rPr>
            <w:rStyle w:val="a5"/>
            <w:iCs/>
          </w:rPr>
          <w:t xml:space="preserve"> </w:t>
        </w:r>
        <w:r w:rsidR="001F46C5" w:rsidRPr="003B1C7F">
          <w:rPr>
            <w:rStyle w:val="a5"/>
            <w:rFonts w:hint="eastAsia"/>
            <w:iCs/>
          </w:rPr>
          <w:t>хозяйства</w:t>
        </w:r>
        <w:r w:rsidR="001F46C5">
          <w:rPr>
            <w:webHidden/>
          </w:rPr>
          <w:tab/>
        </w:r>
        <w:r w:rsidR="001F46C5">
          <w:rPr>
            <w:webHidden/>
          </w:rPr>
          <w:fldChar w:fldCharType="begin"/>
        </w:r>
        <w:r w:rsidR="001F46C5">
          <w:rPr>
            <w:webHidden/>
          </w:rPr>
          <w:instrText xml:space="preserve"> PAGEREF _Toc136507091 \h </w:instrText>
        </w:r>
        <w:r w:rsidR="001F46C5">
          <w:rPr>
            <w:webHidden/>
          </w:rPr>
        </w:r>
        <w:r w:rsidR="001F46C5">
          <w:rPr>
            <w:webHidden/>
          </w:rPr>
          <w:fldChar w:fldCharType="separate"/>
        </w:r>
        <w:r w:rsidR="00D95BDD">
          <w:rPr>
            <w:webHidden/>
          </w:rPr>
          <w:t>100</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92" w:history="1">
        <w:r w:rsidR="001F46C5" w:rsidRPr="003B1C7F">
          <w:rPr>
            <w:rStyle w:val="a5"/>
            <w:iCs/>
          </w:rPr>
          <w:t xml:space="preserve">2.5.1. </w:t>
        </w:r>
        <w:r w:rsidR="001F46C5" w:rsidRPr="003B1C7F">
          <w:rPr>
            <w:rStyle w:val="a5"/>
            <w:rFonts w:hint="eastAsia"/>
            <w:iCs/>
          </w:rPr>
          <w:t>Перечень</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нормы</w:t>
        </w:r>
        <w:r w:rsidR="001F46C5" w:rsidRPr="003B1C7F">
          <w:rPr>
            <w:rStyle w:val="a5"/>
            <w:iCs/>
          </w:rPr>
          <w:t xml:space="preserve"> </w:t>
        </w:r>
        <w:r w:rsidR="001F46C5" w:rsidRPr="003B1C7F">
          <w:rPr>
            <w:rStyle w:val="a5"/>
            <w:rFonts w:hint="eastAsia"/>
            <w:iCs/>
          </w:rPr>
          <w:t>проведения</w:t>
        </w:r>
        <w:r w:rsidR="001F46C5" w:rsidRPr="003B1C7F">
          <w:rPr>
            <w:rStyle w:val="a5"/>
            <w:iCs/>
          </w:rPr>
          <w:t xml:space="preserve"> </w:t>
        </w:r>
        <w:r w:rsidR="001F46C5" w:rsidRPr="003B1C7F">
          <w:rPr>
            <w:rStyle w:val="a5"/>
            <w:rFonts w:hint="eastAsia"/>
            <w:iCs/>
          </w:rPr>
          <w:t>биотехнических</w:t>
        </w:r>
        <w:r w:rsidR="001F46C5" w:rsidRPr="003B1C7F">
          <w:rPr>
            <w:rStyle w:val="a5"/>
            <w:iCs/>
          </w:rPr>
          <w:t xml:space="preserve"> </w:t>
        </w:r>
        <w:r w:rsidR="001F46C5" w:rsidRPr="003B1C7F">
          <w:rPr>
            <w:rStyle w:val="a5"/>
            <w:rFonts w:hint="eastAsia"/>
            <w:iCs/>
          </w:rPr>
          <w:t>мероприятий</w:t>
        </w:r>
        <w:r w:rsidR="001F46C5">
          <w:rPr>
            <w:webHidden/>
          </w:rPr>
          <w:tab/>
        </w:r>
        <w:r w:rsidR="001F46C5">
          <w:rPr>
            <w:webHidden/>
          </w:rPr>
          <w:fldChar w:fldCharType="begin"/>
        </w:r>
        <w:r w:rsidR="001F46C5">
          <w:rPr>
            <w:webHidden/>
          </w:rPr>
          <w:instrText xml:space="preserve"> PAGEREF _Toc136507092 \h </w:instrText>
        </w:r>
        <w:r w:rsidR="001F46C5">
          <w:rPr>
            <w:webHidden/>
          </w:rPr>
        </w:r>
        <w:r w:rsidR="001F46C5">
          <w:rPr>
            <w:webHidden/>
          </w:rPr>
          <w:fldChar w:fldCharType="separate"/>
        </w:r>
        <w:r w:rsidR="00D95BDD">
          <w:rPr>
            <w:webHidden/>
          </w:rPr>
          <w:t>101</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93" w:history="1">
        <w:r w:rsidR="001F46C5" w:rsidRPr="003B1C7F">
          <w:rPr>
            <w:rStyle w:val="a5"/>
            <w:iCs/>
          </w:rPr>
          <w:t xml:space="preserve">2.5.2. </w:t>
        </w:r>
        <w:r w:rsidR="001F46C5" w:rsidRPr="003B1C7F">
          <w:rPr>
            <w:rStyle w:val="a5"/>
            <w:rFonts w:hint="eastAsia"/>
            <w:iCs/>
          </w:rPr>
          <w:t>Перечень</w:t>
        </w:r>
        <w:r w:rsidR="001F46C5" w:rsidRPr="003B1C7F">
          <w:rPr>
            <w:rStyle w:val="a5"/>
            <w:iCs/>
          </w:rPr>
          <w:t xml:space="preserve"> </w:t>
        </w:r>
        <w:r w:rsidR="001F46C5" w:rsidRPr="003B1C7F">
          <w:rPr>
            <w:rStyle w:val="a5"/>
            <w:rFonts w:hint="eastAsia"/>
            <w:iCs/>
          </w:rPr>
          <w:t>разрешенных</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размещения</w:t>
        </w:r>
        <w:r w:rsidR="001F46C5" w:rsidRPr="003B1C7F">
          <w:rPr>
            <w:rStyle w:val="a5"/>
            <w:iCs/>
          </w:rPr>
          <w:t xml:space="preserve"> </w:t>
        </w:r>
        <w:r w:rsidR="001F46C5" w:rsidRPr="003B1C7F">
          <w:rPr>
            <w:rStyle w:val="a5"/>
            <w:rFonts w:hint="eastAsia"/>
            <w:iCs/>
          </w:rPr>
          <w:t>объектов</w:t>
        </w:r>
        <w:r w:rsidR="001F46C5" w:rsidRPr="003B1C7F">
          <w:rPr>
            <w:rStyle w:val="a5"/>
            <w:iCs/>
          </w:rPr>
          <w:t xml:space="preserve"> </w:t>
        </w:r>
        <w:r w:rsidR="001F46C5" w:rsidRPr="003B1C7F">
          <w:rPr>
            <w:rStyle w:val="a5"/>
            <w:rFonts w:hint="eastAsia"/>
            <w:iCs/>
          </w:rPr>
          <w:t>охотничьей</w:t>
        </w:r>
        <w:r w:rsidR="001F46C5" w:rsidRPr="003B1C7F">
          <w:rPr>
            <w:rStyle w:val="a5"/>
            <w:iCs/>
          </w:rPr>
          <w:t xml:space="preserve"> </w:t>
        </w:r>
        <w:r w:rsidR="001F46C5" w:rsidRPr="003B1C7F">
          <w:rPr>
            <w:rStyle w:val="a5"/>
            <w:rFonts w:hint="eastAsia"/>
            <w:iCs/>
          </w:rPr>
          <w:t>инфраструктуры</w:t>
        </w:r>
        <w:r w:rsidR="001F46C5">
          <w:rPr>
            <w:webHidden/>
          </w:rPr>
          <w:tab/>
        </w:r>
        <w:r w:rsidR="001F46C5">
          <w:rPr>
            <w:webHidden/>
          </w:rPr>
          <w:fldChar w:fldCharType="begin"/>
        </w:r>
        <w:r w:rsidR="001F46C5">
          <w:rPr>
            <w:webHidden/>
          </w:rPr>
          <w:instrText xml:space="preserve"> PAGEREF _Toc136507093 \h </w:instrText>
        </w:r>
        <w:r w:rsidR="001F46C5">
          <w:rPr>
            <w:webHidden/>
          </w:rPr>
        </w:r>
        <w:r w:rsidR="001F46C5">
          <w:rPr>
            <w:webHidden/>
          </w:rPr>
          <w:fldChar w:fldCharType="separate"/>
        </w:r>
        <w:r w:rsidR="00D95BDD">
          <w:rPr>
            <w:webHidden/>
          </w:rPr>
          <w:t>103</w:t>
        </w:r>
        <w:r w:rsidR="001F46C5">
          <w:rPr>
            <w:webHidden/>
          </w:rPr>
          <w:fldChar w:fldCharType="end"/>
        </w:r>
      </w:hyperlink>
    </w:p>
    <w:p w:rsidR="001F46C5" w:rsidRDefault="00517D4B">
      <w:pPr>
        <w:pStyle w:val="38"/>
        <w:tabs>
          <w:tab w:val="left" w:pos="660"/>
        </w:tabs>
        <w:rPr>
          <w:rFonts w:asciiTheme="minorHAnsi" w:eastAsiaTheme="minorEastAsia" w:hAnsiTheme="minorHAnsi" w:cstheme="minorBidi"/>
          <w:sz w:val="22"/>
          <w:szCs w:val="22"/>
        </w:rPr>
      </w:pPr>
      <w:hyperlink w:anchor="_Toc136507094" w:history="1">
        <w:r w:rsidR="001F46C5" w:rsidRPr="003B1C7F">
          <w:rPr>
            <w:rStyle w:val="a5"/>
            <w:iCs/>
          </w:rPr>
          <w:t>2.6.</w:t>
        </w:r>
        <w:r w:rsidR="001F46C5">
          <w:rPr>
            <w:rFonts w:asciiTheme="minorHAnsi" w:eastAsiaTheme="minorEastAsia" w:hAnsiTheme="minorHAnsi" w:cstheme="minorBidi"/>
            <w:sz w:val="22"/>
            <w:szCs w:val="22"/>
          </w:rPr>
          <w:tab/>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ведения</w:t>
        </w:r>
        <w:r w:rsidR="001F46C5" w:rsidRPr="003B1C7F">
          <w:rPr>
            <w:rStyle w:val="a5"/>
            <w:iCs/>
          </w:rPr>
          <w:t xml:space="preserve"> </w:t>
        </w:r>
        <w:r w:rsidR="001F46C5" w:rsidRPr="003B1C7F">
          <w:rPr>
            <w:rStyle w:val="a5"/>
            <w:rFonts w:hint="eastAsia"/>
            <w:iCs/>
          </w:rPr>
          <w:t>сельского</w:t>
        </w:r>
        <w:r w:rsidR="001F46C5" w:rsidRPr="003B1C7F">
          <w:rPr>
            <w:rStyle w:val="a5"/>
            <w:iCs/>
          </w:rPr>
          <w:t xml:space="preserve"> </w:t>
        </w:r>
        <w:r w:rsidR="001F46C5" w:rsidRPr="003B1C7F">
          <w:rPr>
            <w:rStyle w:val="a5"/>
            <w:rFonts w:hint="eastAsia"/>
            <w:iCs/>
          </w:rPr>
          <w:t>хозяйства</w:t>
        </w:r>
        <w:r w:rsidR="001F46C5" w:rsidRPr="003B1C7F">
          <w:rPr>
            <w:rStyle w:val="a5"/>
            <w:iCs/>
          </w:rPr>
          <w:t xml:space="preserve">, </w:t>
        </w:r>
        <w:r w:rsidR="001F46C5" w:rsidRPr="003B1C7F">
          <w:rPr>
            <w:rStyle w:val="a5"/>
            <w:rFonts w:hint="eastAsia"/>
            <w:iCs/>
          </w:rPr>
          <w:t>осуществления</w:t>
        </w:r>
        <w:r w:rsidR="001F46C5" w:rsidRPr="003B1C7F">
          <w:rPr>
            <w:rStyle w:val="a5"/>
            <w:iCs/>
          </w:rPr>
          <w:t xml:space="preserve"> </w:t>
        </w:r>
        <w:r w:rsidR="001F46C5" w:rsidRPr="003B1C7F">
          <w:rPr>
            <w:rStyle w:val="a5"/>
            <w:rFonts w:hint="eastAsia"/>
            <w:iCs/>
          </w:rPr>
          <w:t>рыболовства</w:t>
        </w:r>
        <w:r w:rsidR="001F46C5" w:rsidRPr="003B1C7F">
          <w:rPr>
            <w:rStyle w:val="a5"/>
            <w:iCs/>
          </w:rPr>
          <w:t xml:space="preserve">, </w:t>
        </w:r>
        <w:r w:rsidR="001F46C5" w:rsidRPr="003B1C7F">
          <w:rPr>
            <w:rStyle w:val="a5"/>
            <w:rFonts w:hint="eastAsia"/>
            <w:iCs/>
          </w:rPr>
          <w:t>за</w:t>
        </w:r>
        <w:r w:rsidR="001F46C5" w:rsidRPr="003B1C7F">
          <w:rPr>
            <w:rStyle w:val="a5"/>
            <w:iCs/>
          </w:rPr>
          <w:t xml:space="preserve"> </w:t>
        </w:r>
        <w:r w:rsidR="001F46C5" w:rsidRPr="003B1C7F">
          <w:rPr>
            <w:rStyle w:val="a5"/>
            <w:rFonts w:hint="eastAsia"/>
            <w:iCs/>
          </w:rPr>
          <w:t>исключением</w:t>
        </w:r>
        <w:r w:rsidR="001F46C5" w:rsidRPr="003B1C7F">
          <w:rPr>
            <w:rStyle w:val="a5"/>
            <w:iCs/>
          </w:rPr>
          <w:t xml:space="preserve"> </w:t>
        </w:r>
        <w:r w:rsidR="001F46C5" w:rsidRPr="003B1C7F">
          <w:rPr>
            <w:rStyle w:val="a5"/>
            <w:rFonts w:hint="eastAsia"/>
            <w:iCs/>
          </w:rPr>
          <w:t>любительского</w:t>
        </w:r>
        <w:r w:rsidR="001F46C5" w:rsidRPr="003B1C7F">
          <w:rPr>
            <w:rStyle w:val="a5"/>
            <w:iCs/>
          </w:rPr>
          <w:t xml:space="preserve"> </w:t>
        </w:r>
        <w:r w:rsidR="001F46C5" w:rsidRPr="003B1C7F">
          <w:rPr>
            <w:rStyle w:val="a5"/>
            <w:rFonts w:hint="eastAsia"/>
            <w:iCs/>
          </w:rPr>
          <w:t>рыболовства</w:t>
        </w:r>
        <w:r w:rsidR="001F46C5">
          <w:rPr>
            <w:webHidden/>
          </w:rPr>
          <w:tab/>
        </w:r>
        <w:r w:rsidR="001F46C5">
          <w:rPr>
            <w:webHidden/>
          </w:rPr>
          <w:fldChar w:fldCharType="begin"/>
        </w:r>
        <w:r w:rsidR="001F46C5">
          <w:rPr>
            <w:webHidden/>
          </w:rPr>
          <w:instrText xml:space="preserve"> PAGEREF _Toc136507094 \h </w:instrText>
        </w:r>
        <w:r w:rsidR="001F46C5">
          <w:rPr>
            <w:webHidden/>
          </w:rPr>
        </w:r>
        <w:r w:rsidR="001F46C5">
          <w:rPr>
            <w:webHidden/>
          </w:rPr>
          <w:fldChar w:fldCharType="separate"/>
        </w:r>
        <w:r w:rsidR="00D95BDD">
          <w:rPr>
            <w:webHidden/>
          </w:rPr>
          <w:t>103</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95" w:history="1">
        <w:r w:rsidR="001F46C5" w:rsidRPr="003B1C7F">
          <w:rPr>
            <w:rStyle w:val="a5"/>
            <w:iCs/>
          </w:rPr>
          <w:t xml:space="preserve">2.6.1. </w:t>
        </w:r>
        <w:r w:rsidR="001F46C5" w:rsidRPr="003B1C7F">
          <w:rPr>
            <w:rStyle w:val="a5"/>
            <w:rFonts w:hint="eastAsia"/>
            <w:iCs/>
          </w:rPr>
          <w:t>Сведения</w:t>
        </w:r>
        <w:r w:rsidR="001F46C5" w:rsidRPr="003B1C7F">
          <w:rPr>
            <w:rStyle w:val="a5"/>
            <w:iCs/>
          </w:rPr>
          <w:t xml:space="preserve"> </w:t>
        </w:r>
        <w:r w:rsidR="001F46C5" w:rsidRPr="003B1C7F">
          <w:rPr>
            <w:rStyle w:val="a5"/>
            <w:rFonts w:hint="eastAsia"/>
            <w:iCs/>
          </w:rPr>
          <w:t>о</w:t>
        </w:r>
        <w:r w:rsidR="001F46C5" w:rsidRPr="003B1C7F">
          <w:rPr>
            <w:rStyle w:val="a5"/>
            <w:iCs/>
          </w:rPr>
          <w:t xml:space="preserve"> </w:t>
        </w:r>
        <w:r w:rsidR="001F46C5" w:rsidRPr="003B1C7F">
          <w:rPr>
            <w:rStyle w:val="a5"/>
            <w:rFonts w:hint="eastAsia"/>
            <w:iCs/>
          </w:rPr>
          <w:t>площадях</w:t>
        </w:r>
        <w:r w:rsidR="001F46C5" w:rsidRPr="003B1C7F">
          <w:rPr>
            <w:rStyle w:val="a5"/>
            <w:iCs/>
          </w:rPr>
          <w:t xml:space="preserve"> </w:t>
        </w:r>
        <w:r w:rsidR="001F46C5" w:rsidRPr="003B1C7F">
          <w:rPr>
            <w:rStyle w:val="a5"/>
            <w:rFonts w:hint="eastAsia"/>
            <w:iCs/>
          </w:rPr>
          <w:t>лесных</w:t>
        </w:r>
        <w:r w:rsidR="001F46C5" w:rsidRPr="003B1C7F">
          <w:rPr>
            <w:rStyle w:val="a5"/>
            <w:iCs/>
          </w:rPr>
          <w:t xml:space="preserve"> </w:t>
        </w:r>
        <w:r w:rsidR="001F46C5" w:rsidRPr="003B1C7F">
          <w:rPr>
            <w:rStyle w:val="a5"/>
            <w:rFonts w:hint="eastAsia"/>
            <w:iCs/>
          </w:rPr>
          <w:t>участков</w:t>
        </w:r>
        <w:r w:rsidR="001F46C5" w:rsidRPr="003B1C7F">
          <w:rPr>
            <w:rStyle w:val="a5"/>
            <w:iCs/>
          </w:rPr>
          <w:t xml:space="preserve">, </w:t>
        </w:r>
        <w:r w:rsidR="001F46C5" w:rsidRPr="003B1C7F">
          <w:rPr>
            <w:rStyle w:val="a5"/>
            <w:rFonts w:hint="eastAsia"/>
            <w:iCs/>
          </w:rPr>
          <w:t>на</w:t>
        </w:r>
        <w:r w:rsidR="001F46C5" w:rsidRPr="003B1C7F">
          <w:rPr>
            <w:rStyle w:val="a5"/>
            <w:iCs/>
          </w:rPr>
          <w:t xml:space="preserve"> </w:t>
        </w:r>
        <w:r w:rsidR="001F46C5" w:rsidRPr="003B1C7F">
          <w:rPr>
            <w:rStyle w:val="a5"/>
            <w:rFonts w:hint="eastAsia"/>
            <w:iCs/>
          </w:rPr>
          <w:t>которых</w:t>
        </w:r>
        <w:r w:rsidR="001F46C5" w:rsidRPr="003B1C7F">
          <w:rPr>
            <w:rStyle w:val="a5"/>
            <w:iCs/>
          </w:rPr>
          <w:t xml:space="preserve"> </w:t>
        </w:r>
        <w:r w:rsidR="001F46C5" w:rsidRPr="003B1C7F">
          <w:rPr>
            <w:rStyle w:val="a5"/>
            <w:rFonts w:hint="eastAsia"/>
            <w:iCs/>
          </w:rPr>
          <w:t>возможно</w:t>
        </w:r>
        <w:r w:rsidR="001F46C5" w:rsidRPr="003B1C7F">
          <w:rPr>
            <w:rStyle w:val="a5"/>
            <w:iCs/>
          </w:rPr>
          <w:t xml:space="preserve"> </w:t>
        </w:r>
        <w:r w:rsidR="001F46C5" w:rsidRPr="003B1C7F">
          <w:rPr>
            <w:rStyle w:val="a5"/>
            <w:rFonts w:hint="eastAsia"/>
            <w:iCs/>
          </w:rPr>
          <w:t>сенокошение</w:t>
        </w:r>
        <w:r w:rsidR="001F46C5" w:rsidRPr="003B1C7F">
          <w:rPr>
            <w:rStyle w:val="a5"/>
            <w:iCs/>
          </w:rPr>
          <w:t xml:space="preserve">, </w:t>
        </w:r>
        <w:r w:rsidR="001F46C5" w:rsidRPr="003B1C7F">
          <w:rPr>
            <w:rStyle w:val="a5"/>
            <w:rFonts w:hint="eastAsia"/>
            <w:iCs/>
          </w:rPr>
          <w:t>выпас</w:t>
        </w:r>
        <w:r w:rsidR="001F46C5" w:rsidRPr="003B1C7F">
          <w:rPr>
            <w:rStyle w:val="a5"/>
            <w:iCs/>
          </w:rPr>
          <w:t xml:space="preserve"> </w:t>
        </w:r>
        <w:r w:rsidR="001F46C5" w:rsidRPr="003B1C7F">
          <w:rPr>
            <w:rStyle w:val="a5"/>
            <w:rFonts w:hint="eastAsia"/>
            <w:iCs/>
          </w:rPr>
          <w:t>сельскохозяйственных</w:t>
        </w:r>
        <w:r w:rsidR="001F46C5" w:rsidRPr="003B1C7F">
          <w:rPr>
            <w:rStyle w:val="a5"/>
            <w:iCs/>
          </w:rPr>
          <w:t xml:space="preserve"> </w:t>
        </w:r>
        <w:r w:rsidR="001F46C5" w:rsidRPr="003B1C7F">
          <w:rPr>
            <w:rStyle w:val="a5"/>
            <w:rFonts w:hint="eastAsia"/>
            <w:iCs/>
          </w:rPr>
          <w:t>животных</w:t>
        </w:r>
        <w:r w:rsidR="001F46C5" w:rsidRPr="003B1C7F">
          <w:rPr>
            <w:rStyle w:val="a5"/>
            <w:iCs/>
          </w:rPr>
          <w:t xml:space="preserve">, </w:t>
        </w:r>
        <w:r w:rsidR="001F46C5" w:rsidRPr="003B1C7F">
          <w:rPr>
            <w:rStyle w:val="a5"/>
            <w:rFonts w:hint="eastAsia"/>
            <w:iCs/>
          </w:rPr>
          <w:t>пчеловодство</w:t>
        </w:r>
        <w:r w:rsidR="001F46C5" w:rsidRPr="003B1C7F">
          <w:rPr>
            <w:rStyle w:val="a5"/>
            <w:iCs/>
          </w:rPr>
          <w:t xml:space="preserve">, </w:t>
        </w:r>
        <w:r w:rsidR="001F46C5" w:rsidRPr="003B1C7F">
          <w:rPr>
            <w:rStyle w:val="a5"/>
            <w:rFonts w:hint="eastAsia"/>
            <w:iCs/>
          </w:rPr>
          <w:t>северное</w:t>
        </w:r>
        <w:r w:rsidR="001F46C5" w:rsidRPr="003B1C7F">
          <w:rPr>
            <w:rStyle w:val="a5"/>
            <w:iCs/>
          </w:rPr>
          <w:t xml:space="preserve"> </w:t>
        </w:r>
        <w:r w:rsidR="001F46C5" w:rsidRPr="003B1C7F">
          <w:rPr>
            <w:rStyle w:val="a5"/>
            <w:rFonts w:hint="eastAsia"/>
            <w:iCs/>
          </w:rPr>
          <w:t>оленеводство</w:t>
        </w:r>
        <w:r w:rsidR="001F46C5" w:rsidRPr="003B1C7F">
          <w:rPr>
            <w:rStyle w:val="a5"/>
            <w:iCs/>
          </w:rPr>
          <w:t xml:space="preserve">, </w:t>
        </w:r>
        <w:r w:rsidR="001F46C5" w:rsidRPr="003B1C7F">
          <w:rPr>
            <w:rStyle w:val="a5"/>
            <w:rFonts w:hint="eastAsia"/>
            <w:iCs/>
          </w:rPr>
          <w:t>мараловодство</w:t>
        </w:r>
        <w:r w:rsidR="001F46C5" w:rsidRPr="003B1C7F">
          <w:rPr>
            <w:rStyle w:val="a5"/>
            <w:iCs/>
          </w:rPr>
          <w:t xml:space="preserve">, </w:t>
        </w:r>
        <w:r w:rsidR="001F46C5" w:rsidRPr="003B1C7F">
          <w:rPr>
            <w:rStyle w:val="a5"/>
            <w:rFonts w:hint="eastAsia"/>
            <w:iCs/>
          </w:rPr>
          <w:t>выращивание</w:t>
        </w:r>
        <w:r w:rsidR="001F46C5" w:rsidRPr="003B1C7F">
          <w:rPr>
            <w:rStyle w:val="a5"/>
            <w:iCs/>
          </w:rPr>
          <w:t xml:space="preserve"> </w:t>
        </w:r>
        <w:r w:rsidR="001F46C5" w:rsidRPr="003B1C7F">
          <w:rPr>
            <w:rStyle w:val="a5"/>
            <w:rFonts w:hint="eastAsia"/>
            <w:iCs/>
          </w:rPr>
          <w:t>сельскохозяйственных</w:t>
        </w:r>
        <w:r w:rsidR="001F46C5" w:rsidRPr="003B1C7F">
          <w:rPr>
            <w:rStyle w:val="a5"/>
            <w:iCs/>
          </w:rPr>
          <w:t xml:space="preserve"> </w:t>
        </w:r>
        <w:r w:rsidR="001F46C5" w:rsidRPr="003B1C7F">
          <w:rPr>
            <w:rStyle w:val="a5"/>
            <w:rFonts w:hint="eastAsia"/>
            <w:iCs/>
          </w:rPr>
          <w:t>культур</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иная</w:t>
        </w:r>
        <w:r w:rsidR="001F46C5" w:rsidRPr="003B1C7F">
          <w:rPr>
            <w:rStyle w:val="a5"/>
            <w:iCs/>
          </w:rPr>
          <w:t xml:space="preserve"> </w:t>
        </w:r>
        <w:r w:rsidR="001F46C5" w:rsidRPr="003B1C7F">
          <w:rPr>
            <w:rStyle w:val="a5"/>
            <w:rFonts w:hint="eastAsia"/>
            <w:iCs/>
          </w:rPr>
          <w:t>сельскохозяйственная</w:t>
        </w:r>
        <w:r w:rsidR="001F46C5" w:rsidRPr="003B1C7F">
          <w:rPr>
            <w:rStyle w:val="a5"/>
            <w:iCs/>
          </w:rPr>
          <w:t xml:space="preserve"> </w:t>
        </w:r>
        <w:r w:rsidR="001F46C5" w:rsidRPr="003B1C7F">
          <w:rPr>
            <w:rStyle w:val="a5"/>
            <w:rFonts w:hint="eastAsia"/>
            <w:iCs/>
          </w:rPr>
          <w:t>деятельность</w:t>
        </w:r>
        <w:r w:rsidR="001F46C5" w:rsidRPr="003B1C7F">
          <w:rPr>
            <w:rStyle w:val="a5"/>
            <w:iCs/>
          </w:rPr>
          <w:t xml:space="preserve">, </w:t>
        </w:r>
        <w:r w:rsidR="001F46C5" w:rsidRPr="003B1C7F">
          <w:rPr>
            <w:rStyle w:val="a5"/>
            <w:rFonts w:hint="eastAsia"/>
            <w:iCs/>
          </w:rPr>
          <w:t>рыбоводство</w:t>
        </w:r>
        <w:r w:rsidR="001F46C5" w:rsidRPr="003B1C7F">
          <w:rPr>
            <w:rStyle w:val="a5"/>
            <w:iCs/>
          </w:rPr>
          <w:t xml:space="preserve">, </w:t>
        </w:r>
        <w:r w:rsidR="001F46C5" w:rsidRPr="003B1C7F">
          <w:rPr>
            <w:rStyle w:val="a5"/>
            <w:rFonts w:hint="eastAsia"/>
            <w:iCs/>
          </w:rPr>
          <w:t>а</w:t>
        </w:r>
        <w:r w:rsidR="001F46C5" w:rsidRPr="003B1C7F">
          <w:rPr>
            <w:rStyle w:val="a5"/>
            <w:iCs/>
          </w:rPr>
          <w:t xml:space="preserve"> </w:t>
        </w:r>
        <w:r w:rsidR="001F46C5" w:rsidRPr="003B1C7F">
          <w:rPr>
            <w:rStyle w:val="a5"/>
            <w:rFonts w:hint="eastAsia"/>
            <w:iCs/>
          </w:rPr>
          <w:t>также</w:t>
        </w:r>
        <w:r w:rsidR="001F46C5" w:rsidRPr="003B1C7F">
          <w:rPr>
            <w:rStyle w:val="a5"/>
            <w:iCs/>
          </w:rPr>
          <w:t xml:space="preserve"> </w:t>
        </w:r>
        <w:r w:rsidR="001F46C5" w:rsidRPr="003B1C7F">
          <w:rPr>
            <w:rStyle w:val="a5"/>
            <w:rFonts w:hint="eastAsia"/>
            <w:iCs/>
          </w:rPr>
          <w:t>соответствующие</w:t>
        </w:r>
        <w:r w:rsidR="001F46C5" w:rsidRPr="003B1C7F">
          <w:rPr>
            <w:rStyle w:val="a5"/>
            <w:iCs/>
          </w:rPr>
          <w:t xml:space="preserve">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допустимые</w:t>
        </w:r>
        <w:r w:rsidR="001F46C5" w:rsidRPr="003B1C7F">
          <w:rPr>
            <w:rStyle w:val="a5"/>
            <w:iCs/>
          </w:rPr>
          <w:t xml:space="preserve"> </w:t>
        </w:r>
        <w:r w:rsidR="001F46C5" w:rsidRPr="003B1C7F">
          <w:rPr>
            <w:rStyle w:val="a5"/>
            <w:rFonts w:hint="eastAsia"/>
            <w:iCs/>
          </w:rPr>
          <w:t>объемы</w:t>
        </w:r>
        <w:r w:rsidR="001F46C5" w:rsidRPr="003B1C7F">
          <w:rPr>
            <w:rStyle w:val="a5"/>
            <w:iCs/>
          </w:rPr>
          <w:t>)</w:t>
        </w:r>
        <w:r w:rsidR="001F46C5">
          <w:rPr>
            <w:webHidden/>
          </w:rPr>
          <w:tab/>
        </w:r>
        <w:r w:rsidR="001F46C5">
          <w:rPr>
            <w:webHidden/>
          </w:rPr>
          <w:fldChar w:fldCharType="begin"/>
        </w:r>
        <w:r w:rsidR="001F46C5">
          <w:rPr>
            <w:webHidden/>
          </w:rPr>
          <w:instrText xml:space="preserve"> PAGEREF _Toc136507095 \h </w:instrText>
        </w:r>
        <w:r w:rsidR="001F46C5">
          <w:rPr>
            <w:webHidden/>
          </w:rPr>
        </w:r>
        <w:r w:rsidR="001F46C5">
          <w:rPr>
            <w:webHidden/>
          </w:rPr>
          <w:fldChar w:fldCharType="separate"/>
        </w:r>
        <w:r w:rsidR="00D95BDD">
          <w:rPr>
            <w:webHidden/>
          </w:rPr>
          <w:t>105</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96" w:history="1">
        <w:r w:rsidR="001F46C5" w:rsidRPr="003B1C7F">
          <w:rPr>
            <w:rStyle w:val="a5"/>
            <w:iCs/>
          </w:rPr>
          <w:t xml:space="preserve">2.6.2.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ведения</w:t>
        </w:r>
        <w:r w:rsidR="001F46C5" w:rsidRPr="003B1C7F">
          <w:rPr>
            <w:rStyle w:val="a5"/>
            <w:iCs/>
          </w:rPr>
          <w:t xml:space="preserve"> </w:t>
        </w:r>
        <w:r w:rsidR="001F46C5" w:rsidRPr="003B1C7F">
          <w:rPr>
            <w:rStyle w:val="a5"/>
            <w:rFonts w:hint="eastAsia"/>
            <w:iCs/>
          </w:rPr>
          <w:t>сельского</w:t>
        </w:r>
        <w:r w:rsidR="001F46C5" w:rsidRPr="003B1C7F">
          <w:rPr>
            <w:rStyle w:val="a5"/>
            <w:iCs/>
          </w:rPr>
          <w:t xml:space="preserve"> </w:t>
        </w:r>
        <w:r w:rsidR="001F46C5" w:rsidRPr="003B1C7F">
          <w:rPr>
            <w:rStyle w:val="a5"/>
            <w:rFonts w:hint="eastAsia"/>
            <w:iCs/>
          </w:rPr>
          <w:t>хозяйства</w:t>
        </w:r>
        <w:r w:rsidR="001F46C5">
          <w:rPr>
            <w:webHidden/>
          </w:rPr>
          <w:tab/>
        </w:r>
        <w:r w:rsidR="001F46C5">
          <w:rPr>
            <w:webHidden/>
          </w:rPr>
          <w:fldChar w:fldCharType="begin"/>
        </w:r>
        <w:r w:rsidR="001F46C5">
          <w:rPr>
            <w:webHidden/>
          </w:rPr>
          <w:instrText xml:space="preserve"> PAGEREF _Toc136507096 \h </w:instrText>
        </w:r>
        <w:r w:rsidR="001F46C5">
          <w:rPr>
            <w:webHidden/>
          </w:rPr>
        </w:r>
        <w:r w:rsidR="001F46C5">
          <w:rPr>
            <w:webHidden/>
          </w:rPr>
          <w:fldChar w:fldCharType="separate"/>
        </w:r>
        <w:r w:rsidR="00D95BDD">
          <w:rPr>
            <w:webHidden/>
          </w:rPr>
          <w:t>106</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97" w:history="1">
        <w:r w:rsidR="001F46C5" w:rsidRPr="003B1C7F">
          <w:rPr>
            <w:rStyle w:val="a5"/>
            <w:iCs/>
          </w:rPr>
          <w:t xml:space="preserve">2.7.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осуществления</w:t>
        </w:r>
        <w:r w:rsidR="001F46C5" w:rsidRPr="003B1C7F">
          <w:rPr>
            <w:rStyle w:val="a5"/>
            <w:iCs/>
          </w:rPr>
          <w:t xml:space="preserve"> </w:t>
        </w:r>
        <w:r w:rsidR="001F46C5" w:rsidRPr="003B1C7F">
          <w:rPr>
            <w:rStyle w:val="a5"/>
            <w:rFonts w:hint="eastAsia"/>
            <w:iCs/>
          </w:rPr>
          <w:t>научно</w:t>
        </w:r>
        <w:r w:rsidR="001F46C5" w:rsidRPr="003B1C7F">
          <w:rPr>
            <w:rStyle w:val="a5"/>
            <w:iCs/>
          </w:rPr>
          <w:t>-</w:t>
        </w:r>
        <w:r w:rsidR="001F46C5" w:rsidRPr="003B1C7F">
          <w:rPr>
            <w:rStyle w:val="a5"/>
            <w:rFonts w:hint="eastAsia"/>
            <w:iCs/>
          </w:rPr>
          <w:t>исследовательской</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образовательной</w:t>
        </w:r>
        <w:r w:rsidR="001F46C5" w:rsidRPr="003B1C7F">
          <w:rPr>
            <w:rStyle w:val="a5"/>
            <w:iCs/>
          </w:rPr>
          <w:t xml:space="preserve"> </w:t>
        </w:r>
        <w:r w:rsidR="001F46C5" w:rsidRPr="003B1C7F">
          <w:rPr>
            <w:rStyle w:val="a5"/>
            <w:rFonts w:hint="eastAsia"/>
            <w:iCs/>
          </w:rPr>
          <w:t>деятельности</w:t>
        </w:r>
        <w:r w:rsidR="001F46C5">
          <w:rPr>
            <w:webHidden/>
          </w:rPr>
          <w:tab/>
        </w:r>
        <w:r w:rsidR="001F46C5">
          <w:rPr>
            <w:webHidden/>
          </w:rPr>
          <w:fldChar w:fldCharType="begin"/>
        </w:r>
        <w:r w:rsidR="001F46C5">
          <w:rPr>
            <w:webHidden/>
          </w:rPr>
          <w:instrText xml:space="preserve"> PAGEREF _Toc136507097 \h </w:instrText>
        </w:r>
        <w:r w:rsidR="001F46C5">
          <w:rPr>
            <w:webHidden/>
          </w:rPr>
        </w:r>
        <w:r w:rsidR="001F46C5">
          <w:rPr>
            <w:webHidden/>
          </w:rPr>
          <w:fldChar w:fldCharType="separate"/>
        </w:r>
        <w:r w:rsidR="00D95BDD">
          <w:rPr>
            <w:webHidden/>
          </w:rPr>
          <w:t>106</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98" w:history="1">
        <w:r w:rsidR="001F46C5" w:rsidRPr="003B1C7F">
          <w:rPr>
            <w:rStyle w:val="a5"/>
            <w:iCs/>
          </w:rPr>
          <w:t xml:space="preserve">2.8.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осуществления</w:t>
        </w:r>
        <w:r w:rsidR="001F46C5" w:rsidRPr="003B1C7F">
          <w:rPr>
            <w:rStyle w:val="a5"/>
            <w:iCs/>
          </w:rPr>
          <w:t xml:space="preserve"> </w:t>
        </w:r>
        <w:r w:rsidR="001F46C5" w:rsidRPr="003B1C7F">
          <w:rPr>
            <w:rStyle w:val="a5"/>
            <w:rFonts w:hint="eastAsia"/>
            <w:iCs/>
          </w:rPr>
          <w:t>рекреационной</w:t>
        </w:r>
        <w:r w:rsidR="001F46C5" w:rsidRPr="003B1C7F">
          <w:rPr>
            <w:rStyle w:val="a5"/>
            <w:iCs/>
          </w:rPr>
          <w:t xml:space="preserve"> </w:t>
        </w:r>
        <w:r w:rsidR="001F46C5" w:rsidRPr="003B1C7F">
          <w:rPr>
            <w:rStyle w:val="a5"/>
            <w:rFonts w:hint="eastAsia"/>
            <w:iCs/>
          </w:rPr>
          <w:t>деятельности</w:t>
        </w:r>
        <w:r w:rsidR="001F46C5">
          <w:rPr>
            <w:webHidden/>
          </w:rPr>
          <w:tab/>
        </w:r>
        <w:r w:rsidR="001F46C5">
          <w:rPr>
            <w:webHidden/>
          </w:rPr>
          <w:fldChar w:fldCharType="begin"/>
        </w:r>
        <w:r w:rsidR="001F46C5">
          <w:rPr>
            <w:webHidden/>
          </w:rPr>
          <w:instrText xml:space="preserve"> PAGEREF _Toc136507098 \h </w:instrText>
        </w:r>
        <w:r w:rsidR="001F46C5">
          <w:rPr>
            <w:webHidden/>
          </w:rPr>
        </w:r>
        <w:r w:rsidR="001F46C5">
          <w:rPr>
            <w:webHidden/>
          </w:rPr>
          <w:fldChar w:fldCharType="separate"/>
        </w:r>
        <w:r w:rsidR="00D95BDD">
          <w:rPr>
            <w:webHidden/>
          </w:rPr>
          <w:t>107</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099" w:history="1">
        <w:r w:rsidR="001F46C5" w:rsidRPr="003B1C7F">
          <w:rPr>
            <w:rStyle w:val="a5"/>
            <w:iCs/>
          </w:rPr>
          <w:t xml:space="preserve">2.8.1.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осуществления</w:t>
        </w:r>
        <w:r w:rsidR="001F46C5" w:rsidRPr="003B1C7F">
          <w:rPr>
            <w:rStyle w:val="a5"/>
            <w:iCs/>
          </w:rPr>
          <w:t xml:space="preserve"> </w:t>
        </w:r>
        <w:r w:rsidR="001F46C5" w:rsidRPr="003B1C7F">
          <w:rPr>
            <w:rStyle w:val="a5"/>
            <w:rFonts w:hint="eastAsia"/>
            <w:iCs/>
          </w:rPr>
          <w:t>рекреационной</w:t>
        </w:r>
        <w:r w:rsidR="001F46C5" w:rsidRPr="003B1C7F">
          <w:rPr>
            <w:rStyle w:val="a5"/>
            <w:iCs/>
          </w:rPr>
          <w:t xml:space="preserve"> </w:t>
        </w:r>
        <w:r w:rsidR="001F46C5" w:rsidRPr="003B1C7F">
          <w:rPr>
            <w:rStyle w:val="a5"/>
            <w:rFonts w:hint="eastAsia"/>
            <w:iCs/>
          </w:rPr>
          <w:t>деятельности</w:t>
        </w:r>
        <w:r w:rsidR="001F46C5" w:rsidRPr="003B1C7F">
          <w:rPr>
            <w:rStyle w:val="a5"/>
            <w:iCs/>
          </w:rPr>
          <w:t xml:space="preserve"> (</w:t>
        </w:r>
        <w:r w:rsidR="001F46C5" w:rsidRPr="003B1C7F">
          <w:rPr>
            <w:rStyle w:val="a5"/>
            <w:rFonts w:hint="eastAsia"/>
            <w:iCs/>
          </w:rPr>
          <w:t>допустимая</w:t>
        </w:r>
        <w:r w:rsidR="001F46C5" w:rsidRPr="003B1C7F">
          <w:rPr>
            <w:rStyle w:val="a5"/>
            <w:iCs/>
          </w:rPr>
          <w:t xml:space="preserve"> </w:t>
        </w:r>
        <w:r w:rsidR="001F46C5" w:rsidRPr="003B1C7F">
          <w:rPr>
            <w:rStyle w:val="a5"/>
            <w:rFonts w:hint="eastAsia"/>
            <w:iCs/>
          </w:rPr>
          <w:t>рекреационная</w:t>
        </w:r>
        <w:r w:rsidR="001F46C5" w:rsidRPr="003B1C7F">
          <w:rPr>
            <w:rStyle w:val="a5"/>
            <w:iCs/>
          </w:rPr>
          <w:t xml:space="preserve"> </w:t>
        </w:r>
        <w:r w:rsidR="001F46C5" w:rsidRPr="003B1C7F">
          <w:rPr>
            <w:rStyle w:val="a5"/>
            <w:rFonts w:hint="eastAsia"/>
            <w:iCs/>
          </w:rPr>
          <w:t>нагрузка</w:t>
        </w:r>
        <w:r w:rsidR="001F46C5" w:rsidRPr="003B1C7F">
          <w:rPr>
            <w:rStyle w:val="a5"/>
            <w:iCs/>
          </w:rPr>
          <w:t xml:space="preserve"> </w:t>
        </w:r>
        <w:r w:rsidR="001F46C5" w:rsidRPr="003B1C7F">
          <w:rPr>
            <w:rStyle w:val="a5"/>
            <w:rFonts w:hint="eastAsia"/>
            <w:iCs/>
          </w:rPr>
          <w:t>по</w:t>
        </w:r>
        <w:r w:rsidR="001F46C5" w:rsidRPr="003B1C7F">
          <w:rPr>
            <w:rStyle w:val="a5"/>
            <w:iCs/>
          </w:rPr>
          <w:t xml:space="preserve"> </w:t>
        </w:r>
        <w:r w:rsidR="001F46C5" w:rsidRPr="003B1C7F">
          <w:rPr>
            <w:rStyle w:val="a5"/>
            <w:rFonts w:hint="eastAsia"/>
            <w:iCs/>
          </w:rPr>
          <w:t>типам</w:t>
        </w:r>
        <w:r w:rsidR="001F46C5" w:rsidRPr="003B1C7F">
          <w:rPr>
            <w:rStyle w:val="a5"/>
            <w:iCs/>
          </w:rPr>
          <w:t xml:space="preserve"> </w:t>
        </w:r>
        <w:r w:rsidR="001F46C5" w:rsidRPr="003B1C7F">
          <w:rPr>
            <w:rStyle w:val="a5"/>
            <w:rFonts w:hint="eastAsia"/>
            <w:iCs/>
          </w:rPr>
          <w:t>ландшафтов</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другое</w:t>
        </w:r>
        <w:r w:rsidR="001F46C5" w:rsidRPr="003B1C7F">
          <w:rPr>
            <w:rStyle w:val="a5"/>
          </w:rPr>
          <w:t>)</w:t>
        </w:r>
        <w:r w:rsidR="001F46C5">
          <w:rPr>
            <w:webHidden/>
          </w:rPr>
          <w:tab/>
        </w:r>
        <w:r w:rsidR="001F46C5">
          <w:rPr>
            <w:webHidden/>
          </w:rPr>
          <w:fldChar w:fldCharType="begin"/>
        </w:r>
        <w:r w:rsidR="001F46C5">
          <w:rPr>
            <w:webHidden/>
          </w:rPr>
          <w:instrText xml:space="preserve"> PAGEREF _Toc136507099 \h </w:instrText>
        </w:r>
        <w:r w:rsidR="001F46C5">
          <w:rPr>
            <w:webHidden/>
          </w:rPr>
        </w:r>
        <w:r w:rsidR="001F46C5">
          <w:rPr>
            <w:webHidden/>
          </w:rPr>
          <w:fldChar w:fldCharType="separate"/>
        </w:r>
        <w:r w:rsidR="00D95BDD">
          <w:rPr>
            <w:webHidden/>
          </w:rPr>
          <w:t>108</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00" w:history="1">
        <w:r w:rsidR="001F46C5" w:rsidRPr="003B1C7F">
          <w:rPr>
            <w:rStyle w:val="a5"/>
            <w:iCs/>
          </w:rPr>
          <w:t xml:space="preserve">2.8.2. </w:t>
        </w:r>
        <w:r w:rsidR="001F46C5" w:rsidRPr="003B1C7F">
          <w:rPr>
            <w:rStyle w:val="a5"/>
            <w:rFonts w:hint="eastAsia"/>
            <w:iCs/>
          </w:rPr>
          <w:t>Перечень</w:t>
        </w:r>
        <w:r w:rsidR="001F46C5" w:rsidRPr="003B1C7F">
          <w:rPr>
            <w:rStyle w:val="a5"/>
            <w:iCs/>
          </w:rPr>
          <w:t xml:space="preserve"> </w:t>
        </w:r>
        <w:r w:rsidR="001F46C5" w:rsidRPr="003B1C7F">
          <w:rPr>
            <w:rStyle w:val="a5"/>
            <w:rFonts w:hint="eastAsia"/>
            <w:iCs/>
          </w:rPr>
          <w:t>кварталов</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или</w:t>
        </w:r>
        <w:r w:rsidR="001F46C5" w:rsidRPr="003B1C7F">
          <w:rPr>
            <w:rStyle w:val="a5"/>
            <w:iCs/>
          </w:rPr>
          <w:t xml:space="preserve">) </w:t>
        </w:r>
        <w:r w:rsidR="001F46C5" w:rsidRPr="003B1C7F">
          <w:rPr>
            <w:rStyle w:val="a5"/>
            <w:rFonts w:hint="eastAsia"/>
            <w:iCs/>
          </w:rPr>
          <w:t>частей</w:t>
        </w:r>
        <w:r w:rsidR="001F46C5" w:rsidRPr="003B1C7F">
          <w:rPr>
            <w:rStyle w:val="a5"/>
            <w:iCs/>
          </w:rPr>
          <w:t xml:space="preserve"> </w:t>
        </w:r>
        <w:r w:rsidR="001F46C5" w:rsidRPr="003B1C7F">
          <w:rPr>
            <w:rStyle w:val="a5"/>
            <w:rFonts w:hint="eastAsia"/>
            <w:iCs/>
          </w:rPr>
          <w:t>кварталов</w:t>
        </w:r>
        <w:r w:rsidR="001F46C5" w:rsidRPr="003B1C7F">
          <w:rPr>
            <w:rStyle w:val="a5"/>
            <w:iCs/>
          </w:rPr>
          <w:t xml:space="preserve"> </w:t>
        </w:r>
        <w:r w:rsidR="001F46C5" w:rsidRPr="003B1C7F">
          <w:rPr>
            <w:rStyle w:val="a5"/>
            <w:rFonts w:hint="eastAsia"/>
            <w:iCs/>
          </w:rPr>
          <w:t>зоны</w:t>
        </w:r>
        <w:r w:rsidR="001F46C5" w:rsidRPr="003B1C7F">
          <w:rPr>
            <w:rStyle w:val="a5"/>
            <w:iCs/>
          </w:rPr>
          <w:t xml:space="preserve"> </w:t>
        </w:r>
        <w:r w:rsidR="001F46C5" w:rsidRPr="003B1C7F">
          <w:rPr>
            <w:rStyle w:val="a5"/>
            <w:rFonts w:hint="eastAsia"/>
            <w:iCs/>
          </w:rPr>
          <w:t>рекреационной</w:t>
        </w:r>
        <w:r w:rsidR="001F46C5" w:rsidRPr="003B1C7F">
          <w:rPr>
            <w:rStyle w:val="a5"/>
            <w:iCs/>
          </w:rPr>
          <w:t xml:space="preserve"> </w:t>
        </w:r>
        <w:r w:rsidR="001F46C5" w:rsidRPr="003B1C7F">
          <w:rPr>
            <w:rStyle w:val="a5"/>
            <w:rFonts w:hint="eastAsia"/>
            <w:iCs/>
          </w:rPr>
          <w:t>деятельности</w:t>
        </w:r>
        <w:r w:rsidR="001F46C5" w:rsidRPr="003B1C7F">
          <w:rPr>
            <w:rStyle w:val="a5"/>
            <w:iCs/>
          </w:rPr>
          <w:t xml:space="preserve">, </w:t>
        </w:r>
        <w:r w:rsidR="001F46C5" w:rsidRPr="003B1C7F">
          <w:rPr>
            <w:rStyle w:val="a5"/>
            <w:rFonts w:hint="eastAsia"/>
            <w:iCs/>
          </w:rPr>
          <w:t>в</w:t>
        </w:r>
        <w:r w:rsidR="001F46C5" w:rsidRPr="003B1C7F">
          <w:rPr>
            <w:rStyle w:val="a5"/>
            <w:iCs/>
          </w:rPr>
          <w:t xml:space="preserve"> </w:t>
        </w:r>
        <w:r w:rsidR="001F46C5" w:rsidRPr="003B1C7F">
          <w:rPr>
            <w:rStyle w:val="a5"/>
            <w:rFonts w:hint="eastAsia"/>
            <w:iCs/>
          </w:rPr>
          <w:t>том</w:t>
        </w:r>
        <w:r w:rsidR="001F46C5" w:rsidRPr="003B1C7F">
          <w:rPr>
            <w:rStyle w:val="a5"/>
            <w:iCs/>
          </w:rPr>
          <w:t xml:space="preserve"> </w:t>
        </w:r>
        <w:r w:rsidR="001F46C5" w:rsidRPr="003B1C7F">
          <w:rPr>
            <w:rStyle w:val="a5"/>
            <w:rFonts w:hint="eastAsia"/>
            <w:iCs/>
          </w:rPr>
          <w:t>числе</w:t>
        </w:r>
        <w:r w:rsidR="001F46C5" w:rsidRPr="003B1C7F">
          <w:rPr>
            <w:rStyle w:val="a5"/>
            <w:iCs/>
          </w:rPr>
          <w:t xml:space="preserve"> </w:t>
        </w:r>
        <w:r w:rsidR="001F46C5" w:rsidRPr="003B1C7F">
          <w:rPr>
            <w:rStyle w:val="a5"/>
            <w:rFonts w:hint="eastAsia"/>
            <w:iCs/>
          </w:rPr>
          <w:t>перечень</w:t>
        </w:r>
        <w:r w:rsidR="001F46C5" w:rsidRPr="003B1C7F">
          <w:rPr>
            <w:rStyle w:val="a5"/>
            <w:iCs/>
          </w:rPr>
          <w:t xml:space="preserve"> </w:t>
        </w:r>
        <w:r w:rsidR="001F46C5" w:rsidRPr="003B1C7F">
          <w:rPr>
            <w:rStyle w:val="a5"/>
            <w:rFonts w:hint="eastAsia"/>
            <w:iCs/>
          </w:rPr>
          <w:t>кварталов</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или</w:t>
        </w:r>
        <w:r w:rsidR="001F46C5" w:rsidRPr="003B1C7F">
          <w:rPr>
            <w:rStyle w:val="a5"/>
            <w:iCs/>
          </w:rPr>
          <w:t xml:space="preserve">) </w:t>
        </w:r>
        <w:r w:rsidR="001F46C5" w:rsidRPr="003B1C7F">
          <w:rPr>
            <w:rStyle w:val="a5"/>
            <w:rFonts w:hint="eastAsia"/>
            <w:iCs/>
          </w:rPr>
          <w:t>их</w:t>
        </w:r>
        <w:r w:rsidR="001F46C5" w:rsidRPr="003B1C7F">
          <w:rPr>
            <w:rStyle w:val="a5"/>
            <w:iCs/>
          </w:rPr>
          <w:t xml:space="preserve"> </w:t>
        </w:r>
        <w:r w:rsidR="001F46C5" w:rsidRPr="003B1C7F">
          <w:rPr>
            <w:rStyle w:val="a5"/>
            <w:rFonts w:hint="eastAsia"/>
            <w:iCs/>
          </w:rPr>
          <w:t>частей</w:t>
        </w:r>
        <w:r w:rsidR="001F46C5" w:rsidRPr="003B1C7F">
          <w:rPr>
            <w:rStyle w:val="a5"/>
            <w:iCs/>
          </w:rPr>
          <w:t xml:space="preserve">, </w:t>
        </w:r>
        <w:r w:rsidR="001F46C5" w:rsidRPr="003B1C7F">
          <w:rPr>
            <w:rStyle w:val="a5"/>
            <w:rFonts w:hint="eastAsia"/>
            <w:iCs/>
          </w:rPr>
          <w:t>в</w:t>
        </w:r>
        <w:r w:rsidR="001F46C5" w:rsidRPr="003B1C7F">
          <w:rPr>
            <w:rStyle w:val="a5"/>
            <w:iCs/>
          </w:rPr>
          <w:t xml:space="preserve"> </w:t>
        </w:r>
        <w:r w:rsidR="001F46C5" w:rsidRPr="003B1C7F">
          <w:rPr>
            <w:rStyle w:val="a5"/>
            <w:rFonts w:hint="eastAsia"/>
            <w:iCs/>
          </w:rPr>
          <w:t>которых</w:t>
        </w:r>
        <w:r w:rsidR="001F46C5" w:rsidRPr="003B1C7F">
          <w:rPr>
            <w:rStyle w:val="a5"/>
            <w:iCs/>
          </w:rPr>
          <w:t xml:space="preserve"> </w:t>
        </w:r>
        <w:r w:rsidR="001F46C5" w:rsidRPr="003B1C7F">
          <w:rPr>
            <w:rStyle w:val="a5"/>
            <w:rFonts w:hint="eastAsia"/>
            <w:iCs/>
          </w:rPr>
          <w:t>допускается</w:t>
        </w:r>
        <w:r w:rsidR="001F46C5" w:rsidRPr="003B1C7F">
          <w:rPr>
            <w:rStyle w:val="a5"/>
            <w:iCs/>
          </w:rPr>
          <w:t xml:space="preserve"> </w:t>
        </w:r>
        <w:r w:rsidR="001F46C5" w:rsidRPr="003B1C7F">
          <w:rPr>
            <w:rStyle w:val="a5"/>
            <w:rFonts w:hint="eastAsia"/>
            <w:iCs/>
          </w:rPr>
          <w:t>возведение</w:t>
        </w:r>
        <w:r w:rsidR="001F46C5" w:rsidRPr="003B1C7F">
          <w:rPr>
            <w:rStyle w:val="a5"/>
            <w:iCs/>
          </w:rPr>
          <w:t xml:space="preserve"> </w:t>
        </w:r>
        <w:r w:rsidR="001F46C5" w:rsidRPr="003B1C7F">
          <w:rPr>
            <w:rStyle w:val="a5"/>
            <w:rFonts w:hint="eastAsia"/>
            <w:iCs/>
          </w:rPr>
          <w:t>физкультурно</w:t>
        </w:r>
        <w:r w:rsidR="001F46C5" w:rsidRPr="003B1C7F">
          <w:rPr>
            <w:rStyle w:val="a5"/>
            <w:iCs/>
          </w:rPr>
          <w:t>-</w:t>
        </w:r>
        <w:r w:rsidR="001F46C5" w:rsidRPr="003B1C7F">
          <w:rPr>
            <w:rStyle w:val="a5"/>
            <w:rFonts w:hint="eastAsia"/>
            <w:iCs/>
          </w:rPr>
          <w:t>оздоровительных</w:t>
        </w:r>
        <w:r w:rsidR="001F46C5" w:rsidRPr="003B1C7F">
          <w:rPr>
            <w:rStyle w:val="a5"/>
            <w:iCs/>
          </w:rPr>
          <w:t xml:space="preserve">, </w:t>
        </w:r>
        <w:r w:rsidR="001F46C5" w:rsidRPr="003B1C7F">
          <w:rPr>
            <w:rStyle w:val="a5"/>
            <w:rFonts w:hint="eastAsia"/>
            <w:iCs/>
          </w:rPr>
          <w:t>спортивных</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спортивно</w:t>
        </w:r>
        <w:r w:rsidR="001F46C5" w:rsidRPr="003B1C7F">
          <w:rPr>
            <w:rStyle w:val="a5"/>
            <w:iCs/>
          </w:rPr>
          <w:t xml:space="preserve"> </w:t>
        </w:r>
        <w:r w:rsidR="001F46C5" w:rsidRPr="003B1C7F">
          <w:rPr>
            <w:rStyle w:val="a5"/>
            <w:rFonts w:hint="eastAsia"/>
            <w:iCs/>
          </w:rPr>
          <w:t>–</w:t>
        </w:r>
        <w:r w:rsidR="001F46C5" w:rsidRPr="003B1C7F">
          <w:rPr>
            <w:rStyle w:val="a5"/>
            <w:iCs/>
          </w:rPr>
          <w:t xml:space="preserve"> </w:t>
        </w:r>
        <w:r w:rsidR="001F46C5" w:rsidRPr="003B1C7F">
          <w:rPr>
            <w:rStyle w:val="a5"/>
            <w:rFonts w:hint="eastAsia"/>
            <w:iCs/>
          </w:rPr>
          <w:t>технических</w:t>
        </w:r>
        <w:r w:rsidR="001F46C5" w:rsidRPr="003B1C7F">
          <w:rPr>
            <w:rStyle w:val="a5"/>
            <w:iCs/>
          </w:rPr>
          <w:t xml:space="preserve"> </w:t>
        </w:r>
        <w:r w:rsidR="001F46C5" w:rsidRPr="003B1C7F">
          <w:rPr>
            <w:rStyle w:val="a5"/>
            <w:rFonts w:hint="eastAsia"/>
            <w:iCs/>
          </w:rPr>
          <w:t>сооружений</w:t>
        </w:r>
        <w:r w:rsidR="001F46C5">
          <w:rPr>
            <w:webHidden/>
          </w:rPr>
          <w:tab/>
        </w:r>
        <w:r w:rsidR="001F46C5">
          <w:rPr>
            <w:webHidden/>
          </w:rPr>
          <w:fldChar w:fldCharType="begin"/>
        </w:r>
        <w:r w:rsidR="001F46C5">
          <w:rPr>
            <w:webHidden/>
          </w:rPr>
          <w:instrText xml:space="preserve"> PAGEREF _Toc136507100 \h </w:instrText>
        </w:r>
        <w:r w:rsidR="001F46C5">
          <w:rPr>
            <w:webHidden/>
          </w:rPr>
        </w:r>
        <w:r w:rsidR="001F46C5">
          <w:rPr>
            <w:webHidden/>
          </w:rPr>
          <w:fldChar w:fldCharType="separate"/>
        </w:r>
        <w:r w:rsidR="00D95BDD">
          <w:rPr>
            <w:webHidden/>
          </w:rPr>
          <w:t>112</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01" w:history="1">
        <w:r w:rsidR="001F46C5" w:rsidRPr="003B1C7F">
          <w:rPr>
            <w:rStyle w:val="a5"/>
            <w:iCs/>
          </w:rPr>
          <w:t xml:space="preserve">2.8.3. </w:t>
        </w:r>
        <w:r w:rsidR="001F46C5" w:rsidRPr="003B1C7F">
          <w:rPr>
            <w:rStyle w:val="a5"/>
            <w:rFonts w:hint="eastAsia"/>
            <w:iCs/>
          </w:rPr>
          <w:t>Функциональное</w:t>
        </w:r>
        <w:r w:rsidR="001F46C5" w:rsidRPr="003B1C7F">
          <w:rPr>
            <w:rStyle w:val="a5"/>
            <w:iCs/>
          </w:rPr>
          <w:t xml:space="preserve"> </w:t>
        </w:r>
        <w:r w:rsidR="001F46C5" w:rsidRPr="003B1C7F">
          <w:rPr>
            <w:rStyle w:val="a5"/>
            <w:rFonts w:hint="eastAsia"/>
            <w:iCs/>
          </w:rPr>
          <w:t>зонирование</w:t>
        </w:r>
        <w:r w:rsidR="001F46C5" w:rsidRPr="003B1C7F">
          <w:rPr>
            <w:rStyle w:val="a5"/>
            <w:iCs/>
          </w:rPr>
          <w:t xml:space="preserve"> </w:t>
        </w:r>
        <w:r w:rsidR="001F46C5" w:rsidRPr="003B1C7F">
          <w:rPr>
            <w:rStyle w:val="a5"/>
            <w:rFonts w:hint="eastAsia"/>
            <w:iCs/>
          </w:rPr>
          <w:t>территории</w:t>
        </w:r>
        <w:r w:rsidR="001F46C5" w:rsidRPr="003B1C7F">
          <w:rPr>
            <w:rStyle w:val="a5"/>
            <w:iCs/>
          </w:rPr>
          <w:t xml:space="preserve"> </w:t>
        </w:r>
        <w:r w:rsidR="001F46C5" w:rsidRPr="003B1C7F">
          <w:rPr>
            <w:rStyle w:val="a5"/>
            <w:rFonts w:hint="eastAsia"/>
            <w:iCs/>
          </w:rPr>
          <w:t>зоны</w:t>
        </w:r>
        <w:r w:rsidR="001F46C5" w:rsidRPr="003B1C7F">
          <w:rPr>
            <w:rStyle w:val="a5"/>
            <w:iCs/>
          </w:rPr>
          <w:t xml:space="preserve"> </w:t>
        </w:r>
        <w:r w:rsidR="001F46C5" w:rsidRPr="003B1C7F">
          <w:rPr>
            <w:rStyle w:val="a5"/>
            <w:rFonts w:hint="eastAsia"/>
            <w:iCs/>
          </w:rPr>
          <w:t>рекреационной</w:t>
        </w:r>
        <w:r w:rsidR="001F46C5" w:rsidRPr="003B1C7F">
          <w:rPr>
            <w:rStyle w:val="a5"/>
            <w:iCs/>
          </w:rPr>
          <w:t xml:space="preserve"> </w:t>
        </w:r>
        <w:r w:rsidR="001F46C5" w:rsidRPr="003B1C7F">
          <w:rPr>
            <w:rStyle w:val="a5"/>
            <w:rFonts w:hint="eastAsia"/>
            <w:iCs/>
          </w:rPr>
          <w:t>деятельности</w:t>
        </w:r>
        <w:r w:rsidR="001F46C5">
          <w:rPr>
            <w:webHidden/>
          </w:rPr>
          <w:tab/>
        </w:r>
        <w:r w:rsidR="001F46C5">
          <w:rPr>
            <w:webHidden/>
          </w:rPr>
          <w:fldChar w:fldCharType="begin"/>
        </w:r>
        <w:r w:rsidR="001F46C5">
          <w:rPr>
            <w:webHidden/>
          </w:rPr>
          <w:instrText xml:space="preserve"> PAGEREF _Toc136507101 \h </w:instrText>
        </w:r>
        <w:r w:rsidR="001F46C5">
          <w:rPr>
            <w:webHidden/>
          </w:rPr>
        </w:r>
        <w:r w:rsidR="001F46C5">
          <w:rPr>
            <w:webHidden/>
          </w:rPr>
          <w:fldChar w:fldCharType="separate"/>
        </w:r>
        <w:r w:rsidR="00D95BDD">
          <w:rPr>
            <w:webHidden/>
          </w:rPr>
          <w:t>113</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02" w:history="1">
        <w:r w:rsidR="001F46C5" w:rsidRPr="003B1C7F">
          <w:rPr>
            <w:rStyle w:val="a5"/>
            <w:iCs/>
          </w:rPr>
          <w:t xml:space="preserve">2.8.4. </w:t>
        </w:r>
        <w:r w:rsidR="001F46C5" w:rsidRPr="003B1C7F">
          <w:rPr>
            <w:rStyle w:val="a5"/>
            <w:rFonts w:hint="eastAsia"/>
            <w:iCs/>
          </w:rPr>
          <w:t>Перечень</w:t>
        </w:r>
        <w:r w:rsidR="001F46C5" w:rsidRPr="003B1C7F">
          <w:rPr>
            <w:rStyle w:val="a5"/>
            <w:iCs/>
          </w:rPr>
          <w:t xml:space="preserve"> </w:t>
        </w:r>
        <w:r w:rsidR="001F46C5" w:rsidRPr="003B1C7F">
          <w:rPr>
            <w:rStyle w:val="a5"/>
            <w:rFonts w:hint="eastAsia"/>
            <w:iCs/>
          </w:rPr>
          <w:t>объектов</w:t>
        </w:r>
        <w:r w:rsidR="001F46C5" w:rsidRPr="003B1C7F">
          <w:rPr>
            <w:rStyle w:val="a5"/>
            <w:iCs/>
          </w:rPr>
          <w:t xml:space="preserve"> </w:t>
        </w:r>
        <w:r w:rsidR="001F46C5" w:rsidRPr="003B1C7F">
          <w:rPr>
            <w:rStyle w:val="a5"/>
            <w:rFonts w:hint="eastAsia"/>
            <w:iCs/>
          </w:rPr>
          <w:t>капитального</w:t>
        </w:r>
        <w:r w:rsidR="001F46C5" w:rsidRPr="003B1C7F">
          <w:rPr>
            <w:rStyle w:val="a5"/>
            <w:iCs/>
          </w:rPr>
          <w:t xml:space="preserve"> </w:t>
        </w:r>
        <w:r w:rsidR="001F46C5" w:rsidRPr="003B1C7F">
          <w:rPr>
            <w:rStyle w:val="a5"/>
            <w:rFonts w:hint="eastAsia"/>
            <w:iCs/>
          </w:rPr>
          <w:t>строительства</w:t>
        </w:r>
        <w:r w:rsidR="001F46C5" w:rsidRPr="003B1C7F">
          <w:rPr>
            <w:rStyle w:val="a5"/>
            <w:iCs/>
          </w:rPr>
          <w:t xml:space="preserve">, </w:t>
        </w:r>
        <w:r w:rsidR="001F46C5" w:rsidRPr="003B1C7F">
          <w:rPr>
            <w:rStyle w:val="a5"/>
            <w:rFonts w:hint="eastAsia"/>
            <w:iCs/>
          </w:rPr>
          <w:t>некапитальных</w:t>
        </w:r>
        <w:r w:rsidR="001F46C5" w:rsidRPr="003B1C7F">
          <w:rPr>
            <w:rStyle w:val="a5"/>
            <w:iCs/>
          </w:rPr>
          <w:t xml:space="preserve"> </w:t>
        </w:r>
        <w:r w:rsidR="001F46C5" w:rsidRPr="003B1C7F">
          <w:rPr>
            <w:rStyle w:val="a5"/>
            <w:rFonts w:hint="eastAsia"/>
            <w:iCs/>
          </w:rPr>
          <w:t>строений</w:t>
        </w:r>
        <w:r w:rsidR="001F46C5" w:rsidRPr="003B1C7F">
          <w:rPr>
            <w:rStyle w:val="a5"/>
            <w:iCs/>
          </w:rPr>
          <w:t xml:space="preserve">, </w:t>
        </w:r>
        <w:r w:rsidR="001F46C5" w:rsidRPr="003B1C7F">
          <w:rPr>
            <w:rStyle w:val="a5"/>
            <w:rFonts w:hint="eastAsia"/>
            <w:iCs/>
          </w:rPr>
          <w:t>сооружений</w:t>
        </w:r>
        <w:r w:rsidR="001F46C5" w:rsidRPr="003B1C7F">
          <w:rPr>
            <w:rStyle w:val="a5"/>
            <w:iCs/>
          </w:rPr>
          <w:t xml:space="preserve">, </w:t>
        </w:r>
        <w:r w:rsidR="001F46C5" w:rsidRPr="003B1C7F">
          <w:rPr>
            <w:rStyle w:val="a5"/>
            <w:rFonts w:hint="eastAsia"/>
            <w:iCs/>
          </w:rPr>
          <w:t>не</w:t>
        </w:r>
        <w:r w:rsidR="001F46C5" w:rsidRPr="003B1C7F">
          <w:rPr>
            <w:rStyle w:val="a5"/>
            <w:iCs/>
          </w:rPr>
          <w:t xml:space="preserve"> </w:t>
        </w:r>
        <w:r w:rsidR="001F46C5" w:rsidRPr="003B1C7F">
          <w:rPr>
            <w:rStyle w:val="a5"/>
            <w:rFonts w:hint="eastAsia"/>
            <w:iCs/>
          </w:rPr>
          <w:t>связанных</w:t>
        </w:r>
        <w:r w:rsidR="001F46C5" w:rsidRPr="003B1C7F">
          <w:rPr>
            <w:rStyle w:val="a5"/>
            <w:iCs/>
          </w:rPr>
          <w:t xml:space="preserve"> </w:t>
        </w:r>
        <w:r w:rsidR="001F46C5" w:rsidRPr="003B1C7F">
          <w:rPr>
            <w:rStyle w:val="a5"/>
            <w:rFonts w:hint="eastAsia"/>
            <w:iCs/>
          </w:rPr>
          <w:t>с</w:t>
        </w:r>
        <w:r w:rsidR="001F46C5" w:rsidRPr="003B1C7F">
          <w:rPr>
            <w:rStyle w:val="a5"/>
            <w:iCs/>
          </w:rPr>
          <w:t xml:space="preserve"> </w:t>
        </w:r>
        <w:r w:rsidR="001F46C5" w:rsidRPr="003B1C7F">
          <w:rPr>
            <w:rStyle w:val="a5"/>
            <w:rFonts w:hint="eastAsia"/>
            <w:iCs/>
          </w:rPr>
          <w:t>созданием</w:t>
        </w:r>
        <w:r w:rsidR="001F46C5" w:rsidRPr="003B1C7F">
          <w:rPr>
            <w:rStyle w:val="a5"/>
            <w:iCs/>
          </w:rPr>
          <w:t xml:space="preserve"> </w:t>
        </w:r>
        <w:r w:rsidR="001F46C5" w:rsidRPr="003B1C7F">
          <w:rPr>
            <w:rStyle w:val="a5"/>
            <w:rFonts w:hint="eastAsia"/>
            <w:iCs/>
          </w:rPr>
          <w:t>лесной</w:t>
        </w:r>
        <w:r w:rsidR="001F46C5" w:rsidRPr="003B1C7F">
          <w:rPr>
            <w:rStyle w:val="a5"/>
            <w:iCs/>
          </w:rPr>
          <w:t xml:space="preserve"> </w:t>
        </w:r>
        <w:r w:rsidR="001F46C5" w:rsidRPr="003B1C7F">
          <w:rPr>
            <w:rStyle w:val="a5"/>
            <w:rFonts w:hint="eastAsia"/>
            <w:iCs/>
          </w:rPr>
          <w:t>инфраструктуры</w:t>
        </w:r>
        <w:r w:rsidR="001F46C5" w:rsidRPr="003B1C7F">
          <w:rPr>
            <w:rStyle w:val="a5"/>
            <w:iCs/>
          </w:rPr>
          <w:t xml:space="preserve"> </w:t>
        </w:r>
        <w:r w:rsidR="001F46C5" w:rsidRPr="003B1C7F">
          <w:rPr>
            <w:rStyle w:val="a5"/>
            <w:rFonts w:hint="eastAsia"/>
            <w:iCs/>
          </w:rPr>
          <w:t>на</w:t>
        </w:r>
        <w:r w:rsidR="001F46C5" w:rsidRPr="003B1C7F">
          <w:rPr>
            <w:rStyle w:val="a5"/>
            <w:iCs/>
          </w:rPr>
          <w:t xml:space="preserve"> </w:t>
        </w:r>
        <w:r w:rsidR="001F46C5" w:rsidRPr="003B1C7F">
          <w:rPr>
            <w:rStyle w:val="a5"/>
            <w:rFonts w:hint="eastAsia"/>
            <w:iCs/>
          </w:rPr>
          <w:t>лесных</w:t>
        </w:r>
        <w:r w:rsidR="001F46C5" w:rsidRPr="003B1C7F">
          <w:rPr>
            <w:rStyle w:val="a5"/>
            <w:iCs/>
          </w:rPr>
          <w:t xml:space="preserve"> </w:t>
        </w:r>
        <w:r w:rsidR="001F46C5" w:rsidRPr="003B1C7F">
          <w:rPr>
            <w:rStyle w:val="a5"/>
            <w:rFonts w:hint="eastAsia"/>
            <w:iCs/>
          </w:rPr>
          <w:t>участках</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их</w:t>
        </w:r>
        <w:r w:rsidR="001F46C5" w:rsidRPr="003B1C7F">
          <w:rPr>
            <w:rStyle w:val="a5"/>
            <w:iCs/>
          </w:rPr>
          <w:t xml:space="preserve"> </w:t>
        </w:r>
        <w:r w:rsidR="001F46C5" w:rsidRPr="003B1C7F">
          <w:rPr>
            <w:rStyle w:val="a5"/>
            <w:rFonts w:hint="eastAsia"/>
            <w:iCs/>
          </w:rPr>
          <w:t>благоустройства</w:t>
        </w:r>
        <w:r w:rsidR="001F46C5">
          <w:rPr>
            <w:webHidden/>
          </w:rPr>
          <w:tab/>
        </w:r>
        <w:r w:rsidR="001F46C5">
          <w:rPr>
            <w:webHidden/>
          </w:rPr>
          <w:fldChar w:fldCharType="begin"/>
        </w:r>
        <w:r w:rsidR="001F46C5">
          <w:rPr>
            <w:webHidden/>
          </w:rPr>
          <w:instrText xml:space="preserve"> PAGEREF _Toc136507102 \h </w:instrText>
        </w:r>
        <w:r w:rsidR="001F46C5">
          <w:rPr>
            <w:webHidden/>
          </w:rPr>
        </w:r>
        <w:r w:rsidR="001F46C5">
          <w:rPr>
            <w:webHidden/>
          </w:rPr>
          <w:fldChar w:fldCharType="separate"/>
        </w:r>
        <w:r w:rsidR="00D95BDD">
          <w:rPr>
            <w:webHidden/>
          </w:rPr>
          <w:t>113</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03" w:history="1">
        <w:r w:rsidR="001F46C5" w:rsidRPr="003B1C7F">
          <w:rPr>
            <w:rStyle w:val="a5"/>
            <w:iCs/>
          </w:rPr>
          <w:t xml:space="preserve">2.8.5.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осуществления</w:t>
        </w:r>
        <w:r w:rsidR="001F46C5" w:rsidRPr="003B1C7F">
          <w:rPr>
            <w:rStyle w:val="a5"/>
            <w:iCs/>
          </w:rPr>
          <w:t xml:space="preserve"> </w:t>
        </w:r>
        <w:r w:rsidR="001F46C5" w:rsidRPr="003B1C7F">
          <w:rPr>
            <w:rStyle w:val="a5"/>
            <w:rFonts w:hint="eastAsia"/>
            <w:iCs/>
          </w:rPr>
          <w:t>рекреационной</w:t>
        </w:r>
        <w:r w:rsidR="001F46C5" w:rsidRPr="003B1C7F">
          <w:rPr>
            <w:rStyle w:val="a5"/>
            <w:iCs/>
          </w:rPr>
          <w:t xml:space="preserve"> </w:t>
        </w:r>
        <w:r w:rsidR="001F46C5" w:rsidRPr="003B1C7F">
          <w:rPr>
            <w:rStyle w:val="a5"/>
            <w:rFonts w:hint="eastAsia"/>
            <w:iCs/>
          </w:rPr>
          <w:t>деятельности</w:t>
        </w:r>
        <w:r w:rsidR="001F46C5">
          <w:rPr>
            <w:webHidden/>
          </w:rPr>
          <w:tab/>
        </w:r>
        <w:r w:rsidR="001F46C5">
          <w:rPr>
            <w:webHidden/>
          </w:rPr>
          <w:fldChar w:fldCharType="begin"/>
        </w:r>
        <w:r w:rsidR="001F46C5">
          <w:rPr>
            <w:webHidden/>
          </w:rPr>
          <w:instrText xml:space="preserve"> PAGEREF _Toc136507103 \h </w:instrText>
        </w:r>
        <w:r w:rsidR="001F46C5">
          <w:rPr>
            <w:webHidden/>
          </w:rPr>
        </w:r>
        <w:r w:rsidR="001F46C5">
          <w:rPr>
            <w:webHidden/>
          </w:rPr>
          <w:fldChar w:fldCharType="separate"/>
        </w:r>
        <w:r w:rsidR="00D95BDD">
          <w:rPr>
            <w:webHidden/>
          </w:rPr>
          <w:t>116</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04" w:history="1">
        <w:r w:rsidR="001F46C5" w:rsidRPr="003B1C7F">
          <w:rPr>
            <w:rStyle w:val="a5"/>
            <w:iCs/>
          </w:rPr>
          <w:t xml:space="preserve">2.9.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создания</w:t>
        </w:r>
        <w:r w:rsidR="001F46C5" w:rsidRPr="003B1C7F">
          <w:rPr>
            <w:rStyle w:val="a5"/>
            <w:iCs/>
          </w:rPr>
          <w:t xml:space="preserve"> </w:t>
        </w:r>
        <w:r w:rsidR="001F46C5" w:rsidRPr="003B1C7F">
          <w:rPr>
            <w:rStyle w:val="a5"/>
            <w:rFonts w:hint="eastAsia"/>
            <w:iCs/>
          </w:rPr>
          <w:t>лесных</w:t>
        </w:r>
        <w:r w:rsidR="001F46C5" w:rsidRPr="003B1C7F">
          <w:rPr>
            <w:rStyle w:val="a5"/>
            <w:iCs/>
          </w:rPr>
          <w:t xml:space="preserve"> </w:t>
        </w:r>
        <w:r w:rsidR="001F46C5" w:rsidRPr="003B1C7F">
          <w:rPr>
            <w:rStyle w:val="a5"/>
            <w:rFonts w:hint="eastAsia"/>
            <w:iCs/>
          </w:rPr>
          <w:t>плантаций</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их</w:t>
        </w:r>
        <w:r w:rsidR="001F46C5" w:rsidRPr="003B1C7F">
          <w:rPr>
            <w:rStyle w:val="a5"/>
            <w:iCs/>
          </w:rPr>
          <w:t xml:space="preserve"> </w:t>
        </w:r>
        <w:r w:rsidR="001F46C5" w:rsidRPr="003B1C7F">
          <w:rPr>
            <w:rStyle w:val="a5"/>
            <w:rFonts w:hint="eastAsia"/>
            <w:iCs/>
          </w:rPr>
          <w:t>эксплуатации</w:t>
        </w:r>
        <w:r w:rsidR="001F46C5">
          <w:rPr>
            <w:webHidden/>
          </w:rPr>
          <w:tab/>
        </w:r>
        <w:r w:rsidR="001F46C5">
          <w:rPr>
            <w:webHidden/>
          </w:rPr>
          <w:fldChar w:fldCharType="begin"/>
        </w:r>
        <w:r w:rsidR="001F46C5">
          <w:rPr>
            <w:webHidden/>
          </w:rPr>
          <w:instrText xml:space="preserve"> PAGEREF _Toc136507104 \h </w:instrText>
        </w:r>
        <w:r w:rsidR="001F46C5">
          <w:rPr>
            <w:webHidden/>
          </w:rPr>
        </w:r>
        <w:r w:rsidR="001F46C5">
          <w:rPr>
            <w:webHidden/>
          </w:rPr>
          <w:fldChar w:fldCharType="separate"/>
        </w:r>
        <w:r w:rsidR="00D95BDD">
          <w:rPr>
            <w:webHidden/>
          </w:rPr>
          <w:t>117</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05" w:history="1">
        <w:r w:rsidR="001F46C5" w:rsidRPr="003B1C7F">
          <w:rPr>
            <w:rStyle w:val="a5"/>
            <w:iCs/>
          </w:rPr>
          <w:t xml:space="preserve">2.10.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выращивания</w:t>
        </w:r>
        <w:r w:rsidR="001F46C5" w:rsidRPr="003B1C7F">
          <w:rPr>
            <w:rStyle w:val="a5"/>
            <w:iCs/>
          </w:rPr>
          <w:t xml:space="preserve"> </w:t>
        </w:r>
        <w:r w:rsidR="001F46C5" w:rsidRPr="003B1C7F">
          <w:rPr>
            <w:rStyle w:val="a5"/>
            <w:rFonts w:hint="eastAsia"/>
            <w:iCs/>
          </w:rPr>
          <w:t>лесных</w:t>
        </w:r>
        <w:r w:rsidR="001F46C5" w:rsidRPr="003B1C7F">
          <w:rPr>
            <w:rStyle w:val="a5"/>
            <w:iCs/>
          </w:rPr>
          <w:t xml:space="preserve"> </w:t>
        </w:r>
        <w:r w:rsidR="001F46C5" w:rsidRPr="003B1C7F">
          <w:rPr>
            <w:rStyle w:val="a5"/>
            <w:rFonts w:hint="eastAsia"/>
            <w:iCs/>
          </w:rPr>
          <w:t>плодовых</w:t>
        </w:r>
        <w:r w:rsidR="001F46C5" w:rsidRPr="003B1C7F">
          <w:rPr>
            <w:rStyle w:val="a5"/>
            <w:iCs/>
          </w:rPr>
          <w:t xml:space="preserve">, </w:t>
        </w:r>
        <w:r w:rsidR="001F46C5" w:rsidRPr="003B1C7F">
          <w:rPr>
            <w:rStyle w:val="a5"/>
            <w:rFonts w:hint="eastAsia"/>
            <w:iCs/>
          </w:rPr>
          <w:t>ягодных</w:t>
        </w:r>
        <w:r w:rsidR="001F46C5" w:rsidRPr="003B1C7F">
          <w:rPr>
            <w:rStyle w:val="a5"/>
            <w:iCs/>
          </w:rPr>
          <w:t xml:space="preserve">, </w:t>
        </w:r>
        <w:r w:rsidR="001F46C5" w:rsidRPr="003B1C7F">
          <w:rPr>
            <w:rStyle w:val="a5"/>
            <w:rFonts w:hint="eastAsia"/>
            <w:iCs/>
          </w:rPr>
          <w:t>декоративных</w:t>
        </w:r>
        <w:r w:rsidR="001F46C5" w:rsidRPr="003B1C7F">
          <w:rPr>
            <w:rStyle w:val="a5"/>
            <w:iCs/>
          </w:rPr>
          <w:t xml:space="preserve"> </w:t>
        </w:r>
        <w:r w:rsidR="001F46C5" w:rsidRPr="003B1C7F">
          <w:rPr>
            <w:rStyle w:val="a5"/>
            <w:rFonts w:hint="eastAsia"/>
            <w:iCs/>
          </w:rPr>
          <w:t>растений</w:t>
        </w:r>
        <w:r w:rsidR="001F46C5" w:rsidRPr="003B1C7F">
          <w:rPr>
            <w:rStyle w:val="a5"/>
            <w:iCs/>
          </w:rPr>
          <w:t xml:space="preserve">, </w:t>
        </w:r>
        <w:r w:rsidR="001F46C5" w:rsidRPr="003B1C7F">
          <w:rPr>
            <w:rStyle w:val="a5"/>
            <w:rFonts w:hint="eastAsia"/>
            <w:iCs/>
          </w:rPr>
          <w:t>лекарственных</w:t>
        </w:r>
        <w:r w:rsidR="001F46C5" w:rsidRPr="003B1C7F">
          <w:rPr>
            <w:rStyle w:val="a5"/>
            <w:iCs/>
          </w:rPr>
          <w:t xml:space="preserve"> </w:t>
        </w:r>
        <w:r w:rsidR="001F46C5" w:rsidRPr="003B1C7F">
          <w:rPr>
            <w:rStyle w:val="a5"/>
            <w:rFonts w:hint="eastAsia"/>
            <w:iCs/>
          </w:rPr>
          <w:t>растений</w:t>
        </w:r>
        <w:r w:rsidR="001F46C5">
          <w:rPr>
            <w:webHidden/>
          </w:rPr>
          <w:tab/>
        </w:r>
        <w:r w:rsidR="001F46C5">
          <w:rPr>
            <w:webHidden/>
          </w:rPr>
          <w:fldChar w:fldCharType="begin"/>
        </w:r>
        <w:r w:rsidR="001F46C5">
          <w:rPr>
            <w:webHidden/>
          </w:rPr>
          <w:instrText xml:space="preserve"> PAGEREF _Toc136507105 \h </w:instrText>
        </w:r>
        <w:r w:rsidR="001F46C5">
          <w:rPr>
            <w:webHidden/>
          </w:rPr>
        </w:r>
        <w:r w:rsidR="001F46C5">
          <w:rPr>
            <w:webHidden/>
          </w:rPr>
          <w:fldChar w:fldCharType="separate"/>
        </w:r>
        <w:r w:rsidR="00D95BDD">
          <w:rPr>
            <w:webHidden/>
          </w:rPr>
          <w:t>117</w:t>
        </w:r>
        <w:r w:rsidR="001F46C5">
          <w:rPr>
            <w:webHidden/>
          </w:rPr>
          <w:fldChar w:fldCharType="end"/>
        </w:r>
      </w:hyperlink>
    </w:p>
    <w:p w:rsidR="001F46C5" w:rsidRDefault="00517D4B">
      <w:pPr>
        <w:pStyle w:val="38"/>
        <w:tabs>
          <w:tab w:val="left" w:pos="880"/>
        </w:tabs>
        <w:rPr>
          <w:rFonts w:asciiTheme="minorHAnsi" w:eastAsiaTheme="minorEastAsia" w:hAnsiTheme="minorHAnsi" w:cstheme="minorBidi"/>
          <w:sz w:val="22"/>
          <w:szCs w:val="22"/>
        </w:rPr>
      </w:pPr>
      <w:hyperlink w:anchor="_Toc136507106" w:history="1">
        <w:r w:rsidR="001F46C5" w:rsidRPr="003B1C7F">
          <w:rPr>
            <w:rStyle w:val="a5"/>
            <w:iCs/>
          </w:rPr>
          <w:t>2.11.</w:t>
        </w:r>
        <w:r w:rsidR="001F46C5">
          <w:rPr>
            <w:rFonts w:asciiTheme="minorHAnsi" w:eastAsiaTheme="minorEastAsia" w:hAnsiTheme="minorHAnsi" w:cstheme="minorBidi"/>
            <w:sz w:val="22"/>
            <w:szCs w:val="22"/>
          </w:rPr>
          <w:tab/>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создания</w:t>
        </w:r>
        <w:r w:rsidR="001F46C5" w:rsidRPr="003B1C7F">
          <w:rPr>
            <w:rStyle w:val="a5"/>
            <w:iCs/>
          </w:rPr>
          <w:t xml:space="preserve"> </w:t>
        </w:r>
        <w:r w:rsidR="001F46C5" w:rsidRPr="003B1C7F">
          <w:rPr>
            <w:rStyle w:val="a5"/>
            <w:rFonts w:hint="eastAsia"/>
            <w:iCs/>
          </w:rPr>
          <w:t>лесных</w:t>
        </w:r>
        <w:r w:rsidR="001F46C5" w:rsidRPr="003B1C7F">
          <w:rPr>
            <w:rStyle w:val="a5"/>
            <w:iCs/>
          </w:rPr>
          <w:t xml:space="preserve"> </w:t>
        </w:r>
        <w:r w:rsidR="001F46C5" w:rsidRPr="003B1C7F">
          <w:rPr>
            <w:rStyle w:val="a5"/>
            <w:rFonts w:hint="eastAsia"/>
            <w:iCs/>
          </w:rPr>
          <w:t>питомников</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их</w:t>
        </w:r>
        <w:r w:rsidR="001F46C5" w:rsidRPr="003B1C7F">
          <w:rPr>
            <w:rStyle w:val="a5"/>
            <w:iCs/>
          </w:rPr>
          <w:t xml:space="preserve"> </w:t>
        </w:r>
        <w:r w:rsidR="001F46C5" w:rsidRPr="003B1C7F">
          <w:rPr>
            <w:rStyle w:val="a5"/>
            <w:rFonts w:hint="eastAsia"/>
            <w:iCs/>
          </w:rPr>
          <w:t>эксплуатации</w:t>
        </w:r>
        <w:r w:rsidR="001F46C5">
          <w:rPr>
            <w:webHidden/>
          </w:rPr>
          <w:tab/>
        </w:r>
        <w:r w:rsidR="001F46C5">
          <w:rPr>
            <w:webHidden/>
          </w:rPr>
          <w:fldChar w:fldCharType="begin"/>
        </w:r>
        <w:r w:rsidR="001F46C5">
          <w:rPr>
            <w:webHidden/>
          </w:rPr>
          <w:instrText xml:space="preserve"> PAGEREF _Toc136507106 \h </w:instrText>
        </w:r>
        <w:r w:rsidR="001F46C5">
          <w:rPr>
            <w:webHidden/>
          </w:rPr>
        </w:r>
        <w:r w:rsidR="001F46C5">
          <w:rPr>
            <w:webHidden/>
          </w:rPr>
          <w:fldChar w:fldCharType="separate"/>
        </w:r>
        <w:r w:rsidR="00D95BDD">
          <w:rPr>
            <w:webHidden/>
          </w:rPr>
          <w:t>118</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07" w:history="1">
        <w:r w:rsidR="001F46C5" w:rsidRPr="003B1C7F">
          <w:rPr>
            <w:rStyle w:val="a5"/>
            <w:iCs/>
          </w:rPr>
          <w:t xml:space="preserve">2.12.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выполнения</w:t>
        </w:r>
        <w:r w:rsidR="001F46C5" w:rsidRPr="003B1C7F">
          <w:rPr>
            <w:rStyle w:val="a5"/>
            <w:iCs/>
          </w:rPr>
          <w:t xml:space="preserve"> </w:t>
        </w:r>
        <w:r w:rsidR="001F46C5" w:rsidRPr="003B1C7F">
          <w:rPr>
            <w:rStyle w:val="a5"/>
            <w:rFonts w:hint="eastAsia"/>
            <w:iCs/>
          </w:rPr>
          <w:t>работ</w:t>
        </w:r>
        <w:r w:rsidR="001F46C5" w:rsidRPr="003B1C7F">
          <w:rPr>
            <w:rStyle w:val="a5"/>
            <w:iCs/>
          </w:rPr>
          <w:t xml:space="preserve"> </w:t>
        </w:r>
        <w:r w:rsidR="001F46C5" w:rsidRPr="003B1C7F">
          <w:rPr>
            <w:rStyle w:val="a5"/>
            <w:rFonts w:hint="eastAsia"/>
            <w:iCs/>
          </w:rPr>
          <w:t>по</w:t>
        </w:r>
        <w:r w:rsidR="001F46C5" w:rsidRPr="003B1C7F">
          <w:rPr>
            <w:rStyle w:val="a5"/>
            <w:iCs/>
          </w:rPr>
          <w:t xml:space="preserve"> </w:t>
        </w:r>
        <w:r w:rsidR="001F46C5" w:rsidRPr="003B1C7F">
          <w:rPr>
            <w:rStyle w:val="a5"/>
            <w:rFonts w:hint="eastAsia"/>
            <w:iCs/>
          </w:rPr>
          <w:t>геологическому</w:t>
        </w:r>
        <w:r w:rsidR="001F46C5" w:rsidRPr="003B1C7F">
          <w:rPr>
            <w:rStyle w:val="a5"/>
            <w:iCs/>
          </w:rPr>
          <w:t xml:space="preserve"> </w:t>
        </w:r>
        <w:r w:rsidR="001F46C5" w:rsidRPr="003B1C7F">
          <w:rPr>
            <w:rStyle w:val="a5"/>
            <w:rFonts w:hint="eastAsia"/>
            <w:iCs/>
          </w:rPr>
          <w:t>изучению</w:t>
        </w:r>
        <w:r w:rsidR="001F46C5" w:rsidRPr="003B1C7F">
          <w:rPr>
            <w:rStyle w:val="a5"/>
            <w:iCs/>
          </w:rPr>
          <w:t xml:space="preserve"> </w:t>
        </w:r>
        <w:r w:rsidR="001F46C5" w:rsidRPr="003B1C7F">
          <w:rPr>
            <w:rStyle w:val="a5"/>
            <w:rFonts w:hint="eastAsia"/>
            <w:iCs/>
          </w:rPr>
          <w:t>недр</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разработки</w:t>
        </w:r>
        <w:r w:rsidR="001F46C5" w:rsidRPr="003B1C7F">
          <w:rPr>
            <w:rStyle w:val="a5"/>
            <w:iCs/>
          </w:rPr>
          <w:t xml:space="preserve"> </w:t>
        </w:r>
        <w:r w:rsidR="001F46C5" w:rsidRPr="003B1C7F">
          <w:rPr>
            <w:rStyle w:val="a5"/>
            <w:rFonts w:hint="eastAsia"/>
            <w:iCs/>
          </w:rPr>
          <w:t>месторождений</w:t>
        </w:r>
        <w:r w:rsidR="001F46C5" w:rsidRPr="003B1C7F">
          <w:rPr>
            <w:rStyle w:val="a5"/>
            <w:iCs/>
          </w:rPr>
          <w:t xml:space="preserve"> </w:t>
        </w:r>
        <w:r w:rsidR="001F46C5" w:rsidRPr="003B1C7F">
          <w:rPr>
            <w:rStyle w:val="a5"/>
            <w:rFonts w:hint="eastAsia"/>
            <w:iCs/>
          </w:rPr>
          <w:t>полезных</w:t>
        </w:r>
        <w:r w:rsidR="001F46C5" w:rsidRPr="003B1C7F">
          <w:rPr>
            <w:rStyle w:val="a5"/>
            <w:iCs/>
          </w:rPr>
          <w:t xml:space="preserve"> </w:t>
        </w:r>
        <w:r w:rsidR="001F46C5" w:rsidRPr="003B1C7F">
          <w:rPr>
            <w:rStyle w:val="a5"/>
            <w:rFonts w:hint="eastAsia"/>
            <w:iCs/>
          </w:rPr>
          <w:t>ископаемых</w:t>
        </w:r>
        <w:r w:rsidR="001F46C5">
          <w:rPr>
            <w:webHidden/>
          </w:rPr>
          <w:tab/>
        </w:r>
        <w:r w:rsidR="001F46C5">
          <w:rPr>
            <w:webHidden/>
          </w:rPr>
          <w:fldChar w:fldCharType="begin"/>
        </w:r>
        <w:r w:rsidR="001F46C5">
          <w:rPr>
            <w:webHidden/>
          </w:rPr>
          <w:instrText xml:space="preserve"> PAGEREF _Toc136507107 \h </w:instrText>
        </w:r>
        <w:r w:rsidR="001F46C5">
          <w:rPr>
            <w:webHidden/>
          </w:rPr>
        </w:r>
        <w:r w:rsidR="001F46C5">
          <w:rPr>
            <w:webHidden/>
          </w:rPr>
          <w:fldChar w:fldCharType="separate"/>
        </w:r>
        <w:r w:rsidR="00D95BDD">
          <w:rPr>
            <w:webHidden/>
          </w:rPr>
          <w:t>119</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08" w:history="1">
        <w:r w:rsidR="001F46C5" w:rsidRPr="003B1C7F">
          <w:rPr>
            <w:rStyle w:val="a5"/>
            <w:iCs/>
          </w:rPr>
          <w:t xml:space="preserve">2.13.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строительства</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эксплуатации</w:t>
        </w:r>
        <w:r w:rsidR="001F46C5" w:rsidRPr="003B1C7F">
          <w:rPr>
            <w:rStyle w:val="a5"/>
            <w:iCs/>
          </w:rPr>
          <w:t xml:space="preserve"> </w:t>
        </w:r>
        <w:r w:rsidR="001F46C5" w:rsidRPr="003B1C7F">
          <w:rPr>
            <w:rStyle w:val="a5"/>
            <w:rFonts w:hint="eastAsia"/>
            <w:iCs/>
          </w:rPr>
          <w:t>водохранилищ</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иных</w:t>
        </w:r>
        <w:r w:rsidR="001F46C5" w:rsidRPr="003B1C7F">
          <w:rPr>
            <w:rStyle w:val="a5"/>
            <w:iCs/>
          </w:rPr>
          <w:t xml:space="preserve"> </w:t>
        </w:r>
        <w:r w:rsidR="001F46C5" w:rsidRPr="003B1C7F">
          <w:rPr>
            <w:rStyle w:val="a5"/>
            <w:rFonts w:hint="eastAsia"/>
            <w:iCs/>
          </w:rPr>
          <w:t>искусственных</w:t>
        </w:r>
        <w:r w:rsidR="001F46C5" w:rsidRPr="003B1C7F">
          <w:rPr>
            <w:rStyle w:val="a5"/>
            <w:iCs/>
          </w:rPr>
          <w:t xml:space="preserve"> </w:t>
        </w:r>
        <w:r w:rsidR="001F46C5" w:rsidRPr="003B1C7F">
          <w:rPr>
            <w:rStyle w:val="a5"/>
            <w:rFonts w:hint="eastAsia"/>
            <w:iCs/>
          </w:rPr>
          <w:t>водных</w:t>
        </w:r>
        <w:r w:rsidR="001F46C5" w:rsidRPr="003B1C7F">
          <w:rPr>
            <w:rStyle w:val="a5"/>
            <w:iCs/>
          </w:rPr>
          <w:t xml:space="preserve"> </w:t>
        </w:r>
        <w:r w:rsidR="001F46C5" w:rsidRPr="003B1C7F">
          <w:rPr>
            <w:rStyle w:val="a5"/>
            <w:rFonts w:hint="eastAsia"/>
            <w:iCs/>
          </w:rPr>
          <w:t>объектов</w:t>
        </w:r>
        <w:r w:rsidR="001F46C5" w:rsidRPr="003B1C7F">
          <w:rPr>
            <w:rStyle w:val="a5"/>
            <w:iCs/>
          </w:rPr>
          <w:t xml:space="preserve">, </w:t>
        </w:r>
        <w:r w:rsidR="001F46C5" w:rsidRPr="003B1C7F">
          <w:rPr>
            <w:rStyle w:val="a5"/>
            <w:rFonts w:hint="eastAsia"/>
            <w:iCs/>
          </w:rPr>
          <w:t>создание</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расширение</w:t>
        </w:r>
        <w:r w:rsidR="001F46C5" w:rsidRPr="003B1C7F">
          <w:rPr>
            <w:rStyle w:val="a5"/>
            <w:iCs/>
          </w:rPr>
          <w:t xml:space="preserve"> </w:t>
        </w:r>
        <w:r w:rsidR="001F46C5" w:rsidRPr="003B1C7F">
          <w:rPr>
            <w:rStyle w:val="a5"/>
            <w:rFonts w:hint="eastAsia"/>
            <w:iCs/>
          </w:rPr>
          <w:t>морских</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речных</w:t>
        </w:r>
        <w:r w:rsidR="001F46C5" w:rsidRPr="003B1C7F">
          <w:rPr>
            <w:rStyle w:val="a5"/>
            <w:iCs/>
          </w:rPr>
          <w:t xml:space="preserve"> </w:t>
        </w:r>
        <w:r w:rsidR="001F46C5" w:rsidRPr="003B1C7F">
          <w:rPr>
            <w:rStyle w:val="a5"/>
            <w:rFonts w:hint="eastAsia"/>
            <w:iCs/>
          </w:rPr>
          <w:t>портов</w:t>
        </w:r>
        <w:r w:rsidR="001F46C5" w:rsidRPr="003B1C7F">
          <w:rPr>
            <w:rStyle w:val="a5"/>
            <w:iCs/>
          </w:rPr>
          <w:t xml:space="preserve">, </w:t>
        </w:r>
        <w:r w:rsidR="001F46C5" w:rsidRPr="003B1C7F">
          <w:rPr>
            <w:rStyle w:val="a5"/>
            <w:rFonts w:hint="eastAsia"/>
            <w:iCs/>
          </w:rPr>
          <w:t>строительство</w:t>
        </w:r>
        <w:r w:rsidR="001F46C5" w:rsidRPr="003B1C7F">
          <w:rPr>
            <w:rStyle w:val="a5"/>
            <w:iCs/>
          </w:rPr>
          <w:t xml:space="preserve">, </w:t>
        </w:r>
        <w:r w:rsidR="001F46C5" w:rsidRPr="003B1C7F">
          <w:rPr>
            <w:rStyle w:val="a5"/>
            <w:rFonts w:hint="eastAsia"/>
            <w:iCs/>
          </w:rPr>
          <w:t>реконструкция</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эксплуатация</w:t>
        </w:r>
        <w:r w:rsidR="001F46C5" w:rsidRPr="003B1C7F">
          <w:rPr>
            <w:rStyle w:val="a5"/>
            <w:iCs/>
          </w:rPr>
          <w:t xml:space="preserve"> </w:t>
        </w:r>
        <w:r w:rsidR="001F46C5" w:rsidRPr="003B1C7F">
          <w:rPr>
            <w:rStyle w:val="a5"/>
            <w:rFonts w:hint="eastAsia"/>
            <w:iCs/>
          </w:rPr>
          <w:t>гидротехнических</w:t>
        </w:r>
        <w:r w:rsidR="001F46C5" w:rsidRPr="003B1C7F">
          <w:rPr>
            <w:rStyle w:val="a5"/>
            <w:iCs/>
          </w:rPr>
          <w:t xml:space="preserve"> </w:t>
        </w:r>
        <w:r w:rsidR="001F46C5" w:rsidRPr="003B1C7F">
          <w:rPr>
            <w:rStyle w:val="a5"/>
            <w:rFonts w:hint="eastAsia"/>
            <w:iCs/>
          </w:rPr>
          <w:t>сооружений</w:t>
        </w:r>
        <w:r w:rsidR="001F46C5">
          <w:rPr>
            <w:webHidden/>
          </w:rPr>
          <w:tab/>
        </w:r>
        <w:r w:rsidR="001F46C5">
          <w:rPr>
            <w:webHidden/>
          </w:rPr>
          <w:fldChar w:fldCharType="begin"/>
        </w:r>
        <w:r w:rsidR="001F46C5">
          <w:rPr>
            <w:webHidden/>
          </w:rPr>
          <w:instrText xml:space="preserve"> PAGEREF _Toc136507108 \h </w:instrText>
        </w:r>
        <w:r w:rsidR="001F46C5">
          <w:rPr>
            <w:webHidden/>
          </w:rPr>
        </w:r>
        <w:r w:rsidR="001F46C5">
          <w:rPr>
            <w:webHidden/>
          </w:rPr>
          <w:fldChar w:fldCharType="separate"/>
        </w:r>
        <w:r w:rsidR="00D95BDD">
          <w:rPr>
            <w:webHidden/>
          </w:rPr>
          <w:t>121</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09" w:history="1">
        <w:r w:rsidR="001F46C5" w:rsidRPr="003B1C7F">
          <w:rPr>
            <w:rStyle w:val="a5"/>
            <w:iCs/>
          </w:rPr>
          <w:t xml:space="preserve">2.14.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строительства</w:t>
        </w:r>
        <w:r w:rsidR="001F46C5" w:rsidRPr="003B1C7F">
          <w:rPr>
            <w:rStyle w:val="a5"/>
            <w:iCs/>
          </w:rPr>
          <w:t xml:space="preserve">, </w:t>
        </w:r>
        <w:r w:rsidR="001F46C5" w:rsidRPr="003B1C7F">
          <w:rPr>
            <w:rStyle w:val="a5"/>
            <w:rFonts w:hint="eastAsia"/>
            <w:iCs/>
          </w:rPr>
          <w:t>реконструкции</w:t>
        </w:r>
        <w:r w:rsidR="001F46C5" w:rsidRPr="003B1C7F">
          <w:rPr>
            <w:rStyle w:val="a5"/>
            <w:iCs/>
          </w:rPr>
          <w:t xml:space="preserve">, </w:t>
        </w:r>
        <w:r w:rsidR="001F46C5" w:rsidRPr="003B1C7F">
          <w:rPr>
            <w:rStyle w:val="a5"/>
            <w:rFonts w:hint="eastAsia"/>
            <w:iCs/>
          </w:rPr>
          <w:t>эксплуатации</w:t>
        </w:r>
        <w:r w:rsidR="001F46C5" w:rsidRPr="003B1C7F">
          <w:rPr>
            <w:rStyle w:val="a5"/>
            <w:iCs/>
          </w:rPr>
          <w:t xml:space="preserve"> </w:t>
        </w:r>
        <w:r w:rsidR="001F46C5" w:rsidRPr="003B1C7F">
          <w:rPr>
            <w:rStyle w:val="a5"/>
            <w:rFonts w:hint="eastAsia"/>
            <w:iCs/>
          </w:rPr>
          <w:t>линейных</w:t>
        </w:r>
        <w:r w:rsidR="001F46C5" w:rsidRPr="003B1C7F">
          <w:rPr>
            <w:rStyle w:val="a5"/>
            <w:iCs/>
          </w:rPr>
          <w:t xml:space="preserve"> </w:t>
        </w:r>
        <w:r w:rsidR="001F46C5" w:rsidRPr="003B1C7F">
          <w:rPr>
            <w:rStyle w:val="a5"/>
            <w:rFonts w:hint="eastAsia"/>
            <w:iCs/>
          </w:rPr>
          <w:t>объектов</w:t>
        </w:r>
        <w:r w:rsidR="001F46C5">
          <w:rPr>
            <w:webHidden/>
          </w:rPr>
          <w:tab/>
        </w:r>
        <w:r w:rsidR="001F46C5">
          <w:rPr>
            <w:webHidden/>
          </w:rPr>
          <w:fldChar w:fldCharType="begin"/>
        </w:r>
        <w:r w:rsidR="001F46C5">
          <w:rPr>
            <w:webHidden/>
          </w:rPr>
          <w:instrText xml:space="preserve"> PAGEREF _Toc136507109 \h </w:instrText>
        </w:r>
        <w:r w:rsidR="001F46C5">
          <w:rPr>
            <w:webHidden/>
          </w:rPr>
        </w:r>
        <w:r w:rsidR="001F46C5">
          <w:rPr>
            <w:webHidden/>
          </w:rPr>
          <w:fldChar w:fldCharType="separate"/>
        </w:r>
        <w:r w:rsidR="00D95BDD">
          <w:rPr>
            <w:webHidden/>
          </w:rPr>
          <w:t>122</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10" w:history="1">
        <w:r w:rsidR="001F46C5" w:rsidRPr="003B1C7F">
          <w:rPr>
            <w:rStyle w:val="a5"/>
            <w:iCs/>
          </w:rPr>
          <w:t xml:space="preserve">2.15.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создания</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эксплуатации</w:t>
        </w:r>
        <w:r w:rsidR="001F46C5" w:rsidRPr="003B1C7F">
          <w:rPr>
            <w:rStyle w:val="a5"/>
            <w:iCs/>
          </w:rPr>
          <w:t xml:space="preserve"> </w:t>
        </w:r>
        <w:r w:rsidR="001F46C5" w:rsidRPr="003B1C7F">
          <w:rPr>
            <w:rStyle w:val="a5"/>
            <w:rFonts w:hint="eastAsia"/>
            <w:iCs/>
          </w:rPr>
          <w:t>объектов</w:t>
        </w:r>
        <w:r w:rsidR="001F46C5" w:rsidRPr="003B1C7F">
          <w:rPr>
            <w:rStyle w:val="a5"/>
            <w:iCs/>
          </w:rPr>
          <w:t xml:space="preserve"> </w:t>
        </w:r>
        <w:r w:rsidR="001F46C5" w:rsidRPr="003B1C7F">
          <w:rPr>
            <w:rStyle w:val="a5"/>
            <w:rFonts w:hint="eastAsia"/>
            <w:iCs/>
          </w:rPr>
          <w:t>лесоперерабатывающей</w:t>
        </w:r>
        <w:r w:rsidR="001F46C5" w:rsidRPr="003B1C7F">
          <w:rPr>
            <w:rStyle w:val="a5"/>
            <w:iCs/>
          </w:rPr>
          <w:t xml:space="preserve"> </w:t>
        </w:r>
        <w:r w:rsidR="001F46C5" w:rsidRPr="003B1C7F">
          <w:rPr>
            <w:rStyle w:val="a5"/>
            <w:rFonts w:hint="eastAsia"/>
            <w:iCs/>
          </w:rPr>
          <w:t>инфраструктуры</w:t>
        </w:r>
        <w:r w:rsidR="001F46C5">
          <w:rPr>
            <w:webHidden/>
          </w:rPr>
          <w:tab/>
        </w:r>
        <w:r w:rsidR="001F46C5">
          <w:rPr>
            <w:webHidden/>
          </w:rPr>
          <w:fldChar w:fldCharType="begin"/>
        </w:r>
        <w:r w:rsidR="001F46C5">
          <w:rPr>
            <w:webHidden/>
          </w:rPr>
          <w:instrText xml:space="preserve"> PAGEREF _Toc136507110 \h </w:instrText>
        </w:r>
        <w:r w:rsidR="001F46C5">
          <w:rPr>
            <w:webHidden/>
          </w:rPr>
        </w:r>
        <w:r w:rsidR="001F46C5">
          <w:rPr>
            <w:webHidden/>
          </w:rPr>
          <w:fldChar w:fldCharType="separate"/>
        </w:r>
        <w:r w:rsidR="00D95BDD">
          <w:rPr>
            <w:webHidden/>
          </w:rPr>
          <w:t>125</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11" w:history="1">
        <w:r w:rsidR="001F46C5" w:rsidRPr="003B1C7F">
          <w:rPr>
            <w:rStyle w:val="a5"/>
            <w:iCs/>
          </w:rPr>
          <w:t xml:space="preserve">2.16.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для</w:t>
        </w:r>
        <w:r w:rsidR="001F46C5" w:rsidRPr="003B1C7F">
          <w:rPr>
            <w:rStyle w:val="a5"/>
            <w:iCs/>
          </w:rPr>
          <w:t xml:space="preserve"> </w:t>
        </w:r>
        <w:r w:rsidR="001F46C5" w:rsidRPr="003B1C7F">
          <w:rPr>
            <w:rStyle w:val="a5"/>
            <w:rFonts w:hint="eastAsia"/>
            <w:iCs/>
          </w:rPr>
          <w:t>осуществления</w:t>
        </w:r>
        <w:r w:rsidR="001F46C5" w:rsidRPr="003B1C7F">
          <w:rPr>
            <w:rStyle w:val="a5"/>
            <w:iCs/>
          </w:rPr>
          <w:t xml:space="preserve"> </w:t>
        </w:r>
        <w:r w:rsidR="001F46C5" w:rsidRPr="003B1C7F">
          <w:rPr>
            <w:rStyle w:val="a5"/>
            <w:rFonts w:hint="eastAsia"/>
            <w:iCs/>
          </w:rPr>
          <w:t>религиозной</w:t>
        </w:r>
        <w:r w:rsidR="001F46C5" w:rsidRPr="003B1C7F">
          <w:rPr>
            <w:rStyle w:val="a5"/>
            <w:iCs/>
          </w:rPr>
          <w:t xml:space="preserve"> </w:t>
        </w:r>
        <w:r w:rsidR="001F46C5" w:rsidRPr="003B1C7F">
          <w:rPr>
            <w:rStyle w:val="a5"/>
            <w:rFonts w:hint="eastAsia"/>
            <w:iCs/>
          </w:rPr>
          <w:t>деятельности</w:t>
        </w:r>
        <w:r w:rsidR="001F46C5">
          <w:rPr>
            <w:webHidden/>
          </w:rPr>
          <w:tab/>
        </w:r>
        <w:r w:rsidR="001F46C5">
          <w:rPr>
            <w:webHidden/>
          </w:rPr>
          <w:fldChar w:fldCharType="begin"/>
        </w:r>
        <w:r w:rsidR="001F46C5">
          <w:rPr>
            <w:webHidden/>
          </w:rPr>
          <w:instrText xml:space="preserve"> PAGEREF _Toc136507111 \h </w:instrText>
        </w:r>
        <w:r w:rsidR="001F46C5">
          <w:rPr>
            <w:webHidden/>
          </w:rPr>
        </w:r>
        <w:r w:rsidR="001F46C5">
          <w:rPr>
            <w:webHidden/>
          </w:rPr>
          <w:fldChar w:fldCharType="separate"/>
        </w:r>
        <w:r w:rsidR="00D95BDD">
          <w:rPr>
            <w:webHidden/>
          </w:rPr>
          <w:t>126</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12" w:history="1">
        <w:r w:rsidR="001F46C5" w:rsidRPr="003B1C7F">
          <w:rPr>
            <w:rStyle w:val="a5"/>
            <w:iCs/>
          </w:rPr>
          <w:t xml:space="preserve">2.17. </w:t>
        </w:r>
        <w:r w:rsidR="001F46C5" w:rsidRPr="003B1C7F">
          <w:rPr>
            <w:rStyle w:val="a5"/>
            <w:rFonts w:hint="eastAsia"/>
            <w:iCs/>
          </w:rPr>
          <w:t>Требования</w:t>
        </w:r>
        <w:r w:rsidR="001F46C5" w:rsidRPr="003B1C7F">
          <w:rPr>
            <w:rStyle w:val="a5"/>
            <w:iCs/>
          </w:rPr>
          <w:t xml:space="preserve"> </w:t>
        </w:r>
        <w:r w:rsidR="001F46C5" w:rsidRPr="003B1C7F">
          <w:rPr>
            <w:rStyle w:val="a5"/>
            <w:rFonts w:hint="eastAsia"/>
            <w:iCs/>
          </w:rPr>
          <w:t>к</w:t>
        </w:r>
        <w:r w:rsidR="001F46C5" w:rsidRPr="003B1C7F">
          <w:rPr>
            <w:rStyle w:val="a5"/>
            <w:iCs/>
          </w:rPr>
          <w:t xml:space="preserve"> </w:t>
        </w:r>
        <w:r w:rsidR="001F46C5" w:rsidRPr="003B1C7F">
          <w:rPr>
            <w:rStyle w:val="a5"/>
            <w:rFonts w:hint="eastAsia"/>
            <w:iCs/>
          </w:rPr>
          <w:t>охране</w:t>
        </w:r>
        <w:r w:rsidR="001F46C5" w:rsidRPr="003B1C7F">
          <w:rPr>
            <w:rStyle w:val="a5"/>
            <w:iCs/>
          </w:rPr>
          <w:t xml:space="preserve">, </w:t>
        </w:r>
        <w:r w:rsidR="001F46C5" w:rsidRPr="003B1C7F">
          <w:rPr>
            <w:rStyle w:val="a5"/>
            <w:rFonts w:hint="eastAsia"/>
            <w:iCs/>
          </w:rPr>
          <w:t>защите</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воспроизводству</w:t>
        </w:r>
        <w:r w:rsidR="001F46C5" w:rsidRPr="003B1C7F">
          <w:rPr>
            <w:rStyle w:val="a5"/>
            <w:iCs/>
          </w:rPr>
          <w:t xml:space="preserve"> </w:t>
        </w:r>
        <w:r w:rsidR="001F46C5" w:rsidRPr="003B1C7F">
          <w:rPr>
            <w:rStyle w:val="a5"/>
            <w:rFonts w:hint="eastAsia"/>
            <w:iCs/>
          </w:rPr>
          <w:t>лесов</w:t>
        </w:r>
        <w:r w:rsidR="001F46C5">
          <w:rPr>
            <w:webHidden/>
          </w:rPr>
          <w:tab/>
        </w:r>
        <w:r w:rsidR="001F46C5">
          <w:rPr>
            <w:webHidden/>
          </w:rPr>
          <w:fldChar w:fldCharType="begin"/>
        </w:r>
        <w:r w:rsidR="001F46C5">
          <w:rPr>
            <w:webHidden/>
          </w:rPr>
          <w:instrText xml:space="preserve"> PAGEREF _Toc136507112 \h </w:instrText>
        </w:r>
        <w:r w:rsidR="001F46C5">
          <w:rPr>
            <w:webHidden/>
          </w:rPr>
        </w:r>
        <w:r w:rsidR="001F46C5">
          <w:rPr>
            <w:webHidden/>
          </w:rPr>
          <w:fldChar w:fldCharType="separate"/>
        </w:r>
        <w:r w:rsidR="00D95BDD">
          <w:rPr>
            <w:webHidden/>
          </w:rPr>
          <w:t>127</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13" w:history="1">
        <w:r w:rsidR="001F46C5" w:rsidRPr="003B1C7F">
          <w:rPr>
            <w:rStyle w:val="a5"/>
            <w:iCs/>
          </w:rPr>
          <w:t xml:space="preserve">2.17.1. </w:t>
        </w:r>
        <w:r w:rsidR="001F46C5" w:rsidRPr="003B1C7F">
          <w:rPr>
            <w:rStyle w:val="a5"/>
            <w:rFonts w:hint="eastAsia"/>
            <w:iCs/>
          </w:rPr>
          <w:t>Требования</w:t>
        </w:r>
        <w:r w:rsidR="001F46C5" w:rsidRPr="003B1C7F">
          <w:rPr>
            <w:rStyle w:val="a5"/>
            <w:iCs/>
          </w:rPr>
          <w:t xml:space="preserve"> </w:t>
        </w:r>
        <w:r w:rsidR="001F46C5" w:rsidRPr="003B1C7F">
          <w:rPr>
            <w:rStyle w:val="a5"/>
            <w:rFonts w:hint="eastAsia"/>
            <w:iCs/>
          </w:rPr>
          <w:t>к</w:t>
        </w:r>
        <w:r w:rsidR="001F46C5" w:rsidRPr="003B1C7F">
          <w:rPr>
            <w:rStyle w:val="a5"/>
            <w:iCs/>
          </w:rPr>
          <w:t xml:space="preserve"> </w:t>
        </w:r>
        <w:r w:rsidR="001F46C5" w:rsidRPr="003B1C7F">
          <w:rPr>
            <w:rStyle w:val="a5"/>
            <w:rFonts w:hint="eastAsia"/>
            <w:iCs/>
          </w:rPr>
          <w:t>мерам</w:t>
        </w:r>
        <w:r w:rsidR="001F46C5" w:rsidRPr="003B1C7F">
          <w:rPr>
            <w:rStyle w:val="a5"/>
            <w:iCs/>
          </w:rPr>
          <w:t xml:space="preserve"> </w:t>
        </w:r>
        <w:r w:rsidR="001F46C5" w:rsidRPr="003B1C7F">
          <w:rPr>
            <w:rStyle w:val="a5"/>
            <w:rFonts w:hint="eastAsia"/>
            <w:iCs/>
          </w:rPr>
          <w:t>пожарной</w:t>
        </w:r>
        <w:r w:rsidR="001F46C5" w:rsidRPr="003B1C7F">
          <w:rPr>
            <w:rStyle w:val="a5"/>
            <w:iCs/>
          </w:rPr>
          <w:t xml:space="preserve"> </w:t>
        </w:r>
        <w:r w:rsidR="001F46C5" w:rsidRPr="003B1C7F">
          <w:rPr>
            <w:rStyle w:val="a5"/>
            <w:rFonts w:hint="eastAsia"/>
            <w:iCs/>
          </w:rPr>
          <w:t>безопасности</w:t>
        </w:r>
        <w:r w:rsidR="001F46C5" w:rsidRPr="003B1C7F">
          <w:rPr>
            <w:rStyle w:val="a5"/>
            <w:iCs/>
          </w:rPr>
          <w:t xml:space="preserve"> </w:t>
        </w:r>
        <w:r w:rsidR="001F46C5" w:rsidRPr="003B1C7F">
          <w:rPr>
            <w:rStyle w:val="a5"/>
            <w:rFonts w:hint="eastAsia"/>
            <w:iCs/>
          </w:rPr>
          <w:t>в</w:t>
        </w:r>
        <w:r w:rsidR="001F46C5" w:rsidRPr="003B1C7F">
          <w:rPr>
            <w:rStyle w:val="a5"/>
            <w:iCs/>
          </w:rPr>
          <w:t xml:space="preserve"> </w:t>
        </w:r>
        <w:r w:rsidR="001F46C5" w:rsidRPr="003B1C7F">
          <w:rPr>
            <w:rStyle w:val="a5"/>
            <w:rFonts w:hint="eastAsia"/>
            <w:iCs/>
          </w:rPr>
          <w:t>лесах</w:t>
        </w:r>
        <w:r w:rsidR="001F46C5" w:rsidRPr="003B1C7F">
          <w:rPr>
            <w:rStyle w:val="a5"/>
            <w:iCs/>
          </w:rPr>
          <w:t xml:space="preserve">, </w:t>
        </w:r>
        <w:r w:rsidR="001F46C5" w:rsidRPr="003B1C7F">
          <w:rPr>
            <w:rStyle w:val="a5"/>
            <w:rFonts w:hint="eastAsia"/>
            <w:iCs/>
          </w:rPr>
          <w:t>охране</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от</w:t>
        </w:r>
        <w:r w:rsidR="001F46C5" w:rsidRPr="003B1C7F">
          <w:rPr>
            <w:rStyle w:val="a5"/>
            <w:iCs/>
          </w:rPr>
          <w:t xml:space="preserve"> </w:t>
        </w:r>
        <w:r w:rsidR="001F46C5" w:rsidRPr="003B1C7F">
          <w:rPr>
            <w:rStyle w:val="a5"/>
            <w:rFonts w:hint="eastAsia"/>
            <w:iCs/>
          </w:rPr>
          <w:t>загрязнения</w:t>
        </w:r>
        <w:r w:rsidR="001F46C5" w:rsidRPr="003B1C7F">
          <w:rPr>
            <w:rStyle w:val="a5"/>
            <w:iCs/>
          </w:rPr>
          <w:t xml:space="preserve"> </w:t>
        </w:r>
        <w:r w:rsidR="001F46C5" w:rsidRPr="003B1C7F">
          <w:rPr>
            <w:rStyle w:val="a5"/>
            <w:rFonts w:hint="eastAsia"/>
            <w:iCs/>
          </w:rPr>
          <w:t>радиоактивными</w:t>
        </w:r>
        <w:r w:rsidR="001F46C5" w:rsidRPr="003B1C7F">
          <w:rPr>
            <w:rStyle w:val="a5"/>
            <w:iCs/>
          </w:rPr>
          <w:t xml:space="preserve"> </w:t>
        </w:r>
        <w:r w:rsidR="001F46C5" w:rsidRPr="003B1C7F">
          <w:rPr>
            <w:rStyle w:val="a5"/>
            <w:rFonts w:hint="eastAsia"/>
            <w:iCs/>
          </w:rPr>
          <w:t>веществами</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иного</w:t>
        </w:r>
        <w:r w:rsidR="001F46C5" w:rsidRPr="003B1C7F">
          <w:rPr>
            <w:rStyle w:val="a5"/>
            <w:iCs/>
          </w:rPr>
          <w:t xml:space="preserve"> </w:t>
        </w:r>
        <w:r w:rsidR="001F46C5" w:rsidRPr="003B1C7F">
          <w:rPr>
            <w:rStyle w:val="a5"/>
            <w:rFonts w:hint="eastAsia"/>
            <w:iCs/>
          </w:rPr>
          <w:t>негативного</w:t>
        </w:r>
        <w:r w:rsidR="001F46C5" w:rsidRPr="003B1C7F">
          <w:rPr>
            <w:rStyle w:val="a5"/>
            <w:iCs/>
          </w:rPr>
          <w:t xml:space="preserve"> </w:t>
        </w:r>
        <w:r w:rsidR="001F46C5" w:rsidRPr="003B1C7F">
          <w:rPr>
            <w:rStyle w:val="a5"/>
            <w:rFonts w:hint="eastAsia"/>
            <w:iCs/>
          </w:rPr>
          <w:t>воздействия</w:t>
        </w:r>
        <w:r w:rsidR="001F46C5">
          <w:rPr>
            <w:webHidden/>
          </w:rPr>
          <w:tab/>
        </w:r>
        <w:r w:rsidR="001F46C5">
          <w:rPr>
            <w:webHidden/>
          </w:rPr>
          <w:fldChar w:fldCharType="begin"/>
        </w:r>
        <w:r w:rsidR="001F46C5">
          <w:rPr>
            <w:webHidden/>
          </w:rPr>
          <w:instrText xml:space="preserve"> PAGEREF _Toc136507113 \h </w:instrText>
        </w:r>
        <w:r w:rsidR="001F46C5">
          <w:rPr>
            <w:webHidden/>
          </w:rPr>
        </w:r>
        <w:r w:rsidR="001F46C5">
          <w:rPr>
            <w:webHidden/>
          </w:rPr>
          <w:fldChar w:fldCharType="separate"/>
        </w:r>
        <w:r w:rsidR="00D95BDD">
          <w:rPr>
            <w:webHidden/>
          </w:rPr>
          <w:t>127</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14" w:history="1">
        <w:r w:rsidR="001F46C5" w:rsidRPr="003B1C7F">
          <w:rPr>
            <w:rStyle w:val="a5"/>
            <w:iCs/>
          </w:rPr>
          <w:t xml:space="preserve">2.17.2. </w:t>
        </w:r>
        <w:r w:rsidR="001F46C5" w:rsidRPr="003B1C7F">
          <w:rPr>
            <w:rStyle w:val="a5"/>
            <w:rFonts w:hint="eastAsia"/>
            <w:iCs/>
          </w:rPr>
          <w:t>Требования</w:t>
        </w:r>
        <w:r w:rsidR="001F46C5" w:rsidRPr="003B1C7F">
          <w:rPr>
            <w:rStyle w:val="a5"/>
            <w:iCs/>
          </w:rPr>
          <w:t xml:space="preserve"> </w:t>
        </w:r>
        <w:r w:rsidR="001F46C5" w:rsidRPr="003B1C7F">
          <w:rPr>
            <w:rStyle w:val="a5"/>
            <w:rFonts w:hint="eastAsia"/>
            <w:iCs/>
          </w:rPr>
          <w:t>к</w:t>
        </w:r>
        <w:r w:rsidR="001F46C5" w:rsidRPr="003B1C7F">
          <w:rPr>
            <w:rStyle w:val="a5"/>
            <w:iCs/>
          </w:rPr>
          <w:t xml:space="preserve"> </w:t>
        </w:r>
        <w:r w:rsidR="001F46C5" w:rsidRPr="003B1C7F">
          <w:rPr>
            <w:rStyle w:val="a5"/>
            <w:rFonts w:hint="eastAsia"/>
            <w:iCs/>
          </w:rPr>
          <w:t>защите</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санитарно</w:t>
        </w:r>
        <w:r w:rsidR="001F46C5" w:rsidRPr="003B1C7F">
          <w:rPr>
            <w:rStyle w:val="a5"/>
            <w:iCs/>
          </w:rPr>
          <w:t>-</w:t>
        </w:r>
        <w:r w:rsidR="001F46C5" w:rsidRPr="003B1C7F">
          <w:rPr>
            <w:rStyle w:val="a5"/>
            <w:rFonts w:hint="eastAsia"/>
            <w:iCs/>
          </w:rPr>
          <w:t>оздоровительных</w:t>
        </w:r>
        <w:r w:rsidR="001F46C5" w:rsidRPr="003B1C7F">
          <w:rPr>
            <w:rStyle w:val="a5"/>
            <w:iCs/>
          </w:rPr>
          <w:t xml:space="preserve"> </w:t>
        </w:r>
        <w:r w:rsidR="001F46C5" w:rsidRPr="003B1C7F">
          <w:rPr>
            <w:rStyle w:val="a5"/>
            <w:rFonts w:hint="eastAsia"/>
            <w:iCs/>
          </w:rPr>
          <w:t>мероприятий</w:t>
        </w:r>
        <w:r w:rsidR="001F46C5" w:rsidRPr="003B1C7F">
          <w:rPr>
            <w:rStyle w:val="a5"/>
            <w:iCs/>
          </w:rPr>
          <w:t xml:space="preserve">, </w:t>
        </w:r>
        <w:r w:rsidR="001F46C5" w:rsidRPr="003B1C7F">
          <w:rPr>
            <w:rStyle w:val="a5"/>
            <w:rFonts w:hint="eastAsia"/>
            <w:iCs/>
          </w:rPr>
          <w:t>профилактических</w:t>
        </w:r>
        <w:r w:rsidR="001F46C5" w:rsidRPr="003B1C7F">
          <w:rPr>
            <w:rStyle w:val="a5"/>
            <w:iCs/>
          </w:rPr>
          <w:t xml:space="preserve"> </w:t>
        </w:r>
        <w:r w:rsidR="001F46C5" w:rsidRPr="003B1C7F">
          <w:rPr>
            <w:rStyle w:val="a5"/>
            <w:rFonts w:hint="eastAsia"/>
            <w:iCs/>
          </w:rPr>
          <w:t>мероприятий</w:t>
        </w:r>
        <w:r w:rsidR="001F46C5" w:rsidRPr="003B1C7F">
          <w:rPr>
            <w:rStyle w:val="a5"/>
            <w:iCs/>
          </w:rPr>
          <w:t xml:space="preserve"> </w:t>
        </w:r>
        <w:r w:rsidR="001F46C5" w:rsidRPr="003B1C7F">
          <w:rPr>
            <w:rStyle w:val="a5"/>
            <w:rFonts w:hint="eastAsia"/>
            <w:iCs/>
          </w:rPr>
          <w:t>по</w:t>
        </w:r>
        <w:r w:rsidR="001F46C5" w:rsidRPr="003B1C7F">
          <w:rPr>
            <w:rStyle w:val="a5"/>
            <w:iCs/>
          </w:rPr>
          <w:t xml:space="preserve"> </w:t>
        </w:r>
        <w:r w:rsidR="001F46C5" w:rsidRPr="003B1C7F">
          <w:rPr>
            <w:rStyle w:val="a5"/>
            <w:rFonts w:hint="eastAsia"/>
            <w:iCs/>
          </w:rPr>
          <w:t>защите</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мероприятий</w:t>
        </w:r>
        <w:r w:rsidR="001F46C5" w:rsidRPr="003B1C7F">
          <w:rPr>
            <w:rStyle w:val="a5"/>
            <w:iCs/>
          </w:rPr>
          <w:t xml:space="preserve"> </w:t>
        </w:r>
        <w:r w:rsidR="001F46C5" w:rsidRPr="003B1C7F">
          <w:rPr>
            <w:rStyle w:val="a5"/>
            <w:rFonts w:hint="eastAsia"/>
            <w:iCs/>
          </w:rPr>
          <w:t>по</w:t>
        </w:r>
        <w:r w:rsidR="001F46C5" w:rsidRPr="003B1C7F">
          <w:rPr>
            <w:rStyle w:val="a5"/>
            <w:iCs/>
          </w:rPr>
          <w:t xml:space="preserve"> </w:t>
        </w:r>
        <w:r w:rsidR="001F46C5" w:rsidRPr="003B1C7F">
          <w:rPr>
            <w:rStyle w:val="a5"/>
            <w:rFonts w:hint="eastAsia"/>
            <w:iCs/>
          </w:rPr>
          <w:t>ликвидации</w:t>
        </w:r>
        <w:r w:rsidR="001F46C5" w:rsidRPr="003B1C7F">
          <w:rPr>
            <w:rStyle w:val="a5"/>
            <w:iCs/>
          </w:rPr>
          <w:t xml:space="preserve"> </w:t>
        </w:r>
        <w:r w:rsidR="001F46C5" w:rsidRPr="003B1C7F">
          <w:rPr>
            <w:rStyle w:val="a5"/>
            <w:rFonts w:hint="eastAsia"/>
            <w:iCs/>
          </w:rPr>
          <w:t>очагов</w:t>
        </w:r>
        <w:r w:rsidR="001F46C5" w:rsidRPr="003B1C7F">
          <w:rPr>
            <w:rStyle w:val="a5"/>
            <w:iCs/>
          </w:rPr>
          <w:t xml:space="preserve"> </w:t>
        </w:r>
        <w:r w:rsidR="001F46C5" w:rsidRPr="003B1C7F">
          <w:rPr>
            <w:rStyle w:val="a5"/>
            <w:rFonts w:hint="eastAsia"/>
            <w:iCs/>
          </w:rPr>
          <w:t>вредных</w:t>
        </w:r>
        <w:r w:rsidR="001F46C5" w:rsidRPr="003B1C7F">
          <w:rPr>
            <w:rStyle w:val="a5"/>
            <w:iCs/>
          </w:rPr>
          <w:t xml:space="preserve"> </w:t>
        </w:r>
        <w:r w:rsidR="001F46C5" w:rsidRPr="003B1C7F">
          <w:rPr>
            <w:rStyle w:val="a5"/>
            <w:rFonts w:hint="eastAsia"/>
            <w:iCs/>
          </w:rPr>
          <w:t>организмов</w:t>
        </w:r>
        <w:r w:rsidR="001F46C5" w:rsidRPr="003B1C7F">
          <w:rPr>
            <w:rStyle w:val="a5"/>
            <w:iCs/>
          </w:rPr>
          <w:t xml:space="preserve">, </w:t>
        </w:r>
        <w:r w:rsidR="001F46C5" w:rsidRPr="003B1C7F">
          <w:rPr>
            <w:rStyle w:val="a5"/>
            <w:rFonts w:hint="eastAsia"/>
            <w:iCs/>
          </w:rPr>
          <w:t>а</w:t>
        </w:r>
        <w:r w:rsidR="001F46C5" w:rsidRPr="003B1C7F">
          <w:rPr>
            <w:rStyle w:val="a5"/>
            <w:iCs/>
          </w:rPr>
          <w:t xml:space="preserve"> </w:t>
        </w:r>
        <w:r w:rsidR="001F46C5" w:rsidRPr="003B1C7F">
          <w:rPr>
            <w:rStyle w:val="a5"/>
            <w:rFonts w:hint="eastAsia"/>
            <w:iCs/>
          </w:rPr>
          <w:t>также</w:t>
        </w:r>
        <w:r w:rsidR="001F46C5" w:rsidRPr="003B1C7F">
          <w:rPr>
            <w:rStyle w:val="a5"/>
            <w:iCs/>
          </w:rPr>
          <w:t xml:space="preserve"> </w:t>
        </w:r>
        <w:r w:rsidR="001F46C5" w:rsidRPr="003B1C7F">
          <w:rPr>
            <w:rStyle w:val="a5"/>
            <w:rFonts w:hint="eastAsia"/>
            <w:iCs/>
          </w:rPr>
          <w:t>других</w:t>
        </w:r>
        <w:r w:rsidR="001F46C5" w:rsidRPr="003B1C7F">
          <w:rPr>
            <w:rStyle w:val="a5"/>
            <w:iCs/>
          </w:rPr>
          <w:t xml:space="preserve"> </w:t>
        </w:r>
        <w:r w:rsidR="001F46C5" w:rsidRPr="003B1C7F">
          <w:rPr>
            <w:rStyle w:val="a5"/>
            <w:rFonts w:hint="eastAsia"/>
            <w:iCs/>
          </w:rPr>
          <w:t>определённых</w:t>
        </w:r>
        <w:r w:rsidR="001F46C5" w:rsidRPr="003B1C7F">
          <w:rPr>
            <w:rStyle w:val="a5"/>
            <w:iCs/>
          </w:rPr>
          <w:t xml:space="preserve"> </w:t>
        </w:r>
        <w:r w:rsidR="001F46C5" w:rsidRPr="003B1C7F">
          <w:rPr>
            <w:rStyle w:val="a5"/>
            <w:rFonts w:hint="eastAsia"/>
            <w:iCs/>
          </w:rPr>
          <w:t>уполномоченным</w:t>
        </w:r>
        <w:r w:rsidR="001F46C5" w:rsidRPr="003B1C7F">
          <w:rPr>
            <w:rStyle w:val="a5"/>
            <w:iCs/>
          </w:rPr>
          <w:t xml:space="preserve"> </w:t>
        </w:r>
        <w:r w:rsidR="001F46C5" w:rsidRPr="003B1C7F">
          <w:rPr>
            <w:rStyle w:val="a5"/>
            <w:rFonts w:hint="eastAsia"/>
            <w:iCs/>
          </w:rPr>
          <w:t>федеральным</w:t>
        </w:r>
        <w:r w:rsidR="001F46C5" w:rsidRPr="003B1C7F">
          <w:rPr>
            <w:rStyle w:val="a5"/>
            <w:iCs/>
          </w:rPr>
          <w:t xml:space="preserve"> </w:t>
        </w:r>
        <w:r w:rsidR="001F46C5" w:rsidRPr="003B1C7F">
          <w:rPr>
            <w:rStyle w:val="a5"/>
            <w:rFonts w:hint="eastAsia"/>
            <w:iCs/>
          </w:rPr>
          <w:t>органом</w:t>
        </w:r>
        <w:r w:rsidR="001F46C5" w:rsidRPr="003B1C7F">
          <w:rPr>
            <w:rStyle w:val="a5"/>
            <w:iCs/>
          </w:rPr>
          <w:t xml:space="preserve"> </w:t>
        </w:r>
        <w:r w:rsidR="001F46C5" w:rsidRPr="003B1C7F">
          <w:rPr>
            <w:rStyle w:val="a5"/>
            <w:rFonts w:hint="eastAsia"/>
            <w:iCs/>
          </w:rPr>
          <w:t>исполнительной</w:t>
        </w:r>
        <w:r w:rsidR="001F46C5" w:rsidRPr="003B1C7F">
          <w:rPr>
            <w:rStyle w:val="a5"/>
            <w:iCs/>
          </w:rPr>
          <w:t xml:space="preserve"> </w:t>
        </w:r>
        <w:r w:rsidR="001F46C5" w:rsidRPr="003B1C7F">
          <w:rPr>
            <w:rStyle w:val="a5"/>
            <w:rFonts w:hint="eastAsia"/>
            <w:iCs/>
          </w:rPr>
          <w:t>власти</w:t>
        </w:r>
        <w:r w:rsidR="001F46C5" w:rsidRPr="003B1C7F">
          <w:rPr>
            <w:rStyle w:val="a5"/>
            <w:iCs/>
          </w:rPr>
          <w:t xml:space="preserve"> </w:t>
        </w:r>
        <w:r w:rsidR="001F46C5" w:rsidRPr="003B1C7F">
          <w:rPr>
            <w:rStyle w:val="a5"/>
            <w:rFonts w:hint="eastAsia"/>
            <w:iCs/>
          </w:rPr>
          <w:t>мероприятий</w:t>
        </w:r>
        <w:r w:rsidR="001F46C5" w:rsidRPr="003B1C7F">
          <w:rPr>
            <w:rStyle w:val="a5"/>
            <w:iCs/>
          </w:rPr>
          <w:t>)</w:t>
        </w:r>
        <w:r w:rsidR="001F46C5">
          <w:rPr>
            <w:webHidden/>
          </w:rPr>
          <w:tab/>
        </w:r>
        <w:r w:rsidR="001F46C5">
          <w:rPr>
            <w:webHidden/>
          </w:rPr>
          <w:fldChar w:fldCharType="begin"/>
        </w:r>
        <w:r w:rsidR="001F46C5">
          <w:rPr>
            <w:webHidden/>
          </w:rPr>
          <w:instrText xml:space="preserve"> PAGEREF _Toc136507114 \h </w:instrText>
        </w:r>
        <w:r w:rsidR="001F46C5">
          <w:rPr>
            <w:webHidden/>
          </w:rPr>
        </w:r>
        <w:r w:rsidR="001F46C5">
          <w:rPr>
            <w:webHidden/>
          </w:rPr>
          <w:fldChar w:fldCharType="separate"/>
        </w:r>
        <w:r w:rsidR="00D95BDD">
          <w:rPr>
            <w:webHidden/>
          </w:rPr>
          <w:t>132</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15" w:history="1">
        <w:r w:rsidR="001F46C5" w:rsidRPr="003B1C7F">
          <w:rPr>
            <w:rStyle w:val="a5"/>
            <w:iCs/>
          </w:rPr>
          <w:t xml:space="preserve">2.17.3. </w:t>
        </w:r>
        <w:r w:rsidR="001F46C5" w:rsidRPr="003B1C7F">
          <w:rPr>
            <w:rStyle w:val="a5"/>
            <w:rFonts w:hint="eastAsia"/>
            <w:iCs/>
          </w:rPr>
          <w:t>Требования</w:t>
        </w:r>
        <w:r w:rsidR="001F46C5" w:rsidRPr="003B1C7F">
          <w:rPr>
            <w:rStyle w:val="a5"/>
            <w:iCs/>
          </w:rPr>
          <w:t xml:space="preserve"> </w:t>
        </w:r>
        <w:r w:rsidR="001F46C5" w:rsidRPr="003B1C7F">
          <w:rPr>
            <w:rStyle w:val="a5"/>
            <w:rFonts w:hint="eastAsia"/>
            <w:iCs/>
          </w:rPr>
          <w:t>к</w:t>
        </w:r>
        <w:r w:rsidR="001F46C5" w:rsidRPr="003B1C7F">
          <w:rPr>
            <w:rStyle w:val="a5"/>
            <w:iCs/>
          </w:rPr>
          <w:t xml:space="preserve"> </w:t>
        </w:r>
        <w:r w:rsidR="001F46C5" w:rsidRPr="003B1C7F">
          <w:rPr>
            <w:rStyle w:val="a5"/>
            <w:rFonts w:hint="eastAsia"/>
            <w:iCs/>
          </w:rPr>
          <w:t>воспроизводству</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нормативы</w:t>
        </w:r>
        <w:r w:rsidR="001F46C5" w:rsidRPr="003B1C7F">
          <w:rPr>
            <w:rStyle w:val="a5"/>
            <w:iCs/>
          </w:rPr>
          <w:t xml:space="preserve">, </w:t>
        </w:r>
        <w:r w:rsidR="001F46C5" w:rsidRPr="003B1C7F">
          <w:rPr>
            <w:rStyle w:val="a5"/>
            <w:rFonts w:hint="eastAsia"/>
            <w:iCs/>
          </w:rPr>
          <w:t>параметры</w:t>
        </w:r>
        <w:r w:rsidR="001F46C5" w:rsidRPr="003B1C7F">
          <w:rPr>
            <w:rStyle w:val="a5"/>
            <w:iCs/>
          </w:rPr>
          <w:t xml:space="preserve">, </w:t>
        </w:r>
        <w:r w:rsidR="001F46C5" w:rsidRPr="003B1C7F">
          <w:rPr>
            <w:rStyle w:val="a5"/>
            <w:rFonts w:hint="eastAsia"/>
            <w:iCs/>
          </w:rPr>
          <w:t>сроки</w:t>
        </w:r>
        <w:r w:rsidR="001F46C5" w:rsidRPr="003B1C7F">
          <w:rPr>
            <w:rStyle w:val="a5"/>
            <w:iCs/>
          </w:rPr>
          <w:t xml:space="preserve"> </w:t>
        </w:r>
        <w:r w:rsidR="001F46C5" w:rsidRPr="003B1C7F">
          <w:rPr>
            <w:rStyle w:val="a5"/>
            <w:rFonts w:hint="eastAsia"/>
            <w:iCs/>
          </w:rPr>
          <w:t>проведения</w:t>
        </w:r>
        <w:r w:rsidR="001F46C5" w:rsidRPr="003B1C7F">
          <w:rPr>
            <w:rStyle w:val="a5"/>
            <w:iCs/>
          </w:rPr>
          <w:t xml:space="preserve"> </w:t>
        </w:r>
        <w:r w:rsidR="001F46C5" w:rsidRPr="003B1C7F">
          <w:rPr>
            <w:rStyle w:val="a5"/>
            <w:rFonts w:hint="eastAsia"/>
            <w:iCs/>
          </w:rPr>
          <w:t>мероприятий</w:t>
        </w:r>
        <w:r w:rsidR="001F46C5" w:rsidRPr="003B1C7F">
          <w:rPr>
            <w:rStyle w:val="a5"/>
            <w:iCs/>
          </w:rPr>
          <w:t xml:space="preserve"> </w:t>
        </w:r>
        <w:r w:rsidR="001F46C5" w:rsidRPr="003B1C7F">
          <w:rPr>
            <w:rStyle w:val="a5"/>
            <w:rFonts w:hint="eastAsia"/>
            <w:iCs/>
          </w:rPr>
          <w:t>по</w:t>
        </w:r>
        <w:r w:rsidR="001F46C5" w:rsidRPr="003B1C7F">
          <w:rPr>
            <w:rStyle w:val="a5"/>
            <w:iCs/>
          </w:rPr>
          <w:t xml:space="preserve"> </w:t>
        </w:r>
        <w:r w:rsidR="001F46C5" w:rsidRPr="003B1C7F">
          <w:rPr>
            <w:rStyle w:val="a5"/>
            <w:rFonts w:hint="eastAsia"/>
            <w:iCs/>
          </w:rPr>
          <w:t>лесовосстановлению</w:t>
        </w:r>
        <w:r w:rsidR="001F46C5" w:rsidRPr="003B1C7F">
          <w:rPr>
            <w:rStyle w:val="a5"/>
            <w:iCs/>
          </w:rPr>
          <w:t xml:space="preserve">, </w:t>
        </w:r>
        <w:r w:rsidR="001F46C5" w:rsidRPr="003B1C7F">
          <w:rPr>
            <w:rStyle w:val="a5"/>
            <w:rFonts w:hint="eastAsia"/>
            <w:iCs/>
          </w:rPr>
          <w:t>лесоразведению</w:t>
        </w:r>
        <w:r w:rsidR="001F46C5" w:rsidRPr="003B1C7F">
          <w:rPr>
            <w:rStyle w:val="a5"/>
            <w:iCs/>
          </w:rPr>
          <w:t xml:space="preserve">, </w:t>
        </w:r>
        <w:r w:rsidR="001F46C5" w:rsidRPr="003B1C7F">
          <w:rPr>
            <w:rStyle w:val="a5"/>
            <w:rFonts w:hint="eastAsia"/>
            <w:iCs/>
          </w:rPr>
          <w:t>уходу</w:t>
        </w:r>
        <w:r w:rsidR="001F46C5" w:rsidRPr="003B1C7F">
          <w:rPr>
            <w:rStyle w:val="a5"/>
            <w:iCs/>
          </w:rPr>
          <w:t xml:space="preserve"> </w:t>
        </w:r>
        <w:r w:rsidR="001F46C5" w:rsidRPr="003B1C7F">
          <w:rPr>
            <w:rStyle w:val="a5"/>
            <w:rFonts w:hint="eastAsia"/>
            <w:iCs/>
          </w:rPr>
          <w:t>за</w:t>
        </w:r>
        <w:r w:rsidR="001F46C5" w:rsidRPr="003B1C7F">
          <w:rPr>
            <w:rStyle w:val="a5"/>
            <w:iCs/>
          </w:rPr>
          <w:t xml:space="preserve"> </w:t>
        </w:r>
        <w:r w:rsidR="001F46C5" w:rsidRPr="003B1C7F">
          <w:rPr>
            <w:rStyle w:val="a5"/>
            <w:rFonts w:hint="eastAsia"/>
            <w:iCs/>
          </w:rPr>
          <w:t>лесами</w:t>
        </w:r>
        <w:r w:rsidR="001F46C5" w:rsidRPr="003B1C7F">
          <w:rPr>
            <w:rStyle w:val="a5"/>
            <w:iCs/>
          </w:rPr>
          <w:t>)</w:t>
        </w:r>
        <w:r w:rsidR="001F46C5">
          <w:rPr>
            <w:webHidden/>
          </w:rPr>
          <w:tab/>
        </w:r>
        <w:r w:rsidR="001F46C5">
          <w:rPr>
            <w:webHidden/>
          </w:rPr>
          <w:fldChar w:fldCharType="begin"/>
        </w:r>
        <w:r w:rsidR="001F46C5">
          <w:rPr>
            <w:webHidden/>
          </w:rPr>
          <w:instrText xml:space="preserve"> PAGEREF _Toc136507115 \h </w:instrText>
        </w:r>
        <w:r w:rsidR="001F46C5">
          <w:rPr>
            <w:webHidden/>
          </w:rPr>
        </w:r>
        <w:r w:rsidR="001F46C5">
          <w:rPr>
            <w:webHidden/>
          </w:rPr>
          <w:fldChar w:fldCharType="separate"/>
        </w:r>
        <w:r w:rsidR="00D95BDD">
          <w:rPr>
            <w:webHidden/>
          </w:rPr>
          <w:t>142</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16" w:history="1">
        <w:r w:rsidR="001F46C5" w:rsidRPr="003B1C7F">
          <w:rPr>
            <w:rStyle w:val="a5"/>
            <w:iCs/>
          </w:rPr>
          <w:t xml:space="preserve">2.18. </w:t>
        </w:r>
        <w:r w:rsidR="001F46C5" w:rsidRPr="003B1C7F">
          <w:rPr>
            <w:rStyle w:val="a5"/>
            <w:rFonts w:hint="eastAsia"/>
            <w:iCs/>
          </w:rPr>
          <w:t>Особенности</w:t>
        </w:r>
        <w:r w:rsidR="001F46C5" w:rsidRPr="003B1C7F">
          <w:rPr>
            <w:rStyle w:val="a5"/>
            <w:iCs/>
          </w:rPr>
          <w:t xml:space="preserve"> </w:t>
        </w:r>
        <w:r w:rsidR="001F46C5" w:rsidRPr="003B1C7F">
          <w:rPr>
            <w:rStyle w:val="a5"/>
            <w:rFonts w:hint="eastAsia"/>
            <w:iCs/>
          </w:rPr>
          <w:t>требований</w:t>
        </w:r>
        <w:r w:rsidR="001F46C5" w:rsidRPr="003B1C7F">
          <w:rPr>
            <w:rStyle w:val="a5"/>
            <w:iCs/>
          </w:rPr>
          <w:t xml:space="preserve"> </w:t>
        </w:r>
        <w:r w:rsidR="001F46C5" w:rsidRPr="003B1C7F">
          <w:rPr>
            <w:rStyle w:val="a5"/>
            <w:rFonts w:hint="eastAsia"/>
            <w:iCs/>
          </w:rPr>
          <w:t>к</w:t>
        </w:r>
        <w:r w:rsidR="001F46C5" w:rsidRPr="003B1C7F">
          <w:rPr>
            <w:rStyle w:val="a5"/>
            <w:iCs/>
          </w:rPr>
          <w:t xml:space="preserve"> </w:t>
        </w:r>
        <w:r w:rsidR="001F46C5" w:rsidRPr="003B1C7F">
          <w:rPr>
            <w:rStyle w:val="a5"/>
            <w:rFonts w:hint="eastAsia"/>
            <w:iCs/>
          </w:rPr>
          <w:t>использованию</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по</w:t>
        </w:r>
        <w:r w:rsidR="001F46C5" w:rsidRPr="003B1C7F">
          <w:rPr>
            <w:rStyle w:val="a5"/>
            <w:iCs/>
          </w:rPr>
          <w:t xml:space="preserve"> </w:t>
        </w:r>
        <w:r w:rsidR="001F46C5" w:rsidRPr="003B1C7F">
          <w:rPr>
            <w:rStyle w:val="a5"/>
            <w:rFonts w:hint="eastAsia"/>
            <w:iCs/>
          </w:rPr>
          <w:t>лесорастительным</w:t>
        </w:r>
        <w:r w:rsidR="001F46C5" w:rsidRPr="003B1C7F">
          <w:rPr>
            <w:rStyle w:val="a5"/>
            <w:iCs/>
          </w:rPr>
          <w:t xml:space="preserve"> </w:t>
        </w:r>
        <w:r w:rsidR="001F46C5" w:rsidRPr="003B1C7F">
          <w:rPr>
            <w:rStyle w:val="a5"/>
            <w:rFonts w:hint="eastAsia"/>
            <w:iCs/>
          </w:rPr>
          <w:t>зонам</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лесным</w:t>
        </w:r>
        <w:r w:rsidR="001F46C5" w:rsidRPr="003B1C7F">
          <w:rPr>
            <w:rStyle w:val="a5"/>
            <w:iCs/>
          </w:rPr>
          <w:t xml:space="preserve"> </w:t>
        </w:r>
        <w:r w:rsidR="001F46C5" w:rsidRPr="003B1C7F">
          <w:rPr>
            <w:rStyle w:val="a5"/>
            <w:rFonts w:hint="eastAsia"/>
            <w:iCs/>
          </w:rPr>
          <w:t>районам</w:t>
        </w:r>
        <w:r w:rsidR="001F46C5" w:rsidRPr="003B1C7F">
          <w:rPr>
            <w:rStyle w:val="a5"/>
            <w:iCs/>
          </w:rPr>
          <w:t xml:space="preserve">, </w:t>
        </w:r>
        <w:r w:rsidR="001F46C5" w:rsidRPr="003B1C7F">
          <w:rPr>
            <w:rStyle w:val="a5"/>
            <w:rFonts w:hint="eastAsia"/>
            <w:iCs/>
          </w:rPr>
          <w:t>включающие</w:t>
        </w:r>
        <w:r w:rsidR="001F46C5" w:rsidRPr="003B1C7F">
          <w:rPr>
            <w:rStyle w:val="a5"/>
            <w:iCs/>
          </w:rPr>
          <w:t xml:space="preserve"> </w:t>
        </w:r>
        <w:r w:rsidR="001F46C5" w:rsidRPr="003B1C7F">
          <w:rPr>
            <w:rStyle w:val="a5"/>
            <w:rFonts w:hint="eastAsia"/>
            <w:iCs/>
          </w:rPr>
          <w:t>схему</w:t>
        </w:r>
        <w:r w:rsidR="001F46C5" w:rsidRPr="003B1C7F">
          <w:rPr>
            <w:rStyle w:val="a5"/>
            <w:iCs/>
          </w:rPr>
          <w:t xml:space="preserve"> </w:t>
        </w:r>
        <w:r w:rsidR="001F46C5" w:rsidRPr="003B1C7F">
          <w:rPr>
            <w:rStyle w:val="a5"/>
            <w:rFonts w:hint="eastAsia"/>
            <w:iCs/>
          </w:rPr>
          <w:t>лесорастительного</w:t>
        </w:r>
        <w:r w:rsidR="001F46C5" w:rsidRPr="003B1C7F">
          <w:rPr>
            <w:rStyle w:val="a5"/>
            <w:iCs/>
          </w:rPr>
          <w:t xml:space="preserve"> </w:t>
        </w:r>
        <w:r w:rsidR="001F46C5" w:rsidRPr="003B1C7F">
          <w:rPr>
            <w:rStyle w:val="a5"/>
            <w:rFonts w:hint="eastAsia"/>
            <w:iCs/>
          </w:rPr>
          <w:t>районирования</w:t>
        </w:r>
        <w:r w:rsidR="001F46C5" w:rsidRPr="003B1C7F">
          <w:rPr>
            <w:rStyle w:val="a5"/>
            <w:iCs/>
          </w:rPr>
          <w:t xml:space="preserve"> </w:t>
        </w:r>
        <w:r w:rsidR="001F46C5" w:rsidRPr="003B1C7F">
          <w:rPr>
            <w:rStyle w:val="a5"/>
            <w:rFonts w:hint="eastAsia"/>
            <w:iCs/>
          </w:rPr>
          <w:t>лесничества</w:t>
        </w:r>
        <w:r w:rsidR="001F46C5" w:rsidRPr="003B1C7F">
          <w:rPr>
            <w:rStyle w:val="a5"/>
            <w:iCs/>
          </w:rPr>
          <w:t xml:space="preserve">, </w:t>
        </w:r>
        <w:r w:rsidR="001F46C5" w:rsidRPr="003B1C7F">
          <w:rPr>
            <w:rStyle w:val="a5"/>
            <w:rFonts w:hint="eastAsia"/>
            <w:iCs/>
          </w:rPr>
          <w:t>особенности</w:t>
        </w:r>
        <w:r w:rsidR="001F46C5" w:rsidRPr="003B1C7F">
          <w:rPr>
            <w:rStyle w:val="a5"/>
            <w:iCs/>
          </w:rPr>
          <w:t xml:space="preserve"> </w:t>
        </w:r>
        <w:r w:rsidR="001F46C5" w:rsidRPr="003B1C7F">
          <w:rPr>
            <w:rStyle w:val="a5"/>
            <w:rFonts w:hint="eastAsia"/>
            <w:iCs/>
          </w:rPr>
          <w:t>требований</w:t>
        </w:r>
        <w:r w:rsidR="001F46C5" w:rsidRPr="003B1C7F">
          <w:rPr>
            <w:rStyle w:val="a5"/>
            <w:iCs/>
          </w:rPr>
          <w:t xml:space="preserve"> (</w:t>
        </w:r>
        <w:r w:rsidR="001F46C5" w:rsidRPr="003B1C7F">
          <w:rPr>
            <w:rStyle w:val="a5"/>
            <w:rFonts w:hint="eastAsia"/>
            <w:iCs/>
          </w:rPr>
          <w:t>по</w:t>
        </w:r>
        <w:r w:rsidR="001F46C5" w:rsidRPr="003B1C7F">
          <w:rPr>
            <w:rStyle w:val="a5"/>
            <w:iCs/>
          </w:rPr>
          <w:t xml:space="preserve"> </w:t>
        </w:r>
        <w:r w:rsidR="001F46C5" w:rsidRPr="003B1C7F">
          <w:rPr>
            <w:rStyle w:val="a5"/>
            <w:rFonts w:hint="eastAsia"/>
            <w:iCs/>
          </w:rPr>
          <w:t>нормативам</w:t>
        </w:r>
        <w:r w:rsidR="001F46C5" w:rsidRPr="003B1C7F">
          <w:rPr>
            <w:rStyle w:val="a5"/>
            <w:iCs/>
          </w:rPr>
          <w:t xml:space="preserve">, </w:t>
        </w:r>
        <w:r w:rsidR="001F46C5" w:rsidRPr="003B1C7F">
          <w:rPr>
            <w:rStyle w:val="a5"/>
            <w:rFonts w:hint="eastAsia"/>
            <w:iCs/>
          </w:rPr>
          <w:t>параметрам</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срокам</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к</w:t>
        </w:r>
        <w:r w:rsidR="001F46C5" w:rsidRPr="003B1C7F">
          <w:rPr>
            <w:rStyle w:val="a5"/>
            <w:iCs/>
          </w:rPr>
          <w:t xml:space="preserve"> </w:t>
        </w:r>
        <w:r w:rsidR="001F46C5" w:rsidRPr="003B1C7F">
          <w:rPr>
            <w:rStyle w:val="a5"/>
            <w:rFonts w:hint="eastAsia"/>
            <w:iCs/>
          </w:rPr>
          <w:t>различным</w:t>
        </w:r>
        <w:r w:rsidR="001F46C5" w:rsidRPr="003B1C7F">
          <w:rPr>
            <w:rStyle w:val="a5"/>
            <w:iCs/>
          </w:rPr>
          <w:t xml:space="preserve"> </w:t>
        </w:r>
        <w:r w:rsidR="001F46C5" w:rsidRPr="003B1C7F">
          <w:rPr>
            <w:rStyle w:val="a5"/>
            <w:rFonts w:hint="eastAsia"/>
            <w:iCs/>
          </w:rPr>
          <w:t>видам</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sidRPr="003B1C7F">
          <w:rPr>
            <w:rStyle w:val="a5"/>
            <w:iCs/>
          </w:rPr>
          <w:t xml:space="preserve"> </w:t>
        </w:r>
        <w:r w:rsidR="001F46C5" w:rsidRPr="003B1C7F">
          <w:rPr>
            <w:rStyle w:val="a5"/>
            <w:rFonts w:hint="eastAsia"/>
            <w:iCs/>
          </w:rPr>
          <w:t>в</w:t>
        </w:r>
        <w:r w:rsidR="001F46C5" w:rsidRPr="003B1C7F">
          <w:rPr>
            <w:rStyle w:val="a5"/>
            <w:iCs/>
          </w:rPr>
          <w:t xml:space="preserve"> </w:t>
        </w:r>
        <w:r w:rsidR="001F46C5" w:rsidRPr="003B1C7F">
          <w:rPr>
            <w:rStyle w:val="a5"/>
            <w:rFonts w:hint="eastAsia"/>
            <w:iCs/>
          </w:rPr>
          <w:t>соответствии</w:t>
        </w:r>
        <w:r w:rsidR="001F46C5" w:rsidRPr="003B1C7F">
          <w:rPr>
            <w:rStyle w:val="a5"/>
            <w:iCs/>
          </w:rPr>
          <w:t xml:space="preserve"> </w:t>
        </w:r>
        <w:r w:rsidR="001F46C5" w:rsidRPr="003B1C7F">
          <w:rPr>
            <w:rStyle w:val="a5"/>
            <w:rFonts w:hint="eastAsia"/>
            <w:iCs/>
          </w:rPr>
          <w:t>с</w:t>
        </w:r>
        <w:r w:rsidR="001F46C5" w:rsidRPr="003B1C7F">
          <w:rPr>
            <w:rStyle w:val="a5"/>
            <w:iCs/>
          </w:rPr>
          <w:t xml:space="preserve"> </w:t>
        </w:r>
        <w:r w:rsidR="001F46C5" w:rsidRPr="003B1C7F">
          <w:rPr>
            <w:rStyle w:val="a5"/>
            <w:rFonts w:hint="eastAsia"/>
            <w:iCs/>
          </w:rPr>
          <w:t>лесорастительными</w:t>
        </w:r>
        <w:r w:rsidR="001F46C5" w:rsidRPr="003B1C7F">
          <w:rPr>
            <w:rStyle w:val="a5"/>
            <w:iCs/>
          </w:rPr>
          <w:t xml:space="preserve"> </w:t>
        </w:r>
        <w:r w:rsidR="001F46C5" w:rsidRPr="003B1C7F">
          <w:rPr>
            <w:rStyle w:val="a5"/>
            <w:rFonts w:hint="eastAsia"/>
            <w:iCs/>
          </w:rPr>
          <w:t>зонами</w:t>
        </w:r>
        <w:r w:rsidR="001F46C5" w:rsidRPr="003B1C7F">
          <w:rPr>
            <w:rStyle w:val="a5"/>
            <w:iCs/>
          </w:rPr>
          <w:t xml:space="preserve"> </w:t>
        </w:r>
        <w:r w:rsidR="001F46C5" w:rsidRPr="003B1C7F">
          <w:rPr>
            <w:rStyle w:val="a5"/>
            <w:rFonts w:hint="eastAsia"/>
            <w:iCs/>
          </w:rPr>
          <w:t>и</w:t>
        </w:r>
        <w:r w:rsidR="001F46C5" w:rsidRPr="003B1C7F">
          <w:rPr>
            <w:rStyle w:val="a5"/>
            <w:iCs/>
          </w:rPr>
          <w:t xml:space="preserve"> </w:t>
        </w:r>
        <w:r w:rsidR="001F46C5" w:rsidRPr="003B1C7F">
          <w:rPr>
            <w:rStyle w:val="a5"/>
            <w:rFonts w:hint="eastAsia"/>
            <w:iCs/>
          </w:rPr>
          <w:t>лесными</w:t>
        </w:r>
        <w:r w:rsidR="001F46C5" w:rsidRPr="003B1C7F">
          <w:rPr>
            <w:rStyle w:val="a5"/>
            <w:iCs/>
          </w:rPr>
          <w:t xml:space="preserve"> </w:t>
        </w:r>
        <w:r w:rsidR="001F46C5" w:rsidRPr="003B1C7F">
          <w:rPr>
            <w:rStyle w:val="a5"/>
            <w:rFonts w:hint="eastAsia"/>
            <w:iCs/>
          </w:rPr>
          <w:t>районами</w:t>
        </w:r>
        <w:r w:rsidR="001F46C5">
          <w:rPr>
            <w:webHidden/>
          </w:rPr>
          <w:tab/>
        </w:r>
        <w:r w:rsidR="001F46C5">
          <w:rPr>
            <w:webHidden/>
          </w:rPr>
          <w:fldChar w:fldCharType="begin"/>
        </w:r>
        <w:r w:rsidR="001F46C5">
          <w:rPr>
            <w:webHidden/>
          </w:rPr>
          <w:instrText xml:space="preserve"> PAGEREF _Toc136507116 \h </w:instrText>
        </w:r>
        <w:r w:rsidR="001F46C5">
          <w:rPr>
            <w:webHidden/>
          </w:rPr>
        </w:r>
        <w:r w:rsidR="001F46C5">
          <w:rPr>
            <w:webHidden/>
          </w:rPr>
          <w:fldChar w:fldCharType="separate"/>
        </w:r>
        <w:r w:rsidR="00D95BDD">
          <w:rPr>
            <w:webHidden/>
          </w:rPr>
          <w:t>146</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17" w:history="1">
        <w:r w:rsidR="001F46C5" w:rsidRPr="003B1C7F">
          <w:rPr>
            <w:rStyle w:val="a5"/>
            <w:rFonts w:hint="eastAsia"/>
          </w:rPr>
          <w:t>Глава</w:t>
        </w:r>
        <w:r w:rsidR="001F46C5" w:rsidRPr="003B1C7F">
          <w:rPr>
            <w:rStyle w:val="a5"/>
          </w:rPr>
          <w:t xml:space="preserve"> 3. </w:t>
        </w:r>
        <w:r w:rsidR="001F46C5" w:rsidRPr="003B1C7F">
          <w:rPr>
            <w:rStyle w:val="a5"/>
            <w:rFonts w:hint="eastAsia"/>
          </w:rPr>
          <w:t>Ограничения</w:t>
        </w:r>
        <w:r w:rsidR="001F46C5" w:rsidRPr="003B1C7F">
          <w:rPr>
            <w:rStyle w:val="a5"/>
          </w:rPr>
          <w:t xml:space="preserve"> </w:t>
        </w:r>
        <w:r w:rsidR="001F46C5" w:rsidRPr="003B1C7F">
          <w:rPr>
            <w:rStyle w:val="a5"/>
            <w:rFonts w:hint="eastAsia"/>
          </w:rPr>
          <w:t>при</w:t>
        </w:r>
        <w:r w:rsidR="001F46C5" w:rsidRPr="003B1C7F">
          <w:rPr>
            <w:rStyle w:val="a5"/>
          </w:rPr>
          <w:t xml:space="preserve"> </w:t>
        </w:r>
        <w:r w:rsidR="001F46C5" w:rsidRPr="003B1C7F">
          <w:rPr>
            <w:rStyle w:val="a5"/>
            <w:rFonts w:hint="eastAsia"/>
          </w:rPr>
          <w:t>использовании</w:t>
        </w:r>
        <w:r w:rsidR="001F46C5" w:rsidRPr="003B1C7F">
          <w:rPr>
            <w:rStyle w:val="a5"/>
          </w:rPr>
          <w:t xml:space="preserve"> </w:t>
        </w:r>
        <w:r w:rsidR="001F46C5" w:rsidRPr="003B1C7F">
          <w:rPr>
            <w:rStyle w:val="a5"/>
            <w:rFonts w:hint="eastAsia"/>
          </w:rPr>
          <w:t>лесов</w:t>
        </w:r>
        <w:r w:rsidR="001F46C5">
          <w:rPr>
            <w:webHidden/>
          </w:rPr>
          <w:tab/>
        </w:r>
        <w:r w:rsidR="001F46C5">
          <w:rPr>
            <w:webHidden/>
          </w:rPr>
          <w:fldChar w:fldCharType="begin"/>
        </w:r>
        <w:r w:rsidR="001F46C5">
          <w:rPr>
            <w:webHidden/>
          </w:rPr>
          <w:instrText xml:space="preserve"> PAGEREF _Toc136507117 \h </w:instrText>
        </w:r>
        <w:r w:rsidR="001F46C5">
          <w:rPr>
            <w:webHidden/>
          </w:rPr>
        </w:r>
        <w:r w:rsidR="001F46C5">
          <w:rPr>
            <w:webHidden/>
          </w:rPr>
          <w:fldChar w:fldCharType="separate"/>
        </w:r>
        <w:r w:rsidR="00D95BDD">
          <w:rPr>
            <w:webHidden/>
          </w:rPr>
          <w:t>147</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18" w:history="1">
        <w:r w:rsidR="001F46C5" w:rsidRPr="003B1C7F">
          <w:rPr>
            <w:rStyle w:val="a5"/>
            <w:iCs/>
          </w:rPr>
          <w:t xml:space="preserve">3.1. </w:t>
        </w:r>
        <w:r w:rsidR="001F46C5" w:rsidRPr="003B1C7F">
          <w:rPr>
            <w:rStyle w:val="a5"/>
            <w:rFonts w:hint="eastAsia"/>
            <w:iCs/>
          </w:rPr>
          <w:t>Ограничения</w:t>
        </w:r>
        <w:r w:rsidR="001F46C5" w:rsidRPr="003B1C7F">
          <w:rPr>
            <w:rStyle w:val="a5"/>
            <w:iCs/>
          </w:rPr>
          <w:t xml:space="preserve"> </w:t>
        </w:r>
        <w:r w:rsidR="001F46C5" w:rsidRPr="003B1C7F">
          <w:rPr>
            <w:rStyle w:val="a5"/>
            <w:rFonts w:hint="eastAsia"/>
            <w:iCs/>
          </w:rPr>
          <w:t>по</w:t>
        </w:r>
        <w:r w:rsidR="001F46C5" w:rsidRPr="003B1C7F">
          <w:rPr>
            <w:rStyle w:val="a5"/>
            <w:iCs/>
          </w:rPr>
          <w:t xml:space="preserve"> </w:t>
        </w:r>
        <w:r w:rsidR="001F46C5" w:rsidRPr="003B1C7F">
          <w:rPr>
            <w:rStyle w:val="a5"/>
            <w:rFonts w:hint="eastAsia"/>
            <w:iCs/>
          </w:rPr>
          <w:t>видам</w:t>
        </w:r>
        <w:r w:rsidR="001F46C5" w:rsidRPr="003B1C7F">
          <w:rPr>
            <w:rStyle w:val="a5"/>
            <w:iCs/>
          </w:rPr>
          <w:t xml:space="preserve"> </w:t>
        </w:r>
        <w:r w:rsidR="001F46C5" w:rsidRPr="003B1C7F">
          <w:rPr>
            <w:rStyle w:val="a5"/>
            <w:rFonts w:hint="eastAsia"/>
            <w:iCs/>
          </w:rPr>
          <w:t>целевого</w:t>
        </w:r>
        <w:r w:rsidR="001F46C5" w:rsidRPr="003B1C7F">
          <w:rPr>
            <w:rStyle w:val="a5"/>
            <w:iCs/>
          </w:rPr>
          <w:t xml:space="preserve"> </w:t>
        </w:r>
        <w:r w:rsidR="001F46C5" w:rsidRPr="003B1C7F">
          <w:rPr>
            <w:rStyle w:val="a5"/>
            <w:rFonts w:hint="eastAsia"/>
            <w:iCs/>
          </w:rPr>
          <w:t>назначения</w:t>
        </w:r>
        <w:r w:rsidR="001F46C5" w:rsidRPr="003B1C7F">
          <w:rPr>
            <w:rStyle w:val="a5"/>
            <w:iCs/>
          </w:rPr>
          <w:t xml:space="preserve"> </w:t>
        </w:r>
        <w:r w:rsidR="001F46C5" w:rsidRPr="003B1C7F">
          <w:rPr>
            <w:rStyle w:val="a5"/>
            <w:rFonts w:hint="eastAsia"/>
            <w:iCs/>
          </w:rPr>
          <w:t>лесов</w:t>
        </w:r>
        <w:r w:rsidR="001F46C5">
          <w:rPr>
            <w:webHidden/>
          </w:rPr>
          <w:tab/>
        </w:r>
        <w:r w:rsidR="001F46C5">
          <w:rPr>
            <w:webHidden/>
          </w:rPr>
          <w:fldChar w:fldCharType="begin"/>
        </w:r>
        <w:r w:rsidR="001F46C5">
          <w:rPr>
            <w:webHidden/>
          </w:rPr>
          <w:instrText xml:space="preserve"> PAGEREF _Toc136507118 \h </w:instrText>
        </w:r>
        <w:r w:rsidR="001F46C5">
          <w:rPr>
            <w:webHidden/>
          </w:rPr>
        </w:r>
        <w:r w:rsidR="001F46C5">
          <w:rPr>
            <w:webHidden/>
          </w:rPr>
          <w:fldChar w:fldCharType="separate"/>
        </w:r>
        <w:r w:rsidR="00D95BDD">
          <w:rPr>
            <w:webHidden/>
          </w:rPr>
          <w:t>147</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19" w:history="1">
        <w:r w:rsidR="001F46C5" w:rsidRPr="003B1C7F">
          <w:rPr>
            <w:rStyle w:val="a5"/>
            <w:iCs/>
          </w:rPr>
          <w:t xml:space="preserve">3.2. </w:t>
        </w:r>
        <w:r w:rsidR="001F46C5" w:rsidRPr="003B1C7F">
          <w:rPr>
            <w:rStyle w:val="a5"/>
            <w:rFonts w:hint="eastAsia"/>
            <w:iCs/>
          </w:rPr>
          <w:t>Ограничения</w:t>
        </w:r>
        <w:r w:rsidR="001F46C5" w:rsidRPr="003B1C7F">
          <w:rPr>
            <w:rStyle w:val="a5"/>
            <w:iCs/>
          </w:rPr>
          <w:t xml:space="preserve"> </w:t>
        </w:r>
        <w:r w:rsidR="001F46C5" w:rsidRPr="003B1C7F">
          <w:rPr>
            <w:rStyle w:val="a5"/>
            <w:rFonts w:hint="eastAsia"/>
            <w:iCs/>
          </w:rPr>
          <w:t>по</w:t>
        </w:r>
        <w:r w:rsidR="001F46C5" w:rsidRPr="003B1C7F">
          <w:rPr>
            <w:rStyle w:val="a5"/>
            <w:iCs/>
          </w:rPr>
          <w:t xml:space="preserve"> </w:t>
        </w:r>
        <w:r w:rsidR="001F46C5" w:rsidRPr="003B1C7F">
          <w:rPr>
            <w:rStyle w:val="a5"/>
            <w:rFonts w:hint="eastAsia"/>
            <w:iCs/>
          </w:rPr>
          <w:t>видам</w:t>
        </w:r>
        <w:r w:rsidR="001F46C5" w:rsidRPr="003B1C7F">
          <w:rPr>
            <w:rStyle w:val="a5"/>
            <w:iCs/>
          </w:rPr>
          <w:t xml:space="preserve"> </w:t>
        </w:r>
        <w:r w:rsidR="001F46C5" w:rsidRPr="003B1C7F">
          <w:rPr>
            <w:rStyle w:val="a5"/>
            <w:rFonts w:hint="eastAsia"/>
            <w:iCs/>
          </w:rPr>
          <w:t>особо</w:t>
        </w:r>
        <w:r w:rsidR="001F46C5" w:rsidRPr="003B1C7F">
          <w:rPr>
            <w:rStyle w:val="a5"/>
            <w:iCs/>
          </w:rPr>
          <w:t xml:space="preserve"> </w:t>
        </w:r>
        <w:r w:rsidR="001F46C5" w:rsidRPr="003B1C7F">
          <w:rPr>
            <w:rStyle w:val="a5"/>
            <w:rFonts w:hint="eastAsia"/>
            <w:iCs/>
          </w:rPr>
          <w:t>защитных</w:t>
        </w:r>
        <w:r w:rsidR="001F46C5" w:rsidRPr="003B1C7F">
          <w:rPr>
            <w:rStyle w:val="a5"/>
            <w:iCs/>
          </w:rPr>
          <w:t xml:space="preserve"> </w:t>
        </w:r>
        <w:r w:rsidR="001F46C5" w:rsidRPr="003B1C7F">
          <w:rPr>
            <w:rStyle w:val="a5"/>
            <w:rFonts w:hint="eastAsia"/>
            <w:iCs/>
          </w:rPr>
          <w:t>участков</w:t>
        </w:r>
        <w:r w:rsidR="001F46C5" w:rsidRPr="003B1C7F">
          <w:rPr>
            <w:rStyle w:val="a5"/>
            <w:iCs/>
          </w:rPr>
          <w:t xml:space="preserve"> </w:t>
        </w:r>
        <w:r w:rsidR="001F46C5" w:rsidRPr="003B1C7F">
          <w:rPr>
            <w:rStyle w:val="a5"/>
            <w:rFonts w:hint="eastAsia"/>
            <w:iCs/>
          </w:rPr>
          <w:t>лесов</w:t>
        </w:r>
        <w:r w:rsidR="001F46C5">
          <w:rPr>
            <w:webHidden/>
          </w:rPr>
          <w:tab/>
        </w:r>
        <w:r w:rsidR="001F46C5">
          <w:rPr>
            <w:webHidden/>
          </w:rPr>
          <w:fldChar w:fldCharType="begin"/>
        </w:r>
        <w:r w:rsidR="001F46C5">
          <w:rPr>
            <w:webHidden/>
          </w:rPr>
          <w:instrText xml:space="preserve"> PAGEREF _Toc136507119 \h </w:instrText>
        </w:r>
        <w:r w:rsidR="001F46C5">
          <w:rPr>
            <w:webHidden/>
          </w:rPr>
        </w:r>
        <w:r w:rsidR="001F46C5">
          <w:rPr>
            <w:webHidden/>
          </w:rPr>
          <w:fldChar w:fldCharType="separate"/>
        </w:r>
        <w:r w:rsidR="00D95BDD">
          <w:rPr>
            <w:webHidden/>
          </w:rPr>
          <w:t>149</w:t>
        </w:r>
        <w:r w:rsidR="001F46C5">
          <w:rPr>
            <w:webHidden/>
          </w:rPr>
          <w:fldChar w:fldCharType="end"/>
        </w:r>
      </w:hyperlink>
    </w:p>
    <w:p w:rsidR="001F46C5" w:rsidRDefault="00517D4B">
      <w:pPr>
        <w:pStyle w:val="38"/>
        <w:rPr>
          <w:rFonts w:asciiTheme="minorHAnsi" w:eastAsiaTheme="minorEastAsia" w:hAnsiTheme="minorHAnsi" w:cstheme="minorBidi"/>
          <w:sz w:val="22"/>
          <w:szCs w:val="22"/>
        </w:rPr>
      </w:pPr>
      <w:hyperlink w:anchor="_Toc136507120" w:history="1">
        <w:r w:rsidR="001F46C5" w:rsidRPr="003B1C7F">
          <w:rPr>
            <w:rStyle w:val="a5"/>
            <w:iCs/>
          </w:rPr>
          <w:t xml:space="preserve">3.3. </w:t>
        </w:r>
        <w:r w:rsidR="001F46C5" w:rsidRPr="003B1C7F">
          <w:rPr>
            <w:rStyle w:val="a5"/>
            <w:rFonts w:hint="eastAsia"/>
            <w:iCs/>
          </w:rPr>
          <w:t>Ограничения</w:t>
        </w:r>
        <w:r w:rsidR="001F46C5" w:rsidRPr="003B1C7F">
          <w:rPr>
            <w:rStyle w:val="a5"/>
            <w:iCs/>
          </w:rPr>
          <w:t xml:space="preserve"> </w:t>
        </w:r>
        <w:r w:rsidR="001F46C5" w:rsidRPr="003B1C7F">
          <w:rPr>
            <w:rStyle w:val="a5"/>
            <w:rFonts w:hint="eastAsia"/>
            <w:iCs/>
          </w:rPr>
          <w:t>по</w:t>
        </w:r>
        <w:r w:rsidR="001F46C5" w:rsidRPr="003B1C7F">
          <w:rPr>
            <w:rStyle w:val="a5"/>
            <w:iCs/>
          </w:rPr>
          <w:t xml:space="preserve"> </w:t>
        </w:r>
        <w:r w:rsidR="001F46C5" w:rsidRPr="003B1C7F">
          <w:rPr>
            <w:rStyle w:val="a5"/>
            <w:rFonts w:hint="eastAsia"/>
            <w:iCs/>
          </w:rPr>
          <w:t>видам</w:t>
        </w:r>
        <w:r w:rsidR="001F46C5" w:rsidRPr="003B1C7F">
          <w:rPr>
            <w:rStyle w:val="a5"/>
            <w:iCs/>
          </w:rPr>
          <w:t xml:space="preserve"> </w:t>
        </w:r>
        <w:r w:rsidR="001F46C5" w:rsidRPr="003B1C7F">
          <w:rPr>
            <w:rStyle w:val="a5"/>
            <w:rFonts w:hint="eastAsia"/>
            <w:iCs/>
          </w:rPr>
          <w:t>использования</w:t>
        </w:r>
        <w:r w:rsidR="001F46C5" w:rsidRPr="003B1C7F">
          <w:rPr>
            <w:rStyle w:val="a5"/>
            <w:iCs/>
          </w:rPr>
          <w:t xml:space="preserve"> </w:t>
        </w:r>
        <w:r w:rsidR="001F46C5" w:rsidRPr="003B1C7F">
          <w:rPr>
            <w:rStyle w:val="a5"/>
            <w:rFonts w:hint="eastAsia"/>
            <w:iCs/>
          </w:rPr>
          <w:t>лесов</w:t>
        </w:r>
        <w:r w:rsidR="001F46C5">
          <w:rPr>
            <w:webHidden/>
          </w:rPr>
          <w:tab/>
        </w:r>
        <w:r w:rsidR="001F46C5">
          <w:rPr>
            <w:webHidden/>
          </w:rPr>
          <w:fldChar w:fldCharType="begin"/>
        </w:r>
        <w:r w:rsidR="001F46C5">
          <w:rPr>
            <w:webHidden/>
          </w:rPr>
          <w:instrText xml:space="preserve"> PAGEREF _Toc136507120 \h </w:instrText>
        </w:r>
        <w:r w:rsidR="001F46C5">
          <w:rPr>
            <w:webHidden/>
          </w:rPr>
        </w:r>
        <w:r w:rsidR="001F46C5">
          <w:rPr>
            <w:webHidden/>
          </w:rPr>
          <w:fldChar w:fldCharType="separate"/>
        </w:r>
        <w:r w:rsidR="00D95BDD">
          <w:rPr>
            <w:webHidden/>
          </w:rPr>
          <w:t>151</w:t>
        </w:r>
        <w:r w:rsidR="001F46C5">
          <w:rPr>
            <w:webHidden/>
          </w:rPr>
          <w:fldChar w:fldCharType="end"/>
        </w:r>
      </w:hyperlink>
    </w:p>
    <w:p w:rsidR="007B4EC4" w:rsidRPr="00E80593" w:rsidRDefault="00F16882" w:rsidP="00E80593">
      <w:pPr>
        <w:pStyle w:val="aff6"/>
        <w:ind w:firstLine="0"/>
        <w:rPr>
          <w:rStyle w:val="a5"/>
          <w:color w:val="auto"/>
          <w:szCs w:val="28"/>
        </w:rPr>
        <w:sectPr w:rsidR="007B4EC4" w:rsidRPr="00E80593" w:rsidSect="009150F9">
          <w:pgSz w:w="11906" w:h="16838"/>
          <w:pgMar w:top="1134" w:right="567" w:bottom="1134" w:left="1985" w:header="708" w:footer="708" w:gutter="0"/>
          <w:pgNumType w:start="3"/>
          <w:cols w:space="708"/>
          <w:docGrid w:linePitch="360"/>
        </w:sectPr>
      </w:pPr>
      <w:r w:rsidRPr="00E80593">
        <w:rPr>
          <w:rStyle w:val="a5"/>
          <w:color w:val="auto"/>
          <w:szCs w:val="28"/>
        </w:rPr>
        <w:fldChar w:fldCharType="end"/>
      </w:r>
      <w:bookmarkStart w:id="1" w:name="_Toc310629503"/>
    </w:p>
    <w:p w:rsidR="008369A5" w:rsidRDefault="008369A5" w:rsidP="008C59FD">
      <w:pPr>
        <w:pStyle w:val="aff5"/>
        <w:rPr>
          <w:szCs w:val="28"/>
        </w:rPr>
      </w:pPr>
      <w:bookmarkStart w:id="2" w:name="_Toc209238878"/>
      <w:bookmarkStart w:id="3" w:name="_Toc417368251"/>
      <w:bookmarkStart w:id="4" w:name="_Toc418849635"/>
      <w:bookmarkStart w:id="5" w:name="_Toc433532028"/>
      <w:bookmarkStart w:id="6" w:name="_Toc136507059"/>
      <w:bookmarkEnd w:id="1"/>
      <w:r w:rsidRPr="008C59FD">
        <w:rPr>
          <w:szCs w:val="28"/>
        </w:rPr>
        <w:lastRenderedPageBreak/>
        <w:t>ВВЕДЕНИЕ</w:t>
      </w:r>
      <w:bookmarkEnd w:id="2"/>
      <w:bookmarkEnd w:id="3"/>
      <w:bookmarkEnd w:id="4"/>
      <w:bookmarkEnd w:id="5"/>
      <w:bookmarkEnd w:id="6"/>
    </w:p>
    <w:p w:rsidR="00FD1E3F" w:rsidRPr="00FD1E3F" w:rsidRDefault="00FD1E3F" w:rsidP="00FD1E3F"/>
    <w:p w:rsidR="00304763" w:rsidRDefault="00304763" w:rsidP="00E80593">
      <w:pPr>
        <w:pStyle w:val="aff6"/>
        <w:ind w:firstLine="0"/>
        <w:jc w:val="center"/>
        <w:rPr>
          <w:b/>
          <w:szCs w:val="28"/>
        </w:rPr>
      </w:pPr>
      <w:r w:rsidRPr="008C59FD">
        <w:rPr>
          <w:b/>
          <w:szCs w:val="28"/>
        </w:rPr>
        <w:t>Общие положения</w:t>
      </w:r>
    </w:p>
    <w:p w:rsidR="003020F5" w:rsidRPr="008C59FD" w:rsidRDefault="003020F5" w:rsidP="00E80593">
      <w:pPr>
        <w:pStyle w:val="aff6"/>
        <w:ind w:firstLine="0"/>
        <w:jc w:val="center"/>
        <w:rPr>
          <w:b/>
          <w:szCs w:val="28"/>
        </w:rPr>
      </w:pPr>
    </w:p>
    <w:p w:rsidR="006E2A60" w:rsidRPr="008C59FD" w:rsidRDefault="006E2A60" w:rsidP="00E80593">
      <w:pPr>
        <w:pStyle w:val="aff6"/>
        <w:rPr>
          <w:szCs w:val="28"/>
        </w:rPr>
      </w:pPr>
      <w:r w:rsidRPr="008C59FD">
        <w:rPr>
          <w:szCs w:val="28"/>
        </w:rPr>
        <w:t xml:space="preserve">Настоящий лесохозяйственный регламент является основой осуществления использования, охраны, защиты и воспроизводства лесов, расположенных в границах </w:t>
      </w:r>
      <w:r w:rsidR="00C203EA">
        <w:rPr>
          <w:szCs w:val="28"/>
        </w:rPr>
        <w:t>Ингодинского</w:t>
      </w:r>
      <w:r w:rsidR="004653AA" w:rsidRPr="008C59FD">
        <w:rPr>
          <w:szCs w:val="28"/>
        </w:rPr>
        <w:t xml:space="preserve"> </w:t>
      </w:r>
      <w:r w:rsidRPr="008C59FD">
        <w:rPr>
          <w:szCs w:val="28"/>
        </w:rPr>
        <w:t xml:space="preserve">лесничества. </w:t>
      </w:r>
    </w:p>
    <w:p w:rsidR="006E2A60" w:rsidRPr="008C59FD" w:rsidRDefault="006E2A60" w:rsidP="00E80593">
      <w:pPr>
        <w:pStyle w:val="aff6"/>
        <w:rPr>
          <w:szCs w:val="28"/>
        </w:rPr>
      </w:pPr>
      <w:r w:rsidRPr="008C59FD">
        <w:rPr>
          <w:szCs w:val="28"/>
        </w:rPr>
        <w:t>В решении поставленных лесным законодательством Российской Федерации задач, направленных на обеспечение многоцелевого, непрерывного и неистощительного использования лесов, их охрану, защиту и воспроизводство, важное место отводится разработке системы мероприятий по обеспечению рационального использования лесных земель, повышению эффективности лесопользования и ведения лесного хозяйства.</w:t>
      </w:r>
    </w:p>
    <w:p w:rsidR="006E2A60" w:rsidRPr="008C59FD" w:rsidRDefault="006E2A60" w:rsidP="008C59FD">
      <w:pPr>
        <w:pStyle w:val="aff6"/>
        <w:rPr>
          <w:szCs w:val="28"/>
        </w:rPr>
      </w:pPr>
      <w:r w:rsidRPr="008C59FD">
        <w:rPr>
          <w:szCs w:val="28"/>
        </w:rPr>
        <w:t>Лесохозяйственный регламент разработан в соответстви</w:t>
      </w:r>
      <w:r w:rsidR="000E78D2">
        <w:rPr>
          <w:szCs w:val="28"/>
        </w:rPr>
        <w:t>и с частью 7 статьи 87 Лесного к</w:t>
      </w:r>
      <w:r w:rsidRPr="008C59FD">
        <w:rPr>
          <w:szCs w:val="28"/>
        </w:rPr>
        <w:t>одекса Российской Федерации</w:t>
      </w:r>
      <w:r w:rsidR="000E78D2">
        <w:rPr>
          <w:szCs w:val="28"/>
        </w:rPr>
        <w:t xml:space="preserve"> (далее – Лесной кодекс)</w:t>
      </w:r>
      <w:r w:rsidR="00941843" w:rsidRPr="008C59FD">
        <w:rPr>
          <w:szCs w:val="28"/>
        </w:rPr>
        <w:t>, приказом Министерства</w:t>
      </w:r>
      <w:r w:rsidRPr="008C59FD">
        <w:rPr>
          <w:szCs w:val="28"/>
        </w:rPr>
        <w:t xml:space="preserve"> природных ресурсов и экологии Российской Федерации от 27 февраля 2017</w:t>
      </w:r>
      <w:r w:rsidR="00FB320E" w:rsidRPr="008C59FD">
        <w:rPr>
          <w:szCs w:val="28"/>
        </w:rPr>
        <w:t xml:space="preserve"> </w:t>
      </w:r>
      <w:r w:rsidRPr="008C59FD">
        <w:rPr>
          <w:szCs w:val="28"/>
        </w:rPr>
        <w:t>г</w:t>
      </w:r>
      <w:r w:rsidR="00FB320E" w:rsidRPr="008C59FD">
        <w:rPr>
          <w:szCs w:val="28"/>
        </w:rPr>
        <w:t>ода</w:t>
      </w:r>
      <w:r w:rsidRPr="008C59FD">
        <w:rPr>
          <w:szCs w:val="28"/>
        </w:rPr>
        <w:t xml:space="preserve"> № 72 </w:t>
      </w:r>
      <w:r w:rsidR="00853054" w:rsidRPr="008C59FD">
        <w:rPr>
          <w:szCs w:val="28"/>
        </w:rPr>
        <w:t>«</w:t>
      </w:r>
      <w:r w:rsidRPr="008C59FD">
        <w:rPr>
          <w:szCs w:val="28"/>
        </w:rPr>
        <w:t xml:space="preserve">Об утверждении </w:t>
      </w:r>
      <w:r w:rsidR="009A3D2C">
        <w:rPr>
          <w:szCs w:val="28"/>
        </w:rPr>
        <w:t xml:space="preserve">состава </w:t>
      </w:r>
      <w:r w:rsidRPr="008C59FD">
        <w:rPr>
          <w:szCs w:val="28"/>
        </w:rPr>
        <w:t>лесохозяйственных регламентов, порядка их разработки, сроков их действия и порядка внесения в них изменений</w:t>
      </w:r>
      <w:r w:rsidR="00853054" w:rsidRPr="008C59FD">
        <w:rPr>
          <w:szCs w:val="28"/>
        </w:rPr>
        <w:t>»</w:t>
      </w:r>
      <w:r w:rsidR="009A3D2C">
        <w:rPr>
          <w:szCs w:val="28"/>
        </w:rPr>
        <w:t xml:space="preserve"> (далее – приказ Минприроды России от 27 февраля 2017 года № 72)</w:t>
      </w:r>
      <w:r w:rsidRPr="008C59FD">
        <w:rPr>
          <w:szCs w:val="28"/>
        </w:rPr>
        <w:t xml:space="preserve">. </w:t>
      </w:r>
    </w:p>
    <w:p w:rsidR="006E2A60" w:rsidRPr="008C59FD" w:rsidRDefault="006E2A60" w:rsidP="008C59FD">
      <w:pPr>
        <w:pStyle w:val="aff6"/>
        <w:rPr>
          <w:szCs w:val="28"/>
        </w:rPr>
      </w:pPr>
      <w:r w:rsidRPr="008C59FD">
        <w:rPr>
          <w:szCs w:val="28"/>
        </w:rPr>
        <w:t>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лесничества и определяет правовой режим лесных участков.</w:t>
      </w:r>
    </w:p>
    <w:p w:rsidR="006E2A60" w:rsidRPr="008C59FD" w:rsidRDefault="00D74AD8" w:rsidP="008C59FD">
      <w:pPr>
        <w:pStyle w:val="aff6"/>
        <w:rPr>
          <w:szCs w:val="28"/>
        </w:rPr>
      </w:pPr>
      <w:r w:rsidRPr="008C59FD">
        <w:rPr>
          <w:szCs w:val="28"/>
        </w:rPr>
        <w:t xml:space="preserve">Срок действия лесохозяйственного регламента </w:t>
      </w:r>
      <w:r w:rsidR="009A3D2C">
        <w:rPr>
          <w:szCs w:val="28"/>
        </w:rPr>
        <w:t xml:space="preserve">устанавливается </w:t>
      </w:r>
      <w:r w:rsidRPr="0033676C">
        <w:rPr>
          <w:szCs w:val="28"/>
        </w:rPr>
        <w:t>до 31</w:t>
      </w:r>
      <w:r w:rsidR="009A3D2C" w:rsidRPr="0033676C">
        <w:rPr>
          <w:szCs w:val="28"/>
        </w:rPr>
        <w:t xml:space="preserve"> декабря </w:t>
      </w:r>
      <w:r w:rsidRPr="0033676C">
        <w:rPr>
          <w:szCs w:val="28"/>
        </w:rPr>
        <w:t>2028 года</w:t>
      </w:r>
      <w:r w:rsidR="006E2A60" w:rsidRPr="0033676C">
        <w:rPr>
          <w:szCs w:val="28"/>
        </w:rPr>
        <w:t>. Изменения в лесохозяйственный регламент вносят</w:t>
      </w:r>
      <w:r w:rsidR="006E2A60" w:rsidRPr="008C59FD">
        <w:rPr>
          <w:szCs w:val="28"/>
        </w:rPr>
        <w:t>ся в соответствии с требованиями приказа Минприроды России от 27 февраля 2017</w:t>
      </w:r>
      <w:r w:rsidR="00FB320E" w:rsidRPr="008C59FD">
        <w:rPr>
          <w:szCs w:val="28"/>
        </w:rPr>
        <w:t xml:space="preserve"> </w:t>
      </w:r>
      <w:r w:rsidR="006E2A60" w:rsidRPr="008C59FD">
        <w:rPr>
          <w:szCs w:val="28"/>
        </w:rPr>
        <w:t>г</w:t>
      </w:r>
      <w:r w:rsidR="00FB320E" w:rsidRPr="008C59FD">
        <w:rPr>
          <w:szCs w:val="28"/>
        </w:rPr>
        <w:t>ода</w:t>
      </w:r>
      <w:r w:rsidR="006E2A60" w:rsidRPr="008C59FD">
        <w:rPr>
          <w:szCs w:val="28"/>
        </w:rPr>
        <w:t xml:space="preserve"> № 72.</w:t>
      </w:r>
    </w:p>
    <w:p w:rsidR="006E2A60" w:rsidRDefault="009A3D2C" w:rsidP="00E80593">
      <w:pPr>
        <w:pStyle w:val="aff6"/>
        <w:rPr>
          <w:szCs w:val="28"/>
        </w:rPr>
      </w:pPr>
      <w:r>
        <w:rPr>
          <w:szCs w:val="28"/>
        </w:rPr>
        <w:t>Не</w:t>
      </w:r>
      <w:r w:rsidR="006E2A60" w:rsidRPr="008C59FD">
        <w:rPr>
          <w:szCs w:val="28"/>
        </w:rPr>
        <w:t>выполнение лесохозяйственного регламента</w:t>
      </w:r>
      <w:r>
        <w:rPr>
          <w:szCs w:val="28"/>
        </w:rPr>
        <w:t xml:space="preserve"> гражданами, юридическими лицами</w:t>
      </w:r>
      <w:r w:rsidR="0082759C">
        <w:rPr>
          <w:szCs w:val="28"/>
        </w:rPr>
        <w:t xml:space="preserve">, осуществляющими </w:t>
      </w:r>
      <w:r w:rsidR="000E78D2">
        <w:rPr>
          <w:szCs w:val="28"/>
        </w:rPr>
        <w:t>использование лесов,</w:t>
      </w:r>
      <w:r w:rsidR="006E2A60" w:rsidRPr="008C59FD">
        <w:rPr>
          <w:szCs w:val="28"/>
        </w:rPr>
        <w:t xml:space="preserve"> является основанием для расторжения договоров аренды лесн</w:t>
      </w:r>
      <w:r>
        <w:rPr>
          <w:szCs w:val="28"/>
        </w:rPr>
        <w:t>ого</w:t>
      </w:r>
      <w:r w:rsidR="006E2A60" w:rsidRPr="008C59FD">
        <w:rPr>
          <w:szCs w:val="28"/>
        </w:rPr>
        <w:t xml:space="preserve"> участк</w:t>
      </w:r>
      <w:r>
        <w:rPr>
          <w:szCs w:val="28"/>
        </w:rPr>
        <w:t>а</w:t>
      </w:r>
      <w:r w:rsidR="006E2A60" w:rsidRPr="008C59FD">
        <w:rPr>
          <w:szCs w:val="28"/>
        </w:rPr>
        <w:t>, договор</w:t>
      </w:r>
      <w:r w:rsidR="0082759C">
        <w:rPr>
          <w:szCs w:val="28"/>
        </w:rPr>
        <w:t>а</w:t>
      </w:r>
      <w:r w:rsidR="006E2A60" w:rsidRPr="008C59FD">
        <w:rPr>
          <w:szCs w:val="28"/>
        </w:rPr>
        <w:t xml:space="preserve"> купли-продажи лесных насаждений, </w:t>
      </w:r>
      <w:r>
        <w:rPr>
          <w:szCs w:val="28"/>
        </w:rPr>
        <w:t xml:space="preserve">а также </w:t>
      </w:r>
      <w:r w:rsidR="006E2A60" w:rsidRPr="008C59FD">
        <w:rPr>
          <w:szCs w:val="28"/>
        </w:rPr>
        <w:t xml:space="preserve">принудительного прекращения права постоянного (бессрочного) пользования </w:t>
      </w:r>
      <w:r>
        <w:rPr>
          <w:szCs w:val="28"/>
        </w:rPr>
        <w:t xml:space="preserve">лесным участком </w:t>
      </w:r>
      <w:r w:rsidR="006E2A60" w:rsidRPr="008C59FD">
        <w:rPr>
          <w:szCs w:val="28"/>
        </w:rPr>
        <w:t>или безвозмездного пользования лесным участк</w:t>
      </w:r>
      <w:r>
        <w:rPr>
          <w:szCs w:val="28"/>
        </w:rPr>
        <w:t>ом</w:t>
      </w:r>
      <w:r w:rsidR="000E78D2">
        <w:rPr>
          <w:szCs w:val="28"/>
        </w:rPr>
        <w:t>, прекращения публичного сервитута</w:t>
      </w:r>
      <w:r w:rsidR="006E2A60" w:rsidRPr="008C59FD">
        <w:rPr>
          <w:szCs w:val="28"/>
        </w:rPr>
        <w:t>.</w:t>
      </w:r>
    </w:p>
    <w:p w:rsidR="00E80593" w:rsidRPr="008C59FD" w:rsidRDefault="00E80593" w:rsidP="00E80593">
      <w:pPr>
        <w:pStyle w:val="aff6"/>
        <w:rPr>
          <w:szCs w:val="28"/>
        </w:rPr>
      </w:pPr>
    </w:p>
    <w:p w:rsidR="008369A5" w:rsidRDefault="008369A5" w:rsidP="00E80593">
      <w:pPr>
        <w:pStyle w:val="aff6"/>
        <w:ind w:firstLine="0"/>
        <w:jc w:val="center"/>
        <w:rPr>
          <w:b/>
          <w:szCs w:val="28"/>
        </w:rPr>
      </w:pPr>
      <w:r w:rsidRPr="008C59FD">
        <w:rPr>
          <w:b/>
          <w:szCs w:val="28"/>
        </w:rPr>
        <w:t>Основание для разработки</w:t>
      </w:r>
    </w:p>
    <w:p w:rsidR="003020F5" w:rsidRDefault="003020F5" w:rsidP="00E80593">
      <w:pPr>
        <w:pStyle w:val="aff6"/>
        <w:ind w:firstLine="0"/>
        <w:jc w:val="center"/>
        <w:rPr>
          <w:b/>
          <w:szCs w:val="28"/>
        </w:rPr>
      </w:pPr>
    </w:p>
    <w:p w:rsidR="006E2A60" w:rsidRPr="008C59FD" w:rsidRDefault="006E2A60" w:rsidP="00E80593">
      <w:pPr>
        <w:pStyle w:val="aff6"/>
        <w:rPr>
          <w:szCs w:val="28"/>
        </w:rPr>
      </w:pPr>
      <w:bookmarkStart w:id="7" w:name="_Toc209238879"/>
      <w:r w:rsidRPr="008C59FD">
        <w:rPr>
          <w:szCs w:val="28"/>
        </w:rPr>
        <w:t>Лесохозяйственный регламент разработан в соответствии со статьей 87 Лесного Кодекса Российской Федерации на основании действующего лесного законодательства, нормативных правовых актов</w:t>
      </w:r>
      <w:r w:rsidR="0082759C">
        <w:rPr>
          <w:szCs w:val="28"/>
        </w:rPr>
        <w:t>,</w:t>
      </w:r>
      <w:r w:rsidRPr="008C59FD">
        <w:rPr>
          <w:szCs w:val="28"/>
        </w:rPr>
        <w:t xml:space="preserve"> лесоустроительной документации и обязателен для исполнения гражданами, юридическими лицами, осуществляющими использование, охрану, защиту и воспроизводство лесов в границах </w:t>
      </w:r>
      <w:bookmarkEnd w:id="7"/>
      <w:r w:rsidRPr="008C59FD">
        <w:rPr>
          <w:szCs w:val="28"/>
        </w:rPr>
        <w:t>лесничества.</w:t>
      </w:r>
    </w:p>
    <w:p w:rsidR="009150F9" w:rsidRDefault="00D74AD8" w:rsidP="009150F9">
      <w:pPr>
        <w:ind w:firstLine="708"/>
        <w:jc w:val="both"/>
        <w:rPr>
          <w:sz w:val="28"/>
          <w:szCs w:val="28"/>
        </w:rPr>
      </w:pPr>
      <w:r w:rsidRPr="008C59FD">
        <w:rPr>
          <w:sz w:val="28"/>
          <w:szCs w:val="28"/>
        </w:rPr>
        <w:lastRenderedPageBreak/>
        <w:t xml:space="preserve">Лесохозяйственный регламент разработан </w:t>
      </w:r>
      <w:r w:rsidR="00C203EA">
        <w:rPr>
          <w:sz w:val="28"/>
          <w:szCs w:val="28"/>
        </w:rPr>
        <w:t>по материалам лесоустройства 1997, 2014, 2015, 2016</w:t>
      </w:r>
      <w:r w:rsidR="005B3C62">
        <w:rPr>
          <w:sz w:val="28"/>
          <w:szCs w:val="28"/>
        </w:rPr>
        <w:t>, 2017, 2018, 2019</w:t>
      </w:r>
      <w:r w:rsidRPr="008C59FD">
        <w:rPr>
          <w:sz w:val="28"/>
          <w:szCs w:val="28"/>
        </w:rPr>
        <w:t xml:space="preserve"> год</w:t>
      </w:r>
      <w:r w:rsidR="00C203EA">
        <w:rPr>
          <w:sz w:val="28"/>
          <w:szCs w:val="28"/>
        </w:rPr>
        <w:t>ов</w:t>
      </w:r>
      <w:r w:rsidRPr="008C59FD">
        <w:rPr>
          <w:sz w:val="28"/>
          <w:szCs w:val="28"/>
        </w:rPr>
        <w:t>, данным государственного лесного реестра по состоянию на 01</w:t>
      </w:r>
      <w:r w:rsidR="0082759C">
        <w:rPr>
          <w:sz w:val="28"/>
          <w:szCs w:val="28"/>
        </w:rPr>
        <w:t xml:space="preserve"> января </w:t>
      </w:r>
      <w:r w:rsidR="00330095">
        <w:rPr>
          <w:sz w:val="28"/>
          <w:szCs w:val="28"/>
        </w:rPr>
        <w:t>20</w:t>
      </w:r>
      <w:r w:rsidR="000C5E06">
        <w:rPr>
          <w:sz w:val="28"/>
          <w:szCs w:val="28"/>
        </w:rPr>
        <w:t>20</w:t>
      </w:r>
      <w:r w:rsidR="00330095">
        <w:rPr>
          <w:sz w:val="28"/>
          <w:szCs w:val="28"/>
        </w:rPr>
        <w:t xml:space="preserve"> года</w:t>
      </w:r>
      <w:r w:rsidR="009150F9">
        <w:rPr>
          <w:sz w:val="28"/>
          <w:szCs w:val="28"/>
        </w:rPr>
        <w:t>.</w:t>
      </w:r>
    </w:p>
    <w:p w:rsidR="009150F9" w:rsidRPr="009150F9" w:rsidRDefault="009150F9" w:rsidP="009150F9">
      <w:pPr>
        <w:ind w:firstLine="708"/>
        <w:jc w:val="both"/>
        <w:rPr>
          <w:rFonts w:eastAsia="Calibri"/>
          <w:color w:val="FF0000"/>
          <w:sz w:val="28"/>
          <w:szCs w:val="28"/>
          <w:lang w:eastAsia="en-US"/>
        </w:rPr>
      </w:pPr>
      <w:r w:rsidRPr="009150F9">
        <w:rPr>
          <w:rFonts w:eastAsia="Calibri"/>
          <w:color w:val="FF0000"/>
          <w:sz w:val="28"/>
          <w:szCs w:val="28"/>
          <w:lang w:eastAsia="en-US"/>
        </w:rPr>
        <w:t>Изменения в лесохозяйственный регламент подготовлены ООО «Леспроект» в рамках государственного контракта от 05.05.2023 № 13 на выполнение работ по внесению изменений в Лесохозяйственные регламенты лесничеств Забайкальского края.</w:t>
      </w:r>
    </w:p>
    <w:p w:rsidR="009150F9" w:rsidRPr="009150F9" w:rsidRDefault="009150F9" w:rsidP="009150F9">
      <w:pPr>
        <w:ind w:firstLine="708"/>
        <w:jc w:val="both"/>
        <w:rPr>
          <w:rFonts w:eastAsia="Calibri"/>
          <w:color w:val="FF0000"/>
          <w:sz w:val="28"/>
          <w:szCs w:val="28"/>
          <w:lang w:eastAsia="en-US"/>
        </w:rPr>
      </w:pPr>
      <w:r w:rsidRPr="009150F9">
        <w:rPr>
          <w:rFonts w:eastAsia="Calibri"/>
          <w:color w:val="FF0000"/>
          <w:sz w:val="28"/>
          <w:szCs w:val="28"/>
          <w:lang w:eastAsia="en-US"/>
        </w:rPr>
        <w:t xml:space="preserve">Юридический адрес: 426011, Удмуртская Республика, </w:t>
      </w:r>
      <w:proofErr w:type="spellStart"/>
      <w:r w:rsidRPr="009150F9">
        <w:rPr>
          <w:rFonts w:eastAsia="Calibri"/>
          <w:color w:val="FF0000"/>
          <w:sz w:val="28"/>
          <w:szCs w:val="28"/>
          <w:lang w:eastAsia="en-US"/>
        </w:rPr>
        <w:t>г.о</w:t>
      </w:r>
      <w:proofErr w:type="spellEnd"/>
      <w:r w:rsidRPr="009150F9">
        <w:rPr>
          <w:rFonts w:eastAsia="Calibri"/>
          <w:color w:val="FF0000"/>
          <w:sz w:val="28"/>
          <w:szCs w:val="28"/>
          <w:lang w:eastAsia="en-US"/>
        </w:rPr>
        <w:t xml:space="preserve">. Город Ижевск, г. Ижевск, проезд им. Дерябина, д. 4, </w:t>
      </w:r>
      <w:proofErr w:type="spellStart"/>
      <w:r w:rsidRPr="009150F9">
        <w:rPr>
          <w:rFonts w:eastAsia="Calibri"/>
          <w:color w:val="FF0000"/>
          <w:sz w:val="28"/>
          <w:szCs w:val="28"/>
          <w:lang w:eastAsia="en-US"/>
        </w:rPr>
        <w:t>помещ</w:t>
      </w:r>
      <w:proofErr w:type="spellEnd"/>
      <w:r w:rsidRPr="009150F9">
        <w:rPr>
          <w:rFonts w:eastAsia="Calibri"/>
          <w:color w:val="FF0000"/>
          <w:sz w:val="28"/>
          <w:szCs w:val="28"/>
          <w:lang w:eastAsia="en-US"/>
        </w:rPr>
        <w:t>. 39, ком. 1.</w:t>
      </w:r>
    </w:p>
    <w:p w:rsidR="009150F9" w:rsidRPr="009150F9" w:rsidRDefault="009150F9" w:rsidP="009150F9">
      <w:pPr>
        <w:ind w:firstLine="708"/>
        <w:jc w:val="both"/>
        <w:rPr>
          <w:rFonts w:eastAsia="Calibri"/>
          <w:color w:val="FF0000"/>
          <w:sz w:val="28"/>
          <w:szCs w:val="28"/>
          <w:lang w:eastAsia="en-US"/>
        </w:rPr>
      </w:pPr>
      <w:r w:rsidRPr="009150F9">
        <w:rPr>
          <w:rFonts w:eastAsia="Calibri"/>
          <w:color w:val="FF0000"/>
          <w:sz w:val="28"/>
          <w:szCs w:val="28"/>
          <w:lang w:eastAsia="en-US"/>
        </w:rPr>
        <w:t xml:space="preserve">В основу разработки документов по внесению изменений в лесохозяйственный регламент положены: </w:t>
      </w:r>
    </w:p>
    <w:p w:rsidR="009150F9" w:rsidRPr="00315279" w:rsidRDefault="009150F9" w:rsidP="009150F9">
      <w:pPr>
        <w:ind w:firstLine="708"/>
        <w:jc w:val="both"/>
        <w:rPr>
          <w:rFonts w:eastAsia="Calibri"/>
          <w:color w:val="FF0000"/>
          <w:sz w:val="28"/>
          <w:szCs w:val="28"/>
          <w:lang w:eastAsia="en-US"/>
        </w:rPr>
      </w:pPr>
      <w:r w:rsidRPr="00315279">
        <w:rPr>
          <w:rFonts w:eastAsia="Calibri"/>
          <w:color w:val="FF0000"/>
          <w:sz w:val="28"/>
          <w:szCs w:val="28"/>
          <w:lang w:eastAsia="en-US"/>
        </w:rPr>
        <w:t xml:space="preserve">- материалы лесоустройства </w:t>
      </w:r>
      <w:r w:rsidR="00315279" w:rsidRPr="00315279">
        <w:rPr>
          <w:rFonts w:eastAsia="Calibri"/>
          <w:color w:val="FF0000"/>
          <w:sz w:val="28"/>
          <w:szCs w:val="28"/>
          <w:lang w:eastAsia="en-US"/>
        </w:rPr>
        <w:t>2018, 2020</w:t>
      </w:r>
      <w:r w:rsidRPr="00315279">
        <w:rPr>
          <w:rFonts w:eastAsia="Calibri"/>
          <w:color w:val="FF0000"/>
          <w:sz w:val="28"/>
          <w:szCs w:val="28"/>
          <w:lang w:eastAsia="en-US"/>
        </w:rPr>
        <w:t xml:space="preserve"> </w:t>
      </w:r>
      <w:r w:rsidR="00315279" w:rsidRPr="00315279">
        <w:rPr>
          <w:rFonts w:eastAsia="Calibri"/>
          <w:color w:val="FF0000"/>
          <w:sz w:val="28"/>
          <w:szCs w:val="28"/>
          <w:lang w:eastAsia="en-US"/>
        </w:rPr>
        <w:t>г</w:t>
      </w:r>
      <w:r w:rsidRPr="00315279">
        <w:rPr>
          <w:rFonts w:eastAsia="Calibri"/>
          <w:color w:val="FF0000"/>
          <w:sz w:val="28"/>
          <w:szCs w:val="28"/>
          <w:lang w:eastAsia="en-US"/>
        </w:rPr>
        <w:t>г.;</w:t>
      </w:r>
    </w:p>
    <w:p w:rsidR="009150F9" w:rsidRPr="00315279" w:rsidRDefault="009150F9" w:rsidP="009150F9">
      <w:pPr>
        <w:ind w:firstLine="708"/>
        <w:jc w:val="both"/>
        <w:rPr>
          <w:rFonts w:eastAsia="Calibri"/>
          <w:color w:val="FF0000"/>
          <w:sz w:val="28"/>
          <w:szCs w:val="28"/>
          <w:lang w:eastAsia="en-US"/>
        </w:rPr>
      </w:pPr>
      <w:r w:rsidRPr="00315279">
        <w:rPr>
          <w:rFonts w:eastAsia="Calibri"/>
          <w:color w:val="FF0000"/>
          <w:sz w:val="28"/>
          <w:szCs w:val="28"/>
          <w:lang w:eastAsia="en-US"/>
        </w:rPr>
        <w:t>- данные государственного лесного реестра на 01.01.2023;</w:t>
      </w:r>
    </w:p>
    <w:p w:rsidR="009150F9" w:rsidRPr="00315279" w:rsidRDefault="009150F9" w:rsidP="009150F9">
      <w:pPr>
        <w:ind w:firstLine="708"/>
        <w:jc w:val="both"/>
        <w:rPr>
          <w:rFonts w:eastAsia="Calibri"/>
          <w:color w:val="FF0000"/>
          <w:sz w:val="28"/>
          <w:szCs w:val="28"/>
          <w:lang w:eastAsia="en-US"/>
        </w:rPr>
      </w:pPr>
      <w:r w:rsidRPr="00315279">
        <w:rPr>
          <w:rFonts w:eastAsia="Calibri"/>
          <w:color w:val="FF0000"/>
          <w:sz w:val="28"/>
          <w:szCs w:val="28"/>
          <w:lang w:eastAsia="en-US"/>
        </w:rPr>
        <w:t>- материалы лесопатологического обследования;</w:t>
      </w:r>
    </w:p>
    <w:p w:rsidR="009150F9" w:rsidRPr="009150F9" w:rsidRDefault="009150F9" w:rsidP="009150F9">
      <w:pPr>
        <w:ind w:firstLine="708"/>
        <w:jc w:val="both"/>
        <w:rPr>
          <w:rFonts w:eastAsia="Calibri"/>
          <w:color w:val="FF0000"/>
          <w:sz w:val="28"/>
          <w:szCs w:val="28"/>
          <w:lang w:eastAsia="en-US"/>
        </w:rPr>
      </w:pPr>
      <w:r w:rsidRPr="00315279">
        <w:rPr>
          <w:rFonts w:eastAsia="Calibri"/>
          <w:color w:val="FF0000"/>
          <w:sz w:val="28"/>
          <w:szCs w:val="28"/>
          <w:lang w:eastAsia="en-US"/>
        </w:rPr>
        <w:t>- законодательные и иные нормативно-правовые акты Российской</w:t>
      </w:r>
      <w:r w:rsidRPr="009150F9">
        <w:rPr>
          <w:rFonts w:eastAsia="Calibri"/>
          <w:color w:val="FF0000"/>
          <w:sz w:val="28"/>
          <w:szCs w:val="28"/>
          <w:lang w:eastAsia="en-US"/>
        </w:rPr>
        <w:t xml:space="preserve"> Федерации и Забайкальского края.</w:t>
      </w:r>
    </w:p>
    <w:p w:rsidR="009150F9" w:rsidRDefault="009150F9" w:rsidP="009150F9">
      <w:pPr>
        <w:ind w:firstLine="709"/>
        <w:jc w:val="both"/>
        <w:rPr>
          <w:color w:val="FF0000"/>
          <w:sz w:val="28"/>
          <w:szCs w:val="28"/>
        </w:rPr>
      </w:pPr>
      <w:r w:rsidRPr="009150F9">
        <w:rPr>
          <w:color w:val="FF0000"/>
          <w:sz w:val="28"/>
          <w:szCs w:val="28"/>
        </w:rPr>
        <w:t>Законодательные, нормативно-правовые акты, нормативно-технические, методические и проектные документы, на основе которых разрабатывался лесохозяйственный регламент:</w:t>
      </w:r>
    </w:p>
    <w:p w:rsidR="009150F9" w:rsidRPr="009150F9" w:rsidRDefault="009150F9" w:rsidP="009150F9">
      <w:pPr>
        <w:numPr>
          <w:ilvl w:val="1"/>
          <w:numId w:val="10"/>
        </w:numPr>
        <w:tabs>
          <w:tab w:val="clear" w:pos="1440"/>
        </w:tabs>
        <w:suppressAutoHyphens/>
        <w:ind w:left="0" w:firstLine="709"/>
        <w:jc w:val="both"/>
        <w:rPr>
          <w:sz w:val="28"/>
          <w:szCs w:val="28"/>
        </w:rPr>
      </w:pPr>
      <w:r w:rsidRPr="009150F9">
        <w:rPr>
          <w:sz w:val="28"/>
          <w:szCs w:val="28"/>
        </w:rPr>
        <w:t>Конституции Российской Федерации от 12 декабря 1993 года;</w:t>
      </w:r>
    </w:p>
    <w:p w:rsidR="009150F9" w:rsidRPr="009150F9" w:rsidRDefault="009150F9" w:rsidP="009150F9">
      <w:pPr>
        <w:numPr>
          <w:ilvl w:val="1"/>
          <w:numId w:val="10"/>
        </w:numPr>
        <w:tabs>
          <w:tab w:val="clear" w:pos="1440"/>
        </w:tabs>
        <w:suppressAutoHyphens/>
        <w:ind w:left="0" w:firstLine="709"/>
        <w:jc w:val="both"/>
        <w:rPr>
          <w:sz w:val="28"/>
          <w:szCs w:val="28"/>
        </w:rPr>
      </w:pPr>
      <w:r w:rsidRPr="009150F9">
        <w:rPr>
          <w:sz w:val="28"/>
          <w:szCs w:val="28"/>
        </w:rPr>
        <w:t xml:space="preserve">Лесного кодекса Российской Федерации от 04 декабря 2006 года </w:t>
      </w:r>
      <w:r w:rsidRPr="009150F9">
        <w:rPr>
          <w:sz w:val="28"/>
          <w:szCs w:val="28"/>
        </w:rPr>
        <w:br/>
        <w:t>№ 200-ФЗ;</w:t>
      </w:r>
    </w:p>
    <w:p w:rsidR="009150F9" w:rsidRPr="009150F9" w:rsidRDefault="009150F9" w:rsidP="009150F9">
      <w:pPr>
        <w:numPr>
          <w:ilvl w:val="1"/>
          <w:numId w:val="10"/>
        </w:numPr>
        <w:tabs>
          <w:tab w:val="clear" w:pos="1440"/>
        </w:tabs>
        <w:suppressAutoHyphens/>
        <w:ind w:left="0" w:firstLine="709"/>
        <w:jc w:val="both"/>
        <w:rPr>
          <w:sz w:val="28"/>
          <w:szCs w:val="28"/>
        </w:rPr>
      </w:pPr>
      <w:r w:rsidRPr="009150F9">
        <w:rPr>
          <w:sz w:val="28"/>
          <w:szCs w:val="28"/>
        </w:rPr>
        <w:t>Земельного кодекса Российской Федерации от 25 октября 2001 года № 136-ФЗ;</w:t>
      </w:r>
    </w:p>
    <w:p w:rsidR="009150F9" w:rsidRPr="009150F9" w:rsidRDefault="009150F9" w:rsidP="009150F9">
      <w:pPr>
        <w:numPr>
          <w:ilvl w:val="1"/>
          <w:numId w:val="10"/>
        </w:numPr>
        <w:tabs>
          <w:tab w:val="clear" w:pos="1440"/>
        </w:tabs>
        <w:suppressAutoHyphens/>
        <w:ind w:left="0" w:firstLine="709"/>
        <w:jc w:val="both"/>
        <w:rPr>
          <w:sz w:val="28"/>
          <w:szCs w:val="28"/>
        </w:rPr>
      </w:pPr>
      <w:r w:rsidRPr="009150F9">
        <w:rPr>
          <w:sz w:val="28"/>
          <w:szCs w:val="28"/>
        </w:rPr>
        <w:t>Градостроительного кодекса Российской Федерации от 29 декабря 2004 года № 190-ФЗ;</w:t>
      </w:r>
    </w:p>
    <w:p w:rsidR="009150F9" w:rsidRPr="009150F9" w:rsidRDefault="009150F9" w:rsidP="009150F9">
      <w:pPr>
        <w:numPr>
          <w:ilvl w:val="1"/>
          <w:numId w:val="10"/>
        </w:numPr>
        <w:tabs>
          <w:tab w:val="clear" w:pos="1440"/>
        </w:tabs>
        <w:suppressAutoHyphens/>
        <w:ind w:left="0" w:firstLine="709"/>
        <w:jc w:val="both"/>
        <w:rPr>
          <w:sz w:val="28"/>
          <w:szCs w:val="28"/>
        </w:rPr>
      </w:pPr>
      <w:r w:rsidRPr="009150F9">
        <w:rPr>
          <w:sz w:val="28"/>
          <w:szCs w:val="28"/>
        </w:rPr>
        <w:t xml:space="preserve">Водного кодекса Российской Федерации от 03 июня 2006 года </w:t>
      </w:r>
      <w:r w:rsidRPr="009150F9">
        <w:rPr>
          <w:sz w:val="28"/>
          <w:szCs w:val="28"/>
        </w:rPr>
        <w:br/>
        <w:t>№ 74-ФЗ;</w:t>
      </w:r>
    </w:p>
    <w:p w:rsidR="009150F9" w:rsidRPr="009150F9" w:rsidRDefault="009150F9" w:rsidP="009150F9">
      <w:pPr>
        <w:numPr>
          <w:ilvl w:val="1"/>
          <w:numId w:val="10"/>
        </w:numPr>
        <w:tabs>
          <w:tab w:val="clear" w:pos="1440"/>
        </w:tabs>
        <w:suppressAutoHyphens/>
        <w:ind w:left="0" w:firstLine="709"/>
        <w:jc w:val="both"/>
        <w:rPr>
          <w:sz w:val="28"/>
          <w:szCs w:val="28"/>
        </w:rPr>
      </w:pPr>
      <w:r w:rsidRPr="009150F9">
        <w:rPr>
          <w:sz w:val="28"/>
          <w:szCs w:val="28"/>
        </w:rPr>
        <w:t>Закона Российской Федерации от 21 февраля 1992 года № 2395-1 «О недрах»;</w:t>
      </w:r>
    </w:p>
    <w:p w:rsidR="009150F9" w:rsidRPr="009150F9" w:rsidRDefault="009150F9" w:rsidP="009150F9">
      <w:pPr>
        <w:numPr>
          <w:ilvl w:val="1"/>
          <w:numId w:val="10"/>
        </w:numPr>
        <w:tabs>
          <w:tab w:val="clear" w:pos="1440"/>
        </w:tabs>
        <w:suppressAutoHyphens/>
        <w:ind w:left="0" w:firstLine="709"/>
        <w:jc w:val="both"/>
        <w:rPr>
          <w:sz w:val="28"/>
          <w:szCs w:val="28"/>
        </w:rPr>
      </w:pPr>
      <w:r w:rsidRPr="009150F9">
        <w:rPr>
          <w:sz w:val="28"/>
          <w:szCs w:val="28"/>
        </w:rPr>
        <w:t>федеральных законов:</w:t>
      </w:r>
    </w:p>
    <w:p w:rsidR="009150F9" w:rsidRPr="009150F9" w:rsidRDefault="009150F9" w:rsidP="009150F9">
      <w:pPr>
        <w:suppressAutoHyphens/>
        <w:ind w:firstLine="709"/>
        <w:jc w:val="both"/>
        <w:rPr>
          <w:sz w:val="28"/>
          <w:szCs w:val="28"/>
        </w:rPr>
      </w:pPr>
      <w:r w:rsidRPr="009150F9">
        <w:rPr>
          <w:color w:val="000000"/>
          <w:sz w:val="28"/>
          <w:szCs w:val="28"/>
        </w:rPr>
        <w:t>от 14 марта 1995 года № 33-ФЗ «Об особо охраняемых природных территориях»;</w:t>
      </w:r>
    </w:p>
    <w:p w:rsidR="009150F9" w:rsidRPr="009150F9" w:rsidRDefault="009150F9" w:rsidP="009150F9">
      <w:pPr>
        <w:suppressAutoHyphens/>
        <w:ind w:left="709"/>
        <w:jc w:val="both"/>
        <w:rPr>
          <w:sz w:val="28"/>
          <w:szCs w:val="28"/>
        </w:rPr>
      </w:pPr>
      <w:r w:rsidRPr="009150F9">
        <w:rPr>
          <w:color w:val="000000"/>
          <w:sz w:val="28"/>
          <w:szCs w:val="28"/>
        </w:rPr>
        <w:t>от 24 апреля 1995 года № 52-ФЗ «О животном мире»;</w:t>
      </w:r>
    </w:p>
    <w:p w:rsidR="009150F9" w:rsidRPr="009150F9" w:rsidRDefault="009150F9" w:rsidP="009150F9">
      <w:pPr>
        <w:suppressAutoHyphens/>
        <w:ind w:firstLine="709"/>
        <w:jc w:val="both"/>
        <w:rPr>
          <w:sz w:val="28"/>
          <w:szCs w:val="28"/>
        </w:rPr>
      </w:pPr>
      <w:r w:rsidRPr="009150F9">
        <w:rPr>
          <w:color w:val="000000"/>
          <w:sz w:val="28"/>
          <w:szCs w:val="28"/>
        </w:rPr>
        <w:t>от 19 июля 1997 года № 109-ФЗ «О безопасном обращении с пестицидами и агрохимикатами»;</w:t>
      </w:r>
    </w:p>
    <w:p w:rsidR="009150F9" w:rsidRPr="009150F9" w:rsidRDefault="009150F9" w:rsidP="009150F9">
      <w:pPr>
        <w:suppressAutoHyphens/>
        <w:ind w:left="709"/>
        <w:jc w:val="both"/>
        <w:rPr>
          <w:sz w:val="28"/>
          <w:szCs w:val="28"/>
        </w:rPr>
      </w:pPr>
      <w:r w:rsidRPr="009150F9">
        <w:rPr>
          <w:color w:val="000000"/>
          <w:sz w:val="28"/>
          <w:szCs w:val="28"/>
        </w:rPr>
        <w:t>от 17 декабря 1997 года № 149-ФЗ «О семеноводстве»;</w:t>
      </w:r>
    </w:p>
    <w:p w:rsidR="009150F9" w:rsidRPr="009150F9" w:rsidRDefault="009150F9" w:rsidP="009150F9">
      <w:pPr>
        <w:suppressAutoHyphens/>
        <w:ind w:firstLine="709"/>
        <w:jc w:val="both"/>
        <w:rPr>
          <w:sz w:val="28"/>
          <w:szCs w:val="28"/>
        </w:rPr>
      </w:pPr>
      <w:r w:rsidRPr="009150F9">
        <w:rPr>
          <w:color w:val="000000"/>
          <w:sz w:val="28"/>
          <w:szCs w:val="28"/>
        </w:rPr>
        <w:t>от 08 января 1998 года № 3-ФЗ «О наркотических средствах и психотропных веществах»;</w:t>
      </w:r>
    </w:p>
    <w:p w:rsidR="009150F9" w:rsidRPr="009150F9" w:rsidRDefault="009150F9" w:rsidP="009150F9">
      <w:pPr>
        <w:suppressAutoHyphens/>
        <w:ind w:left="709"/>
        <w:jc w:val="both"/>
        <w:rPr>
          <w:color w:val="000000"/>
          <w:sz w:val="28"/>
          <w:szCs w:val="28"/>
        </w:rPr>
      </w:pPr>
      <w:r w:rsidRPr="009150F9">
        <w:rPr>
          <w:color w:val="000000"/>
          <w:sz w:val="28"/>
          <w:szCs w:val="28"/>
        </w:rPr>
        <w:t xml:space="preserve">от 01 мая 1999 года № 94-ФЗ «Об охране озера Байкал»; </w:t>
      </w:r>
    </w:p>
    <w:p w:rsidR="009150F9" w:rsidRPr="009150F9" w:rsidRDefault="009150F9" w:rsidP="009150F9">
      <w:pPr>
        <w:suppressAutoHyphens/>
        <w:ind w:firstLine="709"/>
        <w:jc w:val="both"/>
        <w:rPr>
          <w:color w:val="000000"/>
          <w:sz w:val="28"/>
          <w:szCs w:val="28"/>
        </w:rPr>
      </w:pPr>
      <w:r w:rsidRPr="009150F9">
        <w:rPr>
          <w:color w:val="000000"/>
          <w:sz w:val="28"/>
          <w:szCs w:val="28"/>
        </w:rPr>
        <w:t xml:space="preserve">от 20 июля 2000 года № 104-ФЗ «Об общих принципах организации общин коренных малочисленных народов Севера, Сибири и Дальнего Востока Российской Федерации»; </w:t>
      </w:r>
    </w:p>
    <w:p w:rsidR="009150F9" w:rsidRPr="009150F9" w:rsidRDefault="009150F9" w:rsidP="009150F9">
      <w:pPr>
        <w:suppressAutoHyphens/>
        <w:ind w:left="709"/>
        <w:jc w:val="both"/>
        <w:rPr>
          <w:color w:val="000000"/>
          <w:sz w:val="28"/>
          <w:szCs w:val="28"/>
        </w:rPr>
      </w:pPr>
      <w:r w:rsidRPr="009150F9">
        <w:rPr>
          <w:color w:val="000000"/>
          <w:sz w:val="28"/>
          <w:szCs w:val="28"/>
        </w:rPr>
        <w:t xml:space="preserve">от 10 января 2002 года № 7-ФЗ «Об охране окружающей среды»; </w:t>
      </w:r>
    </w:p>
    <w:p w:rsidR="009150F9" w:rsidRPr="009150F9" w:rsidRDefault="009150F9" w:rsidP="009150F9">
      <w:pPr>
        <w:suppressAutoHyphens/>
        <w:ind w:firstLine="709"/>
        <w:jc w:val="both"/>
        <w:rPr>
          <w:color w:val="000000"/>
          <w:sz w:val="28"/>
          <w:szCs w:val="28"/>
        </w:rPr>
      </w:pPr>
      <w:r w:rsidRPr="009150F9">
        <w:rPr>
          <w:color w:val="000000"/>
          <w:sz w:val="28"/>
          <w:szCs w:val="28"/>
        </w:rPr>
        <w:lastRenderedPageBreak/>
        <w:t>от 21 декабря 2004 года № 172-ФЗ «О переводе земель или земельных участков из одной категории в другую»;</w:t>
      </w:r>
    </w:p>
    <w:p w:rsidR="009150F9" w:rsidRPr="009150F9" w:rsidRDefault="009150F9" w:rsidP="009150F9">
      <w:pPr>
        <w:suppressAutoHyphens/>
        <w:ind w:firstLine="709"/>
        <w:jc w:val="both"/>
        <w:rPr>
          <w:color w:val="000000"/>
          <w:sz w:val="28"/>
          <w:szCs w:val="28"/>
        </w:rPr>
      </w:pPr>
      <w:r w:rsidRPr="009150F9">
        <w:rPr>
          <w:color w:val="000000"/>
          <w:sz w:val="28"/>
          <w:szCs w:val="28"/>
        </w:rPr>
        <w:t>от 04 декабря 2006 года № 201-ФЗ «О введении в действие Лесного кодекса Российской Федерации»;</w:t>
      </w:r>
    </w:p>
    <w:p w:rsidR="009150F9" w:rsidRPr="009150F9" w:rsidRDefault="009150F9" w:rsidP="009150F9">
      <w:pPr>
        <w:suppressAutoHyphens/>
        <w:ind w:firstLine="709"/>
        <w:jc w:val="both"/>
        <w:rPr>
          <w:color w:val="000000"/>
          <w:sz w:val="28"/>
          <w:szCs w:val="28"/>
        </w:rPr>
      </w:pPr>
      <w:r w:rsidRPr="009150F9">
        <w:rPr>
          <w:color w:val="000000"/>
          <w:sz w:val="28"/>
          <w:szCs w:val="28"/>
        </w:rPr>
        <w:t>от 24 июля 2007 года № 221-ФЗ «О кадастровой деятельности»;</w:t>
      </w:r>
    </w:p>
    <w:p w:rsidR="009150F9" w:rsidRPr="009150F9" w:rsidRDefault="009150F9" w:rsidP="009150F9">
      <w:pPr>
        <w:suppressAutoHyphens/>
        <w:ind w:firstLine="709"/>
        <w:jc w:val="both"/>
        <w:rPr>
          <w:sz w:val="28"/>
          <w:szCs w:val="28"/>
        </w:rPr>
      </w:pPr>
      <w:r w:rsidRPr="009150F9">
        <w:rPr>
          <w:color w:val="000000"/>
          <w:sz w:val="28"/>
          <w:szCs w:val="28"/>
        </w:rPr>
        <w:t>от 22 июля 2008 года № 123-ФЗ «Технический регламент о требованиях пожарной безопасности»;</w:t>
      </w:r>
    </w:p>
    <w:p w:rsidR="009150F9" w:rsidRPr="009150F9" w:rsidRDefault="009150F9" w:rsidP="009150F9">
      <w:pPr>
        <w:suppressAutoHyphens/>
        <w:ind w:firstLine="709"/>
        <w:jc w:val="both"/>
        <w:rPr>
          <w:color w:val="000000"/>
          <w:sz w:val="28"/>
          <w:szCs w:val="28"/>
        </w:rPr>
      </w:pPr>
      <w:r w:rsidRPr="009150F9">
        <w:rPr>
          <w:color w:val="000000"/>
          <w:sz w:val="28"/>
          <w:szCs w:val="28"/>
        </w:rPr>
        <w:t>от 24 июля 2009 года № 209-ФЗ «Об охоте и о сохранении охотничьих ресурсов, и о внесении изменений в отдельные законодательные акты Российской Федерации»;</w:t>
      </w:r>
    </w:p>
    <w:p w:rsidR="009150F9" w:rsidRPr="009150F9" w:rsidRDefault="009150F9" w:rsidP="009150F9">
      <w:pPr>
        <w:suppressAutoHyphens/>
        <w:ind w:left="709"/>
        <w:jc w:val="both"/>
        <w:rPr>
          <w:sz w:val="28"/>
          <w:szCs w:val="28"/>
        </w:rPr>
      </w:pPr>
      <w:r w:rsidRPr="009150F9">
        <w:rPr>
          <w:color w:val="000000"/>
          <w:sz w:val="28"/>
          <w:szCs w:val="28"/>
        </w:rPr>
        <w:t>от 21 июля 2014 года № 206-ФЗ «О карантине растений»;</w:t>
      </w:r>
    </w:p>
    <w:p w:rsidR="009150F9" w:rsidRPr="009150F9" w:rsidRDefault="009150F9" w:rsidP="009150F9">
      <w:pPr>
        <w:numPr>
          <w:ilvl w:val="1"/>
          <w:numId w:val="10"/>
        </w:numPr>
        <w:suppressAutoHyphens/>
        <w:ind w:firstLine="709"/>
        <w:jc w:val="both"/>
        <w:rPr>
          <w:color w:val="000000"/>
          <w:sz w:val="28"/>
          <w:szCs w:val="28"/>
        </w:rPr>
      </w:pPr>
      <w:r w:rsidRPr="009150F9">
        <w:rPr>
          <w:color w:val="000000"/>
          <w:sz w:val="28"/>
          <w:szCs w:val="28"/>
        </w:rPr>
        <w:t xml:space="preserve">постановлений Правительства Российской Федерации: </w:t>
      </w:r>
    </w:p>
    <w:p w:rsidR="009150F9" w:rsidRPr="009150F9" w:rsidRDefault="009150F9" w:rsidP="009150F9">
      <w:pPr>
        <w:suppressAutoHyphens/>
        <w:ind w:firstLine="709"/>
        <w:contextualSpacing/>
        <w:jc w:val="both"/>
        <w:rPr>
          <w:rFonts w:eastAsia="Calibri"/>
          <w:color w:val="000000"/>
          <w:sz w:val="28"/>
          <w:szCs w:val="28"/>
          <w:u w:val="single"/>
          <w:lang w:eastAsia="en-US" w:bidi="en-US"/>
        </w:rPr>
      </w:pPr>
      <w:r w:rsidRPr="009150F9">
        <w:rPr>
          <w:rFonts w:eastAsia="Calibri"/>
          <w:color w:val="000000"/>
          <w:sz w:val="28"/>
          <w:szCs w:val="28"/>
          <w:lang w:eastAsia="en-US" w:bidi="en-US"/>
        </w:rPr>
        <w:t>от 22 мая 2007 года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9150F9" w:rsidRPr="009150F9" w:rsidRDefault="009150F9" w:rsidP="009150F9">
      <w:pPr>
        <w:tabs>
          <w:tab w:val="left" w:pos="993"/>
        </w:tabs>
        <w:suppressAutoHyphens/>
        <w:ind w:firstLine="709"/>
        <w:jc w:val="both"/>
        <w:rPr>
          <w:sz w:val="28"/>
          <w:szCs w:val="28"/>
        </w:rPr>
      </w:pPr>
      <w:r w:rsidRPr="009150F9">
        <w:rPr>
          <w:color w:val="000000"/>
          <w:sz w:val="28"/>
          <w:szCs w:val="28"/>
        </w:rPr>
        <w:t xml:space="preserve">от </w:t>
      </w:r>
      <w:r w:rsidRPr="009150F9">
        <w:rPr>
          <w:color w:val="FF0000"/>
          <w:sz w:val="28"/>
          <w:szCs w:val="28"/>
        </w:rPr>
        <w:t>30 июня 2021 года № 1098 «О федеральном государственном лесном контроле (надзоре)» (вместе с «Положением о федеральном государственном лесном контроле (надзоре)»)</w:t>
      </w:r>
      <w:r w:rsidRPr="009150F9">
        <w:rPr>
          <w:color w:val="000000"/>
          <w:sz w:val="28"/>
          <w:szCs w:val="28"/>
        </w:rPr>
        <w:t>;</w:t>
      </w:r>
    </w:p>
    <w:p w:rsidR="009150F9" w:rsidRPr="009150F9" w:rsidRDefault="009150F9" w:rsidP="009150F9">
      <w:pPr>
        <w:tabs>
          <w:tab w:val="left" w:pos="993"/>
        </w:tabs>
        <w:suppressAutoHyphens/>
        <w:ind w:firstLine="709"/>
        <w:jc w:val="both"/>
        <w:rPr>
          <w:color w:val="FF0000"/>
          <w:sz w:val="28"/>
          <w:szCs w:val="28"/>
        </w:rPr>
      </w:pPr>
      <w:r w:rsidRPr="009150F9">
        <w:rPr>
          <w:color w:val="FF0000"/>
          <w:sz w:val="28"/>
          <w:szCs w:val="28"/>
        </w:rPr>
        <w:t>от 07 октября 2020 года № 1614 «Об утверждении Правил пожарной безопасности в лесах»;</w:t>
      </w:r>
    </w:p>
    <w:p w:rsidR="009150F9" w:rsidRPr="009150F9" w:rsidRDefault="009150F9" w:rsidP="009150F9">
      <w:pPr>
        <w:tabs>
          <w:tab w:val="left" w:pos="993"/>
        </w:tabs>
        <w:suppressAutoHyphens/>
        <w:ind w:firstLine="709"/>
        <w:jc w:val="both"/>
        <w:rPr>
          <w:sz w:val="28"/>
          <w:szCs w:val="28"/>
        </w:rPr>
      </w:pPr>
      <w:r w:rsidRPr="009150F9">
        <w:rPr>
          <w:color w:val="FF0000"/>
          <w:sz w:val="28"/>
          <w:szCs w:val="28"/>
        </w:rPr>
        <w:t>от 21 сентября 2020 года № 1508 «О реорганизации Совета по развитию лесного комплекса при Правительстве Российской Федерации и об образовании Правительственной комиссии по вопросам развития лесного комплекса» (вместе с «Положением о Правительственной комиссии по вопросам развития лесного комплекса»)</w:t>
      </w:r>
      <w:r w:rsidRPr="009150F9">
        <w:rPr>
          <w:color w:val="000000"/>
          <w:sz w:val="28"/>
          <w:szCs w:val="28"/>
        </w:rPr>
        <w:t>;</w:t>
      </w:r>
    </w:p>
    <w:p w:rsidR="009150F9" w:rsidRPr="009150F9" w:rsidRDefault="009150F9" w:rsidP="009150F9">
      <w:pPr>
        <w:tabs>
          <w:tab w:val="left" w:pos="993"/>
        </w:tabs>
        <w:suppressAutoHyphens/>
        <w:ind w:firstLine="709"/>
        <w:jc w:val="both"/>
        <w:rPr>
          <w:color w:val="000000"/>
          <w:sz w:val="28"/>
          <w:szCs w:val="28"/>
        </w:rPr>
      </w:pPr>
      <w:r w:rsidRPr="009150F9">
        <w:rPr>
          <w:color w:val="000000"/>
          <w:sz w:val="28"/>
          <w:szCs w:val="28"/>
        </w:rPr>
        <w:t>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150F9" w:rsidRPr="009150F9" w:rsidRDefault="009150F9" w:rsidP="009150F9">
      <w:pPr>
        <w:tabs>
          <w:tab w:val="left" w:pos="993"/>
        </w:tabs>
        <w:suppressAutoHyphens/>
        <w:ind w:firstLine="709"/>
        <w:jc w:val="both"/>
        <w:rPr>
          <w:sz w:val="28"/>
          <w:szCs w:val="28"/>
        </w:rPr>
      </w:pPr>
      <w:r w:rsidRPr="009150F9">
        <w:rPr>
          <w:color w:val="000000"/>
          <w:sz w:val="28"/>
          <w:szCs w:val="28"/>
        </w:rPr>
        <w:t>от 24 февраля 2009 № 161 «Об утверждении Положения о предоставлении в аренду без проведения аукциона лесного участка, в том числе расположенного в резервных лесах, для выполнения изыскательских работ»;</w:t>
      </w:r>
    </w:p>
    <w:p w:rsidR="009150F9" w:rsidRPr="009150F9" w:rsidRDefault="009150F9" w:rsidP="009150F9">
      <w:pPr>
        <w:tabs>
          <w:tab w:val="left" w:pos="993"/>
        </w:tabs>
        <w:suppressAutoHyphens/>
        <w:ind w:firstLine="709"/>
        <w:jc w:val="both"/>
        <w:rPr>
          <w:color w:val="000000"/>
          <w:sz w:val="28"/>
          <w:szCs w:val="28"/>
        </w:rPr>
      </w:pPr>
      <w:r w:rsidRPr="009150F9">
        <w:rPr>
          <w:color w:val="000000"/>
          <w:sz w:val="28"/>
          <w:szCs w:val="28"/>
        </w:rPr>
        <w:t>от 23 июля 2009 года № 604 «О реализации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p>
    <w:p w:rsidR="009150F9" w:rsidRPr="009150F9" w:rsidRDefault="009150F9" w:rsidP="009150F9">
      <w:pPr>
        <w:tabs>
          <w:tab w:val="left" w:pos="993"/>
        </w:tabs>
        <w:suppressAutoHyphens/>
        <w:ind w:firstLine="709"/>
        <w:jc w:val="both"/>
        <w:rPr>
          <w:color w:val="000000"/>
          <w:sz w:val="28"/>
          <w:szCs w:val="28"/>
        </w:rPr>
      </w:pPr>
      <w:r w:rsidRPr="009150F9">
        <w:rPr>
          <w:color w:val="000000"/>
          <w:sz w:val="28"/>
          <w:szCs w:val="28"/>
        </w:rPr>
        <w:t>от 03 февраля 2010 года № 47 «Об утверждении Правил хранения, ношения и применения специальных средств должностными лицами, осуществляющими государственный лесной контроль и надзор»;</w:t>
      </w:r>
    </w:p>
    <w:p w:rsidR="009150F9" w:rsidRPr="009150F9" w:rsidRDefault="009150F9" w:rsidP="009150F9">
      <w:pPr>
        <w:tabs>
          <w:tab w:val="left" w:pos="993"/>
        </w:tabs>
        <w:suppressAutoHyphens/>
        <w:ind w:firstLine="709"/>
        <w:jc w:val="both"/>
        <w:rPr>
          <w:color w:val="000000"/>
          <w:sz w:val="28"/>
          <w:szCs w:val="28"/>
        </w:rPr>
      </w:pPr>
      <w:r w:rsidRPr="009150F9">
        <w:rPr>
          <w:color w:val="000000"/>
          <w:sz w:val="28"/>
          <w:szCs w:val="28"/>
        </w:rPr>
        <w:t>от 23 сентября 2010 года № 736 «О Федеральном агентстве лесного хозяйства»;</w:t>
      </w:r>
    </w:p>
    <w:p w:rsidR="009150F9" w:rsidRPr="009150F9" w:rsidRDefault="009150F9" w:rsidP="009150F9">
      <w:pPr>
        <w:tabs>
          <w:tab w:val="left" w:pos="993"/>
        </w:tabs>
        <w:suppressAutoHyphens/>
        <w:ind w:firstLine="709"/>
        <w:jc w:val="both"/>
        <w:rPr>
          <w:color w:val="000000"/>
          <w:sz w:val="28"/>
          <w:szCs w:val="28"/>
        </w:rPr>
      </w:pPr>
      <w:r w:rsidRPr="009150F9">
        <w:rPr>
          <w:color w:val="000000"/>
          <w:sz w:val="28"/>
          <w:szCs w:val="28"/>
        </w:rPr>
        <w:t>от 16 апреля 2011 года № 281 «О мерах противопожарного обустройства лесов»;</w:t>
      </w:r>
    </w:p>
    <w:p w:rsidR="009150F9" w:rsidRPr="009150F9" w:rsidRDefault="009150F9" w:rsidP="009150F9">
      <w:pPr>
        <w:tabs>
          <w:tab w:val="left" w:pos="993"/>
        </w:tabs>
        <w:suppressAutoHyphens/>
        <w:ind w:firstLine="709"/>
        <w:jc w:val="both"/>
        <w:rPr>
          <w:color w:val="000000"/>
          <w:sz w:val="28"/>
          <w:szCs w:val="28"/>
        </w:rPr>
      </w:pPr>
      <w:r w:rsidRPr="009150F9">
        <w:rPr>
          <w:color w:val="000000"/>
          <w:sz w:val="28"/>
          <w:szCs w:val="28"/>
        </w:rPr>
        <w:t>от 17 мая 2011 года № 377 «Об утверждении Правил разработки и утверждения плана тушения лесных пожаров и его формы»;</w:t>
      </w:r>
    </w:p>
    <w:p w:rsidR="009150F9" w:rsidRPr="009150F9" w:rsidRDefault="009150F9" w:rsidP="009150F9">
      <w:pPr>
        <w:tabs>
          <w:tab w:val="left" w:pos="993"/>
        </w:tabs>
        <w:suppressAutoHyphens/>
        <w:ind w:firstLine="709"/>
        <w:jc w:val="both"/>
        <w:rPr>
          <w:color w:val="000000"/>
          <w:sz w:val="28"/>
          <w:szCs w:val="28"/>
        </w:rPr>
      </w:pPr>
      <w:r w:rsidRPr="009150F9">
        <w:rPr>
          <w:color w:val="000000"/>
          <w:sz w:val="28"/>
          <w:szCs w:val="28"/>
        </w:rPr>
        <w:lastRenderedPageBreak/>
        <w:t>от 18 мая 2011 года № 378 «Об утверждении Правил разработки сводного плана тушения лесных пожаров на территории субъекта Российской Федерации»;</w:t>
      </w:r>
    </w:p>
    <w:p w:rsidR="009150F9" w:rsidRPr="009150F9" w:rsidRDefault="009150F9" w:rsidP="009150F9">
      <w:pPr>
        <w:tabs>
          <w:tab w:val="left" w:pos="993"/>
        </w:tabs>
        <w:suppressAutoHyphens/>
        <w:ind w:firstLine="709"/>
        <w:jc w:val="both"/>
        <w:rPr>
          <w:color w:val="000000"/>
          <w:sz w:val="28"/>
          <w:szCs w:val="28"/>
        </w:rPr>
      </w:pPr>
      <w:r w:rsidRPr="009150F9">
        <w:rPr>
          <w:color w:val="000000"/>
          <w:sz w:val="28"/>
          <w:szCs w:val="28"/>
        </w:rPr>
        <w:t>от 18 августа 2011 года № 687 «Об утверждении Правил осуществления контроля за достоверностью сведений о пожарной опасности в лесах и лесных пожарах»;</w:t>
      </w:r>
    </w:p>
    <w:p w:rsidR="009150F9" w:rsidRPr="009150F9" w:rsidRDefault="009150F9" w:rsidP="009150F9">
      <w:pPr>
        <w:tabs>
          <w:tab w:val="left" w:pos="993"/>
        </w:tabs>
        <w:suppressAutoHyphens/>
        <w:ind w:firstLine="709"/>
        <w:jc w:val="both"/>
        <w:rPr>
          <w:color w:val="000000"/>
          <w:sz w:val="28"/>
          <w:szCs w:val="28"/>
        </w:rPr>
      </w:pPr>
      <w:r w:rsidRPr="009150F9">
        <w:rPr>
          <w:color w:val="000000"/>
          <w:sz w:val="28"/>
          <w:szCs w:val="28"/>
        </w:rPr>
        <w:t xml:space="preserve">от 06 марта 2012 года № 194 «Об утверждении критериев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 </w:t>
      </w:r>
    </w:p>
    <w:p w:rsidR="009150F9" w:rsidRPr="009150F9" w:rsidRDefault="009150F9" w:rsidP="009150F9">
      <w:pPr>
        <w:tabs>
          <w:tab w:val="left" w:pos="993"/>
        </w:tabs>
        <w:suppressAutoHyphens/>
        <w:ind w:firstLine="709"/>
        <w:jc w:val="both"/>
        <w:rPr>
          <w:color w:val="000000"/>
          <w:sz w:val="28"/>
          <w:szCs w:val="28"/>
        </w:rPr>
      </w:pPr>
      <w:r w:rsidRPr="009150F9">
        <w:rPr>
          <w:color w:val="000000"/>
          <w:sz w:val="28"/>
          <w:szCs w:val="28"/>
        </w:rPr>
        <w:t>от 23 апреля 2013 года № 366 «Об утверждении Перечня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и об установлении предельной численности указанных лиц»;</w:t>
      </w:r>
    </w:p>
    <w:p w:rsidR="009150F9" w:rsidRPr="009150F9" w:rsidRDefault="009150F9" w:rsidP="009150F9">
      <w:pPr>
        <w:tabs>
          <w:tab w:val="left" w:pos="993"/>
        </w:tabs>
        <w:suppressAutoHyphens/>
        <w:ind w:firstLine="709"/>
        <w:jc w:val="both"/>
        <w:rPr>
          <w:color w:val="000000"/>
          <w:sz w:val="28"/>
          <w:szCs w:val="28"/>
        </w:rPr>
      </w:pPr>
      <w:r w:rsidRPr="009150F9">
        <w:rPr>
          <w:color w:val="000000"/>
          <w:sz w:val="28"/>
          <w:szCs w:val="28"/>
        </w:rPr>
        <w:t>от 05 июня 2013 года № 476 «О вопросах государственного контроля (надзора) и признании утратившими силу некоторых актов Правительства Российской Федерации»;</w:t>
      </w:r>
    </w:p>
    <w:p w:rsidR="009150F9" w:rsidRPr="009150F9" w:rsidRDefault="009150F9" w:rsidP="009150F9">
      <w:pPr>
        <w:tabs>
          <w:tab w:val="left" w:pos="993"/>
        </w:tabs>
        <w:suppressAutoHyphens/>
        <w:ind w:firstLine="709"/>
        <w:jc w:val="both"/>
        <w:rPr>
          <w:color w:val="000000"/>
          <w:sz w:val="28"/>
          <w:szCs w:val="28"/>
        </w:rPr>
      </w:pPr>
      <w:r w:rsidRPr="009150F9">
        <w:rPr>
          <w:color w:val="000000"/>
          <w:sz w:val="28"/>
          <w:szCs w:val="28"/>
        </w:rPr>
        <w:t>от 13 июня 2013 года № 495 «Об обеспечении служебным оружием, разрешённым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надзор (лесную охрану)»;</w:t>
      </w:r>
    </w:p>
    <w:p w:rsidR="009150F9" w:rsidRPr="009150F9" w:rsidRDefault="009150F9" w:rsidP="009150F9">
      <w:pPr>
        <w:tabs>
          <w:tab w:val="left" w:pos="993"/>
        </w:tabs>
        <w:suppressAutoHyphens/>
        <w:ind w:firstLine="709"/>
        <w:jc w:val="both"/>
        <w:rPr>
          <w:color w:val="FF0000"/>
          <w:sz w:val="28"/>
          <w:szCs w:val="28"/>
        </w:rPr>
      </w:pPr>
      <w:r w:rsidRPr="009150F9">
        <w:rPr>
          <w:color w:val="FF0000"/>
          <w:sz w:val="28"/>
          <w:szCs w:val="28"/>
        </w:rPr>
        <w:t>от 09 декабря 2020 года № 2047 «Об утверждении Правил санитарной безопасности в лесах»;</w:t>
      </w:r>
    </w:p>
    <w:p w:rsidR="009150F9" w:rsidRPr="009150F9" w:rsidRDefault="009150F9" w:rsidP="009150F9">
      <w:pPr>
        <w:tabs>
          <w:tab w:val="left" w:pos="993"/>
        </w:tabs>
        <w:suppressAutoHyphens/>
        <w:ind w:firstLine="709"/>
        <w:jc w:val="both"/>
        <w:rPr>
          <w:color w:val="000000"/>
          <w:sz w:val="28"/>
          <w:szCs w:val="28"/>
        </w:rPr>
      </w:pPr>
      <w:r w:rsidRPr="009150F9">
        <w:rPr>
          <w:color w:val="000000"/>
          <w:sz w:val="28"/>
          <w:szCs w:val="28"/>
        </w:rPr>
        <w:t>от 02 декабря 2017 года № 1464 «О привлечении сил и средств федеральных органов исполнительной власти для ликвидации чрезвычайных ситуаций в лесах, возникших вследствие лесных пожаров»;</w:t>
      </w:r>
    </w:p>
    <w:p w:rsidR="009150F9" w:rsidRPr="009150F9" w:rsidRDefault="009150F9" w:rsidP="009150F9">
      <w:pPr>
        <w:tabs>
          <w:tab w:val="left" w:pos="993"/>
        </w:tabs>
        <w:suppressAutoHyphens/>
        <w:ind w:firstLine="709"/>
        <w:jc w:val="both"/>
        <w:rPr>
          <w:color w:val="000000"/>
          <w:sz w:val="28"/>
          <w:szCs w:val="28"/>
        </w:rPr>
      </w:pPr>
      <w:r w:rsidRPr="009150F9">
        <w:rPr>
          <w:color w:val="000000"/>
          <w:sz w:val="28"/>
          <w:szCs w:val="28"/>
        </w:rPr>
        <w:t>от 23 февраля 2018 года №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w:t>
      </w:r>
    </w:p>
    <w:p w:rsidR="009150F9" w:rsidRPr="009150F9" w:rsidRDefault="009150F9" w:rsidP="009150F9">
      <w:pPr>
        <w:tabs>
          <w:tab w:val="left" w:pos="993"/>
        </w:tabs>
        <w:suppressAutoHyphens/>
        <w:ind w:firstLine="709"/>
        <w:jc w:val="both"/>
        <w:rPr>
          <w:sz w:val="28"/>
          <w:szCs w:val="28"/>
        </w:rPr>
      </w:pPr>
      <w:r w:rsidRPr="009150F9">
        <w:rPr>
          <w:sz w:val="28"/>
          <w:szCs w:val="28"/>
        </w:rPr>
        <w:t xml:space="preserve">от 29 декабря </w:t>
      </w:r>
      <w:smartTag w:uri="urn:schemas-microsoft-com:office:smarttags" w:element="metricconverter">
        <w:smartTagPr>
          <w:attr w:name="ProductID" w:val="2018 г"/>
        </w:smartTagPr>
        <w:r w:rsidRPr="009150F9">
          <w:rPr>
            <w:sz w:val="28"/>
            <w:szCs w:val="28"/>
          </w:rPr>
          <w:t>2018 г</w:t>
        </w:r>
      </w:smartTag>
      <w:r w:rsidRPr="009150F9">
        <w:rPr>
          <w:sz w:val="28"/>
          <w:szCs w:val="28"/>
        </w:rPr>
        <w:t>.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9150F9" w:rsidRPr="009150F9" w:rsidRDefault="009150F9" w:rsidP="009150F9">
      <w:pPr>
        <w:tabs>
          <w:tab w:val="left" w:pos="993"/>
        </w:tabs>
        <w:suppressAutoHyphens/>
        <w:ind w:firstLine="709"/>
        <w:jc w:val="both"/>
        <w:rPr>
          <w:sz w:val="28"/>
          <w:szCs w:val="28"/>
        </w:rPr>
      </w:pPr>
      <w:r w:rsidRPr="009150F9">
        <w:rPr>
          <w:sz w:val="28"/>
          <w:szCs w:val="28"/>
        </w:rPr>
        <w:t xml:space="preserve">от 21 декабря </w:t>
      </w:r>
      <w:smartTag w:uri="urn:schemas-microsoft-com:office:smarttags" w:element="metricconverter">
        <w:smartTagPr>
          <w:attr w:name="ProductID" w:val="2019 г"/>
        </w:smartTagPr>
        <w:r w:rsidRPr="009150F9">
          <w:rPr>
            <w:sz w:val="28"/>
            <w:szCs w:val="28"/>
          </w:rPr>
          <w:t>2019 г</w:t>
        </w:r>
      </w:smartTag>
      <w:r w:rsidRPr="009150F9">
        <w:rPr>
          <w:sz w:val="28"/>
          <w:szCs w:val="28"/>
        </w:rPr>
        <w:t>.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9150F9" w:rsidRPr="009150F9" w:rsidRDefault="009150F9" w:rsidP="009150F9">
      <w:pPr>
        <w:numPr>
          <w:ilvl w:val="1"/>
          <w:numId w:val="10"/>
        </w:numPr>
        <w:suppressAutoHyphens/>
        <w:ind w:firstLine="709"/>
        <w:jc w:val="both"/>
        <w:rPr>
          <w:color w:val="000000"/>
          <w:sz w:val="28"/>
          <w:szCs w:val="28"/>
        </w:rPr>
      </w:pPr>
      <w:r w:rsidRPr="009150F9">
        <w:rPr>
          <w:color w:val="000000"/>
          <w:sz w:val="28"/>
          <w:szCs w:val="28"/>
        </w:rPr>
        <w:t>распоряжений Правительства Российской Федерации:</w:t>
      </w:r>
    </w:p>
    <w:p w:rsidR="009150F9" w:rsidRPr="009150F9" w:rsidRDefault="009150F9" w:rsidP="009150F9">
      <w:pPr>
        <w:suppressAutoHyphens/>
        <w:ind w:firstLine="709"/>
        <w:contextualSpacing/>
        <w:jc w:val="both"/>
        <w:rPr>
          <w:rFonts w:eastAsia="Calibri"/>
          <w:color w:val="000000"/>
          <w:sz w:val="28"/>
          <w:szCs w:val="28"/>
          <w:lang w:eastAsia="en-US" w:bidi="en-US"/>
        </w:rPr>
      </w:pPr>
      <w:r w:rsidRPr="009150F9">
        <w:rPr>
          <w:rFonts w:eastAsia="Calibri"/>
          <w:color w:val="000000"/>
          <w:sz w:val="28"/>
          <w:szCs w:val="28"/>
          <w:lang w:eastAsia="en-US" w:bidi="en-US"/>
        </w:rPr>
        <w:t>от 17 июля 2012 года № 1283-р «О Перечне объектов лесной инфраструктуры для защитных лесов, эксплуатационных лесов и резервных лесов»;</w:t>
      </w:r>
    </w:p>
    <w:p w:rsidR="009150F9" w:rsidRPr="009150F9" w:rsidRDefault="009150F9" w:rsidP="009150F9">
      <w:pPr>
        <w:suppressAutoHyphens/>
        <w:ind w:firstLine="709"/>
        <w:contextualSpacing/>
        <w:jc w:val="both"/>
        <w:rPr>
          <w:rFonts w:eastAsia="Calibri"/>
          <w:color w:val="000000"/>
          <w:sz w:val="28"/>
          <w:szCs w:val="28"/>
          <w:lang w:eastAsia="en-US" w:bidi="en-US"/>
        </w:rPr>
      </w:pPr>
      <w:r w:rsidRPr="009150F9">
        <w:rPr>
          <w:rFonts w:eastAsia="Calibri"/>
          <w:color w:val="000000"/>
          <w:sz w:val="28"/>
          <w:szCs w:val="28"/>
          <w:lang w:eastAsia="en-US" w:bidi="en-US"/>
        </w:rPr>
        <w:lastRenderedPageBreak/>
        <w:t>от 15 апреля 2014 года № 318 «Об утверждении государственной программы Российской Федерации «Развитие лесного хозяйства»;</w:t>
      </w:r>
    </w:p>
    <w:p w:rsidR="009150F9" w:rsidRPr="009150F9" w:rsidRDefault="009150F9" w:rsidP="009150F9">
      <w:pPr>
        <w:suppressAutoHyphens/>
        <w:ind w:firstLine="709"/>
        <w:contextualSpacing/>
        <w:jc w:val="both"/>
        <w:rPr>
          <w:rFonts w:eastAsia="Calibri"/>
          <w:color w:val="FF0000"/>
          <w:sz w:val="28"/>
          <w:szCs w:val="28"/>
          <w:lang w:eastAsia="en-US" w:bidi="en-US"/>
        </w:rPr>
      </w:pPr>
      <w:r w:rsidRPr="009150F9">
        <w:rPr>
          <w:rFonts w:eastAsia="Calibri"/>
          <w:color w:val="FF0000"/>
          <w:sz w:val="28"/>
          <w:szCs w:val="28"/>
          <w:lang w:eastAsia="en-US" w:bidi="en-US"/>
        </w:rPr>
        <w:t>от 23 апреля 2022 года № 999-р «Об утверждении Перечня некапитальных строений, сооружений, не связанных с созданием лесной инфраструктуры, для защитных лесов, эксплуатационных лесов, резервных лесов»;</w:t>
      </w:r>
    </w:p>
    <w:p w:rsidR="009150F9" w:rsidRPr="009150F9" w:rsidRDefault="009150F9" w:rsidP="009150F9">
      <w:pPr>
        <w:suppressAutoHyphens/>
        <w:ind w:firstLine="709"/>
        <w:contextualSpacing/>
        <w:jc w:val="both"/>
        <w:rPr>
          <w:rFonts w:eastAsia="Calibri"/>
          <w:color w:val="FF0000"/>
          <w:sz w:val="28"/>
          <w:szCs w:val="28"/>
          <w:lang w:eastAsia="en-US" w:bidi="en-US"/>
        </w:rPr>
      </w:pPr>
      <w:r w:rsidRPr="009150F9">
        <w:rPr>
          <w:rFonts w:eastAsia="Calibri"/>
          <w:color w:val="FF0000"/>
          <w:sz w:val="28"/>
          <w:szCs w:val="28"/>
          <w:lang w:eastAsia="en-US" w:bidi="en-US"/>
        </w:rPr>
        <w:t>от 30 апреля 2022 года № 1084-р «Об утверждении перечня объектов капитального строительства, не связанных с созданием лесной инфраструктуры, для защитных лесов, эксплуатационных лесов, резервных лесов»;</w:t>
      </w:r>
    </w:p>
    <w:p w:rsidR="009150F9" w:rsidRPr="009150F9" w:rsidRDefault="009150F9" w:rsidP="009150F9">
      <w:pPr>
        <w:suppressAutoHyphens/>
        <w:ind w:firstLine="709"/>
        <w:contextualSpacing/>
        <w:jc w:val="both"/>
        <w:rPr>
          <w:rFonts w:eastAsia="Calibri"/>
          <w:color w:val="000000"/>
          <w:sz w:val="28"/>
          <w:szCs w:val="28"/>
          <w:lang w:eastAsia="en-US" w:bidi="en-US"/>
        </w:rPr>
      </w:pPr>
      <w:r w:rsidRPr="009150F9">
        <w:rPr>
          <w:rFonts w:eastAsia="Calibri"/>
          <w:color w:val="000000"/>
          <w:sz w:val="28"/>
          <w:szCs w:val="28"/>
          <w:lang w:eastAsia="en-US" w:bidi="en-US"/>
        </w:rPr>
        <w:t>от 27 ноября 2006 года № 1641-р «Об утверждении границ Байкальской природной территории и её экологических зон»;</w:t>
      </w:r>
    </w:p>
    <w:p w:rsidR="009150F9" w:rsidRPr="009150F9" w:rsidRDefault="009150F9" w:rsidP="009150F9">
      <w:pPr>
        <w:numPr>
          <w:ilvl w:val="1"/>
          <w:numId w:val="10"/>
        </w:numPr>
        <w:suppressAutoHyphens/>
        <w:ind w:firstLine="709"/>
        <w:jc w:val="both"/>
        <w:rPr>
          <w:color w:val="000000"/>
          <w:sz w:val="28"/>
          <w:szCs w:val="28"/>
        </w:rPr>
      </w:pPr>
      <w:r w:rsidRPr="009150F9">
        <w:rPr>
          <w:color w:val="000000"/>
          <w:sz w:val="28"/>
          <w:szCs w:val="28"/>
        </w:rPr>
        <w:t>приказов Министерства природных ресурсов и экологии Российской Федерации:</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12 августа 2021 года № 558 «Об утверждении Особенностей использования, охраны, защиты, воспроизводства лесов, расположенных на особо охраняемых природных территориях»</w:t>
      </w:r>
      <w:r w:rsidRPr="009150F9">
        <w:rPr>
          <w:color w:val="000000"/>
          <w:sz w:val="28"/>
          <w:szCs w:val="28"/>
        </w:rPr>
        <w:t>;</w:t>
      </w:r>
    </w:p>
    <w:p w:rsidR="009150F9" w:rsidRPr="009150F9" w:rsidRDefault="009150F9" w:rsidP="009150F9">
      <w:pPr>
        <w:tabs>
          <w:tab w:val="num" w:pos="993"/>
        </w:tabs>
        <w:suppressAutoHyphens/>
        <w:ind w:left="709"/>
        <w:jc w:val="both"/>
        <w:rPr>
          <w:color w:val="FF0000"/>
          <w:sz w:val="28"/>
          <w:szCs w:val="28"/>
        </w:rPr>
      </w:pPr>
      <w:r w:rsidRPr="009150F9">
        <w:rPr>
          <w:color w:val="FF0000"/>
          <w:sz w:val="28"/>
          <w:szCs w:val="28"/>
        </w:rPr>
        <w:t>от 24 июля 2020 года № 477 «Об утверждении Правил охоты»;</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t>от 08 декабря 2011 года № 948 «Об утверждении Методики исчисления размера вреда, причиненного охотничьим ресурсам»;</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t>от 30 октября 2013 года № 464 «Об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t>от 11 ноября 2013 года № 496 «Об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t>от 16 декабря 2013 года № 591 «Об утверждении Методических указаний по заполнению формы плана тушения лесных пожаров»;</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t>от 28 марта 2014 года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30 июля 2020 года № 535 «Об утверждении Порядка заготовки, обработки, хранения и использования семян лесных растений»</w:t>
      </w:r>
      <w:r w:rsidRPr="009150F9">
        <w:rPr>
          <w:color w:val="000000"/>
          <w:sz w:val="28"/>
          <w:szCs w:val="28"/>
        </w:rPr>
        <w:t xml:space="preserve">; </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01 апреля 2022 года № 244 «Об утверждении Правил тушения лесных пожаров»</w:t>
      </w:r>
      <w:r w:rsidRPr="009150F9">
        <w:rPr>
          <w:color w:val="000000"/>
          <w:sz w:val="28"/>
          <w:szCs w:val="28"/>
        </w:rPr>
        <w:t xml:space="preserve">; </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t>от 18 августа 2014 года № 367 «Об утверждении Перечня лесорастительных зон Российской Федерации и Перечня лесных районов Российской Федерации»;</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31 января 2022 года № 54 «Об утверждении Правил использования лесов для создания и эксплуатации объектов лесоперерабатывающей инфраструктуры»</w:t>
      </w:r>
      <w:r w:rsidRPr="009150F9">
        <w:rPr>
          <w:color w:val="000000"/>
          <w:sz w:val="28"/>
          <w:szCs w:val="28"/>
        </w:rPr>
        <w:t>;</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09 ноября 2020 года № 909 «Об утверждении Порядка использования районированных семян лесных растений основных лесных древесных пород»</w:t>
      </w:r>
      <w:r w:rsidRPr="009150F9">
        <w:rPr>
          <w:color w:val="000000"/>
          <w:sz w:val="28"/>
          <w:szCs w:val="28"/>
        </w:rPr>
        <w:t>;</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lastRenderedPageBreak/>
        <w:t>от 20 октября 2015 года № 438 «Об утверждении Правил создания и выделения объектов лесного семеноводства (лесосеменных плантаций, постоянных лесосеменных участков и подобных объектов)»;</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09 ноября 2020 года № 913 «Об утверждении Правил ликвидации очагов вредных организмов»</w:t>
      </w:r>
      <w:r w:rsidRPr="009150F9">
        <w:rPr>
          <w:color w:val="000000"/>
          <w:sz w:val="28"/>
          <w:szCs w:val="28"/>
        </w:rPr>
        <w:t>;</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17 января 2022 года № 23 «Об утверждении видов лесосечных работ, порядка и последовательности их выполнения, формы технологической карты лесосечных работ, формы акта заключительного осмотра лесосеки и порядка заключительного осмотра лесосеки»</w:t>
      </w:r>
      <w:r w:rsidRPr="009150F9">
        <w:rPr>
          <w:color w:val="000000"/>
          <w:sz w:val="28"/>
          <w:szCs w:val="28"/>
        </w:rPr>
        <w:t>;</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t>от 06 сентября 2016 года №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9150F9" w:rsidRPr="009150F9" w:rsidRDefault="009150F9" w:rsidP="009150F9">
      <w:pPr>
        <w:tabs>
          <w:tab w:val="num" w:pos="993"/>
        </w:tabs>
        <w:suppressAutoHyphens/>
        <w:ind w:firstLine="709"/>
        <w:jc w:val="both"/>
        <w:rPr>
          <w:color w:val="FF0000"/>
          <w:sz w:val="28"/>
          <w:szCs w:val="28"/>
        </w:rPr>
      </w:pPr>
      <w:r w:rsidRPr="009150F9">
        <w:rPr>
          <w:color w:val="FF0000"/>
          <w:sz w:val="28"/>
          <w:szCs w:val="28"/>
        </w:rPr>
        <w:t>от 09 ноября 2020 года № 912 «Об утверждении Правил осуществления мероприятий по предупреждению распространения вредных организмов»;</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01 декабря 2020 года №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r w:rsidRPr="009150F9">
        <w:rPr>
          <w:color w:val="000000"/>
          <w:sz w:val="28"/>
          <w:szCs w:val="28"/>
        </w:rPr>
        <w:t>;</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09 ноября 2020 года № 910 «Об утверждении Порядка проведения лесопатологических обследований и формы акта лесопатологического обследования»</w:t>
      </w:r>
      <w:r w:rsidRPr="009150F9">
        <w:rPr>
          <w:color w:val="000000"/>
          <w:sz w:val="28"/>
          <w:szCs w:val="28"/>
        </w:rPr>
        <w:t>;</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24 декабря 2021 года № 1007 «Об утверждении форм ведения государственного лесного реестра»</w:t>
      </w:r>
      <w:r w:rsidRPr="009150F9">
        <w:rPr>
          <w:color w:val="000000"/>
          <w:sz w:val="28"/>
          <w:szCs w:val="28"/>
        </w:rPr>
        <w:t>;</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t>от 11 ноября 2016 года № 588 «Об утверждении Порядка представления в Федеральное агентство лесного хозяйства органами государственной власти и органами местного самоуправления документированной информации, содержащейся в государственном лесном реестре»;</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27 сентября 2021 года № 686 «Об утверждении Порядка проведения государственной инвентаризации лесов»</w:t>
      </w:r>
      <w:r w:rsidRPr="009150F9">
        <w:rPr>
          <w:color w:val="000000"/>
          <w:sz w:val="28"/>
          <w:szCs w:val="28"/>
        </w:rPr>
        <w:t>;</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t>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t>от 05 апреля 2017 года № 156 «Об утверждении Порядка осуществления государственного лесопатологического мониторинга»;</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t>от 29 мая 2017 года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02 июля 2020 года №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sidRPr="009150F9">
        <w:rPr>
          <w:color w:val="000000"/>
          <w:sz w:val="28"/>
          <w:szCs w:val="28"/>
        </w:rPr>
        <w:t>;</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lastRenderedPageBreak/>
        <w:t xml:space="preserve"> </w:t>
      </w:r>
      <w:r w:rsidRPr="009150F9">
        <w:rPr>
          <w:color w:val="FF0000"/>
          <w:sz w:val="28"/>
          <w:szCs w:val="28"/>
        </w:rPr>
        <w:t>от 27 июля 2020 года № 488 «Об утверждении типового договора купли-продажи лесных насаждений»</w:t>
      </w:r>
      <w:r w:rsidRPr="009150F9">
        <w:rPr>
          <w:color w:val="000000"/>
          <w:sz w:val="28"/>
          <w:szCs w:val="28"/>
        </w:rPr>
        <w:t>;</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30 июля 2020 года № 534 «Об утверждении Правил ухода за лесами»</w:t>
      </w:r>
      <w:r w:rsidRPr="009150F9">
        <w:rPr>
          <w:color w:val="000000"/>
          <w:sz w:val="28"/>
          <w:szCs w:val="28"/>
        </w:rPr>
        <w:t>;</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t>от 12 декабря 2017 года №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30 июля 2020 года № 542 «Об утверждении типовых договоров аренды лесных участков»</w:t>
      </w:r>
      <w:r w:rsidRPr="009150F9">
        <w:rPr>
          <w:color w:val="000000"/>
          <w:sz w:val="28"/>
          <w:szCs w:val="28"/>
        </w:rPr>
        <w:t>;</w:t>
      </w:r>
    </w:p>
    <w:p w:rsidR="009150F9" w:rsidRPr="009150F9" w:rsidRDefault="009150F9" w:rsidP="009150F9">
      <w:pPr>
        <w:tabs>
          <w:tab w:val="num" w:pos="993"/>
        </w:tabs>
        <w:suppressAutoHyphens/>
        <w:ind w:firstLine="709"/>
        <w:jc w:val="both"/>
        <w:rPr>
          <w:color w:val="000000"/>
          <w:sz w:val="28"/>
          <w:szCs w:val="28"/>
        </w:rPr>
      </w:pPr>
      <w:r w:rsidRPr="009150F9">
        <w:rPr>
          <w:color w:val="000000"/>
          <w:sz w:val="28"/>
          <w:szCs w:val="28"/>
        </w:rPr>
        <w:t>от 20 декабря 2017 года № 692 «Об утверждении типовой формы и состава лесного плана субъекта Российской Федерации, порядка его подготовки и внесения в него изменений»;</w:t>
      </w:r>
    </w:p>
    <w:p w:rsidR="009150F9" w:rsidRPr="009150F9" w:rsidRDefault="009150F9" w:rsidP="009150F9">
      <w:pPr>
        <w:tabs>
          <w:tab w:val="num" w:pos="993"/>
        </w:tabs>
        <w:suppressAutoHyphens/>
        <w:ind w:firstLine="709"/>
        <w:jc w:val="both"/>
        <w:rPr>
          <w:color w:val="000000"/>
          <w:sz w:val="28"/>
          <w:szCs w:val="28"/>
        </w:rPr>
      </w:pPr>
      <w:r w:rsidRPr="009150F9">
        <w:rPr>
          <w:color w:val="FF0000"/>
          <w:sz w:val="28"/>
          <w:szCs w:val="28"/>
        </w:rPr>
        <w:t>от 05 августа 2022 года № 510 «Об утверждении Лесоустроительной инструкции»</w:t>
      </w:r>
      <w:r w:rsidRPr="009150F9">
        <w:rPr>
          <w:color w:val="000000"/>
          <w:sz w:val="28"/>
          <w:szCs w:val="28"/>
        </w:rPr>
        <w:t>;</w:t>
      </w:r>
    </w:p>
    <w:p w:rsidR="009150F9" w:rsidRPr="009150F9" w:rsidRDefault="009150F9" w:rsidP="009150F9">
      <w:pPr>
        <w:autoSpaceDE w:val="0"/>
        <w:autoSpaceDN w:val="0"/>
        <w:adjustRightInd w:val="0"/>
        <w:ind w:firstLine="709"/>
        <w:jc w:val="both"/>
        <w:rPr>
          <w:sz w:val="28"/>
          <w:szCs w:val="28"/>
        </w:rPr>
      </w:pPr>
      <w:r w:rsidRPr="009150F9">
        <w:rPr>
          <w:color w:val="FF0000"/>
          <w:sz w:val="28"/>
          <w:szCs w:val="28"/>
        </w:rPr>
        <w:t>от 29 декабря 2021 года № 1024 «Об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w:t>
      </w:r>
      <w:r w:rsidRPr="009150F9">
        <w:rPr>
          <w:sz w:val="28"/>
          <w:szCs w:val="28"/>
        </w:rPr>
        <w:t>;</w:t>
      </w:r>
    </w:p>
    <w:p w:rsidR="009150F9" w:rsidRPr="009150F9" w:rsidRDefault="009150F9" w:rsidP="009150F9">
      <w:pPr>
        <w:tabs>
          <w:tab w:val="num" w:pos="993"/>
        </w:tabs>
        <w:suppressAutoHyphens/>
        <w:ind w:firstLine="720"/>
        <w:jc w:val="both"/>
        <w:rPr>
          <w:sz w:val="28"/>
          <w:szCs w:val="28"/>
        </w:rPr>
      </w:pPr>
      <w:r w:rsidRPr="009150F9">
        <w:rPr>
          <w:color w:val="FF0000"/>
          <w:sz w:val="28"/>
          <w:szCs w:val="28"/>
        </w:rPr>
        <w:t>от 20 декабря 2021 года № 978 «Об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 электронной форме проекта лесоразведения»</w:t>
      </w:r>
      <w:r w:rsidRPr="009150F9">
        <w:rPr>
          <w:sz w:val="28"/>
          <w:szCs w:val="28"/>
        </w:rPr>
        <w:t>;</w:t>
      </w:r>
    </w:p>
    <w:p w:rsidR="009150F9" w:rsidRPr="009150F9" w:rsidRDefault="009150F9" w:rsidP="009150F9">
      <w:pPr>
        <w:tabs>
          <w:tab w:val="num" w:pos="709"/>
        </w:tabs>
        <w:suppressAutoHyphens/>
        <w:jc w:val="both"/>
        <w:rPr>
          <w:sz w:val="28"/>
          <w:szCs w:val="28"/>
        </w:rPr>
      </w:pPr>
      <w:r w:rsidRPr="009150F9">
        <w:rPr>
          <w:color w:val="FF0000"/>
        </w:rPr>
        <w:tab/>
      </w:r>
      <w:r w:rsidRPr="009150F9">
        <w:rPr>
          <w:sz w:val="28"/>
          <w:szCs w:val="28"/>
        </w:rPr>
        <w:t xml:space="preserve">от 15 января 2019 года № 10 «Об утверждении Порядка ведения государственного лесного реестра и внесении изменений в Перечень, формы и порядок подготовки документов, на основании которых осуществляется внесение документированной информации в государственный лесной реестр и ее изменение, утвержденные приказом Минприроды России от 11 ноября </w:t>
      </w:r>
      <w:smartTag w:uri="urn:schemas-microsoft-com:office:smarttags" w:element="metricconverter">
        <w:smartTagPr>
          <w:attr w:name="ProductID" w:val="2013 г"/>
        </w:smartTagPr>
        <w:r w:rsidRPr="009150F9">
          <w:rPr>
            <w:sz w:val="28"/>
            <w:szCs w:val="28"/>
          </w:rPr>
          <w:t>2013 г</w:t>
        </w:r>
      </w:smartTag>
      <w:r w:rsidRPr="009150F9">
        <w:rPr>
          <w:sz w:val="28"/>
          <w:szCs w:val="28"/>
        </w:rPr>
        <w:t>. № 496»;</w:t>
      </w:r>
    </w:p>
    <w:p w:rsidR="009150F9" w:rsidRPr="009150F9" w:rsidRDefault="009150F9" w:rsidP="009150F9">
      <w:pPr>
        <w:tabs>
          <w:tab w:val="num" w:pos="709"/>
        </w:tabs>
        <w:suppressAutoHyphens/>
        <w:jc w:val="both"/>
        <w:rPr>
          <w:color w:val="000000"/>
          <w:sz w:val="28"/>
          <w:szCs w:val="28"/>
        </w:rPr>
      </w:pPr>
      <w:r w:rsidRPr="009150F9">
        <w:rPr>
          <w:color w:val="FF0000"/>
          <w:sz w:val="28"/>
          <w:szCs w:val="28"/>
        </w:rPr>
        <w:tab/>
        <w:t>от 07 июля 2020 года № 417 «Об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r w:rsidRPr="009150F9">
        <w:rPr>
          <w:color w:val="000000"/>
          <w:sz w:val="28"/>
          <w:szCs w:val="28"/>
        </w:rPr>
        <w:t>;</w:t>
      </w:r>
    </w:p>
    <w:p w:rsidR="009150F9" w:rsidRPr="009150F9" w:rsidRDefault="009150F9" w:rsidP="009150F9">
      <w:pPr>
        <w:tabs>
          <w:tab w:val="num" w:pos="709"/>
        </w:tabs>
        <w:suppressAutoHyphens/>
        <w:jc w:val="both"/>
        <w:rPr>
          <w:color w:val="000000"/>
          <w:sz w:val="28"/>
          <w:szCs w:val="28"/>
        </w:rPr>
      </w:pPr>
      <w:r w:rsidRPr="009150F9">
        <w:rPr>
          <w:color w:val="FF0000"/>
          <w:sz w:val="28"/>
          <w:szCs w:val="28"/>
        </w:rPr>
        <w:tab/>
        <w:t>от 10 июля 2020 года №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sidRPr="009150F9">
        <w:rPr>
          <w:color w:val="000000"/>
          <w:sz w:val="28"/>
          <w:szCs w:val="28"/>
        </w:rPr>
        <w:t>;</w:t>
      </w:r>
    </w:p>
    <w:p w:rsidR="009150F9" w:rsidRPr="009150F9" w:rsidRDefault="009150F9" w:rsidP="009150F9">
      <w:pPr>
        <w:tabs>
          <w:tab w:val="num" w:pos="709"/>
        </w:tabs>
        <w:suppressAutoHyphens/>
        <w:jc w:val="both"/>
        <w:rPr>
          <w:color w:val="000000"/>
          <w:sz w:val="28"/>
          <w:szCs w:val="28"/>
        </w:rPr>
      </w:pPr>
      <w:r w:rsidRPr="009150F9">
        <w:rPr>
          <w:color w:val="FF0000"/>
          <w:sz w:val="28"/>
          <w:szCs w:val="28"/>
        </w:rPr>
        <w:tab/>
        <w:t>от 12 октября 2021 года № 737 «Об утверждении Правил создания лесных питомников и их эксплуатации»</w:t>
      </w:r>
      <w:r w:rsidRPr="009150F9">
        <w:rPr>
          <w:color w:val="000000"/>
          <w:sz w:val="28"/>
          <w:szCs w:val="28"/>
        </w:rPr>
        <w:t>;</w:t>
      </w:r>
    </w:p>
    <w:p w:rsidR="009150F9" w:rsidRPr="009150F9" w:rsidRDefault="009150F9" w:rsidP="009150F9">
      <w:pPr>
        <w:suppressAutoHyphens/>
        <w:ind w:firstLine="709"/>
        <w:jc w:val="both"/>
        <w:rPr>
          <w:color w:val="000000"/>
          <w:sz w:val="28"/>
          <w:szCs w:val="28"/>
        </w:rPr>
      </w:pPr>
      <w:r w:rsidRPr="009150F9">
        <w:rPr>
          <w:color w:val="FF0000"/>
          <w:sz w:val="28"/>
          <w:szCs w:val="28"/>
        </w:rPr>
        <w:t>от 28 июля 2020 года № 497 «Об утверждении Правил использования лесов для выращивания лесных плодовых, ягодных, декоративных растений, лекарственных растений»</w:t>
      </w:r>
      <w:r w:rsidRPr="009150F9">
        <w:rPr>
          <w:color w:val="000000"/>
          <w:sz w:val="28"/>
          <w:szCs w:val="28"/>
        </w:rPr>
        <w:t>;</w:t>
      </w:r>
    </w:p>
    <w:p w:rsidR="009150F9" w:rsidRPr="009150F9" w:rsidRDefault="009150F9" w:rsidP="009150F9">
      <w:pPr>
        <w:suppressAutoHyphens/>
        <w:ind w:firstLine="709"/>
        <w:jc w:val="both"/>
        <w:rPr>
          <w:color w:val="000000"/>
          <w:sz w:val="28"/>
          <w:szCs w:val="28"/>
        </w:rPr>
      </w:pPr>
      <w:r w:rsidRPr="009150F9">
        <w:rPr>
          <w:color w:val="FF0000"/>
          <w:sz w:val="28"/>
          <w:szCs w:val="28"/>
        </w:rPr>
        <w:lastRenderedPageBreak/>
        <w:t>от 28 июля 2020 года № 494 «Об утверждении правил заготовки пищевых лесных ресурсов и сбора лекарственных растений»</w:t>
      </w:r>
      <w:r w:rsidRPr="009150F9">
        <w:rPr>
          <w:color w:val="000000"/>
          <w:sz w:val="28"/>
          <w:szCs w:val="28"/>
        </w:rPr>
        <w:t>;</w:t>
      </w:r>
    </w:p>
    <w:p w:rsidR="009150F9" w:rsidRPr="009150F9" w:rsidRDefault="009150F9" w:rsidP="009150F9">
      <w:pPr>
        <w:suppressAutoHyphens/>
        <w:ind w:firstLine="709"/>
        <w:jc w:val="both"/>
        <w:rPr>
          <w:color w:val="000000"/>
          <w:sz w:val="28"/>
          <w:szCs w:val="28"/>
        </w:rPr>
      </w:pPr>
      <w:r w:rsidRPr="009150F9">
        <w:rPr>
          <w:color w:val="FF0000"/>
          <w:sz w:val="28"/>
          <w:szCs w:val="28"/>
        </w:rPr>
        <w:t>от 27 июля 2020 года № 487 «Об утверждении Правил использования лесов для осуществления научно-исследовательской деятельности, образовательной деятельности»</w:t>
      </w:r>
      <w:r w:rsidRPr="009150F9">
        <w:rPr>
          <w:color w:val="000000"/>
          <w:sz w:val="28"/>
          <w:szCs w:val="28"/>
        </w:rPr>
        <w:t>;</w:t>
      </w:r>
    </w:p>
    <w:p w:rsidR="009150F9" w:rsidRPr="009150F9" w:rsidRDefault="009150F9" w:rsidP="009150F9">
      <w:pPr>
        <w:suppressAutoHyphens/>
        <w:ind w:firstLine="709"/>
        <w:jc w:val="both"/>
        <w:rPr>
          <w:color w:val="000000"/>
          <w:sz w:val="28"/>
          <w:szCs w:val="28"/>
        </w:rPr>
      </w:pPr>
      <w:r w:rsidRPr="009150F9">
        <w:rPr>
          <w:color w:val="FF0000"/>
          <w:sz w:val="28"/>
          <w:szCs w:val="28"/>
        </w:rPr>
        <w:t>от 09 ноября 2020 года № 911 «Об утверждении Правил заготовки живицы»</w:t>
      </w:r>
      <w:r w:rsidRPr="009150F9">
        <w:rPr>
          <w:color w:val="000000"/>
          <w:sz w:val="28"/>
          <w:szCs w:val="28"/>
        </w:rPr>
        <w:t>;</w:t>
      </w:r>
    </w:p>
    <w:p w:rsidR="009150F9" w:rsidRPr="009150F9" w:rsidRDefault="009150F9" w:rsidP="009150F9">
      <w:pPr>
        <w:suppressAutoHyphens/>
        <w:ind w:firstLine="709"/>
        <w:jc w:val="both"/>
        <w:rPr>
          <w:color w:val="000000"/>
          <w:sz w:val="28"/>
          <w:szCs w:val="28"/>
        </w:rPr>
      </w:pPr>
      <w:r w:rsidRPr="009150F9">
        <w:rPr>
          <w:color w:val="FF0000"/>
          <w:sz w:val="28"/>
          <w:szCs w:val="28"/>
        </w:rPr>
        <w:t>от 09 ноября 2020 года № 908 «Об утверждении Правил использования лесов для осуществления рекреационной деятельности»</w:t>
      </w:r>
      <w:r w:rsidRPr="009150F9">
        <w:rPr>
          <w:color w:val="000000"/>
          <w:sz w:val="28"/>
          <w:szCs w:val="28"/>
        </w:rPr>
        <w:t>;</w:t>
      </w:r>
    </w:p>
    <w:p w:rsidR="009150F9" w:rsidRPr="009150F9" w:rsidRDefault="009150F9" w:rsidP="009150F9">
      <w:pPr>
        <w:suppressAutoHyphens/>
        <w:ind w:firstLine="709"/>
        <w:jc w:val="both"/>
        <w:rPr>
          <w:color w:val="000000"/>
          <w:sz w:val="28"/>
          <w:szCs w:val="28"/>
        </w:rPr>
      </w:pPr>
      <w:r w:rsidRPr="009150F9">
        <w:rPr>
          <w:color w:val="FF0000"/>
          <w:sz w:val="28"/>
          <w:szCs w:val="28"/>
        </w:rPr>
        <w:t>от 28 июля 2020 года № 496 «Об утверждении Правил заготовки и сбора недревесных лесных ресурсов»</w:t>
      </w:r>
      <w:r w:rsidRPr="009150F9">
        <w:rPr>
          <w:color w:val="000000"/>
          <w:sz w:val="28"/>
          <w:szCs w:val="28"/>
        </w:rPr>
        <w:t>;</w:t>
      </w:r>
    </w:p>
    <w:p w:rsidR="00971A10" w:rsidRPr="008C59FD" w:rsidRDefault="00D82997" w:rsidP="004E6128">
      <w:pPr>
        <w:numPr>
          <w:ilvl w:val="1"/>
          <w:numId w:val="10"/>
        </w:numPr>
        <w:suppressAutoHyphens/>
        <w:ind w:left="0" w:firstLine="709"/>
        <w:jc w:val="both"/>
        <w:rPr>
          <w:color w:val="000000"/>
          <w:sz w:val="28"/>
          <w:szCs w:val="28"/>
        </w:rPr>
      </w:pPr>
      <w:r>
        <w:rPr>
          <w:color w:val="000000"/>
          <w:sz w:val="28"/>
          <w:szCs w:val="28"/>
        </w:rPr>
        <w:t>п</w:t>
      </w:r>
      <w:r w:rsidR="00971A10" w:rsidRPr="008C59FD">
        <w:rPr>
          <w:color w:val="000000"/>
          <w:sz w:val="28"/>
          <w:szCs w:val="28"/>
        </w:rPr>
        <w:t>риказ</w:t>
      </w:r>
      <w:r>
        <w:rPr>
          <w:color w:val="000000"/>
          <w:sz w:val="28"/>
          <w:szCs w:val="28"/>
        </w:rPr>
        <w:t>ов Федерального агентства лесного хозяйства</w:t>
      </w:r>
      <w:r w:rsidR="00971A10" w:rsidRPr="008C59FD">
        <w:rPr>
          <w:color w:val="000000"/>
          <w:sz w:val="28"/>
          <w:szCs w:val="28"/>
        </w:rPr>
        <w:t>:</w:t>
      </w:r>
    </w:p>
    <w:p w:rsidR="009150F9" w:rsidRPr="009150F9" w:rsidRDefault="009150F9" w:rsidP="009150F9">
      <w:pPr>
        <w:suppressAutoHyphens/>
        <w:ind w:firstLine="709"/>
        <w:jc w:val="both"/>
        <w:rPr>
          <w:color w:val="000000"/>
          <w:sz w:val="28"/>
          <w:szCs w:val="28"/>
        </w:rPr>
      </w:pPr>
      <w:r w:rsidRPr="009150F9">
        <w:rPr>
          <w:color w:val="000000"/>
          <w:sz w:val="28"/>
          <w:szCs w:val="28"/>
        </w:rPr>
        <w:t>от 26 августа 2008 года № 237 «Об утверждении Временных указаний по отнесению лесов к ценным лесам, эксплуатационным лесам, резервным лесам»;</w:t>
      </w:r>
    </w:p>
    <w:p w:rsidR="009150F9" w:rsidRPr="009150F9" w:rsidRDefault="009150F9" w:rsidP="009150F9">
      <w:pPr>
        <w:suppressAutoHyphens/>
        <w:ind w:firstLine="709"/>
        <w:jc w:val="both"/>
        <w:rPr>
          <w:color w:val="000000"/>
          <w:sz w:val="28"/>
          <w:szCs w:val="28"/>
        </w:rPr>
      </w:pPr>
      <w:r w:rsidRPr="009150F9">
        <w:rPr>
          <w:color w:val="000000"/>
          <w:sz w:val="28"/>
          <w:szCs w:val="28"/>
        </w:rPr>
        <w:t>от 16 октября 2008 года № 309 «Об определении количества лесничеств на территории Забайкальского края и установлении их границ»;</w:t>
      </w:r>
    </w:p>
    <w:p w:rsidR="009150F9" w:rsidRPr="009150F9" w:rsidRDefault="009150F9" w:rsidP="009150F9">
      <w:pPr>
        <w:suppressAutoHyphens/>
        <w:ind w:firstLine="709"/>
        <w:jc w:val="both"/>
        <w:rPr>
          <w:color w:val="000000"/>
          <w:sz w:val="28"/>
          <w:szCs w:val="28"/>
        </w:rPr>
      </w:pPr>
      <w:r w:rsidRPr="009150F9">
        <w:rPr>
          <w:color w:val="000000"/>
          <w:sz w:val="28"/>
          <w:szCs w:val="28"/>
        </w:rPr>
        <w:t>от 29 октября 2008 года № 329 «Об отнесении лесов к эксплуатационным лесам, резервным лесам и установлении их границ»;</w:t>
      </w:r>
    </w:p>
    <w:p w:rsidR="009150F9" w:rsidRPr="009150F9" w:rsidRDefault="009150F9" w:rsidP="009150F9">
      <w:pPr>
        <w:suppressAutoHyphens/>
        <w:ind w:firstLine="709"/>
        <w:jc w:val="both"/>
        <w:rPr>
          <w:color w:val="000000"/>
          <w:sz w:val="28"/>
          <w:szCs w:val="28"/>
        </w:rPr>
      </w:pPr>
      <w:r w:rsidRPr="009150F9">
        <w:rPr>
          <w:color w:val="000000"/>
          <w:sz w:val="28"/>
          <w:szCs w:val="28"/>
        </w:rPr>
        <w:t>от 04 мая 2010 года № 174 «Об утверждении Рекомендаций по согласованию Федеральным агентством лесного хозяйства заявок на реализацию приоритетных инвестиционных проектов в области освоения лесов»;</w:t>
      </w:r>
    </w:p>
    <w:p w:rsidR="009150F9" w:rsidRPr="009150F9" w:rsidRDefault="009150F9" w:rsidP="009150F9">
      <w:pPr>
        <w:suppressAutoHyphens/>
        <w:ind w:firstLine="709"/>
        <w:jc w:val="both"/>
        <w:rPr>
          <w:color w:val="000000"/>
          <w:sz w:val="28"/>
          <w:szCs w:val="28"/>
        </w:rPr>
      </w:pPr>
      <w:r w:rsidRPr="009150F9">
        <w:rPr>
          <w:color w:val="000000"/>
          <w:sz w:val="28"/>
          <w:szCs w:val="28"/>
        </w:rPr>
        <w:t>от 27 мая 2011 года № 191 «Об утверждении Порядка исчисления расчетной лесосеки»;</w:t>
      </w:r>
    </w:p>
    <w:p w:rsidR="009150F9" w:rsidRPr="009150F9" w:rsidRDefault="009150F9" w:rsidP="009150F9">
      <w:pPr>
        <w:suppressAutoHyphens/>
        <w:ind w:firstLine="709"/>
        <w:jc w:val="both"/>
        <w:rPr>
          <w:color w:val="000000"/>
          <w:sz w:val="28"/>
          <w:szCs w:val="28"/>
        </w:rPr>
      </w:pPr>
      <w:r w:rsidRPr="009150F9">
        <w:rPr>
          <w:color w:val="000000"/>
          <w:sz w:val="28"/>
          <w:szCs w:val="28"/>
        </w:rPr>
        <w:t>от 05 июля 2011 года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9150F9" w:rsidRPr="009150F9" w:rsidRDefault="009150F9" w:rsidP="009150F9">
      <w:pPr>
        <w:suppressAutoHyphens/>
        <w:ind w:firstLine="709"/>
        <w:jc w:val="both"/>
        <w:rPr>
          <w:color w:val="000000"/>
          <w:sz w:val="28"/>
          <w:szCs w:val="28"/>
        </w:rPr>
      </w:pPr>
      <w:r w:rsidRPr="009150F9">
        <w:rPr>
          <w:color w:val="000000"/>
          <w:sz w:val="28"/>
          <w:szCs w:val="28"/>
        </w:rPr>
        <w:t>от 27 апреля 2012 года № 174 «Об утверждении Нормативов противопожарного обустройства лесов»;</w:t>
      </w:r>
    </w:p>
    <w:p w:rsidR="009150F9" w:rsidRPr="009150F9" w:rsidRDefault="009150F9" w:rsidP="009150F9">
      <w:pPr>
        <w:suppressAutoHyphens/>
        <w:ind w:firstLine="709"/>
        <w:jc w:val="both"/>
        <w:rPr>
          <w:color w:val="000000"/>
          <w:sz w:val="28"/>
          <w:szCs w:val="28"/>
        </w:rPr>
      </w:pPr>
      <w:r w:rsidRPr="009150F9">
        <w:rPr>
          <w:color w:val="000000"/>
          <w:sz w:val="28"/>
          <w:szCs w:val="28"/>
        </w:rPr>
        <w:t>от 01 марта 2013 года № 52 «Об отнесении лесов на территории Забайкальского края к ценным лесам, эксплуатационным лесам, резервным лесам и установлении их границ»;</w:t>
      </w:r>
    </w:p>
    <w:p w:rsidR="009150F9" w:rsidRPr="009150F9" w:rsidRDefault="009150F9" w:rsidP="009150F9">
      <w:pPr>
        <w:suppressAutoHyphens/>
        <w:ind w:firstLine="709"/>
        <w:jc w:val="both"/>
        <w:rPr>
          <w:color w:val="000000"/>
          <w:sz w:val="28"/>
          <w:szCs w:val="28"/>
        </w:rPr>
      </w:pPr>
      <w:r w:rsidRPr="009150F9">
        <w:rPr>
          <w:color w:val="000000"/>
          <w:sz w:val="28"/>
          <w:szCs w:val="28"/>
        </w:rPr>
        <w:t>от 09 апреля 2015 года № 105 «Об установлении возрастов рубок»;</w:t>
      </w:r>
    </w:p>
    <w:p w:rsidR="003A07D0" w:rsidRDefault="009150F9" w:rsidP="009150F9">
      <w:pPr>
        <w:suppressAutoHyphens/>
        <w:ind w:firstLine="709"/>
        <w:jc w:val="both"/>
        <w:rPr>
          <w:sz w:val="28"/>
          <w:szCs w:val="28"/>
        </w:rPr>
      </w:pPr>
      <w:r w:rsidRPr="009150F9">
        <w:rPr>
          <w:color w:val="000000"/>
          <w:sz w:val="28"/>
          <w:szCs w:val="28"/>
        </w:rPr>
        <w:t>от 26 декабря 2018 года № 1067 «Об установлении лесозащитного районирования в лесах, расположенных на землях лесного фонда, и признании утратившим силу приказа Рослесхоза от 25.04.2017 года № 179»;</w:t>
      </w:r>
    </w:p>
    <w:p w:rsidR="003A07D0" w:rsidRDefault="005065C3" w:rsidP="00D82997">
      <w:pPr>
        <w:suppressAutoHyphens/>
        <w:ind w:firstLine="709"/>
        <w:jc w:val="both"/>
        <w:rPr>
          <w:color w:val="000000"/>
          <w:sz w:val="28"/>
          <w:szCs w:val="28"/>
        </w:rPr>
      </w:pPr>
      <w:r>
        <w:rPr>
          <w:sz w:val="28"/>
          <w:szCs w:val="28"/>
        </w:rPr>
        <w:t xml:space="preserve">от 08 апреля 2019 года № 503 «О выделении особо защитных участков лесов на территории Гутайского участкового лесничества Красночикойского лесничества и Сивяковского участкового лесничества Читинского лесничества Забайкальского края и установлении их границ, внесении изменений в приказ Федерального агентства лесного хозяйства от 01.03.2013 № 52 «Об отнесении лесов на территории Забайкальского края к ценным лесам, эксплуатационным лесам, </w:t>
      </w:r>
      <w:r w:rsidR="006C1908">
        <w:rPr>
          <w:sz w:val="28"/>
          <w:szCs w:val="28"/>
        </w:rPr>
        <w:t>резервным</w:t>
      </w:r>
      <w:r>
        <w:rPr>
          <w:sz w:val="28"/>
          <w:szCs w:val="28"/>
        </w:rPr>
        <w:t xml:space="preserve"> лесам</w:t>
      </w:r>
      <w:r w:rsidR="006C1908">
        <w:rPr>
          <w:sz w:val="28"/>
          <w:szCs w:val="28"/>
        </w:rPr>
        <w:t xml:space="preserve"> и установлении их границ»;</w:t>
      </w:r>
    </w:p>
    <w:p w:rsidR="00971A10" w:rsidRPr="00D82997" w:rsidRDefault="00D82997" w:rsidP="004E6128">
      <w:pPr>
        <w:numPr>
          <w:ilvl w:val="1"/>
          <w:numId w:val="10"/>
        </w:numPr>
        <w:suppressAutoHyphens/>
        <w:ind w:left="0" w:firstLine="709"/>
        <w:jc w:val="both"/>
        <w:rPr>
          <w:color w:val="000000"/>
          <w:sz w:val="28"/>
          <w:szCs w:val="28"/>
        </w:rPr>
      </w:pPr>
      <w:r>
        <w:rPr>
          <w:color w:val="000000"/>
          <w:sz w:val="28"/>
          <w:szCs w:val="28"/>
        </w:rPr>
        <w:t>з</w:t>
      </w:r>
      <w:r w:rsidR="00971A10" w:rsidRPr="008C59FD">
        <w:rPr>
          <w:color w:val="000000"/>
          <w:sz w:val="28"/>
          <w:szCs w:val="28"/>
        </w:rPr>
        <w:t>акон</w:t>
      </w:r>
      <w:r>
        <w:rPr>
          <w:color w:val="000000"/>
          <w:sz w:val="28"/>
          <w:szCs w:val="28"/>
        </w:rPr>
        <w:t>ов</w:t>
      </w:r>
      <w:r w:rsidR="00971A10" w:rsidRPr="008C59FD">
        <w:rPr>
          <w:color w:val="000000"/>
          <w:sz w:val="28"/>
          <w:szCs w:val="28"/>
        </w:rPr>
        <w:t xml:space="preserve"> Забайкальского края:</w:t>
      </w:r>
    </w:p>
    <w:p w:rsidR="009150F9" w:rsidRPr="009150F9" w:rsidRDefault="009150F9" w:rsidP="009150F9">
      <w:pPr>
        <w:suppressAutoHyphens/>
        <w:ind w:firstLine="709"/>
        <w:jc w:val="both"/>
        <w:rPr>
          <w:color w:val="000000"/>
          <w:sz w:val="28"/>
          <w:szCs w:val="28"/>
        </w:rPr>
      </w:pPr>
      <w:r w:rsidRPr="009150F9">
        <w:rPr>
          <w:color w:val="000000"/>
          <w:sz w:val="28"/>
          <w:szCs w:val="28"/>
        </w:rPr>
        <w:lastRenderedPageBreak/>
        <w:t>от 26 сентября 2008 года № 59-ЗЗК «О реализации на территории Забайкальского края отдельных положений Лесного Кодекса Российской Федерации»;</w:t>
      </w:r>
    </w:p>
    <w:p w:rsidR="009150F9" w:rsidRPr="009150F9" w:rsidRDefault="009150F9" w:rsidP="009150F9">
      <w:pPr>
        <w:suppressAutoHyphens/>
        <w:ind w:firstLine="709"/>
        <w:jc w:val="both"/>
        <w:rPr>
          <w:color w:val="000000"/>
          <w:sz w:val="28"/>
          <w:szCs w:val="28"/>
        </w:rPr>
      </w:pPr>
      <w:r w:rsidRPr="009150F9">
        <w:rPr>
          <w:color w:val="000000"/>
          <w:sz w:val="28"/>
          <w:szCs w:val="28"/>
        </w:rPr>
        <w:t>от 24 декабря 2008 года № 115-ЗЗК «О Красной книге Забайкальского края»;</w:t>
      </w:r>
    </w:p>
    <w:p w:rsidR="009150F9" w:rsidRPr="009150F9" w:rsidRDefault="009150F9" w:rsidP="009150F9">
      <w:pPr>
        <w:suppressAutoHyphens/>
        <w:ind w:firstLine="709"/>
        <w:jc w:val="both"/>
        <w:rPr>
          <w:color w:val="000000"/>
          <w:sz w:val="28"/>
          <w:szCs w:val="28"/>
        </w:rPr>
      </w:pPr>
      <w:r w:rsidRPr="009150F9">
        <w:rPr>
          <w:color w:val="000000"/>
          <w:sz w:val="28"/>
          <w:szCs w:val="28"/>
        </w:rPr>
        <w:t>от 24 июня 2009 года № 198-ЗЗК «Об административных правонарушениях»;</w:t>
      </w:r>
    </w:p>
    <w:p w:rsidR="009150F9" w:rsidRPr="009150F9" w:rsidRDefault="009150F9" w:rsidP="009150F9">
      <w:pPr>
        <w:suppressAutoHyphens/>
        <w:ind w:firstLine="709"/>
        <w:jc w:val="both"/>
        <w:rPr>
          <w:color w:val="000000"/>
          <w:sz w:val="28"/>
          <w:szCs w:val="28"/>
        </w:rPr>
      </w:pPr>
      <w:r w:rsidRPr="009150F9">
        <w:rPr>
          <w:color w:val="000000"/>
          <w:sz w:val="28"/>
          <w:szCs w:val="28"/>
        </w:rPr>
        <w:t>от 09 марта 2010 года № 338-ЗЗК «Об особо охраняемых природных территориях в Забайкальском крае»;</w:t>
      </w:r>
    </w:p>
    <w:p w:rsidR="00971A10" w:rsidRPr="008C59FD" w:rsidRDefault="009150F9" w:rsidP="009150F9">
      <w:pPr>
        <w:suppressAutoHyphens/>
        <w:ind w:firstLine="709"/>
        <w:jc w:val="both"/>
        <w:rPr>
          <w:color w:val="000000"/>
          <w:sz w:val="28"/>
          <w:szCs w:val="28"/>
        </w:rPr>
      </w:pPr>
      <w:r w:rsidRPr="009150F9">
        <w:rPr>
          <w:color w:val="000000"/>
          <w:sz w:val="28"/>
          <w:szCs w:val="28"/>
        </w:rPr>
        <w:t>от 14 июля 2010 года № 396-ЗЗК «Об охоте и сохранении охотничьих ресурсов»;</w:t>
      </w:r>
    </w:p>
    <w:p w:rsidR="00971A10" w:rsidRPr="003020F5" w:rsidRDefault="003020F5" w:rsidP="004E6128">
      <w:pPr>
        <w:numPr>
          <w:ilvl w:val="1"/>
          <w:numId w:val="10"/>
        </w:numPr>
        <w:suppressAutoHyphens/>
        <w:ind w:left="0" w:firstLine="709"/>
        <w:jc w:val="both"/>
        <w:rPr>
          <w:color w:val="000000"/>
          <w:sz w:val="28"/>
          <w:szCs w:val="28"/>
        </w:rPr>
      </w:pPr>
      <w:r>
        <w:rPr>
          <w:color w:val="000000"/>
          <w:sz w:val="28"/>
          <w:szCs w:val="28"/>
        </w:rPr>
        <w:t>постановлений</w:t>
      </w:r>
      <w:r w:rsidR="00971A10" w:rsidRPr="008C59FD">
        <w:rPr>
          <w:color w:val="000000"/>
          <w:sz w:val="28"/>
          <w:szCs w:val="28"/>
        </w:rPr>
        <w:t xml:space="preserve"> Правительства Забайкальского края:</w:t>
      </w:r>
    </w:p>
    <w:p w:rsidR="009150F9" w:rsidRPr="009150F9" w:rsidRDefault="009150F9" w:rsidP="009150F9">
      <w:pPr>
        <w:suppressAutoHyphens/>
        <w:ind w:firstLine="709"/>
        <w:jc w:val="both"/>
        <w:rPr>
          <w:color w:val="000000"/>
          <w:sz w:val="28"/>
          <w:szCs w:val="28"/>
        </w:rPr>
      </w:pPr>
      <w:r w:rsidRPr="009150F9">
        <w:rPr>
          <w:color w:val="000000"/>
          <w:sz w:val="28"/>
          <w:szCs w:val="28"/>
        </w:rPr>
        <w:t>от 16 февраля 2010 года № 51 «Об утверждении Перечня объектов животного мира, занесенных в Красную книгу Забайкальского края»;</w:t>
      </w:r>
    </w:p>
    <w:p w:rsidR="009150F9" w:rsidRPr="009150F9" w:rsidRDefault="009150F9" w:rsidP="009150F9">
      <w:pPr>
        <w:suppressAutoHyphens/>
        <w:ind w:firstLine="709"/>
        <w:jc w:val="both"/>
        <w:rPr>
          <w:color w:val="000000"/>
          <w:sz w:val="28"/>
          <w:szCs w:val="28"/>
        </w:rPr>
      </w:pPr>
      <w:r w:rsidRPr="009150F9">
        <w:rPr>
          <w:color w:val="000000"/>
          <w:sz w:val="28"/>
          <w:szCs w:val="28"/>
        </w:rPr>
        <w:t>от 16 февраля 2010 года № 52 «Об утверждении Перечня объектов растительного мира, занесенных в Красную книгу Забайкальского края»;</w:t>
      </w:r>
    </w:p>
    <w:p w:rsidR="009150F9" w:rsidRPr="009150F9" w:rsidRDefault="009150F9" w:rsidP="009150F9">
      <w:pPr>
        <w:suppressAutoHyphens/>
        <w:ind w:firstLine="709"/>
        <w:jc w:val="both"/>
        <w:rPr>
          <w:color w:val="000000"/>
          <w:sz w:val="28"/>
          <w:szCs w:val="28"/>
        </w:rPr>
      </w:pPr>
      <w:r w:rsidRPr="009150F9">
        <w:rPr>
          <w:color w:val="000000"/>
          <w:sz w:val="28"/>
          <w:szCs w:val="28"/>
        </w:rPr>
        <w:t>от 20 ноября 2012 года № 500 «О границах лесопарковой зоны, зеленой зоны города Чита в границах лесного фонда Читинского лесничества и функциональных зонах в лесопарковой зоне»;</w:t>
      </w:r>
    </w:p>
    <w:p w:rsidR="009150F9" w:rsidRPr="009150F9" w:rsidRDefault="009150F9" w:rsidP="009150F9">
      <w:pPr>
        <w:suppressAutoHyphens/>
        <w:ind w:firstLine="709"/>
        <w:jc w:val="both"/>
        <w:rPr>
          <w:color w:val="000000"/>
          <w:sz w:val="28"/>
          <w:szCs w:val="28"/>
        </w:rPr>
      </w:pPr>
      <w:r w:rsidRPr="009150F9">
        <w:rPr>
          <w:color w:val="000000"/>
          <w:sz w:val="28"/>
          <w:szCs w:val="28"/>
        </w:rPr>
        <w:t>от 10 апреля 2014 года № 188 «Об утверждении государственной программы Забайкальского края «Охрана окружающей среды»;</w:t>
      </w:r>
    </w:p>
    <w:p w:rsidR="009150F9" w:rsidRPr="009150F9" w:rsidRDefault="009150F9" w:rsidP="009150F9">
      <w:pPr>
        <w:suppressAutoHyphens/>
        <w:ind w:firstLine="709"/>
        <w:jc w:val="both"/>
        <w:rPr>
          <w:color w:val="000000"/>
          <w:sz w:val="28"/>
          <w:szCs w:val="28"/>
        </w:rPr>
      </w:pPr>
      <w:r w:rsidRPr="009150F9">
        <w:rPr>
          <w:color w:val="000000"/>
          <w:sz w:val="28"/>
          <w:szCs w:val="28"/>
        </w:rPr>
        <w:t>от 01 марта 2016 года № 89 «Об утверждении Концепции развития системы особо охраняемых природных территорий регионального значения в Забайкальском крае на период до 2030 года»;</w:t>
      </w:r>
    </w:p>
    <w:p w:rsidR="00971A10" w:rsidRPr="008C59FD" w:rsidRDefault="009150F9" w:rsidP="009150F9">
      <w:pPr>
        <w:suppressAutoHyphens/>
        <w:ind w:firstLine="709"/>
        <w:jc w:val="both"/>
        <w:rPr>
          <w:color w:val="000000"/>
          <w:sz w:val="28"/>
          <w:szCs w:val="28"/>
        </w:rPr>
      </w:pPr>
      <w:r w:rsidRPr="009150F9">
        <w:rPr>
          <w:color w:val="000000"/>
          <w:sz w:val="28"/>
          <w:szCs w:val="28"/>
        </w:rPr>
        <w:t>от 27 декабря 2016 года № 503 «Об утверждении Положения о Министерстве природных ресурсов Забайкальского края»;</w:t>
      </w:r>
    </w:p>
    <w:p w:rsidR="00971A10" w:rsidRPr="003020F5" w:rsidRDefault="003020F5" w:rsidP="004E6128">
      <w:pPr>
        <w:numPr>
          <w:ilvl w:val="1"/>
          <w:numId w:val="10"/>
        </w:numPr>
        <w:suppressAutoHyphens/>
        <w:ind w:left="0" w:firstLine="709"/>
        <w:jc w:val="both"/>
        <w:rPr>
          <w:color w:val="000000"/>
          <w:sz w:val="28"/>
          <w:szCs w:val="28"/>
        </w:rPr>
      </w:pPr>
      <w:r>
        <w:rPr>
          <w:color w:val="000000"/>
          <w:sz w:val="28"/>
          <w:szCs w:val="28"/>
        </w:rPr>
        <w:t>р</w:t>
      </w:r>
      <w:r w:rsidR="00971A10" w:rsidRPr="008C59FD">
        <w:rPr>
          <w:color w:val="000000"/>
          <w:sz w:val="28"/>
          <w:szCs w:val="28"/>
        </w:rPr>
        <w:t>аспоряжени</w:t>
      </w:r>
      <w:r>
        <w:rPr>
          <w:color w:val="000000"/>
          <w:sz w:val="28"/>
          <w:szCs w:val="28"/>
        </w:rPr>
        <w:t>я</w:t>
      </w:r>
      <w:r w:rsidR="00971A10" w:rsidRPr="008C59FD">
        <w:rPr>
          <w:color w:val="000000"/>
          <w:sz w:val="28"/>
          <w:szCs w:val="28"/>
        </w:rPr>
        <w:t xml:space="preserve"> Губернатора Забайкальского края: </w:t>
      </w:r>
    </w:p>
    <w:p w:rsidR="00971A10" w:rsidRPr="008C59FD" w:rsidRDefault="00971A10" w:rsidP="003020F5">
      <w:pPr>
        <w:suppressAutoHyphens/>
        <w:ind w:firstLine="709"/>
        <w:jc w:val="both"/>
        <w:rPr>
          <w:color w:val="000000"/>
          <w:sz w:val="28"/>
          <w:szCs w:val="28"/>
        </w:rPr>
      </w:pPr>
      <w:r w:rsidRPr="008C59FD">
        <w:rPr>
          <w:color w:val="000000"/>
          <w:sz w:val="28"/>
          <w:szCs w:val="28"/>
        </w:rPr>
        <w:t>от 29</w:t>
      </w:r>
      <w:r w:rsidR="003020F5">
        <w:rPr>
          <w:color w:val="000000"/>
          <w:sz w:val="28"/>
          <w:szCs w:val="28"/>
        </w:rPr>
        <w:t xml:space="preserve"> апреля </w:t>
      </w:r>
      <w:r w:rsidRPr="008C59FD">
        <w:rPr>
          <w:color w:val="000000"/>
          <w:sz w:val="28"/>
          <w:szCs w:val="28"/>
        </w:rPr>
        <w:t xml:space="preserve">2008 года </w:t>
      </w:r>
      <w:r w:rsidR="003020F5">
        <w:rPr>
          <w:color w:val="000000"/>
          <w:sz w:val="28"/>
          <w:szCs w:val="28"/>
        </w:rPr>
        <w:t xml:space="preserve">№ 165-р </w:t>
      </w:r>
      <w:r w:rsidRPr="008C59FD">
        <w:rPr>
          <w:color w:val="000000"/>
          <w:sz w:val="28"/>
          <w:szCs w:val="28"/>
        </w:rPr>
        <w:t>«О Межведомственной комиссии по борьбе с незаконной заготовкой, транспортировкой, переработкой, реализацией и экспортом нез</w:t>
      </w:r>
      <w:r w:rsidR="003020F5">
        <w:rPr>
          <w:color w:val="000000"/>
          <w:sz w:val="28"/>
          <w:szCs w:val="28"/>
        </w:rPr>
        <w:t>аконно заготовленной древесины»;</w:t>
      </w:r>
    </w:p>
    <w:p w:rsidR="00971A10" w:rsidRPr="003020F5" w:rsidRDefault="003020F5" w:rsidP="004E6128">
      <w:pPr>
        <w:numPr>
          <w:ilvl w:val="1"/>
          <w:numId w:val="10"/>
        </w:numPr>
        <w:suppressAutoHyphens/>
        <w:ind w:left="0" w:firstLine="709"/>
        <w:jc w:val="both"/>
        <w:rPr>
          <w:color w:val="000000"/>
          <w:sz w:val="28"/>
          <w:szCs w:val="28"/>
        </w:rPr>
      </w:pPr>
      <w:r>
        <w:rPr>
          <w:color w:val="000000"/>
          <w:sz w:val="28"/>
          <w:szCs w:val="28"/>
        </w:rPr>
        <w:t>о</w:t>
      </w:r>
      <w:r w:rsidR="00971A10" w:rsidRPr="008C59FD">
        <w:rPr>
          <w:color w:val="000000"/>
          <w:sz w:val="28"/>
          <w:szCs w:val="28"/>
        </w:rPr>
        <w:t>траслевы</w:t>
      </w:r>
      <w:r>
        <w:rPr>
          <w:color w:val="000000"/>
          <w:sz w:val="28"/>
          <w:szCs w:val="28"/>
        </w:rPr>
        <w:t>х</w:t>
      </w:r>
      <w:r w:rsidR="00971A10" w:rsidRPr="008C59FD">
        <w:rPr>
          <w:color w:val="000000"/>
          <w:sz w:val="28"/>
          <w:szCs w:val="28"/>
        </w:rPr>
        <w:t xml:space="preserve"> стандарт</w:t>
      </w:r>
      <w:r>
        <w:rPr>
          <w:color w:val="000000"/>
          <w:sz w:val="28"/>
          <w:szCs w:val="28"/>
        </w:rPr>
        <w:t>ов</w:t>
      </w:r>
      <w:r w:rsidR="00971A10" w:rsidRPr="008C59FD">
        <w:rPr>
          <w:color w:val="000000"/>
          <w:sz w:val="28"/>
          <w:szCs w:val="28"/>
        </w:rPr>
        <w:t>:</w:t>
      </w:r>
    </w:p>
    <w:p w:rsidR="00971A10" w:rsidRPr="008C59FD" w:rsidRDefault="00971A10" w:rsidP="003020F5">
      <w:pPr>
        <w:tabs>
          <w:tab w:val="num" w:pos="993"/>
        </w:tabs>
        <w:suppressAutoHyphens/>
        <w:ind w:left="709"/>
        <w:jc w:val="both"/>
        <w:rPr>
          <w:color w:val="000000"/>
          <w:sz w:val="28"/>
          <w:szCs w:val="28"/>
        </w:rPr>
      </w:pPr>
      <w:r w:rsidRPr="008C59FD">
        <w:rPr>
          <w:color w:val="000000"/>
          <w:sz w:val="28"/>
          <w:szCs w:val="28"/>
        </w:rPr>
        <w:t>ОСТ 56-92-87 «Культуры Лесные. Оценка качества»;</w:t>
      </w:r>
    </w:p>
    <w:p w:rsidR="00971A10" w:rsidRPr="008C59FD" w:rsidRDefault="00971A10" w:rsidP="003020F5">
      <w:pPr>
        <w:tabs>
          <w:tab w:val="num" w:pos="993"/>
        </w:tabs>
        <w:suppressAutoHyphens/>
        <w:ind w:left="709"/>
        <w:jc w:val="both"/>
        <w:rPr>
          <w:color w:val="000000"/>
          <w:sz w:val="28"/>
          <w:szCs w:val="28"/>
        </w:rPr>
      </w:pPr>
      <w:r w:rsidRPr="008C59FD">
        <w:rPr>
          <w:color w:val="000000"/>
          <w:sz w:val="28"/>
          <w:szCs w:val="28"/>
        </w:rPr>
        <w:t>ОСТ 56-97-93 «Рубки ухода за лес</w:t>
      </w:r>
      <w:r w:rsidR="003020F5">
        <w:rPr>
          <w:color w:val="000000"/>
          <w:sz w:val="28"/>
          <w:szCs w:val="28"/>
        </w:rPr>
        <w:t>ом</w:t>
      </w:r>
      <w:r w:rsidRPr="008C59FD">
        <w:rPr>
          <w:color w:val="000000"/>
          <w:sz w:val="28"/>
          <w:szCs w:val="28"/>
        </w:rPr>
        <w:t>. Оценка качества»;</w:t>
      </w:r>
    </w:p>
    <w:p w:rsidR="00971A10" w:rsidRDefault="00971A10" w:rsidP="003020F5">
      <w:pPr>
        <w:tabs>
          <w:tab w:val="num" w:pos="993"/>
        </w:tabs>
        <w:suppressAutoHyphens/>
        <w:ind w:firstLine="709"/>
        <w:jc w:val="both"/>
        <w:rPr>
          <w:color w:val="000000"/>
          <w:sz w:val="28"/>
          <w:szCs w:val="28"/>
        </w:rPr>
      </w:pPr>
      <w:r w:rsidRPr="008C59FD">
        <w:rPr>
          <w:color w:val="000000"/>
          <w:sz w:val="28"/>
          <w:szCs w:val="28"/>
        </w:rPr>
        <w:t>ОСТ 56-44-80 «Знаки натурные лесоустроительные и лесохозяйственные. Типы, размеры и</w:t>
      </w:r>
      <w:r w:rsidR="00641BF7">
        <w:rPr>
          <w:color w:val="000000"/>
          <w:sz w:val="28"/>
          <w:szCs w:val="28"/>
        </w:rPr>
        <w:t xml:space="preserve"> общие технические требования»;</w:t>
      </w:r>
    </w:p>
    <w:p w:rsidR="00641BF7" w:rsidRDefault="00641BF7" w:rsidP="004E6128">
      <w:pPr>
        <w:numPr>
          <w:ilvl w:val="1"/>
          <w:numId w:val="10"/>
        </w:numPr>
        <w:suppressAutoHyphens/>
        <w:ind w:left="0" w:firstLine="709"/>
        <w:jc w:val="both"/>
        <w:rPr>
          <w:color w:val="000000"/>
          <w:sz w:val="28"/>
          <w:szCs w:val="28"/>
        </w:rPr>
      </w:pPr>
      <w:r>
        <w:rPr>
          <w:color w:val="000000"/>
          <w:sz w:val="28"/>
          <w:szCs w:val="28"/>
        </w:rPr>
        <w:t xml:space="preserve">материалов лесоустройства </w:t>
      </w:r>
      <w:r w:rsidR="00C203EA">
        <w:rPr>
          <w:color w:val="000000"/>
          <w:sz w:val="28"/>
          <w:szCs w:val="28"/>
        </w:rPr>
        <w:t>Ингодинского</w:t>
      </w:r>
      <w:r>
        <w:rPr>
          <w:color w:val="000000"/>
          <w:sz w:val="28"/>
          <w:szCs w:val="28"/>
        </w:rPr>
        <w:t xml:space="preserve"> лесничества;</w:t>
      </w:r>
    </w:p>
    <w:p w:rsidR="00641BF7" w:rsidRDefault="00641BF7" w:rsidP="004E6128">
      <w:pPr>
        <w:numPr>
          <w:ilvl w:val="1"/>
          <w:numId w:val="10"/>
        </w:numPr>
        <w:suppressAutoHyphens/>
        <w:ind w:left="0" w:firstLine="709"/>
        <w:jc w:val="both"/>
        <w:rPr>
          <w:color w:val="000000"/>
          <w:sz w:val="28"/>
          <w:szCs w:val="28"/>
        </w:rPr>
      </w:pPr>
      <w:r>
        <w:rPr>
          <w:color w:val="000000"/>
          <w:sz w:val="28"/>
          <w:szCs w:val="28"/>
        </w:rPr>
        <w:t>материалов государственного лесного реестра;</w:t>
      </w:r>
    </w:p>
    <w:p w:rsidR="00641BF7" w:rsidRDefault="00641BF7" w:rsidP="004E6128">
      <w:pPr>
        <w:numPr>
          <w:ilvl w:val="1"/>
          <w:numId w:val="10"/>
        </w:numPr>
        <w:suppressAutoHyphens/>
        <w:ind w:left="0" w:firstLine="709"/>
        <w:jc w:val="both"/>
        <w:rPr>
          <w:color w:val="000000"/>
          <w:sz w:val="28"/>
          <w:szCs w:val="28"/>
        </w:rPr>
      </w:pPr>
      <w:r>
        <w:rPr>
          <w:color w:val="000000"/>
          <w:sz w:val="28"/>
          <w:szCs w:val="28"/>
        </w:rPr>
        <w:t xml:space="preserve">отчетных данных </w:t>
      </w:r>
      <w:r w:rsidR="00C203EA">
        <w:rPr>
          <w:color w:val="000000"/>
          <w:sz w:val="28"/>
          <w:szCs w:val="28"/>
        </w:rPr>
        <w:t>Ингодинского</w:t>
      </w:r>
      <w:r>
        <w:rPr>
          <w:color w:val="000000"/>
          <w:sz w:val="28"/>
          <w:szCs w:val="28"/>
        </w:rPr>
        <w:t xml:space="preserve"> лесничества за анализируемый период.</w:t>
      </w:r>
    </w:p>
    <w:p w:rsidR="00A872CD" w:rsidRPr="00641BF7" w:rsidRDefault="00A872CD" w:rsidP="00A872CD">
      <w:pPr>
        <w:suppressAutoHyphens/>
        <w:ind w:left="709"/>
        <w:jc w:val="both"/>
        <w:rPr>
          <w:color w:val="000000"/>
          <w:sz w:val="28"/>
          <w:szCs w:val="28"/>
        </w:rPr>
      </w:pPr>
    </w:p>
    <w:p w:rsidR="001D36DC" w:rsidRDefault="00302A70" w:rsidP="001D36DC">
      <w:pPr>
        <w:ind w:firstLine="709"/>
        <w:jc w:val="both"/>
        <w:rPr>
          <w:sz w:val="28"/>
          <w:szCs w:val="28"/>
        </w:rPr>
      </w:pPr>
      <w:r>
        <w:rPr>
          <w:sz w:val="28"/>
          <w:szCs w:val="28"/>
        </w:rPr>
        <w:t>Приложения к настоящему лесохозяйственному регламенту</w:t>
      </w:r>
      <w:r w:rsidR="001D36DC">
        <w:rPr>
          <w:sz w:val="28"/>
          <w:szCs w:val="28"/>
        </w:rPr>
        <w:t>:</w:t>
      </w:r>
    </w:p>
    <w:p w:rsidR="001D36DC" w:rsidRDefault="001D36DC" w:rsidP="001D36DC">
      <w:pPr>
        <w:ind w:firstLine="709"/>
        <w:jc w:val="both"/>
        <w:rPr>
          <w:sz w:val="28"/>
          <w:szCs w:val="28"/>
        </w:rPr>
      </w:pPr>
      <w:r>
        <w:rPr>
          <w:sz w:val="28"/>
          <w:szCs w:val="28"/>
        </w:rPr>
        <w:t xml:space="preserve">- карта-схема Забайкальского края с выделением территории </w:t>
      </w:r>
      <w:r w:rsidR="00C203EA">
        <w:rPr>
          <w:sz w:val="28"/>
          <w:szCs w:val="28"/>
        </w:rPr>
        <w:t>Ингодинского</w:t>
      </w:r>
      <w:r>
        <w:rPr>
          <w:sz w:val="28"/>
          <w:szCs w:val="28"/>
        </w:rPr>
        <w:t xml:space="preserve"> лесничества; </w:t>
      </w:r>
    </w:p>
    <w:p w:rsidR="001D36DC" w:rsidRDefault="001D36DC" w:rsidP="001D36DC">
      <w:pPr>
        <w:ind w:firstLine="709"/>
        <w:jc w:val="both"/>
        <w:rPr>
          <w:sz w:val="28"/>
          <w:szCs w:val="28"/>
        </w:rPr>
      </w:pPr>
      <w:r>
        <w:rPr>
          <w:sz w:val="28"/>
          <w:szCs w:val="28"/>
        </w:rPr>
        <w:lastRenderedPageBreak/>
        <w:t xml:space="preserve">- </w:t>
      </w:r>
      <w:r w:rsidR="00302A70">
        <w:rPr>
          <w:sz w:val="28"/>
          <w:szCs w:val="28"/>
        </w:rPr>
        <w:t xml:space="preserve">схематическая карта </w:t>
      </w:r>
      <w:r>
        <w:rPr>
          <w:sz w:val="28"/>
          <w:szCs w:val="28"/>
        </w:rPr>
        <w:t xml:space="preserve">распределения </w:t>
      </w:r>
      <w:r w:rsidR="00302A70">
        <w:rPr>
          <w:sz w:val="28"/>
          <w:szCs w:val="28"/>
        </w:rPr>
        <w:t xml:space="preserve">территории </w:t>
      </w:r>
      <w:r w:rsidR="00C203EA">
        <w:rPr>
          <w:sz w:val="28"/>
          <w:szCs w:val="28"/>
        </w:rPr>
        <w:t>Ингодинского</w:t>
      </w:r>
      <w:r>
        <w:rPr>
          <w:sz w:val="28"/>
          <w:szCs w:val="28"/>
        </w:rPr>
        <w:t xml:space="preserve"> </w:t>
      </w:r>
      <w:r w:rsidR="00302A70">
        <w:rPr>
          <w:sz w:val="28"/>
          <w:szCs w:val="28"/>
        </w:rPr>
        <w:t xml:space="preserve">лесничества </w:t>
      </w:r>
      <w:r>
        <w:rPr>
          <w:sz w:val="28"/>
          <w:szCs w:val="28"/>
        </w:rPr>
        <w:t>и участковых лесничеств по лесорастительным зонам и лесным районам;</w:t>
      </w:r>
    </w:p>
    <w:p w:rsidR="001D36DC" w:rsidRDefault="001D36DC" w:rsidP="001D36DC">
      <w:pPr>
        <w:ind w:firstLine="709"/>
        <w:jc w:val="both"/>
        <w:rPr>
          <w:sz w:val="28"/>
          <w:szCs w:val="28"/>
        </w:rPr>
      </w:pPr>
      <w:r>
        <w:rPr>
          <w:sz w:val="28"/>
          <w:szCs w:val="28"/>
        </w:rPr>
        <w:t xml:space="preserve">- схематическая карта </w:t>
      </w:r>
      <w:r w:rsidR="00302A70">
        <w:rPr>
          <w:sz w:val="28"/>
          <w:szCs w:val="28"/>
        </w:rPr>
        <w:t>распределени</w:t>
      </w:r>
      <w:r>
        <w:rPr>
          <w:sz w:val="28"/>
          <w:szCs w:val="28"/>
        </w:rPr>
        <w:t>я</w:t>
      </w:r>
      <w:r w:rsidR="00302A70">
        <w:rPr>
          <w:sz w:val="28"/>
          <w:szCs w:val="28"/>
        </w:rPr>
        <w:t xml:space="preserve"> территории</w:t>
      </w:r>
      <w:r w:rsidR="00A872CD">
        <w:rPr>
          <w:sz w:val="28"/>
          <w:szCs w:val="28"/>
        </w:rPr>
        <w:t xml:space="preserve"> </w:t>
      </w:r>
      <w:r w:rsidR="00C203EA">
        <w:rPr>
          <w:sz w:val="28"/>
          <w:szCs w:val="28"/>
        </w:rPr>
        <w:t>Ингодинского</w:t>
      </w:r>
      <w:r w:rsidR="00302A70">
        <w:rPr>
          <w:sz w:val="28"/>
          <w:szCs w:val="28"/>
        </w:rPr>
        <w:t xml:space="preserve"> лесничества и участковых лесничеств по </w:t>
      </w:r>
      <w:r>
        <w:rPr>
          <w:sz w:val="28"/>
          <w:szCs w:val="28"/>
        </w:rPr>
        <w:t>зонам лесозащитного районирования;</w:t>
      </w:r>
    </w:p>
    <w:p w:rsidR="00A872CD" w:rsidRDefault="00A872CD" w:rsidP="00A872CD">
      <w:pPr>
        <w:ind w:firstLine="709"/>
        <w:jc w:val="both"/>
        <w:rPr>
          <w:sz w:val="28"/>
          <w:szCs w:val="28"/>
        </w:rPr>
      </w:pPr>
      <w:r>
        <w:rPr>
          <w:sz w:val="28"/>
          <w:szCs w:val="28"/>
        </w:rPr>
        <w:t xml:space="preserve">- схематическая карта распределения территории </w:t>
      </w:r>
      <w:r w:rsidR="00C203EA">
        <w:rPr>
          <w:sz w:val="28"/>
          <w:szCs w:val="28"/>
        </w:rPr>
        <w:t>Ингодинского</w:t>
      </w:r>
      <w:r>
        <w:rPr>
          <w:sz w:val="28"/>
          <w:szCs w:val="28"/>
        </w:rPr>
        <w:t xml:space="preserve"> лесничества и участковых лесничеств по зонам лесосеменного районирования;</w:t>
      </w:r>
    </w:p>
    <w:p w:rsidR="004A50CB" w:rsidRDefault="00A872CD" w:rsidP="00A872CD">
      <w:pPr>
        <w:ind w:firstLine="709"/>
        <w:jc w:val="both"/>
        <w:rPr>
          <w:sz w:val="28"/>
          <w:szCs w:val="28"/>
        </w:rPr>
      </w:pPr>
      <w:r>
        <w:rPr>
          <w:sz w:val="28"/>
          <w:szCs w:val="28"/>
        </w:rPr>
        <w:t xml:space="preserve">- </w:t>
      </w:r>
      <w:r w:rsidR="001D36DC">
        <w:rPr>
          <w:sz w:val="28"/>
          <w:szCs w:val="28"/>
        </w:rPr>
        <w:t>поквартальная к</w:t>
      </w:r>
      <w:r w:rsidR="001D36DC" w:rsidRPr="001D36DC">
        <w:rPr>
          <w:sz w:val="28"/>
          <w:szCs w:val="28"/>
        </w:rPr>
        <w:t xml:space="preserve">арта-схема </w:t>
      </w:r>
      <w:r>
        <w:rPr>
          <w:sz w:val="28"/>
          <w:szCs w:val="28"/>
        </w:rPr>
        <w:t>подразделения</w:t>
      </w:r>
      <w:r w:rsidR="001D36DC" w:rsidRPr="001D36DC">
        <w:rPr>
          <w:sz w:val="28"/>
          <w:szCs w:val="28"/>
        </w:rPr>
        <w:t xml:space="preserve"> лесов по целевому назначению с нанесением местоположения существующих и проектируемых особо охраняемых природных территорий и объектов, </w:t>
      </w:r>
      <w:r>
        <w:rPr>
          <w:sz w:val="28"/>
          <w:szCs w:val="28"/>
        </w:rPr>
        <w:t>объектов лесной, лесоперерабатывающей инфраструктуры, объектов, не связанных с с</w:t>
      </w:r>
      <w:r w:rsidR="004A50CB">
        <w:rPr>
          <w:sz w:val="28"/>
          <w:szCs w:val="28"/>
        </w:rPr>
        <w:t>озданием лесной инфраструктуры;</w:t>
      </w:r>
    </w:p>
    <w:p w:rsidR="007B4EC4" w:rsidRDefault="004A50CB" w:rsidP="004A50CB">
      <w:pPr>
        <w:jc w:val="both"/>
        <w:rPr>
          <w:sz w:val="28"/>
          <w:szCs w:val="28"/>
        </w:rPr>
      </w:pPr>
      <w:r>
        <w:rPr>
          <w:sz w:val="28"/>
          <w:szCs w:val="28"/>
        </w:rPr>
        <w:tab/>
      </w:r>
      <w:r w:rsidR="00A872CD" w:rsidRPr="00D403C5">
        <w:rPr>
          <w:sz w:val="28"/>
          <w:szCs w:val="28"/>
        </w:rPr>
        <w:t>выполнены обществом с ограниченной ответственностью «Геоземстрой» в соответствии с условиями государственного контракта от 26 февраля 2018 года № 3.</w:t>
      </w:r>
    </w:p>
    <w:p w:rsidR="00A872CD" w:rsidRPr="00302A70" w:rsidRDefault="00A872CD" w:rsidP="00A872CD">
      <w:pPr>
        <w:ind w:firstLine="709"/>
        <w:jc w:val="both"/>
        <w:rPr>
          <w:sz w:val="28"/>
          <w:szCs w:val="28"/>
        </w:rPr>
        <w:sectPr w:rsidR="00A872CD" w:rsidRPr="00302A70" w:rsidSect="00ED6E5F">
          <w:headerReference w:type="even" r:id="rId10"/>
          <w:footerReference w:type="default" r:id="rId11"/>
          <w:pgSz w:w="11906" w:h="16838"/>
          <w:pgMar w:top="1134" w:right="567" w:bottom="1134" w:left="1985" w:header="709" w:footer="709" w:gutter="0"/>
          <w:cols w:space="708"/>
          <w:docGrid w:linePitch="360"/>
        </w:sectPr>
      </w:pPr>
    </w:p>
    <w:p w:rsidR="007B4EC4" w:rsidRDefault="007B4EC4" w:rsidP="00FD1E3F">
      <w:pPr>
        <w:pStyle w:val="aff5"/>
      </w:pPr>
      <w:bookmarkStart w:id="8" w:name="_Toc310629504"/>
      <w:bookmarkStart w:id="9" w:name="_Toc136507060"/>
      <w:r w:rsidRPr="003020F5">
        <w:lastRenderedPageBreak/>
        <w:t>Глава 1. Общие сведения</w:t>
      </w:r>
      <w:bookmarkEnd w:id="8"/>
      <w:bookmarkEnd w:id="9"/>
    </w:p>
    <w:p w:rsidR="003020F5" w:rsidRPr="003020F5" w:rsidRDefault="003020F5" w:rsidP="003020F5">
      <w:pPr>
        <w:pStyle w:val="aff6"/>
        <w:ind w:firstLine="0"/>
        <w:jc w:val="center"/>
        <w:rPr>
          <w:b/>
          <w:szCs w:val="28"/>
        </w:rPr>
      </w:pPr>
    </w:p>
    <w:p w:rsidR="009150F9" w:rsidRPr="00FD1E3F" w:rsidRDefault="009150F9" w:rsidP="00FD1E3F">
      <w:pPr>
        <w:pStyle w:val="aff5"/>
        <w:rPr>
          <w:color w:val="FF0000"/>
        </w:rPr>
      </w:pPr>
      <w:bookmarkStart w:id="10" w:name="_Toc209238914"/>
      <w:bookmarkStart w:id="11" w:name="_Toc417368253"/>
      <w:bookmarkStart w:id="12" w:name="_Toc418849637"/>
      <w:bookmarkStart w:id="13" w:name="_Toc423424145"/>
      <w:bookmarkStart w:id="14" w:name="_Toc135037261"/>
      <w:bookmarkStart w:id="15" w:name="_Toc136507061"/>
      <w:bookmarkStart w:id="16" w:name="_Toc310629506"/>
      <w:r w:rsidRPr="00FD1E3F">
        <w:rPr>
          <w:color w:val="FF0000"/>
        </w:rPr>
        <w:t>1.1. Краткая характеристика лесничества</w:t>
      </w:r>
      <w:bookmarkEnd w:id="10"/>
      <w:bookmarkEnd w:id="11"/>
      <w:bookmarkEnd w:id="12"/>
      <w:bookmarkEnd w:id="13"/>
      <w:bookmarkEnd w:id="14"/>
      <w:bookmarkEnd w:id="15"/>
    </w:p>
    <w:p w:rsidR="003020F5" w:rsidRPr="003020F5" w:rsidRDefault="003020F5" w:rsidP="003020F5">
      <w:pPr>
        <w:pStyle w:val="aff6"/>
        <w:ind w:left="720" w:firstLine="0"/>
        <w:jc w:val="center"/>
        <w:rPr>
          <w:b/>
          <w:szCs w:val="28"/>
        </w:rPr>
      </w:pPr>
    </w:p>
    <w:p w:rsidR="007B4EC4" w:rsidRPr="00FD1E3F" w:rsidRDefault="007B4EC4" w:rsidP="00FD1E3F">
      <w:pPr>
        <w:pStyle w:val="aff5"/>
        <w:numPr>
          <w:ilvl w:val="2"/>
          <w:numId w:val="48"/>
        </w:numPr>
      </w:pPr>
      <w:bookmarkStart w:id="17" w:name="_Toc136507062"/>
      <w:r w:rsidRPr="00FD1E3F">
        <w:t>Наименование и местоположение лесничества</w:t>
      </w:r>
      <w:bookmarkEnd w:id="16"/>
      <w:bookmarkEnd w:id="17"/>
    </w:p>
    <w:p w:rsidR="003020F5" w:rsidRPr="003020F5" w:rsidRDefault="003020F5" w:rsidP="003020F5">
      <w:pPr>
        <w:pStyle w:val="aff6"/>
        <w:ind w:left="720" w:firstLine="0"/>
        <w:jc w:val="center"/>
        <w:rPr>
          <w:b/>
          <w:szCs w:val="28"/>
        </w:rPr>
      </w:pPr>
    </w:p>
    <w:p w:rsidR="000030B6" w:rsidRPr="003020F5" w:rsidRDefault="00C203EA" w:rsidP="003020F5">
      <w:pPr>
        <w:ind w:firstLine="709"/>
        <w:jc w:val="both"/>
        <w:rPr>
          <w:sz w:val="28"/>
          <w:szCs w:val="28"/>
        </w:rPr>
      </w:pPr>
      <w:bookmarkStart w:id="18" w:name="_Toc417368255"/>
      <w:bookmarkStart w:id="19" w:name="_Toc418849639"/>
      <w:bookmarkStart w:id="20" w:name="_Toc423424147"/>
      <w:bookmarkStart w:id="21" w:name="_Toc310629507"/>
      <w:r>
        <w:rPr>
          <w:sz w:val="28"/>
          <w:szCs w:val="28"/>
        </w:rPr>
        <w:t>Ингодинское</w:t>
      </w:r>
      <w:r w:rsidR="000030B6" w:rsidRPr="003020F5">
        <w:rPr>
          <w:sz w:val="28"/>
          <w:szCs w:val="28"/>
        </w:rPr>
        <w:t xml:space="preserve"> лесничество организовано приказом Федерального агентства лесного хозяйства от 16 октября 2008 года № 309 </w:t>
      </w:r>
      <w:r w:rsidR="00853054" w:rsidRPr="003020F5">
        <w:rPr>
          <w:sz w:val="28"/>
          <w:szCs w:val="28"/>
        </w:rPr>
        <w:t>«</w:t>
      </w:r>
      <w:r w:rsidR="000030B6" w:rsidRPr="003020F5">
        <w:rPr>
          <w:sz w:val="28"/>
          <w:szCs w:val="28"/>
        </w:rPr>
        <w:t>Об определении количества лесничеств на территории Забайкальского края и установлении их границ</w:t>
      </w:r>
      <w:r w:rsidR="00853054" w:rsidRPr="003020F5">
        <w:rPr>
          <w:sz w:val="28"/>
          <w:szCs w:val="28"/>
        </w:rPr>
        <w:t>»</w:t>
      </w:r>
      <w:r w:rsidR="000030B6" w:rsidRPr="003020F5">
        <w:rPr>
          <w:sz w:val="28"/>
          <w:szCs w:val="28"/>
        </w:rPr>
        <w:t xml:space="preserve"> в границах бывшего </w:t>
      </w:r>
      <w:r>
        <w:rPr>
          <w:sz w:val="28"/>
          <w:szCs w:val="28"/>
        </w:rPr>
        <w:t>Ингодинского</w:t>
      </w:r>
      <w:r w:rsidR="000030B6" w:rsidRPr="003020F5">
        <w:rPr>
          <w:sz w:val="28"/>
          <w:szCs w:val="28"/>
        </w:rPr>
        <w:t xml:space="preserve"> и </w:t>
      </w:r>
      <w:r>
        <w:rPr>
          <w:sz w:val="28"/>
          <w:szCs w:val="28"/>
        </w:rPr>
        <w:t>Улётовского</w:t>
      </w:r>
      <w:r w:rsidR="000030B6" w:rsidRPr="003020F5">
        <w:rPr>
          <w:sz w:val="28"/>
          <w:szCs w:val="28"/>
        </w:rPr>
        <w:t xml:space="preserve"> сельск</w:t>
      </w:r>
      <w:r>
        <w:rPr>
          <w:sz w:val="28"/>
          <w:szCs w:val="28"/>
        </w:rPr>
        <w:t>ого</w:t>
      </w:r>
      <w:r w:rsidR="000030B6" w:rsidRPr="003020F5">
        <w:rPr>
          <w:sz w:val="28"/>
          <w:szCs w:val="28"/>
        </w:rPr>
        <w:t xml:space="preserve"> лесхозов. Лесничество расположено в юго-</w:t>
      </w:r>
      <w:r>
        <w:rPr>
          <w:sz w:val="28"/>
          <w:szCs w:val="28"/>
        </w:rPr>
        <w:t>восточной</w:t>
      </w:r>
      <w:r w:rsidR="000030B6" w:rsidRPr="003020F5">
        <w:rPr>
          <w:sz w:val="28"/>
          <w:szCs w:val="28"/>
        </w:rPr>
        <w:t xml:space="preserve"> части Забайкальского края на территории муниципального образования </w:t>
      </w:r>
      <w:r w:rsidR="00853054" w:rsidRPr="003020F5">
        <w:rPr>
          <w:sz w:val="28"/>
          <w:szCs w:val="28"/>
        </w:rPr>
        <w:t>«</w:t>
      </w:r>
      <w:r>
        <w:rPr>
          <w:sz w:val="28"/>
          <w:szCs w:val="28"/>
        </w:rPr>
        <w:t>Улётовский</w:t>
      </w:r>
      <w:r w:rsidR="000030B6" w:rsidRPr="003020F5">
        <w:rPr>
          <w:sz w:val="28"/>
          <w:szCs w:val="28"/>
        </w:rPr>
        <w:t xml:space="preserve"> район</w:t>
      </w:r>
      <w:r w:rsidR="00853054" w:rsidRPr="003020F5">
        <w:rPr>
          <w:sz w:val="28"/>
          <w:szCs w:val="28"/>
        </w:rPr>
        <w:t>»</w:t>
      </w:r>
      <w:r w:rsidR="000030B6" w:rsidRPr="003020F5">
        <w:rPr>
          <w:sz w:val="28"/>
          <w:szCs w:val="28"/>
        </w:rPr>
        <w:t>.</w:t>
      </w:r>
    </w:p>
    <w:p w:rsidR="000030B6" w:rsidRDefault="000030B6" w:rsidP="003020F5">
      <w:pPr>
        <w:ind w:firstLine="709"/>
        <w:jc w:val="both"/>
        <w:rPr>
          <w:sz w:val="28"/>
          <w:szCs w:val="28"/>
        </w:rPr>
      </w:pPr>
      <w:r w:rsidRPr="003020F5">
        <w:rPr>
          <w:sz w:val="28"/>
          <w:szCs w:val="28"/>
        </w:rPr>
        <w:t>Почтовый адрес лесничества: 6740</w:t>
      </w:r>
      <w:r w:rsidR="005D4D19">
        <w:rPr>
          <w:sz w:val="28"/>
          <w:szCs w:val="28"/>
        </w:rPr>
        <w:t>50</w:t>
      </w:r>
      <w:r w:rsidRPr="003020F5">
        <w:rPr>
          <w:sz w:val="28"/>
          <w:szCs w:val="28"/>
        </w:rPr>
        <w:t xml:space="preserve"> Забайкальский край, </w:t>
      </w:r>
      <w:r w:rsidR="00C203EA">
        <w:rPr>
          <w:sz w:val="28"/>
          <w:szCs w:val="28"/>
        </w:rPr>
        <w:t>Улётовский</w:t>
      </w:r>
      <w:r w:rsidRPr="003020F5">
        <w:rPr>
          <w:sz w:val="28"/>
          <w:szCs w:val="28"/>
        </w:rPr>
        <w:t xml:space="preserve"> район, с. </w:t>
      </w:r>
      <w:r w:rsidR="005D4D19">
        <w:rPr>
          <w:sz w:val="28"/>
          <w:szCs w:val="28"/>
        </w:rPr>
        <w:t>Улёты,</w:t>
      </w:r>
      <w:r w:rsidRPr="003020F5">
        <w:rPr>
          <w:sz w:val="28"/>
          <w:szCs w:val="28"/>
        </w:rPr>
        <w:t xml:space="preserve"> ул. Л</w:t>
      </w:r>
      <w:r w:rsidR="005D4D19">
        <w:rPr>
          <w:sz w:val="28"/>
          <w:szCs w:val="28"/>
        </w:rPr>
        <w:t>азо</w:t>
      </w:r>
      <w:r w:rsidRPr="003020F5">
        <w:rPr>
          <w:sz w:val="28"/>
          <w:szCs w:val="28"/>
        </w:rPr>
        <w:t>, 2</w:t>
      </w:r>
      <w:r w:rsidR="005D4D19">
        <w:rPr>
          <w:sz w:val="28"/>
          <w:szCs w:val="28"/>
        </w:rPr>
        <w:t>04</w:t>
      </w:r>
      <w:r w:rsidRPr="003020F5">
        <w:rPr>
          <w:sz w:val="28"/>
          <w:szCs w:val="28"/>
        </w:rPr>
        <w:t>.</w:t>
      </w:r>
    </w:p>
    <w:p w:rsidR="003020F5" w:rsidRPr="003020F5" w:rsidRDefault="003020F5" w:rsidP="003020F5">
      <w:pPr>
        <w:ind w:firstLine="709"/>
        <w:jc w:val="both"/>
        <w:rPr>
          <w:sz w:val="28"/>
          <w:szCs w:val="28"/>
        </w:rPr>
      </w:pPr>
    </w:p>
    <w:p w:rsidR="006B3CF8" w:rsidRPr="00FD1E3F" w:rsidRDefault="006B3CF8" w:rsidP="00FD1E3F">
      <w:pPr>
        <w:pStyle w:val="aff5"/>
        <w:numPr>
          <w:ilvl w:val="2"/>
          <w:numId w:val="48"/>
        </w:numPr>
      </w:pPr>
      <w:bookmarkStart w:id="22" w:name="_Toc136507063"/>
      <w:r w:rsidRPr="00FD1E3F">
        <w:t>Общая площадь лесничества и участковых лесничеств</w:t>
      </w:r>
      <w:bookmarkEnd w:id="18"/>
      <w:bookmarkEnd w:id="19"/>
      <w:bookmarkEnd w:id="20"/>
      <w:bookmarkEnd w:id="22"/>
    </w:p>
    <w:p w:rsidR="003020F5" w:rsidRPr="003020F5" w:rsidRDefault="003020F5" w:rsidP="003020F5">
      <w:pPr>
        <w:pStyle w:val="affff2"/>
        <w:spacing w:before="0" w:after="0" w:line="240" w:lineRule="auto"/>
        <w:ind w:left="720"/>
        <w:jc w:val="both"/>
        <w:rPr>
          <w:sz w:val="28"/>
        </w:rPr>
      </w:pPr>
    </w:p>
    <w:p w:rsidR="000030B6" w:rsidRDefault="000030B6" w:rsidP="003020F5">
      <w:pPr>
        <w:ind w:firstLine="709"/>
        <w:jc w:val="both"/>
        <w:rPr>
          <w:sz w:val="28"/>
          <w:szCs w:val="28"/>
        </w:rPr>
      </w:pPr>
      <w:bookmarkStart w:id="23" w:name="_Toc209238917"/>
      <w:bookmarkStart w:id="24" w:name="_Toc417368256"/>
      <w:bookmarkStart w:id="25" w:name="_Toc418849640"/>
      <w:bookmarkStart w:id="26" w:name="_Toc423424148"/>
      <w:r w:rsidRPr="00315279">
        <w:rPr>
          <w:sz w:val="28"/>
          <w:szCs w:val="28"/>
        </w:rPr>
        <w:t xml:space="preserve">Общая площадь </w:t>
      </w:r>
      <w:r w:rsidR="00C203EA" w:rsidRPr="00315279">
        <w:rPr>
          <w:sz w:val="28"/>
          <w:szCs w:val="28"/>
        </w:rPr>
        <w:t>Ингодинского</w:t>
      </w:r>
      <w:r w:rsidRPr="00315279">
        <w:rPr>
          <w:sz w:val="28"/>
          <w:szCs w:val="28"/>
        </w:rPr>
        <w:t xml:space="preserve"> лесничества</w:t>
      </w:r>
      <w:r w:rsidR="00B85447" w:rsidRPr="00315279">
        <w:rPr>
          <w:sz w:val="28"/>
          <w:szCs w:val="28"/>
        </w:rPr>
        <w:t xml:space="preserve"> </w:t>
      </w:r>
      <w:r w:rsidR="00D86422" w:rsidRPr="00315279">
        <w:rPr>
          <w:sz w:val="28"/>
          <w:szCs w:val="28"/>
        </w:rPr>
        <w:t xml:space="preserve">по состоянию </w:t>
      </w:r>
      <w:r w:rsidR="00B85447" w:rsidRPr="00315279">
        <w:rPr>
          <w:sz w:val="28"/>
          <w:szCs w:val="28"/>
        </w:rPr>
        <w:t>на 01</w:t>
      </w:r>
      <w:r w:rsidR="00D86422" w:rsidRPr="00315279">
        <w:rPr>
          <w:sz w:val="28"/>
          <w:szCs w:val="28"/>
        </w:rPr>
        <w:t xml:space="preserve"> января </w:t>
      </w:r>
      <w:r w:rsidR="00B85447" w:rsidRPr="00315279">
        <w:rPr>
          <w:color w:val="FF0000"/>
          <w:sz w:val="28"/>
          <w:szCs w:val="28"/>
        </w:rPr>
        <w:t>20</w:t>
      </w:r>
      <w:r w:rsidR="006C1908" w:rsidRPr="00315279">
        <w:rPr>
          <w:color w:val="FF0000"/>
          <w:sz w:val="28"/>
          <w:szCs w:val="28"/>
        </w:rPr>
        <w:t>2</w:t>
      </w:r>
      <w:r w:rsidR="00315279" w:rsidRPr="00315279">
        <w:rPr>
          <w:color w:val="FF0000"/>
          <w:sz w:val="28"/>
          <w:szCs w:val="28"/>
        </w:rPr>
        <w:t>3</w:t>
      </w:r>
      <w:r w:rsidR="00D86422" w:rsidRPr="00315279">
        <w:rPr>
          <w:color w:val="FF0000"/>
          <w:sz w:val="28"/>
          <w:szCs w:val="28"/>
        </w:rPr>
        <w:t xml:space="preserve"> </w:t>
      </w:r>
      <w:r w:rsidR="00D86422" w:rsidRPr="00315279">
        <w:rPr>
          <w:sz w:val="28"/>
          <w:szCs w:val="28"/>
        </w:rPr>
        <w:t>года</w:t>
      </w:r>
      <w:r w:rsidRPr="00315279">
        <w:rPr>
          <w:sz w:val="28"/>
          <w:szCs w:val="28"/>
        </w:rPr>
        <w:t xml:space="preserve"> составляет </w:t>
      </w:r>
      <w:r w:rsidR="005D4D19" w:rsidRPr="00315279">
        <w:rPr>
          <w:sz w:val="28"/>
          <w:szCs w:val="28"/>
        </w:rPr>
        <w:t>1260936</w:t>
      </w:r>
      <w:r w:rsidR="00D86422" w:rsidRPr="00315279">
        <w:rPr>
          <w:sz w:val="28"/>
          <w:szCs w:val="28"/>
        </w:rPr>
        <w:t>,</w:t>
      </w:r>
      <w:r w:rsidR="005D4D19" w:rsidRPr="00315279">
        <w:rPr>
          <w:sz w:val="28"/>
          <w:szCs w:val="28"/>
        </w:rPr>
        <w:t>4</w:t>
      </w:r>
      <w:r w:rsidRPr="00315279">
        <w:rPr>
          <w:sz w:val="28"/>
          <w:szCs w:val="28"/>
        </w:rPr>
        <w:t xml:space="preserve"> га, в том числе площадь участковых лесничеств: </w:t>
      </w:r>
      <w:r w:rsidR="005D4D19" w:rsidRPr="00315279">
        <w:rPr>
          <w:sz w:val="28"/>
          <w:szCs w:val="28"/>
        </w:rPr>
        <w:t>Арейского</w:t>
      </w:r>
      <w:r w:rsidRPr="00315279">
        <w:rPr>
          <w:sz w:val="28"/>
          <w:szCs w:val="28"/>
        </w:rPr>
        <w:t xml:space="preserve"> – </w:t>
      </w:r>
      <w:r w:rsidR="005D4D19" w:rsidRPr="00315279">
        <w:rPr>
          <w:sz w:val="28"/>
          <w:szCs w:val="28"/>
        </w:rPr>
        <w:t>16849</w:t>
      </w:r>
      <w:r w:rsidR="00D86422" w:rsidRPr="00315279">
        <w:rPr>
          <w:sz w:val="28"/>
          <w:szCs w:val="28"/>
        </w:rPr>
        <w:t>,</w:t>
      </w:r>
      <w:r w:rsidR="005D4D19" w:rsidRPr="00315279">
        <w:rPr>
          <w:sz w:val="28"/>
          <w:szCs w:val="28"/>
        </w:rPr>
        <w:t>4</w:t>
      </w:r>
      <w:r w:rsidRPr="00315279">
        <w:rPr>
          <w:sz w:val="28"/>
          <w:szCs w:val="28"/>
        </w:rPr>
        <w:t xml:space="preserve"> га; </w:t>
      </w:r>
      <w:r w:rsidR="005D4D19" w:rsidRPr="00315279">
        <w:rPr>
          <w:sz w:val="28"/>
          <w:szCs w:val="28"/>
        </w:rPr>
        <w:t>Верх-</w:t>
      </w:r>
      <w:r w:rsidR="00C203EA" w:rsidRPr="00315279">
        <w:rPr>
          <w:sz w:val="28"/>
          <w:szCs w:val="28"/>
        </w:rPr>
        <w:t>Ингодинского</w:t>
      </w:r>
      <w:r w:rsidRPr="00315279">
        <w:rPr>
          <w:sz w:val="28"/>
          <w:szCs w:val="28"/>
        </w:rPr>
        <w:t xml:space="preserve"> </w:t>
      </w:r>
      <w:r w:rsidR="005D4D19" w:rsidRPr="00315279">
        <w:rPr>
          <w:sz w:val="28"/>
          <w:szCs w:val="28"/>
        </w:rPr>
        <w:t>466388</w:t>
      </w:r>
      <w:r w:rsidR="00D86422" w:rsidRPr="00315279">
        <w:rPr>
          <w:sz w:val="28"/>
          <w:szCs w:val="28"/>
        </w:rPr>
        <w:t>,0</w:t>
      </w:r>
      <w:r w:rsidR="00B85447" w:rsidRPr="00315279">
        <w:rPr>
          <w:sz w:val="28"/>
          <w:szCs w:val="28"/>
        </w:rPr>
        <w:t xml:space="preserve"> </w:t>
      </w:r>
      <w:r w:rsidRPr="00315279">
        <w:rPr>
          <w:sz w:val="28"/>
          <w:szCs w:val="28"/>
        </w:rPr>
        <w:t xml:space="preserve">га; </w:t>
      </w:r>
      <w:r w:rsidR="005D4D19" w:rsidRPr="00315279">
        <w:rPr>
          <w:sz w:val="28"/>
          <w:szCs w:val="28"/>
        </w:rPr>
        <w:t>Доронинского</w:t>
      </w:r>
      <w:r w:rsidRPr="00315279">
        <w:rPr>
          <w:sz w:val="28"/>
          <w:szCs w:val="28"/>
        </w:rPr>
        <w:t xml:space="preserve"> – </w:t>
      </w:r>
      <w:r w:rsidR="005D4D19" w:rsidRPr="00315279">
        <w:rPr>
          <w:sz w:val="28"/>
          <w:szCs w:val="28"/>
        </w:rPr>
        <w:t>152758</w:t>
      </w:r>
      <w:r w:rsidR="00D86422" w:rsidRPr="00315279">
        <w:rPr>
          <w:sz w:val="28"/>
          <w:szCs w:val="28"/>
        </w:rPr>
        <w:t>,0</w:t>
      </w:r>
      <w:r w:rsidRPr="00315279">
        <w:rPr>
          <w:sz w:val="28"/>
          <w:szCs w:val="28"/>
        </w:rPr>
        <w:t xml:space="preserve"> га; </w:t>
      </w:r>
      <w:r w:rsidR="005D4D19" w:rsidRPr="00315279">
        <w:rPr>
          <w:sz w:val="28"/>
          <w:szCs w:val="28"/>
        </w:rPr>
        <w:t>Николаевского</w:t>
      </w:r>
      <w:r w:rsidRPr="00315279">
        <w:rPr>
          <w:sz w:val="28"/>
          <w:szCs w:val="28"/>
        </w:rPr>
        <w:t xml:space="preserve"> – </w:t>
      </w:r>
      <w:r w:rsidR="005D4D19" w:rsidRPr="00315279">
        <w:rPr>
          <w:sz w:val="28"/>
          <w:szCs w:val="28"/>
        </w:rPr>
        <w:t>398507</w:t>
      </w:r>
      <w:r w:rsidR="00D86422" w:rsidRPr="00315279">
        <w:rPr>
          <w:sz w:val="28"/>
          <w:szCs w:val="28"/>
        </w:rPr>
        <w:t>,0</w:t>
      </w:r>
      <w:r w:rsidRPr="00315279">
        <w:rPr>
          <w:sz w:val="28"/>
          <w:szCs w:val="28"/>
        </w:rPr>
        <w:t xml:space="preserve"> га; </w:t>
      </w:r>
      <w:r w:rsidR="005D4D19" w:rsidRPr="00315279">
        <w:rPr>
          <w:sz w:val="28"/>
          <w:szCs w:val="28"/>
        </w:rPr>
        <w:t>Тангин</w:t>
      </w:r>
      <w:r w:rsidRPr="00315279">
        <w:rPr>
          <w:sz w:val="28"/>
          <w:szCs w:val="28"/>
        </w:rPr>
        <w:t xml:space="preserve">ского – </w:t>
      </w:r>
      <w:r w:rsidR="005D4D19" w:rsidRPr="00315279">
        <w:rPr>
          <w:sz w:val="28"/>
          <w:szCs w:val="28"/>
        </w:rPr>
        <w:t>53428</w:t>
      </w:r>
      <w:r w:rsidR="00D86422" w:rsidRPr="00315279">
        <w:rPr>
          <w:sz w:val="28"/>
          <w:szCs w:val="28"/>
        </w:rPr>
        <w:t>,0</w:t>
      </w:r>
      <w:r w:rsidRPr="00315279">
        <w:rPr>
          <w:sz w:val="28"/>
          <w:szCs w:val="28"/>
        </w:rPr>
        <w:t xml:space="preserve"> га; </w:t>
      </w:r>
      <w:r w:rsidR="005D4D19" w:rsidRPr="00315279">
        <w:rPr>
          <w:sz w:val="28"/>
          <w:szCs w:val="28"/>
        </w:rPr>
        <w:t>Татауровс</w:t>
      </w:r>
      <w:r w:rsidRPr="00315279">
        <w:rPr>
          <w:sz w:val="28"/>
          <w:szCs w:val="28"/>
        </w:rPr>
        <w:t xml:space="preserve">кого – </w:t>
      </w:r>
      <w:r w:rsidR="005D4D19" w:rsidRPr="00315279">
        <w:rPr>
          <w:sz w:val="28"/>
          <w:szCs w:val="28"/>
        </w:rPr>
        <w:t>62007</w:t>
      </w:r>
      <w:r w:rsidR="00D86422" w:rsidRPr="00315279">
        <w:rPr>
          <w:sz w:val="28"/>
          <w:szCs w:val="28"/>
        </w:rPr>
        <w:t>,0</w:t>
      </w:r>
      <w:r w:rsidRPr="00315279">
        <w:rPr>
          <w:sz w:val="28"/>
          <w:szCs w:val="28"/>
        </w:rPr>
        <w:t xml:space="preserve"> га; </w:t>
      </w:r>
      <w:r w:rsidR="005D4D19" w:rsidRPr="00315279">
        <w:rPr>
          <w:sz w:val="28"/>
          <w:szCs w:val="28"/>
        </w:rPr>
        <w:t>Черемхо</w:t>
      </w:r>
      <w:r w:rsidRPr="00315279">
        <w:rPr>
          <w:sz w:val="28"/>
          <w:szCs w:val="28"/>
        </w:rPr>
        <w:t xml:space="preserve">вского – </w:t>
      </w:r>
      <w:r w:rsidR="005D4D19" w:rsidRPr="00315279">
        <w:rPr>
          <w:sz w:val="28"/>
          <w:szCs w:val="28"/>
        </w:rPr>
        <w:t>110999</w:t>
      </w:r>
      <w:r w:rsidR="00D86422" w:rsidRPr="00315279">
        <w:rPr>
          <w:sz w:val="28"/>
          <w:szCs w:val="28"/>
        </w:rPr>
        <w:t>,0</w:t>
      </w:r>
      <w:r w:rsidRPr="00315279">
        <w:rPr>
          <w:sz w:val="28"/>
          <w:szCs w:val="28"/>
        </w:rPr>
        <w:t xml:space="preserve"> га.</w:t>
      </w:r>
    </w:p>
    <w:p w:rsidR="003020F5" w:rsidRPr="003020F5" w:rsidRDefault="003020F5" w:rsidP="003020F5">
      <w:pPr>
        <w:ind w:firstLine="709"/>
        <w:jc w:val="both"/>
        <w:rPr>
          <w:sz w:val="28"/>
          <w:szCs w:val="28"/>
        </w:rPr>
      </w:pPr>
    </w:p>
    <w:p w:rsidR="007844F5" w:rsidRPr="00FD1E3F" w:rsidRDefault="007844F5" w:rsidP="00FD1E3F">
      <w:pPr>
        <w:pStyle w:val="aff5"/>
        <w:numPr>
          <w:ilvl w:val="2"/>
          <w:numId w:val="48"/>
        </w:numPr>
      </w:pPr>
      <w:bookmarkStart w:id="27" w:name="_Toc136507064"/>
      <w:r w:rsidRPr="00FD1E3F">
        <w:t>Распределение территории лесничества по муниципальным образованиям</w:t>
      </w:r>
      <w:bookmarkEnd w:id="23"/>
      <w:bookmarkEnd w:id="24"/>
      <w:bookmarkEnd w:id="25"/>
      <w:bookmarkEnd w:id="26"/>
      <w:bookmarkEnd w:id="27"/>
      <w:r w:rsidRPr="00FD1E3F">
        <w:t xml:space="preserve"> </w:t>
      </w:r>
    </w:p>
    <w:p w:rsidR="003020F5" w:rsidRPr="003020F5" w:rsidRDefault="003020F5" w:rsidP="003020F5">
      <w:pPr>
        <w:pStyle w:val="aff6"/>
        <w:ind w:left="720" w:firstLine="0"/>
        <w:jc w:val="center"/>
        <w:rPr>
          <w:b/>
          <w:szCs w:val="28"/>
        </w:rPr>
      </w:pPr>
    </w:p>
    <w:p w:rsidR="004E0EB3" w:rsidRDefault="007844F5" w:rsidP="003020F5">
      <w:pPr>
        <w:pStyle w:val="aff6"/>
        <w:rPr>
          <w:szCs w:val="28"/>
        </w:rPr>
      </w:pPr>
      <w:r w:rsidRPr="003020F5">
        <w:rPr>
          <w:szCs w:val="28"/>
        </w:rPr>
        <w:t xml:space="preserve">Распределение территории </w:t>
      </w:r>
      <w:r w:rsidR="000171E4" w:rsidRPr="003020F5">
        <w:rPr>
          <w:szCs w:val="28"/>
        </w:rPr>
        <w:t xml:space="preserve">лесничества </w:t>
      </w:r>
      <w:r w:rsidRPr="003020F5">
        <w:rPr>
          <w:szCs w:val="28"/>
        </w:rPr>
        <w:t>по муниципальным образова</w:t>
      </w:r>
      <w:r w:rsidR="00D74AD8" w:rsidRPr="003020F5">
        <w:rPr>
          <w:szCs w:val="28"/>
        </w:rPr>
        <w:t>ниям приведено в таблице 1</w:t>
      </w:r>
      <w:r w:rsidRPr="003020F5">
        <w:rPr>
          <w:szCs w:val="28"/>
        </w:rPr>
        <w:t>.</w:t>
      </w:r>
    </w:p>
    <w:p w:rsidR="00D86422" w:rsidRPr="003020F5" w:rsidRDefault="00D86422" w:rsidP="003020F5">
      <w:pPr>
        <w:pStyle w:val="aff6"/>
        <w:rPr>
          <w:szCs w:val="28"/>
        </w:rPr>
      </w:pPr>
    </w:p>
    <w:p w:rsidR="00D86422" w:rsidRDefault="007844F5" w:rsidP="00D86422">
      <w:pPr>
        <w:pStyle w:val="aff6"/>
        <w:jc w:val="right"/>
        <w:rPr>
          <w:szCs w:val="28"/>
        </w:rPr>
      </w:pPr>
      <w:r w:rsidRPr="003020F5">
        <w:rPr>
          <w:szCs w:val="28"/>
        </w:rPr>
        <w:t xml:space="preserve">Таблица 1 </w:t>
      </w:r>
    </w:p>
    <w:p w:rsidR="00F96CE9" w:rsidRPr="003020F5" w:rsidRDefault="007844F5" w:rsidP="003020F5">
      <w:pPr>
        <w:pStyle w:val="aff6"/>
        <w:rPr>
          <w:szCs w:val="28"/>
        </w:rPr>
      </w:pPr>
      <w:r w:rsidRPr="003020F5">
        <w:rPr>
          <w:szCs w:val="28"/>
        </w:rPr>
        <w:t>Структура</w:t>
      </w:r>
      <w:r w:rsidR="00F96CE9" w:rsidRPr="003020F5">
        <w:rPr>
          <w:szCs w:val="28"/>
        </w:rPr>
        <w:t xml:space="preserve"> </w:t>
      </w:r>
      <w:r w:rsidR="00C203EA">
        <w:rPr>
          <w:szCs w:val="28"/>
        </w:rPr>
        <w:t>Ингодинского</w:t>
      </w:r>
      <w:r w:rsidR="002765E7" w:rsidRPr="003020F5">
        <w:rPr>
          <w:szCs w:val="28"/>
        </w:rPr>
        <w:t xml:space="preserve"> </w:t>
      </w:r>
      <w:r w:rsidRPr="003020F5">
        <w:rPr>
          <w:szCs w:val="28"/>
        </w:rPr>
        <w:t>лесничества</w:t>
      </w:r>
      <w:bookmarkStart w:id="28" w:name="_Toc209238918"/>
      <w:bookmarkStart w:id="29" w:name="_Toc417368257"/>
      <w:bookmarkStart w:id="30" w:name="_Toc418849641"/>
      <w:bookmarkStart w:id="31" w:name="_Toc423424149"/>
      <w:bookmarkEnd w:id="21"/>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6"/>
        <w:gridCol w:w="3544"/>
        <w:gridCol w:w="1699"/>
      </w:tblGrid>
      <w:tr w:rsidR="007E5C04" w:rsidRPr="00D86422" w:rsidTr="009C7B11">
        <w:trPr>
          <w:jc w:val="center"/>
        </w:trPr>
        <w:tc>
          <w:tcPr>
            <w:tcW w:w="710" w:type="dxa"/>
            <w:shd w:val="clear" w:color="auto" w:fill="auto"/>
            <w:vAlign w:val="center"/>
          </w:tcPr>
          <w:p w:rsidR="007E5C04" w:rsidRPr="009C7B11" w:rsidRDefault="00EA7BF4" w:rsidP="009C7B11">
            <w:pPr>
              <w:jc w:val="center"/>
              <w:rPr>
                <w:color w:val="000000"/>
              </w:rPr>
            </w:pPr>
            <w:r w:rsidRPr="009C7B11">
              <w:rPr>
                <w:color w:val="000000"/>
              </w:rPr>
              <w:t>№</w:t>
            </w:r>
            <w:r w:rsidR="007E5C04" w:rsidRPr="009C7B11">
              <w:rPr>
                <w:color w:val="000000"/>
              </w:rPr>
              <w:t xml:space="preserve"> п/п</w:t>
            </w:r>
          </w:p>
        </w:tc>
        <w:tc>
          <w:tcPr>
            <w:tcW w:w="3686" w:type="dxa"/>
            <w:shd w:val="clear" w:color="auto" w:fill="auto"/>
            <w:vAlign w:val="center"/>
          </w:tcPr>
          <w:p w:rsidR="007E5C04" w:rsidRPr="009C7B11" w:rsidRDefault="007E5C04" w:rsidP="009C7B11">
            <w:pPr>
              <w:jc w:val="center"/>
              <w:rPr>
                <w:color w:val="000000"/>
              </w:rPr>
            </w:pPr>
            <w:r w:rsidRPr="009C7B11">
              <w:rPr>
                <w:color w:val="000000"/>
              </w:rPr>
              <w:t>Наименование участковых лесничеств</w:t>
            </w:r>
          </w:p>
        </w:tc>
        <w:tc>
          <w:tcPr>
            <w:tcW w:w="3544" w:type="dxa"/>
            <w:shd w:val="clear" w:color="auto" w:fill="auto"/>
            <w:vAlign w:val="center"/>
          </w:tcPr>
          <w:p w:rsidR="007E5C04" w:rsidRPr="009C7B11" w:rsidRDefault="007E5C04" w:rsidP="009C7B11">
            <w:pPr>
              <w:jc w:val="center"/>
              <w:rPr>
                <w:color w:val="000000"/>
              </w:rPr>
            </w:pPr>
            <w:r w:rsidRPr="009C7B11">
              <w:rPr>
                <w:color w:val="000000"/>
              </w:rPr>
              <w:t>Административный район (муниципальное образование)</w:t>
            </w:r>
          </w:p>
        </w:tc>
        <w:tc>
          <w:tcPr>
            <w:tcW w:w="1699" w:type="dxa"/>
            <w:shd w:val="clear" w:color="auto" w:fill="auto"/>
            <w:vAlign w:val="center"/>
          </w:tcPr>
          <w:p w:rsidR="007E5C04" w:rsidRPr="009C7B11" w:rsidRDefault="007E5C04" w:rsidP="009C7B11">
            <w:pPr>
              <w:jc w:val="center"/>
              <w:rPr>
                <w:color w:val="000000"/>
              </w:rPr>
            </w:pPr>
            <w:r w:rsidRPr="009C7B11">
              <w:rPr>
                <w:color w:val="000000"/>
              </w:rPr>
              <w:t>Общая площадь, га</w:t>
            </w:r>
          </w:p>
        </w:tc>
      </w:tr>
    </w:tbl>
    <w:p w:rsidR="007E5C04" w:rsidRPr="00D86422" w:rsidRDefault="007E5C04" w:rsidP="00D86422">
      <w:pPr>
        <w:pStyle w:val="affff6"/>
        <w:spacing w:line="240" w:lineRule="auto"/>
        <w:rPr>
          <w:szCs w:val="2"/>
        </w:rPr>
      </w:pPr>
    </w:p>
    <w:tbl>
      <w:tblPr>
        <w:tblW w:w="9639" w:type="dxa"/>
        <w:jc w:val="center"/>
        <w:tblLayout w:type="fixed"/>
        <w:tblLook w:val="04A0" w:firstRow="1" w:lastRow="0" w:firstColumn="1" w:lastColumn="0" w:noHBand="0" w:noVBand="1"/>
      </w:tblPr>
      <w:tblGrid>
        <w:gridCol w:w="710"/>
        <w:gridCol w:w="3686"/>
        <w:gridCol w:w="3544"/>
        <w:gridCol w:w="1699"/>
      </w:tblGrid>
      <w:tr w:rsidR="007E5C04" w:rsidRPr="00D86422" w:rsidTr="00D86422">
        <w:trPr>
          <w:trHeight w:val="20"/>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C04" w:rsidRPr="00315279" w:rsidRDefault="007E5C04" w:rsidP="00D86422">
            <w:pPr>
              <w:jc w:val="center"/>
              <w:rPr>
                <w:color w:val="000000"/>
              </w:rPr>
            </w:pPr>
            <w:r w:rsidRPr="00315279">
              <w:rPr>
                <w:color w:val="000000"/>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E5C04" w:rsidRPr="00315279" w:rsidRDefault="007E5C04" w:rsidP="00D86422">
            <w:pPr>
              <w:jc w:val="center"/>
              <w:rPr>
                <w:color w:val="000000"/>
              </w:rPr>
            </w:pPr>
            <w:r w:rsidRPr="00315279">
              <w:rPr>
                <w:color w:val="000000"/>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E5C04" w:rsidRPr="00315279" w:rsidRDefault="007E5C04" w:rsidP="00D86422">
            <w:pPr>
              <w:jc w:val="center"/>
              <w:rPr>
                <w:color w:val="000000"/>
              </w:rPr>
            </w:pPr>
            <w:r w:rsidRPr="00315279">
              <w:rPr>
                <w:color w:val="000000"/>
              </w:rPr>
              <w:t>3</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7E5C04" w:rsidRPr="00315279" w:rsidRDefault="007E5C04" w:rsidP="00D86422">
            <w:pPr>
              <w:jc w:val="center"/>
              <w:rPr>
                <w:color w:val="000000"/>
              </w:rPr>
            </w:pPr>
            <w:r w:rsidRPr="00315279">
              <w:rPr>
                <w:color w:val="000000"/>
              </w:rPr>
              <w:t>4</w:t>
            </w:r>
          </w:p>
        </w:tc>
      </w:tr>
      <w:tr w:rsidR="007E5C04"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7E5C04" w:rsidRPr="00315279" w:rsidRDefault="007E5C04" w:rsidP="00D86422">
            <w:pPr>
              <w:jc w:val="center"/>
              <w:rPr>
                <w:color w:val="000000"/>
              </w:rPr>
            </w:pPr>
            <w:r w:rsidRPr="00315279">
              <w:rPr>
                <w:color w:val="000000"/>
              </w:rPr>
              <w:t>1</w:t>
            </w:r>
            <w:r w:rsidR="009756FD" w:rsidRPr="00315279">
              <w:rPr>
                <w:color w:val="000000"/>
              </w:rPr>
              <w:t>.</w:t>
            </w:r>
          </w:p>
        </w:tc>
        <w:tc>
          <w:tcPr>
            <w:tcW w:w="3686" w:type="dxa"/>
            <w:tcBorders>
              <w:top w:val="nil"/>
              <w:left w:val="nil"/>
              <w:bottom w:val="single" w:sz="4" w:space="0" w:color="auto"/>
              <w:right w:val="single" w:sz="4" w:space="0" w:color="auto"/>
            </w:tcBorders>
            <w:shd w:val="clear" w:color="auto" w:fill="auto"/>
            <w:hideMark/>
          </w:tcPr>
          <w:p w:rsidR="007E5C04" w:rsidRPr="00315279" w:rsidRDefault="003F5399" w:rsidP="00D86422">
            <w:pPr>
              <w:jc w:val="center"/>
              <w:rPr>
                <w:color w:val="000000"/>
              </w:rPr>
            </w:pPr>
            <w:r w:rsidRPr="00315279">
              <w:rPr>
                <w:color w:val="000000"/>
              </w:rPr>
              <w:t>Арейское</w:t>
            </w:r>
          </w:p>
        </w:tc>
        <w:tc>
          <w:tcPr>
            <w:tcW w:w="3544" w:type="dxa"/>
            <w:tcBorders>
              <w:top w:val="nil"/>
              <w:left w:val="nil"/>
              <w:bottom w:val="single" w:sz="4" w:space="0" w:color="auto"/>
              <w:right w:val="single" w:sz="4" w:space="0" w:color="auto"/>
            </w:tcBorders>
            <w:shd w:val="clear" w:color="auto" w:fill="auto"/>
            <w:noWrap/>
            <w:vAlign w:val="center"/>
            <w:hideMark/>
          </w:tcPr>
          <w:p w:rsidR="007E5C04" w:rsidRPr="00315279" w:rsidRDefault="003F5399" w:rsidP="003F5399">
            <w:pPr>
              <w:jc w:val="center"/>
              <w:rPr>
                <w:color w:val="000000"/>
              </w:rPr>
            </w:pPr>
            <w:r w:rsidRPr="00315279">
              <w:rPr>
                <w:color w:val="000000"/>
              </w:rPr>
              <w:t>Улётовский</w:t>
            </w:r>
            <w:r w:rsidR="007E5C04" w:rsidRPr="00315279">
              <w:rPr>
                <w:color w:val="000000"/>
              </w:rPr>
              <w:t xml:space="preserve"> район</w:t>
            </w:r>
          </w:p>
        </w:tc>
        <w:tc>
          <w:tcPr>
            <w:tcW w:w="1699" w:type="dxa"/>
            <w:tcBorders>
              <w:top w:val="nil"/>
              <w:left w:val="nil"/>
              <w:bottom w:val="single" w:sz="4" w:space="0" w:color="auto"/>
              <w:right w:val="single" w:sz="4" w:space="0" w:color="auto"/>
            </w:tcBorders>
            <w:shd w:val="clear" w:color="auto" w:fill="auto"/>
            <w:vAlign w:val="center"/>
            <w:hideMark/>
          </w:tcPr>
          <w:p w:rsidR="007E5C04" w:rsidRPr="00315279" w:rsidRDefault="003F5399" w:rsidP="00D86422">
            <w:pPr>
              <w:jc w:val="center"/>
              <w:rPr>
                <w:color w:val="000000"/>
              </w:rPr>
            </w:pPr>
            <w:r w:rsidRPr="00315279">
              <w:rPr>
                <w:color w:val="000000"/>
              </w:rPr>
              <w:t>16849,4</w:t>
            </w:r>
          </w:p>
        </w:tc>
      </w:tr>
      <w:tr w:rsidR="003F5399"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2.</w:t>
            </w:r>
          </w:p>
        </w:tc>
        <w:tc>
          <w:tcPr>
            <w:tcW w:w="3686" w:type="dxa"/>
            <w:tcBorders>
              <w:top w:val="nil"/>
              <w:left w:val="nil"/>
              <w:bottom w:val="single" w:sz="4" w:space="0" w:color="auto"/>
              <w:right w:val="single" w:sz="4" w:space="0" w:color="auto"/>
            </w:tcBorders>
            <w:shd w:val="clear" w:color="auto" w:fill="auto"/>
            <w:hideMark/>
          </w:tcPr>
          <w:p w:rsidR="003F5399" w:rsidRPr="00315279" w:rsidRDefault="003F5399" w:rsidP="003F5399">
            <w:pPr>
              <w:jc w:val="center"/>
              <w:rPr>
                <w:color w:val="000000"/>
              </w:rPr>
            </w:pPr>
            <w:r w:rsidRPr="00315279">
              <w:rPr>
                <w:color w:val="000000"/>
              </w:rPr>
              <w:t>Верх-Ингодинское</w:t>
            </w:r>
          </w:p>
        </w:tc>
        <w:tc>
          <w:tcPr>
            <w:tcW w:w="3544" w:type="dxa"/>
            <w:tcBorders>
              <w:top w:val="nil"/>
              <w:left w:val="nil"/>
              <w:bottom w:val="single" w:sz="4" w:space="0" w:color="auto"/>
              <w:right w:val="single" w:sz="4" w:space="0" w:color="auto"/>
            </w:tcBorders>
            <w:shd w:val="clear" w:color="auto" w:fill="auto"/>
            <w:noWrap/>
            <w:vAlign w:val="center"/>
            <w:hideMark/>
          </w:tcPr>
          <w:p w:rsidR="003F5399" w:rsidRPr="00315279" w:rsidRDefault="003F5399" w:rsidP="003F539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466388,0</w:t>
            </w:r>
          </w:p>
        </w:tc>
      </w:tr>
      <w:tr w:rsidR="003F5399"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3.</w:t>
            </w:r>
          </w:p>
        </w:tc>
        <w:tc>
          <w:tcPr>
            <w:tcW w:w="3686" w:type="dxa"/>
            <w:tcBorders>
              <w:top w:val="nil"/>
              <w:left w:val="nil"/>
              <w:bottom w:val="single" w:sz="4" w:space="0" w:color="auto"/>
              <w:right w:val="single" w:sz="4" w:space="0" w:color="auto"/>
            </w:tcBorders>
            <w:shd w:val="clear" w:color="auto" w:fill="auto"/>
            <w:hideMark/>
          </w:tcPr>
          <w:p w:rsidR="003F5399" w:rsidRPr="00315279" w:rsidRDefault="003F5399" w:rsidP="003F5399">
            <w:pPr>
              <w:jc w:val="center"/>
              <w:rPr>
                <w:color w:val="000000"/>
              </w:rPr>
            </w:pPr>
            <w:r w:rsidRPr="00315279">
              <w:rPr>
                <w:color w:val="000000"/>
              </w:rPr>
              <w:t>Доронинское</w:t>
            </w:r>
          </w:p>
        </w:tc>
        <w:tc>
          <w:tcPr>
            <w:tcW w:w="3544" w:type="dxa"/>
            <w:tcBorders>
              <w:top w:val="nil"/>
              <w:left w:val="nil"/>
              <w:bottom w:val="single" w:sz="4" w:space="0" w:color="auto"/>
              <w:right w:val="single" w:sz="4" w:space="0" w:color="auto"/>
            </w:tcBorders>
            <w:shd w:val="clear" w:color="auto" w:fill="auto"/>
            <w:noWrap/>
            <w:vAlign w:val="center"/>
            <w:hideMark/>
          </w:tcPr>
          <w:p w:rsidR="003F5399" w:rsidRPr="00315279" w:rsidRDefault="003F5399" w:rsidP="003F539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152758,0</w:t>
            </w:r>
          </w:p>
        </w:tc>
      </w:tr>
      <w:tr w:rsidR="003F5399"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4.</w:t>
            </w:r>
          </w:p>
        </w:tc>
        <w:tc>
          <w:tcPr>
            <w:tcW w:w="3686" w:type="dxa"/>
            <w:tcBorders>
              <w:top w:val="nil"/>
              <w:left w:val="nil"/>
              <w:bottom w:val="single" w:sz="4" w:space="0" w:color="auto"/>
              <w:right w:val="single" w:sz="4" w:space="0" w:color="auto"/>
            </w:tcBorders>
            <w:shd w:val="clear" w:color="auto" w:fill="auto"/>
            <w:hideMark/>
          </w:tcPr>
          <w:p w:rsidR="003F5399" w:rsidRPr="00315279" w:rsidRDefault="003F5399" w:rsidP="003F5399">
            <w:pPr>
              <w:rPr>
                <w:color w:val="000000"/>
              </w:rPr>
            </w:pPr>
            <w:r w:rsidRPr="00315279">
              <w:rPr>
                <w:color w:val="000000"/>
              </w:rPr>
              <w:t xml:space="preserve">в </w:t>
            </w:r>
            <w:proofErr w:type="spellStart"/>
            <w:r w:rsidRPr="00315279">
              <w:rPr>
                <w:color w:val="000000"/>
              </w:rPr>
              <w:t>т.ч</w:t>
            </w:r>
            <w:proofErr w:type="spellEnd"/>
            <w:r w:rsidRPr="00315279">
              <w:rPr>
                <w:color w:val="000000"/>
              </w:rPr>
              <w:t>. лесной фонд бывшего колхоза «40 лет Октября»</w:t>
            </w:r>
          </w:p>
        </w:tc>
        <w:tc>
          <w:tcPr>
            <w:tcW w:w="3544" w:type="dxa"/>
            <w:tcBorders>
              <w:top w:val="nil"/>
              <w:left w:val="nil"/>
              <w:bottom w:val="single" w:sz="4" w:space="0" w:color="auto"/>
              <w:right w:val="single" w:sz="4" w:space="0" w:color="auto"/>
            </w:tcBorders>
            <w:shd w:val="clear" w:color="auto" w:fill="auto"/>
            <w:noWrap/>
            <w:vAlign w:val="center"/>
            <w:hideMark/>
          </w:tcPr>
          <w:p w:rsidR="003F5399" w:rsidRPr="00315279" w:rsidRDefault="003F5399" w:rsidP="003F539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1036,0</w:t>
            </w:r>
          </w:p>
        </w:tc>
      </w:tr>
      <w:tr w:rsidR="003F5399"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5.</w:t>
            </w:r>
          </w:p>
        </w:tc>
        <w:tc>
          <w:tcPr>
            <w:tcW w:w="3686" w:type="dxa"/>
            <w:tcBorders>
              <w:top w:val="nil"/>
              <w:left w:val="nil"/>
              <w:bottom w:val="single" w:sz="4" w:space="0" w:color="auto"/>
              <w:right w:val="single" w:sz="4" w:space="0" w:color="auto"/>
            </w:tcBorders>
            <w:shd w:val="clear" w:color="auto" w:fill="auto"/>
            <w:hideMark/>
          </w:tcPr>
          <w:p w:rsidR="003F5399" w:rsidRPr="00315279" w:rsidRDefault="003F5399" w:rsidP="003F5399">
            <w:pPr>
              <w:rPr>
                <w:color w:val="000000"/>
              </w:rPr>
            </w:pPr>
            <w:r w:rsidRPr="00315279">
              <w:rPr>
                <w:color w:val="000000"/>
              </w:rPr>
              <w:t>лесной фонд бывшего колхоза «Родина»</w:t>
            </w:r>
          </w:p>
        </w:tc>
        <w:tc>
          <w:tcPr>
            <w:tcW w:w="3544" w:type="dxa"/>
            <w:tcBorders>
              <w:top w:val="nil"/>
              <w:left w:val="nil"/>
              <w:bottom w:val="single" w:sz="4" w:space="0" w:color="auto"/>
              <w:right w:val="single" w:sz="4" w:space="0" w:color="auto"/>
            </w:tcBorders>
            <w:shd w:val="clear" w:color="auto" w:fill="auto"/>
            <w:noWrap/>
            <w:vAlign w:val="center"/>
            <w:hideMark/>
          </w:tcPr>
          <w:p w:rsidR="003F5399" w:rsidRPr="00315279" w:rsidRDefault="003F5399" w:rsidP="003F539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2366,0</w:t>
            </w:r>
          </w:p>
        </w:tc>
      </w:tr>
      <w:tr w:rsidR="003F5399"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6.</w:t>
            </w:r>
          </w:p>
        </w:tc>
        <w:tc>
          <w:tcPr>
            <w:tcW w:w="3686" w:type="dxa"/>
            <w:tcBorders>
              <w:top w:val="nil"/>
              <w:left w:val="nil"/>
              <w:bottom w:val="single" w:sz="4" w:space="0" w:color="auto"/>
              <w:right w:val="single" w:sz="4" w:space="0" w:color="auto"/>
            </w:tcBorders>
            <w:shd w:val="clear" w:color="auto" w:fill="auto"/>
            <w:hideMark/>
          </w:tcPr>
          <w:p w:rsidR="003F5399" w:rsidRPr="00315279" w:rsidRDefault="003F5399" w:rsidP="003F5399">
            <w:pPr>
              <w:rPr>
                <w:color w:val="000000"/>
              </w:rPr>
            </w:pPr>
            <w:r w:rsidRPr="00315279">
              <w:rPr>
                <w:color w:val="000000"/>
              </w:rPr>
              <w:t>лесной фонд бывшего колхоза «Братьев Сущих и Бургуловых»</w:t>
            </w:r>
          </w:p>
        </w:tc>
        <w:tc>
          <w:tcPr>
            <w:tcW w:w="3544" w:type="dxa"/>
            <w:tcBorders>
              <w:top w:val="nil"/>
              <w:left w:val="nil"/>
              <w:bottom w:val="single" w:sz="4" w:space="0" w:color="auto"/>
              <w:right w:val="single" w:sz="4" w:space="0" w:color="auto"/>
            </w:tcBorders>
            <w:shd w:val="clear" w:color="auto" w:fill="auto"/>
            <w:noWrap/>
            <w:vAlign w:val="center"/>
            <w:hideMark/>
          </w:tcPr>
          <w:p w:rsidR="003F5399" w:rsidRPr="00315279" w:rsidRDefault="003F5399" w:rsidP="003F539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2658,0</w:t>
            </w:r>
          </w:p>
        </w:tc>
      </w:tr>
      <w:tr w:rsidR="003F5399"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7.</w:t>
            </w:r>
          </w:p>
        </w:tc>
        <w:tc>
          <w:tcPr>
            <w:tcW w:w="3686" w:type="dxa"/>
            <w:tcBorders>
              <w:top w:val="nil"/>
              <w:left w:val="nil"/>
              <w:bottom w:val="single" w:sz="4" w:space="0" w:color="auto"/>
              <w:right w:val="single" w:sz="4" w:space="0" w:color="auto"/>
            </w:tcBorders>
            <w:shd w:val="clear" w:color="auto" w:fill="auto"/>
            <w:hideMark/>
          </w:tcPr>
          <w:p w:rsidR="003F5399" w:rsidRPr="00315279" w:rsidRDefault="003F5399" w:rsidP="003F5399">
            <w:pPr>
              <w:jc w:val="center"/>
              <w:rPr>
                <w:color w:val="000000"/>
              </w:rPr>
            </w:pPr>
            <w:r w:rsidRPr="00315279">
              <w:rPr>
                <w:color w:val="000000"/>
              </w:rPr>
              <w:t>Николаевское</w:t>
            </w:r>
          </w:p>
        </w:tc>
        <w:tc>
          <w:tcPr>
            <w:tcW w:w="3544" w:type="dxa"/>
            <w:tcBorders>
              <w:top w:val="nil"/>
              <w:left w:val="nil"/>
              <w:bottom w:val="single" w:sz="4" w:space="0" w:color="auto"/>
              <w:right w:val="single" w:sz="4" w:space="0" w:color="auto"/>
            </w:tcBorders>
            <w:shd w:val="clear" w:color="auto" w:fill="auto"/>
            <w:noWrap/>
            <w:vAlign w:val="center"/>
            <w:hideMark/>
          </w:tcPr>
          <w:p w:rsidR="003F5399" w:rsidRPr="00315279" w:rsidRDefault="003F5399" w:rsidP="003F539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398507,0</w:t>
            </w:r>
          </w:p>
        </w:tc>
      </w:tr>
      <w:tr w:rsidR="003F5399"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8.</w:t>
            </w:r>
          </w:p>
        </w:tc>
        <w:tc>
          <w:tcPr>
            <w:tcW w:w="3686" w:type="dxa"/>
            <w:tcBorders>
              <w:top w:val="nil"/>
              <w:left w:val="nil"/>
              <w:bottom w:val="single" w:sz="4" w:space="0" w:color="auto"/>
              <w:right w:val="single" w:sz="4" w:space="0" w:color="auto"/>
            </w:tcBorders>
            <w:shd w:val="clear" w:color="auto" w:fill="auto"/>
            <w:hideMark/>
          </w:tcPr>
          <w:p w:rsidR="003F5399" w:rsidRPr="00315279" w:rsidRDefault="003F5399" w:rsidP="003F5399">
            <w:pPr>
              <w:rPr>
                <w:color w:val="000000"/>
              </w:rPr>
            </w:pPr>
            <w:r w:rsidRPr="00315279">
              <w:rPr>
                <w:color w:val="000000"/>
              </w:rPr>
              <w:t xml:space="preserve">в </w:t>
            </w:r>
            <w:proofErr w:type="spellStart"/>
            <w:r w:rsidRPr="00315279">
              <w:rPr>
                <w:color w:val="000000"/>
              </w:rPr>
              <w:t>т.ч</w:t>
            </w:r>
            <w:proofErr w:type="spellEnd"/>
            <w:r w:rsidRPr="00315279">
              <w:rPr>
                <w:color w:val="000000"/>
              </w:rPr>
              <w:t xml:space="preserve">. лесной фонд бывшего колхоза «Заветы Ильича» </w:t>
            </w:r>
          </w:p>
        </w:tc>
        <w:tc>
          <w:tcPr>
            <w:tcW w:w="3544" w:type="dxa"/>
            <w:tcBorders>
              <w:top w:val="nil"/>
              <w:left w:val="nil"/>
              <w:bottom w:val="single" w:sz="4" w:space="0" w:color="auto"/>
              <w:right w:val="single" w:sz="4" w:space="0" w:color="auto"/>
            </w:tcBorders>
            <w:shd w:val="clear" w:color="auto" w:fill="auto"/>
            <w:noWrap/>
            <w:vAlign w:val="center"/>
            <w:hideMark/>
          </w:tcPr>
          <w:p w:rsidR="003F5399" w:rsidRPr="00315279" w:rsidRDefault="003F5399" w:rsidP="003F539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2678,0</w:t>
            </w:r>
          </w:p>
        </w:tc>
      </w:tr>
      <w:tr w:rsidR="003F5399"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lastRenderedPageBreak/>
              <w:t>9.</w:t>
            </w:r>
          </w:p>
        </w:tc>
        <w:tc>
          <w:tcPr>
            <w:tcW w:w="3686" w:type="dxa"/>
            <w:tcBorders>
              <w:top w:val="nil"/>
              <w:left w:val="nil"/>
              <w:bottom w:val="single" w:sz="4" w:space="0" w:color="auto"/>
              <w:right w:val="single" w:sz="4" w:space="0" w:color="auto"/>
            </w:tcBorders>
            <w:shd w:val="clear" w:color="auto" w:fill="auto"/>
            <w:hideMark/>
          </w:tcPr>
          <w:p w:rsidR="003F5399" w:rsidRPr="00315279" w:rsidRDefault="003F5399" w:rsidP="00BE61D9">
            <w:pPr>
              <w:rPr>
                <w:color w:val="000000"/>
              </w:rPr>
            </w:pPr>
            <w:r w:rsidRPr="00315279">
              <w:rPr>
                <w:color w:val="000000"/>
              </w:rPr>
              <w:t>лесной фонд бывшего колхоза «</w:t>
            </w:r>
            <w:r w:rsidR="00BE61D9" w:rsidRPr="00315279">
              <w:rPr>
                <w:color w:val="000000"/>
              </w:rPr>
              <w:t>Объединение</w:t>
            </w:r>
            <w:r w:rsidRPr="00315279">
              <w:rPr>
                <w:color w:val="000000"/>
              </w:rPr>
              <w:t>»</w:t>
            </w:r>
          </w:p>
        </w:tc>
        <w:tc>
          <w:tcPr>
            <w:tcW w:w="3544" w:type="dxa"/>
            <w:tcBorders>
              <w:top w:val="nil"/>
              <w:left w:val="nil"/>
              <w:bottom w:val="single" w:sz="4" w:space="0" w:color="auto"/>
              <w:right w:val="single" w:sz="4" w:space="0" w:color="auto"/>
            </w:tcBorders>
            <w:shd w:val="clear" w:color="auto" w:fill="auto"/>
            <w:noWrap/>
            <w:vAlign w:val="center"/>
            <w:hideMark/>
          </w:tcPr>
          <w:p w:rsidR="003F5399" w:rsidRPr="00315279" w:rsidRDefault="003F5399" w:rsidP="003F539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3F5399" w:rsidRPr="00315279" w:rsidRDefault="00BE61D9" w:rsidP="003F5399">
            <w:pPr>
              <w:jc w:val="center"/>
              <w:rPr>
                <w:color w:val="000000"/>
              </w:rPr>
            </w:pPr>
            <w:r w:rsidRPr="00315279">
              <w:rPr>
                <w:color w:val="000000"/>
              </w:rPr>
              <w:t>7569,0</w:t>
            </w:r>
          </w:p>
        </w:tc>
      </w:tr>
      <w:tr w:rsidR="003F5399"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10.</w:t>
            </w:r>
          </w:p>
        </w:tc>
        <w:tc>
          <w:tcPr>
            <w:tcW w:w="3686" w:type="dxa"/>
            <w:tcBorders>
              <w:top w:val="nil"/>
              <w:left w:val="nil"/>
              <w:bottom w:val="single" w:sz="4" w:space="0" w:color="auto"/>
              <w:right w:val="single" w:sz="4" w:space="0" w:color="auto"/>
            </w:tcBorders>
            <w:shd w:val="clear" w:color="auto" w:fill="auto"/>
            <w:hideMark/>
          </w:tcPr>
          <w:p w:rsidR="003F5399" w:rsidRPr="00315279" w:rsidRDefault="00BE61D9" w:rsidP="003F5399">
            <w:pPr>
              <w:jc w:val="center"/>
              <w:rPr>
                <w:color w:val="000000"/>
              </w:rPr>
            </w:pPr>
            <w:r w:rsidRPr="00315279">
              <w:rPr>
                <w:color w:val="000000"/>
              </w:rPr>
              <w:t>Тангинское</w:t>
            </w:r>
          </w:p>
        </w:tc>
        <w:tc>
          <w:tcPr>
            <w:tcW w:w="3544" w:type="dxa"/>
            <w:tcBorders>
              <w:top w:val="nil"/>
              <w:left w:val="nil"/>
              <w:bottom w:val="single" w:sz="4" w:space="0" w:color="auto"/>
              <w:right w:val="single" w:sz="4" w:space="0" w:color="auto"/>
            </w:tcBorders>
            <w:shd w:val="clear" w:color="auto" w:fill="auto"/>
            <w:noWrap/>
            <w:vAlign w:val="center"/>
            <w:hideMark/>
          </w:tcPr>
          <w:p w:rsidR="003F5399" w:rsidRPr="00315279" w:rsidRDefault="003F5399" w:rsidP="003F539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3F5399" w:rsidRPr="00315279" w:rsidRDefault="00BE61D9" w:rsidP="003F5399">
            <w:pPr>
              <w:jc w:val="center"/>
              <w:rPr>
                <w:color w:val="000000"/>
              </w:rPr>
            </w:pPr>
            <w:r w:rsidRPr="00315279">
              <w:rPr>
                <w:color w:val="000000"/>
              </w:rPr>
              <w:t>53428,0</w:t>
            </w:r>
          </w:p>
        </w:tc>
      </w:tr>
      <w:tr w:rsidR="003F5399"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11.</w:t>
            </w:r>
          </w:p>
        </w:tc>
        <w:tc>
          <w:tcPr>
            <w:tcW w:w="3686" w:type="dxa"/>
            <w:tcBorders>
              <w:top w:val="nil"/>
              <w:left w:val="nil"/>
              <w:bottom w:val="single" w:sz="4" w:space="0" w:color="auto"/>
              <w:right w:val="single" w:sz="4" w:space="0" w:color="auto"/>
            </w:tcBorders>
            <w:shd w:val="clear" w:color="auto" w:fill="auto"/>
            <w:hideMark/>
          </w:tcPr>
          <w:p w:rsidR="003F5399" w:rsidRPr="00315279" w:rsidRDefault="003F5399" w:rsidP="00BE61D9">
            <w:pPr>
              <w:rPr>
                <w:color w:val="000000"/>
              </w:rPr>
            </w:pPr>
            <w:r w:rsidRPr="00315279">
              <w:rPr>
                <w:color w:val="000000"/>
              </w:rPr>
              <w:t xml:space="preserve">в </w:t>
            </w:r>
            <w:proofErr w:type="spellStart"/>
            <w:r w:rsidRPr="00315279">
              <w:rPr>
                <w:color w:val="000000"/>
              </w:rPr>
              <w:t>т.ч</w:t>
            </w:r>
            <w:proofErr w:type="spellEnd"/>
            <w:r w:rsidRPr="00315279">
              <w:rPr>
                <w:color w:val="000000"/>
              </w:rPr>
              <w:t>. лесной фонд бывшего колхоза «</w:t>
            </w:r>
            <w:r w:rsidR="00BE61D9" w:rsidRPr="00315279">
              <w:rPr>
                <w:color w:val="000000"/>
              </w:rPr>
              <w:t>Победа</w:t>
            </w:r>
            <w:r w:rsidRPr="00315279">
              <w:rPr>
                <w:color w:val="000000"/>
              </w:rPr>
              <w:t>»</w:t>
            </w:r>
          </w:p>
        </w:tc>
        <w:tc>
          <w:tcPr>
            <w:tcW w:w="3544" w:type="dxa"/>
            <w:tcBorders>
              <w:top w:val="nil"/>
              <w:left w:val="nil"/>
              <w:bottom w:val="single" w:sz="4" w:space="0" w:color="auto"/>
              <w:right w:val="single" w:sz="4" w:space="0" w:color="auto"/>
            </w:tcBorders>
            <w:shd w:val="clear" w:color="auto" w:fill="auto"/>
            <w:noWrap/>
            <w:vAlign w:val="center"/>
            <w:hideMark/>
          </w:tcPr>
          <w:p w:rsidR="003F5399" w:rsidRPr="00315279" w:rsidRDefault="003F5399" w:rsidP="003F539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3F5399" w:rsidRPr="00315279" w:rsidRDefault="00BE61D9" w:rsidP="003F5399">
            <w:pPr>
              <w:jc w:val="center"/>
              <w:rPr>
                <w:color w:val="000000"/>
              </w:rPr>
            </w:pPr>
            <w:r w:rsidRPr="00315279">
              <w:rPr>
                <w:color w:val="000000"/>
              </w:rPr>
              <w:t>6492,0</w:t>
            </w:r>
          </w:p>
        </w:tc>
      </w:tr>
      <w:tr w:rsidR="003F5399" w:rsidRPr="00D86422" w:rsidTr="00BE61D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3F5399" w:rsidRPr="00315279" w:rsidRDefault="003F5399" w:rsidP="003F5399">
            <w:pPr>
              <w:jc w:val="center"/>
              <w:rPr>
                <w:color w:val="000000"/>
              </w:rPr>
            </w:pPr>
            <w:r w:rsidRPr="00315279">
              <w:rPr>
                <w:color w:val="000000"/>
              </w:rPr>
              <w:t>12.</w:t>
            </w:r>
          </w:p>
        </w:tc>
        <w:tc>
          <w:tcPr>
            <w:tcW w:w="3686" w:type="dxa"/>
            <w:tcBorders>
              <w:top w:val="nil"/>
              <w:left w:val="nil"/>
              <w:bottom w:val="single" w:sz="4" w:space="0" w:color="auto"/>
              <w:right w:val="single" w:sz="4" w:space="0" w:color="auto"/>
            </w:tcBorders>
            <w:shd w:val="clear" w:color="auto" w:fill="auto"/>
            <w:vAlign w:val="center"/>
            <w:hideMark/>
          </w:tcPr>
          <w:p w:rsidR="003F5399" w:rsidRPr="00315279" w:rsidRDefault="00BE61D9" w:rsidP="00BE61D9">
            <w:pPr>
              <w:jc w:val="center"/>
              <w:rPr>
                <w:color w:val="000000"/>
              </w:rPr>
            </w:pPr>
            <w:r w:rsidRPr="00315279">
              <w:rPr>
                <w:color w:val="000000"/>
              </w:rPr>
              <w:t>Татауровское</w:t>
            </w:r>
          </w:p>
        </w:tc>
        <w:tc>
          <w:tcPr>
            <w:tcW w:w="3544" w:type="dxa"/>
            <w:tcBorders>
              <w:top w:val="nil"/>
              <w:left w:val="nil"/>
              <w:bottom w:val="single" w:sz="4" w:space="0" w:color="auto"/>
              <w:right w:val="single" w:sz="4" w:space="0" w:color="auto"/>
            </w:tcBorders>
            <w:shd w:val="clear" w:color="auto" w:fill="auto"/>
            <w:noWrap/>
            <w:vAlign w:val="center"/>
            <w:hideMark/>
          </w:tcPr>
          <w:p w:rsidR="003F5399" w:rsidRPr="00315279" w:rsidRDefault="003F5399" w:rsidP="003F539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3F5399" w:rsidRPr="00315279" w:rsidRDefault="00BE61D9" w:rsidP="003F5399">
            <w:pPr>
              <w:jc w:val="center"/>
              <w:rPr>
                <w:color w:val="000000"/>
              </w:rPr>
            </w:pPr>
            <w:r w:rsidRPr="00315279">
              <w:rPr>
                <w:color w:val="000000"/>
              </w:rPr>
              <w:t>62007,0</w:t>
            </w:r>
          </w:p>
        </w:tc>
      </w:tr>
      <w:tr w:rsidR="00BE61D9"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E61D9" w:rsidRPr="00315279" w:rsidRDefault="00BE61D9" w:rsidP="00BE61D9">
            <w:pPr>
              <w:jc w:val="center"/>
              <w:rPr>
                <w:color w:val="000000"/>
              </w:rPr>
            </w:pPr>
            <w:r w:rsidRPr="00315279">
              <w:rPr>
                <w:color w:val="000000"/>
              </w:rPr>
              <w:t>13.</w:t>
            </w:r>
          </w:p>
        </w:tc>
        <w:tc>
          <w:tcPr>
            <w:tcW w:w="3686" w:type="dxa"/>
            <w:tcBorders>
              <w:top w:val="nil"/>
              <w:left w:val="nil"/>
              <w:bottom w:val="single" w:sz="4" w:space="0" w:color="auto"/>
              <w:right w:val="single" w:sz="4" w:space="0" w:color="auto"/>
            </w:tcBorders>
            <w:shd w:val="clear" w:color="auto" w:fill="auto"/>
            <w:hideMark/>
          </w:tcPr>
          <w:p w:rsidR="00BE61D9" w:rsidRPr="00315279" w:rsidRDefault="00BE61D9" w:rsidP="00BE61D9">
            <w:pPr>
              <w:rPr>
                <w:color w:val="000000"/>
              </w:rPr>
            </w:pPr>
            <w:r w:rsidRPr="00315279">
              <w:rPr>
                <w:color w:val="000000"/>
              </w:rPr>
              <w:t xml:space="preserve">в </w:t>
            </w:r>
            <w:proofErr w:type="spellStart"/>
            <w:r w:rsidRPr="00315279">
              <w:rPr>
                <w:color w:val="000000"/>
              </w:rPr>
              <w:t>т.ч</w:t>
            </w:r>
            <w:proofErr w:type="spellEnd"/>
            <w:r w:rsidRPr="00315279">
              <w:rPr>
                <w:color w:val="000000"/>
              </w:rPr>
              <w:t xml:space="preserve">. лесной фонд бывшего совхоза «Татауровский» </w:t>
            </w:r>
          </w:p>
        </w:tc>
        <w:tc>
          <w:tcPr>
            <w:tcW w:w="3544" w:type="dxa"/>
            <w:tcBorders>
              <w:top w:val="nil"/>
              <w:left w:val="nil"/>
              <w:bottom w:val="single" w:sz="4" w:space="0" w:color="auto"/>
              <w:right w:val="single" w:sz="4" w:space="0" w:color="auto"/>
            </w:tcBorders>
            <w:shd w:val="clear" w:color="auto" w:fill="auto"/>
            <w:noWrap/>
            <w:vAlign w:val="center"/>
            <w:hideMark/>
          </w:tcPr>
          <w:p w:rsidR="00BE61D9" w:rsidRPr="00315279" w:rsidRDefault="00BE61D9" w:rsidP="00BE61D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BE61D9" w:rsidRPr="00315279" w:rsidRDefault="00BE61D9" w:rsidP="00BE61D9">
            <w:pPr>
              <w:jc w:val="center"/>
              <w:rPr>
                <w:color w:val="000000"/>
              </w:rPr>
            </w:pPr>
            <w:r w:rsidRPr="00315279">
              <w:rPr>
                <w:color w:val="000000"/>
              </w:rPr>
              <w:t>1768,0</w:t>
            </w:r>
          </w:p>
        </w:tc>
      </w:tr>
      <w:tr w:rsidR="00BE61D9" w:rsidRPr="00D86422" w:rsidTr="00BE61D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E61D9" w:rsidRPr="00315279" w:rsidRDefault="00BE61D9" w:rsidP="00BE61D9">
            <w:pPr>
              <w:jc w:val="center"/>
              <w:rPr>
                <w:color w:val="000000"/>
              </w:rPr>
            </w:pPr>
            <w:r w:rsidRPr="00315279">
              <w:rPr>
                <w:color w:val="000000"/>
              </w:rPr>
              <w:t>14.</w:t>
            </w:r>
          </w:p>
        </w:tc>
        <w:tc>
          <w:tcPr>
            <w:tcW w:w="3686" w:type="dxa"/>
            <w:tcBorders>
              <w:top w:val="nil"/>
              <w:left w:val="nil"/>
              <w:bottom w:val="single" w:sz="4" w:space="0" w:color="auto"/>
              <w:right w:val="single" w:sz="4" w:space="0" w:color="auto"/>
            </w:tcBorders>
            <w:shd w:val="clear" w:color="auto" w:fill="auto"/>
            <w:vAlign w:val="center"/>
            <w:hideMark/>
          </w:tcPr>
          <w:p w:rsidR="00BE61D9" w:rsidRPr="00315279" w:rsidRDefault="00BE61D9" w:rsidP="00BE61D9">
            <w:pPr>
              <w:jc w:val="center"/>
              <w:rPr>
                <w:color w:val="000000"/>
              </w:rPr>
            </w:pPr>
            <w:r w:rsidRPr="00315279">
              <w:rPr>
                <w:color w:val="000000"/>
              </w:rPr>
              <w:t>Черемховское</w:t>
            </w:r>
          </w:p>
        </w:tc>
        <w:tc>
          <w:tcPr>
            <w:tcW w:w="3544" w:type="dxa"/>
            <w:tcBorders>
              <w:top w:val="nil"/>
              <w:left w:val="nil"/>
              <w:bottom w:val="single" w:sz="4" w:space="0" w:color="auto"/>
              <w:right w:val="single" w:sz="4" w:space="0" w:color="auto"/>
            </w:tcBorders>
            <w:shd w:val="clear" w:color="auto" w:fill="auto"/>
            <w:noWrap/>
            <w:vAlign w:val="center"/>
            <w:hideMark/>
          </w:tcPr>
          <w:p w:rsidR="00BE61D9" w:rsidRPr="00315279" w:rsidRDefault="00BE61D9" w:rsidP="00BE61D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BE61D9" w:rsidRPr="00315279" w:rsidRDefault="005E4014" w:rsidP="00BE61D9">
            <w:pPr>
              <w:jc w:val="center"/>
              <w:rPr>
                <w:color w:val="000000"/>
              </w:rPr>
            </w:pPr>
            <w:r w:rsidRPr="00315279">
              <w:rPr>
                <w:color w:val="000000"/>
              </w:rPr>
              <w:t>110999</w:t>
            </w:r>
            <w:r w:rsidR="00BE61D9" w:rsidRPr="00315279">
              <w:rPr>
                <w:color w:val="000000"/>
              </w:rPr>
              <w:t>,0</w:t>
            </w:r>
          </w:p>
        </w:tc>
      </w:tr>
      <w:tr w:rsidR="00BE61D9"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E61D9" w:rsidRPr="00315279" w:rsidRDefault="00BE61D9" w:rsidP="00BE61D9">
            <w:pPr>
              <w:jc w:val="center"/>
              <w:rPr>
                <w:color w:val="000000"/>
              </w:rPr>
            </w:pPr>
            <w:r w:rsidRPr="00315279">
              <w:rPr>
                <w:color w:val="000000"/>
              </w:rPr>
              <w:t>15.</w:t>
            </w:r>
          </w:p>
        </w:tc>
        <w:tc>
          <w:tcPr>
            <w:tcW w:w="3686" w:type="dxa"/>
            <w:tcBorders>
              <w:top w:val="nil"/>
              <w:left w:val="nil"/>
              <w:bottom w:val="single" w:sz="4" w:space="0" w:color="auto"/>
              <w:right w:val="single" w:sz="4" w:space="0" w:color="auto"/>
            </w:tcBorders>
            <w:shd w:val="clear" w:color="auto" w:fill="auto"/>
            <w:hideMark/>
          </w:tcPr>
          <w:p w:rsidR="00BE61D9" w:rsidRPr="00315279" w:rsidRDefault="00BE61D9" w:rsidP="00BE61D9">
            <w:pPr>
              <w:rPr>
                <w:color w:val="000000"/>
              </w:rPr>
            </w:pPr>
            <w:r w:rsidRPr="00315279">
              <w:rPr>
                <w:color w:val="000000"/>
              </w:rPr>
              <w:t xml:space="preserve">в </w:t>
            </w:r>
            <w:proofErr w:type="spellStart"/>
            <w:r w:rsidRPr="00315279">
              <w:rPr>
                <w:color w:val="000000"/>
              </w:rPr>
              <w:t>т.ч</w:t>
            </w:r>
            <w:proofErr w:type="spellEnd"/>
            <w:r w:rsidRPr="00315279">
              <w:rPr>
                <w:color w:val="000000"/>
              </w:rPr>
              <w:t>. лесной фонд бывшего колхоза «Путь к коммунизму»</w:t>
            </w:r>
          </w:p>
        </w:tc>
        <w:tc>
          <w:tcPr>
            <w:tcW w:w="3544" w:type="dxa"/>
            <w:tcBorders>
              <w:top w:val="nil"/>
              <w:left w:val="nil"/>
              <w:bottom w:val="single" w:sz="4" w:space="0" w:color="auto"/>
              <w:right w:val="single" w:sz="4" w:space="0" w:color="auto"/>
            </w:tcBorders>
            <w:shd w:val="clear" w:color="auto" w:fill="auto"/>
            <w:noWrap/>
            <w:vAlign w:val="center"/>
            <w:hideMark/>
          </w:tcPr>
          <w:p w:rsidR="00BE61D9" w:rsidRPr="00315279" w:rsidRDefault="00BE61D9" w:rsidP="00BE61D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BE61D9" w:rsidRPr="00315279" w:rsidRDefault="00BE61D9" w:rsidP="00BE61D9">
            <w:pPr>
              <w:jc w:val="center"/>
              <w:rPr>
                <w:color w:val="000000"/>
              </w:rPr>
            </w:pPr>
            <w:r w:rsidRPr="00315279">
              <w:rPr>
                <w:color w:val="000000"/>
              </w:rPr>
              <w:t>423,0</w:t>
            </w:r>
          </w:p>
        </w:tc>
      </w:tr>
      <w:tr w:rsidR="00BE61D9"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E61D9" w:rsidRPr="00315279" w:rsidRDefault="00BE61D9" w:rsidP="00BE61D9">
            <w:pPr>
              <w:jc w:val="center"/>
              <w:rPr>
                <w:color w:val="000000"/>
              </w:rPr>
            </w:pPr>
            <w:r w:rsidRPr="00315279">
              <w:rPr>
                <w:color w:val="000000"/>
              </w:rPr>
              <w:t>16.</w:t>
            </w:r>
          </w:p>
        </w:tc>
        <w:tc>
          <w:tcPr>
            <w:tcW w:w="3686" w:type="dxa"/>
            <w:tcBorders>
              <w:top w:val="nil"/>
              <w:left w:val="nil"/>
              <w:bottom w:val="single" w:sz="4" w:space="0" w:color="auto"/>
              <w:right w:val="single" w:sz="4" w:space="0" w:color="auto"/>
            </w:tcBorders>
            <w:shd w:val="clear" w:color="auto" w:fill="auto"/>
            <w:hideMark/>
          </w:tcPr>
          <w:p w:rsidR="00BE61D9" w:rsidRPr="00315279" w:rsidRDefault="00BE61D9" w:rsidP="00BE61D9">
            <w:pPr>
              <w:rPr>
                <w:color w:val="000000"/>
              </w:rPr>
            </w:pPr>
            <w:r w:rsidRPr="00315279">
              <w:rPr>
                <w:color w:val="000000"/>
              </w:rPr>
              <w:t>лесной фонд бывшего колхоза «им. Чапаева»</w:t>
            </w:r>
          </w:p>
        </w:tc>
        <w:tc>
          <w:tcPr>
            <w:tcW w:w="3544" w:type="dxa"/>
            <w:tcBorders>
              <w:top w:val="nil"/>
              <w:left w:val="nil"/>
              <w:bottom w:val="single" w:sz="4" w:space="0" w:color="auto"/>
              <w:right w:val="single" w:sz="4" w:space="0" w:color="auto"/>
            </w:tcBorders>
            <w:shd w:val="clear" w:color="auto" w:fill="auto"/>
            <w:noWrap/>
            <w:vAlign w:val="center"/>
            <w:hideMark/>
          </w:tcPr>
          <w:p w:rsidR="00BE61D9" w:rsidRPr="00315279" w:rsidRDefault="00BE61D9" w:rsidP="00BE61D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BE61D9" w:rsidRPr="00315279" w:rsidRDefault="00BE61D9" w:rsidP="00BE61D9">
            <w:pPr>
              <w:jc w:val="center"/>
              <w:rPr>
                <w:color w:val="000000"/>
              </w:rPr>
            </w:pPr>
            <w:r w:rsidRPr="00315279">
              <w:rPr>
                <w:color w:val="000000"/>
              </w:rPr>
              <w:t>985,0</w:t>
            </w:r>
          </w:p>
        </w:tc>
      </w:tr>
      <w:tr w:rsidR="00BE61D9" w:rsidRPr="00D86422" w:rsidTr="003F5399">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E61D9" w:rsidRPr="00315279" w:rsidRDefault="00BE61D9" w:rsidP="00BE61D9">
            <w:pPr>
              <w:jc w:val="center"/>
              <w:rPr>
                <w:color w:val="000000"/>
              </w:rPr>
            </w:pPr>
            <w:r w:rsidRPr="00315279">
              <w:rPr>
                <w:color w:val="000000"/>
              </w:rPr>
              <w:t>17.</w:t>
            </w:r>
          </w:p>
        </w:tc>
        <w:tc>
          <w:tcPr>
            <w:tcW w:w="3686" w:type="dxa"/>
            <w:tcBorders>
              <w:top w:val="nil"/>
              <w:left w:val="nil"/>
              <w:bottom w:val="single" w:sz="4" w:space="0" w:color="auto"/>
              <w:right w:val="single" w:sz="4" w:space="0" w:color="auto"/>
            </w:tcBorders>
            <w:shd w:val="clear" w:color="auto" w:fill="auto"/>
            <w:hideMark/>
          </w:tcPr>
          <w:p w:rsidR="00BE61D9" w:rsidRPr="00315279" w:rsidRDefault="00BE61D9" w:rsidP="00BE61D9">
            <w:pPr>
              <w:rPr>
                <w:color w:val="000000"/>
              </w:rPr>
            </w:pPr>
            <w:r w:rsidRPr="00315279">
              <w:rPr>
                <w:color w:val="000000"/>
              </w:rPr>
              <w:t>лесной фонд бывшего колхоза «им. Ленина»</w:t>
            </w:r>
          </w:p>
        </w:tc>
        <w:tc>
          <w:tcPr>
            <w:tcW w:w="3544" w:type="dxa"/>
            <w:tcBorders>
              <w:top w:val="nil"/>
              <w:left w:val="nil"/>
              <w:bottom w:val="single" w:sz="4" w:space="0" w:color="auto"/>
              <w:right w:val="single" w:sz="4" w:space="0" w:color="auto"/>
            </w:tcBorders>
            <w:shd w:val="clear" w:color="auto" w:fill="auto"/>
            <w:noWrap/>
            <w:vAlign w:val="center"/>
            <w:hideMark/>
          </w:tcPr>
          <w:p w:rsidR="00BE61D9" w:rsidRPr="00315279" w:rsidRDefault="00BE61D9" w:rsidP="00BE61D9">
            <w:pPr>
              <w:jc w:val="center"/>
            </w:pPr>
            <w:r w:rsidRPr="00315279">
              <w:rPr>
                <w:color w:val="000000"/>
              </w:rPr>
              <w:t>Улётовский район</w:t>
            </w:r>
          </w:p>
        </w:tc>
        <w:tc>
          <w:tcPr>
            <w:tcW w:w="1699" w:type="dxa"/>
            <w:tcBorders>
              <w:top w:val="nil"/>
              <w:left w:val="nil"/>
              <w:bottom w:val="single" w:sz="4" w:space="0" w:color="auto"/>
              <w:right w:val="single" w:sz="4" w:space="0" w:color="auto"/>
            </w:tcBorders>
            <w:shd w:val="clear" w:color="auto" w:fill="auto"/>
            <w:vAlign w:val="center"/>
            <w:hideMark/>
          </w:tcPr>
          <w:p w:rsidR="00BE61D9" w:rsidRPr="00315279" w:rsidRDefault="00BE61D9" w:rsidP="00BE61D9">
            <w:pPr>
              <w:jc w:val="center"/>
              <w:rPr>
                <w:color w:val="000000"/>
              </w:rPr>
            </w:pPr>
            <w:r w:rsidRPr="00315279">
              <w:rPr>
                <w:color w:val="000000"/>
              </w:rPr>
              <w:t>964,0</w:t>
            </w:r>
          </w:p>
        </w:tc>
      </w:tr>
      <w:tr w:rsidR="00BE61D9" w:rsidRPr="00D86422" w:rsidTr="00D86422">
        <w:trPr>
          <w:trHeight w:val="20"/>
          <w:jc w:val="center"/>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E61D9" w:rsidRPr="00315279" w:rsidRDefault="00BE61D9" w:rsidP="00BE61D9">
            <w:pPr>
              <w:jc w:val="center"/>
              <w:rPr>
                <w:color w:val="000000"/>
              </w:rPr>
            </w:pPr>
            <w:r w:rsidRPr="00315279">
              <w:rPr>
                <w:color w:val="000000"/>
              </w:rPr>
              <w:t>18.</w:t>
            </w:r>
          </w:p>
        </w:tc>
        <w:tc>
          <w:tcPr>
            <w:tcW w:w="7230" w:type="dxa"/>
            <w:gridSpan w:val="2"/>
            <w:tcBorders>
              <w:top w:val="single" w:sz="4" w:space="0" w:color="auto"/>
              <w:left w:val="nil"/>
              <w:bottom w:val="single" w:sz="4" w:space="0" w:color="auto"/>
              <w:right w:val="single" w:sz="4" w:space="0" w:color="auto"/>
            </w:tcBorders>
            <w:shd w:val="clear" w:color="auto" w:fill="auto"/>
            <w:vAlign w:val="center"/>
            <w:hideMark/>
          </w:tcPr>
          <w:p w:rsidR="00BE61D9" w:rsidRPr="00315279" w:rsidRDefault="00BE61D9" w:rsidP="00BE61D9">
            <w:pPr>
              <w:rPr>
                <w:color w:val="000000"/>
              </w:rPr>
            </w:pPr>
            <w:r w:rsidRPr="00315279">
              <w:rPr>
                <w:color w:val="000000"/>
              </w:rPr>
              <w:t>Всего по лесничеству (лесопарку)</w:t>
            </w:r>
          </w:p>
        </w:tc>
        <w:tc>
          <w:tcPr>
            <w:tcW w:w="1699" w:type="dxa"/>
            <w:tcBorders>
              <w:top w:val="nil"/>
              <w:left w:val="nil"/>
              <w:bottom w:val="single" w:sz="4" w:space="0" w:color="auto"/>
              <w:right w:val="single" w:sz="4" w:space="0" w:color="auto"/>
            </w:tcBorders>
            <w:shd w:val="clear" w:color="auto" w:fill="auto"/>
            <w:vAlign w:val="center"/>
            <w:hideMark/>
          </w:tcPr>
          <w:p w:rsidR="00BE61D9" w:rsidRPr="00315279" w:rsidRDefault="00BE61D9" w:rsidP="00BE61D9">
            <w:pPr>
              <w:jc w:val="center"/>
              <w:rPr>
                <w:color w:val="000000"/>
              </w:rPr>
            </w:pPr>
            <w:r w:rsidRPr="00315279">
              <w:rPr>
                <w:color w:val="000000"/>
              </w:rPr>
              <w:t>1260936,4</w:t>
            </w:r>
          </w:p>
        </w:tc>
      </w:tr>
    </w:tbl>
    <w:p w:rsidR="004B3598" w:rsidRDefault="004B3598" w:rsidP="004B3598">
      <w:pPr>
        <w:suppressAutoHyphens/>
        <w:ind w:firstLine="709"/>
        <w:jc w:val="both"/>
        <w:rPr>
          <w:sz w:val="28"/>
          <w:szCs w:val="28"/>
        </w:rPr>
      </w:pPr>
    </w:p>
    <w:p w:rsidR="004B3598" w:rsidRDefault="0002455F" w:rsidP="00FD1E3F">
      <w:pPr>
        <w:pStyle w:val="aff5"/>
        <w:numPr>
          <w:ilvl w:val="2"/>
          <w:numId w:val="48"/>
        </w:numPr>
      </w:pPr>
      <w:bookmarkStart w:id="32" w:name="_Toc136507065"/>
      <w:r w:rsidRPr="004B3598">
        <w:t xml:space="preserve">Карта-схема </w:t>
      </w:r>
      <w:r w:rsidR="008C59FD" w:rsidRPr="004B3598">
        <w:t>Забайкальского края</w:t>
      </w:r>
      <w:r w:rsidR="00042BD6" w:rsidRPr="004B3598">
        <w:t xml:space="preserve"> с выделением территории</w:t>
      </w:r>
      <w:r w:rsidR="00FD1E3F">
        <w:t xml:space="preserve"> </w:t>
      </w:r>
      <w:r w:rsidR="00C203EA">
        <w:t>Ингодинского</w:t>
      </w:r>
      <w:r w:rsidR="008C59FD" w:rsidRPr="004B3598">
        <w:t xml:space="preserve"> </w:t>
      </w:r>
      <w:r w:rsidR="00042BD6" w:rsidRPr="004B3598">
        <w:t>лесничества</w:t>
      </w:r>
      <w:bookmarkEnd w:id="28"/>
      <w:bookmarkEnd w:id="29"/>
      <w:bookmarkEnd w:id="30"/>
      <w:bookmarkEnd w:id="31"/>
      <w:bookmarkEnd w:id="32"/>
    </w:p>
    <w:p w:rsidR="004B3598" w:rsidRPr="004B3598" w:rsidRDefault="004B3598" w:rsidP="004B3598">
      <w:pPr>
        <w:pStyle w:val="affff2"/>
        <w:spacing w:before="0" w:after="0" w:line="240" w:lineRule="auto"/>
        <w:ind w:left="720"/>
        <w:rPr>
          <w:sz w:val="28"/>
        </w:rPr>
      </w:pPr>
    </w:p>
    <w:p w:rsidR="00B85447" w:rsidRDefault="004B3598" w:rsidP="004B3598">
      <w:pPr>
        <w:pStyle w:val="aff6"/>
        <w:rPr>
          <w:szCs w:val="28"/>
        </w:rPr>
      </w:pPr>
      <w:r>
        <w:rPr>
          <w:szCs w:val="28"/>
        </w:rPr>
        <w:t>К</w:t>
      </w:r>
      <w:r w:rsidR="00042BD6" w:rsidRPr="004B3598">
        <w:rPr>
          <w:szCs w:val="28"/>
        </w:rPr>
        <w:t>арта</w:t>
      </w:r>
      <w:r>
        <w:rPr>
          <w:szCs w:val="28"/>
        </w:rPr>
        <w:t>-схема</w:t>
      </w:r>
      <w:r w:rsidR="005307FA" w:rsidRPr="004B3598">
        <w:rPr>
          <w:szCs w:val="28"/>
        </w:rPr>
        <w:t xml:space="preserve"> Забайкальского края </w:t>
      </w:r>
      <w:r w:rsidR="00042BD6" w:rsidRPr="004B3598">
        <w:rPr>
          <w:szCs w:val="28"/>
        </w:rPr>
        <w:t xml:space="preserve">с выделением территории </w:t>
      </w:r>
      <w:r w:rsidR="00C203EA">
        <w:rPr>
          <w:szCs w:val="28"/>
        </w:rPr>
        <w:t>Ингодинского</w:t>
      </w:r>
      <w:r>
        <w:rPr>
          <w:szCs w:val="28"/>
        </w:rPr>
        <w:t xml:space="preserve"> </w:t>
      </w:r>
      <w:r w:rsidR="00042BD6" w:rsidRPr="004B3598">
        <w:rPr>
          <w:szCs w:val="28"/>
        </w:rPr>
        <w:t>лесничества прилагается</w:t>
      </w:r>
      <w:r w:rsidR="006D0103" w:rsidRPr="004B3598">
        <w:rPr>
          <w:szCs w:val="28"/>
        </w:rPr>
        <w:t xml:space="preserve"> (приложение 1)</w:t>
      </w:r>
      <w:r w:rsidR="00042BD6" w:rsidRPr="004B3598">
        <w:rPr>
          <w:szCs w:val="28"/>
        </w:rPr>
        <w:t>.</w:t>
      </w:r>
    </w:p>
    <w:p w:rsidR="004B3598" w:rsidRPr="004B3598" w:rsidRDefault="004B3598" w:rsidP="004B3598">
      <w:pPr>
        <w:pStyle w:val="aff6"/>
        <w:rPr>
          <w:szCs w:val="28"/>
        </w:rPr>
      </w:pPr>
    </w:p>
    <w:p w:rsidR="00042BD6" w:rsidRDefault="00042BD6" w:rsidP="00B51510">
      <w:pPr>
        <w:pStyle w:val="aff5"/>
        <w:numPr>
          <w:ilvl w:val="2"/>
          <w:numId w:val="48"/>
        </w:numPr>
      </w:pPr>
      <w:bookmarkStart w:id="33" w:name="_Toc209238919"/>
      <w:bookmarkStart w:id="34" w:name="_Toc417368258"/>
      <w:bookmarkStart w:id="35" w:name="_Toc418849642"/>
      <w:bookmarkStart w:id="36" w:name="_Toc423424150"/>
      <w:bookmarkStart w:id="37" w:name="_Toc136507066"/>
      <w:bookmarkStart w:id="38" w:name="_Toc310629508"/>
      <w:r w:rsidRPr="004B3598">
        <w:t xml:space="preserve">Распределение лесов лесничества </w:t>
      </w:r>
      <w:bookmarkEnd w:id="33"/>
      <w:bookmarkEnd w:id="34"/>
      <w:bookmarkEnd w:id="35"/>
      <w:bookmarkEnd w:id="36"/>
      <w:r w:rsidR="0002455F" w:rsidRPr="004B3598">
        <w:t>по лесорастительным зонам, лесным районам и зонам лесозащитного и лесосеменного районирования</w:t>
      </w:r>
      <w:bookmarkEnd w:id="37"/>
    </w:p>
    <w:p w:rsidR="004B3598" w:rsidRPr="004B3598" w:rsidRDefault="004B3598" w:rsidP="004B3598">
      <w:pPr>
        <w:pStyle w:val="affff2"/>
        <w:spacing w:before="0" w:after="0" w:line="240" w:lineRule="auto"/>
        <w:ind w:left="720"/>
        <w:rPr>
          <w:sz w:val="28"/>
        </w:rPr>
      </w:pPr>
    </w:p>
    <w:bookmarkEnd w:id="38"/>
    <w:p w:rsidR="004B3598" w:rsidRPr="004B3598" w:rsidRDefault="004B3598" w:rsidP="004B3598">
      <w:pPr>
        <w:pStyle w:val="aff6"/>
        <w:rPr>
          <w:szCs w:val="28"/>
        </w:rPr>
      </w:pPr>
      <w:r w:rsidRPr="004B3598">
        <w:rPr>
          <w:szCs w:val="28"/>
        </w:rPr>
        <w:t xml:space="preserve">Лесорастительное районирование представляет собой определение в зависимости от природно-климатических условий лесорастительных зон, в которых располагаются леса с относительно однородными лесорастительными признаками. </w:t>
      </w:r>
    </w:p>
    <w:p w:rsidR="00FF39E9" w:rsidRPr="004B3598" w:rsidRDefault="00D231C2" w:rsidP="004B3598">
      <w:pPr>
        <w:ind w:firstLine="709"/>
        <w:jc w:val="both"/>
        <w:rPr>
          <w:sz w:val="28"/>
          <w:szCs w:val="28"/>
        </w:rPr>
      </w:pPr>
      <w:r w:rsidRPr="004B3598">
        <w:rPr>
          <w:sz w:val="28"/>
          <w:szCs w:val="28"/>
        </w:rPr>
        <w:t>В соответствии с лесорастительным районированием, утвержденным приказом Министерства природных ресурсов и экологии Росси</w:t>
      </w:r>
      <w:r w:rsidR="008C3F27" w:rsidRPr="004B3598">
        <w:rPr>
          <w:sz w:val="28"/>
          <w:szCs w:val="28"/>
        </w:rPr>
        <w:t>йской Федерации от 18</w:t>
      </w:r>
      <w:r w:rsidR="004B3598">
        <w:rPr>
          <w:sz w:val="28"/>
          <w:szCs w:val="28"/>
        </w:rPr>
        <w:t xml:space="preserve"> августа </w:t>
      </w:r>
      <w:r w:rsidR="008C3F27" w:rsidRPr="004B3598">
        <w:rPr>
          <w:sz w:val="28"/>
          <w:szCs w:val="28"/>
        </w:rPr>
        <w:t>2014 года</w:t>
      </w:r>
      <w:r w:rsidR="00B85447" w:rsidRPr="004B3598">
        <w:rPr>
          <w:sz w:val="28"/>
          <w:szCs w:val="28"/>
        </w:rPr>
        <w:t xml:space="preserve"> №</w:t>
      </w:r>
      <w:r w:rsidR="004B3598">
        <w:rPr>
          <w:sz w:val="28"/>
          <w:szCs w:val="28"/>
        </w:rPr>
        <w:t xml:space="preserve"> </w:t>
      </w:r>
      <w:r w:rsidRPr="004B3598">
        <w:rPr>
          <w:sz w:val="28"/>
          <w:szCs w:val="28"/>
        </w:rPr>
        <w:t xml:space="preserve">367 </w:t>
      </w:r>
      <w:r w:rsidR="00853054" w:rsidRPr="004B3598">
        <w:rPr>
          <w:sz w:val="28"/>
          <w:szCs w:val="28"/>
        </w:rPr>
        <w:t>«</w:t>
      </w:r>
      <w:r w:rsidRPr="004B3598">
        <w:rPr>
          <w:sz w:val="28"/>
          <w:szCs w:val="28"/>
        </w:rPr>
        <w:t>Об утверждении Перечня лесорастительных зон Российской Федерации и Перечня лесных районов Российской Федерации</w:t>
      </w:r>
      <w:r w:rsidR="00853054" w:rsidRPr="004B3598">
        <w:rPr>
          <w:sz w:val="28"/>
          <w:szCs w:val="28"/>
        </w:rPr>
        <w:t>»</w:t>
      </w:r>
      <w:r w:rsidR="004B3598">
        <w:rPr>
          <w:sz w:val="28"/>
          <w:szCs w:val="28"/>
        </w:rPr>
        <w:t xml:space="preserve"> территория</w:t>
      </w:r>
      <w:r w:rsidRPr="004B3598">
        <w:rPr>
          <w:sz w:val="28"/>
          <w:szCs w:val="28"/>
        </w:rPr>
        <w:t xml:space="preserve"> </w:t>
      </w:r>
      <w:r w:rsidR="00B85447" w:rsidRPr="004B3598">
        <w:rPr>
          <w:sz w:val="28"/>
          <w:szCs w:val="28"/>
        </w:rPr>
        <w:t>лесничества относится к Забайкальскому горному лесному району Южно-Сибирской горной зоны.</w:t>
      </w:r>
    </w:p>
    <w:p w:rsidR="00D231C2" w:rsidRDefault="00FF39E9" w:rsidP="004B3598">
      <w:pPr>
        <w:ind w:firstLine="709"/>
        <w:jc w:val="both"/>
        <w:rPr>
          <w:sz w:val="28"/>
          <w:szCs w:val="28"/>
        </w:rPr>
      </w:pPr>
      <w:r w:rsidRPr="004B3598">
        <w:rPr>
          <w:sz w:val="28"/>
          <w:szCs w:val="28"/>
        </w:rPr>
        <w:t xml:space="preserve">Распределение лесов лесничества и участковых лесничеств по лесорастительным зонам и лесным районам приведено в таблице </w:t>
      </w:r>
      <w:r w:rsidR="00D74AD8" w:rsidRPr="004B3598">
        <w:rPr>
          <w:sz w:val="28"/>
          <w:szCs w:val="28"/>
        </w:rPr>
        <w:t>2.</w:t>
      </w:r>
    </w:p>
    <w:p w:rsidR="004B3598" w:rsidRPr="004B3598" w:rsidRDefault="004B3598" w:rsidP="004B3598">
      <w:pPr>
        <w:pStyle w:val="aff6"/>
        <w:rPr>
          <w:szCs w:val="28"/>
        </w:rPr>
      </w:pPr>
      <w:r w:rsidRPr="004B3598">
        <w:rPr>
          <w:szCs w:val="28"/>
        </w:rPr>
        <w:t>Лесозащитное районирование является одной из мер по обеспечению санитарной безопасности в лесах, заключающейся в определении зон слабой, средней и сильной лесопатологической угрозы</w:t>
      </w:r>
      <w:r>
        <w:rPr>
          <w:szCs w:val="28"/>
        </w:rPr>
        <w:t>,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6358D9" w:rsidRDefault="006358D9" w:rsidP="006358D9">
      <w:pPr>
        <w:autoSpaceDE w:val="0"/>
        <w:autoSpaceDN w:val="0"/>
        <w:adjustRightInd w:val="0"/>
        <w:ind w:firstLine="709"/>
        <w:jc w:val="both"/>
        <w:rPr>
          <w:sz w:val="28"/>
          <w:szCs w:val="28"/>
        </w:rPr>
      </w:pPr>
      <w:r w:rsidRPr="006358D9">
        <w:rPr>
          <w:sz w:val="28"/>
          <w:szCs w:val="28"/>
        </w:rPr>
        <w:lastRenderedPageBreak/>
        <w:t>Распределение лесов по зонам лесозащитного районирования приведено в соответствии с приказом Рослесхоза от 26 декабря 2018 № 1067 «Об установлении лесозащитного районирования в лесах, расположенных на землях лесного фонда, и признании утратившим силу приказа Рослесхоза от 25.04.2017 № 179».</w:t>
      </w:r>
      <w:r w:rsidRPr="004B3598">
        <w:rPr>
          <w:sz w:val="28"/>
          <w:szCs w:val="28"/>
        </w:rPr>
        <w:t xml:space="preserve"> </w:t>
      </w:r>
    </w:p>
    <w:p w:rsidR="004B3598" w:rsidRPr="004B3598" w:rsidRDefault="004B3598" w:rsidP="004B3598">
      <w:pPr>
        <w:pStyle w:val="aff6"/>
        <w:rPr>
          <w:szCs w:val="28"/>
        </w:rPr>
      </w:pPr>
      <w:r w:rsidRPr="004B3598">
        <w:rPr>
          <w:szCs w:val="28"/>
        </w:rPr>
        <w:t>Лесосеменное районирование представляет собой разделение территории Российской Федерации на лесосеменные районы в целях лесного семеноводства.</w:t>
      </w:r>
    </w:p>
    <w:p w:rsidR="007D7CD3" w:rsidRDefault="009150F9" w:rsidP="004B3598">
      <w:pPr>
        <w:pStyle w:val="aff6"/>
        <w:rPr>
          <w:szCs w:val="28"/>
        </w:rPr>
      </w:pPr>
      <w:r w:rsidRPr="009150F9">
        <w:rPr>
          <w:szCs w:val="28"/>
        </w:rPr>
        <w:t xml:space="preserve">Распределение лесов по зонам лесосеменного районирования приведено в соответствии с приказом </w:t>
      </w:r>
      <w:r w:rsidRPr="009150F9">
        <w:rPr>
          <w:color w:val="FF0000"/>
          <w:szCs w:val="28"/>
        </w:rPr>
        <w:t xml:space="preserve">Министерства природных ресурсов и экологии Российской Федерации от 19 декабря 2022 года № 1032 </w:t>
      </w:r>
      <w:r w:rsidRPr="009150F9">
        <w:rPr>
          <w:color w:val="FF0000"/>
          <w:szCs w:val="28"/>
        </w:rPr>
        <w:br/>
        <w:t>«Об установлении лесосеменного районирования»</w:t>
      </w:r>
      <w:r w:rsidRPr="009150F9">
        <w:rPr>
          <w:szCs w:val="28"/>
        </w:rPr>
        <w:t xml:space="preserve">. </w:t>
      </w:r>
      <w:r w:rsidR="007D7CD3" w:rsidRPr="004B3598">
        <w:rPr>
          <w:szCs w:val="28"/>
        </w:rPr>
        <w:t xml:space="preserve"> </w:t>
      </w: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rPr>
          <w:szCs w:val="28"/>
        </w:rPr>
      </w:pPr>
    </w:p>
    <w:p w:rsidR="007D4F9C" w:rsidRDefault="007D4F9C" w:rsidP="004B3598">
      <w:pPr>
        <w:pStyle w:val="aff6"/>
        <w:jc w:val="right"/>
        <w:rPr>
          <w:szCs w:val="28"/>
        </w:rPr>
        <w:sectPr w:rsidR="007D4F9C" w:rsidSect="00E80593">
          <w:pgSz w:w="11906" w:h="16838"/>
          <w:pgMar w:top="1134" w:right="567" w:bottom="1134" w:left="1985" w:header="709" w:footer="709" w:gutter="0"/>
          <w:cols w:space="708"/>
          <w:docGrid w:linePitch="360"/>
        </w:sectPr>
      </w:pPr>
    </w:p>
    <w:p w:rsidR="004B3598" w:rsidRDefault="00D231C2" w:rsidP="004B3598">
      <w:pPr>
        <w:pStyle w:val="aff6"/>
        <w:jc w:val="right"/>
        <w:rPr>
          <w:szCs w:val="28"/>
        </w:rPr>
      </w:pPr>
      <w:r w:rsidRPr="004B3598">
        <w:rPr>
          <w:szCs w:val="28"/>
        </w:rPr>
        <w:lastRenderedPageBreak/>
        <w:t xml:space="preserve">Таблица </w:t>
      </w:r>
      <w:r w:rsidR="00D74AD8" w:rsidRPr="004B3598">
        <w:rPr>
          <w:szCs w:val="28"/>
        </w:rPr>
        <w:t>2</w:t>
      </w:r>
      <w:r w:rsidRPr="004B3598">
        <w:rPr>
          <w:szCs w:val="28"/>
        </w:rPr>
        <w:t xml:space="preserve"> </w:t>
      </w:r>
    </w:p>
    <w:p w:rsidR="007D4F9C" w:rsidRPr="004B3598" w:rsidRDefault="007D4F9C" w:rsidP="004B3598">
      <w:pPr>
        <w:pStyle w:val="aff6"/>
        <w:jc w:val="right"/>
        <w:rPr>
          <w:szCs w:val="28"/>
        </w:rPr>
      </w:pPr>
    </w:p>
    <w:p w:rsidR="00D231C2" w:rsidRPr="004B3598" w:rsidRDefault="00D231C2" w:rsidP="007D4F9C">
      <w:pPr>
        <w:pStyle w:val="aff6"/>
        <w:rPr>
          <w:szCs w:val="28"/>
        </w:rPr>
      </w:pPr>
      <w:r w:rsidRPr="004B3598">
        <w:rPr>
          <w:szCs w:val="28"/>
        </w:rPr>
        <w:t>Распределение лесов</w:t>
      </w:r>
      <w:r w:rsidR="004B3598">
        <w:rPr>
          <w:szCs w:val="28"/>
        </w:rPr>
        <w:t xml:space="preserve"> </w:t>
      </w:r>
      <w:r w:rsidR="00C203EA">
        <w:rPr>
          <w:szCs w:val="28"/>
        </w:rPr>
        <w:t>Ингодинского</w:t>
      </w:r>
      <w:r w:rsidRPr="004B3598">
        <w:rPr>
          <w:szCs w:val="28"/>
        </w:rPr>
        <w:t xml:space="preserve"> лесничества по лесорастительным зонам и лесным районам</w:t>
      </w:r>
    </w:p>
    <w:tbl>
      <w:tblPr>
        <w:tblW w:w="150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708"/>
        <w:gridCol w:w="1843"/>
        <w:gridCol w:w="1843"/>
        <w:gridCol w:w="1843"/>
        <w:gridCol w:w="2835"/>
        <w:gridCol w:w="1984"/>
        <w:gridCol w:w="1338"/>
      </w:tblGrid>
      <w:tr w:rsidR="00A138AC" w:rsidRPr="007D4F9C" w:rsidTr="009C7B11">
        <w:trPr>
          <w:trHeight w:val="1679"/>
          <w:jc w:val="center"/>
        </w:trPr>
        <w:tc>
          <w:tcPr>
            <w:tcW w:w="645" w:type="dxa"/>
            <w:shd w:val="clear" w:color="auto" w:fill="auto"/>
            <w:vAlign w:val="center"/>
          </w:tcPr>
          <w:p w:rsidR="0021084A" w:rsidRPr="009C7B11" w:rsidRDefault="00C8033B" w:rsidP="009C7B11">
            <w:pPr>
              <w:jc w:val="center"/>
              <w:rPr>
                <w:color w:val="000000"/>
              </w:rPr>
            </w:pPr>
            <w:r w:rsidRPr="009C7B11">
              <w:rPr>
                <w:color w:val="000000"/>
              </w:rPr>
              <w:t>№</w:t>
            </w:r>
            <w:r w:rsidR="0021084A" w:rsidRPr="009C7B11">
              <w:rPr>
                <w:color w:val="000000"/>
              </w:rPr>
              <w:t xml:space="preserve"> п/п</w:t>
            </w:r>
          </w:p>
        </w:tc>
        <w:tc>
          <w:tcPr>
            <w:tcW w:w="2708" w:type="dxa"/>
            <w:shd w:val="clear" w:color="auto" w:fill="auto"/>
            <w:vAlign w:val="center"/>
          </w:tcPr>
          <w:p w:rsidR="0021084A" w:rsidRPr="009C7B11" w:rsidRDefault="0021084A" w:rsidP="009C7B11">
            <w:pPr>
              <w:jc w:val="center"/>
              <w:rPr>
                <w:color w:val="000000"/>
              </w:rPr>
            </w:pPr>
            <w:r w:rsidRPr="009C7B11">
              <w:rPr>
                <w:color w:val="000000"/>
              </w:rPr>
              <w:t>Наименование участковых лесничеств</w:t>
            </w:r>
          </w:p>
        </w:tc>
        <w:tc>
          <w:tcPr>
            <w:tcW w:w="1843" w:type="dxa"/>
            <w:shd w:val="clear" w:color="auto" w:fill="auto"/>
            <w:vAlign w:val="center"/>
          </w:tcPr>
          <w:p w:rsidR="0021084A" w:rsidRPr="009C7B11" w:rsidRDefault="0021084A" w:rsidP="009C7B11">
            <w:pPr>
              <w:jc w:val="center"/>
              <w:rPr>
                <w:color w:val="000000"/>
              </w:rPr>
            </w:pPr>
            <w:r w:rsidRPr="009C7B11">
              <w:rPr>
                <w:color w:val="000000"/>
              </w:rPr>
              <w:t>Лесорастительная зона</w:t>
            </w:r>
          </w:p>
        </w:tc>
        <w:tc>
          <w:tcPr>
            <w:tcW w:w="1843" w:type="dxa"/>
            <w:shd w:val="clear" w:color="auto" w:fill="auto"/>
            <w:vAlign w:val="center"/>
          </w:tcPr>
          <w:p w:rsidR="0021084A" w:rsidRPr="009C7B11" w:rsidRDefault="0021084A" w:rsidP="009C7B11">
            <w:pPr>
              <w:jc w:val="center"/>
              <w:rPr>
                <w:color w:val="000000"/>
              </w:rPr>
            </w:pPr>
            <w:r w:rsidRPr="009C7B11">
              <w:rPr>
                <w:color w:val="000000"/>
              </w:rPr>
              <w:t>Лесной район</w:t>
            </w:r>
          </w:p>
        </w:tc>
        <w:tc>
          <w:tcPr>
            <w:tcW w:w="1843" w:type="dxa"/>
            <w:shd w:val="clear" w:color="auto" w:fill="auto"/>
            <w:vAlign w:val="center"/>
          </w:tcPr>
          <w:p w:rsidR="0021084A" w:rsidRPr="009C7B11" w:rsidRDefault="0021084A" w:rsidP="009C7B11">
            <w:pPr>
              <w:jc w:val="center"/>
              <w:rPr>
                <w:color w:val="000000"/>
              </w:rPr>
            </w:pPr>
            <w:r w:rsidRPr="009C7B11">
              <w:rPr>
                <w:color w:val="000000"/>
              </w:rPr>
              <w:t>Зона лесозащитного районирования</w:t>
            </w:r>
          </w:p>
        </w:tc>
        <w:tc>
          <w:tcPr>
            <w:tcW w:w="2835" w:type="dxa"/>
            <w:shd w:val="clear" w:color="auto" w:fill="auto"/>
            <w:vAlign w:val="center"/>
          </w:tcPr>
          <w:p w:rsidR="0021084A" w:rsidRPr="009C7B11" w:rsidRDefault="0021084A" w:rsidP="009C7B11">
            <w:pPr>
              <w:jc w:val="center"/>
              <w:rPr>
                <w:color w:val="000000"/>
              </w:rPr>
            </w:pPr>
            <w:r w:rsidRPr="009C7B11">
              <w:rPr>
                <w:color w:val="000000"/>
              </w:rPr>
              <w:t>Зона лесосеменного районирования</w:t>
            </w:r>
          </w:p>
        </w:tc>
        <w:tc>
          <w:tcPr>
            <w:tcW w:w="1984" w:type="dxa"/>
            <w:shd w:val="clear" w:color="auto" w:fill="auto"/>
            <w:vAlign w:val="center"/>
          </w:tcPr>
          <w:p w:rsidR="0021084A" w:rsidRPr="009C7B11" w:rsidRDefault="0021084A" w:rsidP="009C7B11">
            <w:pPr>
              <w:jc w:val="center"/>
              <w:rPr>
                <w:color w:val="000000"/>
              </w:rPr>
            </w:pPr>
            <w:r w:rsidRPr="009C7B11">
              <w:rPr>
                <w:color w:val="000000"/>
              </w:rPr>
              <w:t>Перечень лесных кварталов</w:t>
            </w:r>
          </w:p>
        </w:tc>
        <w:tc>
          <w:tcPr>
            <w:tcW w:w="1338" w:type="dxa"/>
            <w:shd w:val="clear" w:color="auto" w:fill="auto"/>
            <w:vAlign w:val="center"/>
          </w:tcPr>
          <w:p w:rsidR="0021084A" w:rsidRPr="009C7B11" w:rsidRDefault="0021084A" w:rsidP="009C7B11">
            <w:pPr>
              <w:jc w:val="center"/>
              <w:rPr>
                <w:color w:val="000000"/>
              </w:rPr>
            </w:pPr>
            <w:r w:rsidRPr="009C7B11">
              <w:rPr>
                <w:color w:val="000000"/>
              </w:rPr>
              <w:t>Площадь, га</w:t>
            </w:r>
          </w:p>
        </w:tc>
      </w:tr>
    </w:tbl>
    <w:p w:rsidR="0021084A" w:rsidRPr="00E86B31" w:rsidRDefault="0021084A" w:rsidP="0021084A">
      <w:pPr>
        <w:pStyle w:val="affff6"/>
      </w:pPr>
    </w:p>
    <w:tbl>
      <w:tblPr>
        <w:tblW w:w="15021" w:type="dxa"/>
        <w:jc w:val="center"/>
        <w:tblLayout w:type="fixed"/>
        <w:tblLook w:val="04A0" w:firstRow="1" w:lastRow="0" w:firstColumn="1" w:lastColumn="0" w:noHBand="0" w:noVBand="1"/>
      </w:tblPr>
      <w:tblGrid>
        <w:gridCol w:w="645"/>
        <w:gridCol w:w="2699"/>
        <w:gridCol w:w="1843"/>
        <w:gridCol w:w="1843"/>
        <w:gridCol w:w="1843"/>
        <w:gridCol w:w="2835"/>
        <w:gridCol w:w="1984"/>
        <w:gridCol w:w="1329"/>
      </w:tblGrid>
      <w:tr w:rsidR="00C73C60" w:rsidRPr="00315279" w:rsidTr="00315279">
        <w:trPr>
          <w:trHeight w:val="188"/>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6DB" w:rsidRPr="00315279" w:rsidRDefault="005E46DB" w:rsidP="00E86B31">
            <w:pPr>
              <w:jc w:val="center"/>
              <w:rPr>
                <w:color w:val="000000"/>
              </w:rPr>
            </w:pPr>
            <w:r w:rsidRPr="00315279">
              <w:rPr>
                <w:color w:val="000000"/>
              </w:rPr>
              <w:t>1</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5E46DB" w:rsidRPr="00315279" w:rsidRDefault="005E46DB" w:rsidP="00E86B31">
            <w:pPr>
              <w:jc w:val="center"/>
              <w:rPr>
                <w:color w:val="000000"/>
              </w:rPr>
            </w:pPr>
            <w:r w:rsidRPr="00315279">
              <w:rPr>
                <w:color w:val="000000"/>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46DB" w:rsidRPr="00315279" w:rsidRDefault="005E46DB" w:rsidP="00E86B31">
            <w:pPr>
              <w:jc w:val="center"/>
              <w:rPr>
                <w:color w:val="000000"/>
              </w:rPr>
            </w:pPr>
            <w:r w:rsidRPr="00315279">
              <w:rPr>
                <w:color w:val="000000"/>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46DB" w:rsidRPr="00315279" w:rsidRDefault="005E46DB" w:rsidP="00E86B31">
            <w:pPr>
              <w:jc w:val="center"/>
              <w:rPr>
                <w:color w:val="000000"/>
              </w:rPr>
            </w:pPr>
            <w:r w:rsidRPr="00315279">
              <w:rPr>
                <w:color w:val="000000"/>
              </w:rPr>
              <w:t>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46DB" w:rsidRPr="00315279" w:rsidRDefault="005E46DB" w:rsidP="00E86B31">
            <w:pPr>
              <w:jc w:val="center"/>
              <w:rPr>
                <w:color w:val="000000"/>
              </w:rPr>
            </w:pPr>
            <w:r w:rsidRPr="00315279">
              <w:rPr>
                <w:color w:val="000000"/>
              </w:rPr>
              <w:t>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E46DB" w:rsidRPr="00315279" w:rsidRDefault="005E46DB" w:rsidP="00E86B31">
            <w:pPr>
              <w:jc w:val="center"/>
              <w:rPr>
                <w:color w:val="000000"/>
              </w:rPr>
            </w:pPr>
            <w:r w:rsidRPr="00315279">
              <w:rPr>
                <w:color w:val="000000"/>
              </w:rPr>
              <w:t>6</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E46DB" w:rsidRPr="00315279" w:rsidRDefault="005E46DB" w:rsidP="00E86B31">
            <w:pPr>
              <w:jc w:val="center"/>
              <w:rPr>
                <w:color w:val="000000"/>
              </w:rPr>
            </w:pPr>
            <w:r w:rsidRPr="00315279">
              <w:rPr>
                <w:color w:val="000000"/>
              </w:rPr>
              <w:t>7</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5E46DB" w:rsidRPr="00315279" w:rsidRDefault="005E46DB" w:rsidP="00E86B31">
            <w:pPr>
              <w:jc w:val="center"/>
              <w:rPr>
                <w:color w:val="000000"/>
              </w:rPr>
            </w:pPr>
            <w:r w:rsidRPr="00315279">
              <w:rPr>
                <w:color w:val="000000"/>
              </w:rPr>
              <w:t>8</w:t>
            </w:r>
          </w:p>
        </w:tc>
      </w:tr>
      <w:tr w:rsidR="005B2BC2" w:rsidRPr="00315279" w:rsidTr="00315279">
        <w:trPr>
          <w:trHeight w:val="20"/>
          <w:jc w:val="center"/>
        </w:trPr>
        <w:tc>
          <w:tcPr>
            <w:tcW w:w="645" w:type="dxa"/>
            <w:tcBorders>
              <w:left w:val="single" w:sz="4" w:space="0" w:color="auto"/>
              <w:bottom w:val="single" w:sz="4" w:space="0" w:color="auto"/>
              <w:right w:val="single" w:sz="4" w:space="0" w:color="auto"/>
            </w:tcBorders>
            <w:shd w:val="clear" w:color="auto" w:fill="auto"/>
            <w:vAlign w:val="center"/>
          </w:tcPr>
          <w:p w:rsidR="005B2BC2" w:rsidRPr="00315279" w:rsidRDefault="005B2BC2" w:rsidP="005B2BC2">
            <w:pPr>
              <w:jc w:val="center"/>
              <w:rPr>
                <w:color w:val="000000"/>
                <w:sz w:val="22"/>
                <w:szCs w:val="22"/>
              </w:rPr>
            </w:pPr>
            <w:r w:rsidRPr="00315279">
              <w:rPr>
                <w:color w:val="000000"/>
                <w:sz w:val="22"/>
                <w:szCs w:val="22"/>
              </w:rPr>
              <w:t>1.</w:t>
            </w:r>
          </w:p>
        </w:tc>
        <w:tc>
          <w:tcPr>
            <w:tcW w:w="2699" w:type="dxa"/>
            <w:tcBorders>
              <w:top w:val="single" w:sz="4" w:space="0" w:color="auto"/>
              <w:left w:val="nil"/>
              <w:bottom w:val="single" w:sz="4" w:space="0" w:color="auto"/>
              <w:right w:val="single" w:sz="4" w:space="0" w:color="auto"/>
            </w:tcBorders>
            <w:shd w:val="clear" w:color="auto" w:fill="auto"/>
            <w:vAlign w:val="center"/>
          </w:tcPr>
          <w:p w:rsidR="005B2BC2" w:rsidRPr="00315279" w:rsidRDefault="005B2BC2" w:rsidP="005B2BC2">
            <w:pPr>
              <w:rPr>
                <w:color w:val="000000"/>
                <w:sz w:val="22"/>
                <w:szCs w:val="22"/>
              </w:rPr>
            </w:pPr>
            <w:r w:rsidRPr="00315279">
              <w:rPr>
                <w:color w:val="000000"/>
                <w:sz w:val="22"/>
                <w:szCs w:val="22"/>
              </w:rPr>
              <w:t>Арейское</w:t>
            </w:r>
          </w:p>
        </w:tc>
        <w:tc>
          <w:tcPr>
            <w:tcW w:w="1843" w:type="dxa"/>
            <w:tcBorders>
              <w:left w:val="single" w:sz="4" w:space="0" w:color="auto"/>
              <w:bottom w:val="single" w:sz="4" w:space="0" w:color="auto"/>
              <w:right w:val="single" w:sz="4" w:space="0" w:color="auto"/>
            </w:tcBorders>
            <w:shd w:val="clear" w:color="auto" w:fill="auto"/>
            <w:vAlign w:val="center"/>
          </w:tcPr>
          <w:p w:rsidR="005B2BC2" w:rsidRPr="00315279" w:rsidRDefault="005B2BC2" w:rsidP="005B2BC2">
            <w:pPr>
              <w:jc w:val="center"/>
              <w:rPr>
                <w:color w:val="000000"/>
                <w:sz w:val="22"/>
                <w:szCs w:val="22"/>
              </w:rPr>
            </w:pPr>
            <w:r w:rsidRPr="00315279">
              <w:rPr>
                <w:color w:val="000000"/>
                <w:sz w:val="22"/>
                <w:szCs w:val="22"/>
              </w:rPr>
              <w:t>Южно-Сибирская горная</w:t>
            </w:r>
          </w:p>
        </w:tc>
        <w:tc>
          <w:tcPr>
            <w:tcW w:w="1843" w:type="dxa"/>
            <w:tcBorders>
              <w:left w:val="single" w:sz="4" w:space="0" w:color="auto"/>
              <w:bottom w:val="single" w:sz="4" w:space="0" w:color="auto"/>
              <w:right w:val="single" w:sz="4" w:space="0" w:color="auto"/>
            </w:tcBorders>
            <w:shd w:val="clear" w:color="auto" w:fill="auto"/>
            <w:vAlign w:val="center"/>
          </w:tcPr>
          <w:p w:rsidR="005B2BC2" w:rsidRPr="00315279" w:rsidRDefault="005B2BC2" w:rsidP="005B2BC2">
            <w:pPr>
              <w:jc w:val="center"/>
              <w:rPr>
                <w:color w:val="000000"/>
                <w:sz w:val="22"/>
                <w:szCs w:val="22"/>
              </w:rPr>
            </w:pPr>
            <w:r w:rsidRPr="00315279">
              <w:rPr>
                <w:color w:val="000000"/>
                <w:sz w:val="22"/>
                <w:szCs w:val="22"/>
              </w:rPr>
              <w:t>Забайкальский горный</w:t>
            </w:r>
          </w:p>
        </w:tc>
        <w:tc>
          <w:tcPr>
            <w:tcW w:w="1843" w:type="dxa"/>
            <w:tcBorders>
              <w:left w:val="single" w:sz="4" w:space="0" w:color="auto"/>
              <w:bottom w:val="single" w:sz="4" w:space="0" w:color="auto"/>
              <w:right w:val="single" w:sz="4" w:space="0" w:color="auto"/>
            </w:tcBorders>
            <w:shd w:val="clear" w:color="auto" w:fill="auto"/>
            <w:vAlign w:val="center"/>
          </w:tcPr>
          <w:p w:rsidR="005B2BC2" w:rsidRPr="00315279" w:rsidRDefault="005B2BC2" w:rsidP="005B2BC2">
            <w:pPr>
              <w:jc w:val="center"/>
              <w:rPr>
                <w:color w:val="000000"/>
                <w:sz w:val="22"/>
                <w:szCs w:val="22"/>
              </w:rPr>
            </w:pPr>
            <w:r w:rsidRPr="00315279">
              <w:rPr>
                <w:color w:val="000000"/>
                <w:sz w:val="22"/>
                <w:szCs w:val="22"/>
              </w:rPr>
              <w:t>Зона средней лесопатологической угрозы</w:t>
            </w:r>
          </w:p>
        </w:tc>
        <w:tc>
          <w:tcPr>
            <w:tcW w:w="2835" w:type="dxa"/>
            <w:tcBorders>
              <w:left w:val="single" w:sz="4" w:space="0" w:color="auto"/>
              <w:bottom w:val="single" w:sz="4" w:space="0" w:color="auto"/>
              <w:right w:val="single" w:sz="4" w:space="0" w:color="auto"/>
            </w:tcBorders>
            <w:shd w:val="clear" w:color="auto" w:fill="auto"/>
            <w:vAlign w:val="center"/>
          </w:tcPr>
          <w:p w:rsidR="005B2BC2" w:rsidRPr="00315279" w:rsidRDefault="005B2BC2" w:rsidP="005B2BC2">
            <w:pPr>
              <w:jc w:val="center"/>
              <w:rPr>
                <w:color w:val="000000"/>
                <w:sz w:val="22"/>
                <w:szCs w:val="22"/>
              </w:rPr>
            </w:pPr>
            <w:r w:rsidRPr="00315279">
              <w:rPr>
                <w:color w:val="000000"/>
                <w:sz w:val="22"/>
                <w:szCs w:val="22"/>
              </w:rPr>
              <w:t xml:space="preserve">сосна обыкновенная - 22; лиственница – 14; </w:t>
            </w:r>
          </w:p>
          <w:p w:rsidR="005B2BC2" w:rsidRPr="00315279" w:rsidRDefault="005B2BC2" w:rsidP="005B2BC2">
            <w:pPr>
              <w:jc w:val="center"/>
              <w:rPr>
                <w:color w:val="000000"/>
                <w:sz w:val="22"/>
                <w:szCs w:val="22"/>
              </w:rPr>
            </w:pPr>
            <w:r w:rsidRPr="00315279">
              <w:rPr>
                <w:color w:val="000000"/>
                <w:sz w:val="22"/>
                <w:szCs w:val="22"/>
              </w:rPr>
              <w:t xml:space="preserve">ель – 11; </w:t>
            </w:r>
          </w:p>
          <w:p w:rsidR="005B2BC2" w:rsidRPr="00315279" w:rsidRDefault="005B2BC2" w:rsidP="005B2BC2">
            <w:pPr>
              <w:jc w:val="center"/>
              <w:rPr>
                <w:color w:val="000000"/>
                <w:sz w:val="22"/>
                <w:szCs w:val="22"/>
              </w:rPr>
            </w:pPr>
            <w:r w:rsidRPr="00315279">
              <w:rPr>
                <w:color w:val="000000"/>
                <w:sz w:val="22"/>
                <w:szCs w:val="22"/>
              </w:rPr>
              <w:t>сосна кедровая сибирская - 9</w:t>
            </w:r>
          </w:p>
        </w:tc>
        <w:tc>
          <w:tcPr>
            <w:tcW w:w="1984" w:type="dxa"/>
            <w:tcBorders>
              <w:top w:val="single" w:sz="4" w:space="0" w:color="auto"/>
              <w:left w:val="nil"/>
              <w:bottom w:val="single" w:sz="4" w:space="0" w:color="auto"/>
              <w:right w:val="single" w:sz="4" w:space="0" w:color="auto"/>
            </w:tcBorders>
            <w:shd w:val="clear" w:color="auto" w:fill="auto"/>
            <w:vAlign w:val="center"/>
          </w:tcPr>
          <w:p w:rsidR="005B2BC2" w:rsidRPr="00315279" w:rsidRDefault="005B2BC2" w:rsidP="005B2BC2">
            <w:pPr>
              <w:jc w:val="center"/>
              <w:rPr>
                <w:color w:val="000000"/>
                <w:sz w:val="22"/>
                <w:szCs w:val="22"/>
              </w:rPr>
            </w:pPr>
            <w:r w:rsidRPr="00315279">
              <w:rPr>
                <w:color w:val="000000"/>
                <w:sz w:val="22"/>
                <w:szCs w:val="22"/>
              </w:rPr>
              <w:t>1-63 (за исключением 28 (части выделов 16, 17), 32 (выделы 8, 9 части выделов 6, 7, 10, 14), 33 (части выделов 13, 18, 28), 39 (выдел 12, части выделов 11, 13, 17, 23), 40 (выделы 1-3, 7, часть выдела 4), 41 (выдел 12, часть выдела 6)</w:t>
            </w:r>
          </w:p>
        </w:tc>
        <w:tc>
          <w:tcPr>
            <w:tcW w:w="1329" w:type="dxa"/>
            <w:tcBorders>
              <w:left w:val="nil"/>
              <w:bottom w:val="single" w:sz="4" w:space="0" w:color="auto"/>
              <w:right w:val="single" w:sz="4" w:space="0" w:color="auto"/>
            </w:tcBorders>
            <w:shd w:val="clear" w:color="auto" w:fill="auto"/>
            <w:noWrap/>
            <w:vAlign w:val="center"/>
          </w:tcPr>
          <w:p w:rsidR="005B2BC2" w:rsidRPr="00315279" w:rsidRDefault="005B2BC2" w:rsidP="005B2BC2">
            <w:pPr>
              <w:jc w:val="center"/>
              <w:rPr>
                <w:color w:val="000000"/>
                <w:sz w:val="22"/>
                <w:szCs w:val="22"/>
              </w:rPr>
            </w:pPr>
            <w:r w:rsidRPr="00315279">
              <w:rPr>
                <w:color w:val="000000"/>
                <w:sz w:val="22"/>
                <w:szCs w:val="22"/>
              </w:rPr>
              <w:t>16849,4</w:t>
            </w:r>
          </w:p>
        </w:tc>
      </w:tr>
      <w:tr w:rsidR="005B2BC2" w:rsidRPr="00315279" w:rsidTr="00315279">
        <w:trPr>
          <w:trHeight w:val="20"/>
          <w:jc w:val="center"/>
        </w:trPr>
        <w:tc>
          <w:tcPr>
            <w:tcW w:w="645" w:type="dxa"/>
            <w:tcBorders>
              <w:left w:val="single" w:sz="4" w:space="0" w:color="auto"/>
              <w:bottom w:val="single" w:sz="4" w:space="0" w:color="auto"/>
              <w:right w:val="single" w:sz="4" w:space="0" w:color="auto"/>
            </w:tcBorders>
            <w:shd w:val="clear" w:color="auto" w:fill="auto"/>
            <w:vAlign w:val="center"/>
          </w:tcPr>
          <w:p w:rsidR="005B2BC2" w:rsidRPr="00315279" w:rsidRDefault="005B2BC2" w:rsidP="005B2BC2">
            <w:pPr>
              <w:jc w:val="center"/>
              <w:rPr>
                <w:color w:val="000000"/>
                <w:sz w:val="22"/>
                <w:szCs w:val="22"/>
              </w:rPr>
            </w:pPr>
            <w:r w:rsidRPr="00315279">
              <w:rPr>
                <w:color w:val="000000"/>
                <w:sz w:val="22"/>
                <w:szCs w:val="22"/>
              </w:rPr>
              <w:t>2.</w:t>
            </w:r>
          </w:p>
        </w:tc>
        <w:tc>
          <w:tcPr>
            <w:tcW w:w="2699" w:type="dxa"/>
            <w:tcBorders>
              <w:top w:val="single" w:sz="4" w:space="0" w:color="auto"/>
              <w:left w:val="nil"/>
              <w:bottom w:val="single" w:sz="4" w:space="0" w:color="auto"/>
              <w:right w:val="single" w:sz="4" w:space="0" w:color="auto"/>
            </w:tcBorders>
            <w:shd w:val="clear" w:color="auto" w:fill="auto"/>
            <w:vAlign w:val="center"/>
          </w:tcPr>
          <w:p w:rsidR="005B2BC2" w:rsidRPr="00315279" w:rsidRDefault="005B2BC2" w:rsidP="005B2BC2">
            <w:pPr>
              <w:rPr>
                <w:color w:val="000000"/>
                <w:sz w:val="22"/>
                <w:szCs w:val="22"/>
              </w:rPr>
            </w:pPr>
            <w:r w:rsidRPr="00315279">
              <w:rPr>
                <w:color w:val="000000"/>
                <w:sz w:val="22"/>
                <w:szCs w:val="22"/>
              </w:rPr>
              <w:t>Верх-Ингодинское</w:t>
            </w:r>
          </w:p>
        </w:tc>
        <w:tc>
          <w:tcPr>
            <w:tcW w:w="1843" w:type="dxa"/>
            <w:tcBorders>
              <w:left w:val="single" w:sz="4" w:space="0" w:color="auto"/>
              <w:bottom w:val="single" w:sz="4" w:space="0" w:color="auto"/>
              <w:right w:val="single" w:sz="4" w:space="0" w:color="auto"/>
            </w:tcBorders>
            <w:shd w:val="clear" w:color="auto" w:fill="auto"/>
            <w:vAlign w:val="center"/>
          </w:tcPr>
          <w:p w:rsidR="005B2BC2" w:rsidRPr="00315279" w:rsidRDefault="005B2BC2" w:rsidP="005B2BC2">
            <w:pPr>
              <w:jc w:val="center"/>
              <w:rPr>
                <w:color w:val="000000"/>
                <w:sz w:val="22"/>
                <w:szCs w:val="22"/>
              </w:rPr>
            </w:pPr>
            <w:r w:rsidRPr="00315279">
              <w:rPr>
                <w:color w:val="000000"/>
                <w:sz w:val="22"/>
                <w:szCs w:val="22"/>
              </w:rPr>
              <w:t>Южно-Сибирская горная</w:t>
            </w:r>
          </w:p>
        </w:tc>
        <w:tc>
          <w:tcPr>
            <w:tcW w:w="1843" w:type="dxa"/>
            <w:tcBorders>
              <w:left w:val="single" w:sz="4" w:space="0" w:color="auto"/>
              <w:bottom w:val="single" w:sz="4" w:space="0" w:color="auto"/>
              <w:right w:val="single" w:sz="4" w:space="0" w:color="auto"/>
            </w:tcBorders>
            <w:shd w:val="clear" w:color="auto" w:fill="auto"/>
            <w:vAlign w:val="center"/>
          </w:tcPr>
          <w:p w:rsidR="005B2BC2" w:rsidRPr="00315279" w:rsidRDefault="005B2BC2" w:rsidP="005B2BC2">
            <w:pPr>
              <w:jc w:val="center"/>
              <w:rPr>
                <w:color w:val="000000"/>
                <w:sz w:val="22"/>
                <w:szCs w:val="22"/>
              </w:rPr>
            </w:pPr>
            <w:r w:rsidRPr="00315279">
              <w:rPr>
                <w:color w:val="000000"/>
                <w:sz w:val="22"/>
                <w:szCs w:val="22"/>
              </w:rPr>
              <w:t>Забайкальский горный</w:t>
            </w:r>
          </w:p>
        </w:tc>
        <w:tc>
          <w:tcPr>
            <w:tcW w:w="1843" w:type="dxa"/>
            <w:tcBorders>
              <w:left w:val="single" w:sz="4" w:space="0" w:color="auto"/>
              <w:bottom w:val="single" w:sz="4" w:space="0" w:color="auto"/>
              <w:right w:val="single" w:sz="4" w:space="0" w:color="auto"/>
            </w:tcBorders>
            <w:shd w:val="clear" w:color="auto" w:fill="auto"/>
            <w:vAlign w:val="center"/>
          </w:tcPr>
          <w:p w:rsidR="005B2BC2" w:rsidRPr="00315279" w:rsidRDefault="005B2BC2" w:rsidP="005B2BC2">
            <w:pPr>
              <w:jc w:val="center"/>
              <w:rPr>
                <w:color w:val="000000"/>
                <w:sz w:val="22"/>
                <w:szCs w:val="22"/>
              </w:rPr>
            </w:pPr>
            <w:r w:rsidRPr="00315279">
              <w:rPr>
                <w:color w:val="000000"/>
                <w:sz w:val="22"/>
                <w:szCs w:val="22"/>
              </w:rPr>
              <w:t>Зона средней лесопатологической угрозы</w:t>
            </w:r>
          </w:p>
        </w:tc>
        <w:tc>
          <w:tcPr>
            <w:tcW w:w="2835" w:type="dxa"/>
            <w:tcBorders>
              <w:left w:val="single" w:sz="4" w:space="0" w:color="auto"/>
              <w:bottom w:val="single" w:sz="4" w:space="0" w:color="auto"/>
              <w:right w:val="single" w:sz="4" w:space="0" w:color="auto"/>
            </w:tcBorders>
            <w:shd w:val="clear" w:color="auto" w:fill="auto"/>
            <w:vAlign w:val="center"/>
          </w:tcPr>
          <w:p w:rsidR="005B2BC2" w:rsidRPr="00315279" w:rsidRDefault="005B2BC2" w:rsidP="005B2BC2">
            <w:pPr>
              <w:jc w:val="center"/>
              <w:rPr>
                <w:color w:val="000000"/>
                <w:sz w:val="22"/>
                <w:szCs w:val="22"/>
              </w:rPr>
            </w:pPr>
            <w:r w:rsidRPr="00315279">
              <w:rPr>
                <w:color w:val="000000"/>
                <w:sz w:val="22"/>
                <w:szCs w:val="22"/>
              </w:rPr>
              <w:t xml:space="preserve">сосна обыкновенная - 22; лиственница – 14; </w:t>
            </w:r>
          </w:p>
          <w:p w:rsidR="005B2BC2" w:rsidRPr="00315279" w:rsidRDefault="005B2BC2" w:rsidP="005B2BC2">
            <w:pPr>
              <w:jc w:val="center"/>
              <w:rPr>
                <w:color w:val="000000"/>
                <w:sz w:val="22"/>
                <w:szCs w:val="22"/>
              </w:rPr>
            </w:pPr>
            <w:r w:rsidRPr="00315279">
              <w:rPr>
                <w:color w:val="000000"/>
                <w:sz w:val="22"/>
                <w:szCs w:val="22"/>
              </w:rPr>
              <w:t xml:space="preserve">ель – 11; </w:t>
            </w:r>
          </w:p>
          <w:p w:rsidR="005B2BC2" w:rsidRPr="00315279" w:rsidRDefault="005B2BC2" w:rsidP="005B2BC2">
            <w:pPr>
              <w:jc w:val="center"/>
              <w:rPr>
                <w:color w:val="000000"/>
                <w:sz w:val="22"/>
                <w:szCs w:val="22"/>
              </w:rPr>
            </w:pPr>
            <w:r w:rsidRPr="00315279">
              <w:rPr>
                <w:color w:val="000000"/>
                <w:sz w:val="22"/>
                <w:szCs w:val="22"/>
              </w:rPr>
              <w:t>сосна кедровая сибирская - 9</w:t>
            </w:r>
          </w:p>
        </w:tc>
        <w:tc>
          <w:tcPr>
            <w:tcW w:w="1984" w:type="dxa"/>
            <w:tcBorders>
              <w:top w:val="single" w:sz="4" w:space="0" w:color="auto"/>
              <w:left w:val="nil"/>
              <w:bottom w:val="single" w:sz="4" w:space="0" w:color="auto"/>
              <w:right w:val="single" w:sz="4" w:space="0" w:color="auto"/>
            </w:tcBorders>
            <w:shd w:val="clear" w:color="auto" w:fill="auto"/>
            <w:vAlign w:val="center"/>
          </w:tcPr>
          <w:p w:rsidR="005B2BC2" w:rsidRPr="00315279" w:rsidRDefault="005B2BC2" w:rsidP="005B2BC2">
            <w:pPr>
              <w:jc w:val="center"/>
              <w:rPr>
                <w:color w:val="000000"/>
                <w:sz w:val="22"/>
                <w:szCs w:val="22"/>
              </w:rPr>
            </w:pPr>
            <w:r w:rsidRPr="00315279">
              <w:rPr>
                <w:color w:val="000000"/>
                <w:sz w:val="22"/>
                <w:szCs w:val="22"/>
              </w:rPr>
              <w:t>1-488</w:t>
            </w:r>
          </w:p>
        </w:tc>
        <w:tc>
          <w:tcPr>
            <w:tcW w:w="1329" w:type="dxa"/>
            <w:tcBorders>
              <w:left w:val="nil"/>
              <w:bottom w:val="single" w:sz="4" w:space="0" w:color="auto"/>
              <w:right w:val="single" w:sz="4" w:space="0" w:color="auto"/>
            </w:tcBorders>
            <w:shd w:val="clear" w:color="auto" w:fill="auto"/>
            <w:noWrap/>
            <w:vAlign w:val="center"/>
          </w:tcPr>
          <w:p w:rsidR="005B2BC2" w:rsidRPr="00315279" w:rsidRDefault="005B2BC2" w:rsidP="005B2BC2">
            <w:pPr>
              <w:jc w:val="center"/>
              <w:rPr>
                <w:color w:val="000000"/>
                <w:sz w:val="22"/>
                <w:szCs w:val="22"/>
              </w:rPr>
            </w:pPr>
            <w:r w:rsidRPr="00315279">
              <w:rPr>
                <w:color w:val="000000"/>
                <w:sz w:val="22"/>
                <w:szCs w:val="22"/>
              </w:rPr>
              <w:t>466388,0</w:t>
            </w:r>
          </w:p>
        </w:tc>
      </w:tr>
      <w:tr w:rsidR="00367FDF" w:rsidRPr="00315279" w:rsidTr="00315279">
        <w:trPr>
          <w:trHeight w:val="20"/>
          <w:jc w:val="center"/>
        </w:trPr>
        <w:tc>
          <w:tcPr>
            <w:tcW w:w="645" w:type="dxa"/>
            <w:vMerge w:val="restart"/>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r w:rsidRPr="00315279">
              <w:rPr>
                <w:color w:val="000000"/>
                <w:sz w:val="22"/>
                <w:szCs w:val="22"/>
              </w:rPr>
              <w:t>3.</w:t>
            </w:r>
          </w:p>
        </w:tc>
        <w:tc>
          <w:tcPr>
            <w:tcW w:w="2699"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5B2BC2">
            <w:pPr>
              <w:rPr>
                <w:color w:val="000000"/>
                <w:sz w:val="22"/>
                <w:szCs w:val="22"/>
              </w:rPr>
            </w:pPr>
            <w:r w:rsidRPr="00315279">
              <w:rPr>
                <w:color w:val="000000"/>
                <w:sz w:val="22"/>
                <w:szCs w:val="22"/>
              </w:rPr>
              <w:t>Доронинское, в том числе</w:t>
            </w:r>
          </w:p>
        </w:tc>
        <w:tc>
          <w:tcPr>
            <w:tcW w:w="1843" w:type="dxa"/>
            <w:vMerge w:val="restart"/>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r w:rsidRPr="00315279">
              <w:rPr>
                <w:color w:val="000000"/>
                <w:sz w:val="22"/>
                <w:szCs w:val="22"/>
              </w:rPr>
              <w:t>Южно-Сибирская горная</w:t>
            </w:r>
          </w:p>
        </w:tc>
        <w:tc>
          <w:tcPr>
            <w:tcW w:w="1843" w:type="dxa"/>
            <w:vMerge w:val="restart"/>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r w:rsidRPr="00315279">
              <w:rPr>
                <w:color w:val="000000"/>
                <w:sz w:val="22"/>
                <w:szCs w:val="22"/>
              </w:rPr>
              <w:t>Забайкальский горный</w:t>
            </w:r>
          </w:p>
        </w:tc>
        <w:tc>
          <w:tcPr>
            <w:tcW w:w="1843" w:type="dxa"/>
            <w:vMerge w:val="restart"/>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r w:rsidRPr="00315279">
              <w:rPr>
                <w:color w:val="000000"/>
                <w:sz w:val="22"/>
                <w:szCs w:val="22"/>
              </w:rPr>
              <w:t>Зона средней лесопатологической угрозы</w:t>
            </w:r>
          </w:p>
        </w:tc>
        <w:tc>
          <w:tcPr>
            <w:tcW w:w="2835" w:type="dxa"/>
            <w:vMerge w:val="restart"/>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r w:rsidRPr="00315279">
              <w:rPr>
                <w:color w:val="000000"/>
                <w:sz w:val="22"/>
                <w:szCs w:val="22"/>
              </w:rPr>
              <w:t xml:space="preserve">сосна обыкновенная - 22; лиственница – 14; </w:t>
            </w:r>
          </w:p>
          <w:p w:rsidR="00367FDF" w:rsidRPr="00315279" w:rsidRDefault="00367FDF" w:rsidP="005B2BC2">
            <w:pPr>
              <w:jc w:val="center"/>
              <w:rPr>
                <w:color w:val="000000"/>
                <w:sz w:val="22"/>
                <w:szCs w:val="22"/>
              </w:rPr>
            </w:pPr>
            <w:r w:rsidRPr="00315279">
              <w:rPr>
                <w:color w:val="000000"/>
                <w:sz w:val="22"/>
                <w:szCs w:val="22"/>
              </w:rPr>
              <w:t xml:space="preserve">ель – 11; </w:t>
            </w:r>
          </w:p>
          <w:p w:rsidR="00367FDF" w:rsidRPr="00315279" w:rsidRDefault="00367FDF" w:rsidP="005B2BC2">
            <w:pPr>
              <w:jc w:val="center"/>
              <w:rPr>
                <w:color w:val="000000"/>
                <w:sz w:val="22"/>
                <w:szCs w:val="22"/>
              </w:rPr>
            </w:pPr>
            <w:r w:rsidRPr="00315279">
              <w:rPr>
                <w:color w:val="000000"/>
                <w:sz w:val="22"/>
                <w:szCs w:val="22"/>
              </w:rPr>
              <w:t>сосна кедровая сибирская - 9</w:t>
            </w:r>
          </w:p>
        </w:tc>
        <w:tc>
          <w:tcPr>
            <w:tcW w:w="1984"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r w:rsidRPr="00315279">
              <w:rPr>
                <w:color w:val="000000"/>
                <w:sz w:val="22"/>
                <w:szCs w:val="22"/>
              </w:rPr>
              <w:t>1-189</w:t>
            </w:r>
          </w:p>
        </w:tc>
        <w:tc>
          <w:tcPr>
            <w:tcW w:w="1329" w:type="dxa"/>
            <w:vMerge w:val="restart"/>
            <w:tcBorders>
              <w:left w:val="nil"/>
              <w:right w:val="single" w:sz="4" w:space="0" w:color="auto"/>
            </w:tcBorders>
            <w:shd w:val="clear" w:color="auto" w:fill="auto"/>
            <w:noWrap/>
            <w:vAlign w:val="center"/>
          </w:tcPr>
          <w:p w:rsidR="00367FDF" w:rsidRPr="00315279" w:rsidRDefault="00367FDF" w:rsidP="005B2BC2">
            <w:pPr>
              <w:jc w:val="center"/>
              <w:rPr>
                <w:color w:val="000000"/>
                <w:sz w:val="22"/>
                <w:szCs w:val="22"/>
              </w:rPr>
            </w:pPr>
            <w:r w:rsidRPr="00315279">
              <w:rPr>
                <w:color w:val="000000"/>
                <w:sz w:val="22"/>
                <w:szCs w:val="22"/>
              </w:rPr>
              <w:t>152758,0</w:t>
            </w:r>
          </w:p>
        </w:tc>
      </w:tr>
      <w:tr w:rsidR="00367FDF" w:rsidRPr="00315279" w:rsidTr="00315279">
        <w:trPr>
          <w:trHeight w:val="20"/>
          <w:jc w:val="center"/>
        </w:trPr>
        <w:tc>
          <w:tcPr>
            <w:tcW w:w="645" w:type="dxa"/>
            <w:vMerge/>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2699"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5B2BC2">
            <w:pPr>
              <w:rPr>
                <w:color w:val="000000"/>
                <w:sz w:val="22"/>
                <w:szCs w:val="22"/>
              </w:rPr>
            </w:pPr>
            <w:r w:rsidRPr="00315279">
              <w:rPr>
                <w:color w:val="000000"/>
                <w:sz w:val="22"/>
                <w:szCs w:val="22"/>
              </w:rPr>
              <w:t>лесной фонд бывшего колхоза «40 лет Октября»</w:t>
            </w:r>
          </w:p>
        </w:tc>
        <w:tc>
          <w:tcPr>
            <w:tcW w:w="1843" w:type="dxa"/>
            <w:vMerge/>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1843" w:type="dxa"/>
            <w:vMerge/>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1843" w:type="dxa"/>
            <w:vMerge/>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2835" w:type="dxa"/>
            <w:vMerge/>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r w:rsidRPr="00315279">
              <w:rPr>
                <w:color w:val="000000"/>
                <w:sz w:val="22"/>
                <w:szCs w:val="22"/>
              </w:rPr>
              <w:t>1-6</w:t>
            </w:r>
          </w:p>
        </w:tc>
        <w:tc>
          <w:tcPr>
            <w:tcW w:w="1329" w:type="dxa"/>
            <w:vMerge/>
            <w:tcBorders>
              <w:left w:val="nil"/>
              <w:right w:val="single" w:sz="4" w:space="0" w:color="auto"/>
            </w:tcBorders>
            <w:shd w:val="clear" w:color="auto" w:fill="auto"/>
            <w:noWrap/>
            <w:vAlign w:val="center"/>
          </w:tcPr>
          <w:p w:rsidR="00367FDF" w:rsidRPr="00315279" w:rsidRDefault="00367FDF" w:rsidP="005B2BC2">
            <w:pPr>
              <w:jc w:val="center"/>
              <w:rPr>
                <w:color w:val="000000"/>
                <w:sz w:val="22"/>
                <w:szCs w:val="22"/>
              </w:rPr>
            </w:pPr>
          </w:p>
        </w:tc>
      </w:tr>
      <w:tr w:rsidR="00367FDF" w:rsidRPr="00315279" w:rsidTr="00315279">
        <w:trPr>
          <w:trHeight w:val="20"/>
          <w:jc w:val="center"/>
        </w:trPr>
        <w:tc>
          <w:tcPr>
            <w:tcW w:w="645" w:type="dxa"/>
            <w:vMerge/>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2699" w:type="dxa"/>
            <w:tcBorders>
              <w:top w:val="single" w:sz="4" w:space="0" w:color="auto"/>
              <w:left w:val="nil"/>
              <w:bottom w:val="single" w:sz="4" w:space="0" w:color="auto"/>
              <w:right w:val="single" w:sz="4" w:space="0" w:color="auto"/>
            </w:tcBorders>
            <w:shd w:val="clear" w:color="auto" w:fill="auto"/>
          </w:tcPr>
          <w:p w:rsidR="00367FDF" w:rsidRPr="00315279" w:rsidRDefault="00367FDF" w:rsidP="005B2BC2">
            <w:pPr>
              <w:rPr>
                <w:color w:val="000000"/>
                <w:sz w:val="22"/>
                <w:szCs w:val="22"/>
              </w:rPr>
            </w:pPr>
            <w:r w:rsidRPr="00315279">
              <w:rPr>
                <w:color w:val="000000"/>
                <w:sz w:val="22"/>
                <w:szCs w:val="22"/>
              </w:rPr>
              <w:t>лесной фонд бывшего колхоза «Родина»</w:t>
            </w:r>
          </w:p>
        </w:tc>
        <w:tc>
          <w:tcPr>
            <w:tcW w:w="1843" w:type="dxa"/>
            <w:vMerge/>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1843" w:type="dxa"/>
            <w:vMerge/>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1843" w:type="dxa"/>
            <w:vMerge/>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2835" w:type="dxa"/>
            <w:vMerge/>
            <w:tcBorders>
              <w:left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r w:rsidRPr="00315279">
              <w:rPr>
                <w:color w:val="000000"/>
                <w:sz w:val="22"/>
                <w:szCs w:val="22"/>
              </w:rPr>
              <w:t>1-12</w:t>
            </w:r>
          </w:p>
        </w:tc>
        <w:tc>
          <w:tcPr>
            <w:tcW w:w="1329" w:type="dxa"/>
            <w:vMerge/>
            <w:tcBorders>
              <w:left w:val="nil"/>
              <w:right w:val="single" w:sz="4" w:space="0" w:color="auto"/>
            </w:tcBorders>
            <w:shd w:val="clear" w:color="auto" w:fill="auto"/>
            <w:noWrap/>
            <w:vAlign w:val="center"/>
          </w:tcPr>
          <w:p w:rsidR="00367FDF" w:rsidRPr="00315279" w:rsidRDefault="00367FDF" w:rsidP="005B2BC2">
            <w:pPr>
              <w:jc w:val="center"/>
              <w:rPr>
                <w:color w:val="000000"/>
                <w:sz w:val="22"/>
                <w:szCs w:val="22"/>
              </w:rPr>
            </w:pPr>
          </w:p>
        </w:tc>
      </w:tr>
      <w:tr w:rsidR="00367FDF" w:rsidRPr="00315279" w:rsidTr="00315279">
        <w:trPr>
          <w:trHeight w:val="20"/>
          <w:jc w:val="center"/>
        </w:trPr>
        <w:tc>
          <w:tcPr>
            <w:tcW w:w="645"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2699" w:type="dxa"/>
            <w:tcBorders>
              <w:top w:val="single" w:sz="4" w:space="0" w:color="auto"/>
              <w:left w:val="nil"/>
              <w:bottom w:val="single" w:sz="4" w:space="0" w:color="auto"/>
              <w:right w:val="single" w:sz="4" w:space="0" w:color="auto"/>
            </w:tcBorders>
            <w:shd w:val="clear" w:color="auto" w:fill="auto"/>
          </w:tcPr>
          <w:p w:rsidR="00367FDF" w:rsidRPr="00315279" w:rsidRDefault="00367FDF" w:rsidP="005B2BC2">
            <w:pPr>
              <w:rPr>
                <w:color w:val="000000"/>
                <w:sz w:val="22"/>
                <w:szCs w:val="22"/>
              </w:rPr>
            </w:pPr>
            <w:r w:rsidRPr="00315279">
              <w:rPr>
                <w:color w:val="000000"/>
                <w:sz w:val="22"/>
                <w:szCs w:val="22"/>
              </w:rPr>
              <w:t>лесной фонд бывшего колхоза «Братьев Сущих и Бургуловых»</w:t>
            </w:r>
          </w:p>
        </w:tc>
        <w:tc>
          <w:tcPr>
            <w:tcW w:w="1843"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1843"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1843"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2835"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5B2BC2">
            <w:pPr>
              <w:jc w:val="center"/>
              <w:rPr>
                <w:color w:val="000000"/>
                <w:sz w:val="22"/>
                <w:szCs w:val="22"/>
              </w:rPr>
            </w:pPr>
            <w:r w:rsidRPr="00315279">
              <w:rPr>
                <w:color w:val="000000"/>
                <w:sz w:val="22"/>
                <w:szCs w:val="22"/>
              </w:rPr>
              <w:t>1-14</w:t>
            </w:r>
          </w:p>
        </w:tc>
        <w:tc>
          <w:tcPr>
            <w:tcW w:w="1329" w:type="dxa"/>
            <w:vMerge/>
            <w:tcBorders>
              <w:left w:val="nil"/>
              <w:bottom w:val="single" w:sz="4" w:space="0" w:color="auto"/>
              <w:right w:val="single" w:sz="4" w:space="0" w:color="auto"/>
            </w:tcBorders>
            <w:shd w:val="clear" w:color="auto" w:fill="auto"/>
            <w:noWrap/>
            <w:vAlign w:val="center"/>
          </w:tcPr>
          <w:p w:rsidR="00367FDF" w:rsidRPr="00315279" w:rsidRDefault="00367FDF" w:rsidP="005B2BC2">
            <w:pPr>
              <w:jc w:val="center"/>
              <w:rPr>
                <w:color w:val="000000"/>
                <w:sz w:val="22"/>
                <w:szCs w:val="22"/>
              </w:rPr>
            </w:pPr>
          </w:p>
        </w:tc>
      </w:tr>
      <w:tr w:rsidR="00367FDF" w:rsidRPr="00315279" w:rsidTr="00315279">
        <w:trPr>
          <w:trHeight w:val="20"/>
          <w:jc w:val="center"/>
        </w:trPr>
        <w:tc>
          <w:tcPr>
            <w:tcW w:w="645"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rPr>
            </w:pPr>
            <w:r w:rsidRPr="00315279">
              <w:rPr>
                <w:color w:val="000000"/>
              </w:rPr>
              <w:t>4.</w:t>
            </w:r>
          </w:p>
        </w:tc>
        <w:tc>
          <w:tcPr>
            <w:tcW w:w="2699" w:type="dxa"/>
            <w:tcBorders>
              <w:top w:val="single" w:sz="4" w:space="0" w:color="auto"/>
              <w:left w:val="nil"/>
              <w:bottom w:val="single" w:sz="4" w:space="0" w:color="auto"/>
              <w:right w:val="single" w:sz="4" w:space="0" w:color="auto"/>
            </w:tcBorders>
            <w:shd w:val="clear" w:color="auto" w:fill="auto"/>
          </w:tcPr>
          <w:p w:rsidR="00367FDF" w:rsidRPr="00315279" w:rsidRDefault="00367FDF" w:rsidP="00367FDF">
            <w:pPr>
              <w:rPr>
                <w:color w:val="000000"/>
                <w:sz w:val="22"/>
                <w:szCs w:val="22"/>
              </w:rPr>
            </w:pPr>
            <w:r w:rsidRPr="00315279">
              <w:rPr>
                <w:color w:val="000000"/>
                <w:sz w:val="22"/>
                <w:szCs w:val="22"/>
              </w:rPr>
              <w:t>Николаевское, в том числе</w:t>
            </w:r>
          </w:p>
        </w:tc>
        <w:tc>
          <w:tcPr>
            <w:tcW w:w="1843"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sz w:val="22"/>
                <w:szCs w:val="22"/>
              </w:rPr>
            </w:pPr>
            <w:r w:rsidRPr="00315279">
              <w:rPr>
                <w:color w:val="000000"/>
                <w:sz w:val="22"/>
                <w:szCs w:val="22"/>
              </w:rPr>
              <w:t>Южно-Сибирская горная</w:t>
            </w:r>
          </w:p>
        </w:tc>
        <w:tc>
          <w:tcPr>
            <w:tcW w:w="1843"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sz w:val="22"/>
                <w:szCs w:val="22"/>
              </w:rPr>
            </w:pPr>
            <w:r w:rsidRPr="00315279">
              <w:rPr>
                <w:color w:val="000000"/>
                <w:sz w:val="22"/>
                <w:szCs w:val="22"/>
              </w:rPr>
              <w:t>Забайкальский горный</w:t>
            </w:r>
          </w:p>
        </w:tc>
        <w:tc>
          <w:tcPr>
            <w:tcW w:w="1843"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sz w:val="22"/>
                <w:szCs w:val="22"/>
              </w:rPr>
            </w:pPr>
            <w:r w:rsidRPr="00315279">
              <w:rPr>
                <w:color w:val="000000"/>
                <w:sz w:val="22"/>
                <w:szCs w:val="22"/>
              </w:rPr>
              <w:t>Зона средней лесопатологической угрозы</w:t>
            </w:r>
          </w:p>
        </w:tc>
        <w:tc>
          <w:tcPr>
            <w:tcW w:w="2835"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sz w:val="22"/>
                <w:szCs w:val="22"/>
              </w:rPr>
            </w:pPr>
            <w:r w:rsidRPr="00315279">
              <w:rPr>
                <w:color w:val="000000"/>
                <w:sz w:val="22"/>
                <w:szCs w:val="22"/>
              </w:rPr>
              <w:t xml:space="preserve">сосна обыкновенная - 22; лиственница – 14; </w:t>
            </w:r>
          </w:p>
          <w:p w:rsidR="00367FDF" w:rsidRPr="00315279" w:rsidRDefault="00367FDF" w:rsidP="00367FDF">
            <w:pPr>
              <w:jc w:val="center"/>
              <w:rPr>
                <w:color w:val="000000"/>
                <w:sz w:val="22"/>
                <w:szCs w:val="22"/>
              </w:rPr>
            </w:pPr>
            <w:r w:rsidRPr="00315279">
              <w:rPr>
                <w:color w:val="000000"/>
                <w:sz w:val="22"/>
                <w:szCs w:val="22"/>
              </w:rPr>
              <w:t xml:space="preserve">ель – 11; </w:t>
            </w:r>
          </w:p>
          <w:p w:rsidR="00367FDF" w:rsidRPr="00315279" w:rsidRDefault="00367FDF" w:rsidP="00367FDF">
            <w:pPr>
              <w:jc w:val="center"/>
              <w:rPr>
                <w:color w:val="000000"/>
                <w:sz w:val="22"/>
                <w:szCs w:val="22"/>
              </w:rPr>
            </w:pPr>
            <w:r w:rsidRPr="00315279">
              <w:rPr>
                <w:color w:val="000000"/>
                <w:sz w:val="22"/>
                <w:szCs w:val="22"/>
              </w:rPr>
              <w:t>сосна кедровая сибирская - 9</w:t>
            </w:r>
          </w:p>
        </w:tc>
        <w:tc>
          <w:tcPr>
            <w:tcW w:w="1984"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r w:rsidRPr="00315279">
              <w:rPr>
                <w:color w:val="000000"/>
              </w:rPr>
              <w:t>1-441</w:t>
            </w:r>
          </w:p>
        </w:tc>
        <w:tc>
          <w:tcPr>
            <w:tcW w:w="1329" w:type="dxa"/>
            <w:vMerge w:val="restart"/>
            <w:tcBorders>
              <w:left w:val="nil"/>
              <w:right w:val="single" w:sz="4" w:space="0" w:color="auto"/>
            </w:tcBorders>
            <w:shd w:val="clear" w:color="auto" w:fill="auto"/>
            <w:noWrap/>
            <w:vAlign w:val="center"/>
          </w:tcPr>
          <w:p w:rsidR="00367FDF" w:rsidRPr="00315279" w:rsidRDefault="00367FDF" w:rsidP="00367FDF">
            <w:pPr>
              <w:jc w:val="center"/>
              <w:rPr>
                <w:color w:val="000000"/>
                <w:sz w:val="22"/>
                <w:szCs w:val="22"/>
              </w:rPr>
            </w:pPr>
          </w:p>
          <w:p w:rsidR="00367FDF" w:rsidRPr="00315279" w:rsidRDefault="00367FDF" w:rsidP="00367FDF">
            <w:pPr>
              <w:jc w:val="center"/>
              <w:rPr>
                <w:color w:val="000000"/>
                <w:sz w:val="22"/>
                <w:szCs w:val="22"/>
              </w:rPr>
            </w:pPr>
            <w:r w:rsidRPr="00315279">
              <w:rPr>
                <w:color w:val="000000"/>
                <w:sz w:val="22"/>
                <w:szCs w:val="22"/>
              </w:rPr>
              <w:t>398507,0</w:t>
            </w:r>
          </w:p>
        </w:tc>
      </w:tr>
      <w:tr w:rsidR="00367FDF" w:rsidRPr="00315279" w:rsidTr="00315279">
        <w:trPr>
          <w:trHeight w:val="20"/>
          <w:jc w:val="center"/>
        </w:trPr>
        <w:tc>
          <w:tcPr>
            <w:tcW w:w="645" w:type="dxa"/>
            <w:vMerge/>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2699" w:type="dxa"/>
            <w:tcBorders>
              <w:top w:val="single" w:sz="4" w:space="0" w:color="auto"/>
              <w:left w:val="nil"/>
              <w:bottom w:val="single" w:sz="4" w:space="0" w:color="auto"/>
              <w:right w:val="single" w:sz="4" w:space="0" w:color="auto"/>
            </w:tcBorders>
            <w:shd w:val="clear" w:color="auto" w:fill="auto"/>
          </w:tcPr>
          <w:p w:rsidR="00367FDF" w:rsidRPr="00315279" w:rsidRDefault="005C0A1D" w:rsidP="00367FDF">
            <w:pPr>
              <w:rPr>
                <w:color w:val="000000"/>
                <w:sz w:val="22"/>
                <w:szCs w:val="22"/>
              </w:rPr>
            </w:pPr>
            <w:r w:rsidRPr="00315279">
              <w:rPr>
                <w:color w:val="000000"/>
                <w:sz w:val="22"/>
                <w:szCs w:val="22"/>
              </w:rPr>
              <w:t xml:space="preserve">лесной фонд </w:t>
            </w:r>
            <w:r w:rsidR="00367FDF" w:rsidRPr="00315279">
              <w:rPr>
                <w:color w:val="000000"/>
                <w:sz w:val="22"/>
                <w:szCs w:val="22"/>
              </w:rPr>
              <w:t xml:space="preserve">бывшего колхоза «Заветы Ильича» </w:t>
            </w:r>
          </w:p>
        </w:tc>
        <w:tc>
          <w:tcPr>
            <w:tcW w:w="1843" w:type="dxa"/>
            <w:vMerge/>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1843" w:type="dxa"/>
            <w:vMerge/>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1843" w:type="dxa"/>
            <w:vMerge/>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2835" w:type="dxa"/>
            <w:vMerge/>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r w:rsidRPr="00315279">
              <w:rPr>
                <w:color w:val="000000"/>
              </w:rPr>
              <w:t>1-12</w:t>
            </w:r>
          </w:p>
        </w:tc>
        <w:tc>
          <w:tcPr>
            <w:tcW w:w="1329" w:type="dxa"/>
            <w:vMerge/>
            <w:tcBorders>
              <w:left w:val="nil"/>
              <w:right w:val="single" w:sz="4" w:space="0" w:color="auto"/>
            </w:tcBorders>
            <w:shd w:val="clear" w:color="auto" w:fill="auto"/>
            <w:noWrap/>
            <w:vAlign w:val="center"/>
          </w:tcPr>
          <w:p w:rsidR="00367FDF" w:rsidRPr="00315279" w:rsidRDefault="00367FDF" w:rsidP="00367FDF">
            <w:pPr>
              <w:jc w:val="center"/>
              <w:rPr>
                <w:color w:val="000000"/>
              </w:rPr>
            </w:pPr>
          </w:p>
        </w:tc>
      </w:tr>
      <w:tr w:rsidR="00367FDF" w:rsidRPr="00315279" w:rsidTr="00315279">
        <w:trPr>
          <w:trHeight w:val="20"/>
          <w:jc w:val="center"/>
        </w:trPr>
        <w:tc>
          <w:tcPr>
            <w:tcW w:w="645"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2699" w:type="dxa"/>
            <w:tcBorders>
              <w:top w:val="single" w:sz="4" w:space="0" w:color="auto"/>
              <w:left w:val="nil"/>
              <w:bottom w:val="single" w:sz="4" w:space="0" w:color="auto"/>
              <w:right w:val="single" w:sz="4" w:space="0" w:color="auto"/>
            </w:tcBorders>
            <w:shd w:val="clear" w:color="auto" w:fill="auto"/>
          </w:tcPr>
          <w:p w:rsidR="00367FDF" w:rsidRPr="00315279" w:rsidRDefault="00367FDF" w:rsidP="00367FDF">
            <w:pPr>
              <w:rPr>
                <w:color w:val="000000"/>
                <w:sz w:val="22"/>
                <w:szCs w:val="22"/>
              </w:rPr>
            </w:pPr>
            <w:r w:rsidRPr="00315279">
              <w:rPr>
                <w:color w:val="000000"/>
                <w:sz w:val="22"/>
                <w:szCs w:val="22"/>
              </w:rPr>
              <w:t>лесной фонд бывшего колхоза «Объединение»</w:t>
            </w:r>
          </w:p>
        </w:tc>
        <w:tc>
          <w:tcPr>
            <w:tcW w:w="1843"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2835"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r w:rsidRPr="00315279">
              <w:rPr>
                <w:color w:val="000000"/>
              </w:rPr>
              <w:t>1-33</w:t>
            </w:r>
          </w:p>
        </w:tc>
        <w:tc>
          <w:tcPr>
            <w:tcW w:w="1329" w:type="dxa"/>
            <w:vMerge/>
            <w:tcBorders>
              <w:left w:val="nil"/>
              <w:bottom w:val="single" w:sz="4" w:space="0" w:color="auto"/>
              <w:right w:val="single" w:sz="4" w:space="0" w:color="auto"/>
            </w:tcBorders>
            <w:shd w:val="clear" w:color="auto" w:fill="auto"/>
            <w:noWrap/>
            <w:vAlign w:val="center"/>
          </w:tcPr>
          <w:p w:rsidR="00367FDF" w:rsidRPr="00315279" w:rsidRDefault="00367FDF" w:rsidP="00367FDF">
            <w:pPr>
              <w:jc w:val="center"/>
              <w:rPr>
                <w:color w:val="000000"/>
              </w:rPr>
            </w:pPr>
          </w:p>
        </w:tc>
      </w:tr>
      <w:tr w:rsidR="00367FDF" w:rsidRPr="00315279" w:rsidTr="00315279">
        <w:trPr>
          <w:trHeight w:val="527"/>
          <w:jc w:val="center"/>
        </w:trPr>
        <w:tc>
          <w:tcPr>
            <w:tcW w:w="645"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rPr>
            </w:pPr>
            <w:r w:rsidRPr="00315279">
              <w:rPr>
                <w:color w:val="000000"/>
              </w:rPr>
              <w:t>5.</w:t>
            </w:r>
          </w:p>
        </w:tc>
        <w:tc>
          <w:tcPr>
            <w:tcW w:w="2699"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367FDF">
            <w:pPr>
              <w:rPr>
                <w:color w:val="000000"/>
                <w:sz w:val="22"/>
                <w:szCs w:val="22"/>
              </w:rPr>
            </w:pPr>
            <w:r w:rsidRPr="00315279">
              <w:rPr>
                <w:color w:val="000000"/>
                <w:sz w:val="22"/>
                <w:szCs w:val="22"/>
              </w:rPr>
              <w:t>Тангинское, в том числе</w:t>
            </w:r>
          </w:p>
        </w:tc>
        <w:tc>
          <w:tcPr>
            <w:tcW w:w="1843"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sz w:val="22"/>
                <w:szCs w:val="22"/>
              </w:rPr>
            </w:pPr>
            <w:r w:rsidRPr="00315279">
              <w:rPr>
                <w:color w:val="000000"/>
                <w:sz w:val="22"/>
                <w:szCs w:val="22"/>
              </w:rPr>
              <w:t>Южно-Сибирская горная</w:t>
            </w:r>
          </w:p>
        </w:tc>
        <w:tc>
          <w:tcPr>
            <w:tcW w:w="1843"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sz w:val="22"/>
                <w:szCs w:val="22"/>
              </w:rPr>
            </w:pPr>
            <w:r w:rsidRPr="00315279">
              <w:rPr>
                <w:color w:val="000000"/>
                <w:sz w:val="22"/>
                <w:szCs w:val="22"/>
              </w:rPr>
              <w:t>Забайкальский горный</w:t>
            </w:r>
          </w:p>
        </w:tc>
        <w:tc>
          <w:tcPr>
            <w:tcW w:w="1843"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sz w:val="22"/>
                <w:szCs w:val="22"/>
              </w:rPr>
            </w:pPr>
            <w:r w:rsidRPr="00315279">
              <w:rPr>
                <w:color w:val="000000"/>
                <w:sz w:val="22"/>
                <w:szCs w:val="22"/>
              </w:rPr>
              <w:t>Зона средней лесопатологической угрозы</w:t>
            </w:r>
          </w:p>
        </w:tc>
        <w:tc>
          <w:tcPr>
            <w:tcW w:w="2835"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sz w:val="22"/>
                <w:szCs w:val="22"/>
              </w:rPr>
            </w:pPr>
            <w:r w:rsidRPr="00315279">
              <w:rPr>
                <w:color w:val="000000"/>
                <w:sz w:val="22"/>
                <w:szCs w:val="22"/>
              </w:rPr>
              <w:t xml:space="preserve">сосна обыкновенная - 22; лиственница – 14; </w:t>
            </w:r>
          </w:p>
          <w:p w:rsidR="00367FDF" w:rsidRPr="00315279" w:rsidRDefault="00367FDF" w:rsidP="00367FDF">
            <w:pPr>
              <w:jc w:val="center"/>
              <w:rPr>
                <w:color w:val="000000"/>
                <w:sz w:val="22"/>
                <w:szCs w:val="22"/>
              </w:rPr>
            </w:pPr>
            <w:r w:rsidRPr="00315279">
              <w:rPr>
                <w:color w:val="000000"/>
                <w:sz w:val="22"/>
                <w:szCs w:val="22"/>
              </w:rPr>
              <w:t xml:space="preserve">ель – 11; </w:t>
            </w:r>
          </w:p>
          <w:p w:rsidR="00367FDF" w:rsidRPr="00315279" w:rsidRDefault="00367FDF" w:rsidP="00367FDF">
            <w:pPr>
              <w:jc w:val="center"/>
              <w:rPr>
                <w:color w:val="000000"/>
                <w:sz w:val="22"/>
                <w:szCs w:val="22"/>
              </w:rPr>
            </w:pPr>
            <w:r w:rsidRPr="00315279">
              <w:rPr>
                <w:color w:val="000000"/>
                <w:sz w:val="22"/>
                <w:szCs w:val="22"/>
              </w:rPr>
              <w:t>сосна кедровая сибирская - 9</w:t>
            </w:r>
          </w:p>
        </w:tc>
        <w:tc>
          <w:tcPr>
            <w:tcW w:w="1984"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r w:rsidRPr="00315279">
              <w:rPr>
                <w:color w:val="000000"/>
              </w:rPr>
              <w:t>1-68</w:t>
            </w:r>
          </w:p>
        </w:tc>
        <w:tc>
          <w:tcPr>
            <w:tcW w:w="1329" w:type="dxa"/>
            <w:vMerge w:val="restart"/>
            <w:tcBorders>
              <w:left w:val="nil"/>
              <w:right w:val="single" w:sz="4" w:space="0" w:color="auto"/>
            </w:tcBorders>
            <w:shd w:val="clear" w:color="auto" w:fill="auto"/>
            <w:noWrap/>
            <w:vAlign w:val="center"/>
          </w:tcPr>
          <w:p w:rsidR="00367FDF" w:rsidRPr="00315279" w:rsidRDefault="00367FDF" w:rsidP="00367FDF">
            <w:pPr>
              <w:jc w:val="center"/>
              <w:rPr>
                <w:color w:val="000000"/>
                <w:sz w:val="22"/>
                <w:szCs w:val="22"/>
              </w:rPr>
            </w:pPr>
            <w:r w:rsidRPr="00315279">
              <w:rPr>
                <w:color w:val="000000"/>
                <w:sz w:val="22"/>
                <w:szCs w:val="22"/>
              </w:rPr>
              <w:t>53428,0</w:t>
            </w:r>
          </w:p>
        </w:tc>
      </w:tr>
      <w:tr w:rsidR="00367FDF" w:rsidRPr="00315279" w:rsidTr="00315279">
        <w:trPr>
          <w:trHeight w:val="20"/>
          <w:jc w:val="center"/>
        </w:trPr>
        <w:tc>
          <w:tcPr>
            <w:tcW w:w="645"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2699"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367FDF">
            <w:pPr>
              <w:rPr>
                <w:color w:val="000000"/>
                <w:sz w:val="22"/>
                <w:szCs w:val="22"/>
              </w:rPr>
            </w:pPr>
            <w:r w:rsidRPr="00315279">
              <w:rPr>
                <w:color w:val="000000"/>
                <w:sz w:val="22"/>
                <w:szCs w:val="22"/>
              </w:rPr>
              <w:t>лесной фонд бывшего колхоза «Победа»</w:t>
            </w:r>
          </w:p>
        </w:tc>
        <w:tc>
          <w:tcPr>
            <w:tcW w:w="1843"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2835"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r w:rsidRPr="00315279">
              <w:rPr>
                <w:color w:val="000000"/>
              </w:rPr>
              <w:t>1-35</w:t>
            </w:r>
          </w:p>
        </w:tc>
        <w:tc>
          <w:tcPr>
            <w:tcW w:w="1329" w:type="dxa"/>
            <w:vMerge/>
            <w:tcBorders>
              <w:left w:val="nil"/>
              <w:bottom w:val="single" w:sz="4" w:space="0" w:color="auto"/>
              <w:right w:val="single" w:sz="4" w:space="0" w:color="auto"/>
            </w:tcBorders>
            <w:shd w:val="clear" w:color="auto" w:fill="auto"/>
            <w:noWrap/>
            <w:vAlign w:val="center"/>
          </w:tcPr>
          <w:p w:rsidR="00367FDF" w:rsidRPr="00315279" w:rsidRDefault="00367FDF" w:rsidP="00367FDF">
            <w:pPr>
              <w:jc w:val="center"/>
              <w:rPr>
                <w:color w:val="000000"/>
              </w:rPr>
            </w:pPr>
          </w:p>
        </w:tc>
      </w:tr>
      <w:tr w:rsidR="00367FDF" w:rsidRPr="00315279" w:rsidTr="00315279">
        <w:trPr>
          <w:trHeight w:val="531"/>
          <w:jc w:val="center"/>
        </w:trPr>
        <w:tc>
          <w:tcPr>
            <w:tcW w:w="645"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rPr>
            </w:pPr>
            <w:r w:rsidRPr="00315279">
              <w:rPr>
                <w:color w:val="000000"/>
              </w:rPr>
              <w:t>6.</w:t>
            </w:r>
          </w:p>
        </w:tc>
        <w:tc>
          <w:tcPr>
            <w:tcW w:w="2699"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367FDF">
            <w:pPr>
              <w:rPr>
                <w:color w:val="000000"/>
                <w:sz w:val="22"/>
                <w:szCs w:val="22"/>
              </w:rPr>
            </w:pPr>
            <w:r w:rsidRPr="00315279">
              <w:rPr>
                <w:color w:val="000000"/>
                <w:sz w:val="22"/>
                <w:szCs w:val="22"/>
              </w:rPr>
              <w:t>Татауровское, в том числе</w:t>
            </w:r>
          </w:p>
        </w:tc>
        <w:tc>
          <w:tcPr>
            <w:tcW w:w="1843"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sz w:val="22"/>
                <w:szCs w:val="22"/>
              </w:rPr>
            </w:pPr>
            <w:r w:rsidRPr="00315279">
              <w:rPr>
                <w:color w:val="000000"/>
                <w:sz w:val="22"/>
                <w:szCs w:val="22"/>
              </w:rPr>
              <w:t>Южно-Сибирская горная</w:t>
            </w:r>
          </w:p>
        </w:tc>
        <w:tc>
          <w:tcPr>
            <w:tcW w:w="1843"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sz w:val="22"/>
                <w:szCs w:val="22"/>
              </w:rPr>
            </w:pPr>
            <w:r w:rsidRPr="00315279">
              <w:rPr>
                <w:color w:val="000000"/>
                <w:sz w:val="22"/>
                <w:szCs w:val="22"/>
              </w:rPr>
              <w:t>Забайкальский горный</w:t>
            </w:r>
          </w:p>
        </w:tc>
        <w:tc>
          <w:tcPr>
            <w:tcW w:w="1843"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sz w:val="22"/>
                <w:szCs w:val="22"/>
              </w:rPr>
            </w:pPr>
            <w:r w:rsidRPr="00315279">
              <w:rPr>
                <w:color w:val="000000"/>
                <w:sz w:val="22"/>
                <w:szCs w:val="22"/>
              </w:rPr>
              <w:t>Зона средней лесопатологической угрозы</w:t>
            </w:r>
          </w:p>
        </w:tc>
        <w:tc>
          <w:tcPr>
            <w:tcW w:w="2835" w:type="dxa"/>
            <w:vMerge w:val="restart"/>
            <w:tcBorders>
              <w:left w:val="single" w:sz="4" w:space="0" w:color="auto"/>
              <w:right w:val="single" w:sz="4" w:space="0" w:color="auto"/>
            </w:tcBorders>
            <w:shd w:val="clear" w:color="auto" w:fill="auto"/>
            <w:vAlign w:val="center"/>
          </w:tcPr>
          <w:p w:rsidR="00367FDF" w:rsidRPr="00315279" w:rsidRDefault="00367FDF" w:rsidP="00367FDF">
            <w:pPr>
              <w:jc w:val="center"/>
              <w:rPr>
                <w:color w:val="000000"/>
                <w:sz w:val="22"/>
                <w:szCs w:val="22"/>
              </w:rPr>
            </w:pPr>
            <w:r w:rsidRPr="00315279">
              <w:rPr>
                <w:color w:val="000000"/>
                <w:sz w:val="22"/>
                <w:szCs w:val="22"/>
              </w:rPr>
              <w:t xml:space="preserve">сосна обыкновенная - 22; лиственница – 14; </w:t>
            </w:r>
          </w:p>
          <w:p w:rsidR="00367FDF" w:rsidRPr="00315279" w:rsidRDefault="00367FDF" w:rsidP="00367FDF">
            <w:pPr>
              <w:jc w:val="center"/>
              <w:rPr>
                <w:color w:val="000000"/>
                <w:sz w:val="22"/>
                <w:szCs w:val="22"/>
              </w:rPr>
            </w:pPr>
            <w:r w:rsidRPr="00315279">
              <w:rPr>
                <w:color w:val="000000"/>
                <w:sz w:val="22"/>
                <w:szCs w:val="22"/>
              </w:rPr>
              <w:t xml:space="preserve">ель – 11; </w:t>
            </w:r>
          </w:p>
          <w:p w:rsidR="00367FDF" w:rsidRPr="00315279" w:rsidRDefault="00367FDF" w:rsidP="00367FDF">
            <w:pPr>
              <w:jc w:val="center"/>
              <w:rPr>
                <w:color w:val="000000"/>
                <w:sz w:val="22"/>
                <w:szCs w:val="22"/>
              </w:rPr>
            </w:pPr>
            <w:r w:rsidRPr="00315279">
              <w:rPr>
                <w:color w:val="000000"/>
                <w:sz w:val="22"/>
                <w:szCs w:val="22"/>
              </w:rPr>
              <w:t>сосна кедровая сибирская - 9</w:t>
            </w:r>
          </w:p>
        </w:tc>
        <w:tc>
          <w:tcPr>
            <w:tcW w:w="1984"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r w:rsidRPr="00315279">
              <w:rPr>
                <w:color w:val="000000"/>
              </w:rPr>
              <w:t>1-86</w:t>
            </w:r>
          </w:p>
        </w:tc>
        <w:tc>
          <w:tcPr>
            <w:tcW w:w="1329" w:type="dxa"/>
            <w:vMerge w:val="restart"/>
            <w:tcBorders>
              <w:left w:val="nil"/>
              <w:right w:val="single" w:sz="4" w:space="0" w:color="auto"/>
            </w:tcBorders>
            <w:shd w:val="clear" w:color="auto" w:fill="auto"/>
            <w:noWrap/>
            <w:vAlign w:val="center"/>
          </w:tcPr>
          <w:p w:rsidR="00367FDF" w:rsidRPr="00315279" w:rsidRDefault="00E123D2" w:rsidP="00367FDF">
            <w:pPr>
              <w:jc w:val="center"/>
              <w:rPr>
                <w:color w:val="000000"/>
                <w:sz w:val="22"/>
                <w:szCs w:val="22"/>
              </w:rPr>
            </w:pPr>
            <w:r w:rsidRPr="00315279">
              <w:rPr>
                <w:color w:val="000000"/>
                <w:sz w:val="22"/>
                <w:szCs w:val="22"/>
              </w:rPr>
              <w:t>62007,0</w:t>
            </w:r>
          </w:p>
        </w:tc>
      </w:tr>
      <w:tr w:rsidR="00367FDF" w:rsidRPr="00315279" w:rsidTr="00315279">
        <w:trPr>
          <w:trHeight w:val="20"/>
          <w:jc w:val="center"/>
        </w:trPr>
        <w:tc>
          <w:tcPr>
            <w:tcW w:w="645"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2699"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367FDF">
            <w:pPr>
              <w:rPr>
                <w:color w:val="000000"/>
                <w:sz w:val="22"/>
                <w:szCs w:val="22"/>
              </w:rPr>
            </w:pPr>
            <w:r w:rsidRPr="00315279">
              <w:rPr>
                <w:color w:val="000000"/>
                <w:sz w:val="22"/>
                <w:szCs w:val="22"/>
              </w:rPr>
              <w:t xml:space="preserve">лесной фонд бывшего совхоза «Татауровский» </w:t>
            </w:r>
          </w:p>
        </w:tc>
        <w:tc>
          <w:tcPr>
            <w:tcW w:w="1843"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2835" w:type="dxa"/>
            <w:vMerge/>
            <w:tcBorders>
              <w:left w:val="single" w:sz="4" w:space="0" w:color="auto"/>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67FDF" w:rsidRPr="00315279" w:rsidRDefault="00367FDF" w:rsidP="00367FDF">
            <w:pPr>
              <w:jc w:val="center"/>
              <w:rPr>
                <w:color w:val="000000"/>
              </w:rPr>
            </w:pPr>
            <w:r w:rsidRPr="00315279">
              <w:rPr>
                <w:color w:val="000000"/>
              </w:rPr>
              <w:t>1-12</w:t>
            </w:r>
          </w:p>
        </w:tc>
        <w:tc>
          <w:tcPr>
            <w:tcW w:w="1329" w:type="dxa"/>
            <w:vMerge/>
            <w:tcBorders>
              <w:left w:val="nil"/>
              <w:bottom w:val="single" w:sz="4" w:space="0" w:color="auto"/>
              <w:right w:val="single" w:sz="4" w:space="0" w:color="auto"/>
            </w:tcBorders>
            <w:shd w:val="clear" w:color="auto" w:fill="auto"/>
            <w:noWrap/>
            <w:vAlign w:val="center"/>
          </w:tcPr>
          <w:p w:rsidR="00367FDF" w:rsidRPr="00315279" w:rsidRDefault="00367FDF" w:rsidP="00367FDF">
            <w:pPr>
              <w:jc w:val="center"/>
              <w:rPr>
                <w:color w:val="000000"/>
              </w:rPr>
            </w:pPr>
          </w:p>
        </w:tc>
      </w:tr>
      <w:tr w:rsidR="00E123D2" w:rsidRPr="00315279" w:rsidTr="00315279">
        <w:trPr>
          <w:trHeight w:val="20"/>
          <w:jc w:val="center"/>
        </w:trPr>
        <w:tc>
          <w:tcPr>
            <w:tcW w:w="645" w:type="dxa"/>
            <w:vMerge w:val="restart"/>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rPr>
            </w:pPr>
            <w:r w:rsidRPr="00315279">
              <w:rPr>
                <w:color w:val="000000"/>
              </w:rPr>
              <w:t>7.</w:t>
            </w:r>
          </w:p>
        </w:tc>
        <w:tc>
          <w:tcPr>
            <w:tcW w:w="2699" w:type="dxa"/>
            <w:tcBorders>
              <w:top w:val="single" w:sz="4" w:space="0" w:color="auto"/>
              <w:left w:val="nil"/>
              <w:bottom w:val="single" w:sz="4" w:space="0" w:color="auto"/>
              <w:right w:val="single" w:sz="4" w:space="0" w:color="auto"/>
            </w:tcBorders>
            <w:shd w:val="clear" w:color="auto" w:fill="auto"/>
            <w:vAlign w:val="center"/>
          </w:tcPr>
          <w:p w:rsidR="00E123D2" w:rsidRPr="00315279" w:rsidRDefault="00E123D2" w:rsidP="00E123D2">
            <w:pPr>
              <w:rPr>
                <w:color w:val="000000"/>
                <w:sz w:val="22"/>
                <w:szCs w:val="22"/>
              </w:rPr>
            </w:pPr>
            <w:r w:rsidRPr="00315279">
              <w:rPr>
                <w:color w:val="000000"/>
                <w:sz w:val="22"/>
                <w:szCs w:val="22"/>
              </w:rPr>
              <w:t>Черемховское, в том числе</w:t>
            </w:r>
          </w:p>
        </w:tc>
        <w:tc>
          <w:tcPr>
            <w:tcW w:w="1843" w:type="dxa"/>
            <w:vMerge w:val="restart"/>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sz w:val="22"/>
                <w:szCs w:val="22"/>
              </w:rPr>
            </w:pPr>
            <w:r w:rsidRPr="00315279">
              <w:rPr>
                <w:color w:val="000000"/>
                <w:sz w:val="22"/>
                <w:szCs w:val="22"/>
              </w:rPr>
              <w:t>Южно-Сибирская горная</w:t>
            </w:r>
          </w:p>
        </w:tc>
        <w:tc>
          <w:tcPr>
            <w:tcW w:w="1843" w:type="dxa"/>
            <w:vMerge w:val="restart"/>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sz w:val="22"/>
                <w:szCs w:val="22"/>
              </w:rPr>
            </w:pPr>
            <w:r w:rsidRPr="00315279">
              <w:rPr>
                <w:color w:val="000000"/>
                <w:sz w:val="22"/>
                <w:szCs w:val="22"/>
              </w:rPr>
              <w:t>Забайкальский горный</w:t>
            </w:r>
          </w:p>
        </w:tc>
        <w:tc>
          <w:tcPr>
            <w:tcW w:w="1843" w:type="dxa"/>
            <w:vMerge w:val="restart"/>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sz w:val="22"/>
                <w:szCs w:val="22"/>
              </w:rPr>
            </w:pPr>
            <w:r w:rsidRPr="00315279">
              <w:rPr>
                <w:color w:val="000000"/>
                <w:sz w:val="22"/>
                <w:szCs w:val="22"/>
              </w:rPr>
              <w:t>Зона средней лесопатологической угрозы</w:t>
            </w:r>
          </w:p>
        </w:tc>
        <w:tc>
          <w:tcPr>
            <w:tcW w:w="2835" w:type="dxa"/>
            <w:vMerge w:val="restart"/>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sz w:val="22"/>
                <w:szCs w:val="22"/>
              </w:rPr>
            </w:pPr>
            <w:r w:rsidRPr="00315279">
              <w:rPr>
                <w:color w:val="000000"/>
                <w:sz w:val="22"/>
                <w:szCs w:val="22"/>
              </w:rPr>
              <w:t xml:space="preserve">сосна обыкновенная - 22; лиственница – 14; </w:t>
            </w:r>
          </w:p>
          <w:p w:rsidR="00E123D2" w:rsidRPr="00315279" w:rsidRDefault="00E123D2" w:rsidP="00E123D2">
            <w:pPr>
              <w:jc w:val="center"/>
              <w:rPr>
                <w:color w:val="000000"/>
                <w:sz w:val="22"/>
                <w:szCs w:val="22"/>
              </w:rPr>
            </w:pPr>
            <w:r w:rsidRPr="00315279">
              <w:rPr>
                <w:color w:val="000000"/>
                <w:sz w:val="22"/>
                <w:szCs w:val="22"/>
              </w:rPr>
              <w:t xml:space="preserve">ель – 11; </w:t>
            </w:r>
          </w:p>
          <w:p w:rsidR="00E123D2" w:rsidRPr="00315279" w:rsidRDefault="00E123D2" w:rsidP="00E123D2">
            <w:pPr>
              <w:jc w:val="center"/>
              <w:rPr>
                <w:color w:val="000000"/>
                <w:sz w:val="22"/>
                <w:szCs w:val="22"/>
              </w:rPr>
            </w:pPr>
            <w:r w:rsidRPr="00315279">
              <w:rPr>
                <w:color w:val="000000"/>
                <w:sz w:val="22"/>
                <w:szCs w:val="22"/>
              </w:rPr>
              <w:t>сосна кедровая сибирская - 9</w:t>
            </w:r>
          </w:p>
        </w:tc>
        <w:tc>
          <w:tcPr>
            <w:tcW w:w="1984" w:type="dxa"/>
            <w:tcBorders>
              <w:top w:val="single" w:sz="4" w:space="0" w:color="auto"/>
              <w:left w:val="nil"/>
              <w:bottom w:val="single" w:sz="4" w:space="0" w:color="auto"/>
              <w:right w:val="single" w:sz="4" w:space="0" w:color="auto"/>
            </w:tcBorders>
            <w:shd w:val="clear" w:color="auto" w:fill="auto"/>
            <w:vAlign w:val="center"/>
          </w:tcPr>
          <w:p w:rsidR="00E123D2" w:rsidRPr="00315279" w:rsidRDefault="00E123D2" w:rsidP="00E123D2">
            <w:pPr>
              <w:jc w:val="center"/>
              <w:rPr>
                <w:color w:val="000000"/>
              </w:rPr>
            </w:pPr>
            <w:r w:rsidRPr="00315279">
              <w:rPr>
                <w:color w:val="000000"/>
              </w:rPr>
              <w:t>1-173</w:t>
            </w:r>
          </w:p>
        </w:tc>
        <w:tc>
          <w:tcPr>
            <w:tcW w:w="1329" w:type="dxa"/>
            <w:vMerge w:val="restart"/>
            <w:tcBorders>
              <w:left w:val="nil"/>
              <w:right w:val="single" w:sz="4" w:space="0" w:color="auto"/>
            </w:tcBorders>
            <w:shd w:val="clear" w:color="auto" w:fill="auto"/>
            <w:noWrap/>
            <w:vAlign w:val="center"/>
          </w:tcPr>
          <w:p w:rsidR="00E123D2" w:rsidRPr="00315279" w:rsidRDefault="00E123D2" w:rsidP="00E123D2">
            <w:pPr>
              <w:jc w:val="center"/>
              <w:rPr>
                <w:color w:val="000000"/>
                <w:sz w:val="22"/>
                <w:szCs w:val="22"/>
              </w:rPr>
            </w:pPr>
            <w:r w:rsidRPr="00315279">
              <w:rPr>
                <w:color w:val="000000"/>
                <w:sz w:val="22"/>
                <w:szCs w:val="22"/>
              </w:rPr>
              <w:t>110999,0</w:t>
            </w:r>
          </w:p>
        </w:tc>
      </w:tr>
      <w:tr w:rsidR="00E123D2" w:rsidRPr="00315279" w:rsidTr="00315279">
        <w:trPr>
          <w:trHeight w:val="20"/>
          <w:jc w:val="center"/>
        </w:trPr>
        <w:tc>
          <w:tcPr>
            <w:tcW w:w="645" w:type="dxa"/>
            <w:vMerge/>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2699" w:type="dxa"/>
            <w:tcBorders>
              <w:top w:val="single" w:sz="4" w:space="0" w:color="auto"/>
              <w:left w:val="nil"/>
              <w:bottom w:val="single" w:sz="4" w:space="0" w:color="auto"/>
              <w:right w:val="single" w:sz="4" w:space="0" w:color="auto"/>
            </w:tcBorders>
            <w:shd w:val="clear" w:color="auto" w:fill="auto"/>
          </w:tcPr>
          <w:p w:rsidR="00E123D2" w:rsidRPr="00315279" w:rsidRDefault="00E123D2" w:rsidP="00E123D2">
            <w:pPr>
              <w:rPr>
                <w:color w:val="000000"/>
                <w:sz w:val="22"/>
                <w:szCs w:val="22"/>
              </w:rPr>
            </w:pPr>
            <w:r w:rsidRPr="00315279">
              <w:rPr>
                <w:color w:val="000000"/>
                <w:sz w:val="22"/>
                <w:szCs w:val="22"/>
              </w:rPr>
              <w:t>лесной фонд бывшего колхоза «Путь к коммунизму»</w:t>
            </w:r>
          </w:p>
        </w:tc>
        <w:tc>
          <w:tcPr>
            <w:tcW w:w="1843" w:type="dxa"/>
            <w:vMerge/>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1843" w:type="dxa"/>
            <w:vMerge/>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1843" w:type="dxa"/>
            <w:vMerge/>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2835" w:type="dxa"/>
            <w:vMerge/>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E123D2" w:rsidRPr="00315279" w:rsidRDefault="00E123D2" w:rsidP="00E123D2">
            <w:pPr>
              <w:jc w:val="center"/>
              <w:rPr>
                <w:color w:val="000000"/>
              </w:rPr>
            </w:pPr>
            <w:r w:rsidRPr="00315279">
              <w:rPr>
                <w:color w:val="000000"/>
              </w:rPr>
              <w:t>1-2</w:t>
            </w:r>
          </w:p>
        </w:tc>
        <w:tc>
          <w:tcPr>
            <w:tcW w:w="1329" w:type="dxa"/>
            <w:vMerge/>
            <w:tcBorders>
              <w:left w:val="nil"/>
              <w:right w:val="single" w:sz="4" w:space="0" w:color="auto"/>
            </w:tcBorders>
            <w:shd w:val="clear" w:color="auto" w:fill="auto"/>
            <w:noWrap/>
            <w:vAlign w:val="center"/>
          </w:tcPr>
          <w:p w:rsidR="00E123D2" w:rsidRPr="00315279" w:rsidRDefault="00E123D2" w:rsidP="00E123D2">
            <w:pPr>
              <w:jc w:val="center"/>
              <w:rPr>
                <w:color w:val="000000"/>
              </w:rPr>
            </w:pPr>
          </w:p>
        </w:tc>
      </w:tr>
      <w:tr w:rsidR="00E123D2" w:rsidRPr="00315279" w:rsidTr="00315279">
        <w:trPr>
          <w:trHeight w:val="20"/>
          <w:jc w:val="center"/>
        </w:trPr>
        <w:tc>
          <w:tcPr>
            <w:tcW w:w="645" w:type="dxa"/>
            <w:vMerge/>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2699" w:type="dxa"/>
            <w:tcBorders>
              <w:top w:val="single" w:sz="4" w:space="0" w:color="auto"/>
              <w:left w:val="nil"/>
              <w:bottom w:val="single" w:sz="4" w:space="0" w:color="auto"/>
              <w:right w:val="single" w:sz="4" w:space="0" w:color="auto"/>
            </w:tcBorders>
            <w:shd w:val="clear" w:color="auto" w:fill="auto"/>
          </w:tcPr>
          <w:p w:rsidR="00E123D2" w:rsidRPr="00315279" w:rsidRDefault="00E123D2" w:rsidP="00E123D2">
            <w:pPr>
              <w:rPr>
                <w:color w:val="000000"/>
                <w:sz w:val="22"/>
                <w:szCs w:val="22"/>
              </w:rPr>
            </w:pPr>
            <w:r w:rsidRPr="00315279">
              <w:rPr>
                <w:color w:val="000000"/>
                <w:sz w:val="22"/>
                <w:szCs w:val="22"/>
              </w:rPr>
              <w:t>лесной фонд бывшего колхоза «им. Чапаева»</w:t>
            </w:r>
          </w:p>
        </w:tc>
        <w:tc>
          <w:tcPr>
            <w:tcW w:w="1843" w:type="dxa"/>
            <w:vMerge/>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1843" w:type="dxa"/>
            <w:vMerge/>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1843" w:type="dxa"/>
            <w:vMerge/>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2835" w:type="dxa"/>
            <w:vMerge/>
            <w:tcBorders>
              <w:left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E123D2" w:rsidRPr="00315279" w:rsidRDefault="00E123D2" w:rsidP="00E123D2">
            <w:pPr>
              <w:jc w:val="center"/>
              <w:rPr>
                <w:color w:val="000000"/>
              </w:rPr>
            </w:pPr>
            <w:r w:rsidRPr="00315279">
              <w:rPr>
                <w:color w:val="000000"/>
              </w:rPr>
              <w:t>1-5</w:t>
            </w:r>
          </w:p>
        </w:tc>
        <w:tc>
          <w:tcPr>
            <w:tcW w:w="1329" w:type="dxa"/>
            <w:vMerge/>
            <w:tcBorders>
              <w:left w:val="nil"/>
              <w:right w:val="single" w:sz="4" w:space="0" w:color="auto"/>
            </w:tcBorders>
            <w:shd w:val="clear" w:color="auto" w:fill="auto"/>
            <w:noWrap/>
            <w:vAlign w:val="center"/>
          </w:tcPr>
          <w:p w:rsidR="00E123D2" w:rsidRPr="00315279" w:rsidRDefault="00E123D2" w:rsidP="00E123D2">
            <w:pPr>
              <w:jc w:val="center"/>
              <w:rPr>
                <w:color w:val="000000"/>
              </w:rPr>
            </w:pPr>
          </w:p>
        </w:tc>
      </w:tr>
      <w:tr w:rsidR="00E123D2" w:rsidRPr="00315279" w:rsidTr="00315279">
        <w:trPr>
          <w:trHeight w:val="20"/>
          <w:jc w:val="center"/>
        </w:trPr>
        <w:tc>
          <w:tcPr>
            <w:tcW w:w="645" w:type="dxa"/>
            <w:vMerge/>
            <w:tcBorders>
              <w:left w:val="single" w:sz="4" w:space="0" w:color="auto"/>
              <w:bottom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2699" w:type="dxa"/>
            <w:tcBorders>
              <w:top w:val="single" w:sz="4" w:space="0" w:color="auto"/>
              <w:left w:val="nil"/>
              <w:bottom w:val="single" w:sz="4" w:space="0" w:color="auto"/>
              <w:right w:val="single" w:sz="4" w:space="0" w:color="auto"/>
            </w:tcBorders>
            <w:shd w:val="clear" w:color="auto" w:fill="auto"/>
          </w:tcPr>
          <w:p w:rsidR="00E123D2" w:rsidRPr="00315279" w:rsidRDefault="00E123D2" w:rsidP="00E123D2">
            <w:pPr>
              <w:rPr>
                <w:color w:val="000000"/>
                <w:sz w:val="22"/>
                <w:szCs w:val="22"/>
              </w:rPr>
            </w:pPr>
            <w:r w:rsidRPr="00315279">
              <w:rPr>
                <w:color w:val="000000"/>
                <w:sz w:val="22"/>
                <w:szCs w:val="22"/>
              </w:rPr>
              <w:t>лесной фонд бывшего колхоза «им. Ленина»</w:t>
            </w:r>
          </w:p>
        </w:tc>
        <w:tc>
          <w:tcPr>
            <w:tcW w:w="1843" w:type="dxa"/>
            <w:vMerge/>
            <w:tcBorders>
              <w:left w:val="single" w:sz="4" w:space="0" w:color="auto"/>
              <w:bottom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1843" w:type="dxa"/>
            <w:vMerge/>
            <w:tcBorders>
              <w:left w:val="single" w:sz="4" w:space="0" w:color="auto"/>
              <w:bottom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2835" w:type="dxa"/>
            <w:vMerge/>
            <w:tcBorders>
              <w:left w:val="single" w:sz="4" w:space="0" w:color="auto"/>
              <w:bottom w:val="single" w:sz="4" w:space="0" w:color="auto"/>
              <w:right w:val="single" w:sz="4" w:space="0" w:color="auto"/>
            </w:tcBorders>
            <w:shd w:val="clear" w:color="auto" w:fill="auto"/>
            <w:vAlign w:val="center"/>
          </w:tcPr>
          <w:p w:rsidR="00E123D2" w:rsidRPr="00315279" w:rsidRDefault="00E123D2" w:rsidP="00E123D2">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E123D2" w:rsidRPr="00315279" w:rsidRDefault="00E123D2" w:rsidP="00E123D2">
            <w:pPr>
              <w:jc w:val="center"/>
              <w:rPr>
                <w:color w:val="000000"/>
              </w:rPr>
            </w:pPr>
            <w:r w:rsidRPr="00315279">
              <w:rPr>
                <w:color w:val="000000"/>
              </w:rPr>
              <w:t>1-7</w:t>
            </w:r>
          </w:p>
        </w:tc>
        <w:tc>
          <w:tcPr>
            <w:tcW w:w="1329" w:type="dxa"/>
            <w:vMerge/>
            <w:tcBorders>
              <w:left w:val="nil"/>
              <w:bottom w:val="single" w:sz="4" w:space="0" w:color="auto"/>
              <w:right w:val="single" w:sz="4" w:space="0" w:color="auto"/>
            </w:tcBorders>
            <w:shd w:val="clear" w:color="auto" w:fill="auto"/>
            <w:noWrap/>
            <w:vAlign w:val="center"/>
          </w:tcPr>
          <w:p w:rsidR="00E123D2" w:rsidRPr="00315279" w:rsidRDefault="00E123D2" w:rsidP="00E123D2">
            <w:pPr>
              <w:jc w:val="center"/>
              <w:rPr>
                <w:color w:val="000000"/>
              </w:rPr>
            </w:pPr>
          </w:p>
        </w:tc>
      </w:tr>
      <w:tr w:rsidR="00E123D2" w:rsidRPr="007D4F9C" w:rsidTr="00315279">
        <w:trPr>
          <w:trHeight w:val="20"/>
          <w:jc w:val="center"/>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3D2" w:rsidRPr="00315279" w:rsidRDefault="00E123D2" w:rsidP="00E123D2">
            <w:pPr>
              <w:jc w:val="center"/>
              <w:rPr>
                <w:color w:val="000000"/>
              </w:rPr>
            </w:pPr>
            <w:r w:rsidRPr="00315279">
              <w:rPr>
                <w:color w:val="000000"/>
              </w:rPr>
              <w:t>8.</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E123D2" w:rsidRPr="00315279" w:rsidRDefault="00E123D2" w:rsidP="00E123D2">
            <w:pPr>
              <w:jc w:val="center"/>
              <w:rPr>
                <w:color w:val="000000"/>
                <w:sz w:val="22"/>
                <w:szCs w:val="22"/>
              </w:rPr>
            </w:pPr>
            <w:r w:rsidRPr="00315279">
              <w:rPr>
                <w:color w:val="000000"/>
                <w:sz w:val="22"/>
                <w:szCs w:val="22"/>
              </w:rPr>
              <w:t>Итого по лесничеству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3D2" w:rsidRPr="00315279" w:rsidRDefault="00E123D2" w:rsidP="00E123D2">
            <w:pPr>
              <w:jc w:val="center"/>
              <w:rPr>
                <w:color w:val="000000"/>
              </w:rPr>
            </w:pPr>
            <w:r w:rsidRPr="00315279">
              <w:rPr>
                <w:color w:val="000000"/>
              </w:rPr>
              <w:t xml:space="preserve">Южно-Сибирская горная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3D2" w:rsidRPr="00315279" w:rsidRDefault="00E123D2" w:rsidP="00E123D2">
            <w:pPr>
              <w:jc w:val="center"/>
              <w:rPr>
                <w:color w:val="000000"/>
              </w:rPr>
            </w:pPr>
            <w:r w:rsidRPr="00315279">
              <w:rPr>
                <w:color w:val="000000"/>
              </w:rPr>
              <w:t xml:space="preserve">Забайкальский горный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3D2" w:rsidRPr="00315279" w:rsidRDefault="00E123D2" w:rsidP="00E123D2">
            <w:pPr>
              <w:jc w:val="center"/>
              <w:rPr>
                <w:color w:val="000000"/>
              </w:rPr>
            </w:pPr>
            <w:r w:rsidRPr="00315279">
              <w:rPr>
                <w:color w:val="000000"/>
              </w:rPr>
              <w:t xml:space="preserve">Зона средней лесопатологической угрозы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3D2" w:rsidRPr="00315279" w:rsidRDefault="00E123D2" w:rsidP="00E123D2">
            <w:pPr>
              <w:jc w:val="center"/>
              <w:rPr>
                <w:color w:val="000000"/>
              </w:rPr>
            </w:pPr>
            <w:r w:rsidRPr="00315279">
              <w:rPr>
                <w:color w:val="000000"/>
              </w:rPr>
              <w:t xml:space="preserve">сосна обыкновенная - 22; ель – 11; </w:t>
            </w:r>
          </w:p>
          <w:p w:rsidR="00E123D2" w:rsidRPr="00315279" w:rsidRDefault="00E123D2" w:rsidP="00E123D2">
            <w:pPr>
              <w:jc w:val="center"/>
              <w:rPr>
                <w:color w:val="000000"/>
              </w:rPr>
            </w:pPr>
            <w:r w:rsidRPr="00315279">
              <w:rPr>
                <w:color w:val="000000"/>
              </w:rPr>
              <w:t xml:space="preserve">лиственница – 14; </w:t>
            </w:r>
          </w:p>
          <w:p w:rsidR="00E123D2" w:rsidRPr="00315279" w:rsidRDefault="00E123D2" w:rsidP="00E123D2">
            <w:pPr>
              <w:jc w:val="center"/>
              <w:rPr>
                <w:color w:val="000000"/>
              </w:rPr>
            </w:pPr>
            <w:r w:rsidRPr="00315279">
              <w:rPr>
                <w:color w:val="000000"/>
              </w:rPr>
              <w:t>сосна кедровая сибирская - 9</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123D2" w:rsidRPr="00315279" w:rsidRDefault="00E123D2" w:rsidP="00E123D2">
            <w:pPr>
              <w:jc w:val="center"/>
              <w:rPr>
                <w:color w:val="000000"/>
              </w:rPr>
            </w:pPr>
            <w:r w:rsidRPr="00315279">
              <w:rPr>
                <w:color w:val="000000"/>
              </w:rPr>
              <w:t>-</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E123D2" w:rsidRPr="00315279" w:rsidRDefault="00E123D2" w:rsidP="00E123D2">
            <w:pPr>
              <w:jc w:val="center"/>
              <w:rPr>
                <w:color w:val="000000"/>
              </w:rPr>
            </w:pPr>
            <w:r w:rsidRPr="00315279">
              <w:rPr>
                <w:color w:val="000000"/>
              </w:rPr>
              <w:t>1260936,4</w:t>
            </w:r>
          </w:p>
        </w:tc>
      </w:tr>
    </w:tbl>
    <w:p w:rsidR="007D4F9C" w:rsidRDefault="007D4F9C" w:rsidP="00D74AD8">
      <w:pPr>
        <w:spacing w:before="120" w:line="360" w:lineRule="auto"/>
        <w:ind w:firstLine="709"/>
        <w:jc w:val="both"/>
        <w:sectPr w:rsidR="007D4F9C" w:rsidSect="007D4F9C">
          <w:pgSz w:w="16838" w:h="11906" w:orient="landscape"/>
          <w:pgMar w:top="1134" w:right="567" w:bottom="567" w:left="1134" w:header="709" w:footer="709" w:gutter="0"/>
          <w:cols w:space="708"/>
          <w:docGrid w:linePitch="360"/>
        </w:sectPr>
      </w:pPr>
    </w:p>
    <w:p w:rsidR="003106E4" w:rsidRDefault="00466E27" w:rsidP="00466E27">
      <w:pPr>
        <w:ind w:firstLine="709"/>
        <w:jc w:val="both"/>
        <w:rPr>
          <w:sz w:val="28"/>
          <w:szCs w:val="28"/>
        </w:rPr>
      </w:pPr>
      <w:r>
        <w:rPr>
          <w:sz w:val="28"/>
          <w:szCs w:val="28"/>
        </w:rPr>
        <w:lastRenderedPageBreak/>
        <w:t xml:space="preserve">Распределение территории </w:t>
      </w:r>
      <w:r w:rsidR="00C203EA">
        <w:rPr>
          <w:sz w:val="28"/>
          <w:szCs w:val="28"/>
        </w:rPr>
        <w:t>Ингодинского</w:t>
      </w:r>
      <w:r>
        <w:rPr>
          <w:sz w:val="28"/>
          <w:szCs w:val="28"/>
        </w:rPr>
        <w:t xml:space="preserve"> лесничества по лесорастительным зонам и лесным районам приведено на схематической карте в Приложении 2.</w:t>
      </w:r>
    </w:p>
    <w:p w:rsidR="00466E27" w:rsidRDefault="00466E27" w:rsidP="00466E27">
      <w:pPr>
        <w:ind w:firstLine="709"/>
        <w:jc w:val="both"/>
        <w:rPr>
          <w:sz w:val="28"/>
          <w:szCs w:val="28"/>
        </w:rPr>
      </w:pPr>
      <w:r>
        <w:rPr>
          <w:sz w:val="28"/>
          <w:szCs w:val="28"/>
        </w:rPr>
        <w:t xml:space="preserve">Схематическая карта распределения территории </w:t>
      </w:r>
      <w:r w:rsidR="00C203EA">
        <w:rPr>
          <w:sz w:val="28"/>
          <w:szCs w:val="28"/>
        </w:rPr>
        <w:t>Ингодинского</w:t>
      </w:r>
      <w:r>
        <w:rPr>
          <w:sz w:val="28"/>
          <w:szCs w:val="28"/>
        </w:rPr>
        <w:t xml:space="preserve"> лесничества по зонам лесозащитного районирования приведена в Приложении 3.</w:t>
      </w:r>
    </w:p>
    <w:p w:rsidR="00466E27" w:rsidRDefault="00466E27" w:rsidP="00466E27">
      <w:pPr>
        <w:ind w:firstLine="709"/>
        <w:jc w:val="both"/>
        <w:rPr>
          <w:sz w:val="28"/>
          <w:szCs w:val="28"/>
        </w:rPr>
      </w:pPr>
      <w:r>
        <w:rPr>
          <w:sz w:val="28"/>
          <w:szCs w:val="28"/>
        </w:rPr>
        <w:t xml:space="preserve">Зоны лесосеменного районирования по основным лесообразующим породам </w:t>
      </w:r>
      <w:r w:rsidR="00C203EA">
        <w:rPr>
          <w:sz w:val="28"/>
          <w:szCs w:val="28"/>
        </w:rPr>
        <w:t>Ингодинского</w:t>
      </w:r>
      <w:r>
        <w:rPr>
          <w:sz w:val="28"/>
          <w:szCs w:val="28"/>
        </w:rPr>
        <w:t xml:space="preserve"> лесничества приведены на схематической карте в Приложении 4.</w:t>
      </w:r>
    </w:p>
    <w:p w:rsidR="00466E27" w:rsidRPr="00466E27" w:rsidRDefault="00466E27" w:rsidP="00466E27">
      <w:pPr>
        <w:ind w:firstLine="709"/>
        <w:jc w:val="both"/>
        <w:rPr>
          <w:sz w:val="28"/>
          <w:szCs w:val="28"/>
        </w:rPr>
      </w:pPr>
    </w:p>
    <w:p w:rsidR="003106E4" w:rsidRDefault="003106E4" w:rsidP="00FD1E3F">
      <w:pPr>
        <w:pStyle w:val="aff5"/>
        <w:numPr>
          <w:ilvl w:val="2"/>
          <w:numId w:val="48"/>
        </w:numPr>
      </w:pPr>
      <w:bookmarkStart w:id="39" w:name="_Toc209238920"/>
      <w:bookmarkStart w:id="40" w:name="_Toc417368259"/>
      <w:bookmarkStart w:id="41" w:name="_Toc418849643"/>
      <w:bookmarkStart w:id="42" w:name="_Toc423424151"/>
      <w:bookmarkStart w:id="43" w:name="_Toc136507067"/>
      <w:r w:rsidRPr="00466E27">
        <w:t>Распределение лесов по целевому назначению и категориям защитных лесов</w:t>
      </w:r>
      <w:bookmarkEnd w:id="39"/>
      <w:r w:rsidRPr="00466E27">
        <w:t xml:space="preserve"> по кварталам или их частям, а также основания выделения защитных, эксплуатационных и резервных лесов</w:t>
      </w:r>
      <w:bookmarkEnd w:id="40"/>
      <w:bookmarkEnd w:id="41"/>
      <w:bookmarkEnd w:id="42"/>
      <w:bookmarkEnd w:id="43"/>
    </w:p>
    <w:p w:rsidR="00466E27" w:rsidRPr="00466E27" w:rsidRDefault="00466E27" w:rsidP="00466E27">
      <w:pPr>
        <w:pStyle w:val="affff2"/>
        <w:spacing w:before="0" w:after="0" w:line="240" w:lineRule="auto"/>
        <w:ind w:left="720"/>
        <w:rPr>
          <w:sz w:val="28"/>
        </w:rPr>
      </w:pPr>
    </w:p>
    <w:p w:rsidR="003106E4" w:rsidRPr="00466E27" w:rsidRDefault="00466E27" w:rsidP="00466E27">
      <w:pPr>
        <w:pStyle w:val="aff6"/>
        <w:rPr>
          <w:szCs w:val="28"/>
        </w:rPr>
      </w:pPr>
      <w:r>
        <w:rPr>
          <w:szCs w:val="28"/>
        </w:rPr>
        <w:t xml:space="preserve">Леса, расположенные на землях лесного фонда </w:t>
      </w:r>
      <w:r w:rsidR="00C203EA">
        <w:rPr>
          <w:szCs w:val="28"/>
        </w:rPr>
        <w:t>Ингодинского</w:t>
      </w:r>
      <w:r>
        <w:rPr>
          <w:szCs w:val="28"/>
        </w:rPr>
        <w:t xml:space="preserve"> лесничества по целевому назначению, подразделяются на защитные и эксплуатационные леса.</w:t>
      </w:r>
    </w:p>
    <w:p w:rsidR="003106E4" w:rsidRDefault="003106E4" w:rsidP="00466E27">
      <w:pPr>
        <w:pStyle w:val="aff6"/>
        <w:rPr>
          <w:szCs w:val="28"/>
        </w:rPr>
      </w:pPr>
      <w:r w:rsidRPr="00466E27">
        <w:rPr>
          <w:szCs w:val="28"/>
        </w:rPr>
        <w:t>Распределение лесов лесничества</w:t>
      </w:r>
      <w:r w:rsidR="00466E27">
        <w:rPr>
          <w:szCs w:val="28"/>
        </w:rPr>
        <w:t xml:space="preserve"> и участковых лесничеств</w:t>
      </w:r>
      <w:r w:rsidRPr="00466E27">
        <w:rPr>
          <w:szCs w:val="28"/>
        </w:rPr>
        <w:t xml:space="preserve"> по целево</w:t>
      </w:r>
      <w:r w:rsidR="00466E27">
        <w:rPr>
          <w:szCs w:val="28"/>
        </w:rPr>
        <w:t>му</w:t>
      </w:r>
      <w:r w:rsidRPr="00466E27">
        <w:rPr>
          <w:szCs w:val="28"/>
        </w:rPr>
        <w:t xml:space="preserve"> назначени</w:t>
      </w:r>
      <w:r w:rsidR="00466E27">
        <w:rPr>
          <w:szCs w:val="28"/>
        </w:rPr>
        <w:t>ю</w:t>
      </w:r>
      <w:r w:rsidRPr="00466E27">
        <w:rPr>
          <w:szCs w:val="28"/>
        </w:rPr>
        <w:t xml:space="preserve"> и категориям защитных лесов, а также основания для выделения защитных лесов приведены в таблице </w:t>
      </w:r>
      <w:r w:rsidR="00D74AD8" w:rsidRPr="00466E27">
        <w:rPr>
          <w:szCs w:val="28"/>
        </w:rPr>
        <w:t>3</w:t>
      </w:r>
      <w:r w:rsidRPr="00466E27">
        <w:rPr>
          <w:szCs w:val="28"/>
        </w:rPr>
        <w:t xml:space="preserve">. </w:t>
      </w:r>
    </w:p>
    <w:p w:rsidR="001D222E" w:rsidRPr="002F5207" w:rsidRDefault="001D222E" w:rsidP="001D222E">
      <w:pPr>
        <w:pStyle w:val="aff6"/>
        <w:rPr>
          <w:szCs w:val="28"/>
        </w:rPr>
      </w:pPr>
      <w:r w:rsidRPr="002F5207">
        <w:rPr>
          <w:szCs w:val="28"/>
        </w:rPr>
        <w:t xml:space="preserve">Распоряжением Правительства Российской Федерации от 27 ноября 2006 года № 1641-р «Об утверждении границ Байкальской природной территории и ее экологических зон» утверждена граница Байкальской природной территории (далее – БПТ) и ее экологических зон. Байкальская природная территория - территория, в состав которой входят озеро Байкал, водоохранная зона, прилегающая к озеру Байкал, его водосборная площадь в пределах территории Российской Федерации, особо охраняемые природные территории, прилегающие к озеру Байкал, а также прилегающая к озеру Байкал территория шириной до 200 километров на запад и северо-запад от него. Территория </w:t>
      </w:r>
      <w:r>
        <w:rPr>
          <w:szCs w:val="28"/>
        </w:rPr>
        <w:t>Ингодинского</w:t>
      </w:r>
      <w:r w:rsidRPr="002F5207">
        <w:rPr>
          <w:szCs w:val="28"/>
        </w:rPr>
        <w:t xml:space="preserve"> лесничества расположена в границах БПТ – буферной экологической зоне. Буферная экологическая зона - территория за пределами центральной экологической зоны, включающая в себя водосборную площадь озера Байкал в пределах территории Российской Федерации. Режим охраны БПТ, нормативы предельно допустимых вредных воздействий, государственное регулирование в области охраны установлены федеральным законом от </w:t>
      </w:r>
      <w:r>
        <w:rPr>
          <w:szCs w:val="28"/>
        </w:rPr>
        <w:t>0</w:t>
      </w:r>
      <w:r w:rsidRPr="002F5207">
        <w:rPr>
          <w:szCs w:val="28"/>
        </w:rPr>
        <w:t>1 мая 1999 года № 94-ФЗ «Об охране озера Байкал».</w:t>
      </w:r>
    </w:p>
    <w:p w:rsidR="001D222E" w:rsidRDefault="001D222E" w:rsidP="00466E27">
      <w:pPr>
        <w:pStyle w:val="aff6"/>
        <w:rPr>
          <w:szCs w:val="28"/>
        </w:rPr>
      </w:pPr>
    </w:p>
    <w:p w:rsidR="001D222E" w:rsidRPr="00466E27" w:rsidRDefault="001D222E" w:rsidP="00466E27">
      <w:pPr>
        <w:pStyle w:val="aff6"/>
        <w:rPr>
          <w:szCs w:val="28"/>
        </w:rPr>
      </w:pPr>
    </w:p>
    <w:p w:rsidR="000E54BC" w:rsidRPr="00466E27" w:rsidRDefault="000E54BC" w:rsidP="00466E27">
      <w:pPr>
        <w:pStyle w:val="aff6"/>
        <w:rPr>
          <w:szCs w:val="28"/>
        </w:rPr>
        <w:sectPr w:rsidR="000E54BC" w:rsidRPr="00466E27" w:rsidSect="00466E27">
          <w:pgSz w:w="11906" w:h="16838"/>
          <w:pgMar w:top="1134" w:right="567" w:bottom="1134" w:left="1985" w:header="709" w:footer="709" w:gutter="0"/>
          <w:cols w:space="708"/>
          <w:docGrid w:linePitch="360"/>
        </w:sectPr>
      </w:pPr>
    </w:p>
    <w:p w:rsidR="008B78D2" w:rsidRDefault="003106E4" w:rsidP="00CD729E">
      <w:pPr>
        <w:pStyle w:val="aff6"/>
        <w:jc w:val="right"/>
        <w:rPr>
          <w:szCs w:val="28"/>
        </w:rPr>
      </w:pPr>
      <w:r w:rsidRPr="00CD729E">
        <w:rPr>
          <w:szCs w:val="28"/>
        </w:rPr>
        <w:lastRenderedPageBreak/>
        <w:t xml:space="preserve">Таблица </w:t>
      </w:r>
      <w:r w:rsidR="00D74AD8" w:rsidRPr="00CD729E">
        <w:rPr>
          <w:szCs w:val="28"/>
        </w:rPr>
        <w:t>3</w:t>
      </w:r>
    </w:p>
    <w:p w:rsidR="00CD729E" w:rsidRPr="00CD729E" w:rsidRDefault="00CD729E" w:rsidP="00CD729E">
      <w:pPr>
        <w:pStyle w:val="aff6"/>
        <w:jc w:val="right"/>
        <w:rPr>
          <w:szCs w:val="28"/>
        </w:rPr>
      </w:pPr>
    </w:p>
    <w:p w:rsidR="002C70EA" w:rsidRPr="00CD729E" w:rsidRDefault="003106E4" w:rsidP="00CD729E">
      <w:pPr>
        <w:pStyle w:val="aff6"/>
        <w:jc w:val="left"/>
        <w:rPr>
          <w:szCs w:val="28"/>
        </w:rPr>
      </w:pPr>
      <w:r w:rsidRPr="00CD729E">
        <w:rPr>
          <w:szCs w:val="28"/>
        </w:rPr>
        <w:t>Распределение лесов по целевому назначению и категориям защитных лесов</w:t>
      </w:r>
    </w:p>
    <w:tbl>
      <w:tblPr>
        <w:tblW w:w="15310"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380"/>
        <w:gridCol w:w="1723"/>
        <w:gridCol w:w="3828"/>
        <w:gridCol w:w="1416"/>
        <w:gridCol w:w="4309"/>
      </w:tblGrid>
      <w:tr w:rsidR="006D0103" w:rsidRPr="00E86B31" w:rsidTr="009C7B11">
        <w:trPr>
          <w:jc w:val="center"/>
        </w:trPr>
        <w:tc>
          <w:tcPr>
            <w:tcW w:w="654" w:type="dxa"/>
            <w:shd w:val="clear" w:color="auto" w:fill="auto"/>
            <w:vAlign w:val="center"/>
          </w:tcPr>
          <w:p w:rsidR="006D0103" w:rsidRPr="009C7B11" w:rsidRDefault="00A403E6" w:rsidP="009C7B11">
            <w:pPr>
              <w:jc w:val="center"/>
              <w:rPr>
                <w:color w:val="000000"/>
              </w:rPr>
            </w:pPr>
            <w:r w:rsidRPr="009C7B11">
              <w:rPr>
                <w:color w:val="000000"/>
              </w:rPr>
              <w:t>№ п/п</w:t>
            </w:r>
          </w:p>
        </w:tc>
        <w:tc>
          <w:tcPr>
            <w:tcW w:w="3380" w:type="dxa"/>
            <w:shd w:val="clear" w:color="auto" w:fill="auto"/>
            <w:vAlign w:val="center"/>
          </w:tcPr>
          <w:p w:rsidR="006D0103" w:rsidRPr="009C7B11" w:rsidRDefault="006D0103" w:rsidP="009C7B11">
            <w:pPr>
              <w:jc w:val="center"/>
              <w:rPr>
                <w:color w:val="000000"/>
              </w:rPr>
            </w:pPr>
            <w:r w:rsidRPr="009C7B11">
              <w:rPr>
                <w:color w:val="000000"/>
              </w:rPr>
              <w:t>Целевое назначение лесов</w:t>
            </w:r>
          </w:p>
        </w:tc>
        <w:tc>
          <w:tcPr>
            <w:tcW w:w="1723" w:type="dxa"/>
            <w:shd w:val="clear" w:color="auto" w:fill="auto"/>
            <w:vAlign w:val="center"/>
          </w:tcPr>
          <w:p w:rsidR="006D0103" w:rsidRPr="009C7B11" w:rsidRDefault="006D0103" w:rsidP="009C7B11">
            <w:pPr>
              <w:jc w:val="center"/>
              <w:rPr>
                <w:color w:val="000000"/>
              </w:rPr>
            </w:pPr>
            <w:r w:rsidRPr="009C7B11">
              <w:rPr>
                <w:color w:val="000000"/>
              </w:rPr>
              <w:t>Участковое лесничество</w:t>
            </w:r>
          </w:p>
        </w:tc>
        <w:tc>
          <w:tcPr>
            <w:tcW w:w="3828" w:type="dxa"/>
            <w:shd w:val="clear" w:color="auto" w:fill="auto"/>
            <w:vAlign w:val="center"/>
          </w:tcPr>
          <w:p w:rsidR="006D0103" w:rsidRPr="009C7B11" w:rsidRDefault="006D0103" w:rsidP="009C7B11">
            <w:pPr>
              <w:jc w:val="center"/>
              <w:rPr>
                <w:color w:val="000000"/>
              </w:rPr>
            </w:pPr>
            <w:r w:rsidRPr="009C7B11">
              <w:rPr>
                <w:color w:val="000000"/>
              </w:rPr>
              <w:t>Номера кварталов или их частей</w:t>
            </w:r>
          </w:p>
        </w:tc>
        <w:tc>
          <w:tcPr>
            <w:tcW w:w="1416" w:type="dxa"/>
            <w:shd w:val="clear" w:color="auto" w:fill="auto"/>
            <w:vAlign w:val="center"/>
          </w:tcPr>
          <w:p w:rsidR="006D0103" w:rsidRPr="009C7B11" w:rsidRDefault="006D0103" w:rsidP="009C7B11">
            <w:pPr>
              <w:jc w:val="center"/>
              <w:rPr>
                <w:color w:val="000000"/>
              </w:rPr>
            </w:pPr>
            <w:r w:rsidRPr="009C7B11">
              <w:rPr>
                <w:color w:val="000000"/>
              </w:rPr>
              <w:t>Площадь, га</w:t>
            </w:r>
          </w:p>
        </w:tc>
        <w:tc>
          <w:tcPr>
            <w:tcW w:w="4309" w:type="dxa"/>
            <w:shd w:val="clear" w:color="auto" w:fill="auto"/>
            <w:vAlign w:val="center"/>
          </w:tcPr>
          <w:p w:rsidR="006D0103" w:rsidRPr="009C7B11" w:rsidRDefault="006D0103" w:rsidP="009C7B11">
            <w:pPr>
              <w:jc w:val="center"/>
              <w:rPr>
                <w:color w:val="000000"/>
              </w:rPr>
            </w:pPr>
            <w:r w:rsidRPr="009C7B11">
              <w:rPr>
                <w:color w:val="000000"/>
              </w:rPr>
              <w:t>Основания деления лесов по целевому назначению</w:t>
            </w:r>
          </w:p>
        </w:tc>
      </w:tr>
    </w:tbl>
    <w:p w:rsidR="00BD49D5" w:rsidRPr="00E86B31" w:rsidRDefault="00BD49D5" w:rsidP="00E86B31">
      <w:pPr>
        <w:pStyle w:val="aff6"/>
        <w:spacing w:line="14" w:lineRule="auto"/>
      </w:pPr>
    </w:p>
    <w:p w:rsidR="0042418B" w:rsidRPr="00E86B31" w:rsidRDefault="0042418B" w:rsidP="00E86B31">
      <w:pPr>
        <w:pStyle w:val="affff5"/>
      </w:pPr>
    </w:p>
    <w:tbl>
      <w:tblPr>
        <w:tblW w:w="15309" w:type="dxa"/>
        <w:jc w:val="center"/>
        <w:tblLayout w:type="fixed"/>
        <w:tblLook w:val="04A0" w:firstRow="1" w:lastRow="0" w:firstColumn="1" w:lastColumn="0" w:noHBand="0" w:noVBand="1"/>
      </w:tblPr>
      <w:tblGrid>
        <w:gridCol w:w="654"/>
        <w:gridCol w:w="3402"/>
        <w:gridCol w:w="1701"/>
        <w:gridCol w:w="3827"/>
        <w:gridCol w:w="1417"/>
        <w:gridCol w:w="4308"/>
      </w:tblGrid>
      <w:tr w:rsidR="00C368A1" w:rsidRPr="00315279" w:rsidTr="00BD2222">
        <w:trPr>
          <w:trHeight w:val="20"/>
          <w:tblHeader/>
          <w:jc w:val="center"/>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8A1" w:rsidRPr="00315279" w:rsidRDefault="00C368A1" w:rsidP="00C368A1">
            <w:pPr>
              <w:jc w:val="center"/>
              <w:rPr>
                <w:color w:val="000000"/>
              </w:rPr>
            </w:pPr>
            <w:r w:rsidRPr="00315279">
              <w:rPr>
                <w:color w:val="000000"/>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368A1" w:rsidRPr="00315279" w:rsidRDefault="00C368A1" w:rsidP="00C368A1">
            <w:pPr>
              <w:jc w:val="center"/>
              <w:rPr>
                <w:color w:val="000000"/>
              </w:rPr>
            </w:pPr>
            <w:r w:rsidRPr="00315279">
              <w:rPr>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68A1" w:rsidRPr="00315279" w:rsidRDefault="00C368A1" w:rsidP="00C368A1">
            <w:pPr>
              <w:jc w:val="center"/>
              <w:rPr>
                <w:color w:val="000000"/>
              </w:rPr>
            </w:pPr>
            <w:r w:rsidRPr="00315279">
              <w:rPr>
                <w:color w:val="000000"/>
              </w:rPr>
              <w:t>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368A1" w:rsidRPr="00315279" w:rsidRDefault="00C368A1" w:rsidP="00C368A1">
            <w:pPr>
              <w:jc w:val="center"/>
              <w:rPr>
                <w:color w:val="000000"/>
              </w:rPr>
            </w:pPr>
            <w:r w:rsidRPr="00315279">
              <w:rPr>
                <w:color w:val="000000"/>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68A1" w:rsidRPr="00315279" w:rsidRDefault="00C368A1" w:rsidP="00C368A1">
            <w:pPr>
              <w:jc w:val="center"/>
              <w:rPr>
                <w:color w:val="000000"/>
              </w:rPr>
            </w:pPr>
            <w:r w:rsidRPr="00315279">
              <w:rPr>
                <w:color w:val="000000"/>
              </w:rPr>
              <w:t>5</w:t>
            </w:r>
          </w:p>
        </w:tc>
        <w:tc>
          <w:tcPr>
            <w:tcW w:w="4308" w:type="dxa"/>
            <w:tcBorders>
              <w:top w:val="single" w:sz="4" w:space="0" w:color="auto"/>
              <w:left w:val="nil"/>
              <w:bottom w:val="single" w:sz="4" w:space="0" w:color="auto"/>
              <w:right w:val="single" w:sz="4" w:space="0" w:color="auto"/>
            </w:tcBorders>
            <w:shd w:val="clear" w:color="auto" w:fill="auto"/>
            <w:vAlign w:val="center"/>
            <w:hideMark/>
          </w:tcPr>
          <w:p w:rsidR="00C368A1" w:rsidRPr="00315279" w:rsidRDefault="00C368A1" w:rsidP="00C368A1">
            <w:pPr>
              <w:jc w:val="center"/>
              <w:rPr>
                <w:color w:val="000000"/>
              </w:rPr>
            </w:pPr>
            <w:r w:rsidRPr="00315279">
              <w:rPr>
                <w:color w:val="000000"/>
              </w:rPr>
              <w:t>6</w:t>
            </w:r>
          </w:p>
        </w:tc>
      </w:tr>
      <w:tr w:rsidR="00475219"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475219" w:rsidRPr="00315279" w:rsidRDefault="00475219" w:rsidP="00475219">
            <w:pPr>
              <w:jc w:val="center"/>
              <w:rPr>
                <w:color w:val="000000"/>
              </w:rPr>
            </w:pPr>
            <w:r w:rsidRPr="00315279">
              <w:rPr>
                <w:color w:val="000000"/>
              </w:rPr>
              <w:t>1.</w:t>
            </w:r>
          </w:p>
        </w:tc>
        <w:tc>
          <w:tcPr>
            <w:tcW w:w="3402" w:type="dxa"/>
            <w:tcBorders>
              <w:top w:val="nil"/>
              <w:left w:val="nil"/>
              <w:bottom w:val="single" w:sz="4" w:space="0" w:color="auto"/>
              <w:right w:val="single" w:sz="4" w:space="0" w:color="auto"/>
            </w:tcBorders>
            <w:shd w:val="clear" w:color="auto" w:fill="auto"/>
            <w:vAlign w:val="center"/>
            <w:hideMark/>
          </w:tcPr>
          <w:p w:rsidR="00475219" w:rsidRPr="00315279" w:rsidRDefault="00475219" w:rsidP="00475219">
            <w:pPr>
              <w:rPr>
                <w:color w:val="000000"/>
              </w:rPr>
            </w:pPr>
            <w:r w:rsidRPr="00315279">
              <w:rPr>
                <w:color w:val="000000"/>
              </w:rPr>
              <w:t>Всего лесов</w:t>
            </w:r>
          </w:p>
        </w:tc>
        <w:tc>
          <w:tcPr>
            <w:tcW w:w="1701" w:type="dxa"/>
            <w:tcBorders>
              <w:top w:val="nil"/>
              <w:left w:val="nil"/>
              <w:bottom w:val="single" w:sz="4" w:space="0" w:color="auto"/>
              <w:right w:val="single" w:sz="4" w:space="0" w:color="auto"/>
            </w:tcBorders>
            <w:shd w:val="clear" w:color="auto" w:fill="auto"/>
            <w:vAlign w:val="center"/>
            <w:hideMark/>
          </w:tcPr>
          <w:p w:rsidR="00475219" w:rsidRPr="00315279" w:rsidRDefault="00475219" w:rsidP="00475219">
            <w:pPr>
              <w:jc w:val="center"/>
              <w:rPr>
                <w:color w:val="000000"/>
              </w:rPr>
            </w:pPr>
            <w:r w:rsidRPr="00315279">
              <w:rPr>
                <w:color w:val="000000"/>
              </w:rPr>
              <w:t> </w:t>
            </w:r>
          </w:p>
        </w:tc>
        <w:tc>
          <w:tcPr>
            <w:tcW w:w="3827" w:type="dxa"/>
            <w:tcBorders>
              <w:top w:val="nil"/>
              <w:left w:val="nil"/>
              <w:bottom w:val="single" w:sz="4" w:space="0" w:color="auto"/>
              <w:right w:val="single" w:sz="4" w:space="0" w:color="auto"/>
            </w:tcBorders>
            <w:shd w:val="clear" w:color="auto" w:fill="auto"/>
            <w:vAlign w:val="center"/>
            <w:hideMark/>
          </w:tcPr>
          <w:p w:rsidR="00475219" w:rsidRPr="00315279" w:rsidRDefault="00475219" w:rsidP="00475219">
            <w:pPr>
              <w:jc w:val="center"/>
              <w:rPr>
                <w:color w:val="000000"/>
              </w:rPr>
            </w:pPr>
            <w:r w:rsidRPr="00315279">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475219" w:rsidRPr="00315279" w:rsidRDefault="00475219" w:rsidP="00475219">
            <w:pPr>
              <w:jc w:val="center"/>
              <w:rPr>
                <w:color w:val="000000"/>
              </w:rPr>
            </w:pPr>
            <w:r w:rsidRPr="00315279">
              <w:rPr>
                <w:color w:val="000000"/>
              </w:rPr>
              <w:t>1260936,4</w:t>
            </w:r>
          </w:p>
        </w:tc>
        <w:tc>
          <w:tcPr>
            <w:tcW w:w="4308" w:type="dxa"/>
            <w:vMerge w:val="restart"/>
            <w:tcBorders>
              <w:top w:val="nil"/>
              <w:left w:val="single" w:sz="4" w:space="0" w:color="auto"/>
              <w:bottom w:val="single" w:sz="4" w:space="0" w:color="auto"/>
              <w:right w:val="single" w:sz="4" w:space="0" w:color="auto"/>
            </w:tcBorders>
            <w:shd w:val="clear" w:color="auto" w:fill="auto"/>
            <w:hideMark/>
          </w:tcPr>
          <w:p w:rsidR="00475219" w:rsidRPr="00315279" w:rsidRDefault="00475219" w:rsidP="00475219">
            <w:pPr>
              <w:jc w:val="both"/>
              <w:rPr>
                <w:color w:val="000000"/>
              </w:rPr>
            </w:pPr>
            <w:r w:rsidRPr="00315279">
              <w:rPr>
                <w:color w:val="000000"/>
              </w:rPr>
              <w:t xml:space="preserve">Статья 10 Лесного кодекса; приказ Федерального агентства лесного хозяйства от 26 августа 2008 года </w:t>
            </w:r>
            <w:r w:rsidRPr="00315279">
              <w:rPr>
                <w:color w:val="000000"/>
              </w:rPr>
              <w:br/>
              <w:t xml:space="preserve">№ 237 «Об утверждении Временных указаний по отнесению лесов к ценным лесам, эксплуатационным лесам, резервным лесам»; приказ Федерального агентства лесного хозяйства от 16 октября 2008 года </w:t>
            </w:r>
            <w:r w:rsidRPr="00315279">
              <w:rPr>
                <w:color w:val="000000"/>
              </w:rPr>
              <w:br/>
              <w:t>№ 309 «Об определении количества лесничеств на территории Забайкальского края и установлении их границ»;</w:t>
            </w:r>
            <w:r w:rsidRPr="00315279">
              <w:rPr>
                <w:color w:val="000000"/>
              </w:rPr>
              <w:br/>
              <w:t>приказ Рослесхоза от 01 марта 2013 года № 52 «Об отнесении лесов на территории Забайкальского края к ценным лесам, эксплуатационным лесам, резервным лесам и установлении их границ»;</w:t>
            </w:r>
          </w:p>
          <w:p w:rsidR="00475219" w:rsidRPr="00315279" w:rsidRDefault="00475219" w:rsidP="00475219">
            <w:pPr>
              <w:jc w:val="both"/>
              <w:rPr>
                <w:color w:val="000000"/>
              </w:rPr>
            </w:pPr>
            <w:r w:rsidRPr="00315279">
              <w:rPr>
                <w:color w:val="000000"/>
              </w:rPr>
              <w:t xml:space="preserve">приказ Рослесхоза от 27 декабря 2017 года № 777 «О внесении изменений в приказы Федерального агентства лесного хозяйства от 16.10.2008 № 309 «Об определении количества лесничеств на территории Забайкальского края и установлении их границ» и от 01.03.2013 № «Об </w:t>
            </w:r>
            <w:r w:rsidRPr="00315279">
              <w:rPr>
                <w:color w:val="000000"/>
              </w:rPr>
              <w:lastRenderedPageBreak/>
              <w:t>отнесении лесов на территории Забайкальского края к ценным лесам, эксплуатационным лесам, резервным лесам и установлении их границ»</w:t>
            </w:r>
          </w:p>
        </w:tc>
      </w:tr>
      <w:tr w:rsidR="00475219" w:rsidRPr="00315279" w:rsidTr="00475219">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475219" w:rsidRPr="00315279" w:rsidRDefault="00475219" w:rsidP="00475219">
            <w:pPr>
              <w:jc w:val="center"/>
              <w:rPr>
                <w:color w:val="000000"/>
              </w:rPr>
            </w:pPr>
            <w:r w:rsidRPr="00315279">
              <w:rPr>
                <w:color w:val="000000"/>
              </w:rPr>
              <w:t>2.</w:t>
            </w:r>
          </w:p>
        </w:tc>
        <w:tc>
          <w:tcPr>
            <w:tcW w:w="3402" w:type="dxa"/>
            <w:tcBorders>
              <w:top w:val="nil"/>
              <w:left w:val="nil"/>
              <w:bottom w:val="single" w:sz="4" w:space="0" w:color="auto"/>
              <w:right w:val="single" w:sz="4" w:space="0" w:color="auto"/>
            </w:tcBorders>
            <w:shd w:val="clear" w:color="auto" w:fill="auto"/>
            <w:vAlign w:val="center"/>
          </w:tcPr>
          <w:p w:rsidR="00475219" w:rsidRPr="00315279" w:rsidRDefault="00475219" w:rsidP="00475219">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475219" w:rsidRPr="00315279" w:rsidRDefault="00475219" w:rsidP="00475219">
            <w:pPr>
              <w:jc w:val="center"/>
              <w:rPr>
                <w:color w:val="000000"/>
              </w:rPr>
            </w:pPr>
            <w:r w:rsidRPr="00315279">
              <w:rPr>
                <w:color w:val="000000"/>
              </w:rPr>
              <w:t>Арейское</w:t>
            </w:r>
          </w:p>
        </w:tc>
        <w:tc>
          <w:tcPr>
            <w:tcW w:w="3827" w:type="dxa"/>
            <w:tcBorders>
              <w:top w:val="nil"/>
              <w:left w:val="nil"/>
              <w:bottom w:val="single" w:sz="4" w:space="0" w:color="auto"/>
              <w:right w:val="single" w:sz="4" w:space="0" w:color="auto"/>
            </w:tcBorders>
            <w:shd w:val="clear" w:color="auto" w:fill="auto"/>
            <w:vAlign w:val="center"/>
          </w:tcPr>
          <w:p w:rsidR="00475219" w:rsidRPr="00315279" w:rsidRDefault="00475219" w:rsidP="00475219">
            <w:pPr>
              <w:rPr>
                <w:color w:val="000000"/>
              </w:rPr>
            </w:pPr>
            <w:r w:rsidRPr="00315279">
              <w:rPr>
                <w:color w:val="000000"/>
              </w:rPr>
              <w:t>Кварталы: 1-63 (за исключением квартала 28 (части выделов 16, 17), квартала 32 (выделы 8, 9 части выделов 6, 7, 10, 14), квартала 33 (части выделов 13, 18, 28), квартала 39 (выдел 12, части выделов 11, 13, 17, 23), квартала 40 (выделы 1-3, 7, часть выдела 4), квартала 41 (выдел 12, часть выдела 6)</w:t>
            </w:r>
          </w:p>
        </w:tc>
        <w:tc>
          <w:tcPr>
            <w:tcW w:w="1417" w:type="dxa"/>
            <w:tcBorders>
              <w:top w:val="nil"/>
              <w:left w:val="nil"/>
              <w:bottom w:val="single" w:sz="4" w:space="0" w:color="auto"/>
              <w:right w:val="single" w:sz="4" w:space="0" w:color="auto"/>
            </w:tcBorders>
            <w:shd w:val="clear" w:color="auto" w:fill="auto"/>
            <w:noWrap/>
            <w:vAlign w:val="center"/>
          </w:tcPr>
          <w:p w:rsidR="00475219" w:rsidRPr="00315279" w:rsidRDefault="00475219" w:rsidP="00475219">
            <w:pPr>
              <w:jc w:val="center"/>
              <w:rPr>
                <w:color w:val="000000"/>
              </w:rPr>
            </w:pPr>
            <w:r w:rsidRPr="00315279">
              <w:rPr>
                <w:color w:val="000000"/>
              </w:rPr>
              <w:t>16849,4</w:t>
            </w:r>
          </w:p>
        </w:tc>
        <w:tc>
          <w:tcPr>
            <w:tcW w:w="4308" w:type="dxa"/>
            <w:vMerge/>
            <w:tcBorders>
              <w:top w:val="nil"/>
              <w:left w:val="single" w:sz="4" w:space="0" w:color="auto"/>
              <w:bottom w:val="single" w:sz="4" w:space="0" w:color="auto"/>
              <w:right w:val="single" w:sz="4" w:space="0" w:color="auto"/>
            </w:tcBorders>
            <w:vAlign w:val="center"/>
          </w:tcPr>
          <w:p w:rsidR="00475219" w:rsidRPr="00315279" w:rsidRDefault="00475219" w:rsidP="00475219">
            <w:pPr>
              <w:rPr>
                <w:color w:val="000000"/>
              </w:rPr>
            </w:pPr>
          </w:p>
        </w:tc>
      </w:tr>
      <w:tr w:rsidR="00475219"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475219" w:rsidRPr="00315279" w:rsidRDefault="00475219" w:rsidP="00475219">
            <w:pPr>
              <w:jc w:val="center"/>
              <w:rPr>
                <w:color w:val="000000"/>
              </w:rPr>
            </w:pPr>
            <w:r w:rsidRPr="00315279">
              <w:rPr>
                <w:color w:val="000000"/>
              </w:rPr>
              <w:t>3.</w:t>
            </w:r>
          </w:p>
        </w:tc>
        <w:tc>
          <w:tcPr>
            <w:tcW w:w="3402" w:type="dxa"/>
            <w:tcBorders>
              <w:top w:val="nil"/>
              <w:left w:val="nil"/>
              <w:bottom w:val="single" w:sz="4" w:space="0" w:color="auto"/>
              <w:right w:val="single" w:sz="4" w:space="0" w:color="auto"/>
            </w:tcBorders>
            <w:shd w:val="clear" w:color="auto" w:fill="auto"/>
            <w:vAlign w:val="center"/>
          </w:tcPr>
          <w:p w:rsidR="00475219" w:rsidRPr="00315279" w:rsidRDefault="00475219" w:rsidP="00475219">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475219" w:rsidRPr="00315279" w:rsidRDefault="00475219" w:rsidP="00475219">
            <w:pPr>
              <w:jc w:val="center"/>
              <w:rPr>
                <w:color w:val="000000"/>
              </w:rPr>
            </w:pPr>
            <w:r w:rsidRPr="00315279">
              <w:rPr>
                <w:color w:val="000000"/>
              </w:rPr>
              <w:t>Верх-Ингодинское</w:t>
            </w:r>
          </w:p>
        </w:tc>
        <w:tc>
          <w:tcPr>
            <w:tcW w:w="3827" w:type="dxa"/>
            <w:tcBorders>
              <w:top w:val="nil"/>
              <w:left w:val="nil"/>
              <w:bottom w:val="single" w:sz="4" w:space="0" w:color="auto"/>
              <w:right w:val="single" w:sz="4" w:space="0" w:color="auto"/>
            </w:tcBorders>
            <w:shd w:val="clear" w:color="auto" w:fill="auto"/>
            <w:vAlign w:val="center"/>
          </w:tcPr>
          <w:p w:rsidR="00475219" w:rsidRPr="00315279" w:rsidRDefault="00475219" w:rsidP="00475219">
            <w:pPr>
              <w:rPr>
                <w:color w:val="000000"/>
              </w:rPr>
            </w:pPr>
            <w:r w:rsidRPr="00315279">
              <w:rPr>
                <w:color w:val="000000"/>
              </w:rPr>
              <w:t>Кварталы: 1-488</w:t>
            </w:r>
          </w:p>
        </w:tc>
        <w:tc>
          <w:tcPr>
            <w:tcW w:w="1417" w:type="dxa"/>
            <w:tcBorders>
              <w:top w:val="nil"/>
              <w:left w:val="nil"/>
              <w:bottom w:val="single" w:sz="4" w:space="0" w:color="auto"/>
              <w:right w:val="single" w:sz="4" w:space="0" w:color="auto"/>
            </w:tcBorders>
            <w:shd w:val="clear" w:color="auto" w:fill="auto"/>
            <w:noWrap/>
            <w:vAlign w:val="center"/>
          </w:tcPr>
          <w:p w:rsidR="00475219" w:rsidRPr="00315279" w:rsidRDefault="00475219" w:rsidP="00475219">
            <w:pPr>
              <w:jc w:val="center"/>
              <w:rPr>
                <w:color w:val="000000"/>
              </w:rPr>
            </w:pPr>
            <w:r w:rsidRPr="00315279">
              <w:rPr>
                <w:color w:val="000000"/>
              </w:rPr>
              <w:t>466388,0</w:t>
            </w:r>
          </w:p>
        </w:tc>
        <w:tc>
          <w:tcPr>
            <w:tcW w:w="4308" w:type="dxa"/>
            <w:vMerge/>
            <w:tcBorders>
              <w:top w:val="nil"/>
              <w:left w:val="single" w:sz="4" w:space="0" w:color="auto"/>
              <w:bottom w:val="single" w:sz="4" w:space="0" w:color="auto"/>
              <w:right w:val="single" w:sz="4" w:space="0" w:color="auto"/>
            </w:tcBorders>
            <w:vAlign w:val="center"/>
          </w:tcPr>
          <w:p w:rsidR="00475219" w:rsidRPr="00315279" w:rsidRDefault="00475219" w:rsidP="00475219">
            <w:pPr>
              <w:rPr>
                <w:color w:val="000000"/>
              </w:rPr>
            </w:pPr>
          </w:p>
        </w:tc>
      </w:tr>
      <w:tr w:rsidR="00475219"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475219" w:rsidRPr="00315279" w:rsidRDefault="00475219" w:rsidP="00475219">
            <w:pPr>
              <w:jc w:val="center"/>
              <w:rPr>
                <w:color w:val="000000"/>
              </w:rPr>
            </w:pPr>
            <w:r w:rsidRPr="00315279">
              <w:rPr>
                <w:color w:val="000000"/>
              </w:rPr>
              <w:t>4.</w:t>
            </w:r>
          </w:p>
        </w:tc>
        <w:tc>
          <w:tcPr>
            <w:tcW w:w="3402" w:type="dxa"/>
            <w:tcBorders>
              <w:top w:val="nil"/>
              <w:left w:val="nil"/>
              <w:bottom w:val="single" w:sz="4" w:space="0" w:color="auto"/>
              <w:right w:val="single" w:sz="4" w:space="0" w:color="auto"/>
            </w:tcBorders>
            <w:shd w:val="clear" w:color="auto" w:fill="auto"/>
            <w:vAlign w:val="center"/>
          </w:tcPr>
          <w:p w:rsidR="00475219" w:rsidRPr="00315279" w:rsidRDefault="00475219" w:rsidP="00475219">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475219" w:rsidRPr="00315279" w:rsidRDefault="00475219" w:rsidP="00475219">
            <w:pPr>
              <w:jc w:val="center"/>
              <w:rPr>
                <w:color w:val="000000"/>
              </w:rPr>
            </w:pPr>
            <w:r w:rsidRPr="00315279">
              <w:rPr>
                <w:color w:val="000000"/>
              </w:rPr>
              <w:t>Доронинское</w:t>
            </w:r>
          </w:p>
        </w:tc>
        <w:tc>
          <w:tcPr>
            <w:tcW w:w="3827" w:type="dxa"/>
            <w:tcBorders>
              <w:top w:val="nil"/>
              <w:left w:val="nil"/>
              <w:bottom w:val="single" w:sz="4" w:space="0" w:color="auto"/>
              <w:right w:val="single" w:sz="4" w:space="0" w:color="auto"/>
            </w:tcBorders>
            <w:shd w:val="clear" w:color="auto" w:fill="auto"/>
            <w:vAlign w:val="center"/>
          </w:tcPr>
          <w:p w:rsidR="00475219" w:rsidRPr="00315279" w:rsidRDefault="005C0A1D" w:rsidP="005C0A1D">
            <w:pPr>
              <w:rPr>
                <w:color w:val="000000"/>
              </w:rPr>
            </w:pPr>
            <w:r w:rsidRPr="00315279">
              <w:rPr>
                <w:color w:val="000000"/>
              </w:rPr>
              <w:t>Кварталы: 1-189</w:t>
            </w:r>
          </w:p>
        </w:tc>
        <w:tc>
          <w:tcPr>
            <w:tcW w:w="1417" w:type="dxa"/>
            <w:tcBorders>
              <w:top w:val="nil"/>
              <w:left w:val="nil"/>
              <w:bottom w:val="single" w:sz="4" w:space="0" w:color="auto"/>
              <w:right w:val="single" w:sz="4" w:space="0" w:color="auto"/>
            </w:tcBorders>
            <w:shd w:val="clear" w:color="auto" w:fill="auto"/>
            <w:noWrap/>
            <w:vAlign w:val="center"/>
          </w:tcPr>
          <w:p w:rsidR="00475219" w:rsidRPr="00315279" w:rsidRDefault="005C0A1D" w:rsidP="005C0A1D">
            <w:pPr>
              <w:jc w:val="center"/>
              <w:rPr>
                <w:color w:val="000000"/>
              </w:rPr>
            </w:pPr>
            <w:r w:rsidRPr="00315279">
              <w:rPr>
                <w:color w:val="000000"/>
              </w:rPr>
              <w:t>146698,</w:t>
            </w:r>
            <w:r w:rsidR="00475219" w:rsidRPr="00315279">
              <w:rPr>
                <w:color w:val="000000"/>
              </w:rPr>
              <w:t>0</w:t>
            </w:r>
          </w:p>
        </w:tc>
        <w:tc>
          <w:tcPr>
            <w:tcW w:w="4308" w:type="dxa"/>
            <w:vMerge/>
            <w:tcBorders>
              <w:top w:val="nil"/>
              <w:left w:val="single" w:sz="4" w:space="0" w:color="auto"/>
              <w:bottom w:val="single" w:sz="4" w:space="0" w:color="auto"/>
              <w:right w:val="single" w:sz="4" w:space="0" w:color="auto"/>
            </w:tcBorders>
            <w:vAlign w:val="center"/>
          </w:tcPr>
          <w:p w:rsidR="00475219" w:rsidRPr="00315279" w:rsidRDefault="00475219" w:rsidP="00475219">
            <w:pPr>
              <w:rPr>
                <w:color w:val="000000"/>
              </w:rPr>
            </w:pPr>
          </w:p>
        </w:tc>
      </w:tr>
      <w:tr w:rsidR="00475219"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475219" w:rsidRPr="00315279" w:rsidRDefault="00475219" w:rsidP="00475219">
            <w:pPr>
              <w:jc w:val="center"/>
              <w:rPr>
                <w:color w:val="000000"/>
              </w:rPr>
            </w:pPr>
            <w:r w:rsidRPr="00315279">
              <w:rPr>
                <w:color w:val="000000"/>
              </w:rPr>
              <w:t>5.</w:t>
            </w:r>
          </w:p>
        </w:tc>
        <w:tc>
          <w:tcPr>
            <w:tcW w:w="3402" w:type="dxa"/>
            <w:tcBorders>
              <w:top w:val="nil"/>
              <w:left w:val="nil"/>
              <w:bottom w:val="single" w:sz="4" w:space="0" w:color="auto"/>
              <w:right w:val="single" w:sz="4" w:space="0" w:color="auto"/>
            </w:tcBorders>
            <w:shd w:val="clear" w:color="auto" w:fill="auto"/>
            <w:vAlign w:val="center"/>
          </w:tcPr>
          <w:p w:rsidR="00475219" w:rsidRPr="00315279" w:rsidRDefault="00475219" w:rsidP="00475219">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475219" w:rsidRPr="00315279" w:rsidRDefault="00475219" w:rsidP="005C0A1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475219" w:rsidRPr="00315279" w:rsidRDefault="005C0A1D" w:rsidP="005C0A1D">
            <w:pPr>
              <w:rPr>
                <w:color w:val="000000"/>
              </w:rPr>
            </w:pPr>
            <w:r w:rsidRPr="00315279">
              <w:rPr>
                <w:color w:val="000000"/>
              </w:rPr>
              <w:t>Лесной фонд бывшего колхоза «40 лет Октября», к</w:t>
            </w:r>
            <w:r w:rsidR="00475219" w:rsidRPr="00315279">
              <w:rPr>
                <w:color w:val="000000"/>
              </w:rPr>
              <w:t xml:space="preserve">варталы: </w:t>
            </w:r>
            <w:r w:rsidRPr="00315279">
              <w:rPr>
                <w:color w:val="000000"/>
              </w:rPr>
              <w:t>1-6</w:t>
            </w:r>
          </w:p>
        </w:tc>
        <w:tc>
          <w:tcPr>
            <w:tcW w:w="1417" w:type="dxa"/>
            <w:tcBorders>
              <w:top w:val="nil"/>
              <w:left w:val="nil"/>
              <w:bottom w:val="single" w:sz="4" w:space="0" w:color="auto"/>
              <w:right w:val="single" w:sz="4" w:space="0" w:color="auto"/>
            </w:tcBorders>
            <w:shd w:val="clear" w:color="auto" w:fill="auto"/>
            <w:noWrap/>
            <w:vAlign w:val="center"/>
          </w:tcPr>
          <w:p w:rsidR="00475219" w:rsidRPr="00315279" w:rsidRDefault="005C0A1D" w:rsidP="00475219">
            <w:pPr>
              <w:jc w:val="center"/>
              <w:rPr>
                <w:color w:val="000000"/>
              </w:rPr>
            </w:pPr>
            <w:r w:rsidRPr="00315279">
              <w:rPr>
                <w:color w:val="000000"/>
              </w:rPr>
              <w:t>1036</w:t>
            </w:r>
            <w:r w:rsidR="00475219" w:rsidRPr="00315279">
              <w:rPr>
                <w:color w:val="000000"/>
              </w:rPr>
              <w:t>,0</w:t>
            </w:r>
          </w:p>
        </w:tc>
        <w:tc>
          <w:tcPr>
            <w:tcW w:w="4308" w:type="dxa"/>
            <w:vMerge/>
            <w:tcBorders>
              <w:top w:val="nil"/>
              <w:left w:val="single" w:sz="4" w:space="0" w:color="auto"/>
              <w:bottom w:val="single" w:sz="4" w:space="0" w:color="auto"/>
              <w:right w:val="single" w:sz="4" w:space="0" w:color="auto"/>
            </w:tcBorders>
            <w:vAlign w:val="center"/>
          </w:tcPr>
          <w:p w:rsidR="00475219" w:rsidRPr="00315279" w:rsidRDefault="00475219" w:rsidP="00475219">
            <w:pPr>
              <w:rPr>
                <w:color w:val="000000"/>
              </w:rPr>
            </w:pPr>
          </w:p>
        </w:tc>
      </w:tr>
      <w:tr w:rsidR="00475219" w:rsidRPr="00315279" w:rsidTr="005F7AD3">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475219" w:rsidRPr="00315279" w:rsidRDefault="00475219" w:rsidP="00475219">
            <w:pPr>
              <w:jc w:val="center"/>
              <w:rPr>
                <w:color w:val="000000"/>
              </w:rPr>
            </w:pPr>
            <w:r w:rsidRPr="00315279">
              <w:rPr>
                <w:color w:val="000000"/>
              </w:rPr>
              <w:t>6.</w:t>
            </w:r>
          </w:p>
        </w:tc>
        <w:tc>
          <w:tcPr>
            <w:tcW w:w="3402" w:type="dxa"/>
            <w:tcBorders>
              <w:top w:val="nil"/>
              <w:left w:val="nil"/>
              <w:bottom w:val="single" w:sz="4" w:space="0" w:color="auto"/>
              <w:right w:val="single" w:sz="4" w:space="0" w:color="auto"/>
            </w:tcBorders>
            <w:shd w:val="clear" w:color="auto" w:fill="auto"/>
            <w:vAlign w:val="center"/>
          </w:tcPr>
          <w:p w:rsidR="00475219" w:rsidRPr="00315279" w:rsidRDefault="00475219" w:rsidP="00475219">
            <w:pPr>
              <w:rPr>
                <w:color w:val="000000"/>
              </w:rPr>
            </w:pPr>
          </w:p>
        </w:tc>
        <w:tc>
          <w:tcPr>
            <w:tcW w:w="1701" w:type="dxa"/>
            <w:tcBorders>
              <w:top w:val="nil"/>
              <w:left w:val="nil"/>
              <w:bottom w:val="single" w:sz="4" w:space="0" w:color="auto"/>
              <w:right w:val="single" w:sz="4" w:space="0" w:color="auto"/>
            </w:tcBorders>
            <w:shd w:val="clear" w:color="auto" w:fill="auto"/>
          </w:tcPr>
          <w:p w:rsidR="00475219" w:rsidRPr="00315279" w:rsidRDefault="00475219" w:rsidP="005C0A1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475219" w:rsidRPr="00315279" w:rsidRDefault="005C0A1D" w:rsidP="005C0A1D">
            <w:pPr>
              <w:rPr>
                <w:color w:val="000000"/>
              </w:rPr>
            </w:pPr>
            <w:r w:rsidRPr="00315279">
              <w:rPr>
                <w:color w:val="000000"/>
              </w:rPr>
              <w:t>Лесной фонд бывшего колхоза «Родина»</w:t>
            </w:r>
            <w:r w:rsidR="00475219" w:rsidRPr="00315279">
              <w:rPr>
                <w:color w:val="000000"/>
              </w:rPr>
              <w:t xml:space="preserve">, кварталы: </w:t>
            </w:r>
            <w:r w:rsidRPr="00315279">
              <w:rPr>
                <w:color w:val="000000"/>
              </w:rPr>
              <w:t>1-12</w:t>
            </w:r>
          </w:p>
        </w:tc>
        <w:tc>
          <w:tcPr>
            <w:tcW w:w="1417" w:type="dxa"/>
            <w:tcBorders>
              <w:top w:val="nil"/>
              <w:left w:val="nil"/>
              <w:bottom w:val="single" w:sz="4" w:space="0" w:color="auto"/>
              <w:right w:val="single" w:sz="4" w:space="0" w:color="auto"/>
            </w:tcBorders>
            <w:shd w:val="clear" w:color="auto" w:fill="auto"/>
            <w:noWrap/>
            <w:vAlign w:val="center"/>
          </w:tcPr>
          <w:p w:rsidR="00475219" w:rsidRPr="00315279" w:rsidRDefault="005C0A1D" w:rsidP="00475219">
            <w:pPr>
              <w:jc w:val="center"/>
              <w:rPr>
                <w:color w:val="000000"/>
              </w:rPr>
            </w:pPr>
            <w:r w:rsidRPr="00315279">
              <w:rPr>
                <w:color w:val="000000"/>
              </w:rPr>
              <w:t>2366,0</w:t>
            </w:r>
          </w:p>
        </w:tc>
        <w:tc>
          <w:tcPr>
            <w:tcW w:w="4308" w:type="dxa"/>
            <w:vMerge/>
            <w:tcBorders>
              <w:top w:val="nil"/>
              <w:left w:val="single" w:sz="4" w:space="0" w:color="auto"/>
              <w:bottom w:val="single" w:sz="4" w:space="0" w:color="auto"/>
              <w:right w:val="single" w:sz="4" w:space="0" w:color="auto"/>
            </w:tcBorders>
            <w:vAlign w:val="center"/>
          </w:tcPr>
          <w:p w:rsidR="00475219" w:rsidRPr="00315279" w:rsidRDefault="00475219" w:rsidP="00475219">
            <w:pPr>
              <w:rPr>
                <w:color w:val="000000"/>
              </w:rPr>
            </w:pPr>
          </w:p>
        </w:tc>
      </w:tr>
      <w:tr w:rsidR="00475219" w:rsidRPr="00315279" w:rsidTr="005F7AD3">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475219" w:rsidRPr="00315279" w:rsidRDefault="00475219" w:rsidP="00475219">
            <w:pPr>
              <w:jc w:val="center"/>
              <w:rPr>
                <w:color w:val="000000"/>
              </w:rPr>
            </w:pPr>
            <w:r w:rsidRPr="00315279">
              <w:rPr>
                <w:color w:val="000000"/>
              </w:rPr>
              <w:t>7.</w:t>
            </w:r>
          </w:p>
        </w:tc>
        <w:tc>
          <w:tcPr>
            <w:tcW w:w="3402" w:type="dxa"/>
            <w:tcBorders>
              <w:top w:val="nil"/>
              <w:left w:val="nil"/>
              <w:bottom w:val="single" w:sz="4" w:space="0" w:color="auto"/>
              <w:right w:val="single" w:sz="4" w:space="0" w:color="auto"/>
            </w:tcBorders>
            <w:shd w:val="clear" w:color="auto" w:fill="auto"/>
            <w:vAlign w:val="center"/>
          </w:tcPr>
          <w:p w:rsidR="00475219" w:rsidRPr="00315279" w:rsidRDefault="00475219" w:rsidP="00475219">
            <w:pPr>
              <w:rPr>
                <w:color w:val="000000"/>
              </w:rPr>
            </w:pPr>
          </w:p>
        </w:tc>
        <w:tc>
          <w:tcPr>
            <w:tcW w:w="1701" w:type="dxa"/>
            <w:tcBorders>
              <w:top w:val="nil"/>
              <w:left w:val="nil"/>
              <w:bottom w:val="single" w:sz="4" w:space="0" w:color="auto"/>
              <w:right w:val="single" w:sz="4" w:space="0" w:color="auto"/>
            </w:tcBorders>
            <w:shd w:val="clear" w:color="auto" w:fill="auto"/>
          </w:tcPr>
          <w:p w:rsidR="00475219" w:rsidRPr="00315279" w:rsidRDefault="00475219" w:rsidP="005C0A1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475219" w:rsidRPr="00315279" w:rsidRDefault="003064A5" w:rsidP="005C0A1D">
            <w:pPr>
              <w:rPr>
                <w:color w:val="000000"/>
              </w:rPr>
            </w:pPr>
            <w:r w:rsidRPr="00315279">
              <w:rPr>
                <w:color w:val="000000"/>
              </w:rPr>
              <w:t>Л</w:t>
            </w:r>
            <w:r w:rsidR="005C0A1D" w:rsidRPr="00315279">
              <w:rPr>
                <w:color w:val="000000"/>
              </w:rPr>
              <w:t>есной фонд бывшего колхоза «Братьев Сущих и Бургуловых»</w:t>
            </w:r>
            <w:r w:rsidR="00475219" w:rsidRPr="00315279">
              <w:rPr>
                <w:color w:val="000000"/>
              </w:rPr>
              <w:t xml:space="preserve">, кварталы: </w:t>
            </w:r>
            <w:r w:rsidR="005C0A1D" w:rsidRPr="00315279">
              <w:rPr>
                <w:color w:val="000000"/>
              </w:rPr>
              <w:t>1-14</w:t>
            </w:r>
          </w:p>
        </w:tc>
        <w:tc>
          <w:tcPr>
            <w:tcW w:w="1417" w:type="dxa"/>
            <w:tcBorders>
              <w:top w:val="nil"/>
              <w:left w:val="nil"/>
              <w:bottom w:val="single" w:sz="4" w:space="0" w:color="auto"/>
              <w:right w:val="single" w:sz="4" w:space="0" w:color="auto"/>
            </w:tcBorders>
            <w:shd w:val="clear" w:color="auto" w:fill="auto"/>
            <w:noWrap/>
            <w:vAlign w:val="center"/>
          </w:tcPr>
          <w:p w:rsidR="00475219" w:rsidRPr="00315279" w:rsidRDefault="005C0A1D" w:rsidP="005C0A1D">
            <w:pPr>
              <w:jc w:val="center"/>
              <w:rPr>
                <w:color w:val="000000"/>
              </w:rPr>
            </w:pPr>
            <w:r w:rsidRPr="00315279">
              <w:rPr>
                <w:color w:val="000000"/>
              </w:rPr>
              <w:t>2658,</w:t>
            </w:r>
            <w:r w:rsidR="00475219" w:rsidRPr="00315279">
              <w:rPr>
                <w:color w:val="000000"/>
              </w:rPr>
              <w:t>0</w:t>
            </w:r>
          </w:p>
        </w:tc>
        <w:tc>
          <w:tcPr>
            <w:tcW w:w="4308" w:type="dxa"/>
            <w:vMerge/>
            <w:tcBorders>
              <w:top w:val="nil"/>
              <w:left w:val="single" w:sz="4" w:space="0" w:color="auto"/>
              <w:bottom w:val="single" w:sz="4" w:space="0" w:color="auto"/>
              <w:right w:val="single" w:sz="4" w:space="0" w:color="auto"/>
            </w:tcBorders>
            <w:vAlign w:val="center"/>
          </w:tcPr>
          <w:p w:rsidR="00475219" w:rsidRPr="00315279" w:rsidRDefault="00475219" w:rsidP="00475219">
            <w:pPr>
              <w:rPr>
                <w:color w:val="000000"/>
              </w:rPr>
            </w:pPr>
          </w:p>
        </w:tc>
      </w:tr>
      <w:tr w:rsidR="005C0A1D" w:rsidRPr="00315279" w:rsidTr="005F7AD3">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5C0A1D" w:rsidRPr="00315279" w:rsidRDefault="005C0A1D" w:rsidP="005C0A1D">
            <w:pPr>
              <w:jc w:val="center"/>
              <w:rPr>
                <w:color w:val="000000"/>
              </w:rPr>
            </w:pPr>
            <w:r w:rsidRPr="00315279">
              <w:rPr>
                <w:color w:val="000000"/>
              </w:rPr>
              <w:t>8.</w:t>
            </w:r>
          </w:p>
        </w:tc>
        <w:tc>
          <w:tcPr>
            <w:tcW w:w="3402" w:type="dxa"/>
            <w:tcBorders>
              <w:top w:val="nil"/>
              <w:left w:val="nil"/>
              <w:bottom w:val="single" w:sz="4" w:space="0" w:color="auto"/>
              <w:right w:val="single" w:sz="4" w:space="0" w:color="auto"/>
            </w:tcBorders>
            <w:shd w:val="clear" w:color="auto" w:fill="auto"/>
            <w:vAlign w:val="center"/>
          </w:tcPr>
          <w:p w:rsidR="005C0A1D" w:rsidRPr="00315279" w:rsidRDefault="005C0A1D" w:rsidP="005C0A1D">
            <w:pPr>
              <w:rPr>
                <w:color w:val="000000"/>
              </w:rPr>
            </w:pPr>
          </w:p>
        </w:tc>
        <w:tc>
          <w:tcPr>
            <w:tcW w:w="1701" w:type="dxa"/>
            <w:tcBorders>
              <w:top w:val="nil"/>
              <w:left w:val="nil"/>
              <w:bottom w:val="single" w:sz="4" w:space="0" w:color="auto"/>
              <w:right w:val="single" w:sz="4" w:space="0" w:color="auto"/>
            </w:tcBorders>
            <w:shd w:val="clear" w:color="auto" w:fill="auto"/>
          </w:tcPr>
          <w:p w:rsidR="005C0A1D" w:rsidRPr="00315279" w:rsidRDefault="005C0A1D" w:rsidP="005C0A1D">
            <w:pPr>
              <w:jc w:val="center"/>
              <w:rPr>
                <w:color w:val="000000"/>
              </w:rPr>
            </w:pPr>
            <w:r w:rsidRPr="00315279">
              <w:rPr>
                <w:color w:val="000000"/>
              </w:rPr>
              <w:t>Николаевское</w:t>
            </w:r>
          </w:p>
        </w:tc>
        <w:tc>
          <w:tcPr>
            <w:tcW w:w="3827" w:type="dxa"/>
            <w:tcBorders>
              <w:top w:val="nil"/>
              <w:left w:val="nil"/>
              <w:bottom w:val="single" w:sz="4" w:space="0" w:color="auto"/>
              <w:right w:val="single" w:sz="4" w:space="0" w:color="auto"/>
            </w:tcBorders>
            <w:shd w:val="clear" w:color="auto" w:fill="auto"/>
            <w:vAlign w:val="center"/>
          </w:tcPr>
          <w:p w:rsidR="005C0A1D" w:rsidRPr="00315279" w:rsidRDefault="005C0A1D" w:rsidP="005C0A1D">
            <w:pPr>
              <w:rPr>
                <w:color w:val="000000"/>
              </w:rPr>
            </w:pPr>
            <w:r w:rsidRPr="00315279">
              <w:rPr>
                <w:color w:val="000000"/>
              </w:rPr>
              <w:t>Кварталы: 1-441</w:t>
            </w:r>
          </w:p>
        </w:tc>
        <w:tc>
          <w:tcPr>
            <w:tcW w:w="1417" w:type="dxa"/>
            <w:tcBorders>
              <w:top w:val="nil"/>
              <w:left w:val="nil"/>
              <w:bottom w:val="single" w:sz="4" w:space="0" w:color="auto"/>
              <w:right w:val="single" w:sz="4" w:space="0" w:color="auto"/>
            </w:tcBorders>
            <w:shd w:val="clear" w:color="auto" w:fill="auto"/>
            <w:noWrap/>
            <w:vAlign w:val="center"/>
          </w:tcPr>
          <w:p w:rsidR="005C0A1D" w:rsidRPr="00315279" w:rsidRDefault="005C0A1D" w:rsidP="005C0A1D">
            <w:pPr>
              <w:jc w:val="center"/>
              <w:rPr>
                <w:color w:val="000000"/>
              </w:rPr>
            </w:pPr>
            <w:r w:rsidRPr="00315279">
              <w:rPr>
                <w:color w:val="000000"/>
              </w:rPr>
              <w:t>388260,0</w:t>
            </w:r>
          </w:p>
        </w:tc>
        <w:tc>
          <w:tcPr>
            <w:tcW w:w="4308" w:type="dxa"/>
            <w:vMerge/>
            <w:tcBorders>
              <w:top w:val="nil"/>
              <w:left w:val="single" w:sz="4" w:space="0" w:color="auto"/>
              <w:bottom w:val="single" w:sz="4" w:space="0" w:color="auto"/>
              <w:right w:val="single" w:sz="4" w:space="0" w:color="auto"/>
            </w:tcBorders>
            <w:vAlign w:val="center"/>
          </w:tcPr>
          <w:p w:rsidR="005C0A1D" w:rsidRPr="00315279" w:rsidRDefault="005C0A1D" w:rsidP="005C0A1D">
            <w:pPr>
              <w:rPr>
                <w:color w:val="000000"/>
              </w:rPr>
            </w:pPr>
          </w:p>
        </w:tc>
      </w:tr>
      <w:tr w:rsidR="005C0A1D" w:rsidRPr="00315279" w:rsidTr="005F7AD3">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5C0A1D" w:rsidRPr="00315279" w:rsidRDefault="005C0A1D" w:rsidP="005C0A1D">
            <w:pPr>
              <w:jc w:val="center"/>
              <w:rPr>
                <w:color w:val="000000"/>
              </w:rPr>
            </w:pPr>
            <w:r w:rsidRPr="00315279">
              <w:rPr>
                <w:color w:val="000000"/>
              </w:rPr>
              <w:t>9.</w:t>
            </w:r>
          </w:p>
        </w:tc>
        <w:tc>
          <w:tcPr>
            <w:tcW w:w="3402" w:type="dxa"/>
            <w:tcBorders>
              <w:top w:val="nil"/>
              <w:left w:val="nil"/>
              <w:bottom w:val="single" w:sz="4" w:space="0" w:color="auto"/>
              <w:right w:val="single" w:sz="4" w:space="0" w:color="auto"/>
            </w:tcBorders>
            <w:shd w:val="clear" w:color="auto" w:fill="auto"/>
            <w:vAlign w:val="center"/>
          </w:tcPr>
          <w:p w:rsidR="005C0A1D" w:rsidRPr="00315279" w:rsidRDefault="005C0A1D" w:rsidP="005C0A1D">
            <w:pPr>
              <w:rPr>
                <w:color w:val="000000"/>
              </w:rPr>
            </w:pPr>
          </w:p>
        </w:tc>
        <w:tc>
          <w:tcPr>
            <w:tcW w:w="1701" w:type="dxa"/>
            <w:tcBorders>
              <w:top w:val="nil"/>
              <w:left w:val="nil"/>
              <w:bottom w:val="single" w:sz="4" w:space="0" w:color="auto"/>
              <w:right w:val="single" w:sz="4" w:space="0" w:color="auto"/>
            </w:tcBorders>
            <w:shd w:val="clear" w:color="auto" w:fill="auto"/>
          </w:tcPr>
          <w:p w:rsidR="005C0A1D" w:rsidRPr="00315279" w:rsidRDefault="005C0A1D" w:rsidP="005C0A1D">
            <w:pPr>
              <w:rPr>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tcPr>
          <w:p w:rsidR="005C0A1D" w:rsidRPr="00315279" w:rsidRDefault="005C0A1D" w:rsidP="005C0A1D">
            <w:pPr>
              <w:rPr>
                <w:color w:val="000000"/>
              </w:rPr>
            </w:pPr>
            <w:r w:rsidRPr="00315279">
              <w:rPr>
                <w:color w:val="000000"/>
              </w:rPr>
              <w:t>Лесной фонд бывшего колхоза «Заветы Ильича», кварталы:1-12</w:t>
            </w:r>
          </w:p>
        </w:tc>
        <w:tc>
          <w:tcPr>
            <w:tcW w:w="1417" w:type="dxa"/>
            <w:tcBorders>
              <w:top w:val="nil"/>
              <w:left w:val="nil"/>
              <w:bottom w:val="single" w:sz="4" w:space="0" w:color="auto"/>
              <w:right w:val="single" w:sz="4" w:space="0" w:color="auto"/>
            </w:tcBorders>
            <w:shd w:val="clear" w:color="auto" w:fill="auto"/>
            <w:noWrap/>
            <w:vAlign w:val="center"/>
          </w:tcPr>
          <w:p w:rsidR="005C0A1D" w:rsidRPr="00315279" w:rsidRDefault="005C0A1D" w:rsidP="005C0A1D">
            <w:pPr>
              <w:jc w:val="center"/>
              <w:rPr>
                <w:color w:val="000000"/>
              </w:rPr>
            </w:pPr>
            <w:r w:rsidRPr="00315279">
              <w:rPr>
                <w:color w:val="000000"/>
              </w:rPr>
              <w:t>2678,0</w:t>
            </w:r>
          </w:p>
        </w:tc>
        <w:tc>
          <w:tcPr>
            <w:tcW w:w="4308" w:type="dxa"/>
            <w:vMerge/>
            <w:tcBorders>
              <w:top w:val="nil"/>
              <w:left w:val="single" w:sz="4" w:space="0" w:color="auto"/>
              <w:bottom w:val="single" w:sz="4" w:space="0" w:color="auto"/>
              <w:right w:val="single" w:sz="4" w:space="0" w:color="auto"/>
            </w:tcBorders>
            <w:vAlign w:val="center"/>
          </w:tcPr>
          <w:p w:rsidR="005C0A1D" w:rsidRPr="00315279" w:rsidRDefault="005C0A1D" w:rsidP="005C0A1D">
            <w:pPr>
              <w:rPr>
                <w:color w:val="000000"/>
              </w:rPr>
            </w:pPr>
          </w:p>
        </w:tc>
      </w:tr>
      <w:tr w:rsidR="005C0A1D" w:rsidRPr="00315279" w:rsidTr="005F7AD3">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5C0A1D" w:rsidRPr="00315279" w:rsidRDefault="005C0A1D" w:rsidP="005C0A1D">
            <w:pPr>
              <w:jc w:val="center"/>
              <w:rPr>
                <w:color w:val="000000"/>
              </w:rPr>
            </w:pPr>
            <w:r w:rsidRPr="00315279">
              <w:rPr>
                <w:color w:val="000000"/>
              </w:rPr>
              <w:t>10.</w:t>
            </w:r>
          </w:p>
        </w:tc>
        <w:tc>
          <w:tcPr>
            <w:tcW w:w="3402" w:type="dxa"/>
            <w:tcBorders>
              <w:top w:val="nil"/>
              <w:left w:val="nil"/>
              <w:bottom w:val="single" w:sz="4" w:space="0" w:color="auto"/>
              <w:right w:val="single" w:sz="4" w:space="0" w:color="auto"/>
            </w:tcBorders>
            <w:shd w:val="clear" w:color="auto" w:fill="auto"/>
            <w:vAlign w:val="center"/>
          </w:tcPr>
          <w:p w:rsidR="005C0A1D" w:rsidRPr="00315279" w:rsidRDefault="005C0A1D" w:rsidP="005C0A1D">
            <w:pPr>
              <w:rPr>
                <w:color w:val="000000"/>
              </w:rPr>
            </w:pPr>
          </w:p>
        </w:tc>
        <w:tc>
          <w:tcPr>
            <w:tcW w:w="1701" w:type="dxa"/>
            <w:tcBorders>
              <w:top w:val="nil"/>
              <w:left w:val="nil"/>
              <w:bottom w:val="single" w:sz="4" w:space="0" w:color="auto"/>
              <w:right w:val="single" w:sz="4" w:space="0" w:color="auto"/>
            </w:tcBorders>
            <w:shd w:val="clear" w:color="auto" w:fill="auto"/>
          </w:tcPr>
          <w:p w:rsidR="005C0A1D" w:rsidRPr="00315279" w:rsidRDefault="005C0A1D" w:rsidP="005C0A1D">
            <w:pPr>
              <w:rPr>
                <w:color w:val="000000"/>
                <w:sz w:val="22"/>
                <w:szCs w:val="22"/>
              </w:rPr>
            </w:pPr>
          </w:p>
        </w:tc>
        <w:tc>
          <w:tcPr>
            <w:tcW w:w="3827" w:type="dxa"/>
            <w:tcBorders>
              <w:top w:val="nil"/>
              <w:left w:val="nil"/>
              <w:bottom w:val="single" w:sz="4" w:space="0" w:color="auto"/>
              <w:right w:val="single" w:sz="4" w:space="0" w:color="auto"/>
            </w:tcBorders>
            <w:shd w:val="clear" w:color="auto" w:fill="auto"/>
          </w:tcPr>
          <w:p w:rsidR="005C0A1D" w:rsidRPr="00315279" w:rsidRDefault="005C0A1D" w:rsidP="005C0A1D">
            <w:pPr>
              <w:rPr>
                <w:color w:val="000000"/>
              </w:rPr>
            </w:pPr>
            <w:r w:rsidRPr="00315279">
              <w:rPr>
                <w:color w:val="000000"/>
              </w:rPr>
              <w:t>лесной фонд бывшего колхоза «Объединение», кварталы:1-33</w:t>
            </w:r>
          </w:p>
        </w:tc>
        <w:tc>
          <w:tcPr>
            <w:tcW w:w="1417" w:type="dxa"/>
            <w:tcBorders>
              <w:top w:val="nil"/>
              <w:left w:val="nil"/>
              <w:bottom w:val="single" w:sz="4" w:space="0" w:color="auto"/>
              <w:right w:val="single" w:sz="4" w:space="0" w:color="auto"/>
            </w:tcBorders>
            <w:shd w:val="clear" w:color="auto" w:fill="auto"/>
            <w:noWrap/>
            <w:vAlign w:val="center"/>
          </w:tcPr>
          <w:p w:rsidR="005C0A1D" w:rsidRPr="00315279" w:rsidRDefault="005C0A1D" w:rsidP="005C0A1D">
            <w:pPr>
              <w:jc w:val="center"/>
              <w:rPr>
                <w:color w:val="000000"/>
              </w:rPr>
            </w:pPr>
            <w:r w:rsidRPr="00315279">
              <w:rPr>
                <w:color w:val="000000"/>
              </w:rPr>
              <w:t>7569,0</w:t>
            </w:r>
          </w:p>
        </w:tc>
        <w:tc>
          <w:tcPr>
            <w:tcW w:w="4308" w:type="dxa"/>
            <w:vMerge/>
            <w:tcBorders>
              <w:top w:val="nil"/>
              <w:left w:val="single" w:sz="4" w:space="0" w:color="auto"/>
              <w:bottom w:val="single" w:sz="4" w:space="0" w:color="auto"/>
              <w:right w:val="single" w:sz="4" w:space="0" w:color="auto"/>
            </w:tcBorders>
            <w:vAlign w:val="center"/>
          </w:tcPr>
          <w:p w:rsidR="005C0A1D" w:rsidRPr="00315279" w:rsidRDefault="005C0A1D" w:rsidP="005C0A1D">
            <w:pPr>
              <w:rPr>
                <w:color w:val="000000"/>
              </w:rPr>
            </w:pPr>
          </w:p>
        </w:tc>
      </w:tr>
      <w:tr w:rsidR="005F7AD3" w:rsidRPr="00315279" w:rsidTr="005F7AD3">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5F7AD3" w:rsidRPr="00315279" w:rsidRDefault="005F7AD3" w:rsidP="005F7AD3">
            <w:pPr>
              <w:jc w:val="center"/>
              <w:rPr>
                <w:color w:val="000000"/>
              </w:rPr>
            </w:pPr>
            <w:r w:rsidRPr="00315279">
              <w:rPr>
                <w:color w:val="000000"/>
              </w:rPr>
              <w:t>11.</w:t>
            </w:r>
          </w:p>
        </w:tc>
        <w:tc>
          <w:tcPr>
            <w:tcW w:w="3402" w:type="dxa"/>
            <w:tcBorders>
              <w:top w:val="nil"/>
              <w:left w:val="nil"/>
              <w:bottom w:val="single" w:sz="4" w:space="0" w:color="auto"/>
              <w:right w:val="single" w:sz="4" w:space="0" w:color="auto"/>
            </w:tcBorders>
            <w:shd w:val="clear" w:color="auto" w:fill="auto"/>
            <w:vAlign w:val="center"/>
          </w:tcPr>
          <w:p w:rsidR="005F7AD3" w:rsidRPr="00315279" w:rsidRDefault="005F7AD3" w:rsidP="005F7AD3">
            <w:pPr>
              <w:rPr>
                <w:color w:val="000000"/>
              </w:rPr>
            </w:pPr>
          </w:p>
        </w:tc>
        <w:tc>
          <w:tcPr>
            <w:tcW w:w="1701" w:type="dxa"/>
            <w:tcBorders>
              <w:top w:val="nil"/>
              <w:left w:val="nil"/>
              <w:bottom w:val="single" w:sz="4" w:space="0" w:color="auto"/>
              <w:right w:val="single" w:sz="4" w:space="0" w:color="auto"/>
            </w:tcBorders>
            <w:shd w:val="clear" w:color="auto" w:fill="auto"/>
          </w:tcPr>
          <w:p w:rsidR="005F7AD3" w:rsidRPr="00315279" w:rsidRDefault="005F7AD3" w:rsidP="005F7AD3">
            <w:pPr>
              <w:jc w:val="center"/>
              <w:rPr>
                <w:color w:val="000000"/>
              </w:rPr>
            </w:pPr>
            <w:r w:rsidRPr="00315279">
              <w:rPr>
                <w:color w:val="000000"/>
              </w:rPr>
              <w:t>Тангинское</w:t>
            </w:r>
          </w:p>
        </w:tc>
        <w:tc>
          <w:tcPr>
            <w:tcW w:w="3827" w:type="dxa"/>
            <w:tcBorders>
              <w:top w:val="nil"/>
              <w:left w:val="nil"/>
              <w:bottom w:val="single" w:sz="4" w:space="0" w:color="auto"/>
              <w:right w:val="single" w:sz="4" w:space="0" w:color="auto"/>
            </w:tcBorders>
            <w:shd w:val="clear" w:color="auto" w:fill="auto"/>
            <w:vAlign w:val="bottom"/>
          </w:tcPr>
          <w:p w:rsidR="005F7AD3" w:rsidRPr="00315279" w:rsidRDefault="005F7AD3" w:rsidP="005F7AD3">
            <w:pPr>
              <w:rPr>
                <w:color w:val="000000"/>
              </w:rPr>
            </w:pPr>
            <w:r w:rsidRPr="00315279">
              <w:rPr>
                <w:color w:val="000000"/>
              </w:rPr>
              <w:t>Кварталы: 1-68</w:t>
            </w:r>
          </w:p>
        </w:tc>
        <w:tc>
          <w:tcPr>
            <w:tcW w:w="1417" w:type="dxa"/>
            <w:tcBorders>
              <w:top w:val="nil"/>
              <w:left w:val="nil"/>
              <w:bottom w:val="single" w:sz="4" w:space="0" w:color="auto"/>
              <w:right w:val="single" w:sz="4" w:space="0" w:color="auto"/>
            </w:tcBorders>
            <w:shd w:val="clear" w:color="auto" w:fill="auto"/>
            <w:noWrap/>
            <w:vAlign w:val="center"/>
          </w:tcPr>
          <w:p w:rsidR="005F7AD3" w:rsidRPr="00315279" w:rsidRDefault="005F7AD3" w:rsidP="005F7AD3">
            <w:pPr>
              <w:jc w:val="center"/>
              <w:rPr>
                <w:color w:val="000000"/>
              </w:rPr>
            </w:pPr>
            <w:r w:rsidRPr="00315279">
              <w:rPr>
                <w:color w:val="000000"/>
              </w:rPr>
              <w:t>46936,0</w:t>
            </w:r>
          </w:p>
        </w:tc>
        <w:tc>
          <w:tcPr>
            <w:tcW w:w="4308" w:type="dxa"/>
            <w:vMerge/>
            <w:tcBorders>
              <w:top w:val="nil"/>
              <w:left w:val="single" w:sz="4" w:space="0" w:color="auto"/>
              <w:bottom w:val="single" w:sz="4" w:space="0" w:color="auto"/>
              <w:right w:val="single" w:sz="4" w:space="0" w:color="auto"/>
            </w:tcBorders>
            <w:vAlign w:val="center"/>
          </w:tcPr>
          <w:p w:rsidR="005F7AD3" w:rsidRPr="00315279" w:rsidRDefault="005F7AD3" w:rsidP="005F7AD3">
            <w:pPr>
              <w:rPr>
                <w:color w:val="000000"/>
              </w:rPr>
            </w:pPr>
          </w:p>
        </w:tc>
      </w:tr>
      <w:tr w:rsidR="005F7AD3" w:rsidRPr="00315279" w:rsidTr="005F7AD3">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5F7AD3" w:rsidRPr="00315279" w:rsidRDefault="005F7AD3" w:rsidP="005F7AD3">
            <w:pPr>
              <w:jc w:val="center"/>
              <w:rPr>
                <w:color w:val="000000"/>
              </w:rPr>
            </w:pPr>
            <w:r w:rsidRPr="00315279">
              <w:rPr>
                <w:color w:val="000000"/>
              </w:rPr>
              <w:lastRenderedPageBreak/>
              <w:t>12.</w:t>
            </w:r>
          </w:p>
        </w:tc>
        <w:tc>
          <w:tcPr>
            <w:tcW w:w="3402" w:type="dxa"/>
            <w:tcBorders>
              <w:top w:val="nil"/>
              <w:left w:val="nil"/>
              <w:bottom w:val="single" w:sz="4" w:space="0" w:color="auto"/>
              <w:right w:val="single" w:sz="4" w:space="0" w:color="auto"/>
            </w:tcBorders>
            <w:shd w:val="clear" w:color="auto" w:fill="auto"/>
            <w:vAlign w:val="center"/>
          </w:tcPr>
          <w:p w:rsidR="005F7AD3" w:rsidRPr="00315279" w:rsidRDefault="005F7AD3" w:rsidP="005F7AD3">
            <w:pPr>
              <w:rPr>
                <w:color w:val="000000"/>
              </w:rPr>
            </w:pPr>
          </w:p>
        </w:tc>
        <w:tc>
          <w:tcPr>
            <w:tcW w:w="1701" w:type="dxa"/>
            <w:tcBorders>
              <w:top w:val="nil"/>
              <w:left w:val="nil"/>
              <w:bottom w:val="single" w:sz="4" w:space="0" w:color="auto"/>
              <w:right w:val="single" w:sz="4" w:space="0" w:color="auto"/>
            </w:tcBorders>
            <w:shd w:val="clear" w:color="auto" w:fill="auto"/>
          </w:tcPr>
          <w:p w:rsidR="005F7AD3" w:rsidRPr="00315279" w:rsidRDefault="005F7AD3" w:rsidP="005F7AD3">
            <w:pPr>
              <w:rPr>
                <w:color w:val="000000"/>
              </w:rPr>
            </w:pPr>
          </w:p>
        </w:tc>
        <w:tc>
          <w:tcPr>
            <w:tcW w:w="3827" w:type="dxa"/>
            <w:tcBorders>
              <w:top w:val="nil"/>
              <w:left w:val="nil"/>
              <w:bottom w:val="single" w:sz="4" w:space="0" w:color="auto"/>
              <w:right w:val="single" w:sz="4" w:space="0" w:color="auto"/>
            </w:tcBorders>
            <w:shd w:val="clear" w:color="auto" w:fill="auto"/>
            <w:vAlign w:val="center"/>
          </w:tcPr>
          <w:p w:rsidR="005F7AD3" w:rsidRPr="00315279" w:rsidRDefault="005F7AD3" w:rsidP="00D57517">
            <w:pPr>
              <w:rPr>
                <w:color w:val="000000"/>
              </w:rPr>
            </w:pPr>
            <w:r w:rsidRPr="00315279">
              <w:rPr>
                <w:color w:val="000000"/>
              </w:rPr>
              <w:t>Лесной фонд бывшего колхоза «Победа», кварталы: 1-</w:t>
            </w:r>
            <w:r w:rsidR="00D57517" w:rsidRPr="00315279">
              <w:rPr>
                <w:color w:val="000000"/>
              </w:rPr>
              <w:t>35</w:t>
            </w:r>
          </w:p>
        </w:tc>
        <w:tc>
          <w:tcPr>
            <w:tcW w:w="1417" w:type="dxa"/>
            <w:tcBorders>
              <w:top w:val="nil"/>
              <w:left w:val="nil"/>
              <w:bottom w:val="single" w:sz="4" w:space="0" w:color="auto"/>
              <w:right w:val="single" w:sz="4" w:space="0" w:color="auto"/>
            </w:tcBorders>
            <w:shd w:val="clear" w:color="auto" w:fill="auto"/>
            <w:noWrap/>
            <w:vAlign w:val="center"/>
          </w:tcPr>
          <w:p w:rsidR="005F7AD3" w:rsidRPr="00315279" w:rsidRDefault="00D57517" w:rsidP="005F7AD3">
            <w:pPr>
              <w:jc w:val="center"/>
              <w:rPr>
                <w:color w:val="000000"/>
              </w:rPr>
            </w:pPr>
            <w:r w:rsidRPr="00315279">
              <w:rPr>
                <w:color w:val="000000"/>
              </w:rPr>
              <w:t>6492,0</w:t>
            </w:r>
          </w:p>
        </w:tc>
        <w:tc>
          <w:tcPr>
            <w:tcW w:w="4308" w:type="dxa"/>
            <w:vMerge/>
            <w:tcBorders>
              <w:top w:val="nil"/>
              <w:left w:val="single" w:sz="4" w:space="0" w:color="auto"/>
              <w:bottom w:val="single" w:sz="4" w:space="0" w:color="auto"/>
              <w:right w:val="single" w:sz="4" w:space="0" w:color="auto"/>
            </w:tcBorders>
            <w:vAlign w:val="center"/>
          </w:tcPr>
          <w:p w:rsidR="005F7AD3" w:rsidRPr="00315279" w:rsidRDefault="005F7AD3" w:rsidP="005F7AD3">
            <w:pPr>
              <w:rPr>
                <w:color w:val="000000"/>
              </w:rPr>
            </w:pPr>
          </w:p>
        </w:tc>
      </w:tr>
      <w:tr w:rsidR="00D57517" w:rsidRPr="00315279" w:rsidTr="000C6DE6">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D57517" w:rsidRPr="00315279" w:rsidRDefault="00D57517" w:rsidP="00D57517">
            <w:pPr>
              <w:jc w:val="center"/>
              <w:rPr>
                <w:color w:val="000000"/>
              </w:rPr>
            </w:pPr>
            <w:r w:rsidRPr="00315279">
              <w:rPr>
                <w:color w:val="000000"/>
              </w:rPr>
              <w:t>13.</w:t>
            </w:r>
          </w:p>
        </w:tc>
        <w:tc>
          <w:tcPr>
            <w:tcW w:w="3402" w:type="dxa"/>
            <w:tcBorders>
              <w:top w:val="nil"/>
              <w:left w:val="nil"/>
              <w:bottom w:val="single" w:sz="4" w:space="0" w:color="auto"/>
              <w:right w:val="single" w:sz="4" w:space="0" w:color="auto"/>
            </w:tcBorders>
            <w:shd w:val="clear" w:color="auto" w:fill="auto"/>
            <w:vAlign w:val="center"/>
          </w:tcPr>
          <w:p w:rsidR="00D57517" w:rsidRPr="00315279" w:rsidRDefault="00D57517" w:rsidP="00D57517">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D57517" w:rsidRPr="00315279" w:rsidRDefault="00D57517" w:rsidP="00D57517">
            <w:pPr>
              <w:jc w:val="center"/>
              <w:rPr>
                <w:color w:val="000000"/>
              </w:rPr>
            </w:pPr>
            <w:r w:rsidRPr="00315279">
              <w:rPr>
                <w:color w:val="000000"/>
              </w:rPr>
              <w:t>Татауровское</w:t>
            </w:r>
          </w:p>
        </w:tc>
        <w:tc>
          <w:tcPr>
            <w:tcW w:w="3827" w:type="dxa"/>
            <w:tcBorders>
              <w:top w:val="nil"/>
              <w:left w:val="nil"/>
              <w:bottom w:val="single" w:sz="4" w:space="0" w:color="auto"/>
              <w:right w:val="single" w:sz="4" w:space="0" w:color="auto"/>
            </w:tcBorders>
            <w:shd w:val="clear" w:color="auto" w:fill="auto"/>
            <w:vAlign w:val="center"/>
          </w:tcPr>
          <w:p w:rsidR="00D57517" w:rsidRPr="00315279" w:rsidRDefault="00D57517" w:rsidP="00D57517">
            <w:pPr>
              <w:rPr>
                <w:color w:val="000000"/>
              </w:rPr>
            </w:pPr>
            <w:r w:rsidRPr="00315279">
              <w:rPr>
                <w:color w:val="000000"/>
              </w:rPr>
              <w:t>Кварталы: 1-86</w:t>
            </w:r>
          </w:p>
        </w:tc>
        <w:tc>
          <w:tcPr>
            <w:tcW w:w="1417" w:type="dxa"/>
            <w:tcBorders>
              <w:top w:val="nil"/>
              <w:left w:val="nil"/>
              <w:bottom w:val="single" w:sz="4" w:space="0" w:color="auto"/>
              <w:right w:val="single" w:sz="4" w:space="0" w:color="auto"/>
            </w:tcBorders>
            <w:shd w:val="clear" w:color="auto" w:fill="auto"/>
            <w:noWrap/>
            <w:vAlign w:val="center"/>
          </w:tcPr>
          <w:p w:rsidR="00D57517" w:rsidRPr="00315279" w:rsidRDefault="00D57517" w:rsidP="00D57517">
            <w:pPr>
              <w:jc w:val="center"/>
              <w:rPr>
                <w:color w:val="000000"/>
              </w:rPr>
            </w:pPr>
            <w:r w:rsidRPr="00315279">
              <w:rPr>
                <w:color w:val="000000"/>
              </w:rPr>
              <w:t>60239,0</w:t>
            </w:r>
          </w:p>
        </w:tc>
        <w:tc>
          <w:tcPr>
            <w:tcW w:w="4308" w:type="dxa"/>
            <w:vMerge/>
            <w:tcBorders>
              <w:top w:val="nil"/>
              <w:left w:val="single" w:sz="4" w:space="0" w:color="auto"/>
              <w:bottom w:val="single" w:sz="4" w:space="0" w:color="auto"/>
              <w:right w:val="single" w:sz="4" w:space="0" w:color="auto"/>
            </w:tcBorders>
            <w:vAlign w:val="center"/>
          </w:tcPr>
          <w:p w:rsidR="00D57517" w:rsidRPr="00315279" w:rsidRDefault="00D57517" w:rsidP="00D57517">
            <w:pPr>
              <w:rPr>
                <w:color w:val="000000"/>
              </w:rPr>
            </w:pPr>
          </w:p>
        </w:tc>
      </w:tr>
      <w:tr w:rsidR="00D57517" w:rsidRPr="00315279" w:rsidTr="00D57517">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D57517" w:rsidRPr="00315279" w:rsidRDefault="00D57517" w:rsidP="00D57517">
            <w:pPr>
              <w:jc w:val="center"/>
              <w:rPr>
                <w:color w:val="000000"/>
              </w:rPr>
            </w:pPr>
            <w:r w:rsidRPr="00315279">
              <w:rPr>
                <w:color w:val="000000"/>
              </w:rPr>
              <w:t>14.</w:t>
            </w:r>
          </w:p>
        </w:tc>
        <w:tc>
          <w:tcPr>
            <w:tcW w:w="3402" w:type="dxa"/>
            <w:tcBorders>
              <w:top w:val="nil"/>
              <w:left w:val="nil"/>
              <w:bottom w:val="single" w:sz="4" w:space="0" w:color="auto"/>
              <w:right w:val="single" w:sz="4" w:space="0" w:color="auto"/>
            </w:tcBorders>
            <w:shd w:val="clear" w:color="auto" w:fill="auto"/>
            <w:vAlign w:val="center"/>
          </w:tcPr>
          <w:p w:rsidR="00D57517" w:rsidRPr="00315279" w:rsidRDefault="00D57517" w:rsidP="00D57517">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D57517" w:rsidRPr="00315279" w:rsidRDefault="00D57517" w:rsidP="00D57517">
            <w:pPr>
              <w:rPr>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tcPr>
          <w:p w:rsidR="00D57517" w:rsidRPr="00315279" w:rsidRDefault="00D57517" w:rsidP="00D57517">
            <w:pPr>
              <w:rPr>
                <w:color w:val="000000"/>
              </w:rPr>
            </w:pPr>
            <w:r w:rsidRPr="00315279">
              <w:rPr>
                <w:color w:val="000000"/>
              </w:rPr>
              <w:t>Лесной фонд бывшего совхоза «Татауровский», кварталы: 1-12</w:t>
            </w:r>
          </w:p>
        </w:tc>
        <w:tc>
          <w:tcPr>
            <w:tcW w:w="1417" w:type="dxa"/>
            <w:tcBorders>
              <w:top w:val="nil"/>
              <w:left w:val="nil"/>
              <w:bottom w:val="single" w:sz="4" w:space="0" w:color="auto"/>
              <w:right w:val="single" w:sz="4" w:space="0" w:color="auto"/>
            </w:tcBorders>
            <w:shd w:val="clear" w:color="auto" w:fill="auto"/>
            <w:noWrap/>
            <w:vAlign w:val="center"/>
          </w:tcPr>
          <w:p w:rsidR="00D57517" w:rsidRPr="00315279" w:rsidRDefault="00D57517" w:rsidP="00D57517">
            <w:pPr>
              <w:jc w:val="center"/>
              <w:rPr>
                <w:color w:val="000000"/>
              </w:rPr>
            </w:pPr>
            <w:r w:rsidRPr="00315279">
              <w:rPr>
                <w:color w:val="000000"/>
              </w:rPr>
              <w:t>1768,0</w:t>
            </w:r>
          </w:p>
        </w:tc>
        <w:tc>
          <w:tcPr>
            <w:tcW w:w="4308" w:type="dxa"/>
            <w:vMerge/>
            <w:tcBorders>
              <w:top w:val="nil"/>
              <w:left w:val="single" w:sz="4" w:space="0" w:color="auto"/>
              <w:bottom w:val="single" w:sz="4" w:space="0" w:color="auto"/>
              <w:right w:val="single" w:sz="4" w:space="0" w:color="auto"/>
            </w:tcBorders>
            <w:vAlign w:val="center"/>
          </w:tcPr>
          <w:p w:rsidR="00D57517" w:rsidRPr="00315279" w:rsidRDefault="00D57517" w:rsidP="00D57517">
            <w:pPr>
              <w:rPr>
                <w:color w:val="000000"/>
              </w:rPr>
            </w:pPr>
          </w:p>
        </w:tc>
      </w:tr>
      <w:tr w:rsidR="006F29AA" w:rsidRPr="00315279" w:rsidTr="000C6DE6">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6F29AA" w:rsidRPr="00315279" w:rsidRDefault="006F29AA" w:rsidP="006F29AA">
            <w:pPr>
              <w:jc w:val="center"/>
              <w:rPr>
                <w:color w:val="000000"/>
              </w:rPr>
            </w:pPr>
            <w:r w:rsidRPr="00315279">
              <w:rPr>
                <w:color w:val="000000"/>
              </w:rPr>
              <w:t>15.</w:t>
            </w:r>
          </w:p>
        </w:tc>
        <w:tc>
          <w:tcPr>
            <w:tcW w:w="3402" w:type="dxa"/>
            <w:tcBorders>
              <w:top w:val="nil"/>
              <w:left w:val="nil"/>
              <w:bottom w:val="single" w:sz="4" w:space="0" w:color="auto"/>
              <w:right w:val="single" w:sz="4" w:space="0" w:color="auto"/>
            </w:tcBorders>
            <w:shd w:val="clear" w:color="auto" w:fill="auto"/>
            <w:vAlign w:val="center"/>
          </w:tcPr>
          <w:p w:rsidR="006F29AA" w:rsidRPr="00315279" w:rsidRDefault="006F29AA" w:rsidP="006F29AA">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6F29AA" w:rsidRPr="00315279" w:rsidRDefault="006F29AA" w:rsidP="006F29AA">
            <w:pPr>
              <w:jc w:val="center"/>
              <w:rPr>
                <w:color w:val="000000"/>
              </w:rPr>
            </w:pPr>
            <w:r w:rsidRPr="00315279">
              <w:rPr>
                <w:color w:val="000000"/>
              </w:rPr>
              <w:t>Черемховское</w:t>
            </w:r>
          </w:p>
        </w:tc>
        <w:tc>
          <w:tcPr>
            <w:tcW w:w="3827" w:type="dxa"/>
            <w:tcBorders>
              <w:top w:val="nil"/>
              <w:left w:val="nil"/>
              <w:bottom w:val="single" w:sz="4" w:space="0" w:color="auto"/>
              <w:right w:val="single" w:sz="4" w:space="0" w:color="auto"/>
            </w:tcBorders>
            <w:shd w:val="clear" w:color="auto" w:fill="auto"/>
            <w:vAlign w:val="center"/>
          </w:tcPr>
          <w:p w:rsidR="006F29AA" w:rsidRPr="00315279" w:rsidRDefault="006F29AA" w:rsidP="006F29AA">
            <w:pPr>
              <w:rPr>
                <w:color w:val="000000"/>
              </w:rPr>
            </w:pPr>
            <w:r w:rsidRPr="00315279">
              <w:rPr>
                <w:color w:val="000000"/>
              </w:rPr>
              <w:t>Кварталы: 1-173</w:t>
            </w:r>
          </w:p>
        </w:tc>
        <w:tc>
          <w:tcPr>
            <w:tcW w:w="1417" w:type="dxa"/>
            <w:tcBorders>
              <w:top w:val="nil"/>
              <w:left w:val="nil"/>
              <w:bottom w:val="single" w:sz="4" w:space="0" w:color="auto"/>
              <w:right w:val="single" w:sz="4" w:space="0" w:color="auto"/>
            </w:tcBorders>
            <w:shd w:val="clear" w:color="auto" w:fill="auto"/>
            <w:noWrap/>
            <w:vAlign w:val="center"/>
          </w:tcPr>
          <w:p w:rsidR="006F29AA" w:rsidRPr="00315279" w:rsidRDefault="006F29AA" w:rsidP="006F29AA">
            <w:pPr>
              <w:jc w:val="center"/>
              <w:rPr>
                <w:color w:val="000000"/>
              </w:rPr>
            </w:pPr>
            <w:r w:rsidRPr="00315279">
              <w:rPr>
                <w:color w:val="000000"/>
              </w:rPr>
              <w:t>108627,0</w:t>
            </w:r>
          </w:p>
        </w:tc>
        <w:tc>
          <w:tcPr>
            <w:tcW w:w="4308" w:type="dxa"/>
            <w:vMerge/>
            <w:tcBorders>
              <w:top w:val="nil"/>
              <w:left w:val="single" w:sz="4" w:space="0" w:color="auto"/>
              <w:bottom w:val="single" w:sz="4" w:space="0" w:color="auto"/>
              <w:right w:val="single" w:sz="4" w:space="0" w:color="auto"/>
            </w:tcBorders>
            <w:vAlign w:val="center"/>
          </w:tcPr>
          <w:p w:rsidR="006F29AA" w:rsidRPr="00315279" w:rsidRDefault="006F29AA" w:rsidP="006F29AA">
            <w:pPr>
              <w:rPr>
                <w:color w:val="000000"/>
              </w:rPr>
            </w:pPr>
          </w:p>
        </w:tc>
      </w:tr>
      <w:tr w:rsidR="006F29AA" w:rsidRPr="00315279" w:rsidTr="0033091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6F29AA" w:rsidRPr="00315279" w:rsidRDefault="006F29AA" w:rsidP="006F29AA">
            <w:pPr>
              <w:jc w:val="center"/>
              <w:rPr>
                <w:color w:val="000000"/>
              </w:rPr>
            </w:pPr>
            <w:r w:rsidRPr="00315279">
              <w:rPr>
                <w:color w:val="000000"/>
              </w:rPr>
              <w:t>16.</w:t>
            </w:r>
          </w:p>
        </w:tc>
        <w:tc>
          <w:tcPr>
            <w:tcW w:w="3402" w:type="dxa"/>
            <w:tcBorders>
              <w:top w:val="nil"/>
              <w:left w:val="nil"/>
              <w:bottom w:val="single" w:sz="4" w:space="0" w:color="auto"/>
              <w:right w:val="single" w:sz="4" w:space="0" w:color="auto"/>
            </w:tcBorders>
            <w:shd w:val="clear" w:color="auto" w:fill="auto"/>
            <w:vAlign w:val="center"/>
          </w:tcPr>
          <w:p w:rsidR="006F29AA" w:rsidRPr="00315279" w:rsidRDefault="006F29AA" w:rsidP="006F29AA">
            <w:pPr>
              <w:rPr>
                <w:color w:val="000000"/>
              </w:rPr>
            </w:pPr>
          </w:p>
        </w:tc>
        <w:tc>
          <w:tcPr>
            <w:tcW w:w="1701" w:type="dxa"/>
            <w:tcBorders>
              <w:top w:val="nil"/>
              <w:left w:val="nil"/>
              <w:bottom w:val="single" w:sz="4" w:space="0" w:color="auto"/>
              <w:right w:val="single" w:sz="4" w:space="0" w:color="auto"/>
            </w:tcBorders>
            <w:shd w:val="clear" w:color="auto" w:fill="auto"/>
          </w:tcPr>
          <w:p w:rsidR="006F29AA" w:rsidRPr="00315279" w:rsidRDefault="006F29AA" w:rsidP="006F29AA">
            <w:pPr>
              <w:rPr>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tcPr>
          <w:p w:rsidR="006F29AA" w:rsidRPr="00315279" w:rsidRDefault="006F29AA" w:rsidP="006F29AA">
            <w:pPr>
              <w:rPr>
                <w:color w:val="000000"/>
              </w:rPr>
            </w:pPr>
            <w:r w:rsidRPr="00315279">
              <w:rPr>
                <w:color w:val="000000"/>
              </w:rPr>
              <w:t>Лесной фонд бывшего колхоза «Путь к коммунизму», кварталы: 1-2</w:t>
            </w:r>
          </w:p>
        </w:tc>
        <w:tc>
          <w:tcPr>
            <w:tcW w:w="1417" w:type="dxa"/>
            <w:tcBorders>
              <w:top w:val="nil"/>
              <w:left w:val="nil"/>
              <w:bottom w:val="single" w:sz="4" w:space="0" w:color="auto"/>
              <w:right w:val="single" w:sz="4" w:space="0" w:color="auto"/>
            </w:tcBorders>
            <w:shd w:val="clear" w:color="auto" w:fill="auto"/>
            <w:noWrap/>
            <w:vAlign w:val="center"/>
          </w:tcPr>
          <w:p w:rsidR="006F29AA" w:rsidRPr="00315279" w:rsidRDefault="006F29AA" w:rsidP="006F29AA">
            <w:pPr>
              <w:jc w:val="center"/>
              <w:rPr>
                <w:color w:val="000000"/>
              </w:rPr>
            </w:pPr>
            <w:r w:rsidRPr="00315279">
              <w:rPr>
                <w:color w:val="000000"/>
              </w:rPr>
              <w:t>423,0</w:t>
            </w:r>
          </w:p>
        </w:tc>
        <w:tc>
          <w:tcPr>
            <w:tcW w:w="4308" w:type="dxa"/>
            <w:vMerge/>
            <w:tcBorders>
              <w:top w:val="nil"/>
              <w:left w:val="single" w:sz="4" w:space="0" w:color="auto"/>
              <w:bottom w:val="single" w:sz="4" w:space="0" w:color="auto"/>
              <w:right w:val="single" w:sz="4" w:space="0" w:color="auto"/>
            </w:tcBorders>
            <w:vAlign w:val="center"/>
          </w:tcPr>
          <w:p w:rsidR="006F29AA" w:rsidRPr="00315279" w:rsidRDefault="006F29AA" w:rsidP="006F29AA">
            <w:pPr>
              <w:rPr>
                <w:color w:val="000000"/>
              </w:rPr>
            </w:pPr>
          </w:p>
        </w:tc>
      </w:tr>
      <w:tr w:rsidR="006F29AA" w:rsidRPr="00315279" w:rsidTr="0033091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6F29AA" w:rsidRPr="00315279" w:rsidRDefault="006F29AA" w:rsidP="006F29AA">
            <w:pPr>
              <w:jc w:val="center"/>
              <w:rPr>
                <w:color w:val="000000"/>
              </w:rPr>
            </w:pPr>
            <w:r w:rsidRPr="00315279">
              <w:rPr>
                <w:color w:val="000000"/>
              </w:rPr>
              <w:t>17.</w:t>
            </w:r>
          </w:p>
        </w:tc>
        <w:tc>
          <w:tcPr>
            <w:tcW w:w="3402" w:type="dxa"/>
            <w:tcBorders>
              <w:top w:val="nil"/>
              <w:left w:val="nil"/>
              <w:bottom w:val="single" w:sz="4" w:space="0" w:color="auto"/>
              <w:right w:val="single" w:sz="4" w:space="0" w:color="auto"/>
            </w:tcBorders>
            <w:shd w:val="clear" w:color="auto" w:fill="auto"/>
            <w:vAlign w:val="center"/>
          </w:tcPr>
          <w:p w:rsidR="006F29AA" w:rsidRPr="00315279" w:rsidRDefault="006F29AA" w:rsidP="006F29AA">
            <w:pPr>
              <w:rPr>
                <w:color w:val="000000"/>
              </w:rPr>
            </w:pPr>
          </w:p>
        </w:tc>
        <w:tc>
          <w:tcPr>
            <w:tcW w:w="1701" w:type="dxa"/>
            <w:tcBorders>
              <w:top w:val="nil"/>
              <w:left w:val="nil"/>
              <w:bottom w:val="single" w:sz="4" w:space="0" w:color="auto"/>
              <w:right w:val="single" w:sz="4" w:space="0" w:color="auto"/>
            </w:tcBorders>
            <w:shd w:val="clear" w:color="auto" w:fill="auto"/>
          </w:tcPr>
          <w:p w:rsidR="006F29AA" w:rsidRPr="00315279" w:rsidRDefault="006F29AA" w:rsidP="006F29AA">
            <w:pPr>
              <w:rPr>
                <w:color w:val="000000"/>
                <w:sz w:val="22"/>
                <w:szCs w:val="22"/>
              </w:rPr>
            </w:pPr>
          </w:p>
        </w:tc>
        <w:tc>
          <w:tcPr>
            <w:tcW w:w="3827" w:type="dxa"/>
            <w:tcBorders>
              <w:top w:val="nil"/>
              <w:left w:val="nil"/>
              <w:bottom w:val="single" w:sz="4" w:space="0" w:color="auto"/>
              <w:right w:val="single" w:sz="4" w:space="0" w:color="auto"/>
            </w:tcBorders>
            <w:shd w:val="clear" w:color="auto" w:fill="auto"/>
            <w:vAlign w:val="bottom"/>
          </w:tcPr>
          <w:p w:rsidR="006F29AA" w:rsidRPr="00315279" w:rsidRDefault="006F29AA" w:rsidP="006F29AA">
            <w:pPr>
              <w:rPr>
                <w:color w:val="000000"/>
              </w:rPr>
            </w:pPr>
            <w:r w:rsidRPr="00315279">
              <w:rPr>
                <w:color w:val="000000"/>
              </w:rPr>
              <w:t>Лесной фонд бывшего колхоза «им. Чапаева», кварталы: 1-5</w:t>
            </w:r>
          </w:p>
        </w:tc>
        <w:tc>
          <w:tcPr>
            <w:tcW w:w="1417" w:type="dxa"/>
            <w:tcBorders>
              <w:top w:val="nil"/>
              <w:left w:val="nil"/>
              <w:bottom w:val="single" w:sz="4" w:space="0" w:color="auto"/>
              <w:right w:val="single" w:sz="4" w:space="0" w:color="auto"/>
            </w:tcBorders>
            <w:shd w:val="clear" w:color="auto" w:fill="auto"/>
            <w:noWrap/>
            <w:vAlign w:val="center"/>
          </w:tcPr>
          <w:p w:rsidR="006F29AA" w:rsidRPr="00315279" w:rsidRDefault="006F29AA" w:rsidP="006F29AA">
            <w:pPr>
              <w:jc w:val="center"/>
              <w:rPr>
                <w:color w:val="000000"/>
              </w:rPr>
            </w:pPr>
            <w:r w:rsidRPr="00315279">
              <w:rPr>
                <w:color w:val="000000"/>
              </w:rPr>
              <w:t>985,0</w:t>
            </w:r>
          </w:p>
        </w:tc>
        <w:tc>
          <w:tcPr>
            <w:tcW w:w="4308" w:type="dxa"/>
            <w:vMerge/>
            <w:tcBorders>
              <w:top w:val="nil"/>
              <w:left w:val="single" w:sz="4" w:space="0" w:color="auto"/>
              <w:bottom w:val="single" w:sz="4" w:space="0" w:color="auto"/>
              <w:right w:val="single" w:sz="4" w:space="0" w:color="auto"/>
            </w:tcBorders>
            <w:vAlign w:val="center"/>
          </w:tcPr>
          <w:p w:rsidR="006F29AA" w:rsidRPr="00315279" w:rsidRDefault="006F29AA" w:rsidP="006F29AA">
            <w:pPr>
              <w:rPr>
                <w:color w:val="000000"/>
              </w:rPr>
            </w:pPr>
          </w:p>
        </w:tc>
      </w:tr>
      <w:tr w:rsidR="006F29AA" w:rsidRPr="00315279" w:rsidTr="0033091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6F29AA" w:rsidRPr="00315279" w:rsidRDefault="006F29AA" w:rsidP="006F29AA">
            <w:pPr>
              <w:jc w:val="center"/>
              <w:rPr>
                <w:color w:val="000000"/>
              </w:rPr>
            </w:pPr>
            <w:r w:rsidRPr="00315279">
              <w:rPr>
                <w:color w:val="000000"/>
              </w:rPr>
              <w:t>18.</w:t>
            </w:r>
          </w:p>
        </w:tc>
        <w:tc>
          <w:tcPr>
            <w:tcW w:w="3402" w:type="dxa"/>
            <w:tcBorders>
              <w:top w:val="nil"/>
              <w:left w:val="nil"/>
              <w:bottom w:val="single" w:sz="4" w:space="0" w:color="auto"/>
              <w:right w:val="single" w:sz="4" w:space="0" w:color="auto"/>
            </w:tcBorders>
            <w:shd w:val="clear" w:color="auto" w:fill="auto"/>
            <w:vAlign w:val="center"/>
          </w:tcPr>
          <w:p w:rsidR="006F29AA" w:rsidRPr="00315279" w:rsidRDefault="006F29AA" w:rsidP="006F29AA">
            <w:pPr>
              <w:rPr>
                <w:color w:val="000000"/>
              </w:rPr>
            </w:pPr>
          </w:p>
        </w:tc>
        <w:tc>
          <w:tcPr>
            <w:tcW w:w="1701" w:type="dxa"/>
            <w:tcBorders>
              <w:top w:val="nil"/>
              <w:left w:val="nil"/>
              <w:bottom w:val="single" w:sz="4" w:space="0" w:color="auto"/>
              <w:right w:val="single" w:sz="4" w:space="0" w:color="auto"/>
            </w:tcBorders>
            <w:shd w:val="clear" w:color="auto" w:fill="auto"/>
          </w:tcPr>
          <w:p w:rsidR="006F29AA" w:rsidRPr="00315279" w:rsidRDefault="006F29AA" w:rsidP="006F29AA">
            <w:pPr>
              <w:rPr>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tcPr>
          <w:p w:rsidR="006F29AA" w:rsidRPr="00315279" w:rsidRDefault="006F29AA" w:rsidP="006F29AA">
            <w:pPr>
              <w:rPr>
                <w:color w:val="000000"/>
              </w:rPr>
            </w:pPr>
            <w:r w:rsidRPr="00315279">
              <w:rPr>
                <w:color w:val="000000"/>
              </w:rPr>
              <w:t>Лесной фонд бывшего колхоза «им. Ленина», кварталы: 1-7</w:t>
            </w:r>
          </w:p>
        </w:tc>
        <w:tc>
          <w:tcPr>
            <w:tcW w:w="1417" w:type="dxa"/>
            <w:tcBorders>
              <w:top w:val="nil"/>
              <w:left w:val="nil"/>
              <w:bottom w:val="single" w:sz="4" w:space="0" w:color="auto"/>
              <w:right w:val="single" w:sz="4" w:space="0" w:color="auto"/>
            </w:tcBorders>
            <w:shd w:val="clear" w:color="auto" w:fill="auto"/>
            <w:noWrap/>
            <w:vAlign w:val="center"/>
          </w:tcPr>
          <w:p w:rsidR="006F29AA" w:rsidRPr="00315279" w:rsidRDefault="006F29AA" w:rsidP="006F29AA">
            <w:pPr>
              <w:jc w:val="center"/>
              <w:rPr>
                <w:color w:val="000000"/>
              </w:rPr>
            </w:pPr>
            <w:r w:rsidRPr="00315279">
              <w:rPr>
                <w:color w:val="000000"/>
              </w:rPr>
              <w:t>964,0</w:t>
            </w:r>
          </w:p>
        </w:tc>
        <w:tc>
          <w:tcPr>
            <w:tcW w:w="4308" w:type="dxa"/>
            <w:vMerge/>
            <w:tcBorders>
              <w:top w:val="nil"/>
              <w:left w:val="single" w:sz="4" w:space="0" w:color="auto"/>
              <w:bottom w:val="single" w:sz="4" w:space="0" w:color="auto"/>
              <w:right w:val="single" w:sz="4" w:space="0" w:color="auto"/>
            </w:tcBorders>
            <w:vAlign w:val="center"/>
          </w:tcPr>
          <w:p w:rsidR="006F29AA" w:rsidRPr="00315279" w:rsidRDefault="006F29AA" w:rsidP="006F29AA">
            <w:pPr>
              <w:rPr>
                <w:color w:val="000000"/>
              </w:rPr>
            </w:pPr>
          </w:p>
        </w:tc>
      </w:tr>
      <w:tr w:rsidR="006F29AA" w:rsidRPr="00315279" w:rsidTr="000C6DE6">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6F29AA" w:rsidRPr="00315279" w:rsidRDefault="006F29AA" w:rsidP="006F29AA">
            <w:pPr>
              <w:jc w:val="center"/>
              <w:rPr>
                <w:color w:val="000000"/>
              </w:rPr>
            </w:pPr>
            <w:r w:rsidRPr="00315279">
              <w:rPr>
                <w:color w:val="000000"/>
              </w:rPr>
              <w:t>19.</w:t>
            </w:r>
          </w:p>
        </w:tc>
        <w:tc>
          <w:tcPr>
            <w:tcW w:w="3402" w:type="dxa"/>
            <w:tcBorders>
              <w:top w:val="nil"/>
              <w:left w:val="nil"/>
              <w:bottom w:val="single" w:sz="4" w:space="0" w:color="auto"/>
              <w:right w:val="single" w:sz="4" w:space="0" w:color="auto"/>
            </w:tcBorders>
            <w:shd w:val="clear" w:color="auto" w:fill="auto"/>
            <w:vAlign w:val="center"/>
          </w:tcPr>
          <w:p w:rsidR="006F29AA" w:rsidRPr="00315279" w:rsidRDefault="00330912" w:rsidP="006F29AA">
            <w:pPr>
              <w:rPr>
                <w:color w:val="000000"/>
              </w:rPr>
            </w:pPr>
            <w:r w:rsidRPr="00315279">
              <w:rPr>
                <w:color w:val="000000"/>
              </w:rPr>
              <w:t>Защитные леса, всего</w:t>
            </w:r>
          </w:p>
        </w:tc>
        <w:tc>
          <w:tcPr>
            <w:tcW w:w="1701" w:type="dxa"/>
            <w:tcBorders>
              <w:top w:val="nil"/>
              <w:left w:val="nil"/>
              <w:bottom w:val="single" w:sz="4" w:space="0" w:color="auto"/>
              <w:right w:val="single" w:sz="4" w:space="0" w:color="auto"/>
            </w:tcBorders>
            <w:shd w:val="clear" w:color="auto" w:fill="auto"/>
            <w:vAlign w:val="center"/>
          </w:tcPr>
          <w:p w:rsidR="006F29AA" w:rsidRPr="00315279" w:rsidRDefault="006F29AA" w:rsidP="006F29AA">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6F29AA" w:rsidRPr="00315279" w:rsidRDefault="006F29AA" w:rsidP="006F29AA">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6F29AA" w:rsidRPr="00315279" w:rsidRDefault="00330912" w:rsidP="006F29AA">
            <w:pPr>
              <w:jc w:val="center"/>
              <w:rPr>
                <w:color w:val="000000"/>
              </w:rPr>
            </w:pPr>
            <w:r w:rsidRPr="00315279">
              <w:rPr>
                <w:color w:val="000000"/>
              </w:rPr>
              <w:t>250860,4</w:t>
            </w:r>
          </w:p>
        </w:tc>
        <w:tc>
          <w:tcPr>
            <w:tcW w:w="4308" w:type="dxa"/>
            <w:vMerge/>
            <w:tcBorders>
              <w:top w:val="nil"/>
              <w:left w:val="single" w:sz="4" w:space="0" w:color="auto"/>
              <w:bottom w:val="single" w:sz="4" w:space="0" w:color="auto"/>
              <w:right w:val="single" w:sz="4" w:space="0" w:color="auto"/>
            </w:tcBorders>
            <w:vAlign w:val="center"/>
          </w:tcPr>
          <w:p w:rsidR="006F29AA" w:rsidRPr="00315279" w:rsidRDefault="006F29AA" w:rsidP="006F29AA">
            <w:pPr>
              <w:rPr>
                <w:color w:val="000000"/>
              </w:rPr>
            </w:pPr>
          </w:p>
        </w:tc>
      </w:tr>
      <w:tr w:rsidR="00330912" w:rsidRPr="00315279" w:rsidTr="000C6DE6">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20.</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Арейское</w:t>
            </w:r>
          </w:p>
        </w:tc>
        <w:tc>
          <w:tcPr>
            <w:tcW w:w="382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4541,4</w:t>
            </w:r>
          </w:p>
        </w:tc>
        <w:tc>
          <w:tcPr>
            <w:tcW w:w="4308" w:type="dxa"/>
            <w:vMerge/>
            <w:tcBorders>
              <w:top w:val="nil"/>
              <w:left w:val="single" w:sz="4" w:space="0" w:color="auto"/>
              <w:bottom w:val="single" w:sz="4" w:space="0" w:color="auto"/>
              <w:right w:val="single" w:sz="4" w:space="0" w:color="auto"/>
            </w:tcBorders>
            <w:vAlign w:val="center"/>
          </w:tcPr>
          <w:p w:rsidR="00330912" w:rsidRPr="00315279" w:rsidRDefault="00330912" w:rsidP="00330912">
            <w:pPr>
              <w:rPr>
                <w:color w:val="000000"/>
              </w:rPr>
            </w:pPr>
          </w:p>
        </w:tc>
      </w:tr>
      <w:tr w:rsidR="00330912" w:rsidRPr="00315279" w:rsidTr="000C6DE6">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21.</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Верх-Ингодинское</w:t>
            </w:r>
          </w:p>
        </w:tc>
        <w:tc>
          <w:tcPr>
            <w:tcW w:w="382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178959,0</w:t>
            </w:r>
          </w:p>
        </w:tc>
        <w:tc>
          <w:tcPr>
            <w:tcW w:w="4308" w:type="dxa"/>
            <w:vMerge/>
            <w:tcBorders>
              <w:top w:val="nil"/>
              <w:left w:val="single" w:sz="4" w:space="0" w:color="auto"/>
              <w:bottom w:val="single" w:sz="4" w:space="0" w:color="auto"/>
              <w:right w:val="single" w:sz="4" w:space="0" w:color="auto"/>
            </w:tcBorders>
            <w:vAlign w:val="center"/>
          </w:tcPr>
          <w:p w:rsidR="00330912" w:rsidRPr="00315279" w:rsidRDefault="00330912" w:rsidP="00330912">
            <w:pPr>
              <w:rPr>
                <w:color w:val="000000"/>
              </w:rPr>
            </w:pPr>
          </w:p>
        </w:tc>
      </w:tr>
      <w:tr w:rsidR="00330912" w:rsidRPr="00315279" w:rsidTr="0033091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22.</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Доронинское</w:t>
            </w:r>
          </w:p>
        </w:tc>
        <w:tc>
          <w:tcPr>
            <w:tcW w:w="382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16714,0</w:t>
            </w:r>
          </w:p>
        </w:tc>
        <w:tc>
          <w:tcPr>
            <w:tcW w:w="4308" w:type="dxa"/>
            <w:vMerge/>
            <w:tcBorders>
              <w:top w:val="nil"/>
              <w:left w:val="single" w:sz="4" w:space="0" w:color="auto"/>
              <w:bottom w:val="single" w:sz="4" w:space="0" w:color="auto"/>
              <w:right w:val="single" w:sz="4" w:space="0" w:color="auto"/>
            </w:tcBorders>
            <w:vAlign w:val="center"/>
            <w:hideMark/>
          </w:tcPr>
          <w:p w:rsidR="00330912" w:rsidRPr="00315279" w:rsidRDefault="00330912" w:rsidP="00330912">
            <w:pPr>
              <w:rPr>
                <w:color w:val="000000"/>
              </w:rPr>
            </w:pPr>
          </w:p>
        </w:tc>
      </w:tr>
      <w:tr w:rsidR="00330912" w:rsidRPr="00315279" w:rsidTr="0033091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23.</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701" w:type="dxa"/>
            <w:tcBorders>
              <w:top w:val="nil"/>
              <w:left w:val="nil"/>
              <w:bottom w:val="single" w:sz="4" w:space="0" w:color="auto"/>
              <w:right w:val="single" w:sz="4" w:space="0" w:color="auto"/>
            </w:tcBorders>
            <w:shd w:val="clear" w:color="auto" w:fill="auto"/>
          </w:tcPr>
          <w:p w:rsidR="00330912" w:rsidRPr="00315279" w:rsidRDefault="00330912" w:rsidP="00330912">
            <w:pPr>
              <w:jc w:val="center"/>
              <w:rPr>
                <w:color w:val="000000"/>
              </w:rPr>
            </w:pPr>
            <w:r w:rsidRPr="00315279">
              <w:rPr>
                <w:color w:val="000000"/>
              </w:rPr>
              <w:t>Николаевское</w:t>
            </w:r>
          </w:p>
        </w:tc>
        <w:tc>
          <w:tcPr>
            <w:tcW w:w="382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38565,0</w:t>
            </w:r>
          </w:p>
        </w:tc>
        <w:tc>
          <w:tcPr>
            <w:tcW w:w="4308" w:type="dxa"/>
            <w:vMerge/>
            <w:tcBorders>
              <w:top w:val="nil"/>
              <w:left w:val="single" w:sz="4" w:space="0" w:color="auto"/>
              <w:bottom w:val="single" w:sz="4" w:space="0" w:color="auto"/>
              <w:right w:val="single" w:sz="4" w:space="0" w:color="auto"/>
            </w:tcBorders>
            <w:vAlign w:val="center"/>
          </w:tcPr>
          <w:p w:rsidR="00330912" w:rsidRPr="00315279" w:rsidRDefault="00330912" w:rsidP="00330912">
            <w:pPr>
              <w:rPr>
                <w:color w:val="000000"/>
              </w:rPr>
            </w:pPr>
          </w:p>
        </w:tc>
      </w:tr>
      <w:tr w:rsidR="00330912" w:rsidRPr="00315279" w:rsidTr="0033091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24.</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701" w:type="dxa"/>
            <w:tcBorders>
              <w:top w:val="nil"/>
              <w:left w:val="nil"/>
              <w:bottom w:val="single" w:sz="4" w:space="0" w:color="auto"/>
              <w:right w:val="single" w:sz="4" w:space="0" w:color="auto"/>
            </w:tcBorders>
            <w:shd w:val="clear" w:color="auto" w:fill="auto"/>
          </w:tcPr>
          <w:p w:rsidR="00330912" w:rsidRPr="00315279" w:rsidRDefault="00330912" w:rsidP="00330912">
            <w:pPr>
              <w:jc w:val="center"/>
              <w:rPr>
                <w:color w:val="000000"/>
              </w:rPr>
            </w:pPr>
            <w:r w:rsidRPr="00315279">
              <w:rPr>
                <w:color w:val="000000"/>
              </w:rPr>
              <w:t>Тангинское</w:t>
            </w:r>
          </w:p>
        </w:tc>
        <w:tc>
          <w:tcPr>
            <w:tcW w:w="382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1833,0</w:t>
            </w:r>
          </w:p>
        </w:tc>
        <w:tc>
          <w:tcPr>
            <w:tcW w:w="4308" w:type="dxa"/>
            <w:vMerge/>
            <w:tcBorders>
              <w:top w:val="nil"/>
              <w:left w:val="single" w:sz="4" w:space="0" w:color="auto"/>
              <w:bottom w:val="single" w:sz="4" w:space="0" w:color="auto"/>
              <w:right w:val="single" w:sz="4" w:space="0" w:color="auto"/>
            </w:tcBorders>
            <w:vAlign w:val="center"/>
          </w:tcPr>
          <w:p w:rsidR="00330912" w:rsidRPr="00315279" w:rsidRDefault="00330912" w:rsidP="00330912">
            <w:pPr>
              <w:rPr>
                <w:color w:val="000000"/>
              </w:rPr>
            </w:pPr>
          </w:p>
        </w:tc>
      </w:tr>
      <w:tr w:rsidR="00330912"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25.</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Татауровское</w:t>
            </w:r>
          </w:p>
        </w:tc>
        <w:tc>
          <w:tcPr>
            <w:tcW w:w="382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5256,0</w:t>
            </w:r>
          </w:p>
        </w:tc>
        <w:tc>
          <w:tcPr>
            <w:tcW w:w="4308" w:type="dxa"/>
            <w:vMerge/>
            <w:tcBorders>
              <w:top w:val="nil"/>
              <w:left w:val="single" w:sz="4" w:space="0" w:color="auto"/>
              <w:bottom w:val="single" w:sz="4" w:space="0" w:color="auto"/>
              <w:right w:val="single" w:sz="4" w:space="0" w:color="auto"/>
            </w:tcBorders>
            <w:vAlign w:val="center"/>
          </w:tcPr>
          <w:p w:rsidR="00330912" w:rsidRPr="00315279" w:rsidRDefault="00330912" w:rsidP="00330912">
            <w:pPr>
              <w:rPr>
                <w:color w:val="000000"/>
              </w:rPr>
            </w:pPr>
          </w:p>
        </w:tc>
      </w:tr>
      <w:tr w:rsidR="00330912"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26.</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Черемховское</w:t>
            </w:r>
          </w:p>
        </w:tc>
        <w:tc>
          <w:tcPr>
            <w:tcW w:w="382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4992,0</w:t>
            </w:r>
          </w:p>
        </w:tc>
        <w:tc>
          <w:tcPr>
            <w:tcW w:w="4308" w:type="dxa"/>
            <w:vMerge/>
            <w:tcBorders>
              <w:top w:val="nil"/>
              <w:left w:val="single" w:sz="4" w:space="0" w:color="auto"/>
              <w:bottom w:val="single" w:sz="4" w:space="0" w:color="auto"/>
              <w:right w:val="single" w:sz="4" w:space="0" w:color="auto"/>
            </w:tcBorders>
            <w:vAlign w:val="center"/>
          </w:tcPr>
          <w:p w:rsidR="00330912" w:rsidRPr="00315279" w:rsidRDefault="00330912" w:rsidP="00330912">
            <w:pPr>
              <w:rPr>
                <w:color w:val="000000"/>
              </w:rPr>
            </w:pPr>
          </w:p>
        </w:tc>
      </w:tr>
      <w:tr w:rsidR="00330912"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27.</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r w:rsidRPr="00315279">
              <w:rPr>
                <w:color w:val="000000"/>
              </w:rPr>
              <w:t>в том числе</w:t>
            </w:r>
          </w:p>
        </w:tc>
        <w:tc>
          <w:tcPr>
            <w:tcW w:w="1701"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4308" w:type="dxa"/>
            <w:vMerge/>
            <w:tcBorders>
              <w:top w:val="nil"/>
              <w:left w:val="single" w:sz="4" w:space="0" w:color="auto"/>
              <w:bottom w:val="single" w:sz="4" w:space="0" w:color="auto"/>
              <w:right w:val="single" w:sz="4" w:space="0" w:color="auto"/>
            </w:tcBorders>
            <w:vAlign w:val="center"/>
          </w:tcPr>
          <w:p w:rsidR="00330912" w:rsidRPr="00315279" w:rsidRDefault="00330912" w:rsidP="00330912">
            <w:pPr>
              <w:rPr>
                <w:color w:val="000000"/>
              </w:rPr>
            </w:pPr>
          </w:p>
        </w:tc>
      </w:tr>
      <w:tr w:rsidR="00330912"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28.</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CB70AE">
            <w:pPr>
              <w:rPr>
                <w:color w:val="000000"/>
              </w:rPr>
            </w:pPr>
            <w:r w:rsidRPr="00315279">
              <w:rPr>
                <w:color w:val="000000"/>
              </w:rPr>
              <w:t xml:space="preserve">леса, выполняющие функции защиты природных и иных объектов, всего </w:t>
            </w:r>
          </w:p>
        </w:tc>
        <w:tc>
          <w:tcPr>
            <w:tcW w:w="1701"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4124,0</w:t>
            </w:r>
          </w:p>
        </w:tc>
        <w:tc>
          <w:tcPr>
            <w:tcW w:w="4308" w:type="dxa"/>
            <w:vMerge/>
            <w:tcBorders>
              <w:top w:val="nil"/>
              <w:left w:val="single" w:sz="4" w:space="0" w:color="auto"/>
              <w:bottom w:val="single" w:sz="4" w:space="0" w:color="auto"/>
              <w:right w:val="single" w:sz="4" w:space="0" w:color="auto"/>
            </w:tcBorders>
            <w:vAlign w:val="center"/>
          </w:tcPr>
          <w:p w:rsidR="00330912" w:rsidRPr="00315279" w:rsidRDefault="00330912" w:rsidP="00330912">
            <w:pPr>
              <w:rPr>
                <w:color w:val="000000"/>
              </w:rPr>
            </w:pPr>
          </w:p>
        </w:tc>
      </w:tr>
      <w:tr w:rsidR="00330912"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29.</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Арейское</w:t>
            </w:r>
          </w:p>
        </w:tc>
        <w:tc>
          <w:tcPr>
            <w:tcW w:w="382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613,0</w:t>
            </w:r>
          </w:p>
        </w:tc>
        <w:tc>
          <w:tcPr>
            <w:tcW w:w="4308" w:type="dxa"/>
            <w:vMerge/>
            <w:tcBorders>
              <w:top w:val="nil"/>
              <w:left w:val="single" w:sz="4" w:space="0" w:color="auto"/>
              <w:bottom w:val="single" w:sz="4" w:space="0" w:color="auto"/>
              <w:right w:val="single" w:sz="4" w:space="0" w:color="auto"/>
            </w:tcBorders>
            <w:vAlign w:val="center"/>
          </w:tcPr>
          <w:p w:rsidR="00330912" w:rsidRPr="00315279" w:rsidRDefault="00330912" w:rsidP="00330912">
            <w:pPr>
              <w:rPr>
                <w:color w:val="000000"/>
              </w:rPr>
            </w:pPr>
          </w:p>
        </w:tc>
      </w:tr>
      <w:tr w:rsidR="00330912"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30.</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Доронинское</w:t>
            </w:r>
          </w:p>
        </w:tc>
        <w:tc>
          <w:tcPr>
            <w:tcW w:w="382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231,0</w:t>
            </w:r>
          </w:p>
        </w:tc>
        <w:tc>
          <w:tcPr>
            <w:tcW w:w="4308" w:type="dxa"/>
            <w:vMerge/>
            <w:tcBorders>
              <w:top w:val="nil"/>
              <w:left w:val="single" w:sz="4" w:space="0" w:color="auto"/>
              <w:bottom w:val="single" w:sz="4" w:space="0" w:color="auto"/>
              <w:right w:val="single" w:sz="4" w:space="0" w:color="auto"/>
            </w:tcBorders>
            <w:vAlign w:val="center"/>
          </w:tcPr>
          <w:p w:rsidR="00330912" w:rsidRPr="00315279" w:rsidRDefault="00330912" w:rsidP="00330912">
            <w:pPr>
              <w:rPr>
                <w:color w:val="000000"/>
              </w:rPr>
            </w:pPr>
          </w:p>
        </w:tc>
      </w:tr>
      <w:tr w:rsidR="00330912" w:rsidRPr="00315279" w:rsidTr="0033091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31.</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701" w:type="dxa"/>
            <w:tcBorders>
              <w:top w:val="nil"/>
              <w:left w:val="nil"/>
              <w:bottom w:val="single" w:sz="4" w:space="0" w:color="auto"/>
              <w:right w:val="single" w:sz="4" w:space="0" w:color="auto"/>
            </w:tcBorders>
            <w:shd w:val="clear" w:color="auto" w:fill="auto"/>
            <w:hideMark/>
          </w:tcPr>
          <w:p w:rsidR="00330912" w:rsidRPr="00315279" w:rsidRDefault="00330912" w:rsidP="00330912">
            <w:pPr>
              <w:jc w:val="center"/>
              <w:rPr>
                <w:color w:val="000000"/>
              </w:rPr>
            </w:pPr>
            <w:r w:rsidRPr="00315279">
              <w:rPr>
                <w:color w:val="000000"/>
              </w:rPr>
              <w:t>Николаевское</w:t>
            </w:r>
          </w:p>
        </w:tc>
        <w:tc>
          <w:tcPr>
            <w:tcW w:w="3827" w:type="dxa"/>
            <w:tcBorders>
              <w:top w:val="nil"/>
              <w:left w:val="nil"/>
              <w:bottom w:val="single" w:sz="4" w:space="0" w:color="auto"/>
              <w:right w:val="single" w:sz="4" w:space="0" w:color="auto"/>
            </w:tcBorders>
            <w:shd w:val="clear" w:color="auto" w:fill="auto"/>
            <w:vAlign w:val="center"/>
            <w:hideMark/>
          </w:tcPr>
          <w:p w:rsidR="00330912" w:rsidRPr="00315279" w:rsidRDefault="00330912" w:rsidP="00330912">
            <w:pPr>
              <w:jc w:val="center"/>
              <w:rPr>
                <w:color w:val="000000"/>
              </w:rPr>
            </w:pPr>
            <w:r w:rsidRPr="00315279">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330912" w:rsidRPr="00315279" w:rsidRDefault="00330912" w:rsidP="00330912">
            <w:pPr>
              <w:jc w:val="center"/>
              <w:rPr>
                <w:color w:val="000000"/>
              </w:rPr>
            </w:pPr>
            <w:r w:rsidRPr="00315279">
              <w:rPr>
                <w:color w:val="000000"/>
              </w:rPr>
              <w:t> 7,0</w:t>
            </w:r>
          </w:p>
        </w:tc>
        <w:tc>
          <w:tcPr>
            <w:tcW w:w="4308" w:type="dxa"/>
            <w:vMerge/>
            <w:tcBorders>
              <w:top w:val="nil"/>
              <w:left w:val="single" w:sz="4" w:space="0" w:color="auto"/>
              <w:bottom w:val="single" w:sz="4" w:space="0" w:color="auto"/>
              <w:right w:val="single" w:sz="4" w:space="0" w:color="auto"/>
            </w:tcBorders>
            <w:vAlign w:val="center"/>
            <w:hideMark/>
          </w:tcPr>
          <w:p w:rsidR="00330912" w:rsidRPr="00315279" w:rsidRDefault="00330912" w:rsidP="00330912">
            <w:pPr>
              <w:rPr>
                <w:color w:val="000000"/>
              </w:rPr>
            </w:pPr>
          </w:p>
        </w:tc>
      </w:tr>
      <w:tr w:rsidR="00330912" w:rsidRPr="00315279" w:rsidTr="0033091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32.</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701" w:type="dxa"/>
            <w:tcBorders>
              <w:top w:val="nil"/>
              <w:left w:val="nil"/>
              <w:bottom w:val="single" w:sz="4" w:space="0" w:color="auto"/>
              <w:right w:val="single" w:sz="4" w:space="0" w:color="auto"/>
            </w:tcBorders>
            <w:shd w:val="clear" w:color="auto" w:fill="auto"/>
            <w:hideMark/>
          </w:tcPr>
          <w:p w:rsidR="00330912" w:rsidRPr="00315279" w:rsidRDefault="00330912" w:rsidP="00330912">
            <w:pPr>
              <w:jc w:val="center"/>
              <w:rPr>
                <w:color w:val="000000"/>
              </w:rPr>
            </w:pPr>
            <w:r w:rsidRPr="00315279">
              <w:rPr>
                <w:color w:val="000000"/>
              </w:rPr>
              <w:t>Тангинское</w:t>
            </w:r>
          </w:p>
        </w:tc>
        <w:tc>
          <w:tcPr>
            <w:tcW w:w="3827" w:type="dxa"/>
            <w:tcBorders>
              <w:top w:val="nil"/>
              <w:left w:val="nil"/>
              <w:bottom w:val="single" w:sz="4" w:space="0" w:color="auto"/>
              <w:right w:val="single" w:sz="4" w:space="0" w:color="auto"/>
            </w:tcBorders>
            <w:shd w:val="clear" w:color="auto" w:fill="auto"/>
            <w:vAlign w:val="center"/>
            <w:hideMark/>
          </w:tcPr>
          <w:p w:rsidR="00330912" w:rsidRPr="00315279" w:rsidRDefault="00330912" w:rsidP="00330912">
            <w:pPr>
              <w:jc w:val="center"/>
              <w:rPr>
                <w:color w:val="000000"/>
              </w:rPr>
            </w:pPr>
            <w:r w:rsidRPr="00315279">
              <w:rPr>
                <w:color w:val="000000"/>
              </w:rPr>
              <w:t> </w:t>
            </w:r>
          </w:p>
        </w:tc>
        <w:tc>
          <w:tcPr>
            <w:tcW w:w="141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16,0</w:t>
            </w:r>
          </w:p>
        </w:tc>
        <w:tc>
          <w:tcPr>
            <w:tcW w:w="4308" w:type="dxa"/>
            <w:vMerge/>
            <w:tcBorders>
              <w:top w:val="nil"/>
              <w:left w:val="single" w:sz="4" w:space="0" w:color="auto"/>
              <w:bottom w:val="single" w:sz="4" w:space="0" w:color="auto"/>
              <w:right w:val="single" w:sz="4" w:space="0" w:color="auto"/>
            </w:tcBorders>
            <w:vAlign w:val="center"/>
            <w:hideMark/>
          </w:tcPr>
          <w:p w:rsidR="00330912" w:rsidRPr="00315279" w:rsidRDefault="00330912" w:rsidP="00330912">
            <w:pPr>
              <w:rPr>
                <w:color w:val="000000"/>
              </w:rPr>
            </w:pPr>
          </w:p>
        </w:tc>
      </w:tr>
      <w:tr w:rsidR="00330912"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33.</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Татауровское</w:t>
            </w:r>
          </w:p>
        </w:tc>
        <w:tc>
          <w:tcPr>
            <w:tcW w:w="382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795,0</w:t>
            </w:r>
          </w:p>
        </w:tc>
        <w:tc>
          <w:tcPr>
            <w:tcW w:w="4308" w:type="dxa"/>
            <w:vMerge/>
            <w:tcBorders>
              <w:top w:val="nil"/>
              <w:left w:val="single" w:sz="4" w:space="0" w:color="auto"/>
              <w:bottom w:val="single" w:sz="4" w:space="0" w:color="auto"/>
              <w:right w:val="single" w:sz="4" w:space="0" w:color="auto"/>
            </w:tcBorders>
            <w:vAlign w:val="center"/>
          </w:tcPr>
          <w:p w:rsidR="00330912" w:rsidRPr="00315279" w:rsidRDefault="00330912" w:rsidP="00330912">
            <w:pPr>
              <w:rPr>
                <w:color w:val="000000"/>
              </w:rPr>
            </w:pPr>
          </w:p>
        </w:tc>
      </w:tr>
      <w:tr w:rsidR="00330912"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t>34.</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Черемховское</w:t>
            </w:r>
          </w:p>
        </w:tc>
        <w:tc>
          <w:tcPr>
            <w:tcW w:w="382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r w:rsidRPr="00315279">
              <w:rPr>
                <w:color w:val="000000"/>
              </w:rPr>
              <w:t>2462,0</w:t>
            </w:r>
          </w:p>
        </w:tc>
        <w:tc>
          <w:tcPr>
            <w:tcW w:w="4308" w:type="dxa"/>
            <w:vMerge/>
            <w:tcBorders>
              <w:top w:val="nil"/>
              <w:left w:val="single" w:sz="4" w:space="0" w:color="auto"/>
              <w:bottom w:val="single" w:sz="4" w:space="0" w:color="auto"/>
              <w:right w:val="single" w:sz="4" w:space="0" w:color="auto"/>
            </w:tcBorders>
            <w:vAlign w:val="center"/>
          </w:tcPr>
          <w:p w:rsidR="00330912" w:rsidRPr="00315279" w:rsidRDefault="00330912" w:rsidP="00330912">
            <w:pPr>
              <w:rPr>
                <w:color w:val="000000"/>
              </w:rPr>
            </w:pPr>
          </w:p>
        </w:tc>
      </w:tr>
      <w:tr w:rsidR="00330912"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330912" w:rsidRPr="00315279" w:rsidRDefault="00330912" w:rsidP="00330912">
            <w:pPr>
              <w:jc w:val="center"/>
              <w:rPr>
                <w:color w:val="000000"/>
              </w:rPr>
            </w:pPr>
            <w:r w:rsidRPr="00315279">
              <w:rPr>
                <w:color w:val="000000"/>
              </w:rPr>
              <w:lastRenderedPageBreak/>
              <w:t>35.</w:t>
            </w:r>
          </w:p>
        </w:tc>
        <w:tc>
          <w:tcPr>
            <w:tcW w:w="3402" w:type="dxa"/>
            <w:tcBorders>
              <w:top w:val="nil"/>
              <w:left w:val="nil"/>
              <w:bottom w:val="single" w:sz="4" w:space="0" w:color="auto"/>
              <w:right w:val="single" w:sz="4" w:space="0" w:color="auto"/>
            </w:tcBorders>
            <w:shd w:val="clear" w:color="auto" w:fill="auto"/>
            <w:vAlign w:val="center"/>
          </w:tcPr>
          <w:p w:rsidR="00330912" w:rsidRPr="00315279" w:rsidRDefault="00CB70AE" w:rsidP="00AB03A3">
            <w:pPr>
              <w:rPr>
                <w:color w:val="000000"/>
              </w:rPr>
            </w:pPr>
            <w:r w:rsidRPr="00315279">
              <w:rPr>
                <w:color w:val="000000"/>
              </w:rPr>
              <w:t>в том числе</w:t>
            </w:r>
            <w:r w:rsidR="00AB03A3" w:rsidRPr="00315279">
              <w:rPr>
                <w:color w:val="000000"/>
              </w:rPr>
              <w:t xml:space="preserve"> леса, расположенные в</w:t>
            </w:r>
            <w:r w:rsidRPr="00315279">
              <w:rPr>
                <w:color w:val="000000"/>
              </w:rPr>
              <w:t xml:space="preserve"> защитны</w:t>
            </w:r>
            <w:r w:rsidR="00AB03A3" w:rsidRPr="00315279">
              <w:rPr>
                <w:color w:val="000000"/>
              </w:rPr>
              <w:t>х</w:t>
            </w:r>
            <w:r w:rsidRPr="00315279">
              <w:rPr>
                <w:color w:val="000000"/>
              </w:rPr>
              <w:t xml:space="preserve"> полос</w:t>
            </w:r>
            <w:r w:rsidR="00AB03A3" w:rsidRPr="00315279">
              <w:rPr>
                <w:color w:val="000000"/>
              </w:rPr>
              <w:t>ах</w:t>
            </w:r>
            <w:r w:rsidRPr="00315279">
              <w:rPr>
                <w:color w:val="000000"/>
              </w:rPr>
              <w:t xml:space="preserve"> лесов</w:t>
            </w:r>
          </w:p>
        </w:tc>
        <w:tc>
          <w:tcPr>
            <w:tcW w:w="1701"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330912" w:rsidRPr="00315279" w:rsidRDefault="00330912" w:rsidP="00330912">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330912" w:rsidRPr="00315279" w:rsidRDefault="00CB70AE" w:rsidP="00330912">
            <w:pPr>
              <w:jc w:val="center"/>
              <w:rPr>
                <w:color w:val="000000"/>
              </w:rPr>
            </w:pPr>
            <w:r w:rsidRPr="00315279">
              <w:rPr>
                <w:color w:val="000000"/>
              </w:rPr>
              <w:t>956,0</w:t>
            </w:r>
          </w:p>
        </w:tc>
        <w:tc>
          <w:tcPr>
            <w:tcW w:w="4308" w:type="dxa"/>
            <w:vMerge/>
            <w:tcBorders>
              <w:top w:val="nil"/>
              <w:left w:val="single" w:sz="4" w:space="0" w:color="auto"/>
              <w:bottom w:val="single" w:sz="4" w:space="0" w:color="auto"/>
              <w:right w:val="single" w:sz="4" w:space="0" w:color="auto"/>
            </w:tcBorders>
            <w:vAlign w:val="center"/>
          </w:tcPr>
          <w:p w:rsidR="00330912" w:rsidRPr="00315279" w:rsidRDefault="00330912" w:rsidP="00330912">
            <w:pPr>
              <w:rPr>
                <w:color w:val="000000"/>
              </w:rPr>
            </w:pPr>
          </w:p>
        </w:tc>
      </w:tr>
      <w:tr w:rsidR="00CB70AE"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36.</w:t>
            </w:r>
          </w:p>
        </w:tc>
        <w:tc>
          <w:tcPr>
            <w:tcW w:w="3402" w:type="dxa"/>
            <w:tcBorders>
              <w:top w:val="nil"/>
              <w:left w:val="nil"/>
              <w:bottom w:val="single" w:sz="4" w:space="0" w:color="auto"/>
              <w:right w:val="single" w:sz="4" w:space="0" w:color="auto"/>
            </w:tcBorders>
            <w:shd w:val="clear" w:color="auto" w:fill="auto"/>
            <w:vAlign w:val="center"/>
          </w:tcPr>
          <w:p w:rsidR="00CB70AE" w:rsidRPr="00315279" w:rsidRDefault="00CB70AE" w:rsidP="00CB70AE">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CB70AE" w:rsidRPr="00315279" w:rsidRDefault="00CB70AE" w:rsidP="00CB70AE">
            <w:pPr>
              <w:jc w:val="center"/>
              <w:rPr>
                <w:color w:val="000000"/>
              </w:rPr>
            </w:pPr>
            <w:r w:rsidRPr="00315279">
              <w:rPr>
                <w:color w:val="000000"/>
              </w:rPr>
              <w:t>Арейское</w:t>
            </w:r>
          </w:p>
        </w:tc>
        <w:tc>
          <w:tcPr>
            <w:tcW w:w="3827" w:type="dxa"/>
            <w:tcBorders>
              <w:top w:val="nil"/>
              <w:left w:val="nil"/>
              <w:bottom w:val="single" w:sz="4" w:space="0" w:color="auto"/>
              <w:right w:val="single" w:sz="4" w:space="0" w:color="auto"/>
            </w:tcBorders>
            <w:shd w:val="clear" w:color="auto" w:fill="auto"/>
            <w:vAlign w:val="center"/>
          </w:tcPr>
          <w:p w:rsidR="00CB70AE" w:rsidRPr="00315279" w:rsidRDefault="00CB70AE" w:rsidP="00CB70AE">
            <w:pPr>
              <w:rPr>
                <w:color w:val="000000"/>
              </w:rPr>
            </w:pPr>
            <w:r w:rsidRPr="00315279">
              <w:rPr>
                <w:color w:val="000000"/>
              </w:rPr>
              <w:t>Части кварталов: 33-43, 47-50</w:t>
            </w:r>
          </w:p>
        </w:tc>
        <w:tc>
          <w:tcPr>
            <w:tcW w:w="1417" w:type="dxa"/>
            <w:tcBorders>
              <w:top w:val="nil"/>
              <w:left w:val="nil"/>
              <w:bottom w:val="single" w:sz="4" w:space="0" w:color="auto"/>
              <w:right w:val="single" w:sz="4" w:space="0" w:color="auto"/>
            </w:tcBorders>
            <w:shd w:val="clear" w:color="auto" w:fill="auto"/>
            <w:vAlign w:val="center"/>
          </w:tcPr>
          <w:p w:rsidR="00CB70AE" w:rsidRPr="00315279" w:rsidRDefault="00CB70AE" w:rsidP="00CB70AE">
            <w:pPr>
              <w:jc w:val="center"/>
              <w:rPr>
                <w:color w:val="000000"/>
              </w:rPr>
            </w:pPr>
            <w:r w:rsidRPr="00315279">
              <w:rPr>
                <w:color w:val="000000"/>
              </w:rPr>
              <w:t>613,0</w:t>
            </w:r>
          </w:p>
        </w:tc>
        <w:tc>
          <w:tcPr>
            <w:tcW w:w="4308" w:type="dxa"/>
            <w:vMerge/>
            <w:tcBorders>
              <w:top w:val="nil"/>
              <w:left w:val="single" w:sz="4" w:space="0" w:color="auto"/>
              <w:bottom w:val="single" w:sz="4" w:space="0" w:color="auto"/>
              <w:right w:val="single" w:sz="4" w:space="0" w:color="auto"/>
            </w:tcBorders>
            <w:vAlign w:val="center"/>
          </w:tcPr>
          <w:p w:rsidR="00CB70AE" w:rsidRPr="00315279" w:rsidRDefault="00CB70AE" w:rsidP="00CB70AE">
            <w:pPr>
              <w:rPr>
                <w:color w:val="000000"/>
              </w:rPr>
            </w:pPr>
          </w:p>
        </w:tc>
      </w:tr>
      <w:tr w:rsidR="00CB70AE" w:rsidRPr="00315279" w:rsidTr="00BD2222">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37.</w:t>
            </w:r>
          </w:p>
        </w:tc>
        <w:tc>
          <w:tcPr>
            <w:tcW w:w="3402" w:type="dxa"/>
            <w:tcBorders>
              <w:top w:val="nil"/>
              <w:left w:val="nil"/>
              <w:bottom w:val="single" w:sz="4" w:space="0" w:color="auto"/>
              <w:right w:val="single" w:sz="4" w:space="0" w:color="auto"/>
            </w:tcBorders>
            <w:shd w:val="clear" w:color="auto" w:fill="auto"/>
            <w:vAlign w:val="center"/>
          </w:tcPr>
          <w:p w:rsidR="00CB70AE" w:rsidRPr="00315279" w:rsidRDefault="00CB70AE" w:rsidP="00CB70AE">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CB70AE" w:rsidRPr="00315279" w:rsidRDefault="00CB70AE" w:rsidP="00CB70AE">
            <w:pPr>
              <w:jc w:val="center"/>
              <w:rPr>
                <w:color w:val="000000"/>
              </w:rPr>
            </w:pPr>
            <w:r w:rsidRPr="00315279">
              <w:rPr>
                <w:color w:val="000000"/>
              </w:rPr>
              <w:t>Доронинское</w:t>
            </w:r>
          </w:p>
        </w:tc>
        <w:tc>
          <w:tcPr>
            <w:tcW w:w="3827" w:type="dxa"/>
            <w:tcBorders>
              <w:top w:val="nil"/>
              <w:left w:val="nil"/>
              <w:bottom w:val="single" w:sz="4" w:space="0" w:color="auto"/>
              <w:right w:val="single" w:sz="4" w:space="0" w:color="auto"/>
            </w:tcBorders>
            <w:shd w:val="clear" w:color="auto" w:fill="auto"/>
            <w:vAlign w:val="center"/>
          </w:tcPr>
          <w:p w:rsidR="00CB70AE" w:rsidRPr="00315279" w:rsidRDefault="00CB70AE" w:rsidP="00CB70AE">
            <w:pPr>
              <w:rPr>
                <w:color w:val="000000"/>
              </w:rPr>
            </w:pPr>
          </w:p>
        </w:tc>
        <w:tc>
          <w:tcPr>
            <w:tcW w:w="1417" w:type="dxa"/>
            <w:tcBorders>
              <w:top w:val="nil"/>
              <w:left w:val="nil"/>
              <w:bottom w:val="single" w:sz="4" w:space="0" w:color="auto"/>
              <w:right w:val="single" w:sz="4" w:space="0" w:color="auto"/>
            </w:tcBorders>
            <w:shd w:val="clear" w:color="auto" w:fill="auto"/>
            <w:vAlign w:val="center"/>
          </w:tcPr>
          <w:p w:rsidR="00CB70AE" w:rsidRPr="00315279" w:rsidRDefault="00CB70AE" w:rsidP="00CB70AE">
            <w:pPr>
              <w:jc w:val="center"/>
              <w:rPr>
                <w:color w:val="000000"/>
              </w:rPr>
            </w:pPr>
            <w:r w:rsidRPr="00315279">
              <w:rPr>
                <w:color w:val="000000"/>
              </w:rPr>
              <w:t>231,0</w:t>
            </w:r>
          </w:p>
        </w:tc>
        <w:tc>
          <w:tcPr>
            <w:tcW w:w="4308" w:type="dxa"/>
            <w:vMerge/>
            <w:tcBorders>
              <w:top w:val="nil"/>
              <w:left w:val="single" w:sz="4" w:space="0" w:color="auto"/>
              <w:bottom w:val="single" w:sz="4" w:space="0" w:color="auto"/>
              <w:right w:val="single" w:sz="4" w:space="0" w:color="auto"/>
            </w:tcBorders>
            <w:vAlign w:val="center"/>
          </w:tcPr>
          <w:p w:rsidR="00CB70AE" w:rsidRPr="00315279" w:rsidRDefault="00CB70AE" w:rsidP="00CB70AE">
            <w:pPr>
              <w:rPr>
                <w:color w:val="000000"/>
              </w:rPr>
            </w:pPr>
          </w:p>
        </w:tc>
      </w:tr>
      <w:tr w:rsidR="00CB70AE" w:rsidRPr="00315279" w:rsidTr="0048710D">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38.</w:t>
            </w:r>
          </w:p>
        </w:tc>
        <w:tc>
          <w:tcPr>
            <w:tcW w:w="3402" w:type="dxa"/>
            <w:tcBorders>
              <w:top w:val="nil"/>
              <w:left w:val="nil"/>
              <w:bottom w:val="single" w:sz="4" w:space="0" w:color="auto"/>
              <w:right w:val="single" w:sz="4" w:space="0" w:color="auto"/>
            </w:tcBorders>
            <w:shd w:val="clear" w:color="auto" w:fill="auto"/>
            <w:vAlign w:val="center"/>
          </w:tcPr>
          <w:p w:rsidR="00CB70AE" w:rsidRPr="00315279" w:rsidRDefault="00CB70AE" w:rsidP="00CB70AE">
            <w:pPr>
              <w:rPr>
                <w:color w:val="000000"/>
              </w:rPr>
            </w:pPr>
          </w:p>
        </w:tc>
        <w:tc>
          <w:tcPr>
            <w:tcW w:w="1701" w:type="dxa"/>
            <w:tcBorders>
              <w:top w:val="nil"/>
              <w:left w:val="nil"/>
              <w:bottom w:val="single" w:sz="4" w:space="0" w:color="auto"/>
              <w:right w:val="single" w:sz="4" w:space="0" w:color="auto"/>
            </w:tcBorders>
            <w:shd w:val="clear" w:color="auto" w:fill="auto"/>
          </w:tcPr>
          <w:p w:rsidR="00CB70AE" w:rsidRPr="00315279" w:rsidRDefault="00CB70AE" w:rsidP="00CB70AE">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CB70AE" w:rsidRPr="00315279" w:rsidRDefault="00CB70AE" w:rsidP="00CB70AE">
            <w:pPr>
              <w:rPr>
                <w:color w:val="000000"/>
              </w:rPr>
            </w:pPr>
            <w:r w:rsidRPr="00315279">
              <w:rPr>
                <w:color w:val="000000"/>
              </w:rPr>
              <w:t>Части кварталов: 81, 82</w:t>
            </w:r>
          </w:p>
        </w:tc>
        <w:tc>
          <w:tcPr>
            <w:tcW w:w="1417" w:type="dxa"/>
            <w:tcBorders>
              <w:top w:val="nil"/>
              <w:left w:val="nil"/>
              <w:bottom w:val="single" w:sz="4" w:space="0" w:color="auto"/>
              <w:right w:val="single" w:sz="4" w:space="0" w:color="auto"/>
            </w:tcBorders>
            <w:shd w:val="clear" w:color="auto" w:fill="auto"/>
            <w:vAlign w:val="center"/>
          </w:tcPr>
          <w:p w:rsidR="00CB70AE" w:rsidRPr="00315279" w:rsidRDefault="00CB70AE" w:rsidP="00CB70AE">
            <w:pPr>
              <w:jc w:val="center"/>
              <w:rPr>
                <w:color w:val="000000"/>
              </w:rPr>
            </w:pPr>
            <w:r w:rsidRPr="00315279">
              <w:rPr>
                <w:color w:val="000000"/>
              </w:rPr>
              <w:t>158,0</w:t>
            </w:r>
          </w:p>
        </w:tc>
        <w:tc>
          <w:tcPr>
            <w:tcW w:w="4308" w:type="dxa"/>
            <w:vMerge/>
            <w:tcBorders>
              <w:top w:val="nil"/>
              <w:left w:val="single" w:sz="4" w:space="0" w:color="auto"/>
              <w:bottom w:val="single" w:sz="4" w:space="0" w:color="auto"/>
              <w:right w:val="single" w:sz="4" w:space="0" w:color="auto"/>
            </w:tcBorders>
            <w:vAlign w:val="center"/>
          </w:tcPr>
          <w:p w:rsidR="00CB70AE" w:rsidRPr="00315279" w:rsidRDefault="00CB70AE" w:rsidP="00CB70AE">
            <w:pPr>
              <w:rPr>
                <w:color w:val="000000"/>
              </w:rPr>
            </w:pPr>
          </w:p>
        </w:tc>
      </w:tr>
      <w:tr w:rsidR="00CB70AE" w:rsidRPr="00315279" w:rsidTr="0048710D">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39.</w:t>
            </w:r>
          </w:p>
        </w:tc>
        <w:tc>
          <w:tcPr>
            <w:tcW w:w="3402" w:type="dxa"/>
            <w:tcBorders>
              <w:top w:val="nil"/>
              <w:left w:val="nil"/>
              <w:bottom w:val="single" w:sz="4" w:space="0" w:color="auto"/>
              <w:right w:val="single" w:sz="4" w:space="0" w:color="auto"/>
            </w:tcBorders>
            <w:shd w:val="clear" w:color="auto" w:fill="auto"/>
            <w:vAlign w:val="center"/>
          </w:tcPr>
          <w:p w:rsidR="00CB70AE" w:rsidRPr="00315279" w:rsidRDefault="00CB70AE" w:rsidP="00CB70AE">
            <w:pPr>
              <w:rPr>
                <w:color w:val="000000"/>
              </w:rPr>
            </w:pPr>
          </w:p>
        </w:tc>
        <w:tc>
          <w:tcPr>
            <w:tcW w:w="1701" w:type="dxa"/>
            <w:tcBorders>
              <w:top w:val="nil"/>
              <w:left w:val="nil"/>
              <w:bottom w:val="single" w:sz="4" w:space="0" w:color="auto"/>
              <w:right w:val="single" w:sz="4" w:space="0" w:color="auto"/>
            </w:tcBorders>
            <w:shd w:val="clear" w:color="auto" w:fill="auto"/>
          </w:tcPr>
          <w:p w:rsidR="00CB70AE" w:rsidRPr="00315279" w:rsidRDefault="00CB70AE" w:rsidP="00CB70AE">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CB70AE" w:rsidRPr="00315279" w:rsidRDefault="00CB70AE" w:rsidP="00CB70AE">
            <w:pPr>
              <w:rPr>
                <w:color w:val="000000"/>
              </w:rPr>
            </w:pPr>
            <w:r w:rsidRPr="00315279">
              <w:rPr>
                <w:color w:val="000000"/>
              </w:rPr>
              <w:t>Лесной фонд бывшего колхоза «Родина», части квартала: 4</w:t>
            </w:r>
          </w:p>
        </w:tc>
        <w:tc>
          <w:tcPr>
            <w:tcW w:w="1417" w:type="dxa"/>
            <w:tcBorders>
              <w:top w:val="nil"/>
              <w:left w:val="nil"/>
              <w:bottom w:val="single" w:sz="4" w:space="0" w:color="auto"/>
              <w:right w:val="single" w:sz="4" w:space="0" w:color="auto"/>
            </w:tcBorders>
            <w:shd w:val="clear" w:color="auto" w:fill="auto"/>
            <w:vAlign w:val="center"/>
          </w:tcPr>
          <w:p w:rsidR="00CB70AE" w:rsidRPr="00315279" w:rsidRDefault="00CB70AE" w:rsidP="00CB70AE">
            <w:pPr>
              <w:jc w:val="center"/>
              <w:rPr>
                <w:color w:val="000000"/>
              </w:rPr>
            </w:pPr>
            <w:r w:rsidRPr="00315279">
              <w:rPr>
                <w:color w:val="000000"/>
              </w:rPr>
              <w:t>1,0</w:t>
            </w:r>
          </w:p>
        </w:tc>
        <w:tc>
          <w:tcPr>
            <w:tcW w:w="4308" w:type="dxa"/>
            <w:vMerge/>
            <w:tcBorders>
              <w:top w:val="nil"/>
              <w:left w:val="single" w:sz="4" w:space="0" w:color="auto"/>
              <w:bottom w:val="single" w:sz="4" w:space="0" w:color="auto"/>
              <w:right w:val="single" w:sz="4" w:space="0" w:color="auto"/>
            </w:tcBorders>
            <w:vAlign w:val="center"/>
          </w:tcPr>
          <w:p w:rsidR="00CB70AE" w:rsidRPr="00315279" w:rsidRDefault="00CB70AE" w:rsidP="00CB70AE">
            <w:pPr>
              <w:rPr>
                <w:color w:val="000000"/>
              </w:rPr>
            </w:pPr>
          </w:p>
        </w:tc>
      </w:tr>
      <w:tr w:rsidR="00CB70AE" w:rsidRPr="00315279" w:rsidTr="0048710D">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40.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CB70AE" w:rsidRPr="00315279" w:rsidRDefault="00CB70AE" w:rsidP="00CB70AE">
            <w:pPr>
              <w:rPr>
                <w:color w:val="000000"/>
              </w:rPr>
            </w:pPr>
          </w:p>
        </w:tc>
        <w:tc>
          <w:tcPr>
            <w:tcW w:w="1701" w:type="dxa"/>
            <w:tcBorders>
              <w:top w:val="nil"/>
              <w:left w:val="nil"/>
              <w:bottom w:val="single" w:sz="4" w:space="0" w:color="auto"/>
              <w:right w:val="single" w:sz="4" w:space="0" w:color="auto"/>
            </w:tcBorders>
            <w:shd w:val="clear" w:color="auto" w:fill="auto"/>
            <w:noWrap/>
          </w:tcPr>
          <w:p w:rsidR="00CB70AE" w:rsidRPr="00315279" w:rsidRDefault="00CB70AE" w:rsidP="00CB70AE">
            <w:pPr>
              <w:jc w:val="center"/>
              <w:rPr>
                <w:color w:val="000000"/>
              </w:rPr>
            </w:pPr>
          </w:p>
        </w:tc>
        <w:tc>
          <w:tcPr>
            <w:tcW w:w="3827" w:type="dxa"/>
            <w:tcBorders>
              <w:top w:val="nil"/>
              <w:left w:val="nil"/>
              <w:bottom w:val="single" w:sz="4" w:space="0" w:color="auto"/>
              <w:right w:val="single" w:sz="4" w:space="0" w:color="auto"/>
            </w:tcBorders>
            <w:shd w:val="clear" w:color="auto" w:fill="auto"/>
            <w:noWrap/>
            <w:vAlign w:val="center"/>
            <w:hideMark/>
          </w:tcPr>
          <w:p w:rsidR="00CB70AE" w:rsidRPr="00315279" w:rsidRDefault="00CB70AE" w:rsidP="00CB70AE">
            <w:pPr>
              <w:rPr>
                <w:color w:val="000000"/>
              </w:rPr>
            </w:pPr>
            <w:r w:rsidRPr="00315279">
              <w:rPr>
                <w:color w:val="000000"/>
              </w:rPr>
              <w:t>Лесной фонд бывшего колхоза «Братьев Сущих и Бургуловых», части кварталов: 7, 12, 13</w:t>
            </w:r>
          </w:p>
        </w:tc>
        <w:tc>
          <w:tcPr>
            <w:tcW w:w="141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72,0</w:t>
            </w:r>
          </w:p>
        </w:tc>
        <w:tc>
          <w:tcPr>
            <w:tcW w:w="4308" w:type="dxa"/>
            <w:vMerge/>
            <w:tcBorders>
              <w:top w:val="nil"/>
              <w:left w:val="single" w:sz="4" w:space="0" w:color="auto"/>
              <w:bottom w:val="single" w:sz="4" w:space="0" w:color="auto"/>
              <w:right w:val="single" w:sz="4" w:space="0" w:color="auto"/>
            </w:tcBorders>
            <w:vAlign w:val="center"/>
            <w:hideMark/>
          </w:tcPr>
          <w:p w:rsidR="00CB70AE" w:rsidRPr="00315279" w:rsidRDefault="00CB70AE" w:rsidP="00CB70AE">
            <w:pPr>
              <w:rPr>
                <w:color w:val="000000"/>
              </w:rPr>
            </w:pPr>
          </w:p>
        </w:tc>
      </w:tr>
      <w:tr w:rsidR="00CB70AE" w:rsidRPr="00315279" w:rsidTr="0048710D">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41.</w:t>
            </w:r>
          </w:p>
        </w:tc>
        <w:tc>
          <w:tcPr>
            <w:tcW w:w="3402" w:type="dxa"/>
            <w:tcBorders>
              <w:top w:val="nil"/>
              <w:left w:val="single" w:sz="4" w:space="0" w:color="auto"/>
              <w:bottom w:val="single" w:sz="4" w:space="0" w:color="auto"/>
              <w:right w:val="single" w:sz="4" w:space="0" w:color="auto"/>
            </w:tcBorders>
            <w:shd w:val="clear" w:color="auto" w:fill="auto"/>
            <w:vAlign w:val="center"/>
          </w:tcPr>
          <w:p w:rsidR="00CB70AE" w:rsidRPr="00315279" w:rsidRDefault="00CB70AE" w:rsidP="00CB70AE">
            <w:pPr>
              <w:rPr>
                <w:color w:val="000000"/>
              </w:rPr>
            </w:pPr>
          </w:p>
        </w:tc>
        <w:tc>
          <w:tcPr>
            <w:tcW w:w="1701" w:type="dxa"/>
            <w:tcBorders>
              <w:top w:val="nil"/>
              <w:left w:val="nil"/>
              <w:bottom w:val="single" w:sz="4" w:space="0" w:color="auto"/>
              <w:right w:val="single" w:sz="4" w:space="0" w:color="auto"/>
            </w:tcBorders>
            <w:shd w:val="clear" w:color="auto" w:fill="auto"/>
            <w:noWrap/>
          </w:tcPr>
          <w:p w:rsidR="00CB70AE" w:rsidRPr="00315279" w:rsidRDefault="00CB70AE" w:rsidP="00CB70AE">
            <w:pPr>
              <w:jc w:val="center"/>
              <w:rPr>
                <w:color w:val="000000"/>
              </w:rPr>
            </w:pPr>
            <w:r w:rsidRPr="00315279">
              <w:rPr>
                <w:color w:val="000000"/>
              </w:rPr>
              <w:t>Николаевское</w:t>
            </w:r>
          </w:p>
        </w:tc>
        <w:tc>
          <w:tcPr>
            <w:tcW w:w="382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rPr>
                <w:color w:val="000000"/>
              </w:rPr>
            </w:pPr>
            <w:r w:rsidRPr="00315279">
              <w:rPr>
                <w:color w:val="000000"/>
              </w:rPr>
              <w:t>Лесной фонд бывшего колхоза «Объединение», части кварталов: 14, 17</w:t>
            </w:r>
          </w:p>
        </w:tc>
        <w:tc>
          <w:tcPr>
            <w:tcW w:w="141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7,0</w:t>
            </w:r>
          </w:p>
        </w:tc>
        <w:tc>
          <w:tcPr>
            <w:tcW w:w="4308" w:type="dxa"/>
            <w:vMerge/>
            <w:tcBorders>
              <w:top w:val="nil"/>
              <w:left w:val="single" w:sz="4" w:space="0" w:color="auto"/>
              <w:bottom w:val="single" w:sz="4" w:space="0" w:color="auto"/>
              <w:right w:val="single" w:sz="4" w:space="0" w:color="auto"/>
            </w:tcBorders>
            <w:vAlign w:val="center"/>
          </w:tcPr>
          <w:p w:rsidR="00CB70AE" w:rsidRPr="00315279" w:rsidRDefault="00CB70AE" w:rsidP="00CB70AE">
            <w:pPr>
              <w:rPr>
                <w:color w:val="000000"/>
              </w:rPr>
            </w:pPr>
          </w:p>
        </w:tc>
      </w:tr>
      <w:tr w:rsidR="00CB70AE" w:rsidRPr="00315279" w:rsidTr="0048710D">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42.</w:t>
            </w:r>
          </w:p>
        </w:tc>
        <w:tc>
          <w:tcPr>
            <w:tcW w:w="3402" w:type="dxa"/>
            <w:tcBorders>
              <w:top w:val="nil"/>
              <w:left w:val="single" w:sz="4" w:space="0" w:color="auto"/>
              <w:bottom w:val="single" w:sz="4" w:space="0" w:color="auto"/>
              <w:right w:val="single" w:sz="4" w:space="0" w:color="auto"/>
            </w:tcBorders>
            <w:shd w:val="clear" w:color="auto" w:fill="auto"/>
            <w:vAlign w:val="center"/>
          </w:tcPr>
          <w:p w:rsidR="00CB70AE" w:rsidRPr="00315279" w:rsidRDefault="00CB70AE" w:rsidP="00CB70AE">
            <w:pPr>
              <w:rPr>
                <w:color w:val="000000"/>
              </w:rPr>
            </w:pPr>
          </w:p>
        </w:tc>
        <w:tc>
          <w:tcPr>
            <w:tcW w:w="1701" w:type="dxa"/>
            <w:tcBorders>
              <w:top w:val="nil"/>
              <w:left w:val="nil"/>
              <w:bottom w:val="single" w:sz="4" w:space="0" w:color="auto"/>
              <w:right w:val="single" w:sz="4" w:space="0" w:color="auto"/>
            </w:tcBorders>
            <w:shd w:val="clear" w:color="auto" w:fill="auto"/>
            <w:noWrap/>
          </w:tcPr>
          <w:p w:rsidR="00CB70AE" w:rsidRPr="00315279" w:rsidRDefault="00CB70AE" w:rsidP="00CB70AE">
            <w:pPr>
              <w:jc w:val="center"/>
              <w:rPr>
                <w:color w:val="000000"/>
              </w:rPr>
            </w:pPr>
            <w:r w:rsidRPr="00315279">
              <w:rPr>
                <w:color w:val="000000"/>
              </w:rPr>
              <w:t>Тангинское</w:t>
            </w:r>
          </w:p>
        </w:tc>
        <w:tc>
          <w:tcPr>
            <w:tcW w:w="382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rPr>
                <w:color w:val="000000"/>
              </w:rPr>
            </w:pPr>
            <w:r w:rsidRPr="00315279">
              <w:rPr>
                <w:color w:val="000000"/>
              </w:rPr>
              <w:t>Лесной фонд бывшего колхоза «Победа», части кварталов: 17, 18</w:t>
            </w:r>
          </w:p>
        </w:tc>
        <w:tc>
          <w:tcPr>
            <w:tcW w:w="141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16,0</w:t>
            </w:r>
          </w:p>
        </w:tc>
        <w:tc>
          <w:tcPr>
            <w:tcW w:w="4308" w:type="dxa"/>
            <w:vMerge/>
            <w:tcBorders>
              <w:top w:val="nil"/>
              <w:left w:val="single" w:sz="4" w:space="0" w:color="auto"/>
              <w:bottom w:val="single" w:sz="4" w:space="0" w:color="auto"/>
              <w:right w:val="single" w:sz="4" w:space="0" w:color="auto"/>
            </w:tcBorders>
            <w:vAlign w:val="center"/>
          </w:tcPr>
          <w:p w:rsidR="00CB70AE" w:rsidRPr="00315279" w:rsidRDefault="00CB70AE" w:rsidP="00CB70AE">
            <w:pPr>
              <w:rPr>
                <w:color w:val="000000"/>
              </w:rPr>
            </w:pPr>
          </w:p>
        </w:tc>
      </w:tr>
      <w:tr w:rsidR="00CB70AE" w:rsidRPr="00315279" w:rsidTr="00BD2222">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43.</w:t>
            </w:r>
          </w:p>
        </w:tc>
        <w:tc>
          <w:tcPr>
            <w:tcW w:w="3402" w:type="dxa"/>
            <w:tcBorders>
              <w:top w:val="nil"/>
              <w:left w:val="single" w:sz="4" w:space="0" w:color="auto"/>
              <w:bottom w:val="single" w:sz="4" w:space="0" w:color="auto"/>
              <w:right w:val="single" w:sz="4" w:space="0" w:color="auto"/>
            </w:tcBorders>
            <w:shd w:val="clear" w:color="auto" w:fill="auto"/>
            <w:vAlign w:val="center"/>
          </w:tcPr>
          <w:p w:rsidR="00CB70AE" w:rsidRPr="00315279" w:rsidRDefault="00CB70AE" w:rsidP="00CB70AE">
            <w:pP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Татауровское</w:t>
            </w:r>
          </w:p>
        </w:tc>
        <w:tc>
          <w:tcPr>
            <w:tcW w:w="382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rPr>
                <w:color w:val="000000"/>
              </w:rPr>
            </w:pPr>
            <w:r w:rsidRPr="00315279">
              <w:rPr>
                <w:color w:val="000000"/>
              </w:rPr>
              <w:t>Лесной фонд бывшего совхоза «Татауровский», части кварталов: 2, 4, 7, 8</w:t>
            </w:r>
          </w:p>
        </w:tc>
        <w:tc>
          <w:tcPr>
            <w:tcW w:w="141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89,0</w:t>
            </w:r>
          </w:p>
        </w:tc>
        <w:tc>
          <w:tcPr>
            <w:tcW w:w="4308" w:type="dxa"/>
            <w:vMerge/>
            <w:tcBorders>
              <w:top w:val="nil"/>
              <w:left w:val="single" w:sz="4" w:space="0" w:color="auto"/>
              <w:bottom w:val="single" w:sz="4" w:space="0" w:color="auto"/>
              <w:right w:val="single" w:sz="4" w:space="0" w:color="auto"/>
            </w:tcBorders>
            <w:vAlign w:val="center"/>
          </w:tcPr>
          <w:p w:rsidR="00CB70AE" w:rsidRPr="00315279" w:rsidRDefault="00CB70AE" w:rsidP="00CB70AE">
            <w:pPr>
              <w:rPr>
                <w:color w:val="000000"/>
              </w:rPr>
            </w:pPr>
          </w:p>
        </w:tc>
      </w:tr>
      <w:tr w:rsidR="00CB70AE" w:rsidRPr="00315279" w:rsidTr="00BD2222">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44.</w:t>
            </w:r>
          </w:p>
        </w:tc>
        <w:tc>
          <w:tcPr>
            <w:tcW w:w="3402" w:type="dxa"/>
            <w:tcBorders>
              <w:top w:val="nil"/>
              <w:left w:val="single" w:sz="4" w:space="0" w:color="auto"/>
              <w:bottom w:val="single" w:sz="4" w:space="0" w:color="auto"/>
              <w:right w:val="single" w:sz="4" w:space="0" w:color="auto"/>
            </w:tcBorders>
            <w:shd w:val="clear" w:color="auto" w:fill="auto"/>
            <w:vAlign w:val="center"/>
          </w:tcPr>
          <w:p w:rsidR="00CB70AE" w:rsidRPr="00315279" w:rsidRDefault="00AB03A3" w:rsidP="00AB03A3">
            <w:pPr>
              <w:rPr>
                <w:color w:val="000000"/>
              </w:rPr>
            </w:pPr>
            <w:r w:rsidRPr="00315279">
              <w:rPr>
                <w:color w:val="000000"/>
              </w:rPr>
              <w:t xml:space="preserve">леса, расположенные в </w:t>
            </w:r>
            <w:r w:rsidR="00CB70AE" w:rsidRPr="00315279">
              <w:rPr>
                <w:color w:val="000000"/>
              </w:rPr>
              <w:t>зелены</w:t>
            </w:r>
            <w:r w:rsidRPr="00315279">
              <w:rPr>
                <w:color w:val="000000"/>
              </w:rPr>
              <w:t>х</w:t>
            </w:r>
            <w:r w:rsidR="00CB70AE" w:rsidRPr="00315279">
              <w:rPr>
                <w:color w:val="000000"/>
              </w:rPr>
              <w:t xml:space="preserve"> зон</w:t>
            </w:r>
            <w:r w:rsidRPr="00315279">
              <w:rPr>
                <w:color w:val="000000"/>
              </w:rPr>
              <w:t>ах</w:t>
            </w:r>
          </w:p>
        </w:tc>
        <w:tc>
          <w:tcPr>
            <w:tcW w:w="1701"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p>
        </w:tc>
        <w:tc>
          <w:tcPr>
            <w:tcW w:w="382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3168,0</w:t>
            </w:r>
          </w:p>
        </w:tc>
        <w:tc>
          <w:tcPr>
            <w:tcW w:w="4308" w:type="dxa"/>
            <w:vMerge/>
            <w:tcBorders>
              <w:top w:val="nil"/>
              <w:left w:val="single" w:sz="4" w:space="0" w:color="auto"/>
              <w:bottom w:val="single" w:sz="4" w:space="0" w:color="auto"/>
              <w:right w:val="single" w:sz="4" w:space="0" w:color="auto"/>
            </w:tcBorders>
            <w:vAlign w:val="center"/>
          </w:tcPr>
          <w:p w:rsidR="00CB70AE" w:rsidRPr="00315279" w:rsidRDefault="00CB70AE" w:rsidP="00CB70AE">
            <w:pPr>
              <w:rPr>
                <w:color w:val="000000"/>
              </w:rPr>
            </w:pPr>
          </w:p>
        </w:tc>
      </w:tr>
      <w:tr w:rsidR="00CB70AE" w:rsidRPr="00315279" w:rsidTr="00BD2222">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45.</w:t>
            </w:r>
          </w:p>
        </w:tc>
        <w:tc>
          <w:tcPr>
            <w:tcW w:w="3402" w:type="dxa"/>
            <w:tcBorders>
              <w:top w:val="nil"/>
              <w:left w:val="single" w:sz="4" w:space="0" w:color="auto"/>
              <w:bottom w:val="single" w:sz="4" w:space="0" w:color="auto"/>
              <w:right w:val="single" w:sz="4" w:space="0" w:color="auto"/>
            </w:tcBorders>
            <w:shd w:val="clear" w:color="auto" w:fill="auto"/>
            <w:vAlign w:val="center"/>
          </w:tcPr>
          <w:p w:rsidR="00CB70AE" w:rsidRPr="00315279" w:rsidRDefault="00CB70AE" w:rsidP="00CB70AE">
            <w:pP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rPr>
                <w:color w:val="000000"/>
              </w:rPr>
            </w:pPr>
            <w:r w:rsidRPr="00315279">
              <w:rPr>
                <w:color w:val="000000"/>
              </w:rPr>
              <w:t>Татауровское</w:t>
            </w:r>
          </w:p>
        </w:tc>
        <w:tc>
          <w:tcPr>
            <w:tcW w:w="382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rPr>
                <w:color w:val="000000"/>
              </w:rPr>
            </w:pPr>
            <w:r w:rsidRPr="00315279">
              <w:rPr>
                <w:color w:val="000000"/>
              </w:rPr>
              <w:t>Кварталы: 65-67, 69-71, 73, 74</w:t>
            </w:r>
          </w:p>
        </w:tc>
        <w:tc>
          <w:tcPr>
            <w:tcW w:w="141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706,0</w:t>
            </w:r>
          </w:p>
        </w:tc>
        <w:tc>
          <w:tcPr>
            <w:tcW w:w="4308" w:type="dxa"/>
            <w:vMerge/>
            <w:tcBorders>
              <w:top w:val="nil"/>
              <w:left w:val="single" w:sz="4" w:space="0" w:color="auto"/>
              <w:bottom w:val="single" w:sz="4" w:space="0" w:color="auto"/>
              <w:right w:val="single" w:sz="4" w:space="0" w:color="auto"/>
            </w:tcBorders>
            <w:vAlign w:val="center"/>
          </w:tcPr>
          <w:p w:rsidR="00CB70AE" w:rsidRPr="00315279" w:rsidRDefault="00CB70AE" w:rsidP="00CB70AE">
            <w:pPr>
              <w:rPr>
                <w:color w:val="000000"/>
              </w:rPr>
            </w:pPr>
          </w:p>
        </w:tc>
      </w:tr>
      <w:tr w:rsidR="00CB70AE" w:rsidRPr="00315279" w:rsidTr="00BD2222">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46.</w:t>
            </w:r>
          </w:p>
        </w:tc>
        <w:tc>
          <w:tcPr>
            <w:tcW w:w="3402" w:type="dxa"/>
            <w:tcBorders>
              <w:top w:val="nil"/>
              <w:left w:val="single" w:sz="4" w:space="0" w:color="auto"/>
              <w:bottom w:val="single" w:sz="4" w:space="0" w:color="auto"/>
              <w:right w:val="single" w:sz="4" w:space="0" w:color="auto"/>
            </w:tcBorders>
            <w:shd w:val="clear" w:color="auto" w:fill="auto"/>
            <w:vAlign w:val="center"/>
          </w:tcPr>
          <w:p w:rsidR="00CB70AE" w:rsidRPr="00315279" w:rsidRDefault="00CB70AE" w:rsidP="00CB70AE">
            <w:pP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rPr>
                <w:color w:val="000000"/>
              </w:rPr>
            </w:pPr>
            <w:r w:rsidRPr="00315279">
              <w:rPr>
                <w:color w:val="000000"/>
              </w:rPr>
              <w:t>Черемховское</w:t>
            </w:r>
          </w:p>
        </w:tc>
        <w:tc>
          <w:tcPr>
            <w:tcW w:w="382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rPr>
                <w:color w:val="000000"/>
              </w:rPr>
            </w:pPr>
            <w:r w:rsidRPr="00315279">
              <w:rPr>
                <w:color w:val="000000"/>
              </w:rPr>
              <w:t xml:space="preserve">Кварталы: 58-63, 66-68, 73-75, 79, 80, 83-88, 145-148, части кварталов: 64, 69, 70, 71 </w:t>
            </w:r>
          </w:p>
        </w:tc>
        <w:tc>
          <w:tcPr>
            <w:tcW w:w="141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2462,0</w:t>
            </w:r>
          </w:p>
        </w:tc>
        <w:tc>
          <w:tcPr>
            <w:tcW w:w="4308" w:type="dxa"/>
            <w:vMerge/>
            <w:tcBorders>
              <w:top w:val="nil"/>
              <w:left w:val="single" w:sz="4" w:space="0" w:color="auto"/>
              <w:bottom w:val="single" w:sz="4" w:space="0" w:color="auto"/>
              <w:right w:val="single" w:sz="4" w:space="0" w:color="auto"/>
            </w:tcBorders>
            <w:vAlign w:val="center"/>
          </w:tcPr>
          <w:p w:rsidR="00CB70AE" w:rsidRPr="00315279" w:rsidRDefault="00CB70AE" w:rsidP="00CB70AE">
            <w:pPr>
              <w:rPr>
                <w:color w:val="000000"/>
              </w:rPr>
            </w:pPr>
          </w:p>
        </w:tc>
      </w:tr>
      <w:tr w:rsidR="00CB70AE" w:rsidRPr="00315279" w:rsidTr="00BD2222">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47.</w:t>
            </w:r>
          </w:p>
        </w:tc>
        <w:tc>
          <w:tcPr>
            <w:tcW w:w="3402" w:type="dxa"/>
            <w:tcBorders>
              <w:top w:val="nil"/>
              <w:left w:val="single" w:sz="4" w:space="0" w:color="auto"/>
              <w:bottom w:val="single" w:sz="4" w:space="0" w:color="auto"/>
              <w:right w:val="single" w:sz="4" w:space="0" w:color="auto"/>
            </w:tcBorders>
            <w:shd w:val="clear" w:color="auto" w:fill="auto"/>
            <w:vAlign w:val="center"/>
          </w:tcPr>
          <w:p w:rsidR="00CB70AE" w:rsidRPr="00315279" w:rsidRDefault="00CB70AE" w:rsidP="00CB70AE">
            <w:pPr>
              <w:rPr>
                <w:color w:val="000000"/>
              </w:rPr>
            </w:pPr>
            <w:r w:rsidRPr="00315279">
              <w:rPr>
                <w:color w:val="000000"/>
              </w:rPr>
              <w:t>ценные леса, всего</w:t>
            </w:r>
          </w:p>
        </w:tc>
        <w:tc>
          <w:tcPr>
            <w:tcW w:w="1701"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p>
        </w:tc>
        <w:tc>
          <w:tcPr>
            <w:tcW w:w="382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CB70AE" w:rsidRPr="00315279" w:rsidRDefault="00CB70AE" w:rsidP="00CB70AE">
            <w:pPr>
              <w:jc w:val="center"/>
              <w:rPr>
                <w:color w:val="000000"/>
              </w:rPr>
            </w:pPr>
            <w:r w:rsidRPr="00315279">
              <w:rPr>
                <w:color w:val="000000"/>
              </w:rPr>
              <w:t>246736,4</w:t>
            </w:r>
          </w:p>
        </w:tc>
        <w:tc>
          <w:tcPr>
            <w:tcW w:w="4308" w:type="dxa"/>
            <w:vMerge/>
            <w:tcBorders>
              <w:top w:val="nil"/>
              <w:left w:val="single" w:sz="4" w:space="0" w:color="auto"/>
              <w:bottom w:val="single" w:sz="4" w:space="0" w:color="auto"/>
              <w:right w:val="single" w:sz="4" w:space="0" w:color="auto"/>
            </w:tcBorders>
            <w:vAlign w:val="center"/>
          </w:tcPr>
          <w:p w:rsidR="00CB70AE" w:rsidRPr="00315279" w:rsidRDefault="00CB70AE" w:rsidP="00CB70AE">
            <w:pPr>
              <w:rPr>
                <w:color w:val="000000"/>
              </w:rPr>
            </w:pPr>
          </w:p>
        </w:tc>
      </w:tr>
      <w:tr w:rsidR="007A61A3" w:rsidRPr="00315279" w:rsidTr="00BD2222">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7A61A3" w:rsidRPr="00315279" w:rsidRDefault="007A61A3" w:rsidP="007A61A3">
            <w:pPr>
              <w:jc w:val="center"/>
              <w:rPr>
                <w:color w:val="000000"/>
              </w:rPr>
            </w:pPr>
            <w:r w:rsidRPr="00315279">
              <w:rPr>
                <w:color w:val="000000"/>
              </w:rPr>
              <w:t>48.</w:t>
            </w:r>
          </w:p>
        </w:tc>
        <w:tc>
          <w:tcPr>
            <w:tcW w:w="3402"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7A61A3" w:rsidRPr="00315279" w:rsidRDefault="007A61A3" w:rsidP="007A61A3">
            <w:pPr>
              <w:jc w:val="center"/>
              <w:rPr>
                <w:color w:val="000000"/>
              </w:rPr>
            </w:pPr>
            <w:r w:rsidRPr="00315279">
              <w:rPr>
                <w:color w:val="000000"/>
              </w:rPr>
              <w:t>Арейское</w:t>
            </w:r>
          </w:p>
        </w:tc>
        <w:tc>
          <w:tcPr>
            <w:tcW w:w="3827" w:type="dxa"/>
            <w:tcBorders>
              <w:top w:val="nil"/>
              <w:left w:val="nil"/>
              <w:bottom w:val="single" w:sz="4" w:space="0" w:color="auto"/>
              <w:right w:val="single" w:sz="4" w:space="0" w:color="auto"/>
            </w:tcBorders>
            <w:shd w:val="clear" w:color="auto" w:fill="auto"/>
            <w:noWrap/>
            <w:vAlign w:val="center"/>
          </w:tcPr>
          <w:p w:rsidR="007A61A3" w:rsidRPr="00315279" w:rsidRDefault="007A61A3" w:rsidP="007A61A3">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7A61A3" w:rsidRPr="00315279" w:rsidRDefault="007A61A3" w:rsidP="007A61A3">
            <w:pPr>
              <w:jc w:val="center"/>
              <w:rPr>
                <w:color w:val="000000"/>
              </w:rPr>
            </w:pPr>
            <w:r w:rsidRPr="00315279">
              <w:rPr>
                <w:color w:val="000000"/>
              </w:rPr>
              <w:t>3928,4</w:t>
            </w:r>
          </w:p>
        </w:tc>
        <w:tc>
          <w:tcPr>
            <w:tcW w:w="4308" w:type="dxa"/>
            <w:vMerge/>
            <w:tcBorders>
              <w:top w:val="nil"/>
              <w:left w:val="single" w:sz="4" w:space="0" w:color="auto"/>
              <w:bottom w:val="single" w:sz="4" w:space="0" w:color="auto"/>
              <w:right w:val="single" w:sz="4" w:space="0" w:color="auto"/>
            </w:tcBorders>
            <w:vAlign w:val="center"/>
          </w:tcPr>
          <w:p w:rsidR="007A61A3" w:rsidRPr="00315279" w:rsidRDefault="007A61A3" w:rsidP="007A61A3">
            <w:pPr>
              <w:rPr>
                <w:color w:val="000000"/>
              </w:rPr>
            </w:pPr>
          </w:p>
        </w:tc>
      </w:tr>
      <w:tr w:rsidR="007A61A3" w:rsidRPr="00315279" w:rsidTr="00BD2222">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7A61A3" w:rsidRPr="00315279" w:rsidRDefault="007A61A3" w:rsidP="007A61A3">
            <w:pPr>
              <w:jc w:val="center"/>
              <w:rPr>
                <w:color w:val="000000"/>
              </w:rPr>
            </w:pPr>
            <w:r w:rsidRPr="00315279">
              <w:rPr>
                <w:color w:val="000000"/>
              </w:rPr>
              <w:t>49.</w:t>
            </w:r>
          </w:p>
        </w:tc>
        <w:tc>
          <w:tcPr>
            <w:tcW w:w="3402"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7A61A3" w:rsidRPr="00315279" w:rsidRDefault="007A61A3" w:rsidP="007A61A3">
            <w:pPr>
              <w:jc w:val="center"/>
              <w:rPr>
                <w:color w:val="000000"/>
              </w:rPr>
            </w:pPr>
            <w:r w:rsidRPr="00315279">
              <w:rPr>
                <w:color w:val="000000"/>
              </w:rPr>
              <w:t>Верх-Ингодинское</w:t>
            </w:r>
          </w:p>
        </w:tc>
        <w:tc>
          <w:tcPr>
            <w:tcW w:w="3827" w:type="dxa"/>
            <w:tcBorders>
              <w:top w:val="nil"/>
              <w:left w:val="nil"/>
              <w:bottom w:val="single" w:sz="4" w:space="0" w:color="auto"/>
              <w:right w:val="single" w:sz="4" w:space="0" w:color="auto"/>
            </w:tcBorders>
            <w:shd w:val="clear" w:color="auto" w:fill="auto"/>
            <w:noWrap/>
            <w:vAlign w:val="center"/>
          </w:tcPr>
          <w:p w:rsidR="007A61A3" w:rsidRPr="00315279" w:rsidRDefault="007A61A3" w:rsidP="007A61A3">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7A61A3" w:rsidRPr="00315279" w:rsidRDefault="007A61A3" w:rsidP="007A61A3">
            <w:pPr>
              <w:jc w:val="center"/>
              <w:rPr>
                <w:color w:val="000000"/>
              </w:rPr>
            </w:pPr>
            <w:r w:rsidRPr="00315279">
              <w:rPr>
                <w:color w:val="000000"/>
              </w:rPr>
              <w:t>178959,0</w:t>
            </w:r>
          </w:p>
        </w:tc>
        <w:tc>
          <w:tcPr>
            <w:tcW w:w="4308" w:type="dxa"/>
            <w:vMerge/>
            <w:tcBorders>
              <w:top w:val="nil"/>
              <w:left w:val="single" w:sz="4" w:space="0" w:color="auto"/>
              <w:bottom w:val="single" w:sz="4" w:space="0" w:color="auto"/>
              <w:right w:val="single" w:sz="4" w:space="0" w:color="auto"/>
            </w:tcBorders>
            <w:vAlign w:val="center"/>
          </w:tcPr>
          <w:p w:rsidR="007A61A3" w:rsidRPr="00315279" w:rsidRDefault="007A61A3" w:rsidP="007A61A3">
            <w:pPr>
              <w:rPr>
                <w:color w:val="000000"/>
              </w:rPr>
            </w:pPr>
          </w:p>
        </w:tc>
      </w:tr>
      <w:tr w:rsidR="007A61A3" w:rsidRPr="00315279" w:rsidTr="00BD2222">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7A61A3" w:rsidRPr="00315279" w:rsidRDefault="007A61A3" w:rsidP="007A61A3">
            <w:pPr>
              <w:jc w:val="center"/>
              <w:rPr>
                <w:color w:val="000000"/>
              </w:rPr>
            </w:pPr>
            <w:r w:rsidRPr="00315279">
              <w:rPr>
                <w:color w:val="000000"/>
              </w:rPr>
              <w:t>50.</w:t>
            </w:r>
          </w:p>
        </w:tc>
        <w:tc>
          <w:tcPr>
            <w:tcW w:w="3402"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1701" w:type="dxa"/>
            <w:tcBorders>
              <w:top w:val="nil"/>
              <w:left w:val="nil"/>
              <w:bottom w:val="single" w:sz="4" w:space="0" w:color="auto"/>
              <w:right w:val="single" w:sz="4" w:space="0" w:color="auto"/>
            </w:tcBorders>
            <w:shd w:val="clear" w:color="auto" w:fill="auto"/>
            <w:noWrap/>
            <w:vAlign w:val="center"/>
          </w:tcPr>
          <w:p w:rsidR="007A61A3" w:rsidRPr="00315279" w:rsidRDefault="007A61A3" w:rsidP="007A61A3">
            <w:pPr>
              <w:jc w:val="center"/>
              <w:rPr>
                <w:color w:val="000000"/>
              </w:rPr>
            </w:pPr>
            <w:r w:rsidRPr="00315279">
              <w:rPr>
                <w:color w:val="000000"/>
              </w:rPr>
              <w:t>Доронинское</w:t>
            </w:r>
          </w:p>
        </w:tc>
        <w:tc>
          <w:tcPr>
            <w:tcW w:w="3827" w:type="dxa"/>
            <w:tcBorders>
              <w:top w:val="nil"/>
              <w:left w:val="nil"/>
              <w:bottom w:val="single" w:sz="4" w:space="0" w:color="auto"/>
              <w:right w:val="single" w:sz="4" w:space="0" w:color="auto"/>
            </w:tcBorders>
            <w:shd w:val="clear" w:color="auto" w:fill="auto"/>
            <w:noWrap/>
            <w:vAlign w:val="center"/>
          </w:tcPr>
          <w:p w:rsidR="007A61A3" w:rsidRPr="00315279" w:rsidRDefault="007A61A3" w:rsidP="007A61A3">
            <w:pPr>
              <w:jc w:val="both"/>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7A61A3" w:rsidRPr="00315279" w:rsidRDefault="00E9095D" w:rsidP="007A61A3">
            <w:pPr>
              <w:jc w:val="center"/>
              <w:rPr>
                <w:color w:val="000000"/>
              </w:rPr>
            </w:pPr>
            <w:r w:rsidRPr="00315279">
              <w:rPr>
                <w:color w:val="000000"/>
              </w:rPr>
              <w:t>1</w:t>
            </w:r>
            <w:r w:rsidR="00447849" w:rsidRPr="00315279">
              <w:rPr>
                <w:color w:val="000000"/>
              </w:rPr>
              <w:t>64</w:t>
            </w:r>
            <w:r w:rsidRPr="00315279">
              <w:rPr>
                <w:color w:val="000000"/>
              </w:rPr>
              <w:t>83,0</w:t>
            </w:r>
          </w:p>
        </w:tc>
        <w:tc>
          <w:tcPr>
            <w:tcW w:w="4308" w:type="dxa"/>
            <w:vMerge/>
            <w:tcBorders>
              <w:top w:val="nil"/>
              <w:left w:val="single" w:sz="4" w:space="0" w:color="auto"/>
              <w:bottom w:val="single" w:sz="4" w:space="0" w:color="auto"/>
              <w:right w:val="single" w:sz="4" w:space="0" w:color="auto"/>
            </w:tcBorders>
            <w:vAlign w:val="center"/>
          </w:tcPr>
          <w:p w:rsidR="007A61A3" w:rsidRPr="00315279" w:rsidRDefault="007A61A3" w:rsidP="007A61A3">
            <w:pPr>
              <w:rPr>
                <w:color w:val="000000"/>
              </w:rPr>
            </w:pPr>
          </w:p>
        </w:tc>
      </w:tr>
      <w:tr w:rsidR="007A61A3" w:rsidRPr="00315279" w:rsidTr="007A61A3">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7A61A3" w:rsidRPr="00315279" w:rsidRDefault="007A61A3" w:rsidP="007A61A3">
            <w:pPr>
              <w:jc w:val="center"/>
              <w:rPr>
                <w:color w:val="000000"/>
              </w:rPr>
            </w:pPr>
            <w:r w:rsidRPr="00315279">
              <w:rPr>
                <w:color w:val="000000"/>
              </w:rPr>
              <w:t>51.</w:t>
            </w:r>
          </w:p>
        </w:tc>
        <w:tc>
          <w:tcPr>
            <w:tcW w:w="3402"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7A61A3" w:rsidRPr="00315279" w:rsidRDefault="007A61A3" w:rsidP="007A61A3">
            <w:pPr>
              <w:jc w:val="center"/>
              <w:rPr>
                <w:color w:val="000000"/>
              </w:rPr>
            </w:pPr>
            <w:r w:rsidRPr="00315279">
              <w:rPr>
                <w:color w:val="000000"/>
              </w:rPr>
              <w:t>Николаевское</w:t>
            </w:r>
          </w:p>
        </w:tc>
        <w:tc>
          <w:tcPr>
            <w:tcW w:w="3827" w:type="dxa"/>
            <w:tcBorders>
              <w:top w:val="nil"/>
              <w:left w:val="nil"/>
              <w:bottom w:val="single" w:sz="4" w:space="0" w:color="auto"/>
              <w:right w:val="single" w:sz="4" w:space="0" w:color="auto"/>
            </w:tcBorders>
            <w:shd w:val="clear" w:color="auto" w:fill="auto"/>
            <w:vAlign w:val="center"/>
          </w:tcPr>
          <w:p w:rsidR="007A61A3" w:rsidRPr="00315279" w:rsidRDefault="007A61A3" w:rsidP="007A61A3">
            <w:pPr>
              <w:jc w:val="both"/>
              <w:rPr>
                <w:color w:val="000000"/>
              </w:rPr>
            </w:pPr>
          </w:p>
        </w:tc>
        <w:tc>
          <w:tcPr>
            <w:tcW w:w="1417" w:type="dxa"/>
            <w:tcBorders>
              <w:top w:val="nil"/>
              <w:left w:val="nil"/>
              <w:bottom w:val="single" w:sz="4" w:space="0" w:color="auto"/>
              <w:right w:val="single" w:sz="4" w:space="0" w:color="auto"/>
            </w:tcBorders>
            <w:shd w:val="clear" w:color="auto" w:fill="auto"/>
            <w:vAlign w:val="center"/>
          </w:tcPr>
          <w:p w:rsidR="007A61A3" w:rsidRPr="00315279" w:rsidRDefault="00687B4A" w:rsidP="007A61A3">
            <w:pPr>
              <w:jc w:val="center"/>
              <w:rPr>
                <w:color w:val="000000"/>
              </w:rPr>
            </w:pPr>
            <w:r w:rsidRPr="00315279">
              <w:rPr>
                <w:color w:val="000000"/>
              </w:rPr>
              <w:t>38558,0</w:t>
            </w:r>
          </w:p>
        </w:tc>
        <w:tc>
          <w:tcPr>
            <w:tcW w:w="4308" w:type="dxa"/>
            <w:vMerge/>
            <w:tcBorders>
              <w:top w:val="nil"/>
              <w:left w:val="single" w:sz="4" w:space="0" w:color="auto"/>
              <w:bottom w:val="single" w:sz="4" w:space="0" w:color="auto"/>
              <w:right w:val="single" w:sz="4" w:space="0" w:color="auto"/>
            </w:tcBorders>
            <w:vAlign w:val="center"/>
            <w:hideMark/>
          </w:tcPr>
          <w:p w:rsidR="007A61A3" w:rsidRPr="00315279" w:rsidRDefault="007A61A3" w:rsidP="007A61A3">
            <w:pPr>
              <w:rPr>
                <w:color w:val="000000"/>
              </w:rPr>
            </w:pPr>
          </w:p>
        </w:tc>
      </w:tr>
      <w:tr w:rsidR="007A61A3" w:rsidRPr="00315279" w:rsidTr="007A61A3">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7A61A3" w:rsidRPr="00315279" w:rsidRDefault="007A61A3" w:rsidP="007A61A3">
            <w:pPr>
              <w:jc w:val="center"/>
              <w:rPr>
                <w:color w:val="000000"/>
              </w:rPr>
            </w:pPr>
            <w:r w:rsidRPr="00315279">
              <w:rPr>
                <w:color w:val="000000"/>
              </w:rPr>
              <w:t>52.</w:t>
            </w:r>
          </w:p>
        </w:tc>
        <w:tc>
          <w:tcPr>
            <w:tcW w:w="3402"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7A61A3" w:rsidRPr="00315279" w:rsidRDefault="007A61A3" w:rsidP="007A61A3">
            <w:pPr>
              <w:jc w:val="center"/>
              <w:rPr>
                <w:color w:val="000000"/>
              </w:rPr>
            </w:pPr>
            <w:r w:rsidRPr="00315279">
              <w:rPr>
                <w:color w:val="000000"/>
              </w:rPr>
              <w:t>Тангинское</w:t>
            </w:r>
          </w:p>
        </w:tc>
        <w:tc>
          <w:tcPr>
            <w:tcW w:w="3827" w:type="dxa"/>
            <w:tcBorders>
              <w:top w:val="nil"/>
              <w:left w:val="nil"/>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1417" w:type="dxa"/>
            <w:tcBorders>
              <w:top w:val="nil"/>
              <w:left w:val="nil"/>
              <w:bottom w:val="single" w:sz="4" w:space="0" w:color="auto"/>
              <w:right w:val="single" w:sz="4" w:space="0" w:color="auto"/>
            </w:tcBorders>
            <w:shd w:val="clear" w:color="auto" w:fill="auto"/>
            <w:vAlign w:val="center"/>
          </w:tcPr>
          <w:p w:rsidR="007A61A3" w:rsidRPr="00315279" w:rsidRDefault="00687B4A" w:rsidP="007A61A3">
            <w:pPr>
              <w:jc w:val="center"/>
              <w:rPr>
                <w:color w:val="000000"/>
              </w:rPr>
            </w:pPr>
            <w:r w:rsidRPr="00315279">
              <w:rPr>
                <w:color w:val="000000"/>
              </w:rPr>
              <w:t>1817,0</w:t>
            </w:r>
          </w:p>
        </w:tc>
        <w:tc>
          <w:tcPr>
            <w:tcW w:w="4308" w:type="dxa"/>
            <w:vMerge/>
            <w:tcBorders>
              <w:top w:val="nil"/>
              <w:left w:val="single" w:sz="4" w:space="0" w:color="auto"/>
              <w:bottom w:val="single" w:sz="4" w:space="0" w:color="auto"/>
              <w:right w:val="single" w:sz="4" w:space="0" w:color="auto"/>
            </w:tcBorders>
            <w:vAlign w:val="center"/>
            <w:hideMark/>
          </w:tcPr>
          <w:p w:rsidR="007A61A3" w:rsidRPr="00315279" w:rsidRDefault="007A61A3" w:rsidP="007A61A3">
            <w:pPr>
              <w:rPr>
                <w:color w:val="000000"/>
              </w:rPr>
            </w:pPr>
          </w:p>
        </w:tc>
      </w:tr>
      <w:tr w:rsidR="007A61A3" w:rsidRPr="00315279" w:rsidTr="002B34E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7A61A3" w:rsidRPr="00315279" w:rsidRDefault="007A61A3" w:rsidP="007A61A3">
            <w:pPr>
              <w:jc w:val="center"/>
              <w:rPr>
                <w:color w:val="000000"/>
              </w:rPr>
            </w:pPr>
            <w:r w:rsidRPr="00315279">
              <w:rPr>
                <w:color w:val="000000"/>
              </w:rPr>
              <w:t>53.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A61A3" w:rsidRPr="00315279" w:rsidRDefault="007A61A3" w:rsidP="007A61A3">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7A61A3" w:rsidP="007A61A3">
            <w:pPr>
              <w:jc w:val="center"/>
              <w:rPr>
                <w:color w:val="000000"/>
              </w:rPr>
            </w:pPr>
            <w:r w:rsidRPr="00315279">
              <w:rPr>
                <w:color w:val="000000"/>
              </w:rPr>
              <w:t>Татауровское</w:t>
            </w:r>
          </w:p>
        </w:tc>
        <w:tc>
          <w:tcPr>
            <w:tcW w:w="3827" w:type="dxa"/>
            <w:tcBorders>
              <w:top w:val="nil"/>
              <w:left w:val="nil"/>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1417" w:type="dxa"/>
            <w:tcBorders>
              <w:top w:val="nil"/>
              <w:left w:val="nil"/>
              <w:bottom w:val="single" w:sz="4" w:space="0" w:color="auto"/>
              <w:right w:val="single" w:sz="4" w:space="0" w:color="auto"/>
            </w:tcBorders>
            <w:shd w:val="clear" w:color="auto" w:fill="auto"/>
            <w:vAlign w:val="center"/>
          </w:tcPr>
          <w:p w:rsidR="007A61A3" w:rsidRPr="00315279" w:rsidRDefault="00E9095D" w:rsidP="007A61A3">
            <w:pPr>
              <w:jc w:val="center"/>
              <w:rPr>
                <w:color w:val="000000"/>
              </w:rPr>
            </w:pPr>
            <w:r w:rsidRPr="00315279">
              <w:rPr>
                <w:color w:val="000000"/>
              </w:rPr>
              <w:t>4461,0</w:t>
            </w:r>
          </w:p>
        </w:tc>
        <w:tc>
          <w:tcPr>
            <w:tcW w:w="4308" w:type="dxa"/>
            <w:vMerge/>
            <w:tcBorders>
              <w:top w:val="nil"/>
              <w:left w:val="single" w:sz="4" w:space="0" w:color="auto"/>
              <w:bottom w:val="single" w:sz="4" w:space="0" w:color="auto"/>
              <w:right w:val="single" w:sz="4" w:space="0" w:color="auto"/>
            </w:tcBorders>
            <w:vAlign w:val="center"/>
            <w:hideMark/>
          </w:tcPr>
          <w:p w:rsidR="007A61A3" w:rsidRPr="00315279" w:rsidRDefault="007A61A3" w:rsidP="007A61A3">
            <w:pPr>
              <w:rPr>
                <w:color w:val="000000"/>
              </w:rPr>
            </w:pPr>
          </w:p>
        </w:tc>
      </w:tr>
      <w:tr w:rsidR="007A61A3" w:rsidRPr="00315279" w:rsidTr="002B34E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7A61A3" w:rsidRPr="00315279" w:rsidRDefault="007A61A3" w:rsidP="007A61A3">
            <w:pPr>
              <w:jc w:val="center"/>
              <w:rPr>
                <w:color w:val="000000"/>
              </w:rPr>
            </w:pPr>
            <w:r w:rsidRPr="00315279">
              <w:rPr>
                <w:color w:val="000000"/>
              </w:rPr>
              <w:lastRenderedPageBreak/>
              <w:t>54.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7A61A3" w:rsidRPr="00315279" w:rsidRDefault="007A61A3" w:rsidP="007A61A3">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7A61A3" w:rsidP="007A61A3">
            <w:pPr>
              <w:jc w:val="center"/>
              <w:rPr>
                <w:color w:val="000000"/>
              </w:rPr>
            </w:pPr>
            <w:r w:rsidRPr="00315279">
              <w:rPr>
                <w:color w:val="000000"/>
              </w:rPr>
              <w:t>Черемховское</w:t>
            </w:r>
          </w:p>
        </w:tc>
        <w:tc>
          <w:tcPr>
            <w:tcW w:w="3827" w:type="dxa"/>
            <w:tcBorders>
              <w:top w:val="nil"/>
              <w:left w:val="nil"/>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7A61A3" w:rsidRPr="00315279" w:rsidRDefault="00E9095D" w:rsidP="007A61A3">
            <w:pPr>
              <w:jc w:val="center"/>
              <w:rPr>
                <w:color w:val="000000"/>
              </w:rPr>
            </w:pPr>
            <w:r w:rsidRPr="00315279">
              <w:rPr>
                <w:color w:val="000000"/>
              </w:rPr>
              <w:t>2530,0</w:t>
            </w:r>
          </w:p>
        </w:tc>
        <w:tc>
          <w:tcPr>
            <w:tcW w:w="4308" w:type="dxa"/>
            <w:vMerge/>
            <w:tcBorders>
              <w:top w:val="nil"/>
              <w:left w:val="single" w:sz="4" w:space="0" w:color="auto"/>
              <w:bottom w:val="single" w:sz="4" w:space="0" w:color="auto"/>
              <w:right w:val="single" w:sz="4" w:space="0" w:color="auto"/>
            </w:tcBorders>
            <w:vAlign w:val="center"/>
            <w:hideMark/>
          </w:tcPr>
          <w:p w:rsidR="007A61A3" w:rsidRPr="00315279" w:rsidRDefault="007A61A3" w:rsidP="007A61A3">
            <w:pPr>
              <w:rPr>
                <w:color w:val="000000"/>
              </w:rPr>
            </w:pPr>
          </w:p>
        </w:tc>
      </w:tr>
      <w:tr w:rsidR="007A61A3" w:rsidRPr="00315279" w:rsidTr="002B34E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7A61A3" w:rsidRPr="00315279" w:rsidRDefault="007A61A3" w:rsidP="007A61A3">
            <w:pPr>
              <w:jc w:val="center"/>
              <w:rPr>
                <w:color w:val="000000"/>
              </w:rPr>
            </w:pPr>
            <w:r w:rsidRPr="00315279">
              <w:rPr>
                <w:color w:val="000000"/>
              </w:rPr>
              <w:t>55.</w:t>
            </w:r>
          </w:p>
        </w:tc>
        <w:tc>
          <w:tcPr>
            <w:tcW w:w="3402"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7A61A3" w:rsidP="007A61A3">
            <w:pPr>
              <w:rPr>
                <w:color w:val="000000"/>
              </w:rPr>
            </w:pPr>
            <w:r w:rsidRPr="00315279">
              <w:rPr>
                <w:color w:val="000000"/>
              </w:rPr>
              <w:t>в том числе:</w:t>
            </w:r>
          </w:p>
        </w:tc>
        <w:tc>
          <w:tcPr>
            <w:tcW w:w="1701"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3827" w:type="dxa"/>
            <w:tcBorders>
              <w:top w:val="nil"/>
              <w:left w:val="nil"/>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7A61A3" w:rsidRPr="00315279" w:rsidRDefault="007A61A3" w:rsidP="007A61A3">
            <w:pPr>
              <w:jc w:val="center"/>
              <w:rPr>
                <w:color w:val="000000"/>
              </w:rPr>
            </w:pPr>
          </w:p>
        </w:tc>
        <w:tc>
          <w:tcPr>
            <w:tcW w:w="4308" w:type="dxa"/>
            <w:vMerge/>
            <w:tcBorders>
              <w:top w:val="nil"/>
              <w:left w:val="single" w:sz="4" w:space="0" w:color="auto"/>
              <w:bottom w:val="single" w:sz="4" w:space="0" w:color="auto"/>
              <w:right w:val="single" w:sz="4" w:space="0" w:color="auto"/>
            </w:tcBorders>
            <w:vAlign w:val="center"/>
          </w:tcPr>
          <w:p w:rsidR="007A61A3" w:rsidRPr="00315279" w:rsidRDefault="007A61A3" w:rsidP="007A61A3">
            <w:pPr>
              <w:rPr>
                <w:color w:val="000000"/>
              </w:rPr>
            </w:pPr>
          </w:p>
        </w:tc>
      </w:tr>
      <w:tr w:rsidR="007A61A3" w:rsidRPr="00315279" w:rsidTr="002B34E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7A61A3" w:rsidRPr="00315279" w:rsidRDefault="007A61A3" w:rsidP="007A61A3">
            <w:pPr>
              <w:jc w:val="center"/>
              <w:rPr>
                <w:color w:val="000000"/>
              </w:rPr>
            </w:pPr>
            <w:r w:rsidRPr="00315279">
              <w:rPr>
                <w:color w:val="000000"/>
              </w:rPr>
              <w:t>56.</w:t>
            </w:r>
          </w:p>
        </w:tc>
        <w:tc>
          <w:tcPr>
            <w:tcW w:w="3402"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AB03A3" w:rsidP="00AB03A3">
            <w:pPr>
              <w:rPr>
                <w:color w:val="000000"/>
              </w:rPr>
            </w:pPr>
            <w:r w:rsidRPr="00315279">
              <w:rPr>
                <w:color w:val="000000"/>
              </w:rPr>
              <w:t xml:space="preserve">леса, расположенные в </w:t>
            </w:r>
            <w:r w:rsidR="007A61A3" w:rsidRPr="00315279">
              <w:rPr>
                <w:color w:val="000000"/>
              </w:rPr>
              <w:t>орехово-промысловы</w:t>
            </w:r>
            <w:r w:rsidRPr="00315279">
              <w:rPr>
                <w:color w:val="000000"/>
              </w:rPr>
              <w:t>х</w:t>
            </w:r>
            <w:r w:rsidR="007A61A3" w:rsidRPr="00315279">
              <w:rPr>
                <w:color w:val="000000"/>
              </w:rPr>
              <w:t xml:space="preserve"> зон</w:t>
            </w:r>
            <w:r w:rsidRPr="00315279">
              <w:rPr>
                <w:color w:val="000000"/>
              </w:rPr>
              <w:t>ах</w:t>
            </w:r>
          </w:p>
        </w:tc>
        <w:tc>
          <w:tcPr>
            <w:tcW w:w="1701"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3827" w:type="dxa"/>
            <w:tcBorders>
              <w:top w:val="nil"/>
              <w:left w:val="nil"/>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7A61A3" w:rsidRPr="00315279" w:rsidRDefault="007A61A3" w:rsidP="007A61A3">
            <w:pPr>
              <w:jc w:val="center"/>
              <w:rPr>
                <w:color w:val="000000"/>
              </w:rPr>
            </w:pPr>
            <w:r w:rsidRPr="00315279">
              <w:rPr>
                <w:color w:val="000000"/>
              </w:rPr>
              <w:t>101674,0</w:t>
            </w:r>
          </w:p>
        </w:tc>
        <w:tc>
          <w:tcPr>
            <w:tcW w:w="4308" w:type="dxa"/>
            <w:vMerge/>
            <w:tcBorders>
              <w:top w:val="nil"/>
              <w:left w:val="single" w:sz="4" w:space="0" w:color="auto"/>
              <w:bottom w:val="single" w:sz="4" w:space="0" w:color="auto"/>
              <w:right w:val="single" w:sz="4" w:space="0" w:color="auto"/>
            </w:tcBorders>
            <w:vAlign w:val="center"/>
          </w:tcPr>
          <w:p w:rsidR="007A61A3" w:rsidRPr="00315279" w:rsidRDefault="007A61A3" w:rsidP="007A61A3">
            <w:pPr>
              <w:rPr>
                <w:color w:val="000000"/>
              </w:rPr>
            </w:pPr>
          </w:p>
        </w:tc>
      </w:tr>
      <w:tr w:rsidR="007A61A3" w:rsidRPr="00315279" w:rsidTr="002B34E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7A61A3" w:rsidRPr="00315279" w:rsidRDefault="007A61A3" w:rsidP="007A61A3">
            <w:pPr>
              <w:jc w:val="center"/>
              <w:rPr>
                <w:color w:val="000000"/>
              </w:rPr>
            </w:pPr>
            <w:r w:rsidRPr="00315279">
              <w:rPr>
                <w:color w:val="000000"/>
              </w:rPr>
              <w:t>57.</w:t>
            </w:r>
          </w:p>
        </w:tc>
        <w:tc>
          <w:tcPr>
            <w:tcW w:w="3402"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7A61A3" w:rsidP="007A61A3">
            <w:pPr>
              <w:jc w:val="center"/>
              <w:rPr>
                <w:color w:val="000000"/>
              </w:rPr>
            </w:pPr>
            <w:r w:rsidRPr="00315279">
              <w:rPr>
                <w:color w:val="000000"/>
              </w:rPr>
              <w:t>Верх-Ингодинское</w:t>
            </w:r>
          </w:p>
        </w:tc>
        <w:tc>
          <w:tcPr>
            <w:tcW w:w="3827" w:type="dxa"/>
            <w:tcBorders>
              <w:top w:val="nil"/>
              <w:left w:val="nil"/>
              <w:bottom w:val="single" w:sz="4" w:space="0" w:color="auto"/>
              <w:right w:val="single" w:sz="4" w:space="0" w:color="auto"/>
            </w:tcBorders>
            <w:shd w:val="clear" w:color="auto" w:fill="auto"/>
            <w:vAlign w:val="center"/>
          </w:tcPr>
          <w:p w:rsidR="007A61A3" w:rsidRPr="00315279" w:rsidRDefault="007A61A3" w:rsidP="007A61A3">
            <w:pPr>
              <w:jc w:val="both"/>
              <w:rPr>
                <w:color w:val="000000"/>
              </w:rPr>
            </w:pPr>
            <w:r w:rsidRPr="00315279">
              <w:rPr>
                <w:color w:val="000000"/>
              </w:rPr>
              <w:t xml:space="preserve">Части кварталов: 1, 2, 4, 14, 27, 40, 41, 43, 44, 63, 64, 79-84, 88, 94, 96-98, 100, 102-104, 115-126, 131-135, 139, 140, 144, 155, 156, 166-169, 176, 177, 190, 191, 197, 198, 217-219, 232, 233, 241-245, 248, 249, 258, 259, 264-272, 277, 282, 284-288, 293-299, 303, 306-313, 329, 331-333, 335-340, 342, 343, 350, 351, 359-361, 363-372, 374-376, 378, 379, 381-450, 452-469, 471-480, 482-485 </w:t>
            </w:r>
          </w:p>
        </w:tc>
        <w:tc>
          <w:tcPr>
            <w:tcW w:w="1417" w:type="dxa"/>
            <w:tcBorders>
              <w:top w:val="nil"/>
              <w:left w:val="nil"/>
              <w:bottom w:val="single" w:sz="4" w:space="0" w:color="auto"/>
              <w:right w:val="single" w:sz="4" w:space="0" w:color="auto"/>
            </w:tcBorders>
            <w:shd w:val="clear" w:color="auto" w:fill="auto"/>
            <w:noWrap/>
            <w:vAlign w:val="center"/>
          </w:tcPr>
          <w:p w:rsidR="007A61A3" w:rsidRPr="00315279" w:rsidRDefault="007A61A3" w:rsidP="007A61A3">
            <w:pPr>
              <w:jc w:val="center"/>
              <w:rPr>
                <w:color w:val="000000"/>
              </w:rPr>
            </w:pPr>
            <w:r w:rsidRPr="00315279">
              <w:rPr>
                <w:color w:val="000000"/>
              </w:rPr>
              <w:t>95264,0</w:t>
            </w:r>
          </w:p>
        </w:tc>
        <w:tc>
          <w:tcPr>
            <w:tcW w:w="4308" w:type="dxa"/>
            <w:vMerge/>
            <w:tcBorders>
              <w:top w:val="nil"/>
              <w:left w:val="single" w:sz="4" w:space="0" w:color="auto"/>
              <w:bottom w:val="single" w:sz="4" w:space="0" w:color="auto"/>
              <w:right w:val="single" w:sz="4" w:space="0" w:color="auto"/>
            </w:tcBorders>
            <w:vAlign w:val="center"/>
          </w:tcPr>
          <w:p w:rsidR="007A61A3" w:rsidRPr="00315279" w:rsidRDefault="007A61A3" w:rsidP="007A61A3">
            <w:pPr>
              <w:rPr>
                <w:color w:val="000000"/>
              </w:rPr>
            </w:pPr>
          </w:p>
        </w:tc>
      </w:tr>
      <w:tr w:rsidR="007A61A3" w:rsidRPr="00315279" w:rsidTr="0048710D">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7A61A3" w:rsidRPr="00315279" w:rsidRDefault="007A61A3" w:rsidP="007A61A3">
            <w:pPr>
              <w:jc w:val="center"/>
              <w:rPr>
                <w:color w:val="000000"/>
              </w:rPr>
            </w:pPr>
            <w:r w:rsidRPr="00315279">
              <w:rPr>
                <w:color w:val="000000"/>
              </w:rPr>
              <w:t>58.</w:t>
            </w:r>
          </w:p>
        </w:tc>
        <w:tc>
          <w:tcPr>
            <w:tcW w:w="3402"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7A61A3" w:rsidRPr="00315279" w:rsidRDefault="007A61A3" w:rsidP="007A61A3">
            <w:pPr>
              <w:jc w:val="center"/>
              <w:rPr>
                <w:color w:val="000000"/>
              </w:rPr>
            </w:pPr>
            <w:r w:rsidRPr="00315279">
              <w:rPr>
                <w:color w:val="000000"/>
              </w:rPr>
              <w:t>Николаевское</w:t>
            </w:r>
          </w:p>
        </w:tc>
        <w:tc>
          <w:tcPr>
            <w:tcW w:w="3827" w:type="dxa"/>
            <w:tcBorders>
              <w:top w:val="nil"/>
              <w:left w:val="nil"/>
              <w:bottom w:val="single" w:sz="4" w:space="0" w:color="auto"/>
              <w:right w:val="single" w:sz="4" w:space="0" w:color="auto"/>
            </w:tcBorders>
            <w:shd w:val="clear" w:color="auto" w:fill="auto"/>
            <w:vAlign w:val="center"/>
          </w:tcPr>
          <w:p w:rsidR="007A61A3" w:rsidRPr="00315279" w:rsidRDefault="007A61A3" w:rsidP="007A61A3">
            <w:pPr>
              <w:jc w:val="both"/>
              <w:rPr>
                <w:color w:val="000000"/>
              </w:rPr>
            </w:pPr>
            <w:r w:rsidRPr="00315279">
              <w:rPr>
                <w:color w:val="000000"/>
              </w:rPr>
              <w:t>Части кварталов: 12-14, 25, 27, 144, 145, 199-201, 203, 204, 232-238, 267-269, 296, 406-408, 412, 413, 418-420, 424-427</w:t>
            </w:r>
          </w:p>
        </w:tc>
        <w:tc>
          <w:tcPr>
            <w:tcW w:w="1417" w:type="dxa"/>
            <w:tcBorders>
              <w:top w:val="nil"/>
              <w:left w:val="nil"/>
              <w:bottom w:val="single" w:sz="4" w:space="0" w:color="auto"/>
              <w:right w:val="single" w:sz="4" w:space="0" w:color="auto"/>
            </w:tcBorders>
            <w:shd w:val="clear" w:color="auto" w:fill="auto"/>
            <w:noWrap/>
            <w:vAlign w:val="center"/>
          </w:tcPr>
          <w:p w:rsidR="007A61A3" w:rsidRPr="00315279" w:rsidRDefault="007A61A3" w:rsidP="007A61A3">
            <w:pPr>
              <w:jc w:val="center"/>
              <w:rPr>
                <w:color w:val="000000"/>
              </w:rPr>
            </w:pPr>
            <w:r w:rsidRPr="00315279">
              <w:rPr>
                <w:color w:val="000000"/>
              </w:rPr>
              <w:t>5863,0</w:t>
            </w:r>
          </w:p>
        </w:tc>
        <w:tc>
          <w:tcPr>
            <w:tcW w:w="4308" w:type="dxa"/>
            <w:vMerge/>
            <w:tcBorders>
              <w:top w:val="nil"/>
              <w:left w:val="single" w:sz="4" w:space="0" w:color="auto"/>
              <w:bottom w:val="single" w:sz="4" w:space="0" w:color="auto"/>
              <w:right w:val="single" w:sz="4" w:space="0" w:color="auto"/>
            </w:tcBorders>
            <w:vAlign w:val="center"/>
          </w:tcPr>
          <w:p w:rsidR="007A61A3" w:rsidRPr="00315279" w:rsidRDefault="007A61A3" w:rsidP="007A61A3">
            <w:pPr>
              <w:rPr>
                <w:color w:val="000000"/>
              </w:rPr>
            </w:pPr>
          </w:p>
        </w:tc>
      </w:tr>
      <w:tr w:rsidR="007A61A3" w:rsidRPr="00315279" w:rsidTr="0048710D">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7A61A3" w:rsidRPr="00315279" w:rsidRDefault="007A61A3" w:rsidP="007A61A3">
            <w:pPr>
              <w:jc w:val="center"/>
              <w:rPr>
                <w:color w:val="000000"/>
              </w:rPr>
            </w:pPr>
            <w:r w:rsidRPr="00315279">
              <w:rPr>
                <w:color w:val="000000"/>
              </w:rPr>
              <w:t>59.</w:t>
            </w:r>
          </w:p>
        </w:tc>
        <w:tc>
          <w:tcPr>
            <w:tcW w:w="3402" w:type="dxa"/>
            <w:tcBorders>
              <w:top w:val="nil"/>
              <w:left w:val="single" w:sz="4" w:space="0" w:color="auto"/>
              <w:bottom w:val="single" w:sz="4" w:space="0" w:color="auto"/>
              <w:right w:val="single" w:sz="4" w:space="0" w:color="auto"/>
            </w:tcBorders>
            <w:shd w:val="clear" w:color="auto" w:fill="auto"/>
            <w:vAlign w:val="center"/>
          </w:tcPr>
          <w:p w:rsidR="007A61A3" w:rsidRPr="00315279" w:rsidRDefault="007A61A3" w:rsidP="007A61A3">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7A61A3" w:rsidRPr="00315279" w:rsidRDefault="007A61A3" w:rsidP="007A61A3">
            <w:pPr>
              <w:jc w:val="center"/>
              <w:rPr>
                <w:color w:val="000000"/>
              </w:rPr>
            </w:pPr>
            <w:r w:rsidRPr="00315279">
              <w:rPr>
                <w:color w:val="000000"/>
              </w:rPr>
              <w:t>Тангинское</w:t>
            </w:r>
          </w:p>
        </w:tc>
        <w:tc>
          <w:tcPr>
            <w:tcW w:w="3827" w:type="dxa"/>
            <w:tcBorders>
              <w:top w:val="nil"/>
              <w:left w:val="nil"/>
              <w:bottom w:val="single" w:sz="4" w:space="0" w:color="auto"/>
              <w:right w:val="single" w:sz="4" w:space="0" w:color="auto"/>
            </w:tcBorders>
            <w:shd w:val="clear" w:color="auto" w:fill="auto"/>
            <w:vAlign w:val="center"/>
          </w:tcPr>
          <w:p w:rsidR="007A61A3" w:rsidRPr="00315279" w:rsidRDefault="007A61A3" w:rsidP="007A61A3">
            <w:pPr>
              <w:rPr>
                <w:color w:val="000000"/>
              </w:rPr>
            </w:pPr>
            <w:r w:rsidRPr="00315279">
              <w:rPr>
                <w:color w:val="000000"/>
              </w:rPr>
              <w:t>Части кварталов: 4-10, 14-16, 18, 23, 24, 27, 29, 30, 36</w:t>
            </w:r>
          </w:p>
        </w:tc>
        <w:tc>
          <w:tcPr>
            <w:tcW w:w="1417" w:type="dxa"/>
            <w:tcBorders>
              <w:top w:val="nil"/>
              <w:left w:val="nil"/>
              <w:bottom w:val="single" w:sz="4" w:space="0" w:color="auto"/>
              <w:right w:val="single" w:sz="4" w:space="0" w:color="auto"/>
            </w:tcBorders>
            <w:shd w:val="clear" w:color="auto" w:fill="auto"/>
            <w:noWrap/>
            <w:vAlign w:val="center"/>
          </w:tcPr>
          <w:p w:rsidR="007A61A3" w:rsidRPr="00315279" w:rsidRDefault="007A61A3" w:rsidP="007A61A3">
            <w:pPr>
              <w:jc w:val="center"/>
              <w:rPr>
                <w:color w:val="000000"/>
              </w:rPr>
            </w:pPr>
            <w:r w:rsidRPr="00315279">
              <w:rPr>
                <w:color w:val="000000"/>
              </w:rPr>
              <w:t>547,0</w:t>
            </w:r>
          </w:p>
        </w:tc>
        <w:tc>
          <w:tcPr>
            <w:tcW w:w="4308" w:type="dxa"/>
            <w:vMerge/>
            <w:tcBorders>
              <w:top w:val="nil"/>
              <w:left w:val="single" w:sz="4" w:space="0" w:color="auto"/>
              <w:bottom w:val="single" w:sz="4" w:space="0" w:color="auto"/>
              <w:right w:val="single" w:sz="4" w:space="0" w:color="auto"/>
            </w:tcBorders>
            <w:vAlign w:val="center"/>
          </w:tcPr>
          <w:p w:rsidR="007A61A3" w:rsidRPr="00315279" w:rsidRDefault="007A61A3" w:rsidP="007A61A3">
            <w:pPr>
              <w:rPr>
                <w:color w:val="000000"/>
              </w:rPr>
            </w:pPr>
          </w:p>
        </w:tc>
      </w:tr>
      <w:tr w:rsidR="00687B4A" w:rsidRPr="00315279" w:rsidTr="0048710D">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687B4A" w:rsidRPr="00315279" w:rsidRDefault="00687B4A" w:rsidP="00687B4A">
            <w:pPr>
              <w:jc w:val="center"/>
              <w:rPr>
                <w:color w:val="000000"/>
              </w:rPr>
            </w:pPr>
            <w:r w:rsidRPr="00315279">
              <w:rPr>
                <w:color w:val="000000"/>
              </w:rPr>
              <w:t>60.</w:t>
            </w:r>
          </w:p>
        </w:tc>
        <w:tc>
          <w:tcPr>
            <w:tcW w:w="3402" w:type="dxa"/>
            <w:tcBorders>
              <w:top w:val="nil"/>
              <w:left w:val="single" w:sz="4" w:space="0" w:color="auto"/>
              <w:bottom w:val="single" w:sz="4" w:space="0" w:color="auto"/>
              <w:right w:val="single" w:sz="4" w:space="0" w:color="auto"/>
            </w:tcBorders>
            <w:shd w:val="clear" w:color="auto" w:fill="auto"/>
            <w:vAlign w:val="center"/>
          </w:tcPr>
          <w:p w:rsidR="00687B4A" w:rsidRPr="00315279" w:rsidRDefault="00687B4A" w:rsidP="00687B4A">
            <w:pPr>
              <w:rPr>
                <w:color w:val="000000"/>
              </w:rPr>
            </w:pPr>
            <w:r w:rsidRPr="00315279">
              <w:rPr>
                <w:color w:val="000000"/>
              </w:rPr>
              <w:t>запретные полосы лесов, расположенные вдоль водных объектов</w:t>
            </w:r>
          </w:p>
        </w:tc>
        <w:tc>
          <w:tcPr>
            <w:tcW w:w="1701" w:type="dxa"/>
            <w:tcBorders>
              <w:top w:val="nil"/>
              <w:left w:val="single" w:sz="4" w:space="0" w:color="auto"/>
              <w:bottom w:val="single" w:sz="4" w:space="0" w:color="auto"/>
              <w:right w:val="single" w:sz="4" w:space="0" w:color="auto"/>
            </w:tcBorders>
            <w:shd w:val="clear" w:color="auto" w:fill="auto"/>
            <w:vAlign w:val="center"/>
          </w:tcPr>
          <w:p w:rsidR="00687B4A" w:rsidRPr="00315279" w:rsidRDefault="00687B4A" w:rsidP="00687B4A">
            <w:pPr>
              <w:rPr>
                <w:color w:val="000000"/>
              </w:rPr>
            </w:pPr>
          </w:p>
        </w:tc>
        <w:tc>
          <w:tcPr>
            <w:tcW w:w="3827" w:type="dxa"/>
            <w:tcBorders>
              <w:top w:val="nil"/>
              <w:left w:val="nil"/>
              <w:bottom w:val="single" w:sz="4" w:space="0" w:color="auto"/>
              <w:right w:val="single" w:sz="4" w:space="0" w:color="auto"/>
            </w:tcBorders>
            <w:shd w:val="clear" w:color="auto" w:fill="auto"/>
            <w:vAlign w:val="center"/>
          </w:tcPr>
          <w:p w:rsidR="00687B4A" w:rsidRPr="00315279" w:rsidRDefault="00687B4A" w:rsidP="00687B4A">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687B4A" w:rsidRPr="00315279" w:rsidRDefault="00687B4A" w:rsidP="00687B4A">
            <w:pPr>
              <w:jc w:val="center"/>
              <w:rPr>
                <w:color w:val="000000"/>
              </w:rPr>
            </w:pPr>
            <w:r w:rsidRPr="00315279">
              <w:rPr>
                <w:color w:val="000000"/>
              </w:rPr>
              <w:t>76508,4</w:t>
            </w:r>
          </w:p>
        </w:tc>
        <w:tc>
          <w:tcPr>
            <w:tcW w:w="4308" w:type="dxa"/>
            <w:vMerge/>
            <w:tcBorders>
              <w:top w:val="nil"/>
              <w:left w:val="single" w:sz="4" w:space="0" w:color="auto"/>
              <w:bottom w:val="single" w:sz="4" w:space="0" w:color="auto"/>
              <w:right w:val="single" w:sz="4" w:space="0" w:color="auto"/>
            </w:tcBorders>
            <w:vAlign w:val="center"/>
          </w:tcPr>
          <w:p w:rsidR="00687B4A" w:rsidRPr="00315279" w:rsidRDefault="00687B4A" w:rsidP="00687B4A">
            <w:pPr>
              <w:rPr>
                <w:color w:val="000000"/>
              </w:rPr>
            </w:pPr>
          </w:p>
        </w:tc>
      </w:tr>
      <w:tr w:rsidR="00687B4A" w:rsidRPr="00315279" w:rsidTr="002B34E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687B4A" w:rsidRPr="00315279" w:rsidRDefault="00687B4A" w:rsidP="00687B4A">
            <w:pPr>
              <w:jc w:val="center"/>
              <w:rPr>
                <w:color w:val="000000"/>
              </w:rPr>
            </w:pPr>
            <w:r w:rsidRPr="00315279">
              <w:rPr>
                <w:color w:val="000000"/>
              </w:rPr>
              <w:t>61.</w:t>
            </w:r>
          </w:p>
        </w:tc>
        <w:tc>
          <w:tcPr>
            <w:tcW w:w="3402" w:type="dxa"/>
            <w:tcBorders>
              <w:top w:val="nil"/>
              <w:left w:val="single" w:sz="4" w:space="0" w:color="auto"/>
              <w:bottom w:val="single" w:sz="4" w:space="0" w:color="auto"/>
              <w:right w:val="single" w:sz="4" w:space="0" w:color="auto"/>
            </w:tcBorders>
            <w:shd w:val="clear" w:color="auto" w:fill="auto"/>
            <w:vAlign w:val="center"/>
          </w:tcPr>
          <w:p w:rsidR="00687B4A" w:rsidRPr="00315279" w:rsidRDefault="00687B4A" w:rsidP="00687B4A">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87B4A" w:rsidRPr="00315279" w:rsidRDefault="00687B4A" w:rsidP="00687B4A">
            <w:pPr>
              <w:jc w:val="center"/>
              <w:rPr>
                <w:color w:val="000000"/>
              </w:rPr>
            </w:pPr>
            <w:r w:rsidRPr="00315279">
              <w:rPr>
                <w:color w:val="000000"/>
              </w:rPr>
              <w:t>Арейское</w:t>
            </w:r>
          </w:p>
        </w:tc>
        <w:tc>
          <w:tcPr>
            <w:tcW w:w="3827" w:type="dxa"/>
            <w:tcBorders>
              <w:top w:val="nil"/>
              <w:left w:val="nil"/>
              <w:bottom w:val="single" w:sz="4" w:space="0" w:color="auto"/>
              <w:right w:val="single" w:sz="4" w:space="0" w:color="auto"/>
            </w:tcBorders>
            <w:shd w:val="clear" w:color="auto" w:fill="auto"/>
            <w:vAlign w:val="center"/>
          </w:tcPr>
          <w:p w:rsidR="00687B4A" w:rsidRPr="00315279" w:rsidRDefault="00687B4A" w:rsidP="00687B4A">
            <w:pPr>
              <w:jc w:val="both"/>
              <w:rPr>
                <w:color w:val="000000"/>
              </w:rPr>
            </w:pPr>
            <w:r w:rsidRPr="00315279">
              <w:rPr>
                <w:color w:val="000000"/>
              </w:rPr>
              <w:t>Кварталы: 2-4, 7-24, 26, 27, 29-31, 44-46, 51-53, части кварталов: 28, 32-43</w:t>
            </w:r>
          </w:p>
        </w:tc>
        <w:tc>
          <w:tcPr>
            <w:tcW w:w="1417" w:type="dxa"/>
            <w:tcBorders>
              <w:top w:val="nil"/>
              <w:left w:val="nil"/>
              <w:bottom w:val="single" w:sz="4" w:space="0" w:color="auto"/>
              <w:right w:val="single" w:sz="4" w:space="0" w:color="auto"/>
            </w:tcBorders>
            <w:shd w:val="clear" w:color="auto" w:fill="auto"/>
            <w:noWrap/>
            <w:vAlign w:val="center"/>
          </w:tcPr>
          <w:p w:rsidR="00687B4A" w:rsidRPr="00315279" w:rsidRDefault="00687B4A" w:rsidP="00687B4A">
            <w:pPr>
              <w:jc w:val="center"/>
              <w:rPr>
                <w:color w:val="000000"/>
              </w:rPr>
            </w:pPr>
            <w:r w:rsidRPr="00315279">
              <w:rPr>
                <w:color w:val="000000"/>
              </w:rPr>
              <w:t>3928,4</w:t>
            </w:r>
          </w:p>
        </w:tc>
        <w:tc>
          <w:tcPr>
            <w:tcW w:w="4308" w:type="dxa"/>
            <w:vMerge/>
            <w:tcBorders>
              <w:top w:val="nil"/>
              <w:left w:val="single" w:sz="4" w:space="0" w:color="auto"/>
              <w:bottom w:val="single" w:sz="4" w:space="0" w:color="auto"/>
              <w:right w:val="single" w:sz="4" w:space="0" w:color="auto"/>
            </w:tcBorders>
            <w:vAlign w:val="center"/>
          </w:tcPr>
          <w:p w:rsidR="00687B4A" w:rsidRPr="00315279" w:rsidRDefault="00687B4A" w:rsidP="00687B4A">
            <w:pPr>
              <w:rPr>
                <w:color w:val="000000"/>
              </w:rPr>
            </w:pPr>
          </w:p>
        </w:tc>
      </w:tr>
      <w:tr w:rsidR="00687B4A" w:rsidRPr="00315279" w:rsidTr="002B34E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687B4A" w:rsidRPr="00315279" w:rsidRDefault="00687B4A" w:rsidP="00687B4A">
            <w:pPr>
              <w:jc w:val="center"/>
              <w:rPr>
                <w:color w:val="000000"/>
              </w:rPr>
            </w:pPr>
            <w:r w:rsidRPr="00315279">
              <w:rPr>
                <w:color w:val="000000"/>
              </w:rPr>
              <w:t>62.</w:t>
            </w:r>
          </w:p>
        </w:tc>
        <w:tc>
          <w:tcPr>
            <w:tcW w:w="3402" w:type="dxa"/>
            <w:tcBorders>
              <w:top w:val="nil"/>
              <w:left w:val="single" w:sz="4" w:space="0" w:color="auto"/>
              <w:bottom w:val="single" w:sz="4" w:space="0" w:color="auto"/>
              <w:right w:val="single" w:sz="4" w:space="0" w:color="auto"/>
            </w:tcBorders>
            <w:shd w:val="clear" w:color="auto" w:fill="auto"/>
            <w:vAlign w:val="center"/>
          </w:tcPr>
          <w:p w:rsidR="00687B4A" w:rsidRPr="00315279" w:rsidRDefault="00687B4A" w:rsidP="00687B4A">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87B4A" w:rsidRPr="00315279" w:rsidRDefault="00687B4A" w:rsidP="00687B4A">
            <w:pPr>
              <w:jc w:val="center"/>
              <w:rPr>
                <w:color w:val="000000"/>
              </w:rPr>
            </w:pPr>
            <w:r w:rsidRPr="00315279">
              <w:rPr>
                <w:color w:val="000000"/>
              </w:rPr>
              <w:t>Верх-Ингодинское</w:t>
            </w:r>
          </w:p>
        </w:tc>
        <w:tc>
          <w:tcPr>
            <w:tcW w:w="3827" w:type="dxa"/>
            <w:tcBorders>
              <w:top w:val="nil"/>
              <w:left w:val="nil"/>
              <w:bottom w:val="single" w:sz="4" w:space="0" w:color="auto"/>
              <w:right w:val="single" w:sz="4" w:space="0" w:color="auto"/>
            </w:tcBorders>
            <w:shd w:val="clear" w:color="auto" w:fill="auto"/>
            <w:vAlign w:val="center"/>
          </w:tcPr>
          <w:p w:rsidR="00687B4A" w:rsidRPr="00315279" w:rsidRDefault="00687B4A" w:rsidP="00687B4A">
            <w:pPr>
              <w:jc w:val="both"/>
              <w:rPr>
                <w:color w:val="000000"/>
              </w:rPr>
            </w:pPr>
            <w:r w:rsidRPr="00315279">
              <w:rPr>
                <w:color w:val="000000"/>
              </w:rPr>
              <w:t xml:space="preserve">Кварталы: 9, 13, 353, 488, части кварталов: 3-8, 12, 15-23, 28-30, 47-49, 67-69, 86, 87, 89, 105, 111-113, 129, 130, 150-154, 173-175, 183, 184, 204, 205, 225, 226, 251-253, </w:t>
            </w:r>
            <w:r w:rsidRPr="00315279">
              <w:rPr>
                <w:color w:val="000000"/>
              </w:rPr>
              <w:lastRenderedPageBreak/>
              <w:t xml:space="preserve">273, 274, 278, 299, 300, 326, 327, 354-356, 374-378, 380, 406, 407, </w:t>
            </w:r>
            <w:r w:rsidR="00CC579F" w:rsidRPr="00315279">
              <w:rPr>
                <w:color w:val="000000"/>
              </w:rPr>
              <w:t xml:space="preserve">422, </w:t>
            </w:r>
            <w:r w:rsidRPr="00315279">
              <w:rPr>
                <w:color w:val="000000"/>
              </w:rPr>
              <w:t>423, 435, 436, 449-451, 460-462, 469, 470, 478, 479, 483, 484</w:t>
            </w:r>
          </w:p>
        </w:tc>
        <w:tc>
          <w:tcPr>
            <w:tcW w:w="1417" w:type="dxa"/>
            <w:tcBorders>
              <w:top w:val="nil"/>
              <w:left w:val="nil"/>
              <w:bottom w:val="single" w:sz="4" w:space="0" w:color="auto"/>
              <w:right w:val="single" w:sz="4" w:space="0" w:color="auto"/>
            </w:tcBorders>
            <w:shd w:val="clear" w:color="auto" w:fill="auto"/>
            <w:noWrap/>
            <w:vAlign w:val="center"/>
          </w:tcPr>
          <w:p w:rsidR="00687B4A" w:rsidRPr="00315279" w:rsidRDefault="00687B4A" w:rsidP="00687B4A">
            <w:pPr>
              <w:jc w:val="center"/>
              <w:rPr>
                <w:color w:val="000000"/>
              </w:rPr>
            </w:pPr>
            <w:r w:rsidRPr="00315279">
              <w:rPr>
                <w:color w:val="000000"/>
              </w:rPr>
              <w:lastRenderedPageBreak/>
              <w:t>43976,0</w:t>
            </w:r>
          </w:p>
        </w:tc>
        <w:tc>
          <w:tcPr>
            <w:tcW w:w="4308" w:type="dxa"/>
            <w:vMerge/>
            <w:tcBorders>
              <w:top w:val="nil"/>
              <w:left w:val="single" w:sz="4" w:space="0" w:color="auto"/>
              <w:bottom w:val="single" w:sz="4" w:space="0" w:color="auto"/>
              <w:right w:val="single" w:sz="4" w:space="0" w:color="auto"/>
            </w:tcBorders>
            <w:vAlign w:val="center"/>
          </w:tcPr>
          <w:p w:rsidR="00687B4A" w:rsidRPr="00315279" w:rsidRDefault="00687B4A" w:rsidP="00687B4A">
            <w:pPr>
              <w:rPr>
                <w:color w:val="000000"/>
              </w:rPr>
            </w:pPr>
          </w:p>
        </w:tc>
      </w:tr>
      <w:tr w:rsidR="00CC579F" w:rsidRPr="00315279" w:rsidTr="002B34E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CC579F" w:rsidRPr="00315279" w:rsidRDefault="00CC579F" w:rsidP="00CC579F">
            <w:pPr>
              <w:jc w:val="center"/>
              <w:rPr>
                <w:color w:val="000000"/>
              </w:rPr>
            </w:pPr>
            <w:r w:rsidRPr="00315279">
              <w:rPr>
                <w:color w:val="000000"/>
              </w:rPr>
              <w:t>63.</w:t>
            </w:r>
          </w:p>
        </w:tc>
        <w:tc>
          <w:tcPr>
            <w:tcW w:w="3402" w:type="dxa"/>
            <w:tcBorders>
              <w:top w:val="nil"/>
              <w:left w:val="single" w:sz="4" w:space="0" w:color="auto"/>
              <w:bottom w:val="single" w:sz="4" w:space="0" w:color="auto"/>
              <w:right w:val="single" w:sz="4" w:space="0" w:color="auto"/>
            </w:tcBorders>
            <w:shd w:val="clear" w:color="auto" w:fill="auto"/>
            <w:vAlign w:val="center"/>
          </w:tcPr>
          <w:p w:rsidR="00CC579F" w:rsidRPr="00315279" w:rsidRDefault="00CC579F" w:rsidP="00CC579F">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CC579F" w:rsidRPr="00315279" w:rsidRDefault="00CC579F" w:rsidP="00CC579F">
            <w:pPr>
              <w:jc w:val="center"/>
              <w:rPr>
                <w:color w:val="000000"/>
              </w:rPr>
            </w:pPr>
            <w:r w:rsidRPr="00315279">
              <w:rPr>
                <w:color w:val="000000"/>
              </w:rPr>
              <w:t>Доронинское</w:t>
            </w:r>
          </w:p>
        </w:tc>
        <w:tc>
          <w:tcPr>
            <w:tcW w:w="3827" w:type="dxa"/>
            <w:tcBorders>
              <w:top w:val="nil"/>
              <w:left w:val="nil"/>
              <w:bottom w:val="single" w:sz="4" w:space="0" w:color="auto"/>
              <w:right w:val="single" w:sz="4" w:space="0" w:color="auto"/>
            </w:tcBorders>
            <w:shd w:val="clear" w:color="auto" w:fill="auto"/>
            <w:vAlign w:val="center"/>
          </w:tcPr>
          <w:p w:rsidR="00CC579F" w:rsidRPr="00315279" w:rsidRDefault="00CC579F" w:rsidP="00CC579F">
            <w:pPr>
              <w:jc w:val="both"/>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CC579F" w:rsidRPr="00315279" w:rsidRDefault="00CC579F" w:rsidP="00CC579F">
            <w:pPr>
              <w:jc w:val="center"/>
              <w:rPr>
                <w:color w:val="000000"/>
              </w:rPr>
            </w:pPr>
            <w:r w:rsidRPr="00315279">
              <w:rPr>
                <w:color w:val="000000"/>
              </w:rPr>
              <w:t>10412,0</w:t>
            </w:r>
          </w:p>
        </w:tc>
        <w:tc>
          <w:tcPr>
            <w:tcW w:w="4308" w:type="dxa"/>
            <w:vMerge/>
            <w:tcBorders>
              <w:top w:val="nil"/>
              <w:left w:val="single" w:sz="4" w:space="0" w:color="auto"/>
              <w:bottom w:val="single" w:sz="4" w:space="0" w:color="auto"/>
              <w:right w:val="single" w:sz="4" w:space="0" w:color="auto"/>
            </w:tcBorders>
            <w:vAlign w:val="center"/>
          </w:tcPr>
          <w:p w:rsidR="00CC579F" w:rsidRPr="00315279" w:rsidRDefault="00CC579F" w:rsidP="00CC579F">
            <w:pPr>
              <w:rPr>
                <w:color w:val="000000"/>
              </w:rPr>
            </w:pPr>
          </w:p>
        </w:tc>
      </w:tr>
      <w:tr w:rsidR="00CC579F" w:rsidRPr="00315279" w:rsidTr="0048710D">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CC579F" w:rsidRPr="00315279" w:rsidRDefault="00CC579F" w:rsidP="00CC579F">
            <w:pPr>
              <w:jc w:val="center"/>
              <w:rPr>
                <w:color w:val="000000"/>
              </w:rPr>
            </w:pPr>
            <w:r w:rsidRPr="00315279">
              <w:rPr>
                <w:color w:val="000000"/>
              </w:rPr>
              <w:t>64.</w:t>
            </w:r>
          </w:p>
        </w:tc>
        <w:tc>
          <w:tcPr>
            <w:tcW w:w="3402" w:type="dxa"/>
            <w:tcBorders>
              <w:top w:val="nil"/>
              <w:left w:val="single" w:sz="4" w:space="0" w:color="auto"/>
              <w:bottom w:val="single" w:sz="4" w:space="0" w:color="auto"/>
              <w:right w:val="single" w:sz="4" w:space="0" w:color="auto"/>
            </w:tcBorders>
            <w:shd w:val="clear" w:color="auto" w:fill="auto"/>
            <w:vAlign w:val="center"/>
          </w:tcPr>
          <w:p w:rsidR="00CC579F" w:rsidRPr="00315279" w:rsidRDefault="00CC579F" w:rsidP="00CC579F">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CC579F" w:rsidRPr="00315279" w:rsidRDefault="00CC579F" w:rsidP="00CC579F">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CC579F" w:rsidRPr="00315279" w:rsidRDefault="00CC579F" w:rsidP="00CC579F">
            <w:pPr>
              <w:jc w:val="both"/>
              <w:rPr>
                <w:color w:val="000000"/>
              </w:rPr>
            </w:pPr>
            <w:r w:rsidRPr="00315279">
              <w:rPr>
                <w:color w:val="000000"/>
              </w:rPr>
              <w:t>Кварталы: 95, 114, 117, 131, части кварталов: 84, 85, 87, 93, 94, 103, 104, 132-137, 150-151, 165, 188, 189</w:t>
            </w:r>
          </w:p>
        </w:tc>
        <w:tc>
          <w:tcPr>
            <w:tcW w:w="1417" w:type="dxa"/>
            <w:tcBorders>
              <w:top w:val="nil"/>
              <w:left w:val="nil"/>
              <w:bottom w:val="single" w:sz="4" w:space="0" w:color="auto"/>
              <w:right w:val="single" w:sz="4" w:space="0" w:color="auto"/>
            </w:tcBorders>
            <w:shd w:val="clear" w:color="auto" w:fill="auto"/>
            <w:noWrap/>
            <w:vAlign w:val="center"/>
          </w:tcPr>
          <w:p w:rsidR="00CC579F" w:rsidRPr="00315279" w:rsidRDefault="00CC579F" w:rsidP="00CC579F">
            <w:pPr>
              <w:jc w:val="center"/>
              <w:rPr>
                <w:color w:val="000000"/>
              </w:rPr>
            </w:pPr>
            <w:r w:rsidRPr="00315279">
              <w:rPr>
                <w:color w:val="000000"/>
              </w:rPr>
              <w:t>8435,0</w:t>
            </w:r>
          </w:p>
        </w:tc>
        <w:tc>
          <w:tcPr>
            <w:tcW w:w="4308" w:type="dxa"/>
            <w:vMerge/>
            <w:tcBorders>
              <w:top w:val="nil"/>
              <w:left w:val="single" w:sz="4" w:space="0" w:color="auto"/>
              <w:bottom w:val="single" w:sz="4" w:space="0" w:color="auto"/>
              <w:right w:val="single" w:sz="4" w:space="0" w:color="auto"/>
            </w:tcBorders>
            <w:vAlign w:val="center"/>
          </w:tcPr>
          <w:p w:rsidR="00CC579F" w:rsidRPr="00315279" w:rsidRDefault="00CC579F" w:rsidP="00CC579F">
            <w:pPr>
              <w:rPr>
                <w:color w:val="000000"/>
              </w:rPr>
            </w:pPr>
          </w:p>
        </w:tc>
      </w:tr>
      <w:tr w:rsidR="00CC579F" w:rsidRPr="00315279" w:rsidTr="0048710D">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CC579F" w:rsidRPr="00315279" w:rsidRDefault="00CC579F" w:rsidP="00CC579F">
            <w:pPr>
              <w:jc w:val="center"/>
              <w:rPr>
                <w:color w:val="000000"/>
              </w:rPr>
            </w:pPr>
            <w:r w:rsidRPr="00315279">
              <w:rPr>
                <w:color w:val="000000"/>
              </w:rPr>
              <w:t>65.</w:t>
            </w:r>
          </w:p>
        </w:tc>
        <w:tc>
          <w:tcPr>
            <w:tcW w:w="3402" w:type="dxa"/>
            <w:tcBorders>
              <w:top w:val="nil"/>
              <w:left w:val="single" w:sz="4" w:space="0" w:color="auto"/>
              <w:bottom w:val="single" w:sz="4" w:space="0" w:color="auto"/>
              <w:right w:val="single" w:sz="4" w:space="0" w:color="auto"/>
            </w:tcBorders>
            <w:shd w:val="clear" w:color="auto" w:fill="auto"/>
            <w:vAlign w:val="center"/>
          </w:tcPr>
          <w:p w:rsidR="00CC579F" w:rsidRPr="00315279" w:rsidRDefault="00CC579F" w:rsidP="00CC579F">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CC579F" w:rsidRPr="00315279" w:rsidRDefault="00CC579F" w:rsidP="00CC579F">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CC579F" w:rsidRPr="00315279" w:rsidRDefault="00CC579F" w:rsidP="00CC579F">
            <w:pPr>
              <w:rPr>
                <w:color w:val="000000"/>
              </w:rPr>
            </w:pPr>
            <w:r w:rsidRPr="00315279">
              <w:rPr>
                <w:color w:val="000000"/>
              </w:rPr>
              <w:t>Лесной фонд бывшего колхоза «Родина», квартал: 5, части кварталов: 4, 6-12</w:t>
            </w:r>
          </w:p>
        </w:tc>
        <w:tc>
          <w:tcPr>
            <w:tcW w:w="1417" w:type="dxa"/>
            <w:tcBorders>
              <w:top w:val="nil"/>
              <w:left w:val="nil"/>
              <w:bottom w:val="single" w:sz="4" w:space="0" w:color="auto"/>
              <w:right w:val="single" w:sz="4" w:space="0" w:color="auto"/>
            </w:tcBorders>
            <w:shd w:val="clear" w:color="auto" w:fill="auto"/>
            <w:noWrap/>
            <w:vAlign w:val="center"/>
          </w:tcPr>
          <w:p w:rsidR="00CC579F" w:rsidRPr="00315279" w:rsidRDefault="00CC579F" w:rsidP="00CC579F">
            <w:pPr>
              <w:jc w:val="center"/>
              <w:rPr>
                <w:color w:val="000000"/>
              </w:rPr>
            </w:pPr>
            <w:r w:rsidRPr="00315279">
              <w:rPr>
                <w:color w:val="000000"/>
              </w:rPr>
              <w:t>1280,0</w:t>
            </w:r>
          </w:p>
        </w:tc>
        <w:tc>
          <w:tcPr>
            <w:tcW w:w="4308" w:type="dxa"/>
            <w:vMerge/>
            <w:tcBorders>
              <w:top w:val="nil"/>
              <w:left w:val="single" w:sz="4" w:space="0" w:color="auto"/>
              <w:bottom w:val="single" w:sz="4" w:space="0" w:color="auto"/>
              <w:right w:val="single" w:sz="4" w:space="0" w:color="auto"/>
            </w:tcBorders>
            <w:vAlign w:val="center"/>
          </w:tcPr>
          <w:p w:rsidR="00CC579F" w:rsidRPr="00315279" w:rsidRDefault="00CC579F" w:rsidP="00CC579F">
            <w:pPr>
              <w:rPr>
                <w:color w:val="000000"/>
              </w:rPr>
            </w:pPr>
          </w:p>
        </w:tc>
      </w:tr>
      <w:tr w:rsidR="00CC579F" w:rsidRPr="00315279" w:rsidTr="0048710D">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CC579F" w:rsidRPr="00315279" w:rsidRDefault="00CC579F" w:rsidP="00CC579F">
            <w:pPr>
              <w:jc w:val="center"/>
              <w:rPr>
                <w:color w:val="000000"/>
              </w:rPr>
            </w:pPr>
            <w:r w:rsidRPr="00315279">
              <w:rPr>
                <w:color w:val="000000"/>
              </w:rPr>
              <w:t>66.</w:t>
            </w:r>
          </w:p>
        </w:tc>
        <w:tc>
          <w:tcPr>
            <w:tcW w:w="3402" w:type="dxa"/>
            <w:tcBorders>
              <w:top w:val="nil"/>
              <w:left w:val="single" w:sz="4" w:space="0" w:color="auto"/>
              <w:bottom w:val="single" w:sz="4" w:space="0" w:color="auto"/>
              <w:right w:val="single" w:sz="4" w:space="0" w:color="auto"/>
            </w:tcBorders>
            <w:shd w:val="clear" w:color="auto" w:fill="auto"/>
            <w:vAlign w:val="center"/>
          </w:tcPr>
          <w:p w:rsidR="00CC579F" w:rsidRPr="00315279" w:rsidRDefault="00CC579F" w:rsidP="00CC579F">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CC579F" w:rsidRPr="00315279" w:rsidRDefault="00CC579F" w:rsidP="00CC579F">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CC579F" w:rsidRPr="00315279" w:rsidRDefault="00CC579F" w:rsidP="00CC579F">
            <w:pPr>
              <w:rPr>
                <w:color w:val="000000"/>
              </w:rPr>
            </w:pPr>
            <w:r w:rsidRPr="00315279">
              <w:rPr>
                <w:color w:val="000000"/>
              </w:rPr>
              <w:t>Лесной фонд бывшего колхоза «Братьев Сущих и Бургуловых», квартал: 9, части кварталов: 8, 10, 13</w:t>
            </w:r>
          </w:p>
        </w:tc>
        <w:tc>
          <w:tcPr>
            <w:tcW w:w="1417" w:type="dxa"/>
            <w:tcBorders>
              <w:top w:val="nil"/>
              <w:left w:val="nil"/>
              <w:bottom w:val="single" w:sz="4" w:space="0" w:color="auto"/>
              <w:right w:val="single" w:sz="4" w:space="0" w:color="auto"/>
            </w:tcBorders>
            <w:shd w:val="clear" w:color="auto" w:fill="auto"/>
            <w:noWrap/>
            <w:vAlign w:val="center"/>
          </w:tcPr>
          <w:p w:rsidR="00CC579F" w:rsidRPr="00315279" w:rsidRDefault="00CC579F" w:rsidP="00CC579F">
            <w:pPr>
              <w:jc w:val="center"/>
              <w:rPr>
                <w:color w:val="000000"/>
              </w:rPr>
            </w:pPr>
            <w:r w:rsidRPr="00315279">
              <w:rPr>
                <w:color w:val="000000"/>
              </w:rPr>
              <w:t>697,0</w:t>
            </w:r>
          </w:p>
        </w:tc>
        <w:tc>
          <w:tcPr>
            <w:tcW w:w="4308" w:type="dxa"/>
            <w:vMerge/>
            <w:tcBorders>
              <w:top w:val="nil"/>
              <w:left w:val="single" w:sz="4" w:space="0" w:color="auto"/>
              <w:bottom w:val="single" w:sz="4" w:space="0" w:color="auto"/>
              <w:right w:val="single" w:sz="4" w:space="0" w:color="auto"/>
            </w:tcBorders>
            <w:vAlign w:val="center"/>
          </w:tcPr>
          <w:p w:rsidR="00CC579F" w:rsidRPr="00315279" w:rsidRDefault="00CC579F" w:rsidP="00CC579F">
            <w:pPr>
              <w:rPr>
                <w:color w:val="000000"/>
              </w:rPr>
            </w:pPr>
          </w:p>
        </w:tc>
      </w:tr>
      <w:tr w:rsidR="00CC579F" w:rsidRPr="00315279" w:rsidTr="0048710D">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CC579F" w:rsidRPr="00315279" w:rsidRDefault="00CC579F" w:rsidP="00CC579F">
            <w:pPr>
              <w:jc w:val="center"/>
              <w:rPr>
                <w:color w:val="000000"/>
              </w:rPr>
            </w:pPr>
            <w:r w:rsidRPr="00315279">
              <w:rPr>
                <w:color w:val="000000"/>
              </w:rPr>
              <w:t>67.</w:t>
            </w:r>
          </w:p>
        </w:tc>
        <w:tc>
          <w:tcPr>
            <w:tcW w:w="3402" w:type="dxa"/>
            <w:tcBorders>
              <w:top w:val="nil"/>
              <w:left w:val="single" w:sz="4" w:space="0" w:color="auto"/>
              <w:bottom w:val="single" w:sz="4" w:space="0" w:color="auto"/>
              <w:right w:val="single" w:sz="4" w:space="0" w:color="auto"/>
            </w:tcBorders>
            <w:shd w:val="clear" w:color="auto" w:fill="auto"/>
            <w:vAlign w:val="center"/>
          </w:tcPr>
          <w:p w:rsidR="00CC579F" w:rsidRPr="00315279" w:rsidRDefault="00CC579F" w:rsidP="00CC579F">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CC579F" w:rsidRPr="00315279" w:rsidRDefault="00CC579F" w:rsidP="00CC579F">
            <w:pPr>
              <w:jc w:val="center"/>
              <w:rPr>
                <w:color w:val="000000"/>
              </w:rPr>
            </w:pPr>
            <w:r w:rsidRPr="00315279">
              <w:rPr>
                <w:color w:val="000000"/>
              </w:rPr>
              <w:t>Николаевское</w:t>
            </w:r>
          </w:p>
        </w:tc>
        <w:tc>
          <w:tcPr>
            <w:tcW w:w="3827" w:type="dxa"/>
            <w:tcBorders>
              <w:top w:val="nil"/>
              <w:left w:val="nil"/>
              <w:bottom w:val="single" w:sz="4" w:space="0" w:color="auto"/>
              <w:right w:val="single" w:sz="4" w:space="0" w:color="auto"/>
            </w:tcBorders>
            <w:shd w:val="clear" w:color="auto" w:fill="auto"/>
            <w:vAlign w:val="center"/>
          </w:tcPr>
          <w:p w:rsidR="00CC579F" w:rsidRPr="00315279" w:rsidRDefault="00CC579F" w:rsidP="00CC579F">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CC579F" w:rsidRPr="00315279" w:rsidRDefault="007328DC" w:rsidP="00CC579F">
            <w:pPr>
              <w:jc w:val="center"/>
              <w:rPr>
                <w:color w:val="000000"/>
              </w:rPr>
            </w:pPr>
            <w:r w:rsidRPr="00315279">
              <w:rPr>
                <w:color w:val="000000"/>
              </w:rPr>
              <w:t>13844,0</w:t>
            </w:r>
          </w:p>
        </w:tc>
        <w:tc>
          <w:tcPr>
            <w:tcW w:w="4308" w:type="dxa"/>
            <w:vMerge/>
            <w:tcBorders>
              <w:top w:val="nil"/>
              <w:left w:val="single" w:sz="4" w:space="0" w:color="auto"/>
              <w:bottom w:val="single" w:sz="4" w:space="0" w:color="auto"/>
              <w:right w:val="single" w:sz="4" w:space="0" w:color="auto"/>
            </w:tcBorders>
            <w:vAlign w:val="center"/>
          </w:tcPr>
          <w:p w:rsidR="00CC579F" w:rsidRPr="00315279" w:rsidRDefault="00CC579F" w:rsidP="00CC579F">
            <w:pPr>
              <w:rPr>
                <w:color w:val="000000"/>
              </w:rPr>
            </w:pPr>
          </w:p>
        </w:tc>
      </w:tr>
      <w:tr w:rsidR="007328DC" w:rsidRPr="00315279" w:rsidTr="0048710D">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7328DC" w:rsidRPr="00315279" w:rsidRDefault="007328DC" w:rsidP="007328DC">
            <w:pPr>
              <w:jc w:val="center"/>
              <w:rPr>
                <w:color w:val="000000"/>
              </w:rPr>
            </w:pPr>
            <w:r w:rsidRPr="00315279">
              <w:rPr>
                <w:color w:val="000000"/>
              </w:rPr>
              <w:t>68.</w:t>
            </w:r>
          </w:p>
        </w:tc>
        <w:tc>
          <w:tcPr>
            <w:tcW w:w="3402" w:type="dxa"/>
            <w:tcBorders>
              <w:top w:val="nil"/>
              <w:left w:val="single" w:sz="4" w:space="0" w:color="auto"/>
              <w:bottom w:val="single" w:sz="4" w:space="0" w:color="auto"/>
              <w:right w:val="single" w:sz="4" w:space="0" w:color="auto"/>
            </w:tcBorders>
            <w:shd w:val="clear" w:color="auto" w:fill="auto"/>
            <w:vAlign w:val="center"/>
          </w:tcPr>
          <w:p w:rsidR="007328DC" w:rsidRPr="00315279" w:rsidRDefault="007328DC" w:rsidP="007328DC">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7328DC" w:rsidRPr="00315279" w:rsidRDefault="007328DC" w:rsidP="007328DC">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7328DC" w:rsidRPr="00315279" w:rsidRDefault="007328DC" w:rsidP="007328DC">
            <w:pPr>
              <w:jc w:val="both"/>
              <w:rPr>
                <w:color w:val="000000"/>
              </w:rPr>
            </w:pPr>
            <w:r w:rsidRPr="00315279">
              <w:rPr>
                <w:color w:val="000000"/>
              </w:rPr>
              <w:t>Части кварталов: 40-43, 55-58, 73-79, 98-102, 119</w:t>
            </w:r>
          </w:p>
        </w:tc>
        <w:tc>
          <w:tcPr>
            <w:tcW w:w="1417" w:type="dxa"/>
            <w:tcBorders>
              <w:top w:val="nil"/>
              <w:left w:val="nil"/>
              <w:bottom w:val="single" w:sz="4" w:space="0" w:color="auto"/>
              <w:right w:val="single" w:sz="4" w:space="0" w:color="auto"/>
            </w:tcBorders>
            <w:shd w:val="clear" w:color="auto" w:fill="auto"/>
            <w:noWrap/>
            <w:vAlign w:val="center"/>
          </w:tcPr>
          <w:p w:rsidR="007328DC" w:rsidRPr="00315279" w:rsidRDefault="007328DC" w:rsidP="007328DC">
            <w:pPr>
              <w:jc w:val="center"/>
              <w:rPr>
                <w:color w:val="000000"/>
              </w:rPr>
            </w:pPr>
            <w:r w:rsidRPr="00315279">
              <w:rPr>
                <w:color w:val="000000"/>
              </w:rPr>
              <w:t>11409,0</w:t>
            </w:r>
          </w:p>
        </w:tc>
        <w:tc>
          <w:tcPr>
            <w:tcW w:w="4308" w:type="dxa"/>
            <w:vMerge/>
            <w:tcBorders>
              <w:top w:val="nil"/>
              <w:left w:val="single" w:sz="4" w:space="0" w:color="auto"/>
              <w:bottom w:val="single" w:sz="4" w:space="0" w:color="auto"/>
              <w:right w:val="single" w:sz="4" w:space="0" w:color="auto"/>
            </w:tcBorders>
            <w:vAlign w:val="center"/>
          </w:tcPr>
          <w:p w:rsidR="007328DC" w:rsidRPr="00315279" w:rsidRDefault="007328DC" w:rsidP="007328DC">
            <w:pPr>
              <w:rPr>
                <w:color w:val="000000"/>
              </w:rPr>
            </w:pPr>
          </w:p>
        </w:tc>
      </w:tr>
      <w:tr w:rsidR="007328DC" w:rsidRPr="00315279" w:rsidTr="002B34E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7328DC" w:rsidRPr="00315279" w:rsidRDefault="007328DC" w:rsidP="007328DC">
            <w:pPr>
              <w:jc w:val="center"/>
              <w:rPr>
                <w:color w:val="000000"/>
              </w:rPr>
            </w:pPr>
            <w:r w:rsidRPr="00315279">
              <w:rPr>
                <w:color w:val="000000"/>
              </w:rPr>
              <w:t>69.</w:t>
            </w:r>
          </w:p>
        </w:tc>
        <w:tc>
          <w:tcPr>
            <w:tcW w:w="3402" w:type="dxa"/>
            <w:tcBorders>
              <w:top w:val="nil"/>
              <w:left w:val="single" w:sz="4" w:space="0" w:color="auto"/>
              <w:bottom w:val="single" w:sz="4" w:space="0" w:color="auto"/>
              <w:right w:val="single" w:sz="4" w:space="0" w:color="auto"/>
            </w:tcBorders>
            <w:shd w:val="clear" w:color="auto" w:fill="auto"/>
            <w:vAlign w:val="center"/>
          </w:tcPr>
          <w:p w:rsidR="007328DC" w:rsidRPr="00315279" w:rsidRDefault="007328DC" w:rsidP="007328DC">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7328DC" w:rsidRPr="00315279" w:rsidRDefault="007328DC" w:rsidP="007328DC">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7328DC" w:rsidRPr="00315279" w:rsidRDefault="007328DC" w:rsidP="007328DC">
            <w:pPr>
              <w:rPr>
                <w:color w:val="000000"/>
              </w:rPr>
            </w:pPr>
            <w:r w:rsidRPr="00315279">
              <w:rPr>
                <w:color w:val="000000"/>
              </w:rPr>
              <w:t>Лесной фонд бывшего колхоза «Заветы Ильича», квартал</w:t>
            </w:r>
            <w:r w:rsidR="00655A57" w:rsidRPr="00315279">
              <w:rPr>
                <w:color w:val="000000"/>
              </w:rPr>
              <w:t>ы</w:t>
            </w:r>
            <w:r w:rsidRPr="00315279">
              <w:rPr>
                <w:color w:val="000000"/>
              </w:rPr>
              <w:t>: 5, 6, части кварталов: 7, 8, 11, 12</w:t>
            </w:r>
          </w:p>
        </w:tc>
        <w:tc>
          <w:tcPr>
            <w:tcW w:w="1417" w:type="dxa"/>
            <w:tcBorders>
              <w:top w:val="nil"/>
              <w:left w:val="nil"/>
              <w:bottom w:val="single" w:sz="4" w:space="0" w:color="auto"/>
              <w:right w:val="single" w:sz="4" w:space="0" w:color="auto"/>
            </w:tcBorders>
            <w:shd w:val="clear" w:color="auto" w:fill="auto"/>
            <w:noWrap/>
            <w:vAlign w:val="center"/>
          </w:tcPr>
          <w:p w:rsidR="007328DC" w:rsidRPr="00315279" w:rsidRDefault="007328DC" w:rsidP="007328DC">
            <w:pPr>
              <w:jc w:val="center"/>
              <w:rPr>
                <w:color w:val="000000"/>
              </w:rPr>
            </w:pPr>
            <w:r w:rsidRPr="00315279">
              <w:rPr>
                <w:color w:val="000000"/>
              </w:rPr>
              <w:t>933,0</w:t>
            </w:r>
          </w:p>
        </w:tc>
        <w:tc>
          <w:tcPr>
            <w:tcW w:w="4308" w:type="dxa"/>
            <w:vMerge/>
            <w:tcBorders>
              <w:top w:val="nil"/>
              <w:left w:val="single" w:sz="4" w:space="0" w:color="auto"/>
              <w:bottom w:val="single" w:sz="4" w:space="0" w:color="auto"/>
              <w:right w:val="single" w:sz="4" w:space="0" w:color="auto"/>
            </w:tcBorders>
            <w:vAlign w:val="center"/>
          </w:tcPr>
          <w:p w:rsidR="007328DC" w:rsidRPr="00315279" w:rsidRDefault="007328DC" w:rsidP="007328DC">
            <w:pPr>
              <w:rPr>
                <w:color w:val="000000"/>
              </w:rPr>
            </w:pPr>
          </w:p>
        </w:tc>
      </w:tr>
      <w:tr w:rsidR="007328DC" w:rsidRPr="00315279" w:rsidTr="002B34E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7328DC" w:rsidRPr="00315279" w:rsidRDefault="007328DC" w:rsidP="007328DC">
            <w:pPr>
              <w:jc w:val="center"/>
              <w:rPr>
                <w:color w:val="000000"/>
              </w:rPr>
            </w:pPr>
            <w:r w:rsidRPr="00315279">
              <w:rPr>
                <w:color w:val="000000"/>
              </w:rPr>
              <w:t>70.</w:t>
            </w:r>
          </w:p>
        </w:tc>
        <w:tc>
          <w:tcPr>
            <w:tcW w:w="3402" w:type="dxa"/>
            <w:tcBorders>
              <w:top w:val="nil"/>
              <w:left w:val="single" w:sz="4" w:space="0" w:color="auto"/>
              <w:bottom w:val="single" w:sz="4" w:space="0" w:color="auto"/>
              <w:right w:val="single" w:sz="4" w:space="0" w:color="auto"/>
            </w:tcBorders>
            <w:shd w:val="clear" w:color="auto" w:fill="auto"/>
            <w:vAlign w:val="center"/>
          </w:tcPr>
          <w:p w:rsidR="007328DC" w:rsidRPr="00315279" w:rsidRDefault="007328DC" w:rsidP="007328DC">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7328DC" w:rsidRPr="00315279" w:rsidRDefault="007328DC" w:rsidP="007328DC">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7328DC" w:rsidRPr="00315279" w:rsidRDefault="007328DC" w:rsidP="00655A57">
            <w:pPr>
              <w:rPr>
                <w:color w:val="000000"/>
              </w:rPr>
            </w:pPr>
            <w:r w:rsidRPr="00315279">
              <w:rPr>
                <w:color w:val="000000"/>
              </w:rPr>
              <w:t>Лесной фонд бывшего колхоза «Объединение», квартал</w:t>
            </w:r>
            <w:r w:rsidR="00655A57" w:rsidRPr="00315279">
              <w:rPr>
                <w:color w:val="000000"/>
              </w:rPr>
              <w:t xml:space="preserve">ы: 21, 22, 26, </w:t>
            </w:r>
            <w:r w:rsidRPr="00315279">
              <w:rPr>
                <w:color w:val="000000"/>
              </w:rPr>
              <w:t xml:space="preserve">части кварталов: </w:t>
            </w:r>
            <w:r w:rsidR="00655A57" w:rsidRPr="00315279">
              <w:rPr>
                <w:color w:val="000000"/>
              </w:rPr>
              <w:t>17-20, 30, 31, 33</w:t>
            </w:r>
          </w:p>
        </w:tc>
        <w:tc>
          <w:tcPr>
            <w:tcW w:w="1417" w:type="dxa"/>
            <w:tcBorders>
              <w:top w:val="nil"/>
              <w:left w:val="nil"/>
              <w:bottom w:val="single" w:sz="4" w:space="0" w:color="auto"/>
              <w:right w:val="single" w:sz="4" w:space="0" w:color="auto"/>
            </w:tcBorders>
            <w:shd w:val="clear" w:color="auto" w:fill="auto"/>
            <w:noWrap/>
            <w:vAlign w:val="center"/>
          </w:tcPr>
          <w:p w:rsidR="007328DC" w:rsidRPr="00315279" w:rsidRDefault="00655A57" w:rsidP="007328DC">
            <w:pPr>
              <w:jc w:val="center"/>
              <w:rPr>
                <w:color w:val="000000"/>
              </w:rPr>
            </w:pPr>
            <w:r w:rsidRPr="00315279">
              <w:rPr>
                <w:color w:val="000000"/>
              </w:rPr>
              <w:t>1502,0</w:t>
            </w:r>
          </w:p>
        </w:tc>
        <w:tc>
          <w:tcPr>
            <w:tcW w:w="4308" w:type="dxa"/>
            <w:vMerge/>
            <w:tcBorders>
              <w:top w:val="nil"/>
              <w:left w:val="single" w:sz="4" w:space="0" w:color="auto"/>
              <w:bottom w:val="single" w:sz="4" w:space="0" w:color="auto"/>
              <w:right w:val="single" w:sz="4" w:space="0" w:color="auto"/>
            </w:tcBorders>
            <w:vAlign w:val="center"/>
          </w:tcPr>
          <w:p w:rsidR="007328DC" w:rsidRPr="00315279" w:rsidRDefault="007328DC" w:rsidP="007328DC">
            <w:pPr>
              <w:rPr>
                <w:color w:val="000000"/>
              </w:rPr>
            </w:pPr>
          </w:p>
        </w:tc>
      </w:tr>
      <w:tr w:rsidR="00655A57" w:rsidRPr="00315279" w:rsidTr="0048710D">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655A57" w:rsidRPr="00315279" w:rsidRDefault="00655A57" w:rsidP="00655A57">
            <w:pPr>
              <w:jc w:val="center"/>
              <w:rPr>
                <w:color w:val="000000"/>
              </w:rPr>
            </w:pPr>
            <w:r w:rsidRPr="00315279">
              <w:rPr>
                <w:color w:val="000000"/>
              </w:rPr>
              <w:t>71.</w:t>
            </w:r>
          </w:p>
        </w:tc>
        <w:tc>
          <w:tcPr>
            <w:tcW w:w="3402" w:type="dxa"/>
            <w:tcBorders>
              <w:top w:val="nil"/>
              <w:left w:val="single" w:sz="4" w:space="0" w:color="auto"/>
              <w:bottom w:val="single" w:sz="4" w:space="0" w:color="auto"/>
              <w:right w:val="single" w:sz="4" w:space="0" w:color="auto"/>
            </w:tcBorders>
            <w:shd w:val="clear" w:color="auto" w:fill="auto"/>
            <w:vAlign w:val="center"/>
          </w:tcPr>
          <w:p w:rsidR="00655A57" w:rsidRPr="00315279" w:rsidRDefault="00655A57" w:rsidP="00655A57">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655A57" w:rsidRPr="00315279" w:rsidRDefault="00655A57" w:rsidP="00655A57">
            <w:pPr>
              <w:jc w:val="center"/>
              <w:rPr>
                <w:color w:val="000000"/>
              </w:rPr>
            </w:pPr>
            <w:r w:rsidRPr="00315279">
              <w:rPr>
                <w:color w:val="000000"/>
              </w:rPr>
              <w:t>Тангинское</w:t>
            </w:r>
          </w:p>
        </w:tc>
        <w:tc>
          <w:tcPr>
            <w:tcW w:w="3827" w:type="dxa"/>
            <w:tcBorders>
              <w:top w:val="nil"/>
              <w:left w:val="nil"/>
              <w:bottom w:val="single" w:sz="4" w:space="0" w:color="auto"/>
              <w:right w:val="single" w:sz="4" w:space="0" w:color="auto"/>
            </w:tcBorders>
            <w:shd w:val="clear" w:color="auto" w:fill="auto"/>
            <w:vAlign w:val="center"/>
          </w:tcPr>
          <w:p w:rsidR="00655A57" w:rsidRPr="00315279" w:rsidRDefault="00655A57" w:rsidP="00655A57">
            <w:pPr>
              <w:rPr>
                <w:color w:val="000000"/>
              </w:rPr>
            </w:pPr>
            <w:r w:rsidRPr="00315279">
              <w:rPr>
                <w:color w:val="000000"/>
              </w:rPr>
              <w:t>Лесной фонд бывшего колхоза «Победа», квартал: 30, части кварталов: 29, 31, 33, 34</w:t>
            </w:r>
          </w:p>
        </w:tc>
        <w:tc>
          <w:tcPr>
            <w:tcW w:w="1417" w:type="dxa"/>
            <w:tcBorders>
              <w:top w:val="nil"/>
              <w:left w:val="nil"/>
              <w:bottom w:val="single" w:sz="4" w:space="0" w:color="auto"/>
              <w:right w:val="single" w:sz="4" w:space="0" w:color="auto"/>
            </w:tcBorders>
            <w:shd w:val="clear" w:color="auto" w:fill="auto"/>
            <w:noWrap/>
            <w:vAlign w:val="center"/>
          </w:tcPr>
          <w:p w:rsidR="00655A57" w:rsidRPr="00315279" w:rsidRDefault="00655A57" w:rsidP="00655A57">
            <w:pPr>
              <w:jc w:val="center"/>
              <w:rPr>
                <w:color w:val="000000"/>
              </w:rPr>
            </w:pPr>
            <w:r w:rsidRPr="00315279">
              <w:rPr>
                <w:color w:val="000000"/>
              </w:rPr>
              <w:t>693,0</w:t>
            </w:r>
          </w:p>
        </w:tc>
        <w:tc>
          <w:tcPr>
            <w:tcW w:w="4308" w:type="dxa"/>
            <w:vMerge/>
            <w:tcBorders>
              <w:top w:val="nil"/>
              <w:left w:val="single" w:sz="4" w:space="0" w:color="auto"/>
              <w:bottom w:val="single" w:sz="4" w:space="0" w:color="auto"/>
              <w:right w:val="single" w:sz="4" w:space="0" w:color="auto"/>
            </w:tcBorders>
            <w:vAlign w:val="center"/>
          </w:tcPr>
          <w:p w:rsidR="00655A57" w:rsidRPr="00315279" w:rsidRDefault="00655A57" w:rsidP="00655A57">
            <w:pPr>
              <w:rPr>
                <w:color w:val="000000"/>
              </w:rPr>
            </w:pPr>
          </w:p>
        </w:tc>
      </w:tr>
      <w:tr w:rsidR="00655A57" w:rsidRPr="00315279" w:rsidTr="002B34E1">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655A57" w:rsidRPr="00315279" w:rsidRDefault="00655A57" w:rsidP="00655A57">
            <w:pPr>
              <w:jc w:val="center"/>
              <w:rPr>
                <w:color w:val="000000"/>
              </w:rPr>
            </w:pPr>
            <w:r w:rsidRPr="00315279">
              <w:rPr>
                <w:color w:val="000000"/>
              </w:rPr>
              <w:t>72.</w:t>
            </w:r>
          </w:p>
        </w:tc>
        <w:tc>
          <w:tcPr>
            <w:tcW w:w="3402" w:type="dxa"/>
            <w:tcBorders>
              <w:top w:val="nil"/>
              <w:left w:val="single" w:sz="4" w:space="0" w:color="auto"/>
              <w:bottom w:val="single" w:sz="4" w:space="0" w:color="auto"/>
              <w:right w:val="single" w:sz="4" w:space="0" w:color="auto"/>
            </w:tcBorders>
            <w:shd w:val="clear" w:color="auto" w:fill="auto"/>
            <w:vAlign w:val="center"/>
          </w:tcPr>
          <w:p w:rsidR="00655A57" w:rsidRPr="00315279" w:rsidRDefault="00655A57" w:rsidP="00655A57">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5A57" w:rsidRPr="00315279" w:rsidRDefault="00655A57" w:rsidP="00655A57">
            <w:pPr>
              <w:jc w:val="center"/>
              <w:rPr>
                <w:color w:val="000000"/>
              </w:rPr>
            </w:pPr>
            <w:r w:rsidRPr="00315279">
              <w:rPr>
                <w:color w:val="000000"/>
              </w:rPr>
              <w:t>Татауровское</w:t>
            </w:r>
          </w:p>
        </w:tc>
        <w:tc>
          <w:tcPr>
            <w:tcW w:w="3827" w:type="dxa"/>
            <w:tcBorders>
              <w:top w:val="nil"/>
              <w:left w:val="nil"/>
              <w:bottom w:val="single" w:sz="4" w:space="0" w:color="auto"/>
              <w:right w:val="single" w:sz="4" w:space="0" w:color="auto"/>
            </w:tcBorders>
            <w:shd w:val="clear" w:color="auto" w:fill="auto"/>
            <w:vAlign w:val="center"/>
          </w:tcPr>
          <w:p w:rsidR="00655A57" w:rsidRPr="00315279" w:rsidRDefault="00655A57" w:rsidP="00655A57">
            <w:pP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655A57" w:rsidRPr="00315279" w:rsidRDefault="00655A57" w:rsidP="00655A57">
            <w:pPr>
              <w:jc w:val="center"/>
              <w:rPr>
                <w:color w:val="000000"/>
              </w:rPr>
            </w:pPr>
            <w:r w:rsidRPr="00315279">
              <w:rPr>
                <w:color w:val="000000"/>
              </w:rPr>
              <w:t>3508,0</w:t>
            </w:r>
          </w:p>
        </w:tc>
        <w:tc>
          <w:tcPr>
            <w:tcW w:w="4308" w:type="dxa"/>
            <w:vMerge/>
            <w:tcBorders>
              <w:top w:val="nil"/>
              <w:left w:val="single" w:sz="4" w:space="0" w:color="auto"/>
              <w:bottom w:val="single" w:sz="4" w:space="0" w:color="auto"/>
              <w:right w:val="single" w:sz="4" w:space="0" w:color="auto"/>
            </w:tcBorders>
            <w:vAlign w:val="center"/>
          </w:tcPr>
          <w:p w:rsidR="00655A57" w:rsidRPr="00315279" w:rsidRDefault="00655A57" w:rsidP="00655A57">
            <w:pPr>
              <w:rPr>
                <w:color w:val="000000"/>
              </w:rPr>
            </w:pPr>
          </w:p>
        </w:tc>
      </w:tr>
      <w:tr w:rsidR="00655A57" w:rsidRPr="00315279" w:rsidTr="00687B4A">
        <w:trPr>
          <w:trHeight w:val="20"/>
          <w:jc w:val="center"/>
        </w:trPr>
        <w:tc>
          <w:tcPr>
            <w:tcW w:w="654" w:type="dxa"/>
            <w:tcBorders>
              <w:top w:val="nil"/>
              <w:left w:val="single" w:sz="4" w:space="0" w:color="auto"/>
              <w:bottom w:val="single" w:sz="4" w:space="0" w:color="000000"/>
              <w:right w:val="single" w:sz="4" w:space="0" w:color="auto"/>
            </w:tcBorders>
            <w:shd w:val="clear" w:color="auto" w:fill="auto"/>
            <w:noWrap/>
            <w:vAlign w:val="center"/>
          </w:tcPr>
          <w:p w:rsidR="00655A57" w:rsidRPr="00315279" w:rsidRDefault="00655A57" w:rsidP="00655A57">
            <w:pPr>
              <w:jc w:val="center"/>
              <w:rPr>
                <w:color w:val="000000"/>
              </w:rPr>
            </w:pPr>
            <w:r w:rsidRPr="00315279">
              <w:rPr>
                <w:color w:val="000000"/>
              </w:rPr>
              <w:t>73.</w:t>
            </w:r>
          </w:p>
        </w:tc>
        <w:tc>
          <w:tcPr>
            <w:tcW w:w="3402" w:type="dxa"/>
            <w:tcBorders>
              <w:top w:val="nil"/>
              <w:left w:val="single" w:sz="4" w:space="0" w:color="auto"/>
              <w:bottom w:val="single" w:sz="4" w:space="0" w:color="auto"/>
              <w:right w:val="single" w:sz="4" w:space="0" w:color="auto"/>
            </w:tcBorders>
            <w:shd w:val="clear" w:color="auto" w:fill="auto"/>
            <w:vAlign w:val="center"/>
          </w:tcPr>
          <w:p w:rsidR="00655A57" w:rsidRPr="00315279" w:rsidRDefault="00655A57" w:rsidP="00655A57">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655A57" w:rsidRPr="00315279" w:rsidRDefault="00655A57" w:rsidP="00655A57">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655A57" w:rsidRPr="00315279" w:rsidRDefault="00655A57" w:rsidP="00655A57">
            <w:pPr>
              <w:rPr>
                <w:color w:val="000000"/>
              </w:rPr>
            </w:pPr>
            <w:r w:rsidRPr="00315279">
              <w:rPr>
                <w:color w:val="000000"/>
              </w:rPr>
              <w:t>Квартал: 51, части кварталов: 39, 46, 50</w:t>
            </w:r>
          </w:p>
        </w:tc>
        <w:tc>
          <w:tcPr>
            <w:tcW w:w="1417" w:type="dxa"/>
            <w:tcBorders>
              <w:top w:val="nil"/>
              <w:left w:val="nil"/>
              <w:bottom w:val="single" w:sz="4" w:space="0" w:color="auto"/>
              <w:right w:val="single" w:sz="4" w:space="0" w:color="auto"/>
            </w:tcBorders>
            <w:shd w:val="clear" w:color="auto" w:fill="auto"/>
            <w:vAlign w:val="center"/>
          </w:tcPr>
          <w:p w:rsidR="00655A57" w:rsidRPr="00315279" w:rsidRDefault="00655A57" w:rsidP="00655A57">
            <w:pPr>
              <w:jc w:val="center"/>
              <w:rPr>
                <w:color w:val="000000"/>
              </w:rPr>
            </w:pPr>
            <w:r w:rsidRPr="00315279">
              <w:rPr>
                <w:color w:val="000000"/>
              </w:rPr>
              <w:t>2640,0</w:t>
            </w:r>
          </w:p>
        </w:tc>
        <w:tc>
          <w:tcPr>
            <w:tcW w:w="4308" w:type="dxa"/>
            <w:vMerge/>
            <w:tcBorders>
              <w:top w:val="nil"/>
              <w:left w:val="single" w:sz="4" w:space="0" w:color="auto"/>
              <w:bottom w:val="single" w:sz="4" w:space="0" w:color="auto"/>
              <w:right w:val="single" w:sz="4" w:space="0" w:color="auto"/>
            </w:tcBorders>
            <w:vAlign w:val="center"/>
            <w:hideMark/>
          </w:tcPr>
          <w:p w:rsidR="00655A57" w:rsidRPr="00315279" w:rsidRDefault="00655A57" w:rsidP="00655A57">
            <w:pPr>
              <w:rPr>
                <w:color w:val="000000"/>
              </w:rPr>
            </w:pPr>
          </w:p>
        </w:tc>
      </w:tr>
      <w:tr w:rsidR="00655A57" w:rsidRPr="00315279" w:rsidTr="00687B4A">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655A57" w:rsidRPr="00315279" w:rsidRDefault="00655A57" w:rsidP="00655A57">
            <w:pPr>
              <w:jc w:val="center"/>
              <w:rPr>
                <w:color w:val="000000"/>
              </w:rPr>
            </w:pPr>
            <w:r w:rsidRPr="00315279">
              <w:rPr>
                <w:color w:val="000000"/>
              </w:rPr>
              <w:lastRenderedPageBreak/>
              <w:t>74.</w:t>
            </w:r>
          </w:p>
        </w:tc>
        <w:tc>
          <w:tcPr>
            <w:tcW w:w="3402" w:type="dxa"/>
            <w:tcBorders>
              <w:top w:val="nil"/>
              <w:left w:val="single" w:sz="4" w:space="0" w:color="auto"/>
              <w:bottom w:val="single" w:sz="4" w:space="0" w:color="auto"/>
              <w:right w:val="single" w:sz="4" w:space="0" w:color="auto"/>
            </w:tcBorders>
            <w:shd w:val="clear" w:color="auto" w:fill="auto"/>
            <w:vAlign w:val="center"/>
          </w:tcPr>
          <w:p w:rsidR="00655A57" w:rsidRPr="00315279" w:rsidRDefault="00655A57" w:rsidP="00655A57">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5A57" w:rsidRPr="00315279" w:rsidRDefault="00655A57" w:rsidP="00655A57">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655A57" w:rsidRPr="00315279" w:rsidRDefault="00655A57" w:rsidP="00655A57">
            <w:pPr>
              <w:rPr>
                <w:color w:val="000000"/>
              </w:rPr>
            </w:pPr>
            <w:r w:rsidRPr="00315279">
              <w:rPr>
                <w:color w:val="000000"/>
              </w:rPr>
              <w:t>Лесной фонд бывшего совхоза «Татауровский», квартал: 3, части кварталов: 1, 4, 6-8, 11</w:t>
            </w:r>
          </w:p>
        </w:tc>
        <w:tc>
          <w:tcPr>
            <w:tcW w:w="1417" w:type="dxa"/>
            <w:tcBorders>
              <w:top w:val="nil"/>
              <w:left w:val="nil"/>
              <w:bottom w:val="single" w:sz="4" w:space="0" w:color="auto"/>
              <w:right w:val="single" w:sz="4" w:space="0" w:color="auto"/>
            </w:tcBorders>
            <w:shd w:val="clear" w:color="auto" w:fill="auto"/>
            <w:vAlign w:val="center"/>
          </w:tcPr>
          <w:p w:rsidR="00655A57" w:rsidRPr="00315279" w:rsidRDefault="00655A57" w:rsidP="00655A57">
            <w:pPr>
              <w:jc w:val="center"/>
              <w:rPr>
                <w:color w:val="000000"/>
              </w:rPr>
            </w:pPr>
            <w:r w:rsidRPr="00315279">
              <w:rPr>
                <w:color w:val="000000"/>
              </w:rPr>
              <w:t>868,0</w:t>
            </w:r>
          </w:p>
        </w:tc>
        <w:tc>
          <w:tcPr>
            <w:tcW w:w="4308" w:type="dxa"/>
            <w:vMerge/>
            <w:tcBorders>
              <w:top w:val="nil"/>
              <w:left w:val="single" w:sz="4" w:space="0" w:color="auto"/>
              <w:bottom w:val="single" w:sz="4" w:space="0" w:color="auto"/>
              <w:right w:val="single" w:sz="4" w:space="0" w:color="auto"/>
            </w:tcBorders>
            <w:vAlign w:val="center"/>
            <w:hideMark/>
          </w:tcPr>
          <w:p w:rsidR="00655A57" w:rsidRPr="00315279" w:rsidRDefault="00655A57" w:rsidP="00655A57">
            <w:pPr>
              <w:rPr>
                <w:color w:val="000000"/>
              </w:rPr>
            </w:pPr>
          </w:p>
        </w:tc>
      </w:tr>
      <w:tr w:rsidR="00655A57" w:rsidRPr="00315279" w:rsidTr="00687B4A">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655A57" w:rsidRPr="00315279" w:rsidRDefault="00655A57" w:rsidP="00655A57">
            <w:pPr>
              <w:jc w:val="center"/>
              <w:rPr>
                <w:color w:val="000000"/>
              </w:rPr>
            </w:pPr>
            <w:r w:rsidRPr="00315279">
              <w:rPr>
                <w:color w:val="000000"/>
              </w:rPr>
              <w:t>75.</w:t>
            </w:r>
          </w:p>
        </w:tc>
        <w:tc>
          <w:tcPr>
            <w:tcW w:w="3402" w:type="dxa"/>
            <w:tcBorders>
              <w:top w:val="nil"/>
              <w:left w:val="single" w:sz="4" w:space="0" w:color="auto"/>
              <w:bottom w:val="single" w:sz="4" w:space="0" w:color="auto"/>
              <w:right w:val="single" w:sz="4" w:space="0" w:color="auto"/>
            </w:tcBorders>
            <w:shd w:val="clear" w:color="auto" w:fill="auto"/>
            <w:vAlign w:val="center"/>
          </w:tcPr>
          <w:p w:rsidR="00655A57" w:rsidRPr="00315279" w:rsidRDefault="00655A57" w:rsidP="00655A57">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5A57" w:rsidRPr="00315279" w:rsidRDefault="00655A57" w:rsidP="00655A57">
            <w:pPr>
              <w:jc w:val="center"/>
              <w:rPr>
                <w:color w:val="000000"/>
              </w:rPr>
            </w:pPr>
            <w:r w:rsidRPr="00315279">
              <w:rPr>
                <w:color w:val="000000"/>
              </w:rPr>
              <w:t>Черемховское</w:t>
            </w:r>
          </w:p>
        </w:tc>
        <w:tc>
          <w:tcPr>
            <w:tcW w:w="3827" w:type="dxa"/>
            <w:tcBorders>
              <w:top w:val="nil"/>
              <w:left w:val="nil"/>
              <w:bottom w:val="single" w:sz="4" w:space="0" w:color="auto"/>
              <w:right w:val="single" w:sz="4" w:space="0" w:color="auto"/>
            </w:tcBorders>
            <w:shd w:val="clear" w:color="auto" w:fill="auto"/>
            <w:vAlign w:val="center"/>
          </w:tcPr>
          <w:p w:rsidR="00655A57" w:rsidRPr="00315279" w:rsidRDefault="00655A57" w:rsidP="00655A57">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655A57" w:rsidRPr="00315279" w:rsidRDefault="00655A57" w:rsidP="00655A57">
            <w:pPr>
              <w:jc w:val="center"/>
              <w:rPr>
                <w:color w:val="000000"/>
              </w:rPr>
            </w:pPr>
            <w:r w:rsidRPr="00315279">
              <w:rPr>
                <w:color w:val="000000"/>
              </w:rPr>
              <w:t>147,0</w:t>
            </w:r>
          </w:p>
        </w:tc>
        <w:tc>
          <w:tcPr>
            <w:tcW w:w="4308" w:type="dxa"/>
            <w:vMerge/>
            <w:tcBorders>
              <w:top w:val="nil"/>
              <w:left w:val="single" w:sz="4" w:space="0" w:color="auto"/>
              <w:bottom w:val="single" w:sz="4" w:space="0" w:color="auto"/>
              <w:right w:val="single" w:sz="4" w:space="0" w:color="auto"/>
            </w:tcBorders>
            <w:vAlign w:val="center"/>
            <w:hideMark/>
          </w:tcPr>
          <w:p w:rsidR="00655A57" w:rsidRPr="00315279" w:rsidRDefault="00655A57" w:rsidP="00655A57">
            <w:pPr>
              <w:rPr>
                <w:color w:val="000000"/>
              </w:rPr>
            </w:pPr>
          </w:p>
        </w:tc>
      </w:tr>
      <w:tr w:rsidR="00655A57" w:rsidRPr="00315279" w:rsidTr="00687B4A">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655A57" w:rsidRPr="00315279" w:rsidRDefault="00655A57" w:rsidP="00655A57">
            <w:pPr>
              <w:jc w:val="center"/>
              <w:rPr>
                <w:color w:val="000000"/>
              </w:rPr>
            </w:pPr>
            <w:r w:rsidRPr="00315279">
              <w:rPr>
                <w:color w:val="000000"/>
              </w:rPr>
              <w:t>76.</w:t>
            </w:r>
          </w:p>
        </w:tc>
        <w:tc>
          <w:tcPr>
            <w:tcW w:w="3402" w:type="dxa"/>
            <w:tcBorders>
              <w:top w:val="nil"/>
              <w:left w:val="single" w:sz="4" w:space="0" w:color="auto"/>
              <w:bottom w:val="single" w:sz="4" w:space="0" w:color="auto"/>
              <w:right w:val="single" w:sz="4" w:space="0" w:color="auto"/>
            </w:tcBorders>
            <w:shd w:val="clear" w:color="auto" w:fill="auto"/>
            <w:vAlign w:val="center"/>
          </w:tcPr>
          <w:p w:rsidR="00655A57" w:rsidRPr="00315279" w:rsidRDefault="00655A57" w:rsidP="00655A57">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5A57" w:rsidRPr="00315279" w:rsidRDefault="00655A57" w:rsidP="00655A57">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655A57" w:rsidRPr="00315279" w:rsidRDefault="00655A57" w:rsidP="00655A57">
            <w:pPr>
              <w:rPr>
                <w:color w:val="000000"/>
              </w:rPr>
            </w:pPr>
            <w:r w:rsidRPr="00315279">
              <w:rPr>
                <w:color w:val="000000"/>
              </w:rPr>
              <w:t xml:space="preserve">Лесной фонд бывшего колхоза «Путь к коммунизму», часть квартала: 2 </w:t>
            </w:r>
          </w:p>
        </w:tc>
        <w:tc>
          <w:tcPr>
            <w:tcW w:w="1417" w:type="dxa"/>
            <w:tcBorders>
              <w:top w:val="nil"/>
              <w:left w:val="nil"/>
              <w:bottom w:val="single" w:sz="4" w:space="0" w:color="auto"/>
              <w:right w:val="single" w:sz="4" w:space="0" w:color="auto"/>
            </w:tcBorders>
            <w:shd w:val="clear" w:color="auto" w:fill="auto"/>
            <w:vAlign w:val="center"/>
          </w:tcPr>
          <w:p w:rsidR="00655A57" w:rsidRPr="00315279" w:rsidRDefault="00655A57" w:rsidP="00655A57">
            <w:pPr>
              <w:jc w:val="center"/>
              <w:rPr>
                <w:color w:val="000000"/>
              </w:rPr>
            </w:pPr>
            <w:r w:rsidRPr="00315279">
              <w:rPr>
                <w:color w:val="000000"/>
              </w:rPr>
              <w:t>12,0</w:t>
            </w:r>
          </w:p>
        </w:tc>
        <w:tc>
          <w:tcPr>
            <w:tcW w:w="4308" w:type="dxa"/>
            <w:vMerge/>
            <w:tcBorders>
              <w:top w:val="nil"/>
              <w:left w:val="single" w:sz="4" w:space="0" w:color="auto"/>
              <w:bottom w:val="single" w:sz="4" w:space="0" w:color="auto"/>
              <w:right w:val="single" w:sz="4" w:space="0" w:color="auto"/>
            </w:tcBorders>
            <w:vAlign w:val="center"/>
            <w:hideMark/>
          </w:tcPr>
          <w:p w:rsidR="00655A57" w:rsidRPr="00315279" w:rsidRDefault="00655A57" w:rsidP="00655A57">
            <w:pPr>
              <w:rPr>
                <w:color w:val="000000"/>
              </w:rPr>
            </w:pPr>
          </w:p>
        </w:tc>
      </w:tr>
      <w:tr w:rsidR="00655A57" w:rsidRPr="00315279" w:rsidTr="00687B4A">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655A57" w:rsidRPr="00315279" w:rsidRDefault="00655A57" w:rsidP="00655A57">
            <w:pPr>
              <w:jc w:val="center"/>
              <w:rPr>
                <w:color w:val="000000"/>
              </w:rPr>
            </w:pPr>
            <w:r w:rsidRPr="00315279">
              <w:rPr>
                <w:color w:val="000000"/>
              </w:rPr>
              <w:t>77.</w:t>
            </w:r>
          </w:p>
        </w:tc>
        <w:tc>
          <w:tcPr>
            <w:tcW w:w="3402" w:type="dxa"/>
            <w:tcBorders>
              <w:top w:val="nil"/>
              <w:left w:val="single" w:sz="4" w:space="0" w:color="auto"/>
              <w:bottom w:val="single" w:sz="4" w:space="0" w:color="auto"/>
              <w:right w:val="single" w:sz="4" w:space="0" w:color="auto"/>
            </w:tcBorders>
            <w:shd w:val="clear" w:color="auto" w:fill="auto"/>
            <w:vAlign w:val="center"/>
          </w:tcPr>
          <w:p w:rsidR="00655A57" w:rsidRPr="00315279" w:rsidRDefault="00655A57" w:rsidP="00655A57">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5A57" w:rsidRPr="00315279" w:rsidRDefault="00655A57" w:rsidP="00655A57">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655A57" w:rsidRPr="00315279" w:rsidRDefault="00655A57" w:rsidP="00C741A3">
            <w:pPr>
              <w:rPr>
                <w:color w:val="000000"/>
              </w:rPr>
            </w:pPr>
            <w:r w:rsidRPr="00315279">
              <w:rPr>
                <w:color w:val="000000"/>
              </w:rPr>
              <w:t xml:space="preserve">Лесной фонд бывшего </w:t>
            </w:r>
            <w:r w:rsidR="00C741A3" w:rsidRPr="00315279">
              <w:rPr>
                <w:color w:val="000000"/>
              </w:rPr>
              <w:t>кол</w:t>
            </w:r>
            <w:r w:rsidRPr="00315279">
              <w:rPr>
                <w:color w:val="000000"/>
              </w:rPr>
              <w:t xml:space="preserve">хоза «им. Чапаева», часть квартала: 5 </w:t>
            </w:r>
          </w:p>
        </w:tc>
        <w:tc>
          <w:tcPr>
            <w:tcW w:w="1417" w:type="dxa"/>
            <w:tcBorders>
              <w:top w:val="nil"/>
              <w:left w:val="nil"/>
              <w:bottom w:val="single" w:sz="4" w:space="0" w:color="auto"/>
              <w:right w:val="single" w:sz="4" w:space="0" w:color="auto"/>
            </w:tcBorders>
            <w:shd w:val="clear" w:color="auto" w:fill="auto"/>
            <w:vAlign w:val="center"/>
          </w:tcPr>
          <w:p w:rsidR="00655A57" w:rsidRPr="00315279" w:rsidRDefault="00655A57" w:rsidP="00655A57">
            <w:pPr>
              <w:jc w:val="center"/>
              <w:rPr>
                <w:color w:val="000000"/>
              </w:rPr>
            </w:pPr>
            <w:r w:rsidRPr="00315279">
              <w:rPr>
                <w:color w:val="000000"/>
              </w:rPr>
              <w:t>3,0</w:t>
            </w:r>
          </w:p>
        </w:tc>
        <w:tc>
          <w:tcPr>
            <w:tcW w:w="4308" w:type="dxa"/>
            <w:vMerge/>
            <w:tcBorders>
              <w:top w:val="nil"/>
              <w:left w:val="single" w:sz="4" w:space="0" w:color="auto"/>
              <w:bottom w:val="single" w:sz="4" w:space="0" w:color="auto"/>
              <w:right w:val="single" w:sz="4" w:space="0" w:color="auto"/>
            </w:tcBorders>
            <w:vAlign w:val="center"/>
            <w:hideMark/>
          </w:tcPr>
          <w:p w:rsidR="00655A57" w:rsidRPr="00315279" w:rsidRDefault="00655A57" w:rsidP="00655A57">
            <w:pPr>
              <w:rPr>
                <w:color w:val="000000"/>
              </w:rPr>
            </w:pPr>
          </w:p>
        </w:tc>
      </w:tr>
      <w:tr w:rsidR="00655A57" w:rsidRPr="00315279" w:rsidTr="00687B4A">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655A57" w:rsidRPr="00315279" w:rsidRDefault="00655A57" w:rsidP="00655A57">
            <w:pPr>
              <w:jc w:val="center"/>
              <w:rPr>
                <w:color w:val="000000"/>
              </w:rPr>
            </w:pPr>
            <w:r w:rsidRPr="00315279">
              <w:rPr>
                <w:color w:val="000000"/>
              </w:rPr>
              <w:t>78.</w:t>
            </w:r>
          </w:p>
        </w:tc>
        <w:tc>
          <w:tcPr>
            <w:tcW w:w="3402" w:type="dxa"/>
            <w:tcBorders>
              <w:top w:val="nil"/>
              <w:left w:val="single" w:sz="4" w:space="0" w:color="auto"/>
              <w:bottom w:val="single" w:sz="4" w:space="0" w:color="auto"/>
              <w:right w:val="single" w:sz="4" w:space="0" w:color="auto"/>
            </w:tcBorders>
            <w:shd w:val="clear" w:color="auto" w:fill="auto"/>
            <w:vAlign w:val="center"/>
          </w:tcPr>
          <w:p w:rsidR="00655A57" w:rsidRPr="00315279" w:rsidRDefault="00655A57" w:rsidP="00655A57">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5A57" w:rsidRPr="00315279" w:rsidRDefault="00655A57" w:rsidP="00655A57">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655A57" w:rsidRPr="00315279" w:rsidRDefault="00655A57" w:rsidP="00C741A3">
            <w:pPr>
              <w:rPr>
                <w:color w:val="000000"/>
              </w:rPr>
            </w:pPr>
            <w:r w:rsidRPr="00315279">
              <w:rPr>
                <w:color w:val="000000"/>
              </w:rPr>
              <w:t xml:space="preserve">Лесной фонд бывшего </w:t>
            </w:r>
            <w:r w:rsidR="00C741A3" w:rsidRPr="00315279">
              <w:rPr>
                <w:color w:val="000000"/>
              </w:rPr>
              <w:t>кол</w:t>
            </w:r>
            <w:r w:rsidRPr="00315279">
              <w:rPr>
                <w:color w:val="000000"/>
              </w:rPr>
              <w:t>хоза «им. Ленина», части кварталов: 1, 6, 7</w:t>
            </w:r>
          </w:p>
        </w:tc>
        <w:tc>
          <w:tcPr>
            <w:tcW w:w="1417" w:type="dxa"/>
            <w:tcBorders>
              <w:top w:val="nil"/>
              <w:left w:val="nil"/>
              <w:bottom w:val="single" w:sz="4" w:space="0" w:color="auto"/>
              <w:right w:val="single" w:sz="4" w:space="0" w:color="auto"/>
            </w:tcBorders>
            <w:shd w:val="clear" w:color="auto" w:fill="auto"/>
            <w:noWrap/>
            <w:vAlign w:val="center"/>
          </w:tcPr>
          <w:p w:rsidR="00655A57" w:rsidRPr="00315279" w:rsidRDefault="00655A57" w:rsidP="00655A57">
            <w:pPr>
              <w:jc w:val="center"/>
              <w:rPr>
                <w:color w:val="000000"/>
              </w:rPr>
            </w:pPr>
            <w:r w:rsidRPr="00315279">
              <w:rPr>
                <w:color w:val="000000"/>
              </w:rPr>
              <w:t>132,0</w:t>
            </w:r>
          </w:p>
        </w:tc>
        <w:tc>
          <w:tcPr>
            <w:tcW w:w="4308" w:type="dxa"/>
            <w:vMerge/>
            <w:tcBorders>
              <w:top w:val="nil"/>
              <w:left w:val="single" w:sz="4" w:space="0" w:color="auto"/>
              <w:bottom w:val="single" w:sz="4" w:space="0" w:color="auto"/>
              <w:right w:val="single" w:sz="4" w:space="0" w:color="auto"/>
            </w:tcBorders>
            <w:vAlign w:val="center"/>
            <w:hideMark/>
          </w:tcPr>
          <w:p w:rsidR="00655A57" w:rsidRPr="00315279" w:rsidRDefault="00655A57" w:rsidP="00655A57">
            <w:pPr>
              <w:rPr>
                <w:color w:val="000000"/>
              </w:rPr>
            </w:pPr>
          </w:p>
        </w:tc>
      </w:tr>
      <w:tr w:rsidR="00210B40" w:rsidRPr="00315279" w:rsidTr="00687B4A">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210B40" w:rsidRPr="00315279" w:rsidRDefault="00210B40" w:rsidP="00210B40">
            <w:pPr>
              <w:jc w:val="center"/>
              <w:rPr>
                <w:color w:val="000000"/>
              </w:rPr>
            </w:pPr>
            <w:r w:rsidRPr="00315279">
              <w:rPr>
                <w:color w:val="000000"/>
              </w:rPr>
              <w:t>79.</w:t>
            </w:r>
          </w:p>
        </w:tc>
        <w:tc>
          <w:tcPr>
            <w:tcW w:w="3402" w:type="dxa"/>
            <w:tcBorders>
              <w:top w:val="nil"/>
              <w:left w:val="single" w:sz="4" w:space="0" w:color="auto"/>
              <w:bottom w:val="single" w:sz="4" w:space="0" w:color="auto"/>
              <w:right w:val="single" w:sz="4" w:space="0" w:color="auto"/>
            </w:tcBorders>
            <w:shd w:val="clear" w:color="auto" w:fill="auto"/>
            <w:vAlign w:val="center"/>
          </w:tcPr>
          <w:p w:rsidR="00210B40" w:rsidRPr="00315279" w:rsidRDefault="00210B40" w:rsidP="00210B40">
            <w:pPr>
              <w:rPr>
                <w:color w:val="000000"/>
              </w:rPr>
            </w:pPr>
            <w:r w:rsidRPr="00315279">
              <w:rPr>
                <w:color w:val="000000"/>
              </w:rPr>
              <w:t>нерестоохранные полосы лесов</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210B40" w:rsidRPr="00315279" w:rsidRDefault="00210B40" w:rsidP="00210B40">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center"/>
              <w:rPr>
                <w:color w:val="000000"/>
              </w:rPr>
            </w:pPr>
            <w:r w:rsidRPr="00315279">
              <w:rPr>
                <w:color w:val="000000"/>
              </w:rPr>
              <w:t>68554,0</w:t>
            </w:r>
          </w:p>
        </w:tc>
        <w:tc>
          <w:tcPr>
            <w:tcW w:w="4308" w:type="dxa"/>
            <w:vMerge/>
            <w:tcBorders>
              <w:top w:val="nil"/>
              <w:left w:val="single" w:sz="4" w:space="0" w:color="auto"/>
              <w:bottom w:val="single" w:sz="4" w:space="0" w:color="auto"/>
              <w:right w:val="single" w:sz="4" w:space="0" w:color="auto"/>
            </w:tcBorders>
            <w:vAlign w:val="center"/>
            <w:hideMark/>
          </w:tcPr>
          <w:p w:rsidR="00210B40" w:rsidRPr="00315279" w:rsidRDefault="00210B40" w:rsidP="00210B40">
            <w:pPr>
              <w:rPr>
                <w:color w:val="000000"/>
              </w:rPr>
            </w:pPr>
          </w:p>
        </w:tc>
      </w:tr>
      <w:tr w:rsidR="00210B40" w:rsidRPr="00315279" w:rsidTr="00210B40">
        <w:trPr>
          <w:trHeight w:val="20"/>
          <w:jc w:val="center"/>
        </w:trPr>
        <w:tc>
          <w:tcPr>
            <w:tcW w:w="654" w:type="dxa"/>
            <w:tcBorders>
              <w:top w:val="nil"/>
              <w:left w:val="single" w:sz="4" w:space="0" w:color="auto"/>
              <w:bottom w:val="single" w:sz="4" w:space="0" w:color="000000"/>
              <w:right w:val="single" w:sz="4" w:space="0" w:color="auto"/>
            </w:tcBorders>
            <w:shd w:val="clear" w:color="auto" w:fill="auto"/>
            <w:vAlign w:val="center"/>
          </w:tcPr>
          <w:p w:rsidR="00210B40" w:rsidRPr="00315279" w:rsidRDefault="00210B40" w:rsidP="00210B40">
            <w:pPr>
              <w:jc w:val="center"/>
              <w:rPr>
                <w:color w:val="000000"/>
              </w:rPr>
            </w:pPr>
            <w:r w:rsidRPr="00315279">
              <w:rPr>
                <w:color w:val="000000"/>
              </w:rPr>
              <w:t>80.</w:t>
            </w:r>
          </w:p>
        </w:tc>
        <w:tc>
          <w:tcPr>
            <w:tcW w:w="3402" w:type="dxa"/>
            <w:tcBorders>
              <w:top w:val="nil"/>
              <w:left w:val="single" w:sz="4" w:space="0" w:color="auto"/>
              <w:bottom w:val="single" w:sz="4" w:space="0" w:color="auto"/>
              <w:right w:val="single" w:sz="4" w:space="0" w:color="auto"/>
            </w:tcBorders>
            <w:shd w:val="clear" w:color="auto" w:fill="auto"/>
            <w:vAlign w:val="center"/>
          </w:tcPr>
          <w:p w:rsidR="00210B40" w:rsidRPr="00315279" w:rsidRDefault="00210B40" w:rsidP="00210B40">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210B40" w:rsidRPr="00315279" w:rsidRDefault="00210B40" w:rsidP="00210B40">
            <w:pPr>
              <w:jc w:val="center"/>
              <w:rPr>
                <w:color w:val="000000"/>
              </w:rPr>
            </w:pPr>
            <w:r w:rsidRPr="00315279">
              <w:rPr>
                <w:color w:val="000000"/>
              </w:rPr>
              <w:t>Верх-Ингодинское</w:t>
            </w:r>
          </w:p>
        </w:tc>
        <w:tc>
          <w:tcPr>
            <w:tcW w:w="382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both"/>
              <w:rPr>
                <w:color w:val="000000"/>
              </w:rPr>
            </w:pPr>
            <w:r w:rsidRPr="00315279">
              <w:rPr>
                <w:color w:val="000000"/>
              </w:rPr>
              <w:t>Кварталы: 10, 11, части кварталов: 3-8, 12, 15-23, 28-30, 47-51, 67-69, 86, 87, 89, 94-97, 105, 111-113, 129, 130, 150-154, 173-175, 183, 184, 204-214, 225-240, 251-253, 255, 263, 273, 274, 278, 291, 292, 299, 300, 318-320, 326, 327, 350, 351, 354-356, 374-378, 380, 406, 407, 422, 423, 435, 436, 449-451, 460-462, 469, 470, 478, 479, 483, 484</w:t>
            </w:r>
          </w:p>
        </w:tc>
        <w:tc>
          <w:tcPr>
            <w:tcW w:w="141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center"/>
              <w:rPr>
                <w:color w:val="000000"/>
              </w:rPr>
            </w:pPr>
            <w:r w:rsidRPr="00315279">
              <w:rPr>
                <w:color w:val="000000"/>
              </w:rPr>
              <w:t>39719,0</w:t>
            </w:r>
          </w:p>
        </w:tc>
        <w:tc>
          <w:tcPr>
            <w:tcW w:w="4308" w:type="dxa"/>
            <w:vMerge/>
            <w:tcBorders>
              <w:top w:val="nil"/>
              <w:left w:val="single" w:sz="4" w:space="0" w:color="auto"/>
              <w:bottom w:val="single" w:sz="4" w:space="0" w:color="auto"/>
              <w:right w:val="single" w:sz="4" w:space="0" w:color="auto"/>
            </w:tcBorders>
            <w:vAlign w:val="center"/>
            <w:hideMark/>
          </w:tcPr>
          <w:p w:rsidR="00210B40" w:rsidRPr="00315279" w:rsidRDefault="00210B40" w:rsidP="00210B40">
            <w:pPr>
              <w:rPr>
                <w:color w:val="000000"/>
              </w:rPr>
            </w:pPr>
          </w:p>
        </w:tc>
      </w:tr>
      <w:tr w:rsidR="00210B40" w:rsidRPr="00315279" w:rsidTr="00D413F4">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210B40" w:rsidRPr="00315279" w:rsidRDefault="00210B40" w:rsidP="00210B40">
            <w:pPr>
              <w:jc w:val="center"/>
              <w:rPr>
                <w:color w:val="000000"/>
              </w:rPr>
            </w:pPr>
            <w:r w:rsidRPr="00315279">
              <w:rPr>
                <w:color w:val="000000"/>
              </w:rPr>
              <w:t>81.</w:t>
            </w:r>
          </w:p>
        </w:tc>
        <w:tc>
          <w:tcPr>
            <w:tcW w:w="3402"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center"/>
              <w:rPr>
                <w:color w:val="000000"/>
              </w:rPr>
            </w:pPr>
            <w:r w:rsidRPr="00315279">
              <w:rPr>
                <w:color w:val="000000"/>
              </w:rPr>
              <w:t>Доронинское</w:t>
            </w:r>
          </w:p>
        </w:tc>
        <w:tc>
          <w:tcPr>
            <w:tcW w:w="382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both"/>
              <w:rPr>
                <w:color w:val="000000"/>
              </w:rPr>
            </w:pPr>
          </w:p>
        </w:tc>
        <w:tc>
          <w:tcPr>
            <w:tcW w:w="141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center"/>
              <w:rPr>
                <w:color w:val="000000"/>
              </w:rPr>
            </w:pPr>
            <w:r w:rsidRPr="00315279">
              <w:rPr>
                <w:color w:val="000000"/>
              </w:rPr>
              <w:t>6071,0</w:t>
            </w:r>
          </w:p>
        </w:tc>
        <w:tc>
          <w:tcPr>
            <w:tcW w:w="4308" w:type="dxa"/>
            <w:vMerge/>
            <w:tcBorders>
              <w:top w:val="nil"/>
              <w:left w:val="single" w:sz="4" w:space="0" w:color="auto"/>
              <w:bottom w:val="single" w:sz="4" w:space="0" w:color="auto"/>
              <w:right w:val="single" w:sz="4" w:space="0" w:color="auto"/>
            </w:tcBorders>
            <w:vAlign w:val="center"/>
            <w:hideMark/>
          </w:tcPr>
          <w:p w:rsidR="00210B40" w:rsidRPr="00315279" w:rsidRDefault="00210B40" w:rsidP="00210B40">
            <w:pPr>
              <w:rPr>
                <w:color w:val="000000"/>
              </w:rPr>
            </w:pPr>
          </w:p>
        </w:tc>
      </w:tr>
      <w:tr w:rsidR="00210B40" w:rsidRPr="00315279" w:rsidTr="0048710D">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210B40" w:rsidRPr="00315279" w:rsidRDefault="00210B40" w:rsidP="00210B40">
            <w:pPr>
              <w:jc w:val="center"/>
              <w:rPr>
                <w:color w:val="000000"/>
              </w:rPr>
            </w:pPr>
            <w:r w:rsidRPr="00315279">
              <w:rPr>
                <w:color w:val="000000"/>
              </w:rPr>
              <w:t>82.</w:t>
            </w:r>
          </w:p>
        </w:tc>
        <w:tc>
          <w:tcPr>
            <w:tcW w:w="3402"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rPr>
                <w:color w:val="000000"/>
              </w:rPr>
            </w:pPr>
          </w:p>
        </w:tc>
        <w:tc>
          <w:tcPr>
            <w:tcW w:w="1701" w:type="dxa"/>
            <w:tcBorders>
              <w:top w:val="nil"/>
              <w:left w:val="nil"/>
              <w:bottom w:val="single" w:sz="4" w:space="0" w:color="auto"/>
              <w:right w:val="single" w:sz="4" w:space="0" w:color="auto"/>
            </w:tcBorders>
            <w:shd w:val="clear" w:color="auto" w:fill="auto"/>
          </w:tcPr>
          <w:p w:rsidR="00210B40" w:rsidRPr="00315279" w:rsidRDefault="00210B40" w:rsidP="00210B40">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both"/>
              <w:rPr>
                <w:color w:val="000000"/>
              </w:rPr>
            </w:pPr>
            <w:r w:rsidRPr="00315279">
              <w:rPr>
                <w:color w:val="000000"/>
              </w:rPr>
              <w:t>Кварталы: 86, 115, 116, части кварталов: 84, 85, 87, 93, 94, 103, 104, 132-137, 150-151, 165, 188, 189</w:t>
            </w:r>
          </w:p>
        </w:tc>
        <w:tc>
          <w:tcPr>
            <w:tcW w:w="141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center"/>
              <w:rPr>
                <w:color w:val="000000"/>
              </w:rPr>
            </w:pPr>
            <w:r w:rsidRPr="00315279">
              <w:rPr>
                <w:color w:val="000000"/>
              </w:rPr>
              <w:t>5165,0</w:t>
            </w:r>
          </w:p>
        </w:tc>
        <w:tc>
          <w:tcPr>
            <w:tcW w:w="4308" w:type="dxa"/>
            <w:vMerge/>
            <w:tcBorders>
              <w:top w:val="nil"/>
              <w:left w:val="single" w:sz="4" w:space="0" w:color="auto"/>
              <w:bottom w:val="single" w:sz="4" w:space="0" w:color="auto"/>
              <w:right w:val="single" w:sz="4" w:space="0" w:color="auto"/>
            </w:tcBorders>
            <w:vAlign w:val="center"/>
            <w:hideMark/>
          </w:tcPr>
          <w:p w:rsidR="00210B40" w:rsidRPr="00315279" w:rsidRDefault="00210B40" w:rsidP="00210B40">
            <w:pPr>
              <w:rPr>
                <w:color w:val="000000"/>
              </w:rPr>
            </w:pPr>
          </w:p>
        </w:tc>
      </w:tr>
      <w:tr w:rsidR="00210B40" w:rsidRPr="00315279" w:rsidTr="0048710D">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210B40" w:rsidRPr="00315279" w:rsidRDefault="00210B40" w:rsidP="00210B40">
            <w:pPr>
              <w:jc w:val="center"/>
              <w:rPr>
                <w:color w:val="000000"/>
              </w:rPr>
            </w:pPr>
            <w:r w:rsidRPr="00315279">
              <w:rPr>
                <w:color w:val="000000"/>
              </w:rPr>
              <w:t>83.</w:t>
            </w:r>
          </w:p>
        </w:tc>
        <w:tc>
          <w:tcPr>
            <w:tcW w:w="3402"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rPr>
                <w:color w:val="000000"/>
              </w:rPr>
            </w:pPr>
          </w:p>
        </w:tc>
        <w:tc>
          <w:tcPr>
            <w:tcW w:w="1701" w:type="dxa"/>
            <w:tcBorders>
              <w:top w:val="nil"/>
              <w:left w:val="nil"/>
              <w:bottom w:val="single" w:sz="4" w:space="0" w:color="auto"/>
              <w:right w:val="single" w:sz="4" w:space="0" w:color="auto"/>
            </w:tcBorders>
            <w:shd w:val="clear" w:color="auto" w:fill="auto"/>
          </w:tcPr>
          <w:p w:rsidR="00210B40" w:rsidRPr="00315279" w:rsidRDefault="00210B40" w:rsidP="00210B40">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rPr>
                <w:color w:val="000000"/>
              </w:rPr>
            </w:pPr>
            <w:r w:rsidRPr="00315279">
              <w:rPr>
                <w:color w:val="000000"/>
              </w:rPr>
              <w:t>Лесной фонд бывшего колхоза «Родина», части кварталов: 6-12</w:t>
            </w:r>
          </w:p>
        </w:tc>
        <w:tc>
          <w:tcPr>
            <w:tcW w:w="141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center"/>
              <w:rPr>
                <w:color w:val="000000"/>
              </w:rPr>
            </w:pPr>
            <w:r w:rsidRPr="00315279">
              <w:rPr>
                <w:color w:val="000000"/>
              </w:rPr>
              <w:t>528,0</w:t>
            </w:r>
          </w:p>
        </w:tc>
        <w:tc>
          <w:tcPr>
            <w:tcW w:w="4308" w:type="dxa"/>
            <w:vMerge/>
            <w:tcBorders>
              <w:top w:val="nil"/>
              <w:left w:val="single" w:sz="4" w:space="0" w:color="auto"/>
              <w:bottom w:val="single" w:sz="4" w:space="0" w:color="auto"/>
              <w:right w:val="single" w:sz="4" w:space="0" w:color="auto"/>
            </w:tcBorders>
            <w:vAlign w:val="center"/>
            <w:hideMark/>
          </w:tcPr>
          <w:p w:rsidR="00210B40" w:rsidRPr="00315279" w:rsidRDefault="00210B40" w:rsidP="00210B40">
            <w:pPr>
              <w:rPr>
                <w:color w:val="000000"/>
              </w:rPr>
            </w:pPr>
          </w:p>
        </w:tc>
      </w:tr>
      <w:tr w:rsidR="00210B40" w:rsidRPr="00315279" w:rsidTr="0048710D">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210B40" w:rsidRPr="00315279" w:rsidRDefault="00210B40" w:rsidP="00210B40">
            <w:pPr>
              <w:jc w:val="center"/>
              <w:rPr>
                <w:color w:val="000000"/>
              </w:rPr>
            </w:pPr>
            <w:r w:rsidRPr="00315279">
              <w:rPr>
                <w:color w:val="000000"/>
              </w:rPr>
              <w:t>84.</w:t>
            </w:r>
          </w:p>
        </w:tc>
        <w:tc>
          <w:tcPr>
            <w:tcW w:w="3402"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rPr>
                <w:color w:val="000000"/>
              </w:rPr>
            </w:pPr>
          </w:p>
        </w:tc>
        <w:tc>
          <w:tcPr>
            <w:tcW w:w="1701" w:type="dxa"/>
            <w:tcBorders>
              <w:top w:val="nil"/>
              <w:left w:val="nil"/>
              <w:bottom w:val="single" w:sz="4" w:space="0" w:color="auto"/>
              <w:right w:val="single" w:sz="4" w:space="0" w:color="auto"/>
            </w:tcBorders>
            <w:shd w:val="clear" w:color="auto" w:fill="auto"/>
          </w:tcPr>
          <w:p w:rsidR="00210B40" w:rsidRPr="00315279" w:rsidRDefault="00210B40" w:rsidP="00210B40">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rPr>
                <w:color w:val="000000"/>
              </w:rPr>
            </w:pPr>
            <w:r w:rsidRPr="00315279">
              <w:rPr>
                <w:color w:val="000000"/>
              </w:rPr>
              <w:t xml:space="preserve">Лесной фонд бывшего колхоза «Братьев Сущих и Бургуловых», </w:t>
            </w:r>
            <w:r w:rsidRPr="00315279">
              <w:rPr>
                <w:color w:val="000000"/>
              </w:rPr>
              <w:lastRenderedPageBreak/>
              <w:t>кварталы: 11, 14, части кварталов: 8, 10</w:t>
            </w:r>
          </w:p>
        </w:tc>
        <w:tc>
          <w:tcPr>
            <w:tcW w:w="141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center"/>
              <w:rPr>
                <w:color w:val="000000"/>
              </w:rPr>
            </w:pPr>
            <w:r w:rsidRPr="00315279">
              <w:rPr>
                <w:color w:val="000000"/>
              </w:rPr>
              <w:lastRenderedPageBreak/>
              <w:t>378,0</w:t>
            </w:r>
          </w:p>
        </w:tc>
        <w:tc>
          <w:tcPr>
            <w:tcW w:w="4308" w:type="dxa"/>
            <w:vMerge/>
            <w:tcBorders>
              <w:top w:val="nil"/>
              <w:left w:val="single" w:sz="4" w:space="0" w:color="auto"/>
              <w:bottom w:val="single" w:sz="4" w:space="0" w:color="auto"/>
              <w:right w:val="single" w:sz="4" w:space="0" w:color="auto"/>
            </w:tcBorders>
            <w:vAlign w:val="center"/>
            <w:hideMark/>
          </w:tcPr>
          <w:p w:rsidR="00210B40" w:rsidRPr="00315279" w:rsidRDefault="00210B40" w:rsidP="00210B40">
            <w:pPr>
              <w:rPr>
                <w:color w:val="000000"/>
              </w:rPr>
            </w:pPr>
          </w:p>
        </w:tc>
      </w:tr>
      <w:tr w:rsidR="00210B40" w:rsidRPr="00315279" w:rsidTr="0048710D">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210B40" w:rsidRPr="00315279" w:rsidRDefault="00210B40" w:rsidP="00210B40">
            <w:pPr>
              <w:jc w:val="center"/>
              <w:rPr>
                <w:color w:val="000000"/>
              </w:rPr>
            </w:pPr>
            <w:r w:rsidRPr="00315279">
              <w:rPr>
                <w:color w:val="000000"/>
              </w:rPr>
              <w:t>85.</w:t>
            </w:r>
          </w:p>
        </w:tc>
        <w:tc>
          <w:tcPr>
            <w:tcW w:w="3402"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rPr>
                <w:color w:val="000000"/>
              </w:rPr>
            </w:pPr>
          </w:p>
        </w:tc>
        <w:tc>
          <w:tcPr>
            <w:tcW w:w="1701" w:type="dxa"/>
            <w:tcBorders>
              <w:top w:val="nil"/>
              <w:left w:val="nil"/>
              <w:bottom w:val="single" w:sz="4" w:space="0" w:color="auto"/>
              <w:right w:val="single" w:sz="4" w:space="0" w:color="auto"/>
            </w:tcBorders>
            <w:shd w:val="clear" w:color="auto" w:fill="auto"/>
          </w:tcPr>
          <w:p w:rsidR="00210B40" w:rsidRPr="00315279" w:rsidRDefault="00210B40" w:rsidP="00210B40">
            <w:pPr>
              <w:jc w:val="center"/>
              <w:rPr>
                <w:color w:val="000000"/>
              </w:rPr>
            </w:pPr>
            <w:r w:rsidRPr="00315279">
              <w:rPr>
                <w:color w:val="000000"/>
              </w:rPr>
              <w:t>Николаевское</w:t>
            </w:r>
          </w:p>
        </w:tc>
        <w:tc>
          <w:tcPr>
            <w:tcW w:w="382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center"/>
              <w:rPr>
                <w:color w:val="000000"/>
              </w:rPr>
            </w:pPr>
            <w:r w:rsidRPr="00315279">
              <w:rPr>
                <w:color w:val="000000"/>
              </w:rPr>
              <w:t>18851,0</w:t>
            </w:r>
          </w:p>
        </w:tc>
        <w:tc>
          <w:tcPr>
            <w:tcW w:w="4308" w:type="dxa"/>
            <w:vMerge/>
            <w:tcBorders>
              <w:top w:val="nil"/>
              <w:left w:val="single" w:sz="4" w:space="0" w:color="auto"/>
              <w:bottom w:val="single" w:sz="4" w:space="0" w:color="auto"/>
              <w:right w:val="single" w:sz="4" w:space="0" w:color="auto"/>
            </w:tcBorders>
            <w:vAlign w:val="center"/>
            <w:hideMark/>
          </w:tcPr>
          <w:p w:rsidR="00210B40" w:rsidRPr="00315279" w:rsidRDefault="00210B40" w:rsidP="00210B40">
            <w:pPr>
              <w:rPr>
                <w:color w:val="000000"/>
              </w:rPr>
            </w:pPr>
          </w:p>
        </w:tc>
      </w:tr>
      <w:tr w:rsidR="00210B40" w:rsidRPr="00315279" w:rsidTr="0048710D">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210B40" w:rsidRPr="00315279" w:rsidRDefault="00210B40" w:rsidP="00210B40">
            <w:pPr>
              <w:jc w:val="center"/>
              <w:rPr>
                <w:color w:val="000000"/>
              </w:rPr>
            </w:pPr>
            <w:r w:rsidRPr="00315279">
              <w:rPr>
                <w:color w:val="000000"/>
              </w:rPr>
              <w:t>86.</w:t>
            </w:r>
          </w:p>
        </w:tc>
        <w:tc>
          <w:tcPr>
            <w:tcW w:w="3402"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rPr>
                <w:color w:val="000000"/>
              </w:rPr>
            </w:pPr>
          </w:p>
        </w:tc>
        <w:tc>
          <w:tcPr>
            <w:tcW w:w="1701" w:type="dxa"/>
            <w:tcBorders>
              <w:top w:val="nil"/>
              <w:left w:val="nil"/>
              <w:bottom w:val="single" w:sz="4" w:space="0" w:color="auto"/>
              <w:right w:val="single" w:sz="4" w:space="0" w:color="auto"/>
            </w:tcBorders>
            <w:shd w:val="clear" w:color="auto" w:fill="auto"/>
          </w:tcPr>
          <w:p w:rsidR="00210B40" w:rsidRPr="00315279" w:rsidRDefault="00210B40" w:rsidP="00210B40">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both"/>
              <w:rPr>
                <w:color w:val="000000"/>
              </w:rPr>
            </w:pPr>
            <w:r w:rsidRPr="00315279">
              <w:rPr>
                <w:color w:val="000000"/>
              </w:rPr>
              <w:t>Части кварталов: 40-43, 56-59, 73, 76-79, 83, 84, 99-101, 105, 106, 126-128, 151-154, 176-178, 208, 209, 242-249, 278-283, 308-310, 336-341, 356-360, 380, 381, 396, 397, 408, 409, 420, 421, 429-432, 438</w:t>
            </w:r>
          </w:p>
        </w:tc>
        <w:tc>
          <w:tcPr>
            <w:tcW w:w="1417"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center"/>
              <w:rPr>
                <w:color w:val="000000"/>
              </w:rPr>
            </w:pPr>
            <w:r w:rsidRPr="00315279">
              <w:rPr>
                <w:color w:val="000000"/>
              </w:rPr>
              <w:t>16200,0</w:t>
            </w:r>
          </w:p>
        </w:tc>
        <w:tc>
          <w:tcPr>
            <w:tcW w:w="4308" w:type="dxa"/>
            <w:vMerge/>
            <w:tcBorders>
              <w:top w:val="nil"/>
              <w:left w:val="single" w:sz="4" w:space="0" w:color="auto"/>
              <w:bottom w:val="single" w:sz="4" w:space="0" w:color="auto"/>
              <w:right w:val="single" w:sz="4" w:space="0" w:color="auto"/>
            </w:tcBorders>
            <w:vAlign w:val="center"/>
            <w:hideMark/>
          </w:tcPr>
          <w:p w:rsidR="00210B40" w:rsidRPr="00315279" w:rsidRDefault="00210B40" w:rsidP="00210B40">
            <w:pPr>
              <w:rPr>
                <w:color w:val="000000"/>
              </w:rPr>
            </w:pPr>
          </w:p>
        </w:tc>
      </w:tr>
      <w:tr w:rsidR="00210B40" w:rsidRPr="00315279" w:rsidTr="00D413F4">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210B40" w:rsidRPr="00315279" w:rsidRDefault="00210B40" w:rsidP="00210B40">
            <w:pPr>
              <w:jc w:val="center"/>
              <w:rPr>
                <w:color w:val="000000"/>
              </w:rPr>
            </w:pPr>
            <w:r w:rsidRPr="00315279">
              <w:rPr>
                <w:color w:val="000000"/>
              </w:rPr>
              <w:t>87.</w:t>
            </w:r>
          </w:p>
        </w:tc>
        <w:tc>
          <w:tcPr>
            <w:tcW w:w="3402"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210B40" w:rsidRPr="00315279" w:rsidRDefault="00210B40" w:rsidP="000A51F0">
            <w:pPr>
              <w:rPr>
                <w:color w:val="000000"/>
              </w:rPr>
            </w:pPr>
            <w:r w:rsidRPr="00315279">
              <w:rPr>
                <w:color w:val="000000"/>
              </w:rPr>
              <w:t xml:space="preserve">Лесной фонд бывшего колхоза «Заветы Ильича», кварталы: </w:t>
            </w:r>
            <w:r w:rsidR="000A51F0" w:rsidRPr="00315279">
              <w:rPr>
                <w:color w:val="000000"/>
              </w:rPr>
              <w:t xml:space="preserve">9, 10 </w:t>
            </w:r>
            <w:r w:rsidRPr="00315279">
              <w:rPr>
                <w:color w:val="000000"/>
              </w:rPr>
              <w:t xml:space="preserve">части кварталов: </w:t>
            </w:r>
            <w:r w:rsidR="000A51F0" w:rsidRPr="00315279">
              <w:rPr>
                <w:color w:val="000000"/>
              </w:rPr>
              <w:t>2, 3, 7, 8, 11, 12</w:t>
            </w:r>
          </w:p>
        </w:tc>
        <w:tc>
          <w:tcPr>
            <w:tcW w:w="1417" w:type="dxa"/>
            <w:tcBorders>
              <w:top w:val="nil"/>
              <w:left w:val="nil"/>
              <w:bottom w:val="single" w:sz="4" w:space="0" w:color="auto"/>
              <w:right w:val="single" w:sz="4" w:space="0" w:color="auto"/>
            </w:tcBorders>
            <w:shd w:val="clear" w:color="auto" w:fill="auto"/>
            <w:vAlign w:val="center"/>
          </w:tcPr>
          <w:p w:rsidR="00210B40" w:rsidRPr="00315279" w:rsidRDefault="000A51F0" w:rsidP="00210B40">
            <w:pPr>
              <w:jc w:val="center"/>
              <w:rPr>
                <w:color w:val="000000"/>
              </w:rPr>
            </w:pPr>
            <w:r w:rsidRPr="00315279">
              <w:rPr>
                <w:color w:val="000000"/>
              </w:rPr>
              <w:t>964,0</w:t>
            </w:r>
          </w:p>
        </w:tc>
        <w:tc>
          <w:tcPr>
            <w:tcW w:w="4308" w:type="dxa"/>
            <w:vMerge/>
            <w:tcBorders>
              <w:top w:val="nil"/>
              <w:left w:val="single" w:sz="4" w:space="0" w:color="auto"/>
              <w:bottom w:val="single" w:sz="4" w:space="0" w:color="auto"/>
              <w:right w:val="single" w:sz="4" w:space="0" w:color="auto"/>
            </w:tcBorders>
            <w:vAlign w:val="center"/>
            <w:hideMark/>
          </w:tcPr>
          <w:p w:rsidR="00210B40" w:rsidRPr="00315279" w:rsidRDefault="00210B40" w:rsidP="00210B40">
            <w:pPr>
              <w:rPr>
                <w:color w:val="000000"/>
              </w:rPr>
            </w:pPr>
          </w:p>
        </w:tc>
      </w:tr>
      <w:tr w:rsidR="00210B40" w:rsidRPr="00315279" w:rsidTr="00D413F4">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210B40" w:rsidRPr="00315279" w:rsidRDefault="00210B40" w:rsidP="00210B40">
            <w:pPr>
              <w:jc w:val="center"/>
              <w:rPr>
                <w:color w:val="000000"/>
              </w:rPr>
            </w:pPr>
            <w:r w:rsidRPr="00315279">
              <w:rPr>
                <w:color w:val="000000"/>
              </w:rPr>
              <w:t>88.</w:t>
            </w:r>
          </w:p>
        </w:tc>
        <w:tc>
          <w:tcPr>
            <w:tcW w:w="3402"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210B40" w:rsidRPr="00315279" w:rsidRDefault="00210B40" w:rsidP="00210B40">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210B40" w:rsidRPr="00315279" w:rsidRDefault="00210B40" w:rsidP="000A51F0">
            <w:pPr>
              <w:rPr>
                <w:color w:val="000000"/>
              </w:rPr>
            </w:pPr>
            <w:r w:rsidRPr="00315279">
              <w:rPr>
                <w:color w:val="000000"/>
              </w:rPr>
              <w:t xml:space="preserve">Лесной фонд бывшего колхоза «Объединение», кварталы: </w:t>
            </w:r>
            <w:r w:rsidR="000A51F0" w:rsidRPr="00315279">
              <w:rPr>
                <w:color w:val="000000"/>
              </w:rPr>
              <w:t>23, 24, 27, 29, 32</w:t>
            </w:r>
            <w:r w:rsidRPr="00315279">
              <w:rPr>
                <w:color w:val="000000"/>
              </w:rPr>
              <w:t xml:space="preserve">, части кварталов: </w:t>
            </w:r>
            <w:r w:rsidR="000A51F0" w:rsidRPr="00315279">
              <w:rPr>
                <w:color w:val="000000"/>
              </w:rPr>
              <w:t>1, 28, 31, 33</w:t>
            </w:r>
          </w:p>
        </w:tc>
        <w:tc>
          <w:tcPr>
            <w:tcW w:w="1417" w:type="dxa"/>
            <w:tcBorders>
              <w:top w:val="nil"/>
              <w:left w:val="nil"/>
              <w:bottom w:val="single" w:sz="4" w:space="0" w:color="auto"/>
              <w:right w:val="single" w:sz="4" w:space="0" w:color="auto"/>
            </w:tcBorders>
            <w:shd w:val="clear" w:color="auto" w:fill="auto"/>
            <w:vAlign w:val="center"/>
          </w:tcPr>
          <w:p w:rsidR="00210B40" w:rsidRPr="00315279" w:rsidRDefault="000A51F0" w:rsidP="00210B40">
            <w:pPr>
              <w:jc w:val="center"/>
              <w:rPr>
                <w:color w:val="000000"/>
              </w:rPr>
            </w:pPr>
            <w:r w:rsidRPr="00315279">
              <w:rPr>
                <w:color w:val="000000"/>
              </w:rPr>
              <w:t>1687,0</w:t>
            </w:r>
          </w:p>
        </w:tc>
        <w:tc>
          <w:tcPr>
            <w:tcW w:w="4308" w:type="dxa"/>
            <w:vMerge/>
            <w:tcBorders>
              <w:top w:val="nil"/>
              <w:left w:val="single" w:sz="4" w:space="0" w:color="auto"/>
              <w:bottom w:val="single" w:sz="4" w:space="0" w:color="auto"/>
              <w:right w:val="single" w:sz="4" w:space="0" w:color="auto"/>
            </w:tcBorders>
            <w:vAlign w:val="center"/>
            <w:hideMark/>
          </w:tcPr>
          <w:p w:rsidR="00210B40" w:rsidRPr="00315279" w:rsidRDefault="00210B40" w:rsidP="00210B40">
            <w:pPr>
              <w:rPr>
                <w:color w:val="000000"/>
              </w:rPr>
            </w:pPr>
          </w:p>
        </w:tc>
      </w:tr>
      <w:tr w:rsidR="000A51F0" w:rsidRPr="00315279" w:rsidTr="0048710D">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0A51F0" w:rsidRPr="00315279" w:rsidRDefault="000A51F0" w:rsidP="000A51F0">
            <w:pPr>
              <w:jc w:val="center"/>
              <w:rPr>
                <w:color w:val="000000"/>
              </w:rPr>
            </w:pPr>
            <w:r w:rsidRPr="00315279">
              <w:rPr>
                <w:color w:val="000000"/>
              </w:rPr>
              <w:t>89.</w:t>
            </w:r>
          </w:p>
        </w:tc>
        <w:tc>
          <w:tcPr>
            <w:tcW w:w="3402" w:type="dxa"/>
            <w:tcBorders>
              <w:top w:val="nil"/>
              <w:left w:val="nil"/>
              <w:bottom w:val="single" w:sz="4" w:space="0" w:color="auto"/>
              <w:right w:val="single" w:sz="4" w:space="0" w:color="auto"/>
            </w:tcBorders>
            <w:shd w:val="clear" w:color="auto" w:fill="auto"/>
            <w:vAlign w:val="center"/>
          </w:tcPr>
          <w:p w:rsidR="000A51F0" w:rsidRPr="00315279" w:rsidRDefault="000A51F0" w:rsidP="000A51F0">
            <w:pPr>
              <w:rPr>
                <w:color w:val="000000"/>
              </w:rPr>
            </w:pPr>
          </w:p>
        </w:tc>
        <w:tc>
          <w:tcPr>
            <w:tcW w:w="1701" w:type="dxa"/>
            <w:tcBorders>
              <w:top w:val="nil"/>
              <w:left w:val="nil"/>
              <w:bottom w:val="single" w:sz="4" w:space="0" w:color="auto"/>
              <w:right w:val="single" w:sz="4" w:space="0" w:color="auto"/>
            </w:tcBorders>
            <w:shd w:val="clear" w:color="auto" w:fill="auto"/>
          </w:tcPr>
          <w:p w:rsidR="000A51F0" w:rsidRPr="00315279" w:rsidRDefault="000A51F0" w:rsidP="000A51F0">
            <w:pPr>
              <w:jc w:val="center"/>
              <w:rPr>
                <w:color w:val="000000"/>
              </w:rPr>
            </w:pPr>
            <w:r w:rsidRPr="00315279">
              <w:rPr>
                <w:color w:val="000000"/>
              </w:rPr>
              <w:t>Тангинское</w:t>
            </w:r>
          </w:p>
        </w:tc>
        <w:tc>
          <w:tcPr>
            <w:tcW w:w="3827" w:type="dxa"/>
            <w:tcBorders>
              <w:top w:val="nil"/>
              <w:left w:val="nil"/>
              <w:bottom w:val="single" w:sz="4" w:space="0" w:color="auto"/>
              <w:right w:val="single" w:sz="4" w:space="0" w:color="auto"/>
            </w:tcBorders>
            <w:shd w:val="clear" w:color="auto" w:fill="auto"/>
            <w:vAlign w:val="center"/>
          </w:tcPr>
          <w:p w:rsidR="000A51F0" w:rsidRPr="00315279" w:rsidRDefault="000A51F0" w:rsidP="000A51F0">
            <w:pPr>
              <w:rPr>
                <w:color w:val="000000"/>
              </w:rPr>
            </w:pPr>
            <w:r w:rsidRPr="00315279">
              <w:rPr>
                <w:color w:val="000000"/>
              </w:rPr>
              <w:t>Лесной фонд бывшего колхоза «Победа», квартал</w:t>
            </w:r>
            <w:r w:rsidR="00E9095D" w:rsidRPr="00315279">
              <w:rPr>
                <w:color w:val="000000"/>
              </w:rPr>
              <w:t>ы</w:t>
            </w:r>
            <w:r w:rsidRPr="00315279">
              <w:rPr>
                <w:color w:val="000000"/>
              </w:rPr>
              <w:t>: 3</w:t>
            </w:r>
            <w:r w:rsidR="00E9095D" w:rsidRPr="00315279">
              <w:rPr>
                <w:color w:val="000000"/>
              </w:rPr>
              <w:t>2, 35</w:t>
            </w:r>
            <w:r w:rsidRPr="00315279">
              <w:rPr>
                <w:color w:val="000000"/>
              </w:rPr>
              <w:t>, части кварталов: 29, 31, 33, 34</w:t>
            </w:r>
          </w:p>
        </w:tc>
        <w:tc>
          <w:tcPr>
            <w:tcW w:w="1417" w:type="dxa"/>
            <w:tcBorders>
              <w:top w:val="nil"/>
              <w:left w:val="nil"/>
              <w:bottom w:val="single" w:sz="4" w:space="0" w:color="auto"/>
              <w:right w:val="single" w:sz="4" w:space="0" w:color="auto"/>
            </w:tcBorders>
            <w:shd w:val="clear" w:color="auto" w:fill="auto"/>
            <w:vAlign w:val="center"/>
          </w:tcPr>
          <w:p w:rsidR="000A51F0" w:rsidRPr="00315279" w:rsidRDefault="000A51F0" w:rsidP="000A51F0">
            <w:pPr>
              <w:jc w:val="center"/>
              <w:rPr>
                <w:color w:val="000000"/>
              </w:rPr>
            </w:pPr>
            <w:r w:rsidRPr="00315279">
              <w:rPr>
                <w:color w:val="000000"/>
              </w:rPr>
              <w:t>577,0</w:t>
            </w:r>
          </w:p>
        </w:tc>
        <w:tc>
          <w:tcPr>
            <w:tcW w:w="4308" w:type="dxa"/>
            <w:vMerge/>
            <w:tcBorders>
              <w:top w:val="nil"/>
              <w:left w:val="single" w:sz="4" w:space="0" w:color="auto"/>
              <w:bottom w:val="single" w:sz="4" w:space="0" w:color="auto"/>
              <w:right w:val="single" w:sz="4" w:space="0" w:color="auto"/>
            </w:tcBorders>
            <w:vAlign w:val="center"/>
            <w:hideMark/>
          </w:tcPr>
          <w:p w:rsidR="000A51F0" w:rsidRPr="00315279" w:rsidRDefault="000A51F0" w:rsidP="000A51F0">
            <w:pPr>
              <w:rPr>
                <w:color w:val="000000"/>
              </w:rPr>
            </w:pPr>
          </w:p>
        </w:tc>
      </w:tr>
      <w:tr w:rsidR="00E9095D" w:rsidRPr="00315279" w:rsidTr="00210B40">
        <w:trPr>
          <w:trHeight w:val="20"/>
          <w:jc w:val="center"/>
        </w:trPr>
        <w:tc>
          <w:tcPr>
            <w:tcW w:w="654" w:type="dxa"/>
            <w:tcBorders>
              <w:top w:val="nil"/>
              <w:left w:val="single" w:sz="4" w:space="0" w:color="auto"/>
              <w:bottom w:val="single" w:sz="4" w:space="0" w:color="auto"/>
              <w:right w:val="single" w:sz="4" w:space="0" w:color="auto"/>
            </w:tcBorders>
            <w:shd w:val="clear" w:color="auto" w:fill="auto"/>
            <w:noWrap/>
            <w:vAlign w:val="center"/>
          </w:tcPr>
          <w:p w:rsidR="00E9095D" w:rsidRPr="00315279" w:rsidRDefault="00E9095D" w:rsidP="00E9095D">
            <w:pPr>
              <w:jc w:val="center"/>
              <w:rPr>
                <w:color w:val="000000"/>
              </w:rPr>
            </w:pPr>
            <w:r w:rsidRPr="00315279">
              <w:rPr>
                <w:color w:val="000000"/>
              </w:rPr>
              <w:t>90.</w:t>
            </w:r>
          </w:p>
        </w:tc>
        <w:tc>
          <w:tcPr>
            <w:tcW w:w="3402" w:type="dxa"/>
            <w:tcBorders>
              <w:top w:val="nil"/>
              <w:left w:val="single" w:sz="4" w:space="0" w:color="auto"/>
              <w:bottom w:val="single" w:sz="4" w:space="0" w:color="auto"/>
              <w:right w:val="single" w:sz="4" w:space="0" w:color="auto"/>
            </w:tcBorders>
            <w:shd w:val="clear" w:color="auto" w:fill="auto"/>
            <w:vAlign w:val="center"/>
          </w:tcPr>
          <w:p w:rsidR="00E9095D" w:rsidRPr="00315279" w:rsidRDefault="00E9095D" w:rsidP="00E9095D">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r w:rsidRPr="00315279">
              <w:rPr>
                <w:color w:val="000000"/>
              </w:rPr>
              <w:t>Татауровское</w:t>
            </w:r>
          </w:p>
        </w:tc>
        <w:tc>
          <w:tcPr>
            <w:tcW w:w="3827"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rPr>
                <w:color w:val="000000"/>
              </w:rPr>
            </w:pPr>
          </w:p>
        </w:tc>
        <w:tc>
          <w:tcPr>
            <w:tcW w:w="1417"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r w:rsidRPr="00315279">
              <w:rPr>
                <w:color w:val="000000"/>
              </w:rPr>
              <w:t>953,0</w:t>
            </w:r>
          </w:p>
        </w:tc>
        <w:tc>
          <w:tcPr>
            <w:tcW w:w="4308" w:type="dxa"/>
            <w:vMerge/>
            <w:tcBorders>
              <w:top w:val="nil"/>
              <w:left w:val="single" w:sz="4" w:space="0" w:color="auto"/>
              <w:bottom w:val="single" w:sz="4" w:space="0" w:color="auto"/>
              <w:right w:val="single" w:sz="4" w:space="0" w:color="auto"/>
            </w:tcBorders>
            <w:vAlign w:val="center"/>
            <w:hideMark/>
          </w:tcPr>
          <w:p w:rsidR="00E9095D" w:rsidRPr="00315279" w:rsidRDefault="00E9095D" w:rsidP="00E9095D">
            <w:pPr>
              <w:rPr>
                <w:color w:val="000000"/>
              </w:rPr>
            </w:pPr>
          </w:p>
        </w:tc>
      </w:tr>
      <w:tr w:rsidR="00E9095D" w:rsidRPr="00315279" w:rsidTr="000B5448">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tcPr>
          <w:p w:rsidR="00E9095D" w:rsidRPr="00315279" w:rsidRDefault="00E9095D" w:rsidP="00E9095D">
            <w:pPr>
              <w:jc w:val="center"/>
              <w:rPr>
                <w:color w:val="000000"/>
              </w:rPr>
            </w:pPr>
            <w:r w:rsidRPr="00315279">
              <w:rPr>
                <w:color w:val="000000"/>
              </w:rPr>
              <w:t>91.</w:t>
            </w:r>
          </w:p>
        </w:tc>
        <w:tc>
          <w:tcPr>
            <w:tcW w:w="3402" w:type="dxa"/>
            <w:tcBorders>
              <w:top w:val="single" w:sz="4" w:space="0" w:color="auto"/>
              <w:left w:val="single" w:sz="4" w:space="0" w:color="auto"/>
              <w:bottom w:val="single" w:sz="4" w:space="0" w:color="auto"/>
              <w:right w:val="single" w:sz="4" w:space="0" w:color="auto"/>
            </w:tcBorders>
            <w:vAlign w:val="center"/>
            <w:hideMark/>
          </w:tcPr>
          <w:p w:rsidR="00E9095D" w:rsidRPr="00315279" w:rsidRDefault="00E9095D" w:rsidP="00E9095D">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rPr>
                <w:color w:val="000000"/>
              </w:rPr>
            </w:pPr>
            <w:r w:rsidRPr="00315279">
              <w:rPr>
                <w:color w:val="000000"/>
              </w:rPr>
              <w:t>Части кварталов: 39, 46, 50</w:t>
            </w:r>
          </w:p>
        </w:tc>
        <w:tc>
          <w:tcPr>
            <w:tcW w:w="1417"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r w:rsidRPr="00315279">
              <w:rPr>
                <w:color w:val="000000"/>
              </w:rPr>
              <w:t>366,0</w:t>
            </w:r>
          </w:p>
        </w:tc>
        <w:tc>
          <w:tcPr>
            <w:tcW w:w="4308" w:type="dxa"/>
            <w:vMerge/>
            <w:tcBorders>
              <w:top w:val="nil"/>
              <w:left w:val="single" w:sz="4" w:space="0" w:color="auto"/>
              <w:bottom w:val="single" w:sz="4" w:space="0" w:color="auto"/>
              <w:right w:val="single" w:sz="4" w:space="0" w:color="auto"/>
            </w:tcBorders>
            <w:vAlign w:val="center"/>
            <w:hideMark/>
          </w:tcPr>
          <w:p w:rsidR="00E9095D" w:rsidRPr="00315279" w:rsidRDefault="00E9095D" w:rsidP="00E9095D">
            <w:pPr>
              <w:rPr>
                <w:color w:val="000000"/>
              </w:rPr>
            </w:pPr>
          </w:p>
        </w:tc>
      </w:tr>
      <w:tr w:rsidR="00E9095D" w:rsidRPr="00315279" w:rsidTr="000B5448">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tcPr>
          <w:p w:rsidR="00E9095D" w:rsidRPr="00315279" w:rsidRDefault="00E9095D" w:rsidP="00E9095D">
            <w:pPr>
              <w:jc w:val="center"/>
              <w:rPr>
                <w:color w:val="000000"/>
              </w:rPr>
            </w:pPr>
            <w:r w:rsidRPr="00315279">
              <w:rPr>
                <w:color w:val="000000"/>
              </w:rPr>
              <w:t>92.</w:t>
            </w:r>
          </w:p>
        </w:tc>
        <w:tc>
          <w:tcPr>
            <w:tcW w:w="3402" w:type="dxa"/>
            <w:tcBorders>
              <w:top w:val="single" w:sz="4" w:space="0" w:color="auto"/>
              <w:left w:val="single" w:sz="4" w:space="0" w:color="auto"/>
              <w:bottom w:val="single" w:sz="4" w:space="0" w:color="auto"/>
              <w:right w:val="single" w:sz="4" w:space="0" w:color="auto"/>
            </w:tcBorders>
            <w:vAlign w:val="center"/>
            <w:hideMark/>
          </w:tcPr>
          <w:p w:rsidR="00E9095D" w:rsidRPr="00315279" w:rsidRDefault="00E9095D" w:rsidP="00E9095D">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rPr>
                <w:color w:val="000000"/>
              </w:rPr>
            </w:pPr>
            <w:r w:rsidRPr="00315279">
              <w:rPr>
                <w:color w:val="000000"/>
              </w:rPr>
              <w:t>Лесной фонд бывшего совхоза «Татауровский», кварталы: 5, 9, 10, части кварталов: 2, 6, 11</w:t>
            </w:r>
          </w:p>
        </w:tc>
        <w:tc>
          <w:tcPr>
            <w:tcW w:w="1417"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r w:rsidRPr="00315279">
              <w:rPr>
                <w:color w:val="000000"/>
              </w:rPr>
              <w:t>587,0</w:t>
            </w:r>
          </w:p>
        </w:tc>
        <w:tc>
          <w:tcPr>
            <w:tcW w:w="4308" w:type="dxa"/>
            <w:vMerge/>
            <w:tcBorders>
              <w:top w:val="nil"/>
              <w:left w:val="single" w:sz="4" w:space="0" w:color="auto"/>
              <w:bottom w:val="single" w:sz="4" w:space="0" w:color="auto"/>
              <w:right w:val="single" w:sz="4" w:space="0" w:color="auto"/>
            </w:tcBorders>
            <w:vAlign w:val="center"/>
            <w:hideMark/>
          </w:tcPr>
          <w:p w:rsidR="00E9095D" w:rsidRPr="00315279" w:rsidRDefault="00E9095D" w:rsidP="00E9095D">
            <w:pPr>
              <w:rPr>
                <w:color w:val="000000"/>
              </w:rPr>
            </w:pPr>
          </w:p>
        </w:tc>
      </w:tr>
      <w:tr w:rsidR="00E9095D" w:rsidRPr="00315279" w:rsidTr="000B5448">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tcPr>
          <w:p w:rsidR="00E9095D" w:rsidRPr="00315279" w:rsidRDefault="00E9095D" w:rsidP="00E9095D">
            <w:pPr>
              <w:jc w:val="center"/>
              <w:rPr>
                <w:color w:val="000000"/>
              </w:rPr>
            </w:pPr>
            <w:r w:rsidRPr="00315279">
              <w:rPr>
                <w:color w:val="000000"/>
              </w:rPr>
              <w:t>93.</w:t>
            </w:r>
          </w:p>
        </w:tc>
        <w:tc>
          <w:tcPr>
            <w:tcW w:w="3402" w:type="dxa"/>
            <w:tcBorders>
              <w:top w:val="single" w:sz="4" w:space="0" w:color="auto"/>
              <w:left w:val="single" w:sz="4" w:space="0" w:color="auto"/>
              <w:bottom w:val="single" w:sz="4" w:space="0" w:color="auto"/>
              <w:right w:val="single" w:sz="4" w:space="0" w:color="auto"/>
            </w:tcBorders>
            <w:vAlign w:val="center"/>
            <w:hideMark/>
          </w:tcPr>
          <w:p w:rsidR="00E9095D" w:rsidRPr="00315279" w:rsidRDefault="00E9095D" w:rsidP="00E9095D">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r w:rsidRPr="00315279">
              <w:rPr>
                <w:color w:val="000000"/>
              </w:rPr>
              <w:t>Черемховское</w:t>
            </w:r>
          </w:p>
        </w:tc>
        <w:tc>
          <w:tcPr>
            <w:tcW w:w="3827"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E9095D" w:rsidRPr="00315279" w:rsidRDefault="00E9095D" w:rsidP="00E9095D">
            <w:pPr>
              <w:jc w:val="center"/>
              <w:rPr>
                <w:color w:val="000000"/>
              </w:rPr>
            </w:pPr>
            <w:r w:rsidRPr="00315279">
              <w:rPr>
                <w:color w:val="000000"/>
              </w:rPr>
              <w:t>2383,0</w:t>
            </w:r>
          </w:p>
        </w:tc>
        <w:tc>
          <w:tcPr>
            <w:tcW w:w="4308" w:type="dxa"/>
            <w:vMerge/>
            <w:tcBorders>
              <w:top w:val="nil"/>
              <w:left w:val="single" w:sz="4" w:space="0" w:color="auto"/>
              <w:bottom w:val="single" w:sz="4" w:space="0" w:color="auto"/>
              <w:right w:val="single" w:sz="4" w:space="0" w:color="auto"/>
            </w:tcBorders>
            <w:vAlign w:val="center"/>
            <w:hideMark/>
          </w:tcPr>
          <w:p w:rsidR="00E9095D" w:rsidRPr="00315279" w:rsidRDefault="00E9095D" w:rsidP="00E9095D">
            <w:pPr>
              <w:rPr>
                <w:color w:val="000000"/>
              </w:rPr>
            </w:pPr>
          </w:p>
        </w:tc>
      </w:tr>
      <w:tr w:rsidR="00E9095D" w:rsidRPr="00315279" w:rsidTr="000B5448">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tcPr>
          <w:p w:rsidR="00E9095D" w:rsidRPr="00315279" w:rsidRDefault="00E9095D" w:rsidP="00E9095D">
            <w:pPr>
              <w:jc w:val="center"/>
              <w:rPr>
                <w:color w:val="000000"/>
              </w:rPr>
            </w:pPr>
            <w:r w:rsidRPr="00315279">
              <w:rPr>
                <w:color w:val="000000"/>
              </w:rPr>
              <w:t>94.</w:t>
            </w:r>
          </w:p>
        </w:tc>
        <w:tc>
          <w:tcPr>
            <w:tcW w:w="3402" w:type="dxa"/>
            <w:tcBorders>
              <w:top w:val="single" w:sz="4" w:space="0" w:color="auto"/>
              <w:left w:val="single" w:sz="4" w:space="0" w:color="auto"/>
              <w:bottom w:val="single" w:sz="4" w:space="0" w:color="auto"/>
              <w:right w:val="single" w:sz="4" w:space="0" w:color="auto"/>
            </w:tcBorders>
            <w:vAlign w:val="center"/>
            <w:hideMark/>
          </w:tcPr>
          <w:p w:rsidR="00E9095D" w:rsidRPr="00315279" w:rsidRDefault="00E9095D" w:rsidP="00E9095D">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rPr>
                <w:color w:val="000000"/>
              </w:rPr>
            </w:pPr>
            <w:r w:rsidRPr="00315279">
              <w:rPr>
                <w:color w:val="000000"/>
              </w:rPr>
              <w:t>Кварталы: 57, 65, 72, 76-78, 81, 82, части кварталов: 64, 69-71</w:t>
            </w:r>
          </w:p>
        </w:tc>
        <w:tc>
          <w:tcPr>
            <w:tcW w:w="1417" w:type="dxa"/>
            <w:tcBorders>
              <w:top w:val="nil"/>
              <w:left w:val="nil"/>
              <w:bottom w:val="single" w:sz="4" w:space="0" w:color="auto"/>
              <w:right w:val="single" w:sz="4" w:space="0" w:color="auto"/>
            </w:tcBorders>
            <w:shd w:val="clear" w:color="auto" w:fill="auto"/>
            <w:noWrap/>
            <w:vAlign w:val="center"/>
          </w:tcPr>
          <w:p w:rsidR="00E9095D" w:rsidRPr="00315279" w:rsidRDefault="00E9095D" w:rsidP="00E9095D">
            <w:pPr>
              <w:jc w:val="center"/>
              <w:rPr>
                <w:color w:val="000000"/>
              </w:rPr>
            </w:pPr>
            <w:r w:rsidRPr="00315279">
              <w:rPr>
                <w:color w:val="000000"/>
              </w:rPr>
              <w:t>966,0</w:t>
            </w:r>
          </w:p>
        </w:tc>
        <w:tc>
          <w:tcPr>
            <w:tcW w:w="4308" w:type="dxa"/>
            <w:vMerge/>
            <w:tcBorders>
              <w:top w:val="nil"/>
              <w:left w:val="single" w:sz="4" w:space="0" w:color="auto"/>
              <w:bottom w:val="single" w:sz="4" w:space="0" w:color="auto"/>
              <w:right w:val="single" w:sz="4" w:space="0" w:color="auto"/>
            </w:tcBorders>
            <w:vAlign w:val="center"/>
            <w:hideMark/>
          </w:tcPr>
          <w:p w:rsidR="00E9095D" w:rsidRPr="00315279" w:rsidRDefault="00E9095D" w:rsidP="00E9095D">
            <w:pPr>
              <w:rPr>
                <w:color w:val="000000"/>
              </w:rPr>
            </w:pPr>
          </w:p>
        </w:tc>
      </w:tr>
      <w:tr w:rsidR="00E9095D" w:rsidRPr="00315279" w:rsidTr="000B5448">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tcPr>
          <w:p w:rsidR="00E9095D" w:rsidRPr="00315279" w:rsidRDefault="00E9095D" w:rsidP="00E9095D">
            <w:pPr>
              <w:jc w:val="center"/>
              <w:rPr>
                <w:color w:val="000000"/>
              </w:rPr>
            </w:pPr>
            <w:r w:rsidRPr="00315279">
              <w:rPr>
                <w:color w:val="000000"/>
              </w:rPr>
              <w:t>95.</w:t>
            </w:r>
          </w:p>
        </w:tc>
        <w:tc>
          <w:tcPr>
            <w:tcW w:w="3402" w:type="dxa"/>
            <w:tcBorders>
              <w:top w:val="single" w:sz="4" w:space="0" w:color="auto"/>
              <w:left w:val="single" w:sz="4" w:space="0" w:color="auto"/>
              <w:bottom w:val="single" w:sz="4" w:space="0" w:color="auto"/>
              <w:right w:val="single" w:sz="4" w:space="0" w:color="auto"/>
            </w:tcBorders>
            <w:vAlign w:val="center"/>
            <w:hideMark/>
          </w:tcPr>
          <w:p w:rsidR="00E9095D" w:rsidRPr="00315279" w:rsidRDefault="00E9095D" w:rsidP="00E9095D">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rPr>
                <w:color w:val="000000"/>
              </w:rPr>
            </w:pPr>
            <w:r w:rsidRPr="00315279">
              <w:rPr>
                <w:color w:val="000000"/>
              </w:rPr>
              <w:t xml:space="preserve">Лесной фонд бывшего колхоза «Путь к коммунизму», часть квартала: 2 </w:t>
            </w:r>
          </w:p>
        </w:tc>
        <w:tc>
          <w:tcPr>
            <w:tcW w:w="1417"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r w:rsidRPr="00315279">
              <w:rPr>
                <w:color w:val="000000"/>
              </w:rPr>
              <w:t>234,0</w:t>
            </w:r>
          </w:p>
        </w:tc>
        <w:tc>
          <w:tcPr>
            <w:tcW w:w="4308" w:type="dxa"/>
            <w:vMerge/>
            <w:tcBorders>
              <w:top w:val="nil"/>
              <w:left w:val="single" w:sz="4" w:space="0" w:color="auto"/>
              <w:bottom w:val="single" w:sz="4" w:space="0" w:color="auto"/>
              <w:right w:val="single" w:sz="4" w:space="0" w:color="auto"/>
            </w:tcBorders>
            <w:vAlign w:val="center"/>
            <w:hideMark/>
          </w:tcPr>
          <w:p w:rsidR="00E9095D" w:rsidRPr="00315279" w:rsidRDefault="00E9095D" w:rsidP="00E9095D">
            <w:pPr>
              <w:rPr>
                <w:color w:val="000000"/>
              </w:rPr>
            </w:pPr>
          </w:p>
        </w:tc>
      </w:tr>
      <w:tr w:rsidR="00E9095D" w:rsidRPr="00315279" w:rsidTr="00210B40">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tcPr>
          <w:p w:rsidR="00E9095D" w:rsidRPr="00315279" w:rsidRDefault="00E9095D" w:rsidP="00E9095D">
            <w:pPr>
              <w:jc w:val="center"/>
              <w:rPr>
                <w:color w:val="000000"/>
              </w:rPr>
            </w:pPr>
            <w:r w:rsidRPr="00315279">
              <w:rPr>
                <w:color w:val="000000"/>
              </w:rPr>
              <w:t>96.</w:t>
            </w:r>
          </w:p>
        </w:tc>
        <w:tc>
          <w:tcPr>
            <w:tcW w:w="3402" w:type="dxa"/>
            <w:tcBorders>
              <w:top w:val="single" w:sz="4" w:space="0" w:color="auto"/>
              <w:left w:val="single" w:sz="4" w:space="0" w:color="auto"/>
              <w:bottom w:val="single" w:sz="4" w:space="0" w:color="auto"/>
              <w:right w:val="single" w:sz="4" w:space="0" w:color="auto"/>
            </w:tcBorders>
            <w:vAlign w:val="center"/>
          </w:tcPr>
          <w:p w:rsidR="00E9095D" w:rsidRPr="00315279" w:rsidRDefault="00E9095D" w:rsidP="00E9095D">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E9095D" w:rsidRPr="00315279" w:rsidRDefault="00E9095D" w:rsidP="00C741A3">
            <w:pPr>
              <w:rPr>
                <w:color w:val="000000"/>
              </w:rPr>
            </w:pPr>
            <w:r w:rsidRPr="00315279">
              <w:rPr>
                <w:color w:val="000000"/>
              </w:rPr>
              <w:t xml:space="preserve">Лесной фонд бывшего </w:t>
            </w:r>
            <w:r w:rsidR="00C741A3" w:rsidRPr="00315279">
              <w:rPr>
                <w:color w:val="000000"/>
              </w:rPr>
              <w:t>кол</w:t>
            </w:r>
            <w:r w:rsidRPr="00315279">
              <w:rPr>
                <w:color w:val="000000"/>
              </w:rPr>
              <w:t xml:space="preserve">хоза «им. Чапаева», части кварталов: 5 </w:t>
            </w:r>
          </w:p>
        </w:tc>
        <w:tc>
          <w:tcPr>
            <w:tcW w:w="1417"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r w:rsidRPr="00315279">
              <w:rPr>
                <w:color w:val="000000"/>
              </w:rPr>
              <w:t>468,0</w:t>
            </w:r>
          </w:p>
        </w:tc>
        <w:tc>
          <w:tcPr>
            <w:tcW w:w="4308" w:type="dxa"/>
            <w:vMerge/>
            <w:tcBorders>
              <w:top w:val="nil"/>
              <w:left w:val="single" w:sz="4" w:space="0" w:color="auto"/>
              <w:bottom w:val="single" w:sz="4" w:space="0" w:color="auto"/>
              <w:right w:val="single" w:sz="4" w:space="0" w:color="auto"/>
            </w:tcBorders>
            <w:vAlign w:val="center"/>
            <w:hideMark/>
          </w:tcPr>
          <w:p w:rsidR="00E9095D" w:rsidRPr="00315279" w:rsidRDefault="00E9095D" w:rsidP="00E9095D">
            <w:pPr>
              <w:rPr>
                <w:color w:val="000000"/>
              </w:rPr>
            </w:pPr>
          </w:p>
        </w:tc>
      </w:tr>
      <w:tr w:rsidR="00E9095D" w:rsidRPr="00315279" w:rsidTr="000B5448">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tcPr>
          <w:p w:rsidR="00E9095D" w:rsidRPr="00315279" w:rsidRDefault="00E9095D" w:rsidP="00E9095D">
            <w:pPr>
              <w:jc w:val="center"/>
              <w:rPr>
                <w:color w:val="000000"/>
              </w:rPr>
            </w:pPr>
            <w:r w:rsidRPr="00315279">
              <w:rPr>
                <w:color w:val="000000"/>
              </w:rPr>
              <w:lastRenderedPageBreak/>
              <w:t>97.</w:t>
            </w:r>
          </w:p>
        </w:tc>
        <w:tc>
          <w:tcPr>
            <w:tcW w:w="3402" w:type="dxa"/>
            <w:tcBorders>
              <w:top w:val="single" w:sz="4" w:space="0" w:color="auto"/>
              <w:left w:val="single" w:sz="4" w:space="0" w:color="auto"/>
              <w:bottom w:val="single" w:sz="4" w:space="0" w:color="auto"/>
              <w:right w:val="single" w:sz="4" w:space="0" w:color="auto"/>
            </w:tcBorders>
            <w:vAlign w:val="center"/>
            <w:hideMark/>
          </w:tcPr>
          <w:p w:rsidR="00E9095D" w:rsidRPr="00315279" w:rsidRDefault="00E9095D" w:rsidP="00E9095D">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E9095D" w:rsidRPr="00315279" w:rsidRDefault="00E9095D" w:rsidP="00C741A3">
            <w:pPr>
              <w:rPr>
                <w:color w:val="000000"/>
              </w:rPr>
            </w:pPr>
            <w:r w:rsidRPr="00315279">
              <w:rPr>
                <w:color w:val="000000"/>
              </w:rPr>
              <w:t xml:space="preserve">Лесной фонд бывшего </w:t>
            </w:r>
            <w:r w:rsidR="00C741A3" w:rsidRPr="00315279">
              <w:rPr>
                <w:color w:val="000000"/>
              </w:rPr>
              <w:t>кол</w:t>
            </w:r>
            <w:r w:rsidRPr="00315279">
              <w:rPr>
                <w:color w:val="000000"/>
              </w:rPr>
              <w:t>хоза «им. Ленина», кварталы: 2, 3, 5, части кварталов: 1, 4, 6</w:t>
            </w:r>
          </w:p>
        </w:tc>
        <w:tc>
          <w:tcPr>
            <w:tcW w:w="1417"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jc w:val="center"/>
              <w:rPr>
                <w:color w:val="000000"/>
              </w:rPr>
            </w:pPr>
            <w:r w:rsidRPr="00315279">
              <w:rPr>
                <w:color w:val="000000"/>
              </w:rPr>
              <w:t>715,0</w:t>
            </w:r>
          </w:p>
        </w:tc>
        <w:tc>
          <w:tcPr>
            <w:tcW w:w="4308" w:type="dxa"/>
            <w:vMerge/>
            <w:tcBorders>
              <w:top w:val="nil"/>
              <w:left w:val="single" w:sz="4" w:space="0" w:color="auto"/>
              <w:bottom w:val="single" w:sz="4" w:space="0" w:color="auto"/>
              <w:right w:val="single" w:sz="4" w:space="0" w:color="auto"/>
            </w:tcBorders>
            <w:vAlign w:val="center"/>
            <w:hideMark/>
          </w:tcPr>
          <w:p w:rsidR="00E9095D" w:rsidRPr="00315279" w:rsidRDefault="00E9095D" w:rsidP="00E9095D">
            <w:pPr>
              <w:rPr>
                <w:color w:val="000000"/>
              </w:rPr>
            </w:pPr>
          </w:p>
        </w:tc>
      </w:tr>
      <w:tr w:rsidR="00E9095D" w:rsidRPr="00315279" w:rsidTr="00A36888">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tcPr>
          <w:p w:rsidR="00E9095D" w:rsidRPr="00315279" w:rsidRDefault="00E9095D" w:rsidP="00E9095D">
            <w:pPr>
              <w:jc w:val="center"/>
              <w:rPr>
                <w:color w:val="000000"/>
              </w:rPr>
            </w:pPr>
            <w:r w:rsidRPr="00315279">
              <w:rPr>
                <w:color w:val="000000"/>
              </w:rPr>
              <w:t>98.</w:t>
            </w:r>
          </w:p>
        </w:tc>
        <w:tc>
          <w:tcPr>
            <w:tcW w:w="3402" w:type="dxa"/>
            <w:tcBorders>
              <w:top w:val="single" w:sz="4" w:space="0" w:color="auto"/>
              <w:left w:val="single" w:sz="4" w:space="0" w:color="auto"/>
              <w:bottom w:val="single" w:sz="4" w:space="0" w:color="auto"/>
              <w:right w:val="single" w:sz="4" w:space="0" w:color="auto"/>
            </w:tcBorders>
            <w:vAlign w:val="center"/>
          </w:tcPr>
          <w:p w:rsidR="00E9095D" w:rsidRPr="00315279" w:rsidRDefault="00447849" w:rsidP="00E9095D">
            <w:pPr>
              <w:rPr>
                <w:color w:val="000000"/>
              </w:rPr>
            </w:pPr>
            <w:r w:rsidRPr="00315279">
              <w:rPr>
                <w:color w:val="000000"/>
              </w:rPr>
              <w:t>Эксплуатационные леса</w:t>
            </w:r>
          </w:p>
        </w:tc>
        <w:tc>
          <w:tcPr>
            <w:tcW w:w="1701"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rPr>
                <w:color w:val="000000"/>
              </w:rPr>
            </w:pPr>
          </w:p>
        </w:tc>
        <w:tc>
          <w:tcPr>
            <w:tcW w:w="3827" w:type="dxa"/>
            <w:tcBorders>
              <w:top w:val="nil"/>
              <w:left w:val="nil"/>
              <w:bottom w:val="single" w:sz="4" w:space="0" w:color="auto"/>
              <w:right w:val="single" w:sz="4" w:space="0" w:color="auto"/>
            </w:tcBorders>
            <w:shd w:val="clear" w:color="auto" w:fill="auto"/>
            <w:vAlign w:val="center"/>
          </w:tcPr>
          <w:p w:rsidR="00E9095D" w:rsidRPr="00315279" w:rsidRDefault="00E9095D" w:rsidP="00E9095D">
            <w:pPr>
              <w:rPr>
                <w:color w:val="000000"/>
              </w:rPr>
            </w:pPr>
          </w:p>
        </w:tc>
        <w:tc>
          <w:tcPr>
            <w:tcW w:w="1417" w:type="dxa"/>
            <w:tcBorders>
              <w:top w:val="nil"/>
              <w:left w:val="nil"/>
              <w:bottom w:val="single" w:sz="4" w:space="0" w:color="auto"/>
              <w:right w:val="single" w:sz="4" w:space="0" w:color="auto"/>
            </w:tcBorders>
            <w:shd w:val="clear" w:color="auto" w:fill="auto"/>
            <w:vAlign w:val="center"/>
          </w:tcPr>
          <w:p w:rsidR="00E9095D" w:rsidRPr="00315279" w:rsidRDefault="00447849" w:rsidP="00E9095D">
            <w:pPr>
              <w:jc w:val="center"/>
              <w:rPr>
                <w:color w:val="000000"/>
              </w:rPr>
            </w:pPr>
            <w:r w:rsidRPr="00315279">
              <w:rPr>
                <w:color w:val="000000"/>
              </w:rPr>
              <w:t>1010076,0</w:t>
            </w:r>
          </w:p>
        </w:tc>
        <w:tc>
          <w:tcPr>
            <w:tcW w:w="4308" w:type="dxa"/>
            <w:vMerge/>
            <w:tcBorders>
              <w:top w:val="nil"/>
              <w:left w:val="single" w:sz="4" w:space="0" w:color="auto"/>
              <w:bottom w:val="single" w:sz="4" w:space="0" w:color="auto"/>
              <w:right w:val="single" w:sz="4" w:space="0" w:color="auto"/>
            </w:tcBorders>
            <w:vAlign w:val="center"/>
          </w:tcPr>
          <w:p w:rsidR="00E9095D" w:rsidRPr="00315279" w:rsidRDefault="00E9095D" w:rsidP="00E9095D">
            <w:pPr>
              <w:rPr>
                <w:color w:val="000000"/>
              </w:rPr>
            </w:pPr>
          </w:p>
        </w:tc>
      </w:tr>
      <w:tr w:rsidR="00447849" w:rsidRPr="00315279" w:rsidTr="00A36888">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tcPr>
          <w:p w:rsidR="00447849" w:rsidRPr="00315279" w:rsidRDefault="00447849" w:rsidP="00447849">
            <w:pPr>
              <w:jc w:val="center"/>
              <w:rPr>
                <w:color w:val="000000"/>
              </w:rPr>
            </w:pPr>
            <w:r w:rsidRPr="00315279">
              <w:rPr>
                <w:color w:val="000000"/>
              </w:rPr>
              <w:t>99.</w:t>
            </w:r>
          </w:p>
        </w:tc>
        <w:tc>
          <w:tcPr>
            <w:tcW w:w="3402" w:type="dxa"/>
            <w:tcBorders>
              <w:top w:val="single" w:sz="4" w:space="0" w:color="auto"/>
              <w:left w:val="single" w:sz="4" w:space="0" w:color="auto"/>
              <w:bottom w:val="single" w:sz="4" w:space="0" w:color="auto"/>
              <w:right w:val="single" w:sz="4" w:space="0" w:color="auto"/>
            </w:tcBorders>
            <w:vAlign w:val="center"/>
          </w:tcPr>
          <w:p w:rsidR="00447849" w:rsidRPr="00315279" w:rsidRDefault="00447849" w:rsidP="00447849">
            <w:pPr>
              <w:rPr>
                <w:color w:val="000000"/>
              </w:rPr>
            </w:pPr>
          </w:p>
        </w:tc>
        <w:tc>
          <w:tcPr>
            <w:tcW w:w="1701" w:type="dxa"/>
            <w:tcBorders>
              <w:top w:val="nil"/>
              <w:left w:val="nil"/>
              <w:bottom w:val="single" w:sz="4" w:space="0" w:color="auto"/>
              <w:right w:val="single" w:sz="4" w:space="0" w:color="auto"/>
            </w:tcBorders>
            <w:shd w:val="clear" w:color="auto" w:fill="auto"/>
            <w:vAlign w:val="center"/>
          </w:tcPr>
          <w:p w:rsidR="00447849" w:rsidRPr="00315279" w:rsidRDefault="00447849" w:rsidP="00447849">
            <w:pPr>
              <w:jc w:val="center"/>
              <w:rPr>
                <w:color w:val="000000"/>
              </w:rPr>
            </w:pPr>
            <w:r w:rsidRPr="00315279">
              <w:rPr>
                <w:color w:val="000000"/>
              </w:rPr>
              <w:t>Арейское</w:t>
            </w:r>
          </w:p>
        </w:tc>
        <w:tc>
          <w:tcPr>
            <w:tcW w:w="3827" w:type="dxa"/>
            <w:tcBorders>
              <w:top w:val="nil"/>
              <w:left w:val="nil"/>
              <w:bottom w:val="single" w:sz="4" w:space="0" w:color="auto"/>
              <w:right w:val="single" w:sz="4" w:space="0" w:color="auto"/>
            </w:tcBorders>
            <w:shd w:val="clear" w:color="auto" w:fill="auto"/>
            <w:vAlign w:val="center"/>
          </w:tcPr>
          <w:p w:rsidR="00447849" w:rsidRPr="00315279" w:rsidRDefault="00447849" w:rsidP="00A85889">
            <w:pPr>
              <w:jc w:val="both"/>
              <w:rPr>
                <w:color w:val="000000"/>
              </w:rPr>
            </w:pPr>
            <w:r w:rsidRPr="00315279">
              <w:rPr>
                <w:color w:val="000000"/>
              </w:rPr>
              <w:t>Кварталы: 5, 6, 25, 54-63, части кварталов: 47-50</w:t>
            </w:r>
          </w:p>
        </w:tc>
        <w:tc>
          <w:tcPr>
            <w:tcW w:w="1417" w:type="dxa"/>
            <w:tcBorders>
              <w:top w:val="nil"/>
              <w:left w:val="nil"/>
              <w:bottom w:val="single" w:sz="4" w:space="0" w:color="auto"/>
              <w:right w:val="single" w:sz="4" w:space="0" w:color="auto"/>
            </w:tcBorders>
            <w:shd w:val="clear" w:color="auto" w:fill="auto"/>
            <w:vAlign w:val="center"/>
          </w:tcPr>
          <w:p w:rsidR="00447849" w:rsidRPr="00315279" w:rsidRDefault="00447849" w:rsidP="00447849">
            <w:pPr>
              <w:jc w:val="center"/>
              <w:rPr>
                <w:color w:val="000000"/>
              </w:rPr>
            </w:pPr>
            <w:r w:rsidRPr="00315279">
              <w:rPr>
                <w:color w:val="000000"/>
              </w:rPr>
              <w:t>12308,0</w:t>
            </w:r>
          </w:p>
        </w:tc>
        <w:tc>
          <w:tcPr>
            <w:tcW w:w="4308" w:type="dxa"/>
            <w:vMerge/>
            <w:tcBorders>
              <w:top w:val="nil"/>
              <w:left w:val="single" w:sz="4" w:space="0" w:color="auto"/>
              <w:bottom w:val="single" w:sz="4" w:space="0" w:color="auto"/>
              <w:right w:val="single" w:sz="4" w:space="0" w:color="auto"/>
            </w:tcBorders>
            <w:vAlign w:val="center"/>
          </w:tcPr>
          <w:p w:rsidR="00447849" w:rsidRPr="00315279" w:rsidRDefault="00447849" w:rsidP="00447849">
            <w:pPr>
              <w:rPr>
                <w:color w:val="000000"/>
              </w:rPr>
            </w:pPr>
          </w:p>
        </w:tc>
      </w:tr>
      <w:tr w:rsidR="00447849" w:rsidRPr="00315279" w:rsidTr="000B5448">
        <w:trPr>
          <w:trHeight w:val="20"/>
          <w:jc w:val="center"/>
        </w:trPr>
        <w:tc>
          <w:tcPr>
            <w:tcW w:w="654" w:type="dxa"/>
            <w:tcBorders>
              <w:top w:val="single" w:sz="4" w:space="0" w:color="auto"/>
              <w:left w:val="single" w:sz="4" w:space="0" w:color="auto"/>
              <w:bottom w:val="single" w:sz="4" w:space="0" w:color="000000"/>
              <w:right w:val="single" w:sz="4" w:space="0" w:color="auto"/>
            </w:tcBorders>
            <w:vAlign w:val="center"/>
          </w:tcPr>
          <w:p w:rsidR="00447849" w:rsidRPr="00315279" w:rsidRDefault="00447849" w:rsidP="00447849">
            <w:pPr>
              <w:jc w:val="center"/>
              <w:rPr>
                <w:color w:val="000000"/>
              </w:rPr>
            </w:pPr>
            <w:r w:rsidRPr="00315279">
              <w:rPr>
                <w:color w:val="000000"/>
              </w:rPr>
              <w:t>100.</w:t>
            </w:r>
          </w:p>
        </w:tc>
        <w:tc>
          <w:tcPr>
            <w:tcW w:w="3402" w:type="dxa"/>
            <w:tcBorders>
              <w:top w:val="single" w:sz="4" w:space="0" w:color="auto"/>
              <w:left w:val="single" w:sz="4" w:space="0" w:color="auto"/>
              <w:bottom w:val="single" w:sz="4" w:space="0" w:color="auto"/>
              <w:right w:val="single" w:sz="4" w:space="0" w:color="auto"/>
            </w:tcBorders>
            <w:vAlign w:val="center"/>
            <w:hideMark/>
          </w:tcPr>
          <w:p w:rsidR="00447849" w:rsidRPr="00315279" w:rsidRDefault="00447849" w:rsidP="00447849">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447849" w:rsidRPr="00315279" w:rsidRDefault="00447849" w:rsidP="00447849">
            <w:pPr>
              <w:jc w:val="center"/>
              <w:rPr>
                <w:color w:val="000000"/>
              </w:rPr>
            </w:pPr>
            <w:r w:rsidRPr="00315279">
              <w:rPr>
                <w:color w:val="000000"/>
              </w:rPr>
              <w:t>Верх-Ингодинское</w:t>
            </w:r>
          </w:p>
        </w:tc>
        <w:tc>
          <w:tcPr>
            <w:tcW w:w="3827" w:type="dxa"/>
            <w:tcBorders>
              <w:top w:val="nil"/>
              <w:left w:val="nil"/>
              <w:bottom w:val="single" w:sz="4" w:space="0" w:color="auto"/>
              <w:right w:val="single" w:sz="4" w:space="0" w:color="auto"/>
            </w:tcBorders>
            <w:shd w:val="clear" w:color="auto" w:fill="auto"/>
            <w:vAlign w:val="center"/>
          </w:tcPr>
          <w:p w:rsidR="00447849" w:rsidRPr="00315279" w:rsidRDefault="00447849" w:rsidP="0081096D">
            <w:pPr>
              <w:jc w:val="both"/>
              <w:rPr>
                <w:color w:val="000000"/>
              </w:rPr>
            </w:pPr>
            <w:r w:rsidRPr="00315279">
              <w:rPr>
                <w:color w:val="000000"/>
              </w:rPr>
              <w:t>Кварталы: 24-26, 31-39, 42, 45, 46, 52-62, 65, 66, 70, 77, 78, 85, 90-93, 106-110, 114, 127, 128, 136-138, 141-143, 145-149, 157-165, 170-172, 178-182, 185-189, 192-196, 199-203, 215, 216, 220-224, 246, 247, 250, 254, 256, 257, 260-262, 275, 276, 279-281, 283, 289, 290, 301, 302, 304, 305, 314-317, 321-325, 328, 330, 334, 341, 344-349, 352, 357, 358, 362, 373, 481, 486, 487, части кварталов: 1, 2, 14, 27, 40, 41, 43, 44, 50, 51, 63, 64, 71-76, 79-8</w:t>
            </w:r>
            <w:r w:rsidR="0081096D" w:rsidRPr="00315279">
              <w:rPr>
                <w:color w:val="000000"/>
              </w:rPr>
              <w:t>2</w:t>
            </w:r>
            <w:r w:rsidRPr="00315279">
              <w:rPr>
                <w:color w:val="000000"/>
              </w:rPr>
              <w:t>, 88, 94-98, 115-12</w:t>
            </w:r>
            <w:r w:rsidR="0081096D" w:rsidRPr="00315279">
              <w:rPr>
                <w:color w:val="000000"/>
              </w:rPr>
              <w:t>0</w:t>
            </w:r>
            <w:r w:rsidRPr="00315279">
              <w:rPr>
                <w:color w:val="000000"/>
              </w:rPr>
              <w:t>,</w:t>
            </w:r>
            <w:r w:rsidR="0081096D" w:rsidRPr="00315279">
              <w:rPr>
                <w:color w:val="000000"/>
              </w:rPr>
              <w:t xml:space="preserve"> 125, 126,</w:t>
            </w:r>
            <w:r w:rsidRPr="00315279">
              <w:rPr>
                <w:color w:val="000000"/>
              </w:rPr>
              <w:t xml:space="preserve"> 131-135, 139, 140, 144, 155, 156, 166-169, 176, 177, 190, 191, 197, 198, 206-2014, 217-219, 227-245, 248, 249, 255, 258, 263-272, 277, 282, 284-288, 291-298, 303, 306-313, 318-320,329, 331-333, 335-340, 342, 343, 350, 351, 356, 359-361, 363-372, 379, 381-405, 408-421, 424-434, 437-448, 452-</w:t>
            </w:r>
            <w:r w:rsidR="0048710D" w:rsidRPr="00315279">
              <w:rPr>
                <w:color w:val="000000"/>
              </w:rPr>
              <w:t>459, 463-468, 471-477, 480, 482, 485</w:t>
            </w:r>
          </w:p>
        </w:tc>
        <w:tc>
          <w:tcPr>
            <w:tcW w:w="1417" w:type="dxa"/>
            <w:tcBorders>
              <w:top w:val="nil"/>
              <w:left w:val="nil"/>
              <w:bottom w:val="single" w:sz="4" w:space="0" w:color="auto"/>
              <w:right w:val="single" w:sz="4" w:space="0" w:color="auto"/>
            </w:tcBorders>
            <w:shd w:val="clear" w:color="auto" w:fill="auto"/>
            <w:vAlign w:val="center"/>
          </w:tcPr>
          <w:p w:rsidR="00447849" w:rsidRPr="00315279" w:rsidRDefault="0048710D" w:rsidP="00447849">
            <w:pPr>
              <w:jc w:val="center"/>
              <w:rPr>
                <w:color w:val="000000"/>
              </w:rPr>
            </w:pPr>
            <w:r w:rsidRPr="00315279">
              <w:rPr>
                <w:color w:val="000000"/>
              </w:rPr>
              <w:t>287429,0</w:t>
            </w:r>
          </w:p>
        </w:tc>
        <w:tc>
          <w:tcPr>
            <w:tcW w:w="4308" w:type="dxa"/>
            <w:vMerge/>
            <w:tcBorders>
              <w:top w:val="nil"/>
              <w:left w:val="single" w:sz="4" w:space="0" w:color="auto"/>
              <w:bottom w:val="single" w:sz="4" w:space="0" w:color="auto"/>
              <w:right w:val="single" w:sz="4" w:space="0" w:color="auto"/>
            </w:tcBorders>
            <w:vAlign w:val="center"/>
            <w:hideMark/>
          </w:tcPr>
          <w:p w:rsidR="00447849" w:rsidRPr="00315279" w:rsidRDefault="00447849" w:rsidP="00447849">
            <w:pPr>
              <w:rPr>
                <w:color w:val="000000"/>
              </w:rPr>
            </w:pPr>
          </w:p>
        </w:tc>
      </w:tr>
      <w:tr w:rsidR="0048710D" w:rsidRPr="00315279" w:rsidTr="000B5448">
        <w:trPr>
          <w:trHeight w:val="20"/>
          <w:jc w:val="center"/>
        </w:trPr>
        <w:tc>
          <w:tcPr>
            <w:tcW w:w="654" w:type="dxa"/>
            <w:tcBorders>
              <w:top w:val="nil"/>
              <w:left w:val="single" w:sz="4" w:space="0" w:color="auto"/>
              <w:bottom w:val="single" w:sz="4" w:space="0" w:color="000000"/>
              <w:right w:val="single" w:sz="4" w:space="0" w:color="auto"/>
            </w:tcBorders>
            <w:vAlign w:val="center"/>
          </w:tcPr>
          <w:p w:rsidR="0048710D" w:rsidRPr="00315279" w:rsidRDefault="0048710D" w:rsidP="0048710D">
            <w:pPr>
              <w:jc w:val="center"/>
              <w:rPr>
                <w:color w:val="000000"/>
              </w:rPr>
            </w:pPr>
            <w:r w:rsidRPr="00315279">
              <w:rPr>
                <w:color w:val="000000"/>
              </w:rPr>
              <w:t>101.</w:t>
            </w:r>
          </w:p>
        </w:tc>
        <w:tc>
          <w:tcPr>
            <w:tcW w:w="3402" w:type="dxa"/>
            <w:tcBorders>
              <w:top w:val="nil"/>
              <w:left w:val="single" w:sz="4" w:space="0" w:color="auto"/>
              <w:bottom w:val="single" w:sz="4" w:space="0" w:color="auto"/>
              <w:right w:val="single" w:sz="4" w:space="0" w:color="auto"/>
            </w:tcBorders>
            <w:vAlign w:val="center"/>
            <w:hideMark/>
          </w:tcPr>
          <w:p w:rsidR="0048710D" w:rsidRPr="00315279" w:rsidRDefault="0048710D" w:rsidP="0048710D">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48710D" w:rsidRPr="00315279" w:rsidRDefault="0048710D" w:rsidP="0048710D">
            <w:pPr>
              <w:jc w:val="center"/>
              <w:rPr>
                <w:color w:val="000000"/>
              </w:rPr>
            </w:pPr>
            <w:r w:rsidRPr="00315279">
              <w:rPr>
                <w:color w:val="000000"/>
              </w:rPr>
              <w:t>Доронинское</w:t>
            </w:r>
          </w:p>
        </w:tc>
        <w:tc>
          <w:tcPr>
            <w:tcW w:w="3827" w:type="dxa"/>
            <w:tcBorders>
              <w:top w:val="nil"/>
              <w:left w:val="nil"/>
              <w:bottom w:val="single" w:sz="4" w:space="0" w:color="auto"/>
              <w:right w:val="single" w:sz="4" w:space="0" w:color="auto"/>
            </w:tcBorders>
            <w:shd w:val="clear" w:color="auto" w:fill="auto"/>
            <w:vAlign w:val="center"/>
          </w:tcPr>
          <w:p w:rsidR="0048710D" w:rsidRPr="00315279" w:rsidRDefault="0048710D" w:rsidP="0048710D">
            <w:pPr>
              <w:jc w:val="both"/>
              <w:rPr>
                <w:color w:val="000000"/>
              </w:rPr>
            </w:pPr>
          </w:p>
        </w:tc>
        <w:tc>
          <w:tcPr>
            <w:tcW w:w="1417" w:type="dxa"/>
            <w:tcBorders>
              <w:top w:val="nil"/>
              <w:left w:val="nil"/>
              <w:bottom w:val="single" w:sz="4" w:space="0" w:color="auto"/>
              <w:right w:val="single" w:sz="4" w:space="0" w:color="auto"/>
            </w:tcBorders>
            <w:shd w:val="clear" w:color="auto" w:fill="auto"/>
            <w:vAlign w:val="center"/>
          </w:tcPr>
          <w:p w:rsidR="0048710D" w:rsidRPr="00315279" w:rsidRDefault="0048710D" w:rsidP="0048710D">
            <w:pPr>
              <w:jc w:val="center"/>
              <w:rPr>
                <w:color w:val="000000"/>
              </w:rPr>
            </w:pPr>
            <w:r w:rsidRPr="00315279">
              <w:rPr>
                <w:color w:val="000000"/>
              </w:rPr>
              <w:t>136044,0</w:t>
            </w:r>
          </w:p>
        </w:tc>
        <w:tc>
          <w:tcPr>
            <w:tcW w:w="4308" w:type="dxa"/>
            <w:vMerge/>
            <w:tcBorders>
              <w:top w:val="nil"/>
              <w:left w:val="single" w:sz="4" w:space="0" w:color="auto"/>
              <w:bottom w:val="single" w:sz="4" w:space="0" w:color="auto"/>
              <w:right w:val="single" w:sz="4" w:space="0" w:color="auto"/>
            </w:tcBorders>
            <w:vAlign w:val="center"/>
            <w:hideMark/>
          </w:tcPr>
          <w:p w:rsidR="0048710D" w:rsidRPr="00315279" w:rsidRDefault="0048710D" w:rsidP="0048710D">
            <w:pPr>
              <w:rPr>
                <w:color w:val="000000"/>
              </w:rPr>
            </w:pPr>
          </w:p>
        </w:tc>
      </w:tr>
      <w:tr w:rsidR="0048710D" w:rsidRPr="00315279" w:rsidTr="0048710D">
        <w:trPr>
          <w:trHeight w:val="20"/>
          <w:jc w:val="center"/>
        </w:trPr>
        <w:tc>
          <w:tcPr>
            <w:tcW w:w="654" w:type="dxa"/>
            <w:tcBorders>
              <w:top w:val="nil"/>
              <w:left w:val="single" w:sz="4" w:space="0" w:color="auto"/>
              <w:bottom w:val="single" w:sz="4" w:space="0" w:color="000000"/>
              <w:right w:val="single" w:sz="4" w:space="0" w:color="auto"/>
            </w:tcBorders>
            <w:vAlign w:val="center"/>
          </w:tcPr>
          <w:p w:rsidR="0048710D" w:rsidRPr="00315279" w:rsidRDefault="0048710D" w:rsidP="0048710D">
            <w:pPr>
              <w:jc w:val="center"/>
              <w:rPr>
                <w:color w:val="000000"/>
              </w:rPr>
            </w:pPr>
            <w:r w:rsidRPr="00315279">
              <w:rPr>
                <w:color w:val="000000"/>
              </w:rPr>
              <w:lastRenderedPageBreak/>
              <w:t>102.</w:t>
            </w:r>
          </w:p>
        </w:tc>
        <w:tc>
          <w:tcPr>
            <w:tcW w:w="3402" w:type="dxa"/>
            <w:tcBorders>
              <w:top w:val="nil"/>
              <w:left w:val="single" w:sz="4" w:space="0" w:color="auto"/>
              <w:bottom w:val="single" w:sz="4" w:space="0" w:color="auto"/>
              <w:right w:val="single" w:sz="4" w:space="0" w:color="auto"/>
            </w:tcBorders>
            <w:vAlign w:val="center"/>
            <w:hideMark/>
          </w:tcPr>
          <w:p w:rsidR="0048710D" w:rsidRPr="00315279" w:rsidRDefault="0048710D" w:rsidP="0048710D">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48710D" w:rsidRPr="00315279" w:rsidRDefault="0048710D" w:rsidP="0048710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48710D" w:rsidRPr="00315279" w:rsidRDefault="0048710D" w:rsidP="0048710D">
            <w:pPr>
              <w:jc w:val="both"/>
              <w:rPr>
                <w:color w:val="000000"/>
              </w:rPr>
            </w:pPr>
            <w:r w:rsidRPr="00315279">
              <w:rPr>
                <w:color w:val="000000"/>
              </w:rPr>
              <w:t>Кварталы: 1-80, 83, 88-92, 96-102, 105-113, 118-130, 138-149, 152-164, 166-187, части кварталов: 81, 82</w:t>
            </w:r>
          </w:p>
        </w:tc>
        <w:tc>
          <w:tcPr>
            <w:tcW w:w="1417" w:type="dxa"/>
            <w:tcBorders>
              <w:top w:val="nil"/>
              <w:left w:val="nil"/>
              <w:bottom w:val="single" w:sz="4" w:space="0" w:color="auto"/>
              <w:right w:val="single" w:sz="4" w:space="0" w:color="auto"/>
            </w:tcBorders>
            <w:shd w:val="clear" w:color="auto" w:fill="auto"/>
            <w:vAlign w:val="center"/>
          </w:tcPr>
          <w:p w:rsidR="0048710D" w:rsidRPr="00315279" w:rsidRDefault="0048710D" w:rsidP="0048710D">
            <w:pPr>
              <w:jc w:val="center"/>
              <w:rPr>
                <w:color w:val="000000"/>
              </w:rPr>
            </w:pPr>
            <w:r w:rsidRPr="00315279">
              <w:rPr>
                <w:color w:val="000000"/>
              </w:rPr>
              <w:t>132940,0</w:t>
            </w:r>
          </w:p>
        </w:tc>
        <w:tc>
          <w:tcPr>
            <w:tcW w:w="4308" w:type="dxa"/>
            <w:vMerge/>
            <w:tcBorders>
              <w:top w:val="nil"/>
              <w:left w:val="single" w:sz="4" w:space="0" w:color="auto"/>
              <w:bottom w:val="single" w:sz="4" w:space="0" w:color="auto"/>
              <w:right w:val="single" w:sz="4" w:space="0" w:color="auto"/>
            </w:tcBorders>
            <w:vAlign w:val="center"/>
            <w:hideMark/>
          </w:tcPr>
          <w:p w:rsidR="0048710D" w:rsidRPr="00315279" w:rsidRDefault="0048710D" w:rsidP="0048710D">
            <w:pPr>
              <w:rPr>
                <w:color w:val="000000"/>
              </w:rPr>
            </w:pPr>
          </w:p>
        </w:tc>
      </w:tr>
      <w:tr w:rsidR="0048710D" w:rsidRPr="00315279" w:rsidTr="0048710D">
        <w:trPr>
          <w:trHeight w:val="20"/>
          <w:jc w:val="center"/>
        </w:trPr>
        <w:tc>
          <w:tcPr>
            <w:tcW w:w="654" w:type="dxa"/>
            <w:tcBorders>
              <w:top w:val="nil"/>
              <w:left w:val="single" w:sz="4" w:space="0" w:color="auto"/>
              <w:bottom w:val="single" w:sz="4" w:space="0" w:color="000000"/>
              <w:right w:val="single" w:sz="4" w:space="0" w:color="auto"/>
            </w:tcBorders>
            <w:vAlign w:val="center"/>
          </w:tcPr>
          <w:p w:rsidR="0048710D" w:rsidRPr="00315279" w:rsidRDefault="0048710D" w:rsidP="0048710D">
            <w:pPr>
              <w:jc w:val="center"/>
              <w:rPr>
                <w:color w:val="000000"/>
              </w:rPr>
            </w:pPr>
            <w:r w:rsidRPr="00315279">
              <w:rPr>
                <w:color w:val="000000"/>
              </w:rPr>
              <w:t>103.</w:t>
            </w:r>
          </w:p>
        </w:tc>
        <w:tc>
          <w:tcPr>
            <w:tcW w:w="3402" w:type="dxa"/>
            <w:tcBorders>
              <w:top w:val="nil"/>
              <w:left w:val="single" w:sz="4" w:space="0" w:color="auto"/>
              <w:bottom w:val="single" w:sz="4" w:space="0" w:color="auto"/>
              <w:right w:val="single" w:sz="4" w:space="0" w:color="auto"/>
            </w:tcBorders>
            <w:vAlign w:val="center"/>
            <w:hideMark/>
          </w:tcPr>
          <w:p w:rsidR="0048710D" w:rsidRPr="00315279" w:rsidRDefault="0048710D" w:rsidP="0048710D">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48710D" w:rsidRPr="00315279" w:rsidRDefault="0048710D" w:rsidP="0048710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48710D" w:rsidRPr="00315279" w:rsidRDefault="0048710D" w:rsidP="0048710D">
            <w:pPr>
              <w:rPr>
                <w:color w:val="000000"/>
              </w:rPr>
            </w:pPr>
            <w:r w:rsidRPr="00315279">
              <w:rPr>
                <w:color w:val="000000"/>
              </w:rPr>
              <w:t>Лесной фонд бывшего колхоза «40 лет Октября», кварталы: 1-6</w:t>
            </w:r>
          </w:p>
        </w:tc>
        <w:tc>
          <w:tcPr>
            <w:tcW w:w="1417" w:type="dxa"/>
            <w:tcBorders>
              <w:top w:val="nil"/>
              <w:left w:val="nil"/>
              <w:bottom w:val="single" w:sz="4" w:space="0" w:color="auto"/>
              <w:right w:val="single" w:sz="4" w:space="0" w:color="auto"/>
            </w:tcBorders>
            <w:shd w:val="clear" w:color="auto" w:fill="auto"/>
            <w:vAlign w:val="center"/>
          </w:tcPr>
          <w:p w:rsidR="0048710D" w:rsidRPr="00315279" w:rsidRDefault="0048710D" w:rsidP="0048710D">
            <w:pPr>
              <w:jc w:val="center"/>
              <w:rPr>
                <w:color w:val="000000"/>
              </w:rPr>
            </w:pPr>
            <w:r w:rsidRPr="00315279">
              <w:rPr>
                <w:color w:val="000000"/>
              </w:rPr>
              <w:t>1036,0</w:t>
            </w:r>
          </w:p>
        </w:tc>
        <w:tc>
          <w:tcPr>
            <w:tcW w:w="4308" w:type="dxa"/>
            <w:vMerge/>
            <w:tcBorders>
              <w:top w:val="nil"/>
              <w:left w:val="single" w:sz="4" w:space="0" w:color="auto"/>
              <w:bottom w:val="single" w:sz="4" w:space="0" w:color="auto"/>
              <w:right w:val="single" w:sz="4" w:space="0" w:color="auto"/>
            </w:tcBorders>
            <w:vAlign w:val="center"/>
            <w:hideMark/>
          </w:tcPr>
          <w:p w:rsidR="0048710D" w:rsidRPr="00315279" w:rsidRDefault="0048710D" w:rsidP="0048710D">
            <w:pPr>
              <w:rPr>
                <w:color w:val="000000"/>
              </w:rPr>
            </w:pPr>
          </w:p>
        </w:tc>
      </w:tr>
      <w:tr w:rsidR="0048710D" w:rsidRPr="00315279" w:rsidTr="0048710D">
        <w:trPr>
          <w:trHeight w:val="20"/>
          <w:jc w:val="center"/>
        </w:trPr>
        <w:tc>
          <w:tcPr>
            <w:tcW w:w="654" w:type="dxa"/>
            <w:tcBorders>
              <w:top w:val="nil"/>
              <w:left w:val="single" w:sz="4" w:space="0" w:color="auto"/>
              <w:bottom w:val="single" w:sz="4" w:space="0" w:color="000000"/>
              <w:right w:val="single" w:sz="4" w:space="0" w:color="auto"/>
            </w:tcBorders>
            <w:vAlign w:val="center"/>
          </w:tcPr>
          <w:p w:rsidR="0048710D" w:rsidRPr="00315279" w:rsidRDefault="0048710D" w:rsidP="0048710D">
            <w:pPr>
              <w:jc w:val="center"/>
              <w:rPr>
                <w:color w:val="000000"/>
              </w:rPr>
            </w:pPr>
            <w:r w:rsidRPr="00315279">
              <w:rPr>
                <w:color w:val="000000"/>
              </w:rPr>
              <w:t>104.</w:t>
            </w:r>
          </w:p>
        </w:tc>
        <w:tc>
          <w:tcPr>
            <w:tcW w:w="3402" w:type="dxa"/>
            <w:tcBorders>
              <w:top w:val="nil"/>
              <w:left w:val="single" w:sz="4" w:space="0" w:color="auto"/>
              <w:bottom w:val="single" w:sz="4" w:space="0" w:color="auto"/>
              <w:right w:val="single" w:sz="4" w:space="0" w:color="auto"/>
            </w:tcBorders>
            <w:vAlign w:val="center"/>
            <w:hideMark/>
          </w:tcPr>
          <w:p w:rsidR="0048710D" w:rsidRPr="00315279" w:rsidRDefault="0048710D" w:rsidP="0048710D">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48710D" w:rsidRPr="00315279" w:rsidRDefault="0048710D" w:rsidP="0048710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48710D" w:rsidRPr="00315279" w:rsidRDefault="0048710D" w:rsidP="0048710D">
            <w:pPr>
              <w:rPr>
                <w:color w:val="000000"/>
              </w:rPr>
            </w:pPr>
            <w:r w:rsidRPr="00315279">
              <w:rPr>
                <w:color w:val="000000"/>
              </w:rPr>
              <w:t>Лесной фонд бывшего колхоза «Родина», кварталы: 1-3</w:t>
            </w:r>
          </w:p>
        </w:tc>
        <w:tc>
          <w:tcPr>
            <w:tcW w:w="1417" w:type="dxa"/>
            <w:tcBorders>
              <w:top w:val="nil"/>
              <w:left w:val="nil"/>
              <w:bottom w:val="single" w:sz="4" w:space="0" w:color="auto"/>
              <w:right w:val="single" w:sz="4" w:space="0" w:color="auto"/>
            </w:tcBorders>
            <w:shd w:val="clear" w:color="auto" w:fill="auto"/>
            <w:vAlign w:val="center"/>
          </w:tcPr>
          <w:p w:rsidR="0048710D" w:rsidRPr="00315279" w:rsidRDefault="0048710D" w:rsidP="0048710D">
            <w:pPr>
              <w:jc w:val="center"/>
              <w:rPr>
                <w:color w:val="000000"/>
              </w:rPr>
            </w:pPr>
            <w:r w:rsidRPr="00315279">
              <w:rPr>
                <w:color w:val="000000"/>
              </w:rPr>
              <w:t>557,0</w:t>
            </w:r>
          </w:p>
        </w:tc>
        <w:tc>
          <w:tcPr>
            <w:tcW w:w="4308" w:type="dxa"/>
            <w:vMerge/>
            <w:tcBorders>
              <w:top w:val="nil"/>
              <w:left w:val="single" w:sz="4" w:space="0" w:color="auto"/>
              <w:bottom w:val="single" w:sz="4" w:space="0" w:color="auto"/>
              <w:right w:val="single" w:sz="4" w:space="0" w:color="auto"/>
            </w:tcBorders>
            <w:vAlign w:val="center"/>
            <w:hideMark/>
          </w:tcPr>
          <w:p w:rsidR="0048710D" w:rsidRPr="00315279" w:rsidRDefault="0048710D" w:rsidP="0048710D">
            <w:pPr>
              <w:rPr>
                <w:color w:val="000000"/>
              </w:rPr>
            </w:pPr>
          </w:p>
        </w:tc>
      </w:tr>
      <w:tr w:rsidR="0048710D" w:rsidRPr="00315279" w:rsidTr="000B5448">
        <w:trPr>
          <w:trHeight w:val="20"/>
          <w:jc w:val="center"/>
        </w:trPr>
        <w:tc>
          <w:tcPr>
            <w:tcW w:w="654" w:type="dxa"/>
            <w:tcBorders>
              <w:top w:val="nil"/>
              <w:left w:val="single" w:sz="4" w:space="0" w:color="auto"/>
              <w:bottom w:val="single" w:sz="4" w:space="0" w:color="000000"/>
              <w:right w:val="single" w:sz="4" w:space="0" w:color="auto"/>
            </w:tcBorders>
            <w:vAlign w:val="center"/>
          </w:tcPr>
          <w:p w:rsidR="0048710D" w:rsidRPr="00315279" w:rsidRDefault="0048710D" w:rsidP="0048710D">
            <w:pPr>
              <w:jc w:val="center"/>
              <w:rPr>
                <w:color w:val="000000"/>
              </w:rPr>
            </w:pPr>
            <w:r w:rsidRPr="00315279">
              <w:rPr>
                <w:color w:val="000000"/>
              </w:rPr>
              <w:t>105.</w:t>
            </w:r>
          </w:p>
        </w:tc>
        <w:tc>
          <w:tcPr>
            <w:tcW w:w="3402" w:type="dxa"/>
            <w:tcBorders>
              <w:top w:val="nil"/>
              <w:left w:val="single" w:sz="4" w:space="0" w:color="auto"/>
              <w:bottom w:val="single" w:sz="4" w:space="0" w:color="auto"/>
              <w:right w:val="single" w:sz="4" w:space="0" w:color="auto"/>
            </w:tcBorders>
            <w:vAlign w:val="center"/>
            <w:hideMark/>
          </w:tcPr>
          <w:p w:rsidR="0048710D" w:rsidRPr="00315279" w:rsidRDefault="0048710D" w:rsidP="0048710D">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48710D" w:rsidRPr="00315279" w:rsidRDefault="0048710D" w:rsidP="0048710D">
            <w:pPr>
              <w:rPr>
                <w:color w:val="000000"/>
              </w:rPr>
            </w:pPr>
          </w:p>
        </w:tc>
        <w:tc>
          <w:tcPr>
            <w:tcW w:w="3827" w:type="dxa"/>
            <w:tcBorders>
              <w:top w:val="nil"/>
              <w:left w:val="nil"/>
              <w:bottom w:val="single" w:sz="4" w:space="0" w:color="auto"/>
              <w:right w:val="single" w:sz="4" w:space="0" w:color="auto"/>
            </w:tcBorders>
            <w:shd w:val="clear" w:color="auto" w:fill="auto"/>
            <w:vAlign w:val="center"/>
          </w:tcPr>
          <w:p w:rsidR="0048710D" w:rsidRPr="00315279" w:rsidRDefault="0048710D" w:rsidP="0048710D">
            <w:pPr>
              <w:rPr>
                <w:color w:val="000000"/>
              </w:rPr>
            </w:pPr>
            <w:r w:rsidRPr="00315279">
              <w:rPr>
                <w:color w:val="000000"/>
              </w:rPr>
              <w:t>Лесной фонд бывшего колхоза «Братьев Сущих и Бургуловых», кварталы: 1-6, части кварталов: 7, 8, 12, 13</w:t>
            </w:r>
          </w:p>
        </w:tc>
        <w:tc>
          <w:tcPr>
            <w:tcW w:w="1417" w:type="dxa"/>
            <w:tcBorders>
              <w:top w:val="nil"/>
              <w:left w:val="nil"/>
              <w:bottom w:val="single" w:sz="4" w:space="0" w:color="auto"/>
              <w:right w:val="single" w:sz="4" w:space="0" w:color="auto"/>
            </w:tcBorders>
            <w:shd w:val="clear" w:color="auto" w:fill="auto"/>
            <w:vAlign w:val="center"/>
          </w:tcPr>
          <w:p w:rsidR="0048710D" w:rsidRPr="00315279" w:rsidRDefault="0048710D" w:rsidP="0048710D">
            <w:pPr>
              <w:jc w:val="center"/>
              <w:rPr>
                <w:color w:val="000000"/>
              </w:rPr>
            </w:pPr>
            <w:r w:rsidRPr="00315279">
              <w:rPr>
                <w:color w:val="000000"/>
              </w:rPr>
              <w:t>1511,0</w:t>
            </w:r>
          </w:p>
        </w:tc>
        <w:tc>
          <w:tcPr>
            <w:tcW w:w="4308" w:type="dxa"/>
            <w:vMerge/>
            <w:tcBorders>
              <w:top w:val="nil"/>
              <w:left w:val="single" w:sz="4" w:space="0" w:color="auto"/>
              <w:bottom w:val="single" w:sz="4" w:space="0" w:color="auto"/>
              <w:right w:val="single" w:sz="4" w:space="0" w:color="auto"/>
            </w:tcBorders>
            <w:vAlign w:val="center"/>
            <w:hideMark/>
          </w:tcPr>
          <w:p w:rsidR="0048710D" w:rsidRPr="00315279" w:rsidRDefault="0048710D" w:rsidP="0048710D">
            <w:pPr>
              <w:rPr>
                <w:color w:val="000000"/>
              </w:rPr>
            </w:pPr>
          </w:p>
        </w:tc>
      </w:tr>
      <w:tr w:rsidR="0048710D" w:rsidRPr="00315279" w:rsidTr="0048710D">
        <w:trPr>
          <w:trHeight w:val="20"/>
          <w:jc w:val="center"/>
        </w:trPr>
        <w:tc>
          <w:tcPr>
            <w:tcW w:w="654" w:type="dxa"/>
            <w:tcBorders>
              <w:top w:val="nil"/>
              <w:left w:val="single" w:sz="4" w:space="0" w:color="auto"/>
              <w:bottom w:val="single" w:sz="4" w:space="0" w:color="000000"/>
              <w:right w:val="single" w:sz="4" w:space="0" w:color="auto"/>
            </w:tcBorders>
            <w:vAlign w:val="center"/>
          </w:tcPr>
          <w:p w:rsidR="0048710D" w:rsidRPr="00315279" w:rsidRDefault="0048710D" w:rsidP="0048710D">
            <w:pPr>
              <w:jc w:val="center"/>
              <w:rPr>
                <w:color w:val="000000"/>
              </w:rPr>
            </w:pPr>
            <w:r w:rsidRPr="00315279">
              <w:rPr>
                <w:color w:val="000000"/>
              </w:rPr>
              <w:t>106.</w:t>
            </w:r>
          </w:p>
        </w:tc>
        <w:tc>
          <w:tcPr>
            <w:tcW w:w="3402" w:type="dxa"/>
            <w:tcBorders>
              <w:top w:val="nil"/>
              <w:left w:val="single" w:sz="4" w:space="0" w:color="auto"/>
              <w:bottom w:val="single" w:sz="4" w:space="0" w:color="auto"/>
              <w:right w:val="single" w:sz="4" w:space="0" w:color="auto"/>
            </w:tcBorders>
            <w:vAlign w:val="center"/>
            <w:hideMark/>
          </w:tcPr>
          <w:p w:rsidR="0048710D" w:rsidRPr="00315279" w:rsidRDefault="0048710D" w:rsidP="0048710D">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48710D" w:rsidRPr="00315279" w:rsidRDefault="0048710D" w:rsidP="0048710D">
            <w:pPr>
              <w:jc w:val="center"/>
              <w:rPr>
                <w:color w:val="000000"/>
              </w:rPr>
            </w:pPr>
            <w:r w:rsidRPr="00315279">
              <w:rPr>
                <w:color w:val="000000"/>
              </w:rPr>
              <w:t>Николаевское</w:t>
            </w:r>
          </w:p>
        </w:tc>
        <w:tc>
          <w:tcPr>
            <w:tcW w:w="3827" w:type="dxa"/>
            <w:tcBorders>
              <w:top w:val="nil"/>
              <w:left w:val="nil"/>
              <w:bottom w:val="single" w:sz="4" w:space="0" w:color="auto"/>
              <w:right w:val="single" w:sz="4" w:space="0" w:color="auto"/>
            </w:tcBorders>
            <w:shd w:val="clear" w:color="auto" w:fill="auto"/>
            <w:vAlign w:val="center"/>
          </w:tcPr>
          <w:p w:rsidR="0048710D" w:rsidRPr="00315279" w:rsidRDefault="0048710D" w:rsidP="0048710D">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48710D" w:rsidRPr="00315279" w:rsidRDefault="0048710D" w:rsidP="0048710D">
            <w:pPr>
              <w:jc w:val="center"/>
              <w:rPr>
                <w:color w:val="000000"/>
              </w:rPr>
            </w:pPr>
            <w:r w:rsidRPr="00315279">
              <w:rPr>
                <w:color w:val="000000"/>
              </w:rPr>
              <w:t>359942,0</w:t>
            </w:r>
          </w:p>
        </w:tc>
        <w:tc>
          <w:tcPr>
            <w:tcW w:w="4308" w:type="dxa"/>
            <w:vMerge/>
            <w:tcBorders>
              <w:top w:val="nil"/>
              <w:left w:val="single" w:sz="4" w:space="0" w:color="auto"/>
              <w:bottom w:val="single" w:sz="4" w:space="0" w:color="auto"/>
              <w:right w:val="single" w:sz="4" w:space="0" w:color="auto"/>
            </w:tcBorders>
            <w:vAlign w:val="center"/>
            <w:hideMark/>
          </w:tcPr>
          <w:p w:rsidR="0048710D" w:rsidRPr="00315279" w:rsidRDefault="0048710D" w:rsidP="0048710D">
            <w:pPr>
              <w:rPr>
                <w:color w:val="000000"/>
              </w:rPr>
            </w:pPr>
          </w:p>
        </w:tc>
      </w:tr>
      <w:tr w:rsidR="0048710D" w:rsidRPr="00315279" w:rsidTr="0048710D">
        <w:trPr>
          <w:trHeight w:val="20"/>
          <w:jc w:val="center"/>
        </w:trPr>
        <w:tc>
          <w:tcPr>
            <w:tcW w:w="654" w:type="dxa"/>
            <w:tcBorders>
              <w:top w:val="nil"/>
              <w:left w:val="single" w:sz="4" w:space="0" w:color="auto"/>
              <w:bottom w:val="single" w:sz="4" w:space="0" w:color="000000"/>
              <w:right w:val="single" w:sz="4" w:space="0" w:color="auto"/>
            </w:tcBorders>
            <w:vAlign w:val="center"/>
          </w:tcPr>
          <w:p w:rsidR="0048710D" w:rsidRPr="00315279" w:rsidRDefault="0048710D" w:rsidP="0048710D">
            <w:pPr>
              <w:jc w:val="center"/>
              <w:rPr>
                <w:color w:val="000000"/>
              </w:rPr>
            </w:pPr>
            <w:r w:rsidRPr="00315279">
              <w:rPr>
                <w:color w:val="000000"/>
              </w:rPr>
              <w:t>107.</w:t>
            </w:r>
          </w:p>
        </w:tc>
        <w:tc>
          <w:tcPr>
            <w:tcW w:w="3402" w:type="dxa"/>
            <w:tcBorders>
              <w:top w:val="nil"/>
              <w:left w:val="single" w:sz="4" w:space="0" w:color="auto"/>
              <w:bottom w:val="single" w:sz="4" w:space="0" w:color="auto"/>
              <w:right w:val="single" w:sz="4" w:space="0" w:color="auto"/>
            </w:tcBorders>
            <w:vAlign w:val="center"/>
            <w:hideMark/>
          </w:tcPr>
          <w:p w:rsidR="0048710D" w:rsidRPr="00315279" w:rsidRDefault="0048710D" w:rsidP="0048710D">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48710D" w:rsidRPr="00315279" w:rsidRDefault="0048710D" w:rsidP="0048710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48710D" w:rsidRPr="00315279" w:rsidRDefault="0048710D" w:rsidP="00DE6C29">
            <w:pPr>
              <w:jc w:val="both"/>
              <w:rPr>
                <w:color w:val="000000"/>
              </w:rPr>
            </w:pPr>
            <w:r w:rsidRPr="00315279">
              <w:rPr>
                <w:color w:val="000000"/>
              </w:rPr>
              <w:t xml:space="preserve">Кварталы: 1-11, 15-24, 26, 28-39, 44-54, 60-72, 80-82, 85-97, 103, 104, 107-118, 120-125, </w:t>
            </w:r>
            <w:r w:rsidR="001B5371" w:rsidRPr="00315279">
              <w:rPr>
                <w:color w:val="000000"/>
              </w:rPr>
              <w:t xml:space="preserve">129-137, 141-143, </w:t>
            </w:r>
            <w:r w:rsidRPr="00315279">
              <w:rPr>
                <w:color w:val="000000"/>
              </w:rPr>
              <w:t xml:space="preserve">146-150,  </w:t>
            </w:r>
            <w:r w:rsidR="001B5371" w:rsidRPr="00315279">
              <w:rPr>
                <w:color w:val="000000"/>
              </w:rPr>
              <w:t>166-174, 198, 210, 211, 240, 241,</w:t>
            </w:r>
            <w:r w:rsidRPr="00315279">
              <w:rPr>
                <w:color w:val="000000"/>
              </w:rPr>
              <w:t xml:space="preserve"> 270-277, 297-307,</w:t>
            </w:r>
            <w:r w:rsidR="001B5371" w:rsidRPr="00315279">
              <w:rPr>
                <w:color w:val="000000"/>
              </w:rPr>
              <w:t xml:space="preserve"> 311-313, 323-335, 342-344, 348-355, 361-365, 367-379,</w:t>
            </w:r>
            <w:r w:rsidRPr="00315279">
              <w:rPr>
                <w:color w:val="000000"/>
              </w:rPr>
              <w:t xml:space="preserve"> 382-395, 398-405, 410, 411, 414-417, 422, 423, 428, 433-437, 439-441, части кварталов: 12-14, 25, 27, 55, 56, 59, 73-75, 83, 84, 98, 101, 102, 105, 106, 119, 126-128, 144, 145, 151-154, 199-201, 208, 209, </w:t>
            </w:r>
            <w:r w:rsidR="001B5371" w:rsidRPr="00315279">
              <w:rPr>
                <w:color w:val="000000"/>
              </w:rPr>
              <w:t xml:space="preserve">242-246, 269, </w:t>
            </w:r>
            <w:r w:rsidRPr="00315279">
              <w:rPr>
                <w:color w:val="000000"/>
              </w:rPr>
              <w:t>278-28</w:t>
            </w:r>
            <w:r w:rsidR="00DE6C29" w:rsidRPr="00315279">
              <w:rPr>
                <w:color w:val="000000"/>
              </w:rPr>
              <w:t>2</w:t>
            </w:r>
            <w:r w:rsidRPr="00315279">
              <w:rPr>
                <w:color w:val="000000"/>
              </w:rPr>
              <w:t>, 296, 308-310, 336-341, 356-360, 380, 381, 396, 397, 406-409, 412, 413, 418-421, 424-427, 429-432, 438</w:t>
            </w:r>
          </w:p>
        </w:tc>
        <w:tc>
          <w:tcPr>
            <w:tcW w:w="1417" w:type="dxa"/>
            <w:tcBorders>
              <w:top w:val="nil"/>
              <w:left w:val="nil"/>
              <w:bottom w:val="single" w:sz="4" w:space="0" w:color="auto"/>
              <w:right w:val="single" w:sz="4" w:space="0" w:color="auto"/>
            </w:tcBorders>
            <w:shd w:val="clear" w:color="auto" w:fill="auto"/>
            <w:vAlign w:val="center"/>
          </w:tcPr>
          <w:p w:rsidR="0048710D" w:rsidRPr="00315279" w:rsidRDefault="00BC4C8F" w:rsidP="0048710D">
            <w:pPr>
              <w:jc w:val="center"/>
              <w:rPr>
                <w:color w:val="000000"/>
              </w:rPr>
            </w:pPr>
            <w:r w:rsidRPr="00315279">
              <w:rPr>
                <w:color w:val="000000"/>
              </w:rPr>
              <w:t>354788,0</w:t>
            </w:r>
          </w:p>
        </w:tc>
        <w:tc>
          <w:tcPr>
            <w:tcW w:w="4308" w:type="dxa"/>
            <w:vMerge/>
            <w:tcBorders>
              <w:top w:val="nil"/>
              <w:left w:val="single" w:sz="4" w:space="0" w:color="auto"/>
              <w:bottom w:val="single" w:sz="4" w:space="0" w:color="auto"/>
              <w:right w:val="single" w:sz="4" w:space="0" w:color="auto"/>
            </w:tcBorders>
            <w:vAlign w:val="center"/>
            <w:hideMark/>
          </w:tcPr>
          <w:p w:rsidR="0048710D" w:rsidRPr="00315279" w:rsidRDefault="0048710D" w:rsidP="0048710D">
            <w:pPr>
              <w:rPr>
                <w:color w:val="000000"/>
              </w:rPr>
            </w:pPr>
          </w:p>
        </w:tc>
      </w:tr>
      <w:tr w:rsidR="0048710D" w:rsidRPr="00315279" w:rsidTr="00B178C0">
        <w:trPr>
          <w:trHeight w:val="20"/>
          <w:jc w:val="center"/>
        </w:trPr>
        <w:tc>
          <w:tcPr>
            <w:tcW w:w="654" w:type="dxa"/>
            <w:tcBorders>
              <w:top w:val="nil"/>
              <w:left w:val="single" w:sz="4" w:space="0" w:color="auto"/>
              <w:bottom w:val="single" w:sz="4" w:space="0" w:color="000000"/>
              <w:right w:val="single" w:sz="4" w:space="0" w:color="auto"/>
            </w:tcBorders>
            <w:vAlign w:val="center"/>
          </w:tcPr>
          <w:p w:rsidR="0048710D" w:rsidRPr="00315279" w:rsidRDefault="0048710D" w:rsidP="0048710D">
            <w:pPr>
              <w:jc w:val="center"/>
              <w:rPr>
                <w:color w:val="000000"/>
              </w:rPr>
            </w:pPr>
            <w:r w:rsidRPr="00315279">
              <w:rPr>
                <w:color w:val="000000"/>
              </w:rPr>
              <w:t>108.</w:t>
            </w:r>
          </w:p>
        </w:tc>
        <w:tc>
          <w:tcPr>
            <w:tcW w:w="3402" w:type="dxa"/>
            <w:tcBorders>
              <w:top w:val="nil"/>
              <w:left w:val="single" w:sz="4" w:space="0" w:color="auto"/>
              <w:bottom w:val="single" w:sz="4" w:space="0" w:color="auto"/>
              <w:right w:val="single" w:sz="4" w:space="0" w:color="auto"/>
            </w:tcBorders>
            <w:vAlign w:val="center"/>
          </w:tcPr>
          <w:p w:rsidR="0048710D" w:rsidRPr="00315279" w:rsidRDefault="0048710D" w:rsidP="0048710D">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48710D" w:rsidRPr="00315279" w:rsidRDefault="0048710D" w:rsidP="0048710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48710D" w:rsidRPr="00315279" w:rsidRDefault="0048710D" w:rsidP="00BC4C8F">
            <w:pPr>
              <w:rPr>
                <w:color w:val="000000"/>
              </w:rPr>
            </w:pPr>
            <w:r w:rsidRPr="00315279">
              <w:rPr>
                <w:color w:val="000000"/>
              </w:rPr>
              <w:t xml:space="preserve">Лесной фонд бывшего колхоза «Заветы Ильича», кварталы: </w:t>
            </w:r>
            <w:r w:rsidR="00BC4C8F" w:rsidRPr="00315279">
              <w:rPr>
                <w:color w:val="000000"/>
              </w:rPr>
              <w:t>1, 4,</w:t>
            </w:r>
            <w:r w:rsidRPr="00315279">
              <w:rPr>
                <w:color w:val="000000"/>
              </w:rPr>
              <w:t xml:space="preserve"> части кварталов: 2, 3</w:t>
            </w:r>
          </w:p>
        </w:tc>
        <w:tc>
          <w:tcPr>
            <w:tcW w:w="1417" w:type="dxa"/>
            <w:tcBorders>
              <w:top w:val="nil"/>
              <w:left w:val="nil"/>
              <w:bottom w:val="single" w:sz="4" w:space="0" w:color="auto"/>
              <w:right w:val="single" w:sz="4" w:space="0" w:color="auto"/>
            </w:tcBorders>
            <w:shd w:val="clear" w:color="auto" w:fill="auto"/>
            <w:vAlign w:val="center"/>
          </w:tcPr>
          <w:p w:rsidR="0048710D" w:rsidRPr="00315279" w:rsidRDefault="00BC4C8F" w:rsidP="0048710D">
            <w:pPr>
              <w:jc w:val="center"/>
              <w:rPr>
                <w:color w:val="000000"/>
              </w:rPr>
            </w:pPr>
            <w:r w:rsidRPr="00315279">
              <w:rPr>
                <w:color w:val="000000"/>
              </w:rPr>
              <w:t>781,0</w:t>
            </w:r>
          </w:p>
        </w:tc>
        <w:tc>
          <w:tcPr>
            <w:tcW w:w="4308" w:type="dxa"/>
            <w:vMerge/>
            <w:tcBorders>
              <w:top w:val="nil"/>
              <w:left w:val="single" w:sz="4" w:space="0" w:color="auto"/>
              <w:bottom w:val="single" w:sz="4" w:space="0" w:color="auto"/>
              <w:right w:val="single" w:sz="4" w:space="0" w:color="auto"/>
            </w:tcBorders>
            <w:vAlign w:val="center"/>
          </w:tcPr>
          <w:p w:rsidR="0048710D" w:rsidRPr="00315279" w:rsidRDefault="0048710D" w:rsidP="0048710D">
            <w:pPr>
              <w:rPr>
                <w:color w:val="000000"/>
              </w:rPr>
            </w:pPr>
          </w:p>
        </w:tc>
      </w:tr>
      <w:tr w:rsidR="0048710D" w:rsidRPr="00315279" w:rsidTr="00B178C0">
        <w:trPr>
          <w:trHeight w:val="20"/>
          <w:jc w:val="center"/>
        </w:trPr>
        <w:tc>
          <w:tcPr>
            <w:tcW w:w="654" w:type="dxa"/>
            <w:tcBorders>
              <w:top w:val="nil"/>
              <w:left w:val="single" w:sz="4" w:space="0" w:color="auto"/>
              <w:bottom w:val="single" w:sz="4" w:space="0" w:color="000000"/>
              <w:right w:val="single" w:sz="4" w:space="0" w:color="auto"/>
            </w:tcBorders>
            <w:vAlign w:val="center"/>
          </w:tcPr>
          <w:p w:rsidR="0048710D" w:rsidRPr="00315279" w:rsidRDefault="0048710D" w:rsidP="0048710D">
            <w:pPr>
              <w:jc w:val="center"/>
              <w:rPr>
                <w:color w:val="000000"/>
              </w:rPr>
            </w:pPr>
            <w:r w:rsidRPr="00315279">
              <w:rPr>
                <w:color w:val="000000"/>
              </w:rPr>
              <w:t>109.</w:t>
            </w:r>
          </w:p>
        </w:tc>
        <w:tc>
          <w:tcPr>
            <w:tcW w:w="3402" w:type="dxa"/>
            <w:tcBorders>
              <w:top w:val="nil"/>
              <w:left w:val="single" w:sz="4" w:space="0" w:color="auto"/>
              <w:bottom w:val="single" w:sz="4" w:space="0" w:color="auto"/>
              <w:right w:val="single" w:sz="4" w:space="0" w:color="auto"/>
            </w:tcBorders>
            <w:vAlign w:val="center"/>
          </w:tcPr>
          <w:p w:rsidR="0048710D" w:rsidRPr="00315279" w:rsidRDefault="0048710D" w:rsidP="0048710D">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48710D" w:rsidRPr="00315279" w:rsidRDefault="0048710D" w:rsidP="0048710D">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48710D" w:rsidRPr="00315279" w:rsidRDefault="0048710D" w:rsidP="00BC4C8F">
            <w:pPr>
              <w:rPr>
                <w:color w:val="000000"/>
              </w:rPr>
            </w:pPr>
            <w:r w:rsidRPr="00315279">
              <w:rPr>
                <w:color w:val="000000"/>
              </w:rPr>
              <w:t xml:space="preserve">Лесной фонд бывшего колхоза «Объединение», кварталы: </w:t>
            </w:r>
            <w:r w:rsidR="00BC4C8F" w:rsidRPr="00315279">
              <w:rPr>
                <w:color w:val="000000"/>
              </w:rPr>
              <w:t xml:space="preserve">2-13, </w:t>
            </w:r>
            <w:r w:rsidR="00BC4C8F" w:rsidRPr="00315279">
              <w:rPr>
                <w:color w:val="000000"/>
              </w:rPr>
              <w:lastRenderedPageBreak/>
              <w:t>15, 16, 25</w:t>
            </w:r>
            <w:r w:rsidRPr="00315279">
              <w:rPr>
                <w:color w:val="000000"/>
              </w:rPr>
              <w:t xml:space="preserve">, части кварталов: 1, </w:t>
            </w:r>
            <w:r w:rsidR="00BC4C8F" w:rsidRPr="00315279">
              <w:rPr>
                <w:color w:val="000000"/>
              </w:rPr>
              <w:t>14, 17-20, 28, 30</w:t>
            </w:r>
          </w:p>
        </w:tc>
        <w:tc>
          <w:tcPr>
            <w:tcW w:w="1417" w:type="dxa"/>
            <w:tcBorders>
              <w:top w:val="nil"/>
              <w:left w:val="nil"/>
              <w:bottom w:val="single" w:sz="4" w:space="0" w:color="auto"/>
              <w:right w:val="single" w:sz="4" w:space="0" w:color="auto"/>
            </w:tcBorders>
            <w:shd w:val="clear" w:color="auto" w:fill="auto"/>
            <w:vAlign w:val="center"/>
          </w:tcPr>
          <w:p w:rsidR="0048710D" w:rsidRPr="00315279" w:rsidRDefault="00BC4C8F" w:rsidP="0048710D">
            <w:pPr>
              <w:jc w:val="center"/>
              <w:rPr>
                <w:color w:val="000000"/>
              </w:rPr>
            </w:pPr>
            <w:r w:rsidRPr="00315279">
              <w:rPr>
                <w:color w:val="000000"/>
              </w:rPr>
              <w:lastRenderedPageBreak/>
              <w:t>4373,0</w:t>
            </w:r>
          </w:p>
        </w:tc>
        <w:tc>
          <w:tcPr>
            <w:tcW w:w="4308" w:type="dxa"/>
            <w:vMerge/>
            <w:tcBorders>
              <w:top w:val="nil"/>
              <w:left w:val="single" w:sz="4" w:space="0" w:color="auto"/>
              <w:bottom w:val="single" w:sz="4" w:space="0" w:color="auto"/>
              <w:right w:val="single" w:sz="4" w:space="0" w:color="auto"/>
            </w:tcBorders>
            <w:vAlign w:val="center"/>
          </w:tcPr>
          <w:p w:rsidR="0048710D" w:rsidRPr="00315279" w:rsidRDefault="0048710D" w:rsidP="0048710D">
            <w:pPr>
              <w:rPr>
                <w:color w:val="000000"/>
              </w:rPr>
            </w:pPr>
          </w:p>
        </w:tc>
      </w:tr>
      <w:tr w:rsidR="00BC4C8F" w:rsidRPr="00315279" w:rsidTr="000271BF">
        <w:trPr>
          <w:trHeight w:val="20"/>
          <w:jc w:val="center"/>
        </w:trPr>
        <w:tc>
          <w:tcPr>
            <w:tcW w:w="654" w:type="dxa"/>
            <w:tcBorders>
              <w:top w:val="nil"/>
              <w:left w:val="single" w:sz="4" w:space="0" w:color="auto"/>
              <w:bottom w:val="single" w:sz="4" w:space="0" w:color="000000"/>
              <w:right w:val="single" w:sz="4" w:space="0" w:color="auto"/>
            </w:tcBorders>
            <w:vAlign w:val="center"/>
          </w:tcPr>
          <w:p w:rsidR="00BC4C8F" w:rsidRPr="00315279" w:rsidRDefault="00BC4C8F" w:rsidP="00BC4C8F">
            <w:pPr>
              <w:jc w:val="center"/>
              <w:rPr>
                <w:color w:val="000000"/>
              </w:rPr>
            </w:pPr>
            <w:r w:rsidRPr="00315279">
              <w:rPr>
                <w:color w:val="000000"/>
              </w:rPr>
              <w:t>110.</w:t>
            </w:r>
          </w:p>
        </w:tc>
        <w:tc>
          <w:tcPr>
            <w:tcW w:w="3402" w:type="dxa"/>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c>
          <w:tcPr>
            <w:tcW w:w="1701" w:type="dxa"/>
            <w:tcBorders>
              <w:top w:val="nil"/>
              <w:left w:val="single" w:sz="4" w:space="0" w:color="auto"/>
              <w:bottom w:val="single" w:sz="4" w:space="0" w:color="auto"/>
              <w:right w:val="single" w:sz="4" w:space="0" w:color="auto"/>
            </w:tcBorders>
            <w:shd w:val="clear" w:color="auto" w:fill="auto"/>
          </w:tcPr>
          <w:p w:rsidR="00BC4C8F" w:rsidRPr="00315279" w:rsidRDefault="00BC4C8F" w:rsidP="00BC4C8F">
            <w:pPr>
              <w:jc w:val="center"/>
              <w:rPr>
                <w:color w:val="000000"/>
              </w:rPr>
            </w:pPr>
            <w:r w:rsidRPr="00315279">
              <w:rPr>
                <w:color w:val="000000"/>
              </w:rPr>
              <w:t>Тангинское</w:t>
            </w:r>
          </w:p>
        </w:tc>
        <w:tc>
          <w:tcPr>
            <w:tcW w:w="3827" w:type="dxa"/>
            <w:tcBorders>
              <w:top w:val="nil"/>
              <w:left w:val="nil"/>
              <w:bottom w:val="single" w:sz="4" w:space="0" w:color="auto"/>
              <w:right w:val="single" w:sz="4" w:space="0" w:color="auto"/>
            </w:tcBorders>
            <w:shd w:val="clear" w:color="auto" w:fill="auto"/>
            <w:vAlign w:val="center"/>
          </w:tcPr>
          <w:p w:rsidR="00BC4C8F" w:rsidRPr="00315279" w:rsidRDefault="00BC4C8F" w:rsidP="00BC4C8F">
            <w:pPr>
              <w:rPr>
                <w:color w:val="000000"/>
              </w:rPr>
            </w:pPr>
          </w:p>
        </w:tc>
        <w:tc>
          <w:tcPr>
            <w:tcW w:w="1417" w:type="dxa"/>
            <w:tcBorders>
              <w:top w:val="nil"/>
              <w:left w:val="nil"/>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r w:rsidRPr="00315279">
              <w:rPr>
                <w:color w:val="000000"/>
              </w:rPr>
              <w:t>51595,0</w:t>
            </w:r>
          </w:p>
        </w:tc>
        <w:tc>
          <w:tcPr>
            <w:tcW w:w="4308" w:type="dxa"/>
            <w:vMerge/>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r>
      <w:tr w:rsidR="00BC4C8F" w:rsidRPr="00315279" w:rsidTr="00B178C0">
        <w:trPr>
          <w:trHeight w:val="20"/>
          <w:jc w:val="center"/>
        </w:trPr>
        <w:tc>
          <w:tcPr>
            <w:tcW w:w="654" w:type="dxa"/>
            <w:tcBorders>
              <w:top w:val="nil"/>
              <w:left w:val="single" w:sz="4" w:space="0" w:color="auto"/>
              <w:bottom w:val="single" w:sz="4" w:space="0" w:color="000000"/>
              <w:right w:val="single" w:sz="4" w:space="0" w:color="auto"/>
            </w:tcBorders>
            <w:vAlign w:val="center"/>
          </w:tcPr>
          <w:p w:rsidR="00BC4C8F" w:rsidRPr="00315279" w:rsidRDefault="00BC4C8F" w:rsidP="00BC4C8F">
            <w:pPr>
              <w:jc w:val="center"/>
              <w:rPr>
                <w:color w:val="000000"/>
              </w:rPr>
            </w:pPr>
            <w:r w:rsidRPr="00315279">
              <w:rPr>
                <w:color w:val="000000"/>
              </w:rPr>
              <w:t>111.</w:t>
            </w:r>
          </w:p>
        </w:tc>
        <w:tc>
          <w:tcPr>
            <w:tcW w:w="3402" w:type="dxa"/>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BC4C8F" w:rsidRPr="00315279" w:rsidRDefault="00BC4C8F" w:rsidP="00BC4C8F">
            <w:pPr>
              <w:rPr>
                <w:color w:val="000000"/>
              </w:rPr>
            </w:pPr>
          </w:p>
        </w:tc>
        <w:tc>
          <w:tcPr>
            <w:tcW w:w="3827" w:type="dxa"/>
            <w:tcBorders>
              <w:top w:val="nil"/>
              <w:left w:val="nil"/>
              <w:bottom w:val="single" w:sz="4" w:space="0" w:color="auto"/>
              <w:right w:val="single" w:sz="4" w:space="0" w:color="auto"/>
            </w:tcBorders>
            <w:shd w:val="clear" w:color="auto" w:fill="auto"/>
            <w:vAlign w:val="center"/>
          </w:tcPr>
          <w:p w:rsidR="00BC4C8F" w:rsidRPr="00315279" w:rsidRDefault="00BC4C8F" w:rsidP="00BC4C8F">
            <w:pPr>
              <w:rPr>
                <w:color w:val="000000"/>
              </w:rPr>
            </w:pPr>
            <w:r w:rsidRPr="00315279">
              <w:rPr>
                <w:color w:val="000000"/>
              </w:rPr>
              <w:t>Кварталы: 1-3, 11-13, 17, 19-22, 25, 26, 28, 31-35, 37-68, части кварталов: 4-10, 14-16, 18, 23, 24, 27, 29, 30, 36</w:t>
            </w:r>
          </w:p>
        </w:tc>
        <w:tc>
          <w:tcPr>
            <w:tcW w:w="1417" w:type="dxa"/>
            <w:tcBorders>
              <w:top w:val="nil"/>
              <w:left w:val="nil"/>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r w:rsidRPr="00315279">
              <w:rPr>
                <w:color w:val="000000"/>
              </w:rPr>
              <w:t>46389,0</w:t>
            </w:r>
          </w:p>
        </w:tc>
        <w:tc>
          <w:tcPr>
            <w:tcW w:w="4308" w:type="dxa"/>
            <w:vMerge/>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r>
      <w:tr w:rsidR="00BC4C8F" w:rsidRPr="00315279" w:rsidTr="00B178C0">
        <w:trPr>
          <w:trHeight w:val="20"/>
          <w:jc w:val="center"/>
        </w:trPr>
        <w:tc>
          <w:tcPr>
            <w:tcW w:w="654" w:type="dxa"/>
            <w:tcBorders>
              <w:top w:val="nil"/>
              <w:left w:val="single" w:sz="4" w:space="0" w:color="auto"/>
              <w:bottom w:val="single" w:sz="4" w:space="0" w:color="000000"/>
              <w:right w:val="single" w:sz="4" w:space="0" w:color="auto"/>
            </w:tcBorders>
            <w:vAlign w:val="center"/>
          </w:tcPr>
          <w:p w:rsidR="00BC4C8F" w:rsidRPr="00315279" w:rsidRDefault="00BC4C8F" w:rsidP="00BC4C8F">
            <w:pPr>
              <w:jc w:val="center"/>
              <w:rPr>
                <w:color w:val="000000"/>
              </w:rPr>
            </w:pPr>
            <w:r w:rsidRPr="00315279">
              <w:rPr>
                <w:color w:val="000000"/>
              </w:rPr>
              <w:t>112.</w:t>
            </w:r>
          </w:p>
        </w:tc>
        <w:tc>
          <w:tcPr>
            <w:tcW w:w="3402" w:type="dxa"/>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BC4C8F" w:rsidRPr="00315279" w:rsidRDefault="00BC4C8F" w:rsidP="00BC4C8F">
            <w:pPr>
              <w:rPr>
                <w:color w:val="000000"/>
              </w:rPr>
            </w:pPr>
            <w:r w:rsidRPr="00315279">
              <w:rPr>
                <w:color w:val="000000"/>
              </w:rPr>
              <w:t>Лесной фонд бывшего колхоза «Победа», кварталы: 1-16, 19-28, части кварталов: 17, 18</w:t>
            </w:r>
          </w:p>
        </w:tc>
        <w:tc>
          <w:tcPr>
            <w:tcW w:w="1417" w:type="dxa"/>
            <w:tcBorders>
              <w:top w:val="nil"/>
              <w:left w:val="nil"/>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r w:rsidRPr="00315279">
              <w:rPr>
                <w:color w:val="000000"/>
              </w:rPr>
              <w:t>5206,0</w:t>
            </w:r>
          </w:p>
        </w:tc>
        <w:tc>
          <w:tcPr>
            <w:tcW w:w="4308" w:type="dxa"/>
            <w:vMerge/>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r>
      <w:tr w:rsidR="00BC4C8F" w:rsidRPr="00315279" w:rsidTr="00B178C0">
        <w:trPr>
          <w:trHeight w:val="20"/>
          <w:jc w:val="center"/>
        </w:trPr>
        <w:tc>
          <w:tcPr>
            <w:tcW w:w="654" w:type="dxa"/>
            <w:tcBorders>
              <w:top w:val="nil"/>
              <w:left w:val="single" w:sz="4" w:space="0" w:color="auto"/>
              <w:bottom w:val="single" w:sz="4" w:space="0" w:color="000000"/>
              <w:right w:val="single" w:sz="4" w:space="0" w:color="auto"/>
            </w:tcBorders>
            <w:vAlign w:val="center"/>
          </w:tcPr>
          <w:p w:rsidR="00BC4C8F" w:rsidRPr="00315279" w:rsidRDefault="00BC4C8F" w:rsidP="00BC4C8F">
            <w:pPr>
              <w:jc w:val="center"/>
              <w:rPr>
                <w:color w:val="000000"/>
              </w:rPr>
            </w:pPr>
            <w:r w:rsidRPr="00315279">
              <w:rPr>
                <w:color w:val="000000"/>
              </w:rPr>
              <w:t>113.</w:t>
            </w:r>
          </w:p>
        </w:tc>
        <w:tc>
          <w:tcPr>
            <w:tcW w:w="3402" w:type="dxa"/>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r w:rsidRPr="00315279">
              <w:rPr>
                <w:color w:val="000000"/>
              </w:rPr>
              <w:t>Татауровское</w:t>
            </w:r>
          </w:p>
        </w:tc>
        <w:tc>
          <w:tcPr>
            <w:tcW w:w="3827" w:type="dxa"/>
            <w:tcBorders>
              <w:top w:val="nil"/>
              <w:left w:val="nil"/>
              <w:bottom w:val="single" w:sz="4" w:space="0" w:color="auto"/>
              <w:right w:val="single" w:sz="4" w:space="0" w:color="auto"/>
            </w:tcBorders>
            <w:shd w:val="clear" w:color="auto" w:fill="auto"/>
            <w:vAlign w:val="center"/>
          </w:tcPr>
          <w:p w:rsidR="00BC4C8F" w:rsidRPr="00315279" w:rsidRDefault="00BC4C8F" w:rsidP="00BC4C8F">
            <w:pPr>
              <w:rPr>
                <w:color w:val="000000"/>
              </w:rPr>
            </w:pPr>
          </w:p>
        </w:tc>
        <w:tc>
          <w:tcPr>
            <w:tcW w:w="1417" w:type="dxa"/>
            <w:tcBorders>
              <w:top w:val="nil"/>
              <w:left w:val="nil"/>
              <w:bottom w:val="single" w:sz="4" w:space="0" w:color="auto"/>
              <w:right w:val="single" w:sz="4" w:space="0" w:color="auto"/>
            </w:tcBorders>
            <w:shd w:val="clear" w:color="auto" w:fill="auto"/>
            <w:vAlign w:val="center"/>
          </w:tcPr>
          <w:p w:rsidR="00BC4C8F" w:rsidRPr="00315279" w:rsidRDefault="00C741A3" w:rsidP="00BC4C8F">
            <w:pPr>
              <w:jc w:val="center"/>
              <w:rPr>
                <w:color w:val="000000"/>
              </w:rPr>
            </w:pPr>
            <w:r w:rsidRPr="00315279">
              <w:rPr>
                <w:color w:val="000000"/>
              </w:rPr>
              <w:t>56751,0</w:t>
            </w:r>
          </w:p>
        </w:tc>
        <w:tc>
          <w:tcPr>
            <w:tcW w:w="4308" w:type="dxa"/>
            <w:vMerge/>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r>
      <w:tr w:rsidR="00BC4C8F" w:rsidRPr="00315279" w:rsidTr="00B178C0">
        <w:trPr>
          <w:trHeight w:val="20"/>
          <w:jc w:val="center"/>
        </w:trPr>
        <w:tc>
          <w:tcPr>
            <w:tcW w:w="654" w:type="dxa"/>
            <w:tcBorders>
              <w:top w:val="nil"/>
              <w:left w:val="single" w:sz="4" w:space="0" w:color="auto"/>
              <w:bottom w:val="single" w:sz="4" w:space="0" w:color="000000"/>
              <w:right w:val="single" w:sz="4" w:space="0" w:color="auto"/>
            </w:tcBorders>
            <w:vAlign w:val="center"/>
          </w:tcPr>
          <w:p w:rsidR="00BC4C8F" w:rsidRPr="00315279" w:rsidRDefault="00BC4C8F" w:rsidP="00BC4C8F">
            <w:pPr>
              <w:jc w:val="center"/>
              <w:rPr>
                <w:color w:val="000000"/>
              </w:rPr>
            </w:pPr>
            <w:r w:rsidRPr="00315279">
              <w:rPr>
                <w:color w:val="000000"/>
              </w:rPr>
              <w:t>114.</w:t>
            </w:r>
          </w:p>
        </w:tc>
        <w:tc>
          <w:tcPr>
            <w:tcW w:w="3402" w:type="dxa"/>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BC4C8F" w:rsidRPr="00315279" w:rsidRDefault="00BC4C8F" w:rsidP="00BC4C8F">
            <w:pPr>
              <w:rPr>
                <w:color w:val="000000"/>
              </w:rPr>
            </w:pPr>
            <w:r w:rsidRPr="00315279">
              <w:rPr>
                <w:color w:val="000000"/>
              </w:rPr>
              <w:t>Кварталы: 1-38, 40-45, 47-49, 52-64, 68, 72, 75-86</w:t>
            </w:r>
          </w:p>
        </w:tc>
        <w:tc>
          <w:tcPr>
            <w:tcW w:w="1417" w:type="dxa"/>
            <w:tcBorders>
              <w:top w:val="nil"/>
              <w:left w:val="nil"/>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r w:rsidRPr="00315279">
              <w:rPr>
                <w:color w:val="000000"/>
              </w:rPr>
              <w:t>56528,0</w:t>
            </w:r>
          </w:p>
        </w:tc>
        <w:tc>
          <w:tcPr>
            <w:tcW w:w="4308" w:type="dxa"/>
            <w:vMerge/>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r>
      <w:tr w:rsidR="00BC4C8F" w:rsidRPr="00315279" w:rsidTr="00B178C0">
        <w:trPr>
          <w:trHeight w:val="20"/>
          <w:jc w:val="center"/>
        </w:trPr>
        <w:tc>
          <w:tcPr>
            <w:tcW w:w="654" w:type="dxa"/>
            <w:tcBorders>
              <w:top w:val="nil"/>
              <w:left w:val="single" w:sz="4" w:space="0" w:color="auto"/>
              <w:bottom w:val="single" w:sz="4" w:space="0" w:color="000000"/>
              <w:right w:val="single" w:sz="4" w:space="0" w:color="auto"/>
            </w:tcBorders>
            <w:vAlign w:val="center"/>
          </w:tcPr>
          <w:p w:rsidR="00BC4C8F" w:rsidRPr="00315279" w:rsidRDefault="00BC4C8F" w:rsidP="00BC4C8F">
            <w:pPr>
              <w:jc w:val="center"/>
              <w:rPr>
                <w:color w:val="000000"/>
              </w:rPr>
            </w:pPr>
            <w:r w:rsidRPr="00315279">
              <w:rPr>
                <w:color w:val="000000"/>
              </w:rPr>
              <w:t>115.</w:t>
            </w:r>
          </w:p>
        </w:tc>
        <w:tc>
          <w:tcPr>
            <w:tcW w:w="3402" w:type="dxa"/>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BC4C8F" w:rsidRPr="00315279" w:rsidRDefault="00BC4C8F" w:rsidP="00BC4C8F">
            <w:pPr>
              <w:rPr>
                <w:color w:val="000000"/>
              </w:rPr>
            </w:pPr>
            <w:r w:rsidRPr="00315279">
              <w:rPr>
                <w:color w:val="000000"/>
              </w:rPr>
              <w:t>Лесной фонд бывшего совхоза «Татауровский», квартал: 12, части кварталов: 1, 6</w:t>
            </w:r>
          </w:p>
        </w:tc>
        <w:tc>
          <w:tcPr>
            <w:tcW w:w="1417" w:type="dxa"/>
            <w:tcBorders>
              <w:top w:val="nil"/>
              <w:left w:val="nil"/>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r w:rsidRPr="00315279">
              <w:rPr>
                <w:color w:val="000000"/>
              </w:rPr>
              <w:t>223,0</w:t>
            </w:r>
          </w:p>
        </w:tc>
        <w:tc>
          <w:tcPr>
            <w:tcW w:w="4308" w:type="dxa"/>
            <w:vMerge/>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r>
      <w:tr w:rsidR="00BC4C8F" w:rsidRPr="00315279" w:rsidTr="00B178C0">
        <w:trPr>
          <w:trHeight w:val="20"/>
          <w:jc w:val="center"/>
        </w:trPr>
        <w:tc>
          <w:tcPr>
            <w:tcW w:w="654" w:type="dxa"/>
            <w:tcBorders>
              <w:top w:val="nil"/>
              <w:left w:val="single" w:sz="4" w:space="0" w:color="auto"/>
              <w:bottom w:val="single" w:sz="4" w:space="0" w:color="000000"/>
              <w:right w:val="single" w:sz="4" w:space="0" w:color="auto"/>
            </w:tcBorders>
            <w:vAlign w:val="center"/>
          </w:tcPr>
          <w:p w:rsidR="00BC4C8F" w:rsidRPr="00315279" w:rsidRDefault="00BC4C8F" w:rsidP="00BC4C8F">
            <w:pPr>
              <w:jc w:val="center"/>
              <w:rPr>
                <w:color w:val="000000"/>
              </w:rPr>
            </w:pPr>
            <w:r w:rsidRPr="00315279">
              <w:rPr>
                <w:color w:val="000000"/>
              </w:rPr>
              <w:t>116.</w:t>
            </w:r>
          </w:p>
        </w:tc>
        <w:tc>
          <w:tcPr>
            <w:tcW w:w="3402" w:type="dxa"/>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r w:rsidRPr="00315279">
              <w:rPr>
                <w:color w:val="000000"/>
              </w:rPr>
              <w:t>Черемховское</w:t>
            </w:r>
          </w:p>
        </w:tc>
        <w:tc>
          <w:tcPr>
            <w:tcW w:w="3827" w:type="dxa"/>
            <w:tcBorders>
              <w:top w:val="nil"/>
              <w:left w:val="nil"/>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BC4C8F" w:rsidRPr="00315279" w:rsidRDefault="00C741A3" w:rsidP="00BC4C8F">
            <w:pPr>
              <w:jc w:val="center"/>
              <w:rPr>
                <w:color w:val="000000"/>
              </w:rPr>
            </w:pPr>
            <w:r w:rsidRPr="00315279">
              <w:rPr>
                <w:color w:val="000000"/>
              </w:rPr>
              <w:t>106007</w:t>
            </w:r>
            <w:r w:rsidR="00BC4C8F" w:rsidRPr="00315279">
              <w:rPr>
                <w:color w:val="000000"/>
              </w:rPr>
              <w:t>,0</w:t>
            </w:r>
          </w:p>
        </w:tc>
        <w:tc>
          <w:tcPr>
            <w:tcW w:w="4308" w:type="dxa"/>
            <w:vMerge/>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r>
      <w:tr w:rsidR="00BC4C8F" w:rsidRPr="00315279" w:rsidTr="00B178C0">
        <w:trPr>
          <w:trHeight w:val="20"/>
          <w:jc w:val="center"/>
        </w:trPr>
        <w:tc>
          <w:tcPr>
            <w:tcW w:w="654" w:type="dxa"/>
            <w:tcBorders>
              <w:top w:val="nil"/>
              <w:left w:val="single" w:sz="4" w:space="0" w:color="auto"/>
              <w:bottom w:val="single" w:sz="4" w:space="0" w:color="000000"/>
              <w:right w:val="single" w:sz="4" w:space="0" w:color="auto"/>
            </w:tcBorders>
            <w:vAlign w:val="center"/>
          </w:tcPr>
          <w:p w:rsidR="00BC4C8F" w:rsidRPr="00315279" w:rsidRDefault="00BC4C8F" w:rsidP="00BC4C8F">
            <w:pPr>
              <w:jc w:val="center"/>
              <w:rPr>
                <w:color w:val="000000"/>
              </w:rPr>
            </w:pPr>
            <w:r w:rsidRPr="00315279">
              <w:rPr>
                <w:color w:val="000000"/>
              </w:rPr>
              <w:t>117.</w:t>
            </w:r>
          </w:p>
        </w:tc>
        <w:tc>
          <w:tcPr>
            <w:tcW w:w="3402" w:type="dxa"/>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BC4C8F" w:rsidRPr="00315279" w:rsidRDefault="00BC4C8F" w:rsidP="00C741A3">
            <w:pPr>
              <w:rPr>
                <w:color w:val="000000"/>
              </w:rPr>
            </w:pPr>
            <w:r w:rsidRPr="00315279">
              <w:rPr>
                <w:color w:val="000000"/>
              </w:rPr>
              <w:t xml:space="preserve">Кварталы: </w:t>
            </w:r>
            <w:r w:rsidR="00C741A3" w:rsidRPr="00315279">
              <w:rPr>
                <w:color w:val="000000"/>
              </w:rPr>
              <w:t>1-56, 89-144, 149-173</w:t>
            </w:r>
          </w:p>
        </w:tc>
        <w:tc>
          <w:tcPr>
            <w:tcW w:w="1417" w:type="dxa"/>
            <w:tcBorders>
              <w:top w:val="nil"/>
              <w:left w:val="nil"/>
              <w:bottom w:val="single" w:sz="4" w:space="0" w:color="auto"/>
              <w:right w:val="single" w:sz="4" w:space="0" w:color="auto"/>
            </w:tcBorders>
            <w:shd w:val="clear" w:color="auto" w:fill="auto"/>
            <w:vAlign w:val="center"/>
          </w:tcPr>
          <w:p w:rsidR="00BC4C8F" w:rsidRPr="00315279" w:rsidRDefault="00C741A3" w:rsidP="00BC4C8F">
            <w:pPr>
              <w:jc w:val="center"/>
              <w:rPr>
                <w:color w:val="000000"/>
              </w:rPr>
            </w:pPr>
            <w:r w:rsidRPr="00315279">
              <w:rPr>
                <w:color w:val="000000"/>
              </w:rPr>
              <w:t>105199</w:t>
            </w:r>
            <w:r w:rsidR="00BC4C8F" w:rsidRPr="00315279">
              <w:rPr>
                <w:color w:val="000000"/>
              </w:rPr>
              <w:t>,0</w:t>
            </w:r>
          </w:p>
        </w:tc>
        <w:tc>
          <w:tcPr>
            <w:tcW w:w="4308" w:type="dxa"/>
            <w:vMerge/>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r>
      <w:tr w:rsidR="00BC4C8F" w:rsidRPr="00315279" w:rsidTr="00B178C0">
        <w:trPr>
          <w:trHeight w:val="20"/>
          <w:jc w:val="center"/>
        </w:trPr>
        <w:tc>
          <w:tcPr>
            <w:tcW w:w="654" w:type="dxa"/>
            <w:tcBorders>
              <w:top w:val="nil"/>
              <w:left w:val="single" w:sz="4" w:space="0" w:color="auto"/>
              <w:bottom w:val="single" w:sz="4" w:space="0" w:color="000000"/>
              <w:right w:val="single" w:sz="4" w:space="0" w:color="auto"/>
            </w:tcBorders>
            <w:vAlign w:val="center"/>
          </w:tcPr>
          <w:p w:rsidR="00BC4C8F" w:rsidRPr="00315279" w:rsidRDefault="00BC4C8F" w:rsidP="00BC4C8F">
            <w:pPr>
              <w:jc w:val="center"/>
              <w:rPr>
                <w:color w:val="000000"/>
              </w:rPr>
            </w:pPr>
            <w:r w:rsidRPr="00315279">
              <w:rPr>
                <w:color w:val="000000"/>
              </w:rPr>
              <w:t>118.</w:t>
            </w:r>
          </w:p>
        </w:tc>
        <w:tc>
          <w:tcPr>
            <w:tcW w:w="3402" w:type="dxa"/>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BC4C8F" w:rsidRPr="00315279" w:rsidRDefault="00BC4C8F" w:rsidP="00BC4C8F">
            <w:pPr>
              <w:rPr>
                <w:color w:val="000000"/>
              </w:rPr>
            </w:pPr>
            <w:r w:rsidRPr="00315279">
              <w:rPr>
                <w:color w:val="000000"/>
              </w:rPr>
              <w:t xml:space="preserve">Лесной фонд бывшего колхоза «Путь к коммунизму», </w:t>
            </w:r>
            <w:r w:rsidR="00C741A3" w:rsidRPr="00315279">
              <w:rPr>
                <w:color w:val="000000"/>
              </w:rPr>
              <w:t xml:space="preserve">квартал 1, </w:t>
            </w:r>
            <w:r w:rsidRPr="00315279">
              <w:rPr>
                <w:color w:val="000000"/>
              </w:rPr>
              <w:t xml:space="preserve">часть квартала: 2 </w:t>
            </w:r>
          </w:p>
        </w:tc>
        <w:tc>
          <w:tcPr>
            <w:tcW w:w="1417" w:type="dxa"/>
            <w:tcBorders>
              <w:top w:val="nil"/>
              <w:left w:val="nil"/>
              <w:bottom w:val="single" w:sz="4" w:space="0" w:color="auto"/>
              <w:right w:val="single" w:sz="4" w:space="0" w:color="auto"/>
            </w:tcBorders>
            <w:shd w:val="clear" w:color="auto" w:fill="auto"/>
            <w:vAlign w:val="center"/>
          </w:tcPr>
          <w:p w:rsidR="00BC4C8F" w:rsidRPr="00315279" w:rsidRDefault="00C741A3" w:rsidP="00BC4C8F">
            <w:pPr>
              <w:jc w:val="center"/>
              <w:rPr>
                <w:color w:val="000000"/>
              </w:rPr>
            </w:pPr>
            <w:r w:rsidRPr="00315279">
              <w:rPr>
                <w:color w:val="000000"/>
              </w:rPr>
              <w:t>177,0</w:t>
            </w:r>
          </w:p>
        </w:tc>
        <w:tc>
          <w:tcPr>
            <w:tcW w:w="4308" w:type="dxa"/>
            <w:vMerge/>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r>
      <w:tr w:rsidR="00BC4C8F" w:rsidRPr="00315279" w:rsidTr="00B178C0">
        <w:trPr>
          <w:trHeight w:val="20"/>
          <w:jc w:val="center"/>
        </w:trPr>
        <w:tc>
          <w:tcPr>
            <w:tcW w:w="654" w:type="dxa"/>
            <w:tcBorders>
              <w:top w:val="nil"/>
              <w:left w:val="single" w:sz="4" w:space="0" w:color="auto"/>
              <w:bottom w:val="single" w:sz="4" w:space="0" w:color="000000"/>
              <w:right w:val="single" w:sz="4" w:space="0" w:color="auto"/>
            </w:tcBorders>
            <w:vAlign w:val="center"/>
          </w:tcPr>
          <w:p w:rsidR="00BC4C8F" w:rsidRPr="00315279" w:rsidRDefault="00BC4C8F" w:rsidP="00BC4C8F">
            <w:pPr>
              <w:jc w:val="center"/>
              <w:rPr>
                <w:color w:val="000000"/>
              </w:rPr>
            </w:pPr>
            <w:r w:rsidRPr="00315279">
              <w:rPr>
                <w:color w:val="000000"/>
              </w:rPr>
              <w:t>119.</w:t>
            </w:r>
          </w:p>
        </w:tc>
        <w:tc>
          <w:tcPr>
            <w:tcW w:w="3402" w:type="dxa"/>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BC4C8F" w:rsidRPr="00315279" w:rsidRDefault="00BC4C8F" w:rsidP="00C741A3">
            <w:pPr>
              <w:rPr>
                <w:color w:val="000000"/>
              </w:rPr>
            </w:pPr>
            <w:r w:rsidRPr="00315279">
              <w:rPr>
                <w:color w:val="000000"/>
              </w:rPr>
              <w:t xml:space="preserve">Лесной фонд бывшего </w:t>
            </w:r>
            <w:r w:rsidR="00C741A3" w:rsidRPr="00315279">
              <w:rPr>
                <w:color w:val="000000"/>
              </w:rPr>
              <w:t>кол</w:t>
            </w:r>
            <w:r w:rsidRPr="00315279">
              <w:rPr>
                <w:color w:val="000000"/>
              </w:rPr>
              <w:t xml:space="preserve">хоза «им. Чапаева», </w:t>
            </w:r>
            <w:r w:rsidR="00C741A3" w:rsidRPr="00315279">
              <w:rPr>
                <w:color w:val="000000"/>
              </w:rPr>
              <w:t xml:space="preserve">кварталы: 1, 2, 3 </w:t>
            </w:r>
            <w:r w:rsidRPr="00315279">
              <w:rPr>
                <w:color w:val="000000"/>
              </w:rPr>
              <w:t xml:space="preserve">части кварталов: </w:t>
            </w:r>
            <w:r w:rsidR="00C741A3" w:rsidRPr="00315279">
              <w:rPr>
                <w:color w:val="000000"/>
              </w:rPr>
              <w:t xml:space="preserve">4, </w:t>
            </w:r>
            <w:r w:rsidRPr="00315279">
              <w:rPr>
                <w:color w:val="000000"/>
              </w:rPr>
              <w:t xml:space="preserve">5 </w:t>
            </w:r>
          </w:p>
        </w:tc>
        <w:tc>
          <w:tcPr>
            <w:tcW w:w="1417" w:type="dxa"/>
            <w:tcBorders>
              <w:top w:val="nil"/>
              <w:left w:val="nil"/>
              <w:bottom w:val="single" w:sz="4" w:space="0" w:color="auto"/>
              <w:right w:val="single" w:sz="4" w:space="0" w:color="auto"/>
            </w:tcBorders>
            <w:shd w:val="clear" w:color="auto" w:fill="auto"/>
            <w:vAlign w:val="center"/>
          </w:tcPr>
          <w:p w:rsidR="00BC4C8F" w:rsidRPr="00315279" w:rsidRDefault="00C741A3" w:rsidP="00BC4C8F">
            <w:pPr>
              <w:jc w:val="center"/>
              <w:rPr>
                <w:color w:val="000000"/>
              </w:rPr>
            </w:pPr>
            <w:r w:rsidRPr="00315279">
              <w:rPr>
                <w:color w:val="000000"/>
              </w:rPr>
              <w:t>514,0</w:t>
            </w:r>
          </w:p>
        </w:tc>
        <w:tc>
          <w:tcPr>
            <w:tcW w:w="4308" w:type="dxa"/>
            <w:vMerge/>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r>
      <w:tr w:rsidR="00BC4C8F" w:rsidRPr="00D413F4" w:rsidTr="00B178C0">
        <w:trPr>
          <w:trHeight w:val="20"/>
          <w:jc w:val="center"/>
        </w:trPr>
        <w:tc>
          <w:tcPr>
            <w:tcW w:w="654" w:type="dxa"/>
            <w:tcBorders>
              <w:top w:val="nil"/>
              <w:left w:val="single" w:sz="4" w:space="0" w:color="auto"/>
              <w:bottom w:val="single" w:sz="4" w:space="0" w:color="000000"/>
              <w:right w:val="single" w:sz="4" w:space="0" w:color="auto"/>
            </w:tcBorders>
            <w:vAlign w:val="center"/>
          </w:tcPr>
          <w:p w:rsidR="00BC4C8F" w:rsidRPr="00315279" w:rsidRDefault="00BC4C8F" w:rsidP="00BC4C8F">
            <w:pPr>
              <w:jc w:val="center"/>
              <w:rPr>
                <w:color w:val="000000"/>
              </w:rPr>
            </w:pPr>
            <w:r w:rsidRPr="00315279">
              <w:rPr>
                <w:color w:val="000000"/>
              </w:rPr>
              <w:t>120.</w:t>
            </w:r>
          </w:p>
        </w:tc>
        <w:tc>
          <w:tcPr>
            <w:tcW w:w="3402" w:type="dxa"/>
            <w:tcBorders>
              <w:top w:val="nil"/>
              <w:left w:val="single" w:sz="4" w:space="0" w:color="auto"/>
              <w:bottom w:val="single" w:sz="4" w:space="0" w:color="auto"/>
              <w:right w:val="single" w:sz="4" w:space="0" w:color="auto"/>
            </w:tcBorders>
            <w:vAlign w:val="center"/>
          </w:tcPr>
          <w:p w:rsidR="00BC4C8F" w:rsidRPr="00315279" w:rsidRDefault="00BC4C8F" w:rsidP="00BC4C8F">
            <w:pPr>
              <w:rPr>
                <w:color w:val="00000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BC4C8F" w:rsidRPr="00315279" w:rsidRDefault="00BC4C8F" w:rsidP="00BC4C8F">
            <w:pPr>
              <w:jc w:val="center"/>
              <w:rPr>
                <w:color w:val="000000"/>
              </w:rPr>
            </w:pPr>
          </w:p>
        </w:tc>
        <w:tc>
          <w:tcPr>
            <w:tcW w:w="3827" w:type="dxa"/>
            <w:tcBorders>
              <w:top w:val="nil"/>
              <w:left w:val="nil"/>
              <w:bottom w:val="single" w:sz="4" w:space="0" w:color="auto"/>
              <w:right w:val="single" w:sz="4" w:space="0" w:color="auto"/>
            </w:tcBorders>
            <w:shd w:val="clear" w:color="auto" w:fill="auto"/>
            <w:vAlign w:val="center"/>
          </w:tcPr>
          <w:p w:rsidR="00BC4C8F" w:rsidRPr="00315279" w:rsidRDefault="00BC4C8F" w:rsidP="00C741A3">
            <w:pPr>
              <w:rPr>
                <w:color w:val="000000"/>
              </w:rPr>
            </w:pPr>
            <w:r w:rsidRPr="00315279">
              <w:rPr>
                <w:color w:val="000000"/>
              </w:rPr>
              <w:t xml:space="preserve">Лесной фонд бывшего </w:t>
            </w:r>
            <w:r w:rsidR="00C741A3" w:rsidRPr="00315279">
              <w:rPr>
                <w:color w:val="000000"/>
              </w:rPr>
              <w:t>кол</w:t>
            </w:r>
            <w:r w:rsidRPr="00315279">
              <w:rPr>
                <w:color w:val="000000"/>
              </w:rPr>
              <w:t>хоза «им. Ленина», части кварталов: 1, 4, 6</w:t>
            </w:r>
            <w:r w:rsidR="00C741A3" w:rsidRPr="00315279">
              <w:rPr>
                <w:color w:val="000000"/>
              </w:rPr>
              <w:t>, 7</w:t>
            </w:r>
          </w:p>
        </w:tc>
        <w:tc>
          <w:tcPr>
            <w:tcW w:w="1417" w:type="dxa"/>
            <w:tcBorders>
              <w:top w:val="nil"/>
              <w:left w:val="nil"/>
              <w:bottom w:val="single" w:sz="4" w:space="0" w:color="auto"/>
              <w:right w:val="single" w:sz="4" w:space="0" w:color="auto"/>
            </w:tcBorders>
            <w:shd w:val="clear" w:color="auto" w:fill="auto"/>
            <w:vAlign w:val="center"/>
          </w:tcPr>
          <w:p w:rsidR="00BC4C8F" w:rsidRPr="00D413F4" w:rsidRDefault="00C741A3" w:rsidP="00BC4C8F">
            <w:pPr>
              <w:jc w:val="center"/>
              <w:rPr>
                <w:color w:val="000000"/>
              </w:rPr>
            </w:pPr>
            <w:r w:rsidRPr="00315279">
              <w:rPr>
                <w:color w:val="000000"/>
              </w:rPr>
              <w:t>117,0</w:t>
            </w:r>
          </w:p>
        </w:tc>
        <w:tc>
          <w:tcPr>
            <w:tcW w:w="4308" w:type="dxa"/>
            <w:vMerge/>
            <w:tcBorders>
              <w:top w:val="nil"/>
              <w:left w:val="single" w:sz="4" w:space="0" w:color="auto"/>
              <w:bottom w:val="single" w:sz="4" w:space="0" w:color="auto"/>
              <w:right w:val="single" w:sz="4" w:space="0" w:color="auto"/>
            </w:tcBorders>
            <w:vAlign w:val="center"/>
          </w:tcPr>
          <w:p w:rsidR="00BC4C8F" w:rsidRPr="00D413F4" w:rsidRDefault="00BC4C8F" w:rsidP="00BC4C8F">
            <w:pPr>
              <w:rPr>
                <w:color w:val="000000"/>
              </w:rPr>
            </w:pPr>
          </w:p>
        </w:tc>
      </w:tr>
    </w:tbl>
    <w:p w:rsidR="002F1B14" w:rsidRDefault="002F1B14" w:rsidP="000F6F68">
      <w:pPr>
        <w:tabs>
          <w:tab w:val="left" w:pos="1830"/>
        </w:tabs>
      </w:pPr>
      <w:bookmarkStart w:id="44" w:name="_Toc310629510"/>
    </w:p>
    <w:p w:rsidR="00AB03A3" w:rsidRDefault="00AB03A3" w:rsidP="009621B9">
      <w:pPr>
        <w:jc w:val="both"/>
      </w:pPr>
      <w:r>
        <w:tab/>
      </w:r>
      <w:r w:rsidRPr="00315279">
        <w:t xml:space="preserve">Примечание: в пределах кварталов  2-4, 7-24, 26-33 (за исключением части кварталов 32, 33), 34-37 </w:t>
      </w:r>
      <w:r w:rsidR="009621B9" w:rsidRPr="00315279">
        <w:t>Арейского</w:t>
      </w:r>
      <w:r w:rsidRPr="00315279">
        <w:t xml:space="preserve"> участкового лесничества</w:t>
      </w:r>
      <w:r w:rsidR="009621B9" w:rsidRPr="00315279">
        <w:t xml:space="preserve"> расположены особо охраняемая природная территория (далее – ООПТ) природный парк «Арей»</w:t>
      </w:r>
      <w:r w:rsidRPr="00315279">
        <w:t>; кварталов  8</w:t>
      </w:r>
      <w:r w:rsidR="009621B9" w:rsidRPr="00315279">
        <w:t>3, 84, 99-104, 121-124 Верх-Ингодинского участкового</w:t>
      </w:r>
      <w:r w:rsidRPr="00315279">
        <w:t xml:space="preserve"> лесничества; кварталов </w:t>
      </w:r>
      <w:r w:rsidR="009621B9" w:rsidRPr="00315279">
        <w:t>138-140, 155-165, 175-197, 202-207, 212-239, 247-268, 283-295, 314-322, 345-347, 366</w:t>
      </w:r>
      <w:r w:rsidR="0016773E" w:rsidRPr="00315279">
        <w:t xml:space="preserve"> Николаевского </w:t>
      </w:r>
      <w:r w:rsidRPr="00315279">
        <w:t>участкового лесничества на землях лесного фонда расположена ООПТ</w:t>
      </w:r>
      <w:r w:rsidR="0016773E" w:rsidRPr="00315279">
        <w:t xml:space="preserve"> </w:t>
      </w:r>
      <w:r w:rsidRPr="00315279">
        <w:t>регионального значения</w:t>
      </w:r>
      <w:r w:rsidR="0016773E" w:rsidRPr="00315279">
        <w:t xml:space="preserve"> государственного природного ландшафтного заказника регионального значения «Джилинский»</w:t>
      </w:r>
      <w:r w:rsidRPr="00315279">
        <w:t>.</w:t>
      </w:r>
    </w:p>
    <w:p w:rsidR="0016773E" w:rsidRPr="0016773E" w:rsidRDefault="0016773E" w:rsidP="009621B9">
      <w:pPr>
        <w:jc w:val="both"/>
        <w:sectPr w:rsidR="0016773E" w:rsidRPr="0016773E" w:rsidSect="008B78D2">
          <w:pgSz w:w="16838" w:h="11906" w:orient="landscape"/>
          <w:pgMar w:top="1134" w:right="567" w:bottom="567" w:left="1134" w:header="709" w:footer="709" w:gutter="0"/>
          <w:cols w:space="708"/>
          <w:docGrid w:linePitch="360"/>
        </w:sectPr>
      </w:pPr>
    </w:p>
    <w:p w:rsidR="009756FD" w:rsidRDefault="00FF575D" w:rsidP="00FD1E3F">
      <w:pPr>
        <w:pStyle w:val="aff5"/>
        <w:numPr>
          <w:ilvl w:val="2"/>
          <w:numId w:val="48"/>
        </w:numPr>
      </w:pPr>
      <w:bookmarkStart w:id="45" w:name="_Toc417368260"/>
      <w:bookmarkStart w:id="46" w:name="_Toc418849644"/>
      <w:bookmarkStart w:id="47" w:name="_Toc433532037"/>
      <w:bookmarkStart w:id="48" w:name="_Toc136507068"/>
      <w:bookmarkEnd w:id="44"/>
      <w:r w:rsidRPr="009756FD">
        <w:lastRenderedPageBreak/>
        <w:t xml:space="preserve">Характеристика лесных и нелесных земель </w:t>
      </w:r>
      <w:r w:rsidR="009756FD">
        <w:t xml:space="preserve">из состава земель </w:t>
      </w:r>
      <w:r w:rsidRPr="009756FD">
        <w:t>лесного фонда на территории</w:t>
      </w:r>
      <w:r w:rsidR="009756FD">
        <w:t xml:space="preserve"> </w:t>
      </w:r>
      <w:r w:rsidRPr="009756FD">
        <w:t>лесничества</w:t>
      </w:r>
      <w:bookmarkEnd w:id="45"/>
      <w:bookmarkEnd w:id="46"/>
      <w:bookmarkEnd w:id="47"/>
      <w:bookmarkEnd w:id="48"/>
    </w:p>
    <w:p w:rsidR="009756FD" w:rsidRPr="009756FD" w:rsidRDefault="009756FD" w:rsidP="009756FD">
      <w:pPr>
        <w:pStyle w:val="affff2"/>
        <w:spacing w:before="0" w:after="0" w:line="240" w:lineRule="auto"/>
        <w:ind w:left="720"/>
        <w:rPr>
          <w:sz w:val="28"/>
        </w:rPr>
      </w:pPr>
    </w:p>
    <w:p w:rsidR="009756FD" w:rsidRDefault="003F5B7A" w:rsidP="009756FD">
      <w:pPr>
        <w:pStyle w:val="aff6"/>
        <w:jc w:val="right"/>
        <w:rPr>
          <w:szCs w:val="28"/>
        </w:rPr>
      </w:pPr>
      <w:r w:rsidRPr="009756FD">
        <w:rPr>
          <w:szCs w:val="28"/>
        </w:rPr>
        <w:t xml:space="preserve">Таблица </w:t>
      </w:r>
      <w:r w:rsidR="00D74AD8" w:rsidRPr="009756FD">
        <w:rPr>
          <w:szCs w:val="28"/>
        </w:rPr>
        <w:t>4</w:t>
      </w:r>
      <w:r w:rsidRPr="009756FD">
        <w:rPr>
          <w:szCs w:val="28"/>
        </w:rPr>
        <w:t xml:space="preserve"> </w:t>
      </w:r>
    </w:p>
    <w:p w:rsidR="009756FD" w:rsidRPr="009756FD" w:rsidRDefault="009756FD" w:rsidP="009756FD">
      <w:pPr>
        <w:pStyle w:val="aff6"/>
        <w:jc w:val="right"/>
        <w:rPr>
          <w:szCs w:val="28"/>
        </w:rPr>
      </w:pPr>
    </w:p>
    <w:p w:rsidR="003F5B7A" w:rsidRPr="009756FD" w:rsidRDefault="003F5B7A" w:rsidP="009756FD">
      <w:pPr>
        <w:pStyle w:val="aff6"/>
        <w:jc w:val="center"/>
        <w:rPr>
          <w:szCs w:val="28"/>
        </w:rPr>
      </w:pPr>
      <w:r w:rsidRPr="009756FD">
        <w:rPr>
          <w:szCs w:val="28"/>
        </w:rPr>
        <w:t>Характеристика лесных и нелесных земель на территории лесничества</w:t>
      </w:r>
    </w:p>
    <w:tbl>
      <w:tblPr>
        <w:tblW w:w="9639" w:type="dxa"/>
        <w:jc w:val="center"/>
        <w:tblLayout w:type="fixed"/>
        <w:tblLook w:val="04A0" w:firstRow="1" w:lastRow="0" w:firstColumn="1" w:lastColumn="0" w:noHBand="0" w:noVBand="1"/>
      </w:tblPr>
      <w:tblGrid>
        <w:gridCol w:w="568"/>
        <w:gridCol w:w="4111"/>
        <w:gridCol w:w="2859"/>
        <w:gridCol w:w="2101"/>
      </w:tblGrid>
      <w:tr w:rsidR="00C90469" w:rsidRPr="00315279" w:rsidTr="009756FD">
        <w:trPr>
          <w:trHeight w:val="20"/>
          <w:jc w:val="center"/>
        </w:trPr>
        <w:tc>
          <w:tcPr>
            <w:tcW w:w="568" w:type="dxa"/>
            <w:vMerge w:val="restart"/>
            <w:tcBorders>
              <w:top w:val="single" w:sz="4" w:space="0" w:color="auto"/>
              <w:left w:val="single" w:sz="4" w:space="0" w:color="auto"/>
              <w:right w:val="single" w:sz="4" w:space="0" w:color="auto"/>
            </w:tcBorders>
            <w:vAlign w:val="center"/>
          </w:tcPr>
          <w:p w:rsidR="00C90469" w:rsidRPr="00315279" w:rsidRDefault="00C90469" w:rsidP="00E86B31">
            <w:pPr>
              <w:jc w:val="center"/>
              <w:rPr>
                <w:color w:val="000000"/>
              </w:rPr>
            </w:pPr>
            <w:r w:rsidRPr="00315279">
              <w:rPr>
                <w:color w:val="000000"/>
              </w:rPr>
              <w:t>№ п/п</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0469" w:rsidRPr="00315279" w:rsidRDefault="00C90469" w:rsidP="009756FD">
            <w:pPr>
              <w:jc w:val="center"/>
              <w:rPr>
                <w:color w:val="000000"/>
              </w:rPr>
            </w:pPr>
            <w:r w:rsidRPr="00315279">
              <w:rPr>
                <w:color w:val="000000"/>
              </w:rPr>
              <w:t>Показатели характеристики земель</w:t>
            </w:r>
          </w:p>
        </w:tc>
        <w:tc>
          <w:tcPr>
            <w:tcW w:w="4960" w:type="dxa"/>
            <w:gridSpan w:val="2"/>
            <w:tcBorders>
              <w:top w:val="single" w:sz="4" w:space="0" w:color="auto"/>
              <w:left w:val="nil"/>
              <w:bottom w:val="single" w:sz="4" w:space="0" w:color="auto"/>
              <w:right w:val="single" w:sz="4" w:space="0" w:color="000000"/>
            </w:tcBorders>
            <w:shd w:val="clear" w:color="auto" w:fill="auto"/>
            <w:hideMark/>
          </w:tcPr>
          <w:p w:rsidR="00C90469" w:rsidRPr="00315279" w:rsidRDefault="00C90469" w:rsidP="00E86B31">
            <w:pPr>
              <w:jc w:val="center"/>
              <w:rPr>
                <w:color w:val="000000"/>
              </w:rPr>
            </w:pPr>
            <w:r w:rsidRPr="00315279">
              <w:rPr>
                <w:color w:val="000000"/>
              </w:rPr>
              <w:t>Всего по лесничеству</w:t>
            </w:r>
          </w:p>
        </w:tc>
      </w:tr>
      <w:tr w:rsidR="00C90469" w:rsidRPr="00315279" w:rsidTr="00A403E6">
        <w:trPr>
          <w:trHeight w:val="20"/>
          <w:jc w:val="center"/>
        </w:trPr>
        <w:tc>
          <w:tcPr>
            <w:tcW w:w="568" w:type="dxa"/>
            <w:vMerge/>
            <w:tcBorders>
              <w:left w:val="single" w:sz="4" w:space="0" w:color="auto"/>
              <w:bottom w:val="single" w:sz="4" w:space="0" w:color="000000"/>
              <w:right w:val="single" w:sz="4" w:space="0" w:color="auto"/>
            </w:tcBorders>
          </w:tcPr>
          <w:p w:rsidR="00C90469" w:rsidRPr="00315279" w:rsidRDefault="00C90469" w:rsidP="00E86B31">
            <w:pPr>
              <w:rPr>
                <w:color w:val="00000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C90469" w:rsidRPr="00315279" w:rsidRDefault="00C90469" w:rsidP="00E86B31">
            <w:pPr>
              <w:rPr>
                <w:color w:val="000000"/>
              </w:rPr>
            </w:pPr>
          </w:p>
        </w:tc>
        <w:tc>
          <w:tcPr>
            <w:tcW w:w="2859" w:type="dxa"/>
            <w:tcBorders>
              <w:top w:val="nil"/>
              <w:left w:val="nil"/>
              <w:bottom w:val="single" w:sz="4" w:space="0" w:color="auto"/>
              <w:right w:val="single" w:sz="4" w:space="0" w:color="auto"/>
            </w:tcBorders>
            <w:shd w:val="clear" w:color="auto" w:fill="auto"/>
            <w:hideMark/>
          </w:tcPr>
          <w:p w:rsidR="00C90469" w:rsidRPr="00315279" w:rsidRDefault="00C90469" w:rsidP="00E86B31">
            <w:pPr>
              <w:jc w:val="center"/>
              <w:rPr>
                <w:color w:val="000000"/>
              </w:rPr>
            </w:pPr>
            <w:r w:rsidRPr="00315279">
              <w:rPr>
                <w:color w:val="000000"/>
              </w:rPr>
              <w:t>площадь, га</w:t>
            </w:r>
          </w:p>
        </w:tc>
        <w:tc>
          <w:tcPr>
            <w:tcW w:w="2101" w:type="dxa"/>
            <w:tcBorders>
              <w:top w:val="nil"/>
              <w:left w:val="nil"/>
              <w:bottom w:val="single" w:sz="4" w:space="0" w:color="auto"/>
              <w:right w:val="single" w:sz="4" w:space="0" w:color="auto"/>
            </w:tcBorders>
            <w:shd w:val="clear" w:color="auto" w:fill="auto"/>
            <w:hideMark/>
          </w:tcPr>
          <w:p w:rsidR="00C90469" w:rsidRPr="00315279" w:rsidRDefault="00C90469" w:rsidP="00E86B31">
            <w:pPr>
              <w:jc w:val="center"/>
              <w:rPr>
                <w:color w:val="000000"/>
              </w:rPr>
            </w:pPr>
            <w:r w:rsidRPr="00315279">
              <w:rPr>
                <w:color w:val="000000"/>
              </w:rPr>
              <w:t>%</w:t>
            </w:r>
          </w:p>
        </w:tc>
      </w:tr>
      <w:tr w:rsidR="00C90469" w:rsidRPr="00315279" w:rsidTr="00A403E6">
        <w:trPr>
          <w:trHeight w:val="20"/>
          <w:jc w:val="center"/>
        </w:trPr>
        <w:tc>
          <w:tcPr>
            <w:tcW w:w="568" w:type="dxa"/>
            <w:tcBorders>
              <w:top w:val="nil"/>
              <w:left w:val="single" w:sz="4" w:space="0" w:color="auto"/>
              <w:bottom w:val="single" w:sz="4" w:space="0" w:color="auto"/>
              <w:right w:val="single" w:sz="4" w:space="0" w:color="auto"/>
            </w:tcBorders>
          </w:tcPr>
          <w:p w:rsidR="00C90469" w:rsidRPr="00315279" w:rsidRDefault="00C90469" w:rsidP="00E86B31">
            <w:pPr>
              <w:jc w:val="center"/>
              <w:rPr>
                <w:color w:val="000000"/>
              </w:rPr>
            </w:pPr>
            <w:r w:rsidRPr="00315279">
              <w:rPr>
                <w:color w:val="000000"/>
              </w:rPr>
              <w:t>1</w:t>
            </w:r>
          </w:p>
        </w:tc>
        <w:tc>
          <w:tcPr>
            <w:tcW w:w="4111" w:type="dxa"/>
            <w:tcBorders>
              <w:top w:val="nil"/>
              <w:left w:val="single" w:sz="4" w:space="0" w:color="auto"/>
              <w:bottom w:val="single" w:sz="4" w:space="0" w:color="auto"/>
              <w:right w:val="single" w:sz="4" w:space="0" w:color="auto"/>
            </w:tcBorders>
            <w:shd w:val="clear" w:color="auto" w:fill="auto"/>
            <w:hideMark/>
          </w:tcPr>
          <w:p w:rsidR="00C90469" w:rsidRPr="00315279" w:rsidRDefault="00C90469" w:rsidP="00E86B31">
            <w:pPr>
              <w:jc w:val="center"/>
              <w:rPr>
                <w:color w:val="000000"/>
              </w:rPr>
            </w:pPr>
            <w:r w:rsidRPr="00315279">
              <w:rPr>
                <w:color w:val="000000"/>
              </w:rPr>
              <w:t>2</w:t>
            </w:r>
          </w:p>
        </w:tc>
        <w:tc>
          <w:tcPr>
            <w:tcW w:w="2859" w:type="dxa"/>
            <w:tcBorders>
              <w:top w:val="nil"/>
              <w:left w:val="nil"/>
              <w:bottom w:val="single" w:sz="4" w:space="0" w:color="auto"/>
              <w:right w:val="single" w:sz="4" w:space="0" w:color="auto"/>
            </w:tcBorders>
            <w:shd w:val="clear" w:color="auto" w:fill="auto"/>
            <w:hideMark/>
          </w:tcPr>
          <w:p w:rsidR="00C90469" w:rsidRPr="00315279" w:rsidRDefault="00C90469" w:rsidP="00E86B31">
            <w:pPr>
              <w:jc w:val="center"/>
              <w:rPr>
                <w:color w:val="000000"/>
              </w:rPr>
            </w:pPr>
            <w:r w:rsidRPr="00315279">
              <w:rPr>
                <w:color w:val="000000"/>
              </w:rPr>
              <w:t>3</w:t>
            </w:r>
          </w:p>
        </w:tc>
        <w:tc>
          <w:tcPr>
            <w:tcW w:w="2101" w:type="dxa"/>
            <w:tcBorders>
              <w:top w:val="nil"/>
              <w:left w:val="nil"/>
              <w:bottom w:val="single" w:sz="4" w:space="0" w:color="auto"/>
              <w:right w:val="single" w:sz="4" w:space="0" w:color="auto"/>
            </w:tcBorders>
            <w:shd w:val="clear" w:color="auto" w:fill="auto"/>
            <w:hideMark/>
          </w:tcPr>
          <w:p w:rsidR="00C90469" w:rsidRPr="00315279" w:rsidRDefault="00C90469" w:rsidP="00E86B31">
            <w:pPr>
              <w:jc w:val="center"/>
              <w:rPr>
                <w:color w:val="000000"/>
              </w:rPr>
            </w:pPr>
            <w:r w:rsidRPr="00315279">
              <w:rPr>
                <w:color w:val="000000"/>
              </w:rPr>
              <w:t>4</w:t>
            </w:r>
          </w:p>
        </w:tc>
      </w:tr>
      <w:tr w:rsidR="00315279" w:rsidRPr="00315279" w:rsidTr="00A752BD">
        <w:trPr>
          <w:trHeight w:val="20"/>
          <w:jc w:val="center"/>
        </w:trPr>
        <w:tc>
          <w:tcPr>
            <w:tcW w:w="568" w:type="dxa"/>
            <w:tcBorders>
              <w:top w:val="nil"/>
              <w:left w:val="single" w:sz="4" w:space="0" w:color="auto"/>
              <w:bottom w:val="single" w:sz="4" w:space="0" w:color="auto"/>
              <w:right w:val="single" w:sz="4" w:space="0" w:color="auto"/>
            </w:tcBorders>
          </w:tcPr>
          <w:p w:rsidR="00315279" w:rsidRPr="00315279" w:rsidRDefault="00315279" w:rsidP="00315279">
            <w:pPr>
              <w:jc w:val="center"/>
              <w:rPr>
                <w:color w:val="000000"/>
              </w:rPr>
            </w:pPr>
            <w:r w:rsidRPr="00315279">
              <w:rPr>
                <w:color w:val="000000"/>
              </w:rPr>
              <w:t>1</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Общая площадь земель</w:t>
            </w:r>
          </w:p>
        </w:tc>
        <w:tc>
          <w:tcPr>
            <w:tcW w:w="2859" w:type="dxa"/>
            <w:tcBorders>
              <w:top w:val="nil"/>
              <w:left w:val="nil"/>
              <w:bottom w:val="single" w:sz="4" w:space="0" w:color="auto"/>
              <w:right w:val="single" w:sz="4" w:space="0" w:color="auto"/>
            </w:tcBorders>
            <w:shd w:val="clear" w:color="auto" w:fill="auto"/>
            <w:noWrap/>
            <w:vAlign w:val="center"/>
            <w:hideMark/>
          </w:tcPr>
          <w:p w:rsidR="00315279" w:rsidRPr="00315279" w:rsidRDefault="00315279" w:rsidP="00315279">
            <w:pPr>
              <w:jc w:val="center"/>
              <w:rPr>
                <w:color w:val="FF0000"/>
              </w:rPr>
            </w:pPr>
            <w:r w:rsidRPr="00315279">
              <w:rPr>
                <w:color w:val="FF0000"/>
              </w:rPr>
              <w:t>1260936,4</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100</w:t>
            </w:r>
          </w:p>
        </w:tc>
      </w:tr>
      <w:tr w:rsidR="00315279" w:rsidRPr="00315279" w:rsidTr="00A752BD">
        <w:trPr>
          <w:trHeight w:val="20"/>
          <w:jc w:val="center"/>
        </w:trPr>
        <w:tc>
          <w:tcPr>
            <w:tcW w:w="568" w:type="dxa"/>
            <w:tcBorders>
              <w:top w:val="nil"/>
              <w:left w:val="single" w:sz="4" w:space="0" w:color="auto"/>
              <w:bottom w:val="single" w:sz="4" w:space="0" w:color="auto"/>
              <w:right w:val="single" w:sz="4" w:space="0" w:color="auto"/>
            </w:tcBorders>
            <w:vAlign w:val="center"/>
          </w:tcPr>
          <w:p w:rsidR="00315279" w:rsidRPr="00315279" w:rsidRDefault="00315279" w:rsidP="00315279">
            <w:pPr>
              <w:jc w:val="center"/>
              <w:rPr>
                <w:color w:val="000000"/>
              </w:rPr>
            </w:pPr>
            <w:r w:rsidRPr="00315279">
              <w:rPr>
                <w:color w:val="000000"/>
              </w:rPr>
              <w:t>2</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Лесные земли, всего</w:t>
            </w:r>
          </w:p>
        </w:tc>
        <w:tc>
          <w:tcPr>
            <w:tcW w:w="2859" w:type="dxa"/>
            <w:tcBorders>
              <w:top w:val="nil"/>
              <w:left w:val="nil"/>
              <w:bottom w:val="single" w:sz="4" w:space="0" w:color="auto"/>
              <w:right w:val="single" w:sz="4" w:space="0" w:color="auto"/>
            </w:tcBorders>
            <w:shd w:val="clear" w:color="auto" w:fill="auto"/>
            <w:vAlign w:val="center"/>
            <w:hideMark/>
          </w:tcPr>
          <w:p w:rsidR="00315279" w:rsidRPr="00315279" w:rsidRDefault="00315279" w:rsidP="00315279">
            <w:pPr>
              <w:jc w:val="center"/>
              <w:rPr>
                <w:color w:val="FF0000"/>
              </w:rPr>
            </w:pPr>
            <w:r w:rsidRPr="00315279">
              <w:rPr>
                <w:color w:val="FF0000"/>
              </w:rPr>
              <w:t>1236332</w:t>
            </w:r>
            <w:r>
              <w:rPr>
                <w:color w:val="FF0000"/>
              </w:rPr>
              <w:t>,0</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98</w:t>
            </w:r>
          </w:p>
        </w:tc>
      </w:tr>
      <w:tr w:rsidR="00315279" w:rsidRPr="00315279" w:rsidTr="00A752BD">
        <w:trPr>
          <w:trHeight w:val="20"/>
          <w:jc w:val="center"/>
        </w:trPr>
        <w:tc>
          <w:tcPr>
            <w:tcW w:w="568" w:type="dxa"/>
            <w:tcBorders>
              <w:top w:val="nil"/>
              <w:left w:val="single" w:sz="4" w:space="0" w:color="auto"/>
              <w:bottom w:val="single" w:sz="4" w:space="0" w:color="auto"/>
              <w:right w:val="single" w:sz="4" w:space="0" w:color="auto"/>
            </w:tcBorders>
            <w:vAlign w:val="center"/>
          </w:tcPr>
          <w:p w:rsidR="00315279" w:rsidRPr="00315279" w:rsidRDefault="00315279" w:rsidP="00315279">
            <w:pPr>
              <w:jc w:val="center"/>
              <w:rPr>
                <w:color w:val="000000"/>
              </w:rPr>
            </w:pPr>
            <w:r w:rsidRPr="00315279">
              <w:rPr>
                <w:color w:val="000000"/>
              </w:rPr>
              <w:t>3</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Земли, покрытые лесной растительностью, всего</w:t>
            </w:r>
          </w:p>
        </w:tc>
        <w:tc>
          <w:tcPr>
            <w:tcW w:w="2859" w:type="dxa"/>
            <w:tcBorders>
              <w:top w:val="nil"/>
              <w:left w:val="nil"/>
              <w:bottom w:val="single" w:sz="4" w:space="0" w:color="auto"/>
              <w:right w:val="single" w:sz="4" w:space="0" w:color="auto"/>
            </w:tcBorders>
            <w:shd w:val="clear" w:color="auto" w:fill="auto"/>
            <w:noWrap/>
            <w:vAlign w:val="center"/>
            <w:hideMark/>
          </w:tcPr>
          <w:p w:rsidR="00315279" w:rsidRPr="00315279" w:rsidRDefault="00315279" w:rsidP="00315279">
            <w:pPr>
              <w:jc w:val="center"/>
              <w:rPr>
                <w:color w:val="FF0000"/>
              </w:rPr>
            </w:pPr>
            <w:r w:rsidRPr="00315279">
              <w:rPr>
                <w:color w:val="FF0000"/>
              </w:rPr>
              <w:t>1214824</w:t>
            </w:r>
            <w:r>
              <w:rPr>
                <w:color w:val="FF0000"/>
              </w:rPr>
              <w:t>,0</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96,3</w:t>
            </w:r>
          </w:p>
        </w:tc>
      </w:tr>
      <w:tr w:rsidR="00315279" w:rsidRPr="00315279" w:rsidTr="00A752BD">
        <w:trPr>
          <w:trHeight w:val="20"/>
          <w:jc w:val="center"/>
        </w:trPr>
        <w:tc>
          <w:tcPr>
            <w:tcW w:w="568" w:type="dxa"/>
            <w:tcBorders>
              <w:top w:val="nil"/>
              <w:left w:val="single" w:sz="4" w:space="0" w:color="auto"/>
              <w:bottom w:val="single" w:sz="4" w:space="0" w:color="auto"/>
              <w:right w:val="single" w:sz="4" w:space="0" w:color="auto"/>
            </w:tcBorders>
            <w:vAlign w:val="center"/>
          </w:tcPr>
          <w:p w:rsidR="00315279" w:rsidRPr="00315279" w:rsidRDefault="00315279" w:rsidP="00315279">
            <w:pPr>
              <w:jc w:val="center"/>
              <w:rPr>
                <w:color w:val="000000"/>
              </w:rPr>
            </w:pPr>
            <w:r w:rsidRPr="00315279">
              <w:rPr>
                <w:color w:val="000000"/>
              </w:rPr>
              <w:t>4</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Земли, не покрытые лесной растительностью, всего</w:t>
            </w:r>
          </w:p>
        </w:tc>
        <w:tc>
          <w:tcPr>
            <w:tcW w:w="2859" w:type="dxa"/>
            <w:tcBorders>
              <w:top w:val="nil"/>
              <w:left w:val="nil"/>
              <w:bottom w:val="single" w:sz="4" w:space="0" w:color="auto"/>
              <w:right w:val="single" w:sz="4" w:space="0" w:color="auto"/>
            </w:tcBorders>
            <w:shd w:val="clear" w:color="auto" w:fill="auto"/>
            <w:noWrap/>
            <w:vAlign w:val="center"/>
            <w:hideMark/>
          </w:tcPr>
          <w:p w:rsidR="00315279" w:rsidRPr="00315279" w:rsidRDefault="00315279" w:rsidP="00315279">
            <w:pPr>
              <w:jc w:val="center"/>
              <w:rPr>
                <w:color w:val="FF0000"/>
              </w:rPr>
            </w:pPr>
            <w:r>
              <w:rPr>
                <w:color w:val="FF0000"/>
              </w:rPr>
              <w:t>21508</w:t>
            </w:r>
            <w:r w:rsidRPr="00315279">
              <w:rPr>
                <w:color w:val="FF0000"/>
              </w:rPr>
              <w:t>,0</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1,7</w:t>
            </w:r>
          </w:p>
        </w:tc>
      </w:tr>
      <w:tr w:rsidR="00315279" w:rsidRPr="00315279" w:rsidTr="00A752BD">
        <w:trPr>
          <w:trHeight w:val="20"/>
          <w:jc w:val="center"/>
        </w:trPr>
        <w:tc>
          <w:tcPr>
            <w:tcW w:w="568" w:type="dxa"/>
            <w:tcBorders>
              <w:top w:val="nil"/>
              <w:left w:val="single" w:sz="4" w:space="0" w:color="auto"/>
              <w:bottom w:val="single" w:sz="4" w:space="0" w:color="auto"/>
              <w:right w:val="single" w:sz="4" w:space="0" w:color="auto"/>
            </w:tcBorders>
            <w:vAlign w:val="center"/>
          </w:tcPr>
          <w:p w:rsidR="00315279" w:rsidRPr="00315279" w:rsidRDefault="00315279" w:rsidP="00315279">
            <w:pPr>
              <w:jc w:val="center"/>
              <w:rPr>
                <w:color w:val="000000"/>
              </w:rPr>
            </w:pPr>
            <w:r w:rsidRPr="00315279">
              <w:rPr>
                <w:color w:val="000000"/>
              </w:rPr>
              <w:t>5</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в том числе:</w:t>
            </w:r>
          </w:p>
        </w:tc>
        <w:tc>
          <w:tcPr>
            <w:tcW w:w="2859" w:type="dxa"/>
            <w:tcBorders>
              <w:top w:val="nil"/>
              <w:left w:val="nil"/>
              <w:bottom w:val="single" w:sz="4" w:space="0" w:color="auto"/>
              <w:right w:val="single" w:sz="4" w:space="0" w:color="auto"/>
            </w:tcBorders>
            <w:shd w:val="clear" w:color="auto" w:fill="auto"/>
            <w:hideMark/>
          </w:tcPr>
          <w:p w:rsidR="00315279" w:rsidRPr="00315279" w:rsidRDefault="00315279" w:rsidP="00315279">
            <w:pPr>
              <w:jc w:val="center"/>
              <w:rPr>
                <w:color w:val="FF0000"/>
              </w:rPr>
            </w:pPr>
            <w:r w:rsidRPr="00315279">
              <w:rPr>
                <w:color w:val="FF0000"/>
              </w:rPr>
              <w:t>-</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w:t>
            </w:r>
          </w:p>
        </w:tc>
      </w:tr>
      <w:tr w:rsidR="00315279" w:rsidRPr="00315279" w:rsidTr="00A752BD">
        <w:trPr>
          <w:trHeight w:val="20"/>
          <w:jc w:val="center"/>
        </w:trPr>
        <w:tc>
          <w:tcPr>
            <w:tcW w:w="568" w:type="dxa"/>
            <w:tcBorders>
              <w:top w:val="nil"/>
              <w:left w:val="single" w:sz="4" w:space="0" w:color="auto"/>
              <w:bottom w:val="single" w:sz="4" w:space="0" w:color="auto"/>
              <w:right w:val="single" w:sz="4" w:space="0" w:color="auto"/>
            </w:tcBorders>
            <w:vAlign w:val="center"/>
          </w:tcPr>
          <w:p w:rsidR="00315279" w:rsidRPr="00315279" w:rsidRDefault="00315279" w:rsidP="00315279">
            <w:pPr>
              <w:jc w:val="center"/>
              <w:rPr>
                <w:color w:val="000000"/>
              </w:rPr>
            </w:pPr>
            <w:r w:rsidRPr="00315279">
              <w:rPr>
                <w:color w:val="000000"/>
              </w:rPr>
              <w:t>6</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вырубки</w:t>
            </w:r>
          </w:p>
        </w:tc>
        <w:tc>
          <w:tcPr>
            <w:tcW w:w="2859" w:type="dxa"/>
            <w:tcBorders>
              <w:top w:val="nil"/>
              <w:left w:val="nil"/>
              <w:bottom w:val="single" w:sz="4" w:space="0" w:color="auto"/>
              <w:right w:val="single" w:sz="4" w:space="0" w:color="auto"/>
            </w:tcBorders>
            <w:shd w:val="clear" w:color="auto" w:fill="auto"/>
            <w:noWrap/>
            <w:vAlign w:val="center"/>
            <w:hideMark/>
          </w:tcPr>
          <w:p w:rsidR="00315279" w:rsidRPr="00315279" w:rsidRDefault="00315279" w:rsidP="00315279">
            <w:pPr>
              <w:jc w:val="center"/>
              <w:rPr>
                <w:color w:val="FF0000"/>
              </w:rPr>
            </w:pPr>
            <w:r w:rsidRPr="00315279">
              <w:rPr>
                <w:color w:val="FF0000"/>
              </w:rPr>
              <w:t>9342,0</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0,8</w:t>
            </w:r>
          </w:p>
        </w:tc>
      </w:tr>
      <w:tr w:rsidR="00315279" w:rsidRPr="00315279" w:rsidTr="00A752BD">
        <w:trPr>
          <w:trHeight w:val="20"/>
          <w:jc w:val="center"/>
        </w:trPr>
        <w:tc>
          <w:tcPr>
            <w:tcW w:w="568" w:type="dxa"/>
            <w:tcBorders>
              <w:top w:val="nil"/>
              <w:left w:val="single" w:sz="4" w:space="0" w:color="auto"/>
              <w:bottom w:val="single" w:sz="4" w:space="0" w:color="auto"/>
              <w:right w:val="single" w:sz="4" w:space="0" w:color="auto"/>
            </w:tcBorders>
            <w:vAlign w:val="center"/>
          </w:tcPr>
          <w:p w:rsidR="00315279" w:rsidRPr="00315279" w:rsidRDefault="00315279" w:rsidP="00315279">
            <w:pPr>
              <w:jc w:val="center"/>
              <w:rPr>
                <w:color w:val="000000"/>
              </w:rPr>
            </w:pPr>
            <w:r w:rsidRPr="00315279">
              <w:rPr>
                <w:color w:val="000000"/>
              </w:rPr>
              <w:t>7</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гари</w:t>
            </w:r>
          </w:p>
        </w:tc>
        <w:tc>
          <w:tcPr>
            <w:tcW w:w="2859" w:type="dxa"/>
            <w:tcBorders>
              <w:top w:val="nil"/>
              <w:left w:val="nil"/>
              <w:bottom w:val="single" w:sz="4" w:space="0" w:color="auto"/>
              <w:right w:val="single" w:sz="4" w:space="0" w:color="auto"/>
            </w:tcBorders>
            <w:shd w:val="clear" w:color="auto" w:fill="auto"/>
            <w:noWrap/>
            <w:vAlign w:val="center"/>
            <w:hideMark/>
          </w:tcPr>
          <w:p w:rsidR="00315279" w:rsidRPr="00315279" w:rsidRDefault="00315279" w:rsidP="00315279">
            <w:pPr>
              <w:jc w:val="center"/>
              <w:rPr>
                <w:color w:val="FF0000"/>
              </w:rPr>
            </w:pPr>
            <w:r w:rsidRPr="00315279">
              <w:rPr>
                <w:color w:val="FF0000"/>
              </w:rPr>
              <w:t>8989,0</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0,7</w:t>
            </w:r>
          </w:p>
        </w:tc>
      </w:tr>
      <w:tr w:rsidR="00315279" w:rsidRPr="00315279" w:rsidTr="00A752BD">
        <w:trPr>
          <w:trHeight w:val="20"/>
          <w:jc w:val="center"/>
        </w:trPr>
        <w:tc>
          <w:tcPr>
            <w:tcW w:w="568" w:type="dxa"/>
            <w:tcBorders>
              <w:top w:val="nil"/>
              <w:left w:val="single" w:sz="4" w:space="0" w:color="auto"/>
              <w:bottom w:val="single" w:sz="4" w:space="0" w:color="auto"/>
              <w:right w:val="single" w:sz="4" w:space="0" w:color="auto"/>
            </w:tcBorders>
            <w:vAlign w:val="center"/>
          </w:tcPr>
          <w:p w:rsidR="00315279" w:rsidRPr="00315279" w:rsidRDefault="00315279" w:rsidP="00315279">
            <w:pPr>
              <w:jc w:val="center"/>
              <w:rPr>
                <w:color w:val="000000"/>
              </w:rPr>
            </w:pPr>
            <w:r w:rsidRPr="00315279">
              <w:rPr>
                <w:color w:val="000000"/>
              </w:rPr>
              <w:t>8</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редины</w:t>
            </w:r>
          </w:p>
        </w:tc>
        <w:tc>
          <w:tcPr>
            <w:tcW w:w="2859" w:type="dxa"/>
            <w:tcBorders>
              <w:top w:val="nil"/>
              <w:left w:val="nil"/>
              <w:bottom w:val="single" w:sz="4" w:space="0" w:color="auto"/>
              <w:right w:val="single" w:sz="4" w:space="0" w:color="auto"/>
            </w:tcBorders>
            <w:shd w:val="clear" w:color="auto" w:fill="auto"/>
            <w:noWrap/>
            <w:vAlign w:val="center"/>
            <w:hideMark/>
          </w:tcPr>
          <w:p w:rsidR="00315279" w:rsidRPr="00315279" w:rsidRDefault="00315279" w:rsidP="00315279">
            <w:pPr>
              <w:jc w:val="center"/>
              <w:rPr>
                <w:color w:val="FF0000"/>
              </w:rPr>
            </w:pPr>
            <w:r w:rsidRPr="00315279">
              <w:rPr>
                <w:color w:val="FF0000"/>
              </w:rPr>
              <w:t>1046,0</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0,1</w:t>
            </w:r>
          </w:p>
        </w:tc>
      </w:tr>
      <w:tr w:rsidR="00315279" w:rsidRPr="00315279" w:rsidTr="00A752BD">
        <w:trPr>
          <w:trHeight w:val="20"/>
          <w:jc w:val="center"/>
        </w:trPr>
        <w:tc>
          <w:tcPr>
            <w:tcW w:w="568" w:type="dxa"/>
            <w:tcBorders>
              <w:top w:val="nil"/>
              <w:left w:val="single" w:sz="4" w:space="0" w:color="auto"/>
              <w:bottom w:val="single" w:sz="4" w:space="0" w:color="auto"/>
              <w:right w:val="single" w:sz="4" w:space="0" w:color="auto"/>
            </w:tcBorders>
            <w:vAlign w:val="center"/>
          </w:tcPr>
          <w:p w:rsidR="00315279" w:rsidRPr="00315279" w:rsidRDefault="00315279" w:rsidP="00315279">
            <w:pPr>
              <w:jc w:val="center"/>
              <w:rPr>
                <w:color w:val="000000"/>
              </w:rPr>
            </w:pPr>
            <w:r w:rsidRPr="00315279">
              <w:rPr>
                <w:color w:val="000000"/>
              </w:rPr>
              <w:t>9</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прогалины</w:t>
            </w:r>
          </w:p>
        </w:tc>
        <w:tc>
          <w:tcPr>
            <w:tcW w:w="2859" w:type="dxa"/>
            <w:tcBorders>
              <w:top w:val="nil"/>
              <w:left w:val="nil"/>
              <w:bottom w:val="single" w:sz="4" w:space="0" w:color="auto"/>
              <w:right w:val="single" w:sz="4" w:space="0" w:color="auto"/>
            </w:tcBorders>
            <w:shd w:val="clear" w:color="auto" w:fill="auto"/>
            <w:noWrap/>
            <w:vAlign w:val="center"/>
            <w:hideMark/>
          </w:tcPr>
          <w:p w:rsidR="00315279" w:rsidRPr="00315279" w:rsidRDefault="00315279" w:rsidP="00315279">
            <w:pPr>
              <w:jc w:val="center"/>
              <w:rPr>
                <w:color w:val="FF0000"/>
              </w:rPr>
            </w:pPr>
            <w:r w:rsidRPr="00315279">
              <w:rPr>
                <w:color w:val="FF0000"/>
              </w:rPr>
              <w:t>324,0</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0</w:t>
            </w:r>
          </w:p>
        </w:tc>
      </w:tr>
      <w:tr w:rsidR="00315279" w:rsidRPr="00315279" w:rsidTr="00A752BD">
        <w:trPr>
          <w:trHeight w:val="20"/>
          <w:jc w:val="center"/>
        </w:trPr>
        <w:tc>
          <w:tcPr>
            <w:tcW w:w="568" w:type="dxa"/>
            <w:tcBorders>
              <w:top w:val="nil"/>
              <w:left w:val="single" w:sz="4" w:space="0" w:color="auto"/>
              <w:bottom w:val="single" w:sz="4" w:space="0" w:color="auto"/>
              <w:right w:val="single" w:sz="4" w:space="0" w:color="auto"/>
            </w:tcBorders>
            <w:vAlign w:val="center"/>
          </w:tcPr>
          <w:p w:rsidR="00315279" w:rsidRPr="00315279" w:rsidRDefault="00315279" w:rsidP="00315279">
            <w:pPr>
              <w:jc w:val="center"/>
              <w:rPr>
                <w:color w:val="000000"/>
              </w:rPr>
            </w:pPr>
            <w:r w:rsidRPr="00315279">
              <w:rPr>
                <w:color w:val="000000"/>
              </w:rPr>
              <w:t>10</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другие</w:t>
            </w:r>
          </w:p>
        </w:tc>
        <w:tc>
          <w:tcPr>
            <w:tcW w:w="2859" w:type="dxa"/>
            <w:tcBorders>
              <w:top w:val="nil"/>
              <w:left w:val="nil"/>
              <w:bottom w:val="single" w:sz="4" w:space="0" w:color="auto"/>
              <w:right w:val="single" w:sz="4" w:space="0" w:color="auto"/>
            </w:tcBorders>
            <w:shd w:val="clear" w:color="auto" w:fill="auto"/>
            <w:noWrap/>
            <w:vAlign w:val="center"/>
            <w:hideMark/>
          </w:tcPr>
          <w:p w:rsidR="00315279" w:rsidRPr="00315279" w:rsidRDefault="00315279" w:rsidP="00315279">
            <w:pPr>
              <w:jc w:val="center"/>
              <w:rPr>
                <w:color w:val="FF0000"/>
              </w:rPr>
            </w:pPr>
            <w:r w:rsidRPr="00315279">
              <w:rPr>
                <w:color w:val="FF0000"/>
              </w:rPr>
              <w:t>1807,0</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0,1</w:t>
            </w:r>
          </w:p>
        </w:tc>
      </w:tr>
      <w:tr w:rsidR="00315279" w:rsidRPr="00315279" w:rsidTr="00A752BD">
        <w:trPr>
          <w:trHeight w:val="20"/>
          <w:jc w:val="center"/>
        </w:trPr>
        <w:tc>
          <w:tcPr>
            <w:tcW w:w="568" w:type="dxa"/>
            <w:tcBorders>
              <w:top w:val="nil"/>
              <w:left w:val="single" w:sz="4" w:space="0" w:color="auto"/>
              <w:bottom w:val="single" w:sz="4" w:space="0" w:color="auto"/>
              <w:right w:val="single" w:sz="4" w:space="0" w:color="auto"/>
            </w:tcBorders>
            <w:vAlign w:val="center"/>
          </w:tcPr>
          <w:p w:rsidR="00315279" w:rsidRPr="00315279" w:rsidRDefault="00315279" w:rsidP="00315279">
            <w:pPr>
              <w:jc w:val="center"/>
              <w:rPr>
                <w:color w:val="000000"/>
              </w:rPr>
            </w:pPr>
            <w:r w:rsidRPr="00315279">
              <w:rPr>
                <w:color w:val="000000"/>
              </w:rPr>
              <w:t>11</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Нелесные земли, всего</w:t>
            </w:r>
          </w:p>
        </w:tc>
        <w:tc>
          <w:tcPr>
            <w:tcW w:w="2859" w:type="dxa"/>
            <w:tcBorders>
              <w:top w:val="nil"/>
              <w:left w:val="nil"/>
              <w:bottom w:val="single" w:sz="4" w:space="0" w:color="auto"/>
              <w:right w:val="single" w:sz="4" w:space="0" w:color="auto"/>
            </w:tcBorders>
            <w:shd w:val="clear" w:color="auto" w:fill="auto"/>
            <w:noWrap/>
            <w:vAlign w:val="center"/>
            <w:hideMark/>
          </w:tcPr>
          <w:p w:rsidR="00315279" w:rsidRPr="00315279" w:rsidRDefault="00315279" w:rsidP="00315279">
            <w:pPr>
              <w:jc w:val="center"/>
              <w:rPr>
                <w:color w:val="FF0000"/>
              </w:rPr>
            </w:pPr>
            <w:r w:rsidRPr="00315279">
              <w:rPr>
                <w:color w:val="FF0000"/>
              </w:rPr>
              <w:t>24604,0</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2</w:t>
            </w:r>
          </w:p>
        </w:tc>
      </w:tr>
      <w:tr w:rsidR="00315279" w:rsidRPr="00315279" w:rsidTr="00A752BD">
        <w:trPr>
          <w:trHeight w:val="20"/>
          <w:jc w:val="center"/>
        </w:trPr>
        <w:tc>
          <w:tcPr>
            <w:tcW w:w="568" w:type="dxa"/>
            <w:tcBorders>
              <w:top w:val="nil"/>
              <w:left w:val="single" w:sz="4" w:space="0" w:color="auto"/>
              <w:bottom w:val="single" w:sz="4" w:space="0" w:color="auto"/>
              <w:right w:val="single" w:sz="4" w:space="0" w:color="auto"/>
            </w:tcBorders>
            <w:vAlign w:val="center"/>
          </w:tcPr>
          <w:p w:rsidR="00315279" w:rsidRPr="00315279" w:rsidRDefault="00315279" w:rsidP="00315279">
            <w:pPr>
              <w:jc w:val="center"/>
              <w:rPr>
                <w:color w:val="000000"/>
              </w:rPr>
            </w:pPr>
            <w:r w:rsidRPr="00315279">
              <w:rPr>
                <w:color w:val="000000"/>
              </w:rPr>
              <w:t>12</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в том числе:</w:t>
            </w:r>
          </w:p>
        </w:tc>
        <w:tc>
          <w:tcPr>
            <w:tcW w:w="2859" w:type="dxa"/>
            <w:tcBorders>
              <w:top w:val="nil"/>
              <w:left w:val="nil"/>
              <w:bottom w:val="single" w:sz="4" w:space="0" w:color="auto"/>
              <w:right w:val="single" w:sz="4" w:space="0" w:color="auto"/>
            </w:tcBorders>
            <w:shd w:val="clear" w:color="auto" w:fill="auto"/>
            <w:hideMark/>
          </w:tcPr>
          <w:p w:rsidR="00315279" w:rsidRPr="00315279" w:rsidRDefault="00315279" w:rsidP="00315279">
            <w:pPr>
              <w:jc w:val="center"/>
              <w:rPr>
                <w:color w:val="FF0000"/>
              </w:rPr>
            </w:pPr>
            <w:r w:rsidRPr="00315279">
              <w:rPr>
                <w:color w:val="FF0000"/>
              </w:rPr>
              <w:t>-</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w:t>
            </w:r>
          </w:p>
        </w:tc>
      </w:tr>
      <w:tr w:rsidR="00315279" w:rsidRPr="00315279" w:rsidTr="00A752BD">
        <w:trPr>
          <w:trHeight w:val="20"/>
          <w:jc w:val="center"/>
        </w:trPr>
        <w:tc>
          <w:tcPr>
            <w:tcW w:w="568" w:type="dxa"/>
            <w:tcBorders>
              <w:top w:val="nil"/>
              <w:left w:val="single" w:sz="4" w:space="0" w:color="auto"/>
              <w:bottom w:val="single" w:sz="4" w:space="0" w:color="auto"/>
              <w:right w:val="single" w:sz="4" w:space="0" w:color="auto"/>
            </w:tcBorders>
            <w:vAlign w:val="center"/>
          </w:tcPr>
          <w:p w:rsidR="00315279" w:rsidRPr="00315279" w:rsidRDefault="00315279" w:rsidP="00315279">
            <w:pPr>
              <w:jc w:val="center"/>
              <w:rPr>
                <w:color w:val="000000"/>
              </w:rPr>
            </w:pPr>
            <w:r w:rsidRPr="00315279">
              <w:rPr>
                <w:color w:val="000000"/>
              </w:rPr>
              <w:t>13</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дороги, просеки</w:t>
            </w:r>
          </w:p>
        </w:tc>
        <w:tc>
          <w:tcPr>
            <w:tcW w:w="2859" w:type="dxa"/>
            <w:tcBorders>
              <w:top w:val="nil"/>
              <w:left w:val="nil"/>
              <w:bottom w:val="single" w:sz="4" w:space="0" w:color="auto"/>
              <w:right w:val="single" w:sz="4" w:space="0" w:color="auto"/>
            </w:tcBorders>
            <w:shd w:val="clear" w:color="auto" w:fill="auto"/>
            <w:hideMark/>
          </w:tcPr>
          <w:p w:rsidR="00315279" w:rsidRPr="00315279" w:rsidRDefault="00315279" w:rsidP="00315279">
            <w:pPr>
              <w:jc w:val="center"/>
              <w:rPr>
                <w:color w:val="FF0000"/>
              </w:rPr>
            </w:pPr>
            <w:r w:rsidRPr="00315279">
              <w:rPr>
                <w:color w:val="FF0000"/>
              </w:rPr>
              <w:t>2221,0</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0,2</w:t>
            </w:r>
          </w:p>
        </w:tc>
      </w:tr>
      <w:tr w:rsidR="00315279" w:rsidRPr="00315279" w:rsidTr="00A752BD">
        <w:trPr>
          <w:trHeight w:val="20"/>
          <w:jc w:val="center"/>
        </w:trPr>
        <w:tc>
          <w:tcPr>
            <w:tcW w:w="568" w:type="dxa"/>
            <w:tcBorders>
              <w:top w:val="nil"/>
              <w:left w:val="single" w:sz="4" w:space="0" w:color="auto"/>
              <w:bottom w:val="single" w:sz="4" w:space="0" w:color="auto"/>
              <w:right w:val="single" w:sz="4" w:space="0" w:color="auto"/>
            </w:tcBorders>
            <w:vAlign w:val="center"/>
          </w:tcPr>
          <w:p w:rsidR="00315279" w:rsidRPr="00315279" w:rsidRDefault="00315279" w:rsidP="00315279">
            <w:pPr>
              <w:jc w:val="center"/>
              <w:rPr>
                <w:color w:val="000000"/>
              </w:rPr>
            </w:pPr>
            <w:r w:rsidRPr="00315279">
              <w:rPr>
                <w:color w:val="000000"/>
              </w:rPr>
              <w:t>14</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болота</w:t>
            </w:r>
          </w:p>
        </w:tc>
        <w:tc>
          <w:tcPr>
            <w:tcW w:w="2859" w:type="dxa"/>
            <w:tcBorders>
              <w:top w:val="nil"/>
              <w:left w:val="nil"/>
              <w:bottom w:val="single" w:sz="4" w:space="0" w:color="auto"/>
              <w:right w:val="single" w:sz="4" w:space="0" w:color="auto"/>
            </w:tcBorders>
            <w:shd w:val="clear" w:color="auto" w:fill="auto"/>
            <w:noWrap/>
            <w:vAlign w:val="center"/>
            <w:hideMark/>
          </w:tcPr>
          <w:p w:rsidR="00315279" w:rsidRPr="00315279" w:rsidRDefault="00315279" w:rsidP="00315279">
            <w:pPr>
              <w:jc w:val="center"/>
              <w:rPr>
                <w:color w:val="FF0000"/>
              </w:rPr>
            </w:pPr>
            <w:r w:rsidRPr="00315279">
              <w:rPr>
                <w:color w:val="FF0000"/>
              </w:rPr>
              <w:t>3372,0</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0,3</w:t>
            </w:r>
          </w:p>
        </w:tc>
      </w:tr>
      <w:tr w:rsidR="00315279" w:rsidRPr="009756FD" w:rsidTr="00A752BD">
        <w:trPr>
          <w:trHeight w:val="20"/>
          <w:jc w:val="center"/>
        </w:trPr>
        <w:tc>
          <w:tcPr>
            <w:tcW w:w="568" w:type="dxa"/>
            <w:tcBorders>
              <w:top w:val="nil"/>
              <w:left w:val="single" w:sz="4" w:space="0" w:color="auto"/>
              <w:bottom w:val="single" w:sz="4" w:space="0" w:color="auto"/>
              <w:right w:val="single" w:sz="4" w:space="0" w:color="auto"/>
            </w:tcBorders>
            <w:vAlign w:val="center"/>
          </w:tcPr>
          <w:p w:rsidR="00315279" w:rsidRPr="00315279" w:rsidRDefault="00315279" w:rsidP="00315279">
            <w:pPr>
              <w:jc w:val="center"/>
              <w:rPr>
                <w:color w:val="000000"/>
              </w:rPr>
            </w:pPr>
            <w:r w:rsidRPr="00315279">
              <w:rPr>
                <w:color w:val="000000"/>
              </w:rPr>
              <w:t>15</w:t>
            </w:r>
          </w:p>
        </w:tc>
        <w:tc>
          <w:tcPr>
            <w:tcW w:w="4111" w:type="dxa"/>
            <w:tcBorders>
              <w:top w:val="nil"/>
              <w:left w:val="single" w:sz="4" w:space="0" w:color="auto"/>
              <w:bottom w:val="single" w:sz="4" w:space="0" w:color="auto"/>
              <w:right w:val="single" w:sz="4" w:space="0" w:color="auto"/>
            </w:tcBorders>
            <w:shd w:val="clear" w:color="auto" w:fill="auto"/>
            <w:hideMark/>
          </w:tcPr>
          <w:p w:rsidR="00315279" w:rsidRPr="00315279" w:rsidRDefault="00315279" w:rsidP="00315279">
            <w:pPr>
              <w:jc w:val="center"/>
              <w:rPr>
                <w:color w:val="000000"/>
              </w:rPr>
            </w:pPr>
            <w:r w:rsidRPr="00315279">
              <w:rPr>
                <w:color w:val="000000"/>
              </w:rPr>
              <w:t>другие</w:t>
            </w:r>
          </w:p>
        </w:tc>
        <w:tc>
          <w:tcPr>
            <w:tcW w:w="2859" w:type="dxa"/>
            <w:tcBorders>
              <w:top w:val="nil"/>
              <w:left w:val="nil"/>
              <w:bottom w:val="single" w:sz="4" w:space="0" w:color="auto"/>
              <w:right w:val="single" w:sz="4" w:space="0" w:color="auto"/>
            </w:tcBorders>
            <w:shd w:val="clear" w:color="auto" w:fill="auto"/>
            <w:hideMark/>
          </w:tcPr>
          <w:p w:rsidR="00315279" w:rsidRPr="00315279" w:rsidRDefault="00315279" w:rsidP="00315279">
            <w:pPr>
              <w:jc w:val="center"/>
              <w:rPr>
                <w:color w:val="FF0000"/>
              </w:rPr>
            </w:pPr>
            <w:r w:rsidRPr="00315279">
              <w:rPr>
                <w:color w:val="FF0000"/>
              </w:rPr>
              <w:t>19011,0</w:t>
            </w:r>
          </w:p>
        </w:tc>
        <w:tc>
          <w:tcPr>
            <w:tcW w:w="2101" w:type="dxa"/>
            <w:tcBorders>
              <w:top w:val="nil"/>
              <w:left w:val="nil"/>
              <w:bottom w:val="single" w:sz="8" w:space="0" w:color="auto"/>
              <w:right w:val="single" w:sz="8" w:space="0" w:color="auto"/>
            </w:tcBorders>
            <w:shd w:val="clear" w:color="auto" w:fill="auto"/>
            <w:vAlign w:val="center"/>
            <w:hideMark/>
          </w:tcPr>
          <w:p w:rsidR="00315279" w:rsidRPr="00315279" w:rsidRDefault="00315279" w:rsidP="00315279">
            <w:pPr>
              <w:jc w:val="center"/>
              <w:rPr>
                <w:color w:val="FF0000"/>
              </w:rPr>
            </w:pPr>
            <w:r w:rsidRPr="00315279">
              <w:rPr>
                <w:color w:val="FF0000"/>
              </w:rPr>
              <w:t>1,5</w:t>
            </w:r>
          </w:p>
        </w:tc>
      </w:tr>
    </w:tbl>
    <w:p w:rsidR="009756FD" w:rsidRDefault="009756FD" w:rsidP="009756FD">
      <w:pPr>
        <w:pStyle w:val="affff2"/>
        <w:spacing w:before="0" w:after="0" w:line="240" w:lineRule="auto"/>
        <w:ind w:firstLine="709"/>
      </w:pPr>
      <w:bookmarkStart w:id="49" w:name="_Toc418849646"/>
    </w:p>
    <w:p w:rsidR="00F51FEC" w:rsidRDefault="00F51FEC" w:rsidP="00FD1E3F">
      <w:pPr>
        <w:pStyle w:val="aff5"/>
        <w:numPr>
          <w:ilvl w:val="2"/>
          <w:numId w:val="48"/>
        </w:numPr>
      </w:pPr>
      <w:bookmarkStart w:id="50" w:name="_Toc136507069"/>
      <w:r w:rsidRPr="009756FD">
        <w:t>Характеристика имеющихся особо охраняемых природных территорий и объектов, планов по их организации, развитию экологических сетей, сохранению биоразнообразия</w:t>
      </w:r>
      <w:bookmarkEnd w:id="50"/>
    </w:p>
    <w:p w:rsidR="009756FD" w:rsidRPr="009756FD" w:rsidRDefault="009756FD" w:rsidP="009756FD">
      <w:pPr>
        <w:pStyle w:val="affff2"/>
        <w:spacing w:before="0" w:after="0" w:line="240" w:lineRule="auto"/>
        <w:ind w:firstLine="709"/>
        <w:rPr>
          <w:sz w:val="28"/>
        </w:rPr>
      </w:pPr>
    </w:p>
    <w:p w:rsidR="0073023B" w:rsidRPr="00740CA0" w:rsidRDefault="0073023B" w:rsidP="0073023B">
      <w:pPr>
        <w:pStyle w:val="aff6"/>
        <w:rPr>
          <w:szCs w:val="28"/>
        </w:rPr>
      </w:pPr>
      <w:r w:rsidRPr="00740CA0">
        <w:rPr>
          <w:szCs w:val="28"/>
        </w:rPr>
        <w:t xml:space="preserve">На территории </w:t>
      </w:r>
      <w:r>
        <w:rPr>
          <w:szCs w:val="28"/>
        </w:rPr>
        <w:t>Улётовского района расположен «</w:t>
      </w:r>
      <w:r w:rsidRPr="00740CA0">
        <w:rPr>
          <w:szCs w:val="28"/>
        </w:rPr>
        <w:t>Сохондинский государственный природный биосферный заповедник</w:t>
      </w:r>
      <w:r>
        <w:rPr>
          <w:szCs w:val="28"/>
        </w:rPr>
        <w:t xml:space="preserve">», который </w:t>
      </w:r>
      <w:r w:rsidRPr="00740CA0">
        <w:rPr>
          <w:szCs w:val="28"/>
        </w:rPr>
        <w:t>является природоохранным, научно-исследовательским и эколого-просветительским учреждением федерального значения, имеющим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w:t>
      </w:r>
      <w:r>
        <w:rPr>
          <w:szCs w:val="28"/>
        </w:rPr>
        <w:t xml:space="preserve"> </w:t>
      </w:r>
      <w:r w:rsidRPr="00740CA0">
        <w:rPr>
          <w:szCs w:val="28"/>
        </w:rPr>
        <w:t>Заповедник входит в международную систему биосферных резерватов ЮНЕСКО.</w:t>
      </w:r>
      <w:r>
        <w:rPr>
          <w:szCs w:val="28"/>
        </w:rPr>
        <w:t xml:space="preserve"> Общая площадь заповедника в Улётовском районе 47719 га отнесена к землям особо охраняемых природных территорий. </w:t>
      </w:r>
      <w:r w:rsidRPr="00740CA0">
        <w:rPr>
          <w:szCs w:val="28"/>
        </w:rPr>
        <w:t>Заповедник учрежден постановлением Правительства Российской Ф</w:t>
      </w:r>
      <w:r>
        <w:rPr>
          <w:szCs w:val="28"/>
        </w:rPr>
        <w:t>едерации от 11 декабря 1973 года №</w:t>
      </w:r>
      <w:r w:rsidRPr="00740CA0">
        <w:rPr>
          <w:szCs w:val="28"/>
        </w:rPr>
        <w:t xml:space="preserve"> 609, по решению Исполнительного комитета Читинского областного Совета депутатов </w:t>
      </w:r>
      <w:r>
        <w:rPr>
          <w:szCs w:val="28"/>
        </w:rPr>
        <w:t>трудящихся от 28 марта 1974 года №</w:t>
      </w:r>
      <w:r w:rsidRPr="00740CA0">
        <w:rPr>
          <w:szCs w:val="28"/>
        </w:rPr>
        <w:t> 141</w:t>
      </w:r>
    </w:p>
    <w:p w:rsidR="0073023B" w:rsidRDefault="0073023B" w:rsidP="0073023B">
      <w:pPr>
        <w:pStyle w:val="aff1"/>
        <w:spacing w:before="0" w:beforeAutospacing="0" w:after="0" w:afterAutospacing="0"/>
        <w:ind w:firstLine="709"/>
        <w:rPr>
          <w:sz w:val="28"/>
          <w:szCs w:val="28"/>
        </w:rPr>
      </w:pPr>
      <w:r w:rsidRPr="009B29C3">
        <w:rPr>
          <w:sz w:val="28"/>
          <w:szCs w:val="28"/>
        </w:rPr>
        <w:t>На заповедник возлагаются следующие задачи:</w:t>
      </w:r>
    </w:p>
    <w:p w:rsidR="0073023B" w:rsidRPr="009B29C3" w:rsidRDefault="0073023B" w:rsidP="0073023B">
      <w:pPr>
        <w:pStyle w:val="aff1"/>
        <w:spacing w:before="0" w:beforeAutospacing="0" w:after="0" w:afterAutospacing="0"/>
        <w:ind w:firstLine="709"/>
        <w:jc w:val="both"/>
        <w:rPr>
          <w:sz w:val="28"/>
          <w:szCs w:val="28"/>
        </w:rPr>
      </w:pPr>
      <w:r>
        <w:rPr>
          <w:sz w:val="28"/>
          <w:szCs w:val="28"/>
        </w:rPr>
        <w:lastRenderedPageBreak/>
        <w:t xml:space="preserve">а) </w:t>
      </w:r>
      <w:r w:rsidRPr="009B29C3">
        <w:rPr>
          <w:sz w:val="28"/>
          <w:szCs w:val="28"/>
        </w:rPr>
        <w:t>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73023B" w:rsidRPr="009B29C3" w:rsidRDefault="0073023B" w:rsidP="0073023B">
      <w:pPr>
        <w:pStyle w:val="aff1"/>
        <w:spacing w:before="0" w:beforeAutospacing="0" w:after="0" w:afterAutospacing="0"/>
        <w:ind w:firstLine="709"/>
        <w:jc w:val="both"/>
        <w:rPr>
          <w:sz w:val="28"/>
          <w:szCs w:val="28"/>
        </w:rPr>
      </w:pPr>
      <w:r>
        <w:rPr>
          <w:sz w:val="28"/>
          <w:szCs w:val="28"/>
        </w:rPr>
        <w:t xml:space="preserve">б) </w:t>
      </w:r>
      <w:r w:rsidRPr="009B29C3">
        <w:rPr>
          <w:sz w:val="28"/>
          <w:szCs w:val="28"/>
        </w:rPr>
        <w:t>организация и проведение научных исследований, включая ведение Летописи природы;</w:t>
      </w:r>
    </w:p>
    <w:p w:rsidR="0073023B" w:rsidRPr="009B29C3" w:rsidRDefault="0073023B" w:rsidP="0073023B">
      <w:pPr>
        <w:pStyle w:val="aff1"/>
        <w:spacing w:before="0" w:beforeAutospacing="0" w:after="0" w:afterAutospacing="0"/>
        <w:ind w:firstLine="709"/>
        <w:jc w:val="both"/>
        <w:rPr>
          <w:sz w:val="28"/>
          <w:szCs w:val="28"/>
        </w:rPr>
      </w:pPr>
      <w:r>
        <w:rPr>
          <w:sz w:val="28"/>
          <w:szCs w:val="28"/>
        </w:rPr>
        <w:t xml:space="preserve">в) </w:t>
      </w:r>
      <w:r w:rsidRPr="009B29C3">
        <w:rPr>
          <w:sz w:val="28"/>
          <w:szCs w:val="28"/>
        </w:rPr>
        <w:t>осуществление экологического мониторинга;</w:t>
      </w:r>
    </w:p>
    <w:p w:rsidR="0073023B" w:rsidRPr="009B29C3" w:rsidRDefault="0073023B" w:rsidP="0073023B">
      <w:pPr>
        <w:pStyle w:val="aff1"/>
        <w:spacing w:before="0" w:beforeAutospacing="0" w:after="0" w:afterAutospacing="0"/>
        <w:ind w:firstLine="709"/>
        <w:jc w:val="both"/>
        <w:rPr>
          <w:sz w:val="28"/>
          <w:szCs w:val="28"/>
        </w:rPr>
      </w:pPr>
      <w:r>
        <w:rPr>
          <w:sz w:val="28"/>
          <w:szCs w:val="28"/>
        </w:rPr>
        <w:t xml:space="preserve">г) </w:t>
      </w:r>
      <w:r w:rsidRPr="009B29C3">
        <w:rPr>
          <w:sz w:val="28"/>
          <w:szCs w:val="28"/>
        </w:rPr>
        <w:t>экологическое просвещение;</w:t>
      </w:r>
    </w:p>
    <w:p w:rsidR="0073023B" w:rsidRPr="009B29C3" w:rsidRDefault="0073023B" w:rsidP="0073023B">
      <w:pPr>
        <w:pStyle w:val="aff1"/>
        <w:spacing w:before="0" w:beforeAutospacing="0" w:after="0" w:afterAutospacing="0"/>
        <w:ind w:firstLine="709"/>
        <w:jc w:val="both"/>
        <w:rPr>
          <w:sz w:val="28"/>
          <w:szCs w:val="28"/>
        </w:rPr>
      </w:pPr>
      <w:r>
        <w:rPr>
          <w:sz w:val="28"/>
          <w:szCs w:val="28"/>
        </w:rPr>
        <w:t xml:space="preserve">д) </w:t>
      </w:r>
      <w:r w:rsidRPr="009B29C3">
        <w:rPr>
          <w:sz w:val="28"/>
          <w:szCs w:val="28"/>
        </w:rPr>
        <w:t>участие в государственной экологической экспертизе проектов и схем размещения хозяйственных и иных объектов;</w:t>
      </w:r>
    </w:p>
    <w:p w:rsidR="0073023B" w:rsidRDefault="0073023B" w:rsidP="0073023B">
      <w:pPr>
        <w:pStyle w:val="aff1"/>
        <w:spacing w:before="0" w:beforeAutospacing="0" w:after="0" w:afterAutospacing="0"/>
        <w:ind w:firstLine="709"/>
        <w:jc w:val="both"/>
        <w:rPr>
          <w:sz w:val="28"/>
          <w:szCs w:val="28"/>
        </w:rPr>
      </w:pPr>
      <w:r>
        <w:rPr>
          <w:sz w:val="28"/>
          <w:szCs w:val="28"/>
        </w:rPr>
        <w:t xml:space="preserve">е) </w:t>
      </w:r>
      <w:r w:rsidRPr="009B29C3">
        <w:rPr>
          <w:sz w:val="28"/>
          <w:szCs w:val="28"/>
        </w:rPr>
        <w:t>содействие в подготовке научных кадров и специалистов в области охраны окружающей природной среды.</w:t>
      </w:r>
    </w:p>
    <w:p w:rsidR="0073023B" w:rsidRDefault="0073023B" w:rsidP="0073023B">
      <w:pPr>
        <w:pStyle w:val="aff1"/>
        <w:spacing w:before="0" w:beforeAutospacing="0" w:after="0" w:afterAutospacing="0"/>
        <w:ind w:firstLine="709"/>
        <w:jc w:val="both"/>
        <w:rPr>
          <w:sz w:val="28"/>
          <w:szCs w:val="28"/>
        </w:rPr>
      </w:pPr>
      <w:r>
        <w:rPr>
          <w:sz w:val="28"/>
          <w:szCs w:val="28"/>
        </w:rPr>
        <w:t xml:space="preserve">На всей территории заповедника запрещается любая деятельность, противоречащая задачам заповедника и режиму особой охраны его территории, в том числе: </w:t>
      </w:r>
    </w:p>
    <w:p w:rsidR="0073023B" w:rsidRPr="009B29C3" w:rsidRDefault="0073023B" w:rsidP="0073023B">
      <w:pPr>
        <w:jc w:val="both"/>
        <w:rPr>
          <w:sz w:val="28"/>
          <w:szCs w:val="28"/>
        </w:rPr>
      </w:pPr>
      <w:r>
        <w:rPr>
          <w:sz w:val="28"/>
          <w:szCs w:val="28"/>
        </w:rPr>
        <w:tab/>
        <w:t>-</w:t>
      </w:r>
      <w:r w:rsidRPr="009B29C3">
        <w:rPr>
          <w:sz w:val="28"/>
          <w:szCs w:val="28"/>
        </w:rPr>
        <w:t xml:space="preserve">  действия, изменяющие гидрологический режим земель;</w:t>
      </w:r>
    </w:p>
    <w:p w:rsidR="0073023B" w:rsidRPr="009B29C3" w:rsidRDefault="0073023B" w:rsidP="0073023B">
      <w:pPr>
        <w:jc w:val="both"/>
        <w:rPr>
          <w:sz w:val="28"/>
          <w:szCs w:val="28"/>
        </w:rPr>
      </w:pPr>
      <w:r>
        <w:rPr>
          <w:sz w:val="28"/>
          <w:szCs w:val="28"/>
        </w:rPr>
        <w:tab/>
        <w:t>-</w:t>
      </w:r>
      <w:r w:rsidR="002C6F8B">
        <w:rPr>
          <w:sz w:val="28"/>
          <w:szCs w:val="28"/>
        </w:rPr>
        <w:t xml:space="preserve"> </w:t>
      </w:r>
      <w:r w:rsidRPr="009B29C3">
        <w:rPr>
          <w:sz w:val="28"/>
          <w:szCs w:val="28"/>
        </w:rPr>
        <w:t>изыскательские работы и разработка полезных ископаемых, нарушение почвенного покрова, выходов минералов, обнажений и горных пород;</w:t>
      </w:r>
    </w:p>
    <w:p w:rsidR="0073023B" w:rsidRPr="009B29C3" w:rsidRDefault="0073023B" w:rsidP="0073023B">
      <w:pPr>
        <w:jc w:val="both"/>
        <w:rPr>
          <w:sz w:val="28"/>
          <w:szCs w:val="28"/>
        </w:rPr>
      </w:pPr>
      <w:r>
        <w:rPr>
          <w:sz w:val="28"/>
          <w:szCs w:val="28"/>
        </w:rPr>
        <w:tab/>
        <w:t>-</w:t>
      </w:r>
      <w:r w:rsidRPr="009B29C3">
        <w:rPr>
          <w:sz w:val="28"/>
          <w:szCs w:val="28"/>
        </w:rPr>
        <w:t xml:space="preserve">  рубка леса, за исключением прочих рубок, осуществляемых в установленном порядке, заготовка живицы, древесных соков, лекарственных растений и технического сырья, а также иные виды лесопользования, за исключением случаев, предусмотренных Положением</w:t>
      </w:r>
      <w:r>
        <w:rPr>
          <w:sz w:val="28"/>
          <w:szCs w:val="28"/>
        </w:rPr>
        <w:t>, утвержденным приказом Министерства природных ресурсов Российской Федерации от 21 марта 2003 года № 222 «Об утверждении Положения о федеральном государственном учреждении «Сохондинский государственный природный биосферный заповедник» (далее – Положение)</w:t>
      </w:r>
      <w:r w:rsidRPr="009B29C3">
        <w:rPr>
          <w:sz w:val="28"/>
          <w:szCs w:val="28"/>
        </w:rPr>
        <w:t>;</w:t>
      </w:r>
    </w:p>
    <w:p w:rsidR="002C6F8B" w:rsidRDefault="0073023B" w:rsidP="0073023B">
      <w:pPr>
        <w:jc w:val="both"/>
        <w:rPr>
          <w:sz w:val="28"/>
          <w:szCs w:val="28"/>
        </w:rPr>
      </w:pPr>
      <w:r>
        <w:rPr>
          <w:sz w:val="28"/>
          <w:szCs w:val="28"/>
        </w:rPr>
        <w:t xml:space="preserve"> </w:t>
      </w:r>
      <w:r>
        <w:rPr>
          <w:sz w:val="28"/>
          <w:szCs w:val="28"/>
        </w:rPr>
        <w:tab/>
        <w:t xml:space="preserve">- </w:t>
      </w:r>
      <w:r w:rsidRPr="009B29C3">
        <w:rPr>
          <w:sz w:val="28"/>
          <w:szCs w:val="28"/>
        </w:rPr>
        <w:t>сенокошение, пастьба скота, размещение ульев и пасек, сбор и заготовка дикорастущих плодов, грибов, орехов, семян, цветов и иные виды пользования растительным миром, за исключением случаев, предусмотренных Положением;</w:t>
      </w:r>
    </w:p>
    <w:p w:rsidR="0073023B" w:rsidRPr="009B29C3" w:rsidRDefault="002C6F8B" w:rsidP="002C6F8B">
      <w:pPr>
        <w:ind w:firstLine="709"/>
        <w:jc w:val="both"/>
        <w:rPr>
          <w:sz w:val="28"/>
          <w:szCs w:val="28"/>
        </w:rPr>
      </w:pPr>
      <w:r>
        <w:rPr>
          <w:sz w:val="28"/>
          <w:szCs w:val="28"/>
        </w:rPr>
        <w:t xml:space="preserve">- </w:t>
      </w:r>
      <w:r w:rsidR="0073023B" w:rsidRPr="009B29C3">
        <w:rPr>
          <w:sz w:val="28"/>
          <w:szCs w:val="28"/>
        </w:rPr>
        <w:t>строительство и размещение промышленных и сельскохозяйственных предприятий и их отдельных объектов, строительство зданий и сооружений, дорог и путепроводов, линий электропередачи и прочих коммуникаций, за исключением необходимых для обеспечения деятельности заповедника; при этом в отношении объектов, предусмотренных генпланом, разрешения на строительство оформляются в соответствии с законодательством Российской Федерации о местном самоуправлении и Градостроительным кодексом Российской Федерации;</w:t>
      </w:r>
    </w:p>
    <w:p w:rsidR="0073023B" w:rsidRPr="009B29C3" w:rsidRDefault="0073023B" w:rsidP="0073023B">
      <w:pPr>
        <w:jc w:val="both"/>
        <w:rPr>
          <w:sz w:val="28"/>
          <w:szCs w:val="28"/>
        </w:rPr>
      </w:pPr>
      <w:r>
        <w:rPr>
          <w:sz w:val="28"/>
          <w:szCs w:val="28"/>
        </w:rPr>
        <w:tab/>
        <w:t>-</w:t>
      </w:r>
      <w:r w:rsidRPr="009B29C3">
        <w:rPr>
          <w:sz w:val="28"/>
          <w:szCs w:val="28"/>
        </w:rPr>
        <w:t xml:space="preserve"> промысловая, спортивная и любительская охота и лов рыбы, иные виды пользования животным миром, за исключением случаев, предусмотренных Положением;</w:t>
      </w:r>
    </w:p>
    <w:p w:rsidR="0073023B" w:rsidRPr="009B29C3" w:rsidRDefault="0073023B" w:rsidP="0073023B">
      <w:pPr>
        <w:jc w:val="both"/>
        <w:rPr>
          <w:sz w:val="28"/>
          <w:szCs w:val="28"/>
        </w:rPr>
      </w:pPr>
      <w:r>
        <w:rPr>
          <w:sz w:val="28"/>
          <w:szCs w:val="28"/>
        </w:rPr>
        <w:tab/>
        <w:t>-</w:t>
      </w:r>
      <w:r w:rsidRPr="009B29C3">
        <w:rPr>
          <w:sz w:val="28"/>
          <w:szCs w:val="28"/>
        </w:rPr>
        <w:t xml:space="preserve"> интродукция живых организмов в целях их акклиматизации;</w:t>
      </w:r>
    </w:p>
    <w:p w:rsidR="0073023B" w:rsidRPr="009B29C3" w:rsidRDefault="0073023B" w:rsidP="0073023B">
      <w:pPr>
        <w:jc w:val="both"/>
        <w:rPr>
          <w:sz w:val="28"/>
          <w:szCs w:val="28"/>
        </w:rPr>
      </w:pPr>
      <w:r>
        <w:rPr>
          <w:sz w:val="28"/>
          <w:szCs w:val="28"/>
        </w:rPr>
        <w:tab/>
        <w:t>-</w:t>
      </w:r>
      <w:r w:rsidRPr="009B29C3">
        <w:rPr>
          <w:sz w:val="28"/>
          <w:szCs w:val="28"/>
        </w:rPr>
        <w:t xml:space="preserve">  применение минеральных удобрений и химических средств защиты растений;</w:t>
      </w:r>
    </w:p>
    <w:p w:rsidR="0073023B" w:rsidRPr="009B29C3" w:rsidRDefault="0073023B" w:rsidP="0073023B">
      <w:pPr>
        <w:jc w:val="both"/>
        <w:rPr>
          <w:sz w:val="28"/>
          <w:szCs w:val="28"/>
        </w:rPr>
      </w:pPr>
      <w:r>
        <w:rPr>
          <w:sz w:val="28"/>
          <w:szCs w:val="28"/>
        </w:rPr>
        <w:tab/>
        <w:t>-</w:t>
      </w:r>
      <w:r w:rsidRPr="009B29C3">
        <w:rPr>
          <w:sz w:val="28"/>
          <w:szCs w:val="28"/>
        </w:rPr>
        <w:t xml:space="preserve">  сплав леса;</w:t>
      </w:r>
    </w:p>
    <w:p w:rsidR="0073023B" w:rsidRPr="009B29C3" w:rsidRDefault="0073023B" w:rsidP="0073023B">
      <w:pPr>
        <w:jc w:val="both"/>
        <w:rPr>
          <w:sz w:val="28"/>
          <w:szCs w:val="28"/>
        </w:rPr>
      </w:pPr>
      <w:r>
        <w:rPr>
          <w:sz w:val="28"/>
          <w:szCs w:val="28"/>
        </w:rPr>
        <w:lastRenderedPageBreak/>
        <w:tab/>
        <w:t>-</w:t>
      </w:r>
      <w:r w:rsidRPr="009B29C3">
        <w:rPr>
          <w:sz w:val="28"/>
          <w:szCs w:val="28"/>
        </w:rPr>
        <w:t xml:space="preserve">  загрязнение территории бытовыми и производственными отходами и мусором;</w:t>
      </w:r>
    </w:p>
    <w:p w:rsidR="0073023B" w:rsidRPr="009B29C3" w:rsidRDefault="0073023B" w:rsidP="0073023B">
      <w:pPr>
        <w:jc w:val="both"/>
        <w:rPr>
          <w:sz w:val="28"/>
          <w:szCs w:val="28"/>
        </w:rPr>
      </w:pPr>
      <w:r>
        <w:rPr>
          <w:sz w:val="28"/>
          <w:szCs w:val="28"/>
        </w:rPr>
        <w:tab/>
        <w:t>-</w:t>
      </w:r>
      <w:r w:rsidRPr="009B29C3">
        <w:rPr>
          <w:sz w:val="28"/>
          <w:szCs w:val="28"/>
        </w:rPr>
        <w:t xml:space="preserve">  транзитный прогон домашних животных;</w:t>
      </w:r>
    </w:p>
    <w:p w:rsidR="002C6F8B" w:rsidRDefault="0073023B" w:rsidP="0073023B">
      <w:pPr>
        <w:jc w:val="both"/>
        <w:rPr>
          <w:sz w:val="28"/>
          <w:szCs w:val="28"/>
        </w:rPr>
      </w:pPr>
      <w:r>
        <w:rPr>
          <w:sz w:val="28"/>
          <w:szCs w:val="28"/>
        </w:rPr>
        <w:tab/>
        <w:t>-</w:t>
      </w:r>
      <w:r w:rsidRPr="009B29C3">
        <w:rPr>
          <w:sz w:val="28"/>
          <w:szCs w:val="28"/>
        </w:rPr>
        <w:t xml:space="preserve">  нахождение, проход и проезд посторонних лиц и автотранспорта вне дорог и водных путей общего пользования;</w:t>
      </w:r>
    </w:p>
    <w:p w:rsidR="0073023B" w:rsidRPr="009B29C3" w:rsidRDefault="002C6F8B" w:rsidP="002C6F8B">
      <w:pPr>
        <w:ind w:firstLine="709"/>
        <w:jc w:val="both"/>
        <w:rPr>
          <w:sz w:val="28"/>
          <w:szCs w:val="28"/>
        </w:rPr>
      </w:pPr>
      <w:r>
        <w:rPr>
          <w:sz w:val="28"/>
          <w:szCs w:val="28"/>
        </w:rPr>
        <w:t xml:space="preserve">- </w:t>
      </w:r>
      <w:r w:rsidR="0073023B" w:rsidRPr="009B29C3">
        <w:rPr>
          <w:sz w:val="28"/>
          <w:szCs w:val="28"/>
        </w:rPr>
        <w:t>сбор зоологических, ботанических, минералогических и иных коллекций, кроме предусмотренных тематикой и планами научных исследований в заповеднике;</w:t>
      </w:r>
    </w:p>
    <w:p w:rsidR="0073023B" w:rsidRPr="009B29C3" w:rsidRDefault="0073023B" w:rsidP="0073023B">
      <w:pPr>
        <w:jc w:val="both"/>
        <w:rPr>
          <w:sz w:val="28"/>
          <w:szCs w:val="28"/>
        </w:rPr>
      </w:pPr>
      <w:r>
        <w:rPr>
          <w:sz w:val="28"/>
          <w:szCs w:val="28"/>
        </w:rPr>
        <w:tab/>
        <w:t>-</w:t>
      </w:r>
      <w:r w:rsidRPr="009B29C3">
        <w:rPr>
          <w:sz w:val="28"/>
          <w:szCs w:val="28"/>
        </w:rPr>
        <w:t xml:space="preserve">  уничтожение и повреждение аншлагов, шлагбаумов, граничных столбов и других информационных знаков и стендов заповедника, а также оборудованных мест отдыха;</w:t>
      </w:r>
    </w:p>
    <w:p w:rsidR="0073023B" w:rsidRPr="009B29C3" w:rsidRDefault="0073023B" w:rsidP="0073023B">
      <w:pPr>
        <w:jc w:val="both"/>
        <w:rPr>
          <w:sz w:val="28"/>
          <w:szCs w:val="28"/>
        </w:rPr>
      </w:pPr>
      <w:r>
        <w:rPr>
          <w:sz w:val="28"/>
          <w:szCs w:val="28"/>
        </w:rPr>
        <w:tab/>
        <w:t>-</w:t>
      </w:r>
      <w:r w:rsidRPr="009B29C3">
        <w:rPr>
          <w:sz w:val="28"/>
          <w:szCs w:val="28"/>
        </w:rPr>
        <w:t xml:space="preserve">  пролет вертолетов и самолетов ниже 2000 метров над заповедником без согласования с его администрацией или МПР России, а также преодоление самолетами над территорией заповедника звукового барьера;</w:t>
      </w:r>
    </w:p>
    <w:p w:rsidR="0073023B" w:rsidRPr="009B29C3" w:rsidRDefault="0073023B" w:rsidP="0073023B">
      <w:pPr>
        <w:pStyle w:val="aff1"/>
        <w:spacing w:before="0" w:beforeAutospacing="0" w:after="0" w:afterAutospacing="0"/>
        <w:ind w:firstLine="709"/>
        <w:jc w:val="both"/>
        <w:rPr>
          <w:sz w:val="28"/>
          <w:szCs w:val="28"/>
        </w:rPr>
      </w:pPr>
      <w:r>
        <w:rPr>
          <w:sz w:val="28"/>
          <w:szCs w:val="28"/>
        </w:rPr>
        <w:t>-</w:t>
      </w:r>
      <w:r w:rsidRPr="009B29C3">
        <w:rPr>
          <w:sz w:val="28"/>
          <w:szCs w:val="28"/>
        </w:rPr>
        <w:t xml:space="preserve">  иная деятельность, нарушающая естественное развитие природных процессов, угрожающая состоянию природных комплексов и объектов, а также не связанная с выполнением возложенных на заповедник задач</w:t>
      </w:r>
      <w:r>
        <w:rPr>
          <w:sz w:val="28"/>
          <w:szCs w:val="28"/>
        </w:rPr>
        <w:t xml:space="preserve">. </w:t>
      </w:r>
    </w:p>
    <w:p w:rsidR="0073023B" w:rsidRDefault="0073023B" w:rsidP="0073023B">
      <w:pPr>
        <w:pStyle w:val="aff6"/>
        <w:rPr>
          <w:szCs w:val="28"/>
        </w:rPr>
      </w:pPr>
      <w:r>
        <w:rPr>
          <w:szCs w:val="28"/>
        </w:rPr>
        <w:t xml:space="preserve">Распоряжением Правительства РФ от 03 апреля 2013 года № 490-р, на прилегающих к территории Сохондинского государственного природного биосферного заповедника земельных участках, в целях защиты особо охраняемой природной территории от неблагоприятных антропогенных воздействий, образована охранная зона заповедника, фактическое местонахождение определено на основании географического описания границ. Положение об охранной зоне Сохондинского государственного биосферного заповедника утверждено приказом Министерства природных ресурсов и экологии РФ от 01 июля 2013 года № 216. </w:t>
      </w:r>
    </w:p>
    <w:p w:rsidR="0073023B" w:rsidRDefault="0073023B" w:rsidP="0073023B">
      <w:pPr>
        <w:pStyle w:val="aff6"/>
        <w:rPr>
          <w:szCs w:val="28"/>
        </w:rPr>
      </w:pPr>
      <w:r>
        <w:rPr>
          <w:szCs w:val="28"/>
        </w:rPr>
        <w:t>На территории охранной зоны запрещаются:</w:t>
      </w:r>
    </w:p>
    <w:p w:rsidR="0073023B" w:rsidRPr="00875C13" w:rsidRDefault="0073023B" w:rsidP="0073023B">
      <w:pPr>
        <w:pStyle w:val="aff6"/>
        <w:rPr>
          <w:szCs w:val="28"/>
        </w:rPr>
      </w:pPr>
      <w:bookmarkStart w:id="51" w:name="sub_211"/>
      <w:r w:rsidRPr="00875C13">
        <w:rPr>
          <w:szCs w:val="28"/>
        </w:rPr>
        <w:t>1) действия, влекущие за собой изменение гидрологического режима;</w:t>
      </w:r>
    </w:p>
    <w:p w:rsidR="0073023B" w:rsidRPr="00875C13" w:rsidRDefault="0073023B" w:rsidP="0073023B">
      <w:pPr>
        <w:pStyle w:val="aff6"/>
        <w:rPr>
          <w:szCs w:val="28"/>
        </w:rPr>
      </w:pPr>
      <w:bookmarkStart w:id="52" w:name="sub_212"/>
      <w:bookmarkEnd w:id="51"/>
      <w:r w:rsidRPr="00875C13">
        <w:rPr>
          <w:szCs w:val="28"/>
        </w:rPr>
        <w:t>2) разведка и добыча полезных ископаемых (за исключением случаев, проведени</w:t>
      </w:r>
      <w:r>
        <w:rPr>
          <w:szCs w:val="28"/>
        </w:rPr>
        <w:t>я</w:t>
      </w:r>
      <w:r w:rsidRPr="00875C13">
        <w:rPr>
          <w:szCs w:val="28"/>
        </w:rPr>
        <w:t xml:space="preserve"> работ, связанных с геологическим изучением, разведкой и добычей полезных ископаемых, на участках недр, предоставленных в пользование в соответствии с </w:t>
      </w:r>
      <w:hyperlink r:id="rId12" w:history="1">
        <w:r w:rsidRPr="00875C13">
          <w:rPr>
            <w:szCs w:val="28"/>
          </w:rPr>
          <w:t>законодательством</w:t>
        </w:r>
      </w:hyperlink>
      <w:r w:rsidRPr="00875C13">
        <w:rPr>
          <w:szCs w:val="28"/>
        </w:rPr>
        <w:t xml:space="preserve"> Российской Федерации о недрах, при соблюдении пользователями недр норм природоохранного законодательства и реализации комплекса мероприятий по сохранению и восстановлению природных комплексов и объектов по согласованию с </w:t>
      </w:r>
      <w:r>
        <w:rPr>
          <w:szCs w:val="28"/>
        </w:rPr>
        <w:t>федеральным государственным бюджетным учреждением «Сохондинский государственный природный биосферный заповедник» (далее – Учреждение))</w:t>
      </w:r>
      <w:r w:rsidRPr="00875C13">
        <w:rPr>
          <w:szCs w:val="28"/>
        </w:rPr>
        <w:t>;</w:t>
      </w:r>
    </w:p>
    <w:p w:rsidR="0073023B" w:rsidRPr="00875C13" w:rsidRDefault="0073023B" w:rsidP="0073023B">
      <w:pPr>
        <w:pStyle w:val="aff6"/>
        <w:rPr>
          <w:szCs w:val="28"/>
        </w:rPr>
      </w:pPr>
      <w:bookmarkStart w:id="53" w:name="sub_213"/>
      <w:bookmarkEnd w:id="52"/>
      <w:r w:rsidRPr="00875C13">
        <w:rPr>
          <w:szCs w:val="28"/>
        </w:rPr>
        <w:t>3) применение ядохимикатов, минеральных удобрений, химических средств защиты растений и стимуляторов роста (за исключением земельных участков, уже используемых их собственниками, владельцами и пользователями для производства сельскохозяйственной продукции);</w:t>
      </w:r>
    </w:p>
    <w:p w:rsidR="0073023B" w:rsidRPr="00875C13" w:rsidRDefault="0073023B" w:rsidP="0073023B">
      <w:pPr>
        <w:pStyle w:val="aff6"/>
        <w:rPr>
          <w:szCs w:val="28"/>
        </w:rPr>
      </w:pPr>
      <w:bookmarkStart w:id="54" w:name="sub_214"/>
      <w:bookmarkEnd w:id="53"/>
      <w:r w:rsidRPr="00875C13">
        <w:rPr>
          <w:szCs w:val="28"/>
        </w:rPr>
        <w:t>4) размещение радиоактивных, химических, взрывчатых, токсичных, отравляющих и ядовитых веществ;</w:t>
      </w:r>
    </w:p>
    <w:p w:rsidR="0073023B" w:rsidRPr="00875C13" w:rsidRDefault="0073023B" w:rsidP="0073023B">
      <w:pPr>
        <w:pStyle w:val="aff6"/>
        <w:rPr>
          <w:szCs w:val="28"/>
        </w:rPr>
      </w:pPr>
      <w:bookmarkStart w:id="55" w:name="sub_215"/>
      <w:bookmarkEnd w:id="54"/>
      <w:r w:rsidRPr="00875C13">
        <w:rPr>
          <w:szCs w:val="28"/>
        </w:rPr>
        <w:lastRenderedPageBreak/>
        <w:t>5)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Положением</w:t>
      </w:r>
      <w:r>
        <w:rPr>
          <w:szCs w:val="28"/>
        </w:rPr>
        <w:t xml:space="preserve"> об охранной зоне Сохондинского государственного природного биосферного заповедника</w:t>
      </w:r>
      <w:r w:rsidRPr="00875C13">
        <w:rPr>
          <w:szCs w:val="28"/>
        </w:rPr>
        <w:t>;</w:t>
      </w:r>
    </w:p>
    <w:p w:rsidR="0073023B" w:rsidRPr="00875C13" w:rsidRDefault="0073023B" w:rsidP="0073023B">
      <w:pPr>
        <w:pStyle w:val="aff6"/>
        <w:rPr>
          <w:szCs w:val="28"/>
        </w:rPr>
      </w:pPr>
      <w:bookmarkStart w:id="56" w:name="sub_216"/>
      <w:bookmarkEnd w:id="55"/>
      <w:r w:rsidRPr="00875C13">
        <w:rPr>
          <w:szCs w:val="28"/>
        </w:rPr>
        <w:t xml:space="preserve">6) пускание палов, выжигание растительности (за исключением противопожарных мероприятий, осуществляемых в соответствии с </w:t>
      </w:r>
      <w:hyperlink r:id="rId13" w:history="1">
        <w:r w:rsidRPr="00875C13">
          <w:rPr>
            <w:szCs w:val="28"/>
          </w:rPr>
          <w:t>законодательством</w:t>
        </w:r>
      </w:hyperlink>
      <w:r w:rsidRPr="00875C13">
        <w:rPr>
          <w:szCs w:val="28"/>
        </w:rPr>
        <w:t xml:space="preserve"> Российской Федерации);</w:t>
      </w:r>
    </w:p>
    <w:p w:rsidR="0073023B" w:rsidRPr="00875C13" w:rsidRDefault="0073023B" w:rsidP="0073023B">
      <w:pPr>
        <w:pStyle w:val="aff6"/>
        <w:rPr>
          <w:szCs w:val="28"/>
        </w:rPr>
      </w:pPr>
      <w:bookmarkStart w:id="57" w:name="sub_217"/>
      <w:bookmarkEnd w:id="56"/>
      <w:r w:rsidRPr="00875C13">
        <w:rPr>
          <w:szCs w:val="28"/>
        </w:rPr>
        <w:t>7)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73023B" w:rsidRPr="00875C13" w:rsidRDefault="0073023B" w:rsidP="0073023B">
      <w:pPr>
        <w:pStyle w:val="aff6"/>
        <w:rPr>
          <w:szCs w:val="28"/>
        </w:rPr>
      </w:pPr>
      <w:bookmarkStart w:id="58" w:name="sub_218"/>
      <w:bookmarkEnd w:id="57"/>
      <w:r w:rsidRPr="00875C13">
        <w:rPr>
          <w:szCs w:val="28"/>
        </w:rPr>
        <w:t>8) строительство зданий, сооружений, дорог, трубопроводов, линий электропередачи и иных коммуникаций (за исключением необходимых для обеспечения деятельности Учреждения и функционирования сельскохозяйственных предприятий и населенных пунктов, расположенных в границах охранной зоны);</w:t>
      </w:r>
    </w:p>
    <w:p w:rsidR="0073023B" w:rsidRPr="00875C13" w:rsidRDefault="0073023B" w:rsidP="0073023B">
      <w:pPr>
        <w:pStyle w:val="aff6"/>
        <w:rPr>
          <w:szCs w:val="28"/>
        </w:rPr>
      </w:pPr>
      <w:bookmarkStart w:id="59" w:name="sub_219"/>
      <w:bookmarkEnd w:id="58"/>
      <w:r w:rsidRPr="00875C13">
        <w:rPr>
          <w:szCs w:val="28"/>
        </w:rPr>
        <w:t>9) охота на водоплавающую дичь в весенний период (весенняя охота) на озерах Курцинское, Малый Чиндагатай и Большой Чиндагатай;</w:t>
      </w:r>
    </w:p>
    <w:p w:rsidR="0073023B" w:rsidRPr="00875C13" w:rsidRDefault="0073023B" w:rsidP="0073023B">
      <w:pPr>
        <w:pStyle w:val="aff6"/>
        <w:rPr>
          <w:szCs w:val="28"/>
        </w:rPr>
      </w:pPr>
      <w:bookmarkStart w:id="60" w:name="sub_220"/>
      <w:bookmarkEnd w:id="59"/>
      <w:r w:rsidRPr="00875C13">
        <w:rPr>
          <w:szCs w:val="28"/>
        </w:rPr>
        <w:t>10) промышленное рыболовство;</w:t>
      </w:r>
    </w:p>
    <w:p w:rsidR="0073023B" w:rsidRPr="00875C13" w:rsidRDefault="0073023B" w:rsidP="0073023B">
      <w:pPr>
        <w:pStyle w:val="aff6"/>
        <w:rPr>
          <w:szCs w:val="28"/>
        </w:rPr>
      </w:pPr>
      <w:bookmarkStart w:id="61" w:name="sub_221"/>
      <w:bookmarkEnd w:id="60"/>
      <w:r w:rsidRPr="00875C13">
        <w:rPr>
          <w:szCs w:val="28"/>
        </w:rPr>
        <w:t>11) уничтожение и повреждение аншлагов, шлагбаумов, граничных столбов и других информационных знаков, а также оборудованных мест отдыха, инфраструктуры экологических экскурсионных троп, зданий и сооружений Учреждения.</w:t>
      </w:r>
    </w:p>
    <w:bookmarkEnd w:id="61"/>
    <w:p w:rsidR="000271BF" w:rsidRDefault="000271BF" w:rsidP="009756FD">
      <w:pPr>
        <w:pStyle w:val="aff6"/>
        <w:rPr>
          <w:szCs w:val="28"/>
        </w:rPr>
      </w:pPr>
      <w:r>
        <w:rPr>
          <w:szCs w:val="28"/>
        </w:rPr>
        <w:t xml:space="preserve">На территории Ингодинского лесничества </w:t>
      </w:r>
      <w:r w:rsidR="001E25B8">
        <w:rPr>
          <w:szCs w:val="28"/>
        </w:rPr>
        <w:t>р</w:t>
      </w:r>
      <w:r w:rsidR="001E25B8" w:rsidRPr="001E25B8">
        <w:rPr>
          <w:szCs w:val="28"/>
        </w:rPr>
        <w:t>ешение</w:t>
      </w:r>
      <w:r w:rsidR="001E25B8">
        <w:rPr>
          <w:szCs w:val="28"/>
        </w:rPr>
        <w:t>м и</w:t>
      </w:r>
      <w:r w:rsidR="001E25B8" w:rsidRPr="001E25B8">
        <w:rPr>
          <w:szCs w:val="28"/>
        </w:rPr>
        <w:t xml:space="preserve">сполнительного </w:t>
      </w:r>
      <w:r w:rsidR="001E25B8">
        <w:rPr>
          <w:szCs w:val="28"/>
        </w:rPr>
        <w:t>комитета Читинского областного С</w:t>
      </w:r>
      <w:r w:rsidR="001E25B8" w:rsidRPr="001E25B8">
        <w:rPr>
          <w:szCs w:val="28"/>
        </w:rPr>
        <w:t>овета народных депутатов</w:t>
      </w:r>
      <w:r w:rsidR="001E25B8">
        <w:rPr>
          <w:szCs w:val="28"/>
        </w:rPr>
        <w:t xml:space="preserve"> от 14 июля 1983 года № 353 «</w:t>
      </w:r>
      <w:r w:rsidR="001E25B8" w:rsidRPr="001E25B8">
        <w:rPr>
          <w:szCs w:val="28"/>
        </w:rPr>
        <w:t>Об утверждении государственных памятников природы на территории Читинской области</w:t>
      </w:r>
      <w:r w:rsidR="001E25B8">
        <w:rPr>
          <w:szCs w:val="28"/>
        </w:rPr>
        <w:t xml:space="preserve">» выделен </w:t>
      </w:r>
      <w:r>
        <w:rPr>
          <w:szCs w:val="28"/>
        </w:rPr>
        <w:t>природный объект, объявленный памятником природы регионального значения</w:t>
      </w:r>
      <w:r w:rsidR="001E25B8">
        <w:rPr>
          <w:szCs w:val="28"/>
        </w:rPr>
        <w:t xml:space="preserve"> – «</w:t>
      </w:r>
      <w:r w:rsidR="001E25B8" w:rsidRPr="001E25B8">
        <w:rPr>
          <w:szCs w:val="28"/>
        </w:rPr>
        <w:t>Озеро Доронинское содовое</w:t>
      </w:r>
      <w:r w:rsidR="001E25B8">
        <w:rPr>
          <w:szCs w:val="28"/>
        </w:rPr>
        <w:t>»</w:t>
      </w:r>
      <w:r>
        <w:rPr>
          <w:szCs w:val="28"/>
        </w:rPr>
        <w:t>.</w:t>
      </w:r>
      <w:r w:rsidR="001E25B8">
        <w:rPr>
          <w:szCs w:val="28"/>
        </w:rPr>
        <w:t xml:space="preserve"> </w:t>
      </w:r>
    </w:p>
    <w:p w:rsidR="000271BF" w:rsidRDefault="001E25B8" w:rsidP="009756FD">
      <w:pPr>
        <w:pStyle w:val="aff6"/>
        <w:rPr>
          <w:szCs w:val="28"/>
        </w:rPr>
      </w:pPr>
      <w:r w:rsidRPr="001E25B8">
        <w:rPr>
          <w:szCs w:val="28"/>
        </w:rPr>
        <w:t>Доронинское озеро (в картографических материалах обозначено как «</w:t>
      </w:r>
      <w:r w:rsidR="00E6097D">
        <w:rPr>
          <w:szCs w:val="28"/>
        </w:rPr>
        <w:t>О</w:t>
      </w:r>
      <w:r w:rsidRPr="001E25B8">
        <w:rPr>
          <w:szCs w:val="28"/>
        </w:rPr>
        <w:t>зеро Селитряное») расположено в долине реки Ингоды, западнее участка автодороги Ул</w:t>
      </w:r>
      <w:r w:rsidR="0073023B">
        <w:rPr>
          <w:szCs w:val="28"/>
        </w:rPr>
        <w:t>ё</w:t>
      </w:r>
      <w:r w:rsidRPr="001E25B8">
        <w:rPr>
          <w:szCs w:val="28"/>
        </w:rPr>
        <w:t>ты-Арей</w:t>
      </w:r>
      <w:r>
        <w:rPr>
          <w:szCs w:val="28"/>
        </w:rPr>
        <w:t>, в 20 км юго-западнее с. Ул</w:t>
      </w:r>
      <w:r w:rsidR="0073023B">
        <w:rPr>
          <w:szCs w:val="28"/>
        </w:rPr>
        <w:t>ё</w:t>
      </w:r>
      <w:r>
        <w:rPr>
          <w:szCs w:val="28"/>
        </w:rPr>
        <w:t xml:space="preserve">ты, </w:t>
      </w:r>
      <w:r w:rsidRPr="001E25B8">
        <w:rPr>
          <w:szCs w:val="28"/>
        </w:rPr>
        <w:t>на землях сельских поселений Забайкальского края</w:t>
      </w:r>
      <w:r>
        <w:rPr>
          <w:szCs w:val="28"/>
        </w:rPr>
        <w:t>. Общая площадь 950,0 га. Согласно кадастрового дела ООПТ Забайкальского края, памятник природы представляет собой с</w:t>
      </w:r>
      <w:r w:rsidRPr="001E25B8">
        <w:rPr>
          <w:szCs w:val="28"/>
        </w:rPr>
        <w:t>амое крупное содовое озеро Восточной Сибири. Это единственное в Забайкалье месторождение самосадочной соды. Запасы соды исчислялись в 50-е гг. количеством более 330 тыс. тонн. Назначение научное, учебно-просветительское.</w:t>
      </w:r>
      <w:r>
        <w:rPr>
          <w:szCs w:val="28"/>
        </w:rPr>
        <w:t xml:space="preserve"> </w:t>
      </w:r>
    </w:p>
    <w:p w:rsidR="00691919" w:rsidRDefault="00691919" w:rsidP="009756FD">
      <w:pPr>
        <w:pStyle w:val="aff6"/>
        <w:rPr>
          <w:szCs w:val="28"/>
        </w:rPr>
      </w:pPr>
      <w:r w:rsidRPr="00691919">
        <w:rPr>
          <w:szCs w:val="28"/>
        </w:rPr>
        <w:t xml:space="preserve">На территории памятника природы запрещены: </w:t>
      </w:r>
    </w:p>
    <w:p w:rsidR="00691919" w:rsidRDefault="00691919" w:rsidP="009756FD">
      <w:pPr>
        <w:pStyle w:val="aff6"/>
        <w:rPr>
          <w:szCs w:val="28"/>
        </w:rPr>
      </w:pPr>
      <w:r>
        <w:rPr>
          <w:szCs w:val="28"/>
        </w:rPr>
        <w:t xml:space="preserve">- </w:t>
      </w:r>
      <w:r w:rsidRPr="00691919">
        <w:rPr>
          <w:szCs w:val="28"/>
        </w:rPr>
        <w:t>выемка грунтов</w:t>
      </w:r>
      <w:r>
        <w:rPr>
          <w:szCs w:val="28"/>
        </w:rPr>
        <w:t>;</w:t>
      </w:r>
    </w:p>
    <w:p w:rsidR="00691919" w:rsidRDefault="00691919" w:rsidP="009756FD">
      <w:pPr>
        <w:pStyle w:val="aff6"/>
        <w:rPr>
          <w:szCs w:val="28"/>
        </w:rPr>
      </w:pPr>
      <w:r>
        <w:rPr>
          <w:szCs w:val="28"/>
        </w:rPr>
        <w:t>-</w:t>
      </w:r>
      <w:r w:rsidRPr="00691919">
        <w:rPr>
          <w:szCs w:val="28"/>
        </w:rPr>
        <w:t xml:space="preserve"> повреждение форм рельефа</w:t>
      </w:r>
      <w:r>
        <w:rPr>
          <w:szCs w:val="28"/>
        </w:rPr>
        <w:t>;</w:t>
      </w:r>
    </w:p>
    <w:p w:rsidR="00691919" w:rsidRDefault="00691919" w:rsidP="009756FD">
      <w:pPr>
        <w:pStyle w:val="aff6"/>
        <w:rPr>
          <w:szCs w:val="28"/>
        </w:rPr>
      </w:pPr>
      <w:r>
        <w:rPr>
          <w:szCs w:val="28"/>
        </w:rPr>
        <w:t xml:space="preserve">- </w:t>
      </w:r>
      <w:r w:rsidRPr="00691919">
        <w:rPr>
          <w:szCs w:val="28"/>
        </w:rPr>
        <w:t>добыча ископаемых</w:t>
      </w:r>
      <w:r>
        <w:rPr>
          <w:szCs w:val="28"/>
        </w:rPr>
        <w:t>;</w:t>
      </w:r>
    </w:p>
    <w:p w:rsidR="00691919" w:rsidRDefault="00691919" w:rsidP="009756FD">
      <w:pPr>
        <w:pStyle w:val="aff6"/>
        <w:rPr>
          <w:szCs w:val="28"/>
        </w:rPr>
      </w:pPr>
      <w:r>
        <w:rPr>
          <w:szCs w:val="28"/>
        </w:rPr>
        <w:t>-</w:t>
      </w:r>
      <w:r w:rsidRPr="00691919">
        <w:rPr>
          <w:szCs w:val="28"/>
        </w:rPr>
        <w:t xml:space="preserve"> уничтожение почвозащитной растительности. </w:t>
      </w:r>
    </w:p>
    <w:p w:rsidR="00691919" w:rsidRDefault="00691919" w:rsidP="009756FD">
      <w:pPr>
        <w:pStyle w:val="aff6"/>
        <w:rPr>
          <w:szCs w:val="28"/>
        </w:rPr>
      </w:pPr>
      <w:r w:rsidRPr="00691919">
        <w:rPr>
          <w:szCs w:val="28"/>
        </w:rPr>
        <w:lastRenderedPageBreak/>
        <w:t>Зонирование территории отсутствует.</w:t>
      </w:r>
    </w:p>
    <w:p w:rsidR="00F51FEC" w:rsidRDefault="00085931" w:rsidP="00691919">
      <w:pPr>
        <w:pStyle w:val="aff6"/>
        <w:rPr>
          <w:szCs w:val="28"/>
        </w:rPr>
      </w:pPr>
      <w:r>
        <w:rPr>
          <w:szCs w:val="28"/>
        </w:rPr>
        <w:t>П</w:t>
      </w:r>
      <w:r w:rsidRPr="00085931">
        <w:rPr>
          <w:szCs w:val="28"/>
        </w:rPr>
        <w:t xml:space="preserve">остановлением </w:t>
      </w:r>
      <w:r w:rsidR="00691919">
        <w:rPr>
          <w:szCs w:val="28"/>
        </w:rPr>
        <w:t>Правительства Забайкальского края</w:t>
      </w:r>
      <w:r w:rsidRPr="00085931">
        <w:rPr>
          <w:szCs w:val="28"/>
        </w:rPr>
        <w:t xml:space="preserve"> от 2</w:t>
      </w:r>
      <w:r w:rsidR="00691919">
        <w:rPr>
          <w:szCs w:val="28"/>
        </w:rPr>
        <w:t>4</w:t>
      </w:r>
      <w:r w:rsidRPr="00085931">
        <w:rPr>
          <w:szCs w:val="28"/>
        </w:rPr>
        <w:t xml:space="preserve"> </w:t>
      </w:r>
      <w:r w:rsidR="00691919">
        <w:rPr>
          <w:szCs w:val="28"/>
        </w:rPr>
        <w:t xml:space="preserve">мая 2013 </w:t>
      </w:r>
      <w:r w:rsidRPr="00085931">
        <w:rPr>
          <w:szCs w:val="28"/>
        </w:rPr>
        <w:t xml:space="preserve">года № </w:t>
      </w:r>
      <w:r w:rsidR="00691919">
        <w:rPr>
          <w:szCs w:val="28"/>
        </w:rPr>
        <w:t>207</w:t>
      </w:r>
      <w:r w:rsidRPr="00085931">
        <w:rPr>
          <w:szCs w:val="28"/>
        </w:rPr>
        <w:t xml:space="preserve"> «Об </w:t>
      </w:r>
      <w:r w:rsidR="00691919">
        <w:rPr>
          <w:szCs w:val="28"/>
        </w:rPr>
        <w:t>образовании природного парка «Арей»</w:t>
      </w:r>
      <w:r>
        <w:rPr>
          <w:szCs w:val="28"/>
        </w:rPr>
        <w:t xml:space="preserve"> на территории </w:t>
      </w:r>
      <w:r w:rsidR="00C203EA">
        <w:rPr>
          <w:szCs w:val="28"/>
        </w:rPr>
        <w:t>Ингодинского</w:t>
      </w:r>
      <w:r>
        <w:rPr>
          <w:szCs w:val="28"/>
        </w:rPr>
        <w:t xml:space="preserve"> лесничества </w:t>
      </w:r>
      <w:r w:rsidR="00691919">
        <w:rPr>
          <w:szCs w:val="28"/>
        </w:rPr>
        <w:t>образован</w:t>
      </w:r>
      <w:r>
        <w:rPr>
          <w:szCs w:val="28"/>
        </w:rPr>
        <w:t xml:space="preserve"> </w:t>
      </w:r>
      <w:r w:rsidR="00691919">
        <w:rPr>
          <w:szCs w:val="28"/>
        </w:rPr>
        <w:t>природный парк «Арей»</w:t>
      </w:r>
      <w:r>
        <w:rPr>
          <w:szCs w:val="28"/>
        </w:rPr>
        <w:t xml:space="preserve"> </w:t>
      </w:r>
      <w:r w:rsidR="008257D1">
        <w:rPr>
          <w:szCs w:val="28"/>
        </w:rPr>
        <w:t xml:space="preserve">(далее – </w:t>
      </w:r>
      <w:r w:rsidR="00691919">
        <w:rPr>
          <w:szCs w:val="28"/>
        </w:rPr>
        <w:t>Природный парк</w:t>
      </w:r>
      <w:r w:rsidR="008257D1">
        <w:rPr>
          <w:szCs w:val="28"/>
        </w:rPr>
        <w:t>)</w:t>
      </w:r>
      <w:r>
        <w:rPr>
          <w:szCs w:val="28"/>
        </w:rPr>
        <w:t xml:space="preserve">. </w:t>
      </w:r>
      <w:r w:rsidRPr="00085931">
        <w:rPr>
          <w:szCs w:val="28"/>
        </w:rPr>
        <w:t xml:space="preserve">Фактическое местонахождение </w:t>
      </w:r>
      <w:r w:rsidR="008D50B4">
        <w:rPr>
          <w:szCs w:val="28"/>
        </w:rPr>
        <w:t>природного парка</w:t>
      </w:r>
      <w:r w:rsidRPr="00085931">
        <w:rPr>
          <w:szCs w:val="28"/>
        </w:rPr>
        <w:t xml:space="preserve"> определено на основании описания границ, </w:t>
      </w:r>
      <w:r w:rsidR="008D50B4">
        <w:rPr>
          <w:szCs w:val="28"/>
        </w:rPr>
        <w:t>утвержденных указанным</w:t>
      </w:r>
      <w:r w:rsidRPr="00085931">
        <w:rPr>
          <w:szCs w:val="28"/>
        </w:rPr>
        <w:t xml:space="preserve"> постановлени</w:t>
      </w:r>
      <w:r w:rsidR="008D50B4">
        <w:rPr>
          <w:szCs w:val="28"/>
        </w:rPr>
        <w:t>ем</w:t>
      </w:r>
      <w:r w:rsidRPr="00085931">
        <w:rPr>
          <w:szCs w:val="28"/>
        </w:rPr>
        <w:t xml:space="preserve"> </w:t>
      </w:r>
      <w:r>
        <w:rPr>
          <w:szCs w:val="28"/>
        </w:rPr>
        <w:t>П</w:t>
      </w:r>
      <w:r w:rsidRPr="00085931">
        <w:rPr>
          <w:szCs w:val="28"/>
        </w:rPr>
        <w:t>равительства Забайкальского края</w:t>
      </w:r>
      <w:r>
        <w:rPr>
          <w:szCs w:val="28"/>
        </w:rPr>
        <w:t>.</w:t>
      </w:r>
    </w:p>
    <w:p w:rsidR="005C2AE0" w:rsidRDefault="00691919" w:rsidP="00FF0323">
      <w:pPr>
        <w:pStyle w:val="aff6"/>
        <w:rPr>
          <w:szCs w:val="28"/>
        </w:rPr>
      </w:pPr>
      <w:r>
        <w:rPr>
          <w:szCs w:val="28"/>
        </w:rPr>
        <w:t>Природный парк</w:t>
      </w:r>
      <w:r w:rsidR="005C2AE0" w:rsidRPr="005C2AE0">
        <w:rPr>
          <w:szCs w:val="28"/>
        </w:rPr>
        <w:t xml:space="preserve"> создан в целях сохранения</w:t>
      </w:r>
      <w:r w:rsidRPr="00691919">
        <w:rPr>
          <w:szCs w:val="28"/>
        </w:rPr>
        <w:t xml:space="preserve"> особо ценных и типичных природных комплексов, и объектов, достопримечательных природных образований, редких, находящихся под угрозой исчезновения и иных ценных объектов растительного и животного мира, их генетического фонда</w:t>
      </w:r>
      <w:r>
        <w:rPr>
          <w:szCs w:val="28"/>
        </w:rPr>
        <w:t xml:space="preserve">, </w:t>
      </w:r>
      <w:r w:rsidRPr="00691919">
        <w:rPr>
          <w:szCs w:val="28"/>
        </w:rPr>
        <w:t>создани</w:t>
      </w:r>
      <w:r>
        <w:rPr>
          <w:szCs w:val="28"/>
        </w:rPr>
        <w:t>я</w:t>
      </w:r>
      <w:r w:rsidRPr="00691919">
        <w:rPr>
          <w:szCs w:val="28"/>
        </w:rPr>
        <w:t xml:space="preserve"> условий для регулируемого туризма и отдыха, и сохранени</w:t>
      </w:r>
      <w:r>
        <w:rPr>
          <w:szCs w:val="28"/>
        </w:rPr>
        <w:t>я</w:t>
      </w:r>
      <w:r w:rsidRPr="00691919">
        <w:rPr>
          <w:szCs w:val="28"/>
        </w:rPr>
        <w:t xml:space="preserve"> рекреационных ресурсо</w:t>
      </w:r>
      <w:r>
        <w:rPr>
          <w:szCs w:val="28"/>
        </w:rPr>
        <w:t>в,</w:t>
      </w:r>
      <w:r w:rsidRPr="00691919">
        <w:rPr>
          <w:szCs w:val="28"/>
        </w:rPr>
        <w:t xml:space="preserve"> экологическо</w:t>
      </w:r>
      <w:r>
        <w:rPr>
          <w:szCs w:val="28"/>
        </w:rPr>
        <w:t>го</w:t>
      </w:r>
      <w:r w:rsidRPr="00691919">
        <w:rPr>
          <w:szCs w:val="28"/>
        </w:rPr>
        <w:t xml:space="preserve"> просвещени</w:t>
      </w:r>
      <w:r>
        <w:rPr>
          <w:szCs w:val="28"/>
        </w:rPr>
        <w:t>я</w:t>
      </w:r>
      <w:r w:rsidR="00FF0323">
        <w:rPr>
          <w:szCs w:val="28"/>
        </w:rPr>
        <w:t xml:space="preserve"> населения, </w:t>
      </w:r>
      <w:r w:rsidRPr="00FF0323">
        <w:rPr>
          <w:szCs w:val="28"/>
        </w:rPr>
        <w:t>мониторинг</w:t>
      </w:r>
      <w:r w:rsidR="00FF0323" w:rsidRPr="00FF0323">
        <w:rPr>
          <w:szCs w:val="28"/>
        </w:rPr>
        <w:t>а</w:t>
      </w:r>
      <w:r w:rsidRPr="00FF0323">
        <w:rPr>
          <w:szCs w:val="28"/>
        </w:rPr>
        <w:t xml:space="preserve"> изменения состояния окружающей среды</w:t>
      </w:r>
      <w:r w:rsidR="005C2AE0" w:rsidRPr="005C2AE0">
        <w:rPr>
          <w:szCs w:val="28"/>
        </w:rPr>
        <w:t>.</w:t>
      </w:r>
    </w:p>
    <w:p w:rsidR="00FF0323" w:rsidRPr="00FF0323" w:rsidRDefault="00866501" w:rsidP="00FF0323">
      <w:pPr>
        <w:pStyle w:val="aff6"/>
        <w:rPr>
          <w:szCs w:val="28"/>
        </w:rPr>
      </w:pPr>
      <w:r>
        <w:rPr>
          <w:szCs w:val="28"/>
        </w:rPr>
        <w:t>Основными задачами</w:t>
      </w:r>
      <w:r w:rsidR="00FF0323">
        <w:rPr>
          <w:szCs w:val="28"/>
        </w:rPr>
        <w:t xml:space="preserve"> образования</w:t>
      </w:r>
      <w:r>
        <w:rPr>
          <w:szCs w:val="28"/>
        </w:rPr>
        <w:t xml:space="preserve"> </w:t>
      </w:r>
      <w:r w:rsidR="00FF0323">
        <w:rPr>
          <w:szCs w:val="28"/>
        </w:rPr>
        <w:t>природного парка</w:t>
      </w:r>
      <w:r>
        <w:rPr>
          <w:szCs w:val="28"/>
        </w:rPr>
        <w:t xml:space="preserve">, являются: </w:t>
      </w:r>
      <w:r w:rsidR="00FF0323" w:rsidRPr="00FF0323">
        <w:rPr>
          <w:szCs w:val="28"/>
        </w:rPr>
        <w:t xml:space="preserve">охрана уникальных </w:t>
      </w:r>
      <w:r w:rsidR="00FF0323">
        <w:rPr>
          <w:szCs w:val="28"/>
        </w:rPr>
        <w:t xml:space="preserve">природных комплексов и объектов, </w:t>
      </w:r>
      <w:r w:rsidR="00FF0323" w:rsidRPr="00FF0323">
        <w:rPr>
          <w:szCs w:val="28"/>
        </w:rPr>
        <w:t xml:space="preserve">охрана редких и находящихся под угрозой исчезновения видов животных и растений, занесенных в красные книги Российской </w:t>
      </w:r>
      <w:r w:rsidR="00FF0323">
        <w:rPr>
          <w:szCs w:val="28"/>
        </w:rPr>
        <w:t xml:space="preserve">Федерации и Забайкальского края, </w:t>
      </w:r>
      <w:r w:rsidR="00FF0323" w:rsidRPr="00FF0323">
        <w:rPr>
          <w:szCs w:val="28"/>
        </w:rPr>
        <w:t>охрана и восстановление о</w:t>
      </w:r>
      <w:r w:rsidR="00FF0323">
        <w:rPr>
          <w:szCs w:val="28"/>
        </w:rPr>
        <w:t xml:space="preserve">хотничьих видов животных, </w:t>
      </w:r>
      <w:r w:rsidR="00FF0323" w:rsidRPr="00FF0323">
        <w:rPr>
          <w:szCs w:val="28"/>
        </w:rPr>
        <w:t>создание условий для отдыха населения, развития физической культуры и спорта, организация контролируемого турист</w:t>
      </w:r>
      <w:r w:rsidR="00FF0323">
        <w:rPr>
          <w:szCs w:val="28"/>
        </w:rPr>
        <w:t xml:space="preserve">ско-экскурсионного обслуживания, </w:t>
      </w:r>
      <w:r w:rsidR="00FF0323" w:rsidRPr="00FF0323">
        <w:rPr>
          <w:szCs w:val="28"/>
        </w:rPr>
        <w:t>организация использования рекреационных ресурсов природного парка в эколого-просветит</w:t>
      </w:r>
      <w:r w:rsidR="00FF0323">
        <w:rPr>
          <w:szCs w:val="28"/>
        </w:rPr>
        <w:t xml:space="preserve">ельских целях, </w:t>
      </w:r>
      <w:r w:rsidR="00FF0323" w:rsidRPr="00FF0323">
        <w:rPr>
          <w:szCs w:val="28"/>
        </w:rPr>
        <w:t>разработка и внедрение эффективных методов охраны природных ландшафтов и поддержание экологического баланса в условиях рекреационного использова</w:t>
      </w:r>
      <w:r w:rsidR="00FF0323">
        <w:rPr>
          <w:szCs w:val="28"/>
        </w:rPr>
        <w:t xml:space="preserve">ния территории природного парка, </w:t>
      </w:r>
      <w:r w:rsidR="00FF0323" w:rsidRPr="00FF0323">
        <w:rPr>
          <w:szCs w:val="28"/>
        </w:rPr>
        <w:t>организация и проведение научных исследований, осуществление экологического мониторинга.</w:t>
      </w:r>
    </w:p>
    <w:p w:rsidR="00FF0323" w:rsidRDefault="00FF0323" w:rsidP="00866501">
      <w:pPr>
        <w:pStyle w:val="aff6"/>
        <w:rPr>
          <w:szCs w:val="28"/>
        </w:rPr>
      </w:pPr>
      <w:r w:rsidRPr="006D2C2B">
        <w:rPr>
          <w:szCs w:val="28"/>
        </w:rPr>
        <w:t>Общая площадь природного парка 3579,6 га, из которых 2995,6 га - земли лесного фонда в пределах кварталов 2</w:t>
      </w:r>
      <w:r w:rsidR="008C1285" w:rsidRPr="006D2C2B">
        <w:rPr>
          <w:szCs w:val="28"/>
        </w:rPr>
        <w:t>-</w:t>
      </w:r>
      <w:r w:rsidRPr="006D2C2B">
        <w:rPr>
          <w:szCs w:val="28"/>
        </w:rPr>
        <w:t>4, 7</w:t>
      </w:r>
      <w:r w:rsidR="008C1285" w:rsidRPr="006D2C2B">
        <w:rPr>
          <w:szCs w:val="28"/>
        </w:rPr>
        <w:t>-</w:t>
      </w:r>
      <w:r w:rsidRPr="006D2C2B">
        <w:rPr>
          <w:szCs w:val="28"/>
        </w:rPr>
        <w:t>24, 26</w:t>
      </w:r>
      <w:r w:rsidR="008C1285" w:rsidRPr="006D2C2B">
        <w:rPr>
          <w:szCs w:val="28"/>
        </w:rPr>
        <w:t>-</w:t>
      </w:r>
      <w:r w:rsidRPr="006D2C2B">
        <w:rPr>
          <w:szCs w:val="28"/>
        </w:rPr>
        <w:t>33 (за исключением части кварталов 32 и 33), 34</w:t>
      </w:r>
      <w:r w:rsidR="008C1285" w:rsidRPr="006D2C2B">
        <w:rPr>
          <w:szCs w:val="28"/>
        </w:rPr>
        <w:t>-</w:t>
      </w:r>
      <w:r w:rsidRPr="006D2C2B">
        <w:rPr>
          <w:szCs w:val="28"/>
        </w:rPr>
        <w:t>37 Арейского участкового лесничества Ингодинского лесничества.</w:t>
      </w:r>
      <w:r w:rsidRPr="00FF0323">
        <w:rPr>
          <w:szCs w:val="28"/>
        </w:rPr>
        <w:t xml:space="preserve"> </w:t>
      </w:r>
      <w:r>
        <w:rPr>
          <w:szCs w:val="28"/>
        </w:rPr>
        <w:t xml:space="preserve"> </w:t>
      </w:r>
    </w:p>
    <w:p w:rsidR="00D46554" w:rsidRDefault="00FF0323" w:rsidP="00CF1A5B">
      <w:pPr>
        <w:pStyle w:val="aff6"/>
        <w:rPr>
          <w:szCs w:val="28"/>
        </w:rPr>
      </w:pPr>
      <w:r w:rsidRPr="00FF0323">
        <w:rPr>
          <w:szCs w:val="28"/>
        </w:rPr>
        <w:t>Ведение хозяйственной деятельности на территории природного парка осуществляется в соответствии с установленным режимом особой охраны.</w:t>
      </w:r>
      <w:r w:rsidRPr="00FF0323">
        <w:rPr>
          <w:szCs w:val="28"/>
        </w:rPr>
        <w:br/>
      </w:r>
      <w:r w:rsidR="00D46554" w:rsidRPr="00D46554">
        <w:rPr>
          <w:szCs w:val="28"/>
        </w:rPr>
        <w:t>Режим</w:t>
      </w:r>
      <w:r w:rsidR="008D50B4">
        <w:rPr>
          <w:szCs w:val="28"/>
        </w:rPr>
        <w:t xml:space="preserve"> особой охраны и природопользования в границах природного парка,</w:t>
      </w:r>
      <w:r w:rsidR="00D46554" w:rsidRPr="00D46554">
        <w:rPr>
          <w:szCs w:val="28"/>
        </w:rPr>
        <w:t xml:space="preserve"> </w:t>
      </w:r>
      <w:r w:rsidR="008D50B4">
        <w:rPr>
          <w:szCs w:val="28"/>
        </w:rPr>
        <w:t>функциональное</w:t>
      </w:r>
      <w:r w:rsidR="00D46554" w:rsidRPr="00D46554">
        <w:rPr>
          <w:szCs w:val="28"/>
        </w:rPr>
        <w:t xml:space="preserve"> зонирование территории,</w:t>
      </w:r>
      <w:r w:rsidR="008D50B4">
        <w:rPr>
          <w:szCs w:val="28"/>
        </w:rPr>
        <w:t xml:space="preserve"> в том числе запрещенные на территории природного парка виды деятельности и природопользования,</w:t>
      </w:r>
      <w:r w:rsidR="00D46554" w:rsidRPr="00D46554">
        <w:rPr>
          <w:szCs w:val="28"/>
        </w:rPr>
        <w:t xml:space="preserve"> установлены </w:t>
      </w:r>
      <w:r w:rsidR="008D50B4">
        <w:rPr>
          <w:szCs w:val="28"/>
        </w:rPr>
        <w:t xml:space="preserve">Положением о природном парке «Арей», утвержденным </w:t>
      </w:r>
      <w:r w:rsidR="00D46554" w:rsidRPr="00D46554">
        <w:rPr>
          <w:szCs w:val="28"/>
        </w:rPr>
        <w:t xml:space="preserve">постановлением Правительства Забайкальского края </w:t>
      </w:r>
      <w:r w:rsidR="00CF1A5B" w:rsidRPr="00085931">
        <w:rPr>
          <w:szCs w:val="28"/>
        </w:rPr>
        <w:t>от 2</w:t>
      </w:r>
      <w:r w:rsidR="00CF1A5B">
        <w:rPr>
          <w:szCs w:val="28"/>
        </w:rPr>
        <w:t>4</w:t>
      </w:r>
      <w:r w:rsidR="00CF1A5B" w:rsidRPr="00085931">
        <w:rPr>
          <w:szCs w:val="28"/>
        </w:rPr>
        <w:t xml:space="preserve"> </w:t>
      </w:r>
      <w:r w:rsidR="00CF1A5B">
        <w:rPr>
          <w:szCs w:val="28"/>
        </w:rPr>
        <w:t xml:space="preserve">мая 2013 </w:t>
      </w:r>
      <w:r w:rsidR="00CF1A5B" w:rsidRPr="00085931">
        <w:rPr>
          <w:szCs w:val="28"/>
        </w:rPr>
        <w:t xml:space="preserve">года </w:t>
      </w:r>
      <w:r w:rsidR="008D50B4">
        <w:rPr>
          <w:szCs w:val="28"/>
        </w:rPr>
        <w:br/>
      </w:r>
      <w:r w:rsidR="00CF1A5B" w:rsidRPr="00085931">
        <w:rPr>
          <w:szCs w:val="28"/>
        </w:rPr>
        <w:t xml:space="preserve">№ </w:t>
      </w:r>
      <w:r w:rsidR="00CF1A5B">
        <w:rPr>
          <w:szCs w:val="28"/>
        </w:rPr>
        <w:t>207</w:t>
      </w:r>
      <w:r w:rsidR="00D46554">
        <w:rPr>
          <w:szCs w:val="28"/>
        </w:rPr>
        <w:t>.</w:t>
      </w:r>
    </w:p>
    <w:p w:rsidR="00906D10" w:rsidRDefault="00906D10" w:rsidP="00906D10">
      <w:pPr>
        <w:pStyle w:val="aff6"/>
        <w:rPr>
          <w:szCs w:val="28"/>
        </w:rPr>
      </w:pPr>
      <w:r>
        <w:rPr>
          <w:szCs w:val="28"/>
        </w:rPr>
        <w:t>П</w:t>
      </w:r>
      <w:r w:rsidRPr="00085931">
        <w:rPr>
          <w:szCs w:val="28"/>
        </w:rPr>
        <w:t xml:space="preserve">остановлением </w:t>
      </w:r>
      <w:r>
        <w:rPr>
          <w:szCs w:val="28"/>
        </w:rPr>
        <w:t>Правительства Забайкальского края</w:t>
      </w:r>
      <w:r w:rsidRPr="00085931">
        <w:rPr>
          <w:szCs w:val="28"/>
        </w:rPr>
        <w:t xml:space="preserve"> от </w:t>
      </w:r>
      <w:r>
        <w:rPr>
          <w:szCs w:val="28"/>
        </w:rPr>
        <w:t xml:space="preserve">22 мая 2018 </w:t>
      </w:r>
      <w:r w:rsidRPr="00085931">
        <w:rPr>
          <w:szCs w:val="28"/>
        </w:rPr>
        <w:t xml:space="preserve">года № </w:t>
      </w:r>
      <w:r>
        <w:rPr>
          <w:szCs w:val="28"/>
        </w:rPr>
        <w:t>205</w:t>
      </w:r>
      <w:r w:rsidRPr="00085931">
        <w:rPr>
          <w:szCs w:val="28"/>
        </w:rPr>
        <w:t xml:space="preserve"> «</w:t>
      </w:r>
      <w:r w:rsidRPr="00906D10">
        <w:rPr>
          <w:szCs w:val="28"/>
        </w:rPr>
        <w:t>О создании государственного природного ландшафтного заказника региона</w:t>
      </w:r>
      <w:r>
        <w:rPr>
          <w:szCs w:val="28"/>
        </w:rPr>
        <w:t>льного значения «</w:t>
      </w:r>
      <w:r w:rsidRPr="00906D10">
        <w:rPr>
          <w:szCs w:val="28"/>
        </w:rPr>
        <w:t>Джилинский</w:t>
      </w:r>
      <w:r>
        <w:rPr>
          <w:szCs w:val="28"/>
        </w:rPr>
        <w:t xml:space="preserve">» на территории Ингодинского лесничества организован государственный природный ландшафтный заказник регионального значения «Джилинский» (далее – Заказник). </w:t>
      </w:r>
      <w:r w:rsidRPr="00085931">
        <w:rPr>
          <w:szCs w:val="28"/>
        </w:rPr>
        <w:t xml:space="preserve">Фактическое местонахождение </w:t>
      </w:r>
      <w:r>
        <w:rPr>
          <w:szCs w:val="28"/>
        </w:rPr>
        <w:t>заказника</w:t>
      </w:r>
      <w:r w:rsidRPr="00085931">
        <w:rPr>
          <w:szCs w:val="28"/>
        </w:rPr>
        <w:t xml:space="preserve"> определено на основании границ</w:t>
      </w:r>
      <w:r w:rsidR="008D50B4">
        <w:rPr>
          <w:szCs w:val="28"/>
        </w:rPr>
        <w:t xml:space="preserve"> заказника </w:t>
      </w:r>
      <w:r w:rsidR="008D50B4">
        <w:rPr>
          <w:szCs w:val="28"/>
        </w:rPr>
        <w:lastRenderedPageBreak/>
        <w:t>(перечня координатных точек вдоль границ заказника), утвержденных указанным постановлением Правительства Забайкальского края</w:t>
      </w:r>
      <w:r>
        <w:rPr>
          <w:szCs w:val="28"/>
        </w:rPr>
        <w:t>.</w:t>
      </w:r>
      <w:r w:rsidRPr="00085931">
        <w:rPr>
          <w:szCs w:val="28"/>
        </w:rPr>
        <w:t xml:space="preserve"> </w:t>
      </w:r>
    </w:p>
    <w:p w:rsidR="00906D10" w:rsidRDefault="00906D10" w:rsidP="00906D10">
      <w:pPr>
        <w:pStyle w:val="aff6"/>
        <w:rPr>
          <w:szCs w:val="28"/>
        </w:rPr>
      </w:pPr>
      <w:r w:rsidRPr="00906D10">
        <w:rPr>
          <w:szCs w:val="28"/>
        </w:rPr>
        <w:t>Заказник создан в целях сохранения в естественном состоянии и восстановления природных комплексов и их компонентов, поддержания экологического баланса, целостности и устойчивости наземных и водных экосистем; сохранения и восстановления популяций охотничье-промысловых, редких и находящихся под угрозой исчезновения видов животных и растений, мест их произрастания и обитания.</w:t>
      </w:r>
    </w:p>
    <w:p w:rsidR="00906D10" w:rsidRDefault="00906D10" w:rsidP="00906D10">
      <w:pPr>
        <w:autoSpaceDE w:val="0"/>
        <w:autoSpaceDN w:val="0"/>
        <w:adjustRightInd w:val="0"/>
        <w:ind w:firstLine="720"/>
        <w:jc w:val="both"/>
        <w:rPr>
          <w:sz w:val="28"/>
          <w:szCs w:val="28"/>
        </w:rPr>
      </w:pPr>
      <w:r w:rsidRPr="006D2C2B">
        <w:rPr>
          <w:sz w:val="28"/>
          <w:szCs w:val="28"/>
        </w:rPr>
        <w:t xml:space="preserve">Заказник расположен на землях лесного фонда Ингодинского лесничества </w:t>
      </w:r>
      <w:r w:rsidR="008D50B4" w:rsidRPr="006D2C2B">
        <w:rPr>
          <w:sz w:val="28"/>
          <w:szCs w:val="28"/>
        </w:rPr>
        <w:t xml:space="preserve">общей площадью 111404 га </w:t>
      </w:r>
      <w:r w:rsidRPr="006D2C2B">
        <w:rPr>
          <w:sz w:val="28"/>
          <w:szCs w:val="28"/>
        </w:rPr>
        <w:t>в пределах лесных кварталов 83–84, 99–104, 121–124 Верх-Ингодинского участкового лесничества и лесных кварталов 138–140, 155–165, 175–197, 202–207, 212–239, 247–268, 283–295, 314–322, 345–347, 366 Николаевского участкового лесничества.</w:t>
      </w:r>
    </w:p>
    <w:p w:rsidR="00906D10" w:rsidRDefault="00906D10" w:rsidP="00906D10">
      <w:pPr>
        <w:autoSpaceDE w:val="0"/>
        <w:autoSpaceDN w:val="0"/>
        <w:adjustRightInd w:val="0"/>
        <w:ind w:firstLine="720"/>
        <w:jc w:val="both"/>
        <w:rPr>
          <w:sz w:val="28"/>
          <w:szCs w:val="28"/>
        </w:rPr>
      </w:pPr>
      <w:r w:rsidRPr="00D46554">
        <w:rPr>
          <w:sz w:val="28"/>
          <w:szCs w:val="28"/>
        </w:rPr>
        <w:t>На всей территории заказника запрещается деятельность, противоречащая целям и задачам образования заказника, причиняющая вред природным комплексам и их компонентам, нарушающая экологический баланс территории, препятствующая сохранению, восстановлению природных комплексов</w:t>
      </w:r>
      <w:r>
        <w:rPr>
          <w:sz w:val="28"/>
          <w:szCs w:val="28"/>
        </w:rPr>
        <w:t xml:space="preserve">. </w:t>
      </w:r>
    </w:p>
    <w:p w:rsidR="008D50B4" w:rsidRDefault="008D50B4" w:rsidP="00906D10">
      <w:pPr>
        <w:autoSpaceDE w:val="0"/>
        <w:autoSpaceDN w:val="0"/>
        <w:adjustRightInd w:val="0"/>
        <w:ind w:firstLine="720"/>
        <w:jc w:val="both"/>
        <w:rPr>
          <w:sz w:val="28"/>
          <w:szCs w:val="28"/>
        </w:rPr>
      </w:pPr>
      <w:r>
        <w:rPr>
          <w:sz w:val="28"/>
          <w:szCs w:val="28"/>
        </w:rPr>
        <w:t xml:space="preserve">Особенности режима особой охраны в границах заказника, в том числе запрещенные на территории заказника виды деятельности и природопользования, установлены Положением о заказнике, утвержденном постановлением Правительства Забайкальского края от 22 мая 2018 года </w:t>
      </w:r>
      <w:r>
        <w:rPr>
          <w:sz w:val="28"/>
          <w:szCs w:val="28"/>
        </w:rPr>
        <w:br/>
        <w:t>№ 205.</w:t>
      </w:r>
    </w:p>
    <w:p w:rsidR="004E1548" w:rsidRDefault="00D46554" w:rsidP="004E1548">
      <w:pPr>
        <w:autoSpaceDE w:val="0"/>
        <w:autoSpaceDN w:val="0"/>
        <w:adjustRightInd w:val="0"/>
        <w:jc w:val="both"/>
        <w:rPr>
          <w:sz w:val="28"/>
          <w:szCs w:val="28"/>
        </w:rPr>
      </w:pPr>
      <w:r>
        <w:rPr>
          <w:sz w:val="28"/>
          <w:szCs w:val="28"/>
        </w:rPr>
        <w:tab/>
        <w:t>В целях о</w:t>
      </w:r>
      <w:r w:rsidRPr="00D46554">
        <w:rPr>
          <w:sz w:val="28"/>
          <w:szCs w:val="28"/>
        </w:rPr>
        <w:t>беспечени</w:t>
      </w:r>
      <w:r>
        <w:rPr>
          <w:sz w:val="28"/>
          <w:szCs w:val="28"/>
        </w:rPr>
        <w:t>я</w:t>
      </w:r>
      <w:r w:rsidRPr="00D46554">
        <w:rPr>
          <w:sz w:val="28"/>
          <w:szCs w:val="28"/>
        </w:rPr>
        <w:t xml:space="preserve"> охраны комплекса природных ресурсов, реализаци</w:t>
      </w:r>
      <w:r>
        <w:rPr>
          <w:sz w:val="28"/>
          <w:szCs w:val="28"/>
        </w:rPr>
        <w:t>и</w:t>
      </w:r>
      <w:r w:rsidRPr="00D46554">
        <w:rPr>
          <w:sz w:val="28"/>
          <w:szCs w:val="28"/>
        </w:rPr>
        <w:t xml:space="preserve"> права настоящего и будущего поколений людей на благоприятную окружающую среду обитания</w:t>
      </w:r>
      <w:r w:rsidR="008257D1">
        <w:rPr>
          <w:sz w:val="28"/>
          <w:szCs w:val="28"/>
        </w:rPr>
        <w:t>,</w:t>
      </w:r>
      <w:r>
        <w:rPr>
          <w:sz w:val="28"/>
          <w:szCs w:val="28"/>
        </w:rPr>
        <w:t xml:space="preserve"> </w:t>
      </w:r>
      <w:r w:rsidR="005C2AE0" w:rsidRPr="008D2B65">
        <w:rPr>
          <w:sz w:val="28"/>
          <w:szCs w:val="28"/>
        </w:rPr>
        <w:t>постановлением Правительства Забайкальского края от 10 апреля 2014 года № 188</w:t>
      </w:r>
      <w:r>
        <w:rPr>
          <w:sz w:val="28"/>
          <w:szCs w:val="28"/>
        </w:rPr>
        <w:t xml:space="preserve">, утверждена государственная программа Забайкальского </w:t>
      </w:r>
      <w:r w:rsidR="008257D1">
        <w:rPr>
          <w:sz w:val="28"/>
          <w:szCs w:val="28"/>
        </w:rPr>
        <w:t xml:space="preserve">края </w:t>
      </w:r>
      <w:r w:rsidR="005C2AE0" w:rsidRPr="008D2B65">
        <w:rPr>
          <w:sz w:val="28"/>
          <w:szCs w:val="28"/>
        </w:rPr>
        <w:t>«Охрана окружающей среды».</w:t>
      </w:r>
      <w:r w:rsidR="005C2AE0">
        <w:rPr>
          <w:sz w:val="28"/>
          <w:szCs w:val="28"/>
        </w:rPr>
        <w:t xml:space="preserve"> </w:t>
      </w:r>
    </w:p>
    <w:p w:rsidR="0073023B" w:rsidRDefault="005C2AE0" w:rsidP="0073023B">
      <w:pPr>
        <w:autoSpaceDE w:val="0"/>
        <w:autoSpaceDN w:val="0"/>
        <w:adjustRightInd w:val="0"/>
        <w:ind w:firstLine="709"/>
        <w:jc w:val="both"/>
        <w:rPr>
          <w:sz w:val="28"/>
          <w:szCs w:val="28"/>
        </w:rPr>
      </w:pPr>
      <w:r w:rsidRPr="00E94061">
        <w:rPr>
          <w:sz w:val="28"/>
          <w:szCs w:val="28"/>
        </w:rPr>
        <w:t>Одна из подпрограмм</w:t>
      </w:r>
      <w:r w:rsidR="008257D1">
        <w:rPr>
          <w:sz w:val="28"/>
          <w:szCs w:val="28"/>
        </w:rPr>
        <w:t>, указанной программы,</w:t>
      </w:r>
      <w:r w:rsidRPr="00E94061">
        <w:rPr>
          <w:sz w:val="28"/>
          <w:szCs w:val="28"/>
        </w:rPr>
        <w:t xml:space="preserve"> «Развитие особо охраняемых природных территорий в Забайкальском крае» направлена </w:t>
      </w:r>
      <w:r w:rsidR="008257D1">
        <w:rPr>
          <w:sz w:val="28"/>
          <w:szCs w:val="28"/>
        </w:rPr>
        <w:t>на с</w:t>
      </w:r>
      <w:r w:rsidRPr="00E94061">
        <w:rPr>
          <w:sz w:val="28"/>
          <w:szCs w:val="28"/>
        </w:rPr>
        <w:t xml:space="preserve">овершенствование государственного управления системой особо </w:t>
      </w:r>
      <w:r w:rsidR="008257D1">
        <w:rPr>
          <w:sz w:val="28"/>
          <w:szCs w:val="28"/>
        </w:rPr>
        <w:t>ООПТ</w:t>
      </w:r>
      <w:r w:rsidRPr="00E94061">
        <w:rPr>
          <w:sz w:val="28"/>
          <w:szCs w:val="28"/>
        </w:rPr>
        <w:t xml:space="preserve"> регионального значения в</w:t>
      </w:r>
      <w:r w:rsidR="008257D1">
        <w:rPr>
          <w:sz w:val="28"/>
          <w:szCs w:val="28"/>
        </w:rPr>
        <w:t xml:space="preserve"> Забайкальском крае, организацию</w:t>
      </w:r>
      <w:r w:rsidRPr="00E94061">
        <w:rPr>
          <w:sz w:val="28"/>
          <w:szCs w:val="28"/>
        </w:rPr>
        <w:t xml:space="preserve"> и обеспечение природоохранной, научно-исследовательской, эколого-просветительской деятельности на ООПТ регионального значения.</w:t>
      </w:r>
    </w:p>
    <w:p w:rsidR="005C2AE0" w:rsidRPr="008257D1" w:rsidRDefault="005C2AE0" w:rsidP="0073023B">
      <w:pPr>
        <w:autoSpaceDE w:val="0"/>
        <w:autoSpaceDN w:val="0"/>
        <w:adjustRightInd w:val="0"/>
        <w:ind w:firstLine="709"/>
        <w:jc w:val="both"/>
        <w:rPr>
          <w:sz w:val="28"/>
          <w:szCs w:val="28"/>
        </w:rPr>
      </w:pPr>
      <w:r w:rsidRPr="008257D1">
        <w:rPr>
          <w:sz w:val="28"/>
          <w:szCs w:val="28"/>
        </w:rPr>
        <w:t>Основные задачи подпрограммы заключаются в следующем:</w:t>
      </w:r>
    </w:p>
    <w:p w:rsidR="005C2AE0" w:rsidRPr="008257D1" w:rsidRDefault="00F40D8C" w:rsidP="008257D1">
      <w:pPr>
        <w:pStyle w:val="a3"/>
        <w:ind w:firstLine="851"/>
        <w:jc w:val="both"/>
        <w:rPr>
          <w:sz w:val="28"/>
          <w:szCs w:val="28"/>
        </w:rPr>
      </w:pPr>
      <w:r>
        <w:rPr>
          <w:sz w:val="28"/>
          <w:szCs w:val="28"/>
        </w:rPr>
        <w:t>-</w:t>
      </w:r>
      <w:r w:rsidR="005C2AE0" w:rsidRPr="008257D1">
        <w:rPr>
          <w:sz w:val="28"/>
          <w:szCs w:val="28"/>
        </w:rPr>
        <w:t xml:space="preserve"> развитие сети ООПТ регионального значения за счет создания новых природных парков, заказников, памятников природы;</w:t>
      </w:r>
    </w:p>
    <w:p w:rsidR="005C2AE0" w:rsidRPr="00E94061" w:rsidRDefault="00F40D8C" w:rsidP="005C2AE0">
      <w:pPr>
        <w:pStyle w:val="affff9"/>
        <w:ind w:firstLine="851"/>
        <w:jc w:val="both"/>
        <w:rPr>
          <w:rFonts w:ascii="Times New Roman" w:hAnsi="Times New Roman" w:cs="Times New Roman"/>
          <w:sz w:val="28"/>
          <w:szCs w:val="28"/>
        </w:rPr>
      </w:pPr>
      <w:r>
        <w:rPr>
          <w:rFonts w:ascii="Times New Roman" w:hAnsi="Times New Roman" w:cs="Times New Roman"/>
          <w:sz w:val="28"/>
          <w:szCs w:val="28"/>
        </w:rPr>
        <w:t>-</w:t>
      </w:r>
      <w:r w:rsidR="005C2AE0" w:rsidRPr="00E94061">
        <w:rPr>
          <w:rFonts w:ascii="Times New Roman" w:hAnsi="Times New Roman" w:cs="Times New Roman"/>
          <w:sz w:val="28"/>
          <w:szCs w:val="28"/>
        </w:rPr>
        <w:t xml:space="preserve"> сохранение генофонда животного и растительного мира Забайкальского края;</w:t>
      </w:r>
    </w:p>
    <w:p w:rsidR="005C2AE0" w:rsidRPr="00E94061" w:rsidRDefault="00F40D8C" w:rsidP="005C2AE0">
      <w:pPr>
        <w:pStyle w:val="affff9"/>
        <w:ind w:firstLine="851"/>
        <w:jc w:val="both"/>
        <w:rPr>
          <w:rFonts w:ascii="Times New Roman" w:hAnsi="Times New Roman" w:cs="Times New Roman"/>
          <w:sz w:val="28"/>
          <w:szCs w:val="28"/>
        </w:rPr>
      </w:pPr>
      <w:r>
        <w:rPr>
          <w:rFonts w:ascii="Times New Roman" w:hAnsi="Times New Roman" w:cs="Times New Roman"/>
          <w:sz w:val="28"/>
          <w:szCs w:val="28"/>
        </w:rPr>
        <w:t>-</w:t>
      </w:r>
      <w:r w:rsidR="005C2AE0" w:rsidRPr="00E94061">
        <w:rPr>
          <w:rFonts w:ascii="Times New Roman" w:hAnsi="Times New Roman" w:cs="Times New Roman"/>
          <w:sz w:val="28"/>
          <w:szCs w:val="28"/>
        </w:rPr>
        <w:t xml:space="preserve"> создание условий для организованного (регулируемого) туризма и рекреации, развитие современной инфраструктуры туризма и сферы услуг на ООПТ регионального значения;</w:t>
      </w:r>
    </w:p>
    <w:p w:rsidR="005C2AE0" w:rsidRPr="00E94061" w:rsidRDefault="00F40D8C" w:rsidP="005C2AE0">
      <w:pPr>
        <w:pStyle w:val="affff9"/>
        <w:ind w:firstLine="851"/>
        <w:jc w:val="both"/>
        <w:rPr>
          <w:rFonts w:ascii="Times New Roman" w:hAnsi="Times New Roman" w:cs="Times New Roman"/>
          <w:sz w:val="28"/>
          <w:szCs w:val="28"/>
        </w:rPr>
      </w:pPr>
      <w:r>
        <w:rPr>
          <w:rFonts w:ascii="Times New Roman" w:hAnsi="Times New Roman" w:cs="Times New Roman"/>
          <w:sz w:val="28"/>
          <w:szCs w:val="28"/>
        </w:rPr>
        <w:t>-</w:t>
      </w:r>
      <w:r w:rsidR="005C2AE0" w:rsidRPr="00E94061">
        <w:rPr>
          <w:rFonts w:ascii="Times New Roman" w:hAnsi="Times New Roman" w:cs="Times New Roman"/>
          <w:sz w:val="28"/>
          <w:szCs w:val="28"/>
        </w:rPr>
        <w:t xml:space="preserve"> инвентаризация памятников природы, животного и растительного мира на ООПТ;</w:t>
      </w:r>
    </w:p>
    <w:p w:rsidR="005C2AE0" w:rsidRDefault="00F40D8C" w:rsidP="005C2AE0">
      <w:pPr>
        <w:pStyle w:val="affff9"/>
        <w:ind w:firstLine="851"/>
        <w:jc w:val="both"/>
        <w:rPr>
          <w:rFonts w:ascii="Times New Roman" w:hAnsi="Times New Roman" w:cs="Times New Roman"/>
          <w:sz w:val="28"/>
          <w:szCs w:val="28"/>
        </w:rPr>
      </w:pPr>
      <w:r>
        <w:rPr>
          <w:rFonts w:ascii="Times New Roman" w:hAnsi="Times New Roman" w:cs="Times New Roman"/>
          <w:sz w:val="28"/>
          <w:szCs w:val="28"/>
        </w:rPr>
        <w:t>-</w:t>
      </w:r>
      <w:r w:rsidR="005C2AE0" w:rsidRPr="00E94061">
        <w:rPr>
          <w:rFonts w:ascii="Times New Roman" w:hAnsi="Times New Roman" w:cs="Times New Roman"/>
          <w:sz w:val="28"/>
          <w:szCs w:val="28"/>
        </w:rPr>
        <w:t xml:space="preserve"> укрепление материально-технической базы государственных </w:t>
      </w:r>
      <w:r w:rsidR="005C2AE0" w:rsidRPr="00E94061">
        <w:rPr>
          <w:rFonts w:ascii="Times New Roman" w:hAnsi="Times New Roman" w:cs="Times New Roman"/>
          <w:sz w:val="28"/>
          <w:szCs w:val="28"/>
        </w:rPr>
        <w:lastRenderedPageBreak/>
        <w:t>природоохранных учреждений, выполняющих задачи по обеспечению управления и функционирования ООПТ регионального значения.</w:t>
      </w:r>
    </w:p>
    <w:p w:rsidR="001C18A5" w:rsidRPr="009C7B11" w:rsidRDefault="001C18A5" w:rsidP="001C18A5">
      <w:pPr>
        <w:ind w:firstLine="709"/>
        <w:jc w:val="both"/>
        <w:rPr>
          <w:color w:val="000000"/>
          <w:sz w:val="28"/>
          <w:szCs w:val="28"/>
        </w:rPr>
      </w:pPr>
      <w:r w:rsidRPr="001845E6">
        <w:rPr>
          <w:sz w:val="28"/>
          <w:szCs w:val="28"/>
        </w:rPr>
        <w:t xml:space="preserve">Основные направления развития </w:t>
      </w:r>
      <w:r w:rsidRPr="009C7B11">
        <w:rPr>
          <w:color w:val="000000"/>
          <w:sz w:val="28"/>
          <w:szCs w:val="28"/>
        </w:rPr>
        <w:t>системы ООПТ регионального значения в Забайкальском крае, а также меры, направленные на повышение эффективности государственного управления в указанной сфере определены в Концепции развития системы ООПТ регионального значения в Забайкальском крае на период до 2030 года, утвержденной постановлением Правительства Забайкальского края от 01 марта 2016 года № 89. В целях реализации основных направлений развития системы ООПТ регионального значения в Забайкальском крае указанным постановлением утвержден План мероприятий по реализации Концепции на период до 2030 года. Указанным планом предлагаются мероприятия по развитию географической сети ООПТ регионального значения, совершенствованию государственного управления системой ООПТ регионального значения, обеспечению эффективной кадровой политики, организации эффективной охраны ООПТ и научных исследований на ООПТ, развитию эколого-просветительской деятельности и познавательного туризма.</w:t>
      </w:r>
    </w:p>
    <w:p w:rsidR="008257D1" w:rsidRPr="008257D1" w:rsidRDefault="008257D1" w:rsidP="008257D1">
      <w:pPr>
        <w:ind w:firstLine="709"/>
        <w:rPr>
          <w:sz w:val="28"/>
          <w:szCs w:val="28"/>
        </w:rPr>
      </w:pPr>
    </w:p>
    <w:p w:rsidR="00F51FEC" w:rsidRDefault="00F51FEC" w:rsidP="00FD1E3F">
      <w:pPr>
        <w:pStyle w:val="aff5"/>
        <w:numPr>
          <w:ilvl w:val="2"/>
          <w:numId w:val="48"/>
        </w:numPr>
      </w:pPr>
      <w:bookmarkStart w:id="62" w:name="_Toc136507070"/>
      <w:r w:rsidRPr="008257D1">
        <w:t>Характеристика проектируемых лесов национального наследия</w:t>
      </w:r>
      <w:bookmarkEnd w:id="62"/>
    </w:p>
    <w:p w:rsidR="008257D1" w:rsidRPr="008257D1" w:rsidRDefault="008257D1" w:rsidP="008257D1">
      <w:pPr>
        <w:pStyle w:val="affff2"/>
        <w:spacing w:before="0" w:after="0" w:line="240" w:lineRule="auto"/>
        <w:ind w:left="720"/>
        <w:rPr>
          <w:sz w:val="28"/>
        </w:rPr>
      </w:pPr>
    </w:p>
    <w:p w:rsidR="008257D1" w:rsidRPr="00922783" w:rsidRDefault="008257D1" w:rsidP="008257D1">
      <w:pPr>
        <w:pStyle w:val="a9"/>
        <w:suppressAutoHyphens/>
        <w:ind w:left="0" w:firstLine="851"/>
        <w:contextualSpacing/>
        <w:jc w:val="both"/>
        <w:rPr>
          <w:sz w:val="28"/>
          <w:szCs w:val="28"/>
        </w:rPr>
      </w:pPr>
      <w:r w:rsidRPr="00922783">
        <w:rPr>
          <w:sz w:val="28"/>
          <w:szCs w:val="28"/>
        </w:rPr>
        <w:t>Объектами национального лесного наследия являются участки лесов, имеющие научное, историческое, культурное, религиозное значение и малонарушенные лесные территории.</w:t>
      </w:r>
    </w:p>
    <w:p w:rsidR="008257D1" w:rsidRDefault="008257D1" w:rsidP="008257D1">
      <w:pPr>
        <w:pStyle w:val="a9"/>
        <w:suppressAutoHyphens/>
        <w:ind w:left="0" w:firstLine="851"/>
        <w:contextualSpacing/>
        <w:jc w:val="both"/>
      </w:pPr>
      <w:r w:rsidRPr="00922783">
        <w:rPr>
          <w:sz w:val="28"/>
          <w:szCs w:val="28"/>
        </w:rPr>
        <w:t xml:space="preserve">На момент разработки настоящего лесохозяйственного регламента участков лесов, </w:t>
      </w:r>
      <w:r>
        <w:rPr>
          <w:sz w:val="28"/>
          <w:szCs w:val="28"/>
        </w:rPr>
        <w:t>являющихся о</w:t>
      </w:r>
      <w:r w:rsidRPr="00922783">
        <w:rPr>
          <w:sz w:val="28"/>
          <w:szCs w:val="28"/>
        </w:rPr>
        <w:t xml:space="preserve">бъектами национального лесного наследия в </w:t>
      </w:r>
      <w:r w:rsidR="0053018D">
        <w:rPr>
          <w:sz w:val="28"/>
          <w:szCs w:val="28"/>
        </w:rPr>
        <w:t>Ингодинском</w:t>
      </w:r>
      <w:r>
        <w:rPr>
          <w:sz w:val="28"/>
          <w:szCs w:val="28"/>
        </w:rPr>
        <w:t xml:space="preserve"> </w:t>
      </w:r>
      <w:r w:rsidR="0012530C" w:rsidRPr="00922783">
        <w:rPr>
          <w:sz w:val="28"/>
          <w:szCs w:val="28"/>
        </w:rPr>
        <w:t>лесничестве,</w:t>
      </w:r>
      <w:r w:rsidRPr="00922783">
        <w:rPr>
          <w:sz w:val="28"/>
          <w:szCs w:val="28"/>
        </w:rPr>
        <w:t xml:space="preserve"> </w:t>
      </w:r>
      <w:r w:rsidR="00F40D8C">
        <w:rPr>
          <w:sz w:val="28"/>
          <w:szCs w:val="28"/>
        </w:rPr>
        <w:t xml:space="preserve">не </w:t>
      </w:r>
      <w:r w:rsidR="0053018D">
        <w:rPr>
          <w:sz w:val="28"/>
          <w:szCs w:val="28"/>
        </w:rPr>
        <w:t>выделено</w:t>
      </w:r>
      <w:r w:rsidRPr="00922783">
        <w:rPr>
          <w:sz w:val="28"/>
          <w:szCs w:val="28"/>
        </w:rPr>
        <w:t>.</w:t>
      </w:r>
      <w:r w:rsidRPr="0042441D">
        <w:t xml:space="preserve"> </w:t>
      </w:r>
    </w:p>
    <w:p w:rsidR="008257D1" w:rsidRPr="008257D1" w:rsidRDefault="008257D1" w:rsidP="008257D1">
      <w:pPr>
        <w:pStyle w:val="aff6"/>
        <w:rPr>
          <w:szCs w:val="28"/>
        </w:rPr>
      </w:pPr>
    </w:p>
    <w:p w:rsidR="001A07D9" w:rsidRPr="00FA649B" w:rsidRDefault="00BF785D" w:rsidP="00054329">
      <w:pPr>
        <w:pStyle w:val="aff5"/>
        <w:numPr>
          <w:ilvl w:val="2"/>
          <w:numId w:val="48"/>
        </w:numPr>
      </w:pPr>
      <w:r>
        <w:t xml:space="preserve"> </w:t>
      </w:r>
      <w:bookmarkStart w:id="63" w:name="_Toc136507071"/>
      <w:r w:rsidR="001A07D9" w:rsidRPr="008257D1">
        <w:t>Перечень видов биологического разнооб</w:t>
      </w:r>
      <w:r w:rsidR="001A07D9" w:rsidRPr="007E01DF">
        <w:t xml:space="preserve">разия и размеров буферных зон, подлежащих сохранению при осуществлении </w:t>
      </w:r>
      <w:r w:rsidR="001A07D9" w:rsidRPr="00FA649B">
        <w:t>лесосечных работ</w:t>
      </w:r>
      <w:bookmarkEnd w:id="63"/>
    </w:p>
    <w:p w:rsidR="007E01DF" w:rsidRPr="007E01DF" w:rsidRDefault="007E01DF" w:rsidP="007E01DF">
      <w:pPr>
        <w:pStyle w:val="affff2"/>
        <w:spacing w:before="0" w:after="0" w:line="240" w:lineRule="auto"/>
        <w:ind w:left="720"/>
        <w:rPr>
          <w:sz w:val="28"/>
        </w:rPr>
      </w:pPr>
    </w:p>
    <w:p w:rsidR="009150F9" w:rsidRPr="009150F9" w:rsidRDefault="009150F9" w:rsidP="009150F9">
      <w:pPr>
        <w:suppressAutoHyphens/>
        <w:spacing w:after="120"/>
        <w:ind w:firstLine="851"/>
        <w:contextualSpacing/>
        <w:jc w:val="both"/>
        <w:rPr>
          <w:sz w:val="28"/>
          <w:szCs w:val="28"/>
        </w:rPr>
      </w:pPr>
      <w:r w:rsidRPr="009150F9">
        <w:rPr>
          <w:sz w:val="28"/>
          <w:szCs w:val="28"/>
        </w:rPr>
        <w:t xml:space="preserve">Сохранение ключевых биотопов при осуществлении лесосечных работ обеспечивается Федеральными законами  </w:t>
      </w:r>
      <w:r w:rsidRPr="009150F9">
        <w:rPr>
          <w:color w:val="000000"/>
          <w:sz w:val="28"/>
          <w:szCs w:val="28"/>
        </w:rPr>
        <w:t>от 24 апреля 1995 года № 52-ФЗ «О животном мире»</w:t>
      </w:r>
      <w:r w:rsidRPr="009150F9">
        <w:rPr>
          <w:sz w:val="28"/>
          <w:szCs w:val="28"/>
        </w:rPr>
        <w:t xml:space="preserve">, от 10 января 2002 года № 7-ФЗ «Об охране окружающей среды», </w:t>
      </w:r>
      <w:r w:rsidRPr="009150F9">
        <w:rPr>
          <w:color w:val="FF0000"/>
          <w:sz w:val="28"/>
          <w:szCs w:val="28"/>
        </w:rPr>
        <w:t>приказом</w:t>
      </w:r>
      <w:r w:rsidRPr="009150F9">
        <w:rPr>
          <w:sz w:val="28"/>
          <w:szCs w:val="28"/>
        </w:rPr>
        <w:t xml:space="preserve"> </w:t>
      </w:r>
      <w:r w:rsidRPr="009150F9">
        <w:rPr>
          <w:color w:val="FF0000"/>
          <w:sz w:val="28"/>
          <w:szCs w:val="28"/>
        </w:rPr>
        <w:t xml:space="preserve">Министерства природных ресурсов и экологии Российской Федерации от 24 марта 2020 года № 162 </w:t>
      </w:r>
      <w:r w:rsidRPr="009150F9">
        <w:rPr>
          <w:color w:val="FF0000"/>
          <w:sz w:val="28"/>
          <w:szCs w:val="28"/>
        </w:rPr>
        <w:br/>
        <w:t>«Об утверждении Перечня объектов животного мира, занесенных в Красную книгу Российской Федерации»</w:t>
      </w:r>
      <w:r w:rsidRPr="009150F9">
        <w:rPr>
          <w:sz w:val="28"/>
          <w:szCs w:val="28"/>
        </w:rPr>
        <w:t xml:space="preserve"> (далее Красная книга Российской Федерации), а также Лесным кодексом и </w:t>
      </w:r>
      <w:r w:rsidRPr="009150F9">
        <w:rPr>
          <w:color w:val="FF0000"/>
          <w:sz w:val="28"/>
          <w:szCs w:val="28"/>
        </w:rPr>
        <w:t>приказом Министерства природных ресурсов и экологии Российской Федерации от 01 декабря 2020 года №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r w:rsidRPr="009150F9">
        <w:rPr>
          <w:sz w:val="28"/>
          <w:szCs w:val="28"/>
        </w:rPr>
        <w:t xml:space="preserve"> (далее – Правила заготовки древесины).</w:t>
      </w:r>
    </w:p>
    <w:p w:rsidR="000F6F68" w:rsidRPr="0042441D" w:rsidRDefault="000F6F68" w:rsidP="000F6F68">
      <w:pPr>
        <w:pStyle w:val="a9"/>
        <w:suppressAutoHyphens/>
        <w:ind w:left="0" w:firstLine="851"/>
        <w:contextualSpacing/>
        <w:jc w:val="both"/>
        <w:rPr>
          <w:sz w:val="28"/>
          <w:szCs w:val="28"/>
        </w:rPr>
      </w:pPr>
      <w:r w:rsidRPr="0042441D">
        <w:rPr>
          <w:sz w:val="28"/>
          <w:szCs w:val="28"/>
        </w:rPr>
        <w:lastRenderedPageBreak/>
        <w:t>Сложившаяся в России практика лесопользования предусматривает следующий алгоритм сохранения ключевых биотопов:</w:t>
      </w:r>
    </w:p>
    <w:p w:rsidR="000F6F68" w:rsidRPr="0042441D" w:rsidRDefault="00F40D8C" w:rsidP="000F6F68">
      <w:pPr>
        <w:pStyle w:val="a9"/>
        <w:suppressAutoHyphens/>
        <w:ind w:left="0" w:firstLine="851"/>
        <w:contextualSpacing/>
        <w:jc w:val="both"/>
        <w:rPr>
          <w:sz w:val="28"/>
          <w:szCs w:val="28"/>
        </w:rPr>
      </w:pPr>
      <w:r>
        <w:rPr>
          <w:sz w:val="28"/>
          <w:szCs w:val="28"/>
        </w:rPr>
        <w:t>-</w:t>
      </w:r>
      <w:r w:rsidR="000F6F68" w:rsidRPr="0042441D">
        <w:rPr>
          <w:sz w:val="28"/>
          <w:szCs w:val="28"/>
        </w:rPr>
        <w:t xml:space="preserve"> при планировании отвода лесосек на основании анализа различных материалов производится предварительное выделение ключевых биотопов;</w:t>
      </w:r>
    </w:p>
    <w:p w:rsidR="000F6F68" w:rsidRPr="0042441D" w:rsidRDefault="00F40D8C" w:rsidP="000F6F68">
      <w:pPr>
        <w:pStyle w:val="a9"/>
        <w:suppressAutoHyphens/>
        <w:ind w:left="0" w:firstLine="851"/>
        <w:contextualSpacing/>
        <w:jc w:val="both"/>
        <w:rPr>
          <w:sz w:val="28"/>
          <w:szCs w:val="28"/>
        </w:rPr>
      </w:pPr>
      <w:r>
        <w:rPr>
          <w:sz w:val="28"/>
          <w:szCs w:val="28"/>
        </w:rPr>
        <w:t>-</w:t>
      </w:r>
      <w:r w:rsidR="000F6F68" w:rsidRPr="0042441D">
        <w:rPr>
          <w:sz w:val="28"/>
          <w:szCs w:val="28"/>
        </w:rPr>
        <w:t xml:space="preserve"> далее (в бесснежный период) производится осмотр лесосек и выделение ключевых биотопов и элементов на местности, они маркируются и наносятся на технологическую карту. Площадные объекты по возможности выделяются в неэксплуатационные участки (молодняки, средневозрастный древостой и др</w:t>
      </w:r>
      <w:r w:rsidR="005B103B">
        <w:rPr>
          <w:sz w:val="28"/>
          <w:szCs w:val="28"/>
        </w:rPr>
        <w:t>угие</w:t>
      </w:r>
      <w:r w:rsidR="000F6F68" w:rsidRPr="0042441D">
        <w:rPr>
          <w:sz w:val="28"/>
          <w:szCs w:val="28"/>
        </w:rPr>
        <w:t>);</w:t>
      </w:r>
    </w:p>
    <w:p w:rsidR="000F6F68" w:rsidRPr="0042441D" w:rsidRDefault="00F40D8C" w:rsidP="000F6F68">
      <w:pPr>
        <w:pStyle w:val="a9"/>
        <w:suppressAutoHyphens/>
        <w:ind w:left="0" w:firstLine="851"/>
        <w:contextualSpacing/>
        <w:jc w:val="both"/>
        <w:rPr>
          <w:sz w:val="28"/>
          <w:szCs w:val="28"/>
        </w:rPr>
      </w:pPr>
      <w:r>
        <w:rPr>
          <w:sz w:val="28"/>
          <w:szCs w:val="28"/>
        </w:rPr>
        <w:t>-</w:t>
      </w:r>
      <w:r w:rsidR="000F6F68" w:rsidRPr="0042441D">
        <w:rPr>
          <w:sz w:val="28"/>
          <w:szCs w:val="28"/>
        </w:rPr>
        <w:t xml:space="preserve"> с учетом выделенных ключевых биотопов и объектов составляется схема разработки делянки (прокладка волоков, размещение погрузочных площадок и пр</w:t>
      </w:r>
      <w:r w:rsidR="005B103B">
        <w:rPr>
          <w:sz w:val="28"/>
          <w:szCs w:val="28"/>
        </w:rPr>
        <w:t>очее</w:t>
      </w:r>
      <w:r w:rsidR="000F6F68" w:rsidRPr="0042441D">
        <w:rPr>
          <w:sz w:val="28"/>
          <w:szCs w:val="28"/>
        </w:rPr>
        <w:t>);</w:t>
      </w:r>
    </w:p>
    <w:p w:rsidR="000F6F68" w:rsidRPr="0042441D" w:rsidRDefault="00F40D8C" w:rsidP="000F6F68">
      <w:pPr>
        <w:pStyle w:val="a9"/>
        <w:suppressAutoHyphens/>
        <w:ind w:left="0" w:firstLine="851"/>
        <w:contextualSpacing/>
        <w:jc w:val="both"/>
        <w:rPr>
          <w:sz w:val="28"/>
          <w:szCs w:val="28"/>
        </w:rPr>
      </w:pPr>
      <w:r>
        <w:rPr>
          <w:sz w:val="28"/>
          <w:szCs w:val="28"/>
        </w:rPr>
        <w:t>-</w:t>
      </w:r>
      <w:r w:rsidR="000F6F68" w:rsidRPr="0042441D">
        <w:rPr>
          <w:sz w:val="28"/>
          <w:szCs w:val="28"/>
        </w:rPr>
        <w:t xml:space="preserve"> если в ходе разработки лесосеки обнаруживаются ключевые биотопы и/или элементы, не указанные в плане лесосеки и технологической карте, их сохраняют и затем вносят соответствующие изменения в документы.</w:t>
      </w:r>
    </w:p>
    <w:p w:rsidR="000F6F68" w:rsidRPr="0042441D" w:rsidRDefault="000F6F68" w:rsidP="000F6F68">
      <w:pPr>
        <w:pStyle w:val="a9"/>
        <w:suppressAutoHyphens/>
        <w:ind w:left="0" w:firstLine="851"/>
        <w:contextualSpacing/>
        <w:jc w:val="both"/>
        <w:rPr>
          <w:sz w:val="28"/>
          <w:szCs w:val="28"/>
        </w:rPr>
      </w:pPr>
      <w:r w:rsidRPr="0042441D">
        <w:rPr>
          <w:sz w:val="28"/>
          <w:szCs w:val="28"/>
        </w:rPr>
        <w:t>Основные принципы охранной деятельности по сохранению биоразнообразия:</w:t>
      </w:r>
    </w:p>
    <w:p w:rsidR="000F6F68" w:rsidRPr="0042441D" w:rsidRDefault="00F40D8C" w:rsidP="000F6F68">
      <w:pPr>
        <w:pStyle w:val="a9"/>
        <w:suppressAutoHyphens/>
        <w:ind w:left="0" w:firstLine="851"/>
        <w:contextualSpacing/>
        <w:jc w:val="both"/>
        <w:rPr>
          <w:sz w:val="28"/>
          <w:szCs w:val="28"/>
        </w:rPr>
      </w:pPr>
      <w:r>
        <w:rPr>
          <w:sz w:val="28"/>
          <w:szCs w:val="28"/>
        </w:rPr>
        <w:t>-</w:t>
      </w:r>
      <w:r w:rsidR="000F6F68" w:rsidRPr="0042441D">
        <w:rPr>
          <w:sz w:val="28"/>
          <w:szCs w:val="28"/>
        </w:rPr>
        <w:t xml:space="preserve"> создание </w:t>
      </w:r>
      <w:r w:rsidR="008C1D8B">
        <w:rPr>
          <w:sz w:val="28"/>
          <w:szCs w:val="28"/>
        </w:rPr>
        <w:t>ООПТ</w:t>
      </w:r>
      <w:r w:rsidR="000F6F68" w:rsidRPr="0042441D">
        <w:rPr>
          <w:sz w:val="28"/>
          <w:szCs w:val="28"/>
        </w:rPr>
        <w:t>, ключевых для сохранения биоценозов, требующихся для выживания исчезающих и редких видов;</w:t>
      </w:r>
    </w:p>
    <w:p w:rsidR="000F6F68" w:rsidRPr="0042441D" w:rsidRDefault="00F40D8C" w:rsidP="000F6F68">
      <w:pPr>
        <w:pStyle w:val="a9"/>
        <w:suppressAutoHyphens/>
        <w:ind w:left="0" w:firstLine="851"/>
        <w:contextualSpacing/>
        <w:jc w:val="both"/>
        <w:rPr>
          <w:sz w:val="28"/>
          <w:szCs w:val="28"/>
        </w:rPr>
      </w:pPr>
      <w:r>
        <w:rPr>
          <w:sz w:val="28"/>
          <w:szCs w:val="28"/>
        </w:rPr>
        <w:t>-</w:t>
      </w:r>
      <w:r w:rsidR="000F6F68" w:rsidRPr="0042441D">
        <w:rPr>
          <w:sz w:val="28"/>
          <w:szCs w:val="28"/>
        </w:rPr>
        <w:t xml:space="preserve"> создание стабильно размножающихся популяций исчезающих животных в неволе, на случай их исчезновения в дикой природе, или исчезновения их среды обитания;</w:t>
      </w:r>
    </w:p>
    <w:p w:rsidR="000F6F68" w:rsidRPr="0042441D" w:rsidRDefault="00F40D8C" w:rsidP="000F6F68">
      <w:pPr>
        <w:pStyle w:val="a9"/>
        <w:suppressAutoHyphens/>
        <w:ind w:left="0" w:firstLine="851"/>
        <w:contextualSpacing/>
        <w:jc w:val="both"/>
        <w:rPr>
          <w:sz w:val="28"/>
          <w:szCs w:val="28"/>
        </w:rPr>
      </w:pPr>
      <w:r>
        <w:rPr>
          <w:sz w:val="28"/>
          <w:szCs w:val="28"/>
        </w:rPr>
        <w:t>-</w:t>
      </w:r>
      <w:r w:rsidR="000F6F68" w:rsidRPr="0042441D">
        <w:rPr>
          <w:sz w:val="28"/>
          <w:szCs w:val="28"/>
        </w:rPr>
        <w:t xml:space="preserve"> экологическое просвещение;</w:t>
      </w:r>
    </w:p>
    <w:p w:rsidR="000F6F68" w:rsidRPr="0042441D" w:rsidRDefault="00F40D8C" w:rsidP="000F6F68">
      <w:pPr>
        <w:pStyle w:val="a9"/>
        <w:suppressAutoHyphens/>
        <w:ind w:left="0" w:firstLine="851"/>
        <w:contextualSpacing/>
        <w:jc w:val="both"/>
        <w:rPr>
          <w:sz w:val="28"/>
          <w:szCs w:val="28"/>
        </w:rPr>
      </w:pPr>
      <w:r>
        <w:rPr>
          <w:sz w:val="28"/>
          <w:szCs w:val="28"/>
        </w:rPr>
        <w:t>-</w:t>
      </w:r>
      <w:r w:rsidR="000F6F68" w:rsidRPr="0042441D">
        <w:rPr>
          <w:sz w:val="28"/>
          <w:szCs w:val="28"/>
        </w:rPr>
        <w:t xml:space="preserve"> запрет добычи редких и исчезающих видов животных и растений, на государственном и межгосударственном уровне. Ведение контроля и принятие жестких мер ответственности за нарушение природоохранного законодательства;</w:t>
      </w:r>
    </w:p>
    <w:p w:rsidR="000F6F68" w:rsidRDefault="00F40D8C" w:rsidP="000F6F68">
      <w:pPr>
        <w:pStyle w:val="a9"/>
        <w:suppressAutoHyphens/>
        <w:ind w:left="0" w:firstLine="851"/>
        <w:contextualSpacing/>
        <w:jc w:val="both"/>
        <w:rPr>
          <w:sz w:val="28"/>
          <w:szCs w:val="28"/>
        </w:rPr>
      </w:pPr>
      <w:r>
        <w:rPr>
          <w:sz w:val="28"/>
          <w:szCs w:val="28"/>
        </w:rPr>
        <w:t>-</w:t>
      </w:r>
      <w:r w:rsidR="008C1D8B">
        <w:rPr>
          <w:sz w:val="28"/>
          <w:szCs w:val="28"/>
        </w:rPr>
        <w:t xml:space="preserve"> </w:t>
      </w:r>
      <w:r w:rsidR="000F6F68" w:rsidRPr="0042441D">
        <w:rPr>
          <w:sz w:val="28"/>
          <w:szCs w:val="28"/>
        </w:rPr>
        <w:t>национальное природопользование, в том числе иностранный туризм в национальных парках, а также продажа лицензий на охоту в специальных охотничьих заповедниках, в рамках экологически обоснованной квоты на охотничьих животных, для получения дополнительных средств на охрану заповедных территорий и редких видов.</w:t>
      </w:r>
    </w:p>
    <w:p w:rsidR="005B103B" w:rsidRDefault="0012530C" w:rsidP="000F6F68">
      <w:pPr>
        <w:pStyle w:val="a9"/>
        <w:suppressAutoHyphens/>
        <w:ind w:left="0" w:firstLine="851"/>
        <w:contextualSpacing/>
        <w:jc w:val="both"/>
        <w:rPr>
          <w:sz w:val="28"/>
          <w:szCs w:val="28"/>
        </w:rPr>
      </w:pPr>
      <w:r>
        <w:rPr>
          <w:sz w:val="28"/>
          <w:szCs w:val="28"/>
        </w:rPr>
        <w:t xml:space="preserve">В таблице 5 приведен примерный перечень нормативов выявления и параметров сохранения объектов биологического разнообразия и буферных зон, подлежащих сохранению при осуществлении лесосечных работ. </w:t>
      </w:r>
    </w:p>
    <w:p w:rsidR="005B103B" w:rsidRDefault="005B103B" w:rsidP="000F6F68">
      <w:pPr>
        <w:pStyle w:val="a9"/>
        <w:suppressAutoHyphens/>
        <w:ind w:left="0" w:firstLine="851"/>
        <w:contextualSpacing/>
        <w:jc w:val="both"/>
        <w:rPr>
          <w:sz w:val="28"/>
          <w:szCs w:val="28"/>
        </w:rPr>
      </w:pPr>
    </w:p>
    <w:p w:rsidR="005B103B" w:rsidRDefault="005B103B" w:rsidP="008C1D8B">
      <w:pPr>
        <w:pStyle w:val="a9"/>
        <w:suppressAutoHyphens/>
        <w:ind w:left="0" w:firstLine="851"/>
        <w:contextualSpacing/>
        <w:jc w:val="right"/>
        <w:rPr>
          <w:sz w:val="28"/>
          <w:szCs w:val="28"/>
        </w:rPr>
        <w:sectPr w:rsidR="005B103B" w:rsidSect="00E80593">
          <w:headerReference w:type="even" r:id="rId14"/>
          <w:footerReference w:type="default" r:id="rId15"/>
          <w:pgSz w:w="11906" w:h="16838"/>
          <w:pgMar w:top="1134" w:right="567" w:bottom="1134" w:left="1985" w:header="709" w:footer="709" w:gutter="0"/>
          <w:cols w:space="708"/>
          <w:docGrid w:linePitch="360"/>
        </w:sectPr>
      </w:pPr>
    </w:p>
    <w:p w:rsidR="008C1D8B" w:rsidRDefault="00C83567" w:rsidP="008C1D8B">
      <w:pPr>
        <w:pStyle w:val="a9"/>
        <w:suppressAutoHyphens/>
        <w:ind w:left="0" w:firstLine="851"/>
        <w:contextualSpacing/>
        <w:jc w:val="right"/>
        <w:rPr>
          <w:sz w:val="28"/>
          <w:szCs w:val="28"/>
        </w:rPr>
      </w:pPr>
      <w:r w:rsidRPr="007E01DF">
        <w:rPr>
          <w:sz w:val="28"/>
          <w:szCs w:val="28"/>
        </w:rPr>
        <w:lastRenderedPageBreak/>
        <w:t xml:space="preserve">Таблица </w:t>
      </w:r>
      <w:r w:rsidR="008C1D8B">
        <w:rPr>
          <w:sz w:val="28"/>
          <w:szCs w:val="28"/>
        </w:rPr>
        <w:t>5</w:t>
      </w:r>
      <w:r w:rsidRPr="007E01DF">
        <w:rPr>
          <w:sz w:val="28"/>
          <w:szCs w:val="28"/>
        </w:rPr>
        <w:t xml:space="preserve"> </w:t>
      </w:r>
    </w:p>
    <w:p w:rsidR="008C1D8B" w:rsidRDefault="008C1D8B" w:rsidP="008C1D8B">
      <w:pPr>
        <w:pStyle w:val="a9"/>
        <w:suppressAutoHyphens/>
        <w:ind w:left="0" w:firstLine="851"/>
        <w:contextualSpacing/>
        <w:jc w:val="right"/>
        <w:rPr>
          <w:sz w:val="28"/>
          <w:szCs w:val="28"/>
        </w:rPr>
      </w:pPr>
    </w:p>
    <w:p w:rsidR="001A07D9" w:rsidRDefault="001A07D9" w:rsidP="008C1D8B">
      <w:pPr>
        <w:pStyle w:val="a9"/>
        <w:suppressAutoHyphens/>
        <w:spacing w:after="0"/>
        <w:ind w:left="0" w:firstLine="851"/>
        <w:contextualSpacing/>
        <w:jc w:val="both"/>
        <w:rPr>
          <w:sz w:val="28"/>
          <w:szCs w:val="28"/>
        </w:rPr>
      </w:pPr>
      <w:r w:rsidRPr="007E01DF">
        <w:rPr>
          <w:sz w:val="28"/>
          <w:szCs w:val="28"/>
        </w:rPr>
        <w:t>Нормативы и параметры объектов биологического</w:t>
      </w:r>
      <w:r w:rsidR="00C83567" w:rsidRPr="007E01DF">
        <w:rPr>
          <w:sz w:val="28"/>
          <w:szCs w:val="28"/>
        </w:rPr>
        <w:t xml:space="preserve"> </w:t>
      </w:r>
      <w:r w:rsidRPr="007E01DF">
        <w:rPr>
          <w:sz w:val="28"/>
          <w:szCs w:val="28"/>
        </w:rPr>
        <w:t>разнообразия и буферных зон, подлежащих сохранению</w:t>
      </w:r>
      <w:r w:rsidR="00C83567" w:rsidRPr="007E01DF">
        <w:rPr>
          <w:sz w:val="28"/>
          <w:szCs w:val="28"/>
        </w:rPr>
        <w:t xml:space="preserve"> </w:t>
      </w:r>
      <w:r w:rsidRPr="007E01DF">
        <w:rPr>
          <w:sz w:val="28"/>
          <w:szCs w:val="28"/>
        </w:rPr>
        <w:t>при осуществлении лесосечных работ</w:t>
      </w:r>
    </w:p>
    <w:tbl>
      <w:tblPr>
        <w:tblW w:w="14889"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3532"/>
        <w:gridCol w:w="5102"/>
        <w:gridCol w:w="5681"/>
      </w:tblGrid>
      <w:tr w:rsidR="000A5061" w:rsidRPr="0060412A" w:rsidTr="000A5061">
        <w:tc>
          <w:tcPr>
            <w:tcW w:w="574" w:type="dxa"/>
            <w:vAlign w:val="center"/>
          </w:tcPr>
          <w:p w:rsidR="000A5061" w:rsidRPr="0060412A" w:rsidRDefault="000A5061" w:rsidP="000A5061">
            <w:pPr>
              <w:pStyle w:val="a3"/>
              <w:tabs>
                <w:tab w:val="left" w:pos="10348"/>
              </w:tabs>
              <w:ind w:right="34"/>
              <w:contextualSpacing/>
              <w:jc w:val="center"/>
              <w:rPr>
                <w:szCs w:val="24"/>
              </w:rPr>
            </w:pPr>
            <w:r w:rsidRPr="0060412A">
              <w:rPr>
                <w:szCs w:val="24"/>
              </w:rPr>
              <w:t>№ п/п</w:t>
            </w:r>
          </w:p>
        </w:tc>
        <w:tc>
          <w:tcPr>
            <w:tcW w:w="3532" w:type="dxa"/>
            <w:vAlign w:val="center"/>
          </w:tcPr>
          <w:p w:rsidR="000A5061" w:rsidRPr="0060412A" w:rsidRDefault="000A5061" w:rsidP="000A5061">
            <w:pPr>
              <w:pStyle w:val="a3"/>
              <w:tabs>
                <w:tab w:val="left" w:pos="10348"/>
              </w:tabs>
              <w:contextualSpacing/>
              <w:jc w:val="center"/>
              <w:rPr>
                <w:szCs w:val="24"/>
              </w:rPr>
            </w:pPr>
            <w:r w:rsidRPr="0060412A">
              <w:rPr>
                <w:szCs w:val="24"/>
              </w:rPr>
              <w:t>Наименование объектов биологического разнообразия</w:t>
            </w:r>
          </w:p>
        </w:tc>
        <w:tc>
          <w:tcPr>
            <w:tcW w:w="5102" w:type="dxa"/>
            <w:vAlign w:val="center"/>
          </w:tcPr>
          <w:p w:rsidR="000A5061" w:rsidRPr="0060412A" w:rsidRDefault="000A5061" w:rsidP="000A5061">
            <w:pPr>
              <w:pStyle w:val="a3"/>
              <w:tabs>
                <w:tab w:val="left" w:pos="10348"/>
              </w:tabs>
              <w:ind w:left="34" w:right="34"/>
              <w:contextualSpacing/>
              <w:jc w:val="center"/>
              <w:rPr>
                <w:szCs w:val="24"/>
              </w:rPr>
            </w:pPr>
            <w:r w:rsidRPr="0060412A">
              <w:rPr>
                <w:szCs w:val="24"/>
              </w:rPr>
              <w:t>Характеристика объектов биологического разнообразия</w:t>
            </w:r>
          </w:p>
        </w:tc>
        <w:tc>
          <w:tcPr>
            <w:tcW w:w="5681" w:type="dxa"/>
            <w:vAlign w:val="center"/>
          </w:tcPr>
          <w:p w:rsidR="000A5061" w:rsidRPr="0060412A" w:rsidRDefault="000A5061" w:rsidP="000A5061">
            <w:pPr>
              <w:pStyle w:val="a3"/>
              <w:tabs>
                <w:tab w:val="left" w:pos="10348"/>
              </w:tabs>
              <w:contextualSpacing/>
              <w:jc w:val="center"/>
              <w:rPr>
                <w:szCs w:val="24"/>
              </w:rPr>
            </w:pPr>
            <w:r w:rsidRPr="0060412A">
              <w:rPr>
                <w:szCs w:val="24"/>
              </w:rPr>
              <w:t>Размеры буферных зон (при необходимости)</w:t>
            </w:r>
          </w:p>
        </w:tc>
      </w:tr>
    </w:tbl>
    <w:p w:rsidR="000A5061" w:rsidRPr="000A5061" w:rsidRDefault="000A5061" w:rsidP="008C1D8B">
      <w:pPr>
        <w:pStyle w:val="a9"/>
        <w:suppressAutoHyphens/>
        <w:spacing w:after="0"/>
        <w:ind w:left="0" w:firstLine="851"/>
        <w:contextualSpacing/>
        <w:jc w:val="both"/>
        <w:rPr>
          <w:sz w:val="2"/>
          <w:szCs w:val="2"/>
        </w:rPr>
      </w:pPr>
    </w:p>
    <w:tbl>
      <w:tblPr>
        <w:tblW w:w="1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532"/>
        <w:gridCol w:w="5103"/>
        <w:gridCol w:w="5682"/>
      </w:tblGrid>
      <w:tr w:rsidR="008C1D8B" w:rsidRPr="008C1D8B" w:rsidTr="009C7B11">
        <w:trPr>
          <w:trHeight w:val="212"/>
          <w:tblHeader/>
        </w:trPr>
        <w:tc>
          <w:tcPr>
            <w:tcW w:w="574" w:type="dxa"/>
            <w:shd w:val="clear" w:color="auto" w:fill="auto"/>
            <w:vAlign w:val="center"/>
          </w:tcPr>
          <w:p w:rsidR="008C1D8B" w:rsidRPr="009C7B11" w:rsidRDefault="008C1D8B" w:rsidP="009C7B11">
            <w:pPr>
              <w:pStyle w:val="a3"/>
              <w:tabs>
                <w:tab w:val="left" w:pos="10348"/>
              </w:tabs>
              <w:ind w:right="34"/>
              <w:contextualSpacing/>
              <w:jc w:val="center"/>
              <w:rPr>
                <w:szCs w:val="24"/>
              </w:rPr>
            </w:pPr>
            <w:r w:rsidRPr="009C7B11">
              <w:rPr>
                <w:szCs w:val="24"/>
              </w:rPr>
              <w:t>1</w:t>
            </w:r>
          </w:p>
        </w:tc>
        <w:tc>
          <w:tcPr>
            <w:tcW w:w="3532" w:type="dxa"/>
            <w:shd w:val="clear" w:color="auto" w:fill="auto"/>
            <w:vAlign w:val="center"/>
          </w:tcPr>
          <w:p w:rsidR="008C1D8B" w:rsidRPr="009C7B11" w:rsidRDefault="008C1D8B" w:rsidP="009C7B11">
            <w:pPr>
              <w:pStyle w:val="a3"/>
              <w:tabs>
                <w:tab w:val="left" w:pos="10348"/>
              </w:tabs>
              <w:contextualSpacing/>
              <w:jc w:val="center"/>
              <w:rPr>
                <w:szCs w:val="24"/>
              </w:rPr>
            </w:pPr>
            <w:r w:rsidRPr="009C7B11">
              <w:rPr>
                <w:szCs w:val="24"/>
              </w:rPr>
              <w:t>2</w:t>
            </w:r>
          </w:p>
        </w:tc>
        <w:tc>
          <w:tcPr>
            <w:tcW w:w="5103" w:type="dxa"/>
            <w:shd w:val="clear" w:color="auto" w:fill="auto"/>
            <w:vAlign w:val="center"/>
          </w:tcPr>
          <w:p w:rsidR="008C1D8B" w:rsidRPr="009C7B11" w:rsidRDefault="008C1D8B" w:rsidP="009C7B11">
            <w:pPr>
              <w:pStyle w:val="a3"/>
              <w:tabs>
                <w:tab w:val="left" w:pos="10348"/>
              </w:tabs>
              <w:ind w:left="34" w:right="34"/>
              <w:contextualSpacing/>
              <w:jc w:val="center"/>
              <w:rPr>
                <w:szCs w:val="24"/>
              </w:rPr>
            </w:pPr>
            <w:r w:rsidRPr="009C7B11">
              <w:rPr>
                <w:szCs w:val="24"/>
              </w:rPr>
              <w:t>3</w:t>
            </w:r>
          </w:p>
        </w:tc>
        <w:tc>
          <w:tcPr>
            <w:tcW w:w="5682" w:type="dxa"/>
            <w:shd w:val="clear" w:color="auto" w:fill="auto"/>
            <w:vAlign w:val="center"/>
          </w:tcPr>
          <w:p w:rsidR="008C1D8B" w:rsidRPr="009C7B11" w:rsidRDefault="008C1D8B" w:rsidP="009C7B11">
            <w:pPr>
              <w:pStyle w:val="a3"/>
              <w:tabs>
                <w:tab w:val="left" w:pos="10348"/>
              </w:tabs>
              <w:contextualSpacing/>
              <w:jc w:val="center"/>
              <w:rPr>
                <w:szCs w:val="24"/>
              </w:rPr>
            </w:pPr>
            <w:r w:rsidRPr="009C7B11">
              <w:rPr>
                <w:szCs w:val="24"/>
              </w:rPr>
              <w:t>4</w:t>
            </w:r>
          </w:p>
        </w:tc>
      </w:tr>
      <w:tr w:rsidR="008C1D8B" w:rsidRPr="008C1D8B" w:rsidTr="009C7B11">
        <w:trPr>
          <w:trHeight w:val="2093"/>
        </w:trPr>
        <w:tc>
          <w:tcPr>
            <w:tcW w:w="574" w:type="dxa"/>
            <w:shd w:val="clear" w:color="auto" w:fill="auto"/>
          </w:tcPr>
          <w:p w:rsidR="008C1D8B" w:rsidRPr="009C7B11" w:rsidRDefault="008C1D8B" w:rsidP="009C7B11">
            <w:pPr>
              <w:pStyle w:val="a3"/>
              <w:tabs>
                <w:tab w:val="left" w:pos="10348"/>
              </w:tabs>
              <w:ind w:right="34"/>
              <w:contextualSpacing/>
              <w:jc w:val="center"/>
              <w:rPr>
                <w:szCs w:val="24"/>
              </w:rPr>
            </w:pPr>
            <w:r w:rsidRPr="009C7B11">
              <w:rPr>
                <w:szCs w:val="24"/>
              </w:rPr>
              <w:t>1.</w:t>
            </w:r>
          </w:p>
        </w:tc>
        <w:tc>
          <w:tcPr>
            <w:tcW w:w="3532" w:type="dxa"/>
            <w:shd w:val="clear" w:color="auto" w:fill="auto"/>
          </w:tcPr>
          <w:p w:rsidR="008C1D8B" w:rsidRPr="009C7B11" w:rsidRDefault="008C1D8B" w:rsidP="009C7B11">
            <w:pPr>
              <w:pStyle w:val="a3"/>
              <w:tabs>
                <w:tab w:val="left" w:pos="10348"/>
              </w:tabs>
              <w:contextualSpacing/>
              <w:jc w:val="both"/>
              <w:rPr>
                <w:szCs w:val="24"/>
              </w:rPr>
            </w:pPr>
            <w:r w:rsidRPr="009C7B11">
              <w:rPr>
                <w:szCs w:val="24"/>
              </w:rPr>
              <w:t>Места произрастания редких и находящихся под угрозой исчезновения видов растений и грибов</w:t>
            </w:r>
          </w:p>
        </w:tc>
        <w:tc>
          <w:tcPr>
            <w:tcW w:w="5103" w:type="dxa"/>
            <w:shd w:val="clear" w:color="auto" w:fill="auto"/>
          </w:tcPr>
          <w:p w:rsidR="008C1D8B" w:rsidRPr="009C7B11" w:rsidRDefault="008C1D8B" w:rsidP="009C7B11">
            <w:pPr>
              <w:pStyle w:val="a3"/>
              <w:tabs>
                <w:tab w:val="left" w:pos="10348"/>
              </w:tabs>
              <w:ind w:left="34" w:right="34"/>
              <w:contextualSpacing/>
              <w:jc w:val="both"/>
              <w:rPr>
                <w:szCs w:val="24"/>
              </w:rPr>
            </w:pPr>
            <w:r w:rsidRPr="009C7B11">
              <w:rPr>
                <w:szCs w:val="24"/>
              </w:rPr>
              <w:t xml:space="preserve">Участки лесов и нелесные участки, являющиеся местами произрастания видов растений и грибов, включенных в Красную книгу Российской Федерации и/или </w:t>
            </w:r>
            <w:r w:rsidR="000A5061" w:rsidRPr="009C7B11">
              <w:rPr>
                <w:szCs w:val="24"/>
              </w:rPr>
              <w:t>К</w:t>
            </w:r>
            <w:r w:rsidRPr="009C7B11">
              <w:rPr>
                <w:szCs w:val="24"/>
              </w:rPr>
              <w:t>расн</w:t>
            </w:r>
            <w:r w:rsidR="000A5061" w:rsidRPr="009C7B11">
              <w:rPr>
                <w:szCs w:val="24"/>
              </w:rPr>
              <w:t>ую книгу</w:t>
            </w:r>
            <w:r w:rsidRPr="009C7B11">
              <w:rPr>
                <w:szCs w:val="24"/>
              </w:rPr>
              <w:t xml:space="preserve"> </w:t>
            </w:r>
            <w:r w:rsidR="000A5061" w:rsidRPr="009C7B11">
              <w:rPr>
                <w:szCs w:val="24"/>
              </w:rPr>
              <w:t>Забайкальского края</w:t>
            </w:r>
            <w:r w:rsidRPr="009C7B11">
              <w:rPr>
                <w:szCs w:val="24"/>
              </w:rPr>
              <w:t>. Указанные виды могут быть представлены единичными особями, их компактными группами, а также популяциями</w:t>
            </w:r>
          </w:p>
        </w:tc>
        <w:tc>
          <w:tcPr>
            <w:tcW w:w="5682" w:type="dxa"/>
            <w:shd w:val="clear" w:color="auto" w:fill="auto"/>
          </w:tcPr>
          <w:p w:rsidR="008C1D8B" w:rsidRPr="009C7B11" w:rsidRDefault="008C1D8B" w:rsidP="009C7B11">
            <w:pPr>
              <w:pStyle w:val="a3"/>
              <w:tabs>
                <w:tab w:val="left" w:pos="10348"/>
              </w:tabs>
              <w:contextualSpacing/>
              <w:jc w:val="both"/>
              <w:rPr>
                <w:szCs w:val="24"/>
              </w:rPr>
            </w:pPr>
            <w:r w:rsidRPr="009C7B11">
              <w:rPr>
                <w:szCs w:val="24"/>
              </w:rPr>
              <w:t xml:space="preserve">Ширина буферной зоны вокруг выявленных объектов устанавливается в соответствии с мерами охраны, предложенными в Красной книге Российской Федерации или Красной книге </w:t>
            </w:r>
            <w:r w:rsidR="000A5061" w:rsidRPr="009C7B11">
              <w:rPr>
                <w:szCs w:val="24"/>
              </w:rPr>
              <w:t>Забайкальского края</w:t>
            </w:r>
            <w:r w:rsidRPr="009C7B11">
              <w:rPr>
                <w:szCs w:val="24"/>
              </w:rPr>
              <w:t xml:space="preserve"> для данного вида. В прочих случаях она должна составлять не менее 20 м, если в соответствии с биологией данного вида не требуется иное</w:t>
            </w:r>
          </w:p>
        </w:tc>
      </w:tr>
      <w:tr w:rsidR="000A5061" w:rsidRPr="008C1D8B" w:rsidTr="009C7B11">
        <w:trPr>
          <w:trHeight w:val="307"/>
        </w:trPr>
        <w:tc>
          <w:tcPr>
            <w:tcW w:w="574" w:type="dxa"/>
            <w:shd w:val="clear" w:color="auto" w:fill="auto"/>
          </w:tcPr>
          <w:p w:rsidR="000A5061" w:rsidRPr="009C7B11" w:rsidRDefault="000A5061" w:rsidP="009C7B11">
            <w:pPr>
              <w:pStyle w:val="a3"/>
              <w:tabs>
                <w:tab w:val="left" w:pos="10348"/>
              </w:tabs>
              <w:ind w:right="34"/>
              <w:contextualSpacing/>
              <w:jc w:val="center"/>
              <w:rPr>
                <w:szCs w:val="24"/>
              </w:rPr>
            </w:pPr>
            <w:r w:rsidRPr="009C7B11">
              <w:rPr>
                <w:szCs w:val="24"/>
              </w:rPr>
              <w:t>2.</w:t>
            </w:r>
          </w:p>
        </w:tc>
        <w:tc>
          <w:tcPr>
            <w:tcW w:w="3532" w:type="dxa"/>
            <w:shd w:val="clear" w:color="auto" w:fill="auto"/>
          </w:tcPr>
          <w:p w:rsidR="000A5061" w:rsidRPr="009C7B11" w:rsidRDefault="000A5061" w:rsidP="009C7B11">
            <w:pPr>
              <w:pStyle w:val="a3"/>
              <w:tabs>
                <w:tab w:val="left" w:pos="10348"/>
              </w:tabs>
              <w:contextualSpacing/>
              <w:jc w:val="both"/>
              <w:rPr>
                <w:szCs w:val="24"/>
              </w:rPr>
            </w:pPr>
            <w:r w:rsidRPr="009C7B11">
              <w:rPr>
                <w:szCs w:val="24"/>
              </w:rPr>
              <w:t>Места обитания редких и находящихся под угрозой исчезновения видов животных</w:t>
            </w:r>
          </w:p>
        </w:tc>
        <w:tc>
          <w:tcPr>
            <w:tcW w:w="5103" w:type="dxa"/>
            <w:shd w:val="clear" w:color="auto" w:fill="auto"/>
          </w:tcPr>
          <w:p w:rsidR="000A5061" w:rsidRPr="009C7B11" w:rsidRDefault="000A5061" w:rsidP="009C7B11">
            <w:pPr>
              <w:pStyle w:val="a3"/>
              <w:tabs>
                <w:tab w:val="left" w:pos="10348"/>
              </w:tabs>
              <w:ind w:left="34" w:right="34"/>
              <w:contextualSpacing/>
              <w:jc w:val="both"/>
              <w:rPr>
                <w:szCs w:val="24"/>
              </w:rPr>
            </w:pPr>
            <w:r w:rsidRPr="009C7B11">
              <w:rPr>
                <w:szCs w:val="24"/>
              </w:rPr>
              <w:t>Участки лесов и нелесные участки, являющиеся местами обитания видов, включенных в Красную книгу Российской Федерации и Красную книгу Забайкальского края</w:t>
            </w:r>
          </w:p>
        </w:tc>
        <w:tc>
          <w:tcPr>
            <w:tcW w:w="5682" w:type="dxa"/>
            <w:shd w:val="clear" w:color="auto" w:fill="auto"/>
          </w:tcPr>
          <w:p w:rsidR="000A5061" w:rsidRPr="009C7B11" w:rsidRDefault="000A5061" w:rsidP="009C7B11">
            <w:pPr>
              <w:pStyle w:val="a3"/>
              <w:tabs>
                <w:tab w:val="left" w:pos="10348"/>
              </w:tabs>
              <w:contextualSpacing/>
              <w:jc w:val="both"/>
              <w:rPr>
                <w:szCs w:val="24"/>
              </w:rPr>
            </w:pPr>
            <w:r w:rsidRPr="009C7B11">
              <w:rPr>
                <w:szCs w:val="24"/>
              </w:rPr>
              <w:t xml:space="preserve">Ширина буферной зоны вокруг выявленных объектов устанавливается в соответствии с мерами охраны, предложенными в Красной книге Российской </w:t>
            </w:r>
          </w:p>
          <w:p w:rsidR="000A5061" w:rsidRPr="009C7B11" w:rsidRDefault="000A5061" w:rsidP="009C7B11">
            <w:pPr>
              <w:pStyle w:val="a3"/>
              <w:tabs>
                <w:tab w:val="left" w:pos="10348"/>
              </w:tabs>
              <w:contextualSpacing/>
              <w:jc w:val="both"/>
              <w:rPr>
                <w:szCs w:val="24"/>
              </w:rPr>
            </w:pPr>
            <w:r w:rsidRPr="009C7B11">
              <w:rPr>
                <w:szCs w:val="24"/>
              </w:rPr>
              <w:t>Федерации или Красной книге Забайкальского края для данного вида. В прочих случаях она устанавливается в соответствии с биологией данного вида</w:t>
            </w:r>
          </w:p>
        </w:tc>
      </w:tr>
      <w:tr w:rsidR="000A5061" w:rsidRPr="008C1D8B" w:rsidTr="009C7B11">
        <w:trPr>
          <w:trHeight w:val="307"/>
        </w:trPr>
        <w:tc>
          <w:tcPr>
            <w:tcW w:w="574" w:type="dxa"/>
            <w:shd w:val="clear" w:color="auto" w:fill="auto"/>
          </w:tcPr>
          <w:p w:rsidR="000A5061" w:rsidRPr="009C7B11" w:rsidRDefault="000A5061" w:rsidP="009C7B11">
            <w:pPr>
              <w:pStyle w:val="a3"/>
              <w:tabs>
                <w:tab w:val="left" w:pos="10348"/>
              </w:tabs>
              <w:ind w:right="34"/>
              <w:contextualSpacing/>
              <w:jc w:val="center"/>
              <w:rPr>
                <w:szCs w:val="24"/>
              </w:rPr>
            </w:pPr>
            <w:r w:rsidRPr="009C7B11">
              <w:rPr>
                <w:szCs w:val="24"/>
              </w:rPr>
              <w:t>3.</w:t>
            </w:r>
          </w:p>
        </w:tc>
        <w:tc>
          <w:tcPr>
            <w:tcW w:w="3532" w:type="dxa"/>
            <w:shd w:val="clear" w:color="auto" w:fill="auto"/>
          </w:tcPr>
          <w:p w:rsidR="000A5061" w:rsidRPr="009C7B11" w:rsidRDefault="000A5061" w:rsidP="009C7B11">
            <w:pPr>
              <w:pStyle w:val="a3"/>
              <w:tabs>
                <w:tab w:val="left" w:pos="10348"/>
              </w:tabs>
              <w:contextualSpacing/>
              <w:rPr>
                <w:szCs w:val="24"/>
              </w:rPr>
            </w:pPr>
            <w:r w:rsidRPr="009C7B11">
              <w:rPr>
                <w:szCs w:val="24"/>
              </w:rPr>
              <w:t>Заболоченные участки леса в бессточных или слабопроточных понижениях</w:t>
            </w:r>
          </w:p>
        </w:tc>
        <w:tc>
          <w:tcPr>
            <w:tcW w:w="5103" w:type="dxa"/>
            <w:shd w:val="clear" w:color="auto" w:fill="auto"/>
          </w:tcPr>
          <w:p w:rsidR="000A5061" w:rsidRPr="009C7B11" w:rsidRDefault="000A5061" w:rsidP="009C7B11">
            <w:pPr>
              <w:pStyle w:val="a3"/>
              <w:tabs>
                <w:tab w:val="left" w:pos="10348"/>
              </w:tabs>
              <w:ind w:left="34" w:right="34"/>
              <w:contextualSpacing/>
              <w:rPr>
                <w:szCs w:val="24"/>
              </w:rPr>
            </w:pPr>
            <w:r w:rsidRPr="009C7B11">
              <w:rPr>
                <w:szCs w:val="24"/>
              </w:rPr>
              <w:t>Небольшие участки леса на заболоченных и постоянно переувлажненных почвах</w:t>
            </w:r>
          </w:p>
        </w:tc>
        <w:tc>
          <w:tcPr>
            <w:tcW w:w="5682" w:type="dxa"/>
            <w:shd w:val="clear" w:color="auto" w:fill="auto"/>
          </w:tcPr>
          <w:p w:rsidR="000A5061" w:rsidRPr="009C7B11" w:rsidRDefault="000A5061" w:rsidP="009C7B11">
            <w:pPr>
              <w:pStyle w:val="a3"/>
              <w:tabs>
                <w:tab w:val="left" w:pos="10348"/>
              </w:tabs>
              <w:contextualSpacing/>
              <w:rPr>
                <w:szCs w:val="24"/>
              </w:rPr>
            </w:pPr>
            <w:r w:rsidRPr="009C7B11">
              <w:rPr>
                <w:szCs w:val="24"/>
              </w:rPr>
              <w:t>Ширина буферной зоны вокруг выявленных объектов должна составлять не менее 20 м</w:t>
            </w:r>
          </w:p>
        </w:tc>
      </w:tr>
      <w:tr w:rsidR="000A5061" w:rsidRPr="008C1D8B" w:rsidTr="009C7B11">
        <w:trPr>
          <w:trHeight w:val="307"/>
        </w:trPr>
        <w:tc>
          <w:tcPr>
            <w:tcW w:w="574" w:type="dxa"/>
            <w:shd w:val="clear" w:color="auto" w:fill="auto"/>
          </w:tcPr>
          <w:p w:rsidR="000A5061" w:rsidRPr="009C7B11" w:rsidRDefault="000A5061" w:rsidP="009C7B11">
            <w:pPr>
              <w:pStyle w:val="a3"/>
              <w:tabs>
                <w:tab w:val="left" w:pos="10348"/>
              </w:tabs>
              <w:ind w:right="34"/>
              <w:contextualSpacing/>
              <w:jc w:val="center"/>
              <w:rPr>
                <w:szCs w:val="24"/>
              </w:rPr>
            </w:pPr>
            <w:r w:rsidRPr="009C7B11">
              <w:rPr>
                <w:szCs w:val="24"/>
              </w:rPr>
              <w:t>4.</w:t>
            </w:r>
          </w:p>
        </w:tc>
        <w:tc>
          <w:tcPr>
            <w:tcW w:w="3532" w:type="dxa"/>
            <w:shd w:val="clear" w:color="auto" w:fill="auto"/>
          </w:tcPr>
          <w:p w:rsidR="000A5061" w:rsidRPr="009C7B11" w:rsidRDefault="000A5061" w:rsidP="009C7B11">
            <w:pPr>
              <w:pStyle w:val="a3"/>
              <w:tabs>
                <w:tab w:val="left" w:pos="10348"/>
              </w:tabs>
              <w:contextualSpacing/>
              <w:jc w:val="both"/>
              <w:rPr>
                <w:szCs w:val="24"/>
              </w:rPr>
            </w:pPr>
            <w:r w:rsidRPr="009C7B11">
              <w:rPr>
                <w:szCs w:val="24"/>
              </w:rPr>
              <w:t>Участки леса на окраинах болот, небольшие острова леса среди болот</w:t>
            </w:r>
          </w:p>
        </w:tc>
        <w:tc>
          <w:tcPr>
            <w:tcW w:w="5103" w:type="dxa"/>
            <w:shd w:val="clear" w:color="auto" w:fill="auto"/>
          </w:tcPr>
          <w:p w:rsidR="000A5061" w:rsidRPr="009C7B11" w:rsidRDefault="000A5061" w:rsidP="009C7B11">
            <w:pPr>
              <w:pStyle w:val="a3"/>
              <w:tabs>
                <w:tab w:val="left" w:pos="10348"/>
              </w:tabs>
              <w:ind w:left="34" w:right="34"/>
              <w:contextualSpacing/>
              <w:jc w:val="both"/>
              <w:rPr>
                <w:szCs w:val="24"/>
              </w:rPr>
            </w:pPr>
            <w:r w:rsidRPr="009C7B11">
              <w:rPr>
                <w:szCs w:val="24"/>
              </w:rPr>
              <w:t>Участки леса на окраинах болот, болота с редким лесом, небольшие острова леса среди болот</w:t>
            </w:r>
          </w:p>
        </w:tc>
        <w:tc>
          <w:tcPr>
            <w:tcW w:w="5682" w:type="dxa"/>
            <w:shd w:val="clear" w:color="auto" w:fill="auto"/>
          </w:tcPr>
          <w:p w:rsidR="000A5061" w:rsidRPr="009C7B11" w:rsidRDefault="000A5061" w:rsidP="009C7B11">
            <w:pPr>
              <w:pStyle w:val="a3"/>
              <w:tabs>
                <w:tab w:val="left" w:pos="10348"/>
              </w:tabs>
              <w:contextualSpacing/>
              <w:jc w:val="both"/>
              <w:rPr>
                <w:szCs w:val="24"/>
              </w:rPr>
            </w:pPr>
            <w:r w:rsidRPr="009C7B11">
              <w:rPr>
                <w:szCs w:val="24"/>
              </w:rPr>
              <w:t>Ширина буферной зоны вдоль окраин болот должна составлять не менее 20 м, небольшие острова леса среди болот должны сохраняться полностью. В регионах, в которых болота редки или занимают небольшую площадь, ширина буферной зоны может быть значительно увеличена, вплоть до 500 м</w:t>
            </w:r>
          </w:p>
        </w:tc>
      </w:tr>
      <w:tr w:rsidR="002053B8" w:rsidRPr="008C1D8B" w:rsidTr="009C7B11">
        <w:trPr>
          <w:trHeight w:val="307"/>
        </w:trPr>
        <w:tc>
          <w:tcPr>
            <w:tcW w:w="574" w:type="dxa"/>
            <w:shd w:val="clear" w:color="auto" w:fill="auto"/>
          </w:tcPr>
          <w:p w:rsidR="002053B8" w:rsidRPr="009C7B11" w:rsidRDefault="002053B8" w:rsidP="009C7B11">
            <w:pPr>
              <w:pStyle w:val="a3"/>
              <w:tabs>
                <w:tab w:val="left" w:pos="10348"/>
              </w:tabs>
              <w:ind w:right="34"/>
              <w:contextualSpacing/>
              <w:jc w:val="center"/>
              <w:rPr>
                <w:szCs w:val="24"/>
              </w:rPr>
            </w:pPr>
            <w:r w:rsidRPr="009C7B11">
              <w:rPr>
                <w:szCs w:val="24"/>
              </w:rPr>
              <w:t>5.</w:t>
            </w:r>
          </w:p>
        </w:tc>
        <w:tc>
          <w:tcPr>
            <w:tcW w:w="353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t>Участки леса вблизи временных водотоков и иных водных объектов</w:t>
            </w:r>
          </w:p>
        </w:tc>
        <w:tc>
          <w:tcPr>
            <w:tcW w:w="5103" w:type="dxa"/>
            <w:shd w:val="clear" w:color="auto" w:fill="auto"/>
          </w:tcPr>
          <w:p w:rsidR="002053B8" w:rsidRPr="009C7B11" w:rsidRDefault="002053B8" w:rsidP="009C7B11">
            <w:pPr>
              <w:pStyle w:val="a3"/>
              <w:tabs>
                <w:tab w:val="left" w:pos="10348"/>
              </w:tabs>
              <w:ind w:left="34" w:right="34"/>
              <w:contextualSpacing/>
              <w:jc w:val="both"/>
              <w:rPr>
                <w:szCs w:val="24"/>
              </w:rPr>
            </w:pPr>
            <w:r w:rsidRPr="009C7B11">
              <w:rPr>
                <w:szCs w:val="24"/>
              </w:rPr>
              <w:t xml:space="preserve">Участки леса вдоль постоянных водотоков, включая затапливаемые части речных пойм, а также временных водотоков (оврагов, балок, </w:t>
            </w:r>
            <w:r w:rsidRPr="009C7B11">
              <w:rPr>
                <w:szCs w:val="24"/>
              </w:rPr>
              <w:lastRenderedPageBreak/>
              <w:t>ложбин, логов), движение воды в которых происходит меньшую часть года; вокруг природных выходов подземных вод (источников, родников, мест выклинивания грунтовых вод); вдоль побережья небольших лесных озер</w:t>
            </w:r>
          </w:p>
        </w:tc>
        <w:tc>
          <w:tcPr>
            <w:tcW w:w="568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lastRenderedPageBreak/>
              <w:t xml:space="preserve">Буферная зона вдоль постоянных водотоков должна охватывать затапливаемые части их поймы целиком. Ширина буферной зоны вдоль постоянных или </w:t>
            </w:r>
            <w:r w:rsidRPr="009C7B11">
              <w:rPr>
                <w:szCs w:val="24"/>
              </w:rPr>
              <w:lastRenderedPageBreak/>
              <w:t>временных водотоков, должна быть не меньше 20 м от русла водотока или от границы безлесной поймы в случае ее наличия. Ширина буферной зоны вокруг природных выходов подземных вод и небольших лесных озер должна составлять не менее 50 м</w:t>
            </w:r>
          </w:p>
        </w:tc>
      </w:tr>
      <w:tr w:rsidR="002053B8" w:rsidRPr="008C1D8B" w:rsidTr="009C7B11">
        <w:trPr>
          <w:trHeight w:val="318"/>
        </w:trPr>
        <w:tc>
          <w:tcPr>
            <w:tcW w:w="574" w:type="dxa"/>
            <w:shd w:val="clear" w:color="auto" w:fill="auto"/>
          </w:tcPr>
          <w:p w:rsidR="002053B8" w:rsidRPr="009C7B11" w:rsidRDefault="002053B8" w:rsidP="009C7B11">
            <w:pPr>
              <w:pStyle w:val="a3"/>
              <w:tabs>
                <w:tab w:val="left" w:pos="10348"/>
              </w:tabs>
              <w:ind w:right="34"/>
              <w:contextualSpacing/>
              <w:jc w:val="center"/>
              <w:rPr>
                <w:szCs w:val="24"/>
              </w:rPr>
            </w:pPr>
            <w:r w:rsidRPr="009C7B11">
              <w:rPr>
                <w:szCs w:val="24"/>
              </w:rPr>
              <w:lastRenderedPageBreak/>
              <w:t>6.</w:t>
            </w:r>
          </w:p>
        </w:tc>
        <w:tc>
          <w:tcPr>
            <w:tcW w:w="353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t>Участки леса на крутых склонах, скальных обнажениях, маломощных почвах, уязвимых для эрозии и дефляции</w:t>
            </w:r>
          </w:p>
        </w:tc>
        <w:tc>
          <w:tcPr>
            <w:tcW w:w="5103" w:type="dxa"/>
            <w:shd w:val="clear" w:color="auto" w:fill="auto"/>
          </w:tcPr>
          <w:p w:rsidR="002053B8" w:rsidRPr="009C7B11" w:rsidRDefault="002053B8" w:rsidP="009C7B11">
            <w:pPr>
              <w:pStyle w:val="a3"/>
              <w:tabs>
                <w:tab w:val="left" w:pos="10348"/>
              </w:tabs>
              <w:ind w:left="34" w:right="34"/>
              <w:contextualSpacing/>
              <w:jc w:val="both"/>
              <w:rPr>
                <w:szCs w:val="24"/>
              </w:rPr>
            </w:pPr>
            <w:r w:rsidRPr="009C7B11">
              <w:rPr>
                <w:szCs w:val="24"/>
              </w:rPr>
              <w:t>Участки леса вдоль глубоко врезанных долин водотоков (каньонов, ущелий), на границе с гольцами, на скальных обнажениях и иных выходах коренных горных пород (особенно известняков), уступах, обрывах, песчаных дюнах, каменистых россыпях (курумах), крутых склонах и обрывах террас рек, оврагов, склонов болотных котловин</w:t>
            </w:r>
          </w:p>
        </w:tc>
        <w:tc>
          <w:tcPr>
            <w:tcW w:w="568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t>На облесенных частях указанных объектов, а также в прилегающих к ним полосам леса, ширина буферной зоны должна составлять не менее 20 м</w:t>
            </w:r>
          </w:p>
        </w:tc>
      </w:tr>
      <w:tr w:rsidR="002053B8" w:rsidRPr="0060412A" w:rsidTr="009C7B11">
        <w:tc>
          <w:tcPr>
            <w:tcW w:w="574" w:type="dxa"/>
            <w:shd w:val="clear" w:color="auto" w:fill="auto"/>
          </w:tcPr>
          <w:p w:rsidR="002053B8" w:rsidRPr="009C7B11" w:rsidRDefault="002053B8" w:rsidP="009C7B11">
            <w:pPr>
              <w:pStyle w:val="a3"/>
              <w:tabs>
                <w:tab w:val="left" w:pos="10348"/>
              </w:tabs>
              <w:ind w:right="34"/>
              <w:contextualSpacing/>
              <w:jc w:val="center"/>
              <w:rPr>
                <w:szCs w:val="24"/>
              </w:rPr>
            </w:pPr>
            <w:r w:rsidRPr="009C7B11">
              <w:rPr>
                <w:szCs w:val="24"/>
              </w:rPr>
              <w:t>7.</w:t>
            </w:r>
          </w:p>
        </w:tc>
        <w:tc>
          <w:tcPr>
            <w:tcW w:w="353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t>Крупные валуны и каменные глыбы</w:t>
            </w:r>
          </w:p>
        </w:tc>
        <w:tc>
          <w:tcPr>
            <w:tcW w:w="5103" w:type="dxa"/>
            <w:shd w:val="clear" w:color="auto" w:fill="auto"/>
          </w:tcPr>
          <w:p w:rsidR="002053B8" w:rsidRPr="009C7B11" w:rsidRDefault="002053B8" w:rsidP="009C7B11">
            <w:pPr>
              <w:pStyle w:val="a3"/>
              <w:tabs>
                <w:tab w:val="left" w:pos="10348"/>
              </w:tabs>
              <w:ind w:left="34" w:right="34"/>
              <w:contextualSpacing/>
              <w:jc w:val="both"/>
              <w:rPr>
                <w:szCs w:val="24"/>
              </w:rPr>
            </w:pPr>
            <w:r w:rsidRPr="009C7B11">
              <w:rPr>
                <w:szCs w:val="24"/>
              </w:rPr>
              <w:t>Отдельные крупные валуны и каменные глыбы, покрытые лишайниками и растениями, а также скопления таких объектов</w:t>
            </w:r>
          </w:p>
        </w:tc>
        <w:tc>
          <w:tcPr>
            <w:tcW w:w="568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t>Ширина буферной зоны должна обеспечивать сохранение микроклимата для данного объекта, обычно не менее 20 м</w:t>
            </w:r>
          </w:p>
        </w:tc>
      </w:tr>
      <w:tr w:rsidR="002053B8" w:rsidRPr="0060412A" w:rsidTr="009C7B11">
        <w:tc>
          <w:tcPr>
            <w:tcW w:w="574" w:type="dxa"/>
            <w:shd w:val="clear" w:color="auto" w:fill="auto"/>
          </w:tcPr>
          <w:p w:rsidR="002053B8" w:rsidRPr="009C7B11" w:rsidRDefault="002053B8" w:rsidP="009C7B11">
            <w:pPr>
              <w:pStyle w:val="a3"/>
              <w:tabs>
                <w:tab w:val="left" w:pos="10348"/>
              </w:tabs>
              <w:ind w:right="34"/>
              <w:contextualSpacing/>
              <w:jc w:val="center"/>
              <w:rPr>
                <w:szCs w:val="24"/>
              </w:rPr>
            </w:pPr>
            <w:r w:rsidRPr="009C7B11">
              <w:rPr>
                <w:szCs w:val="24"/>
              </w:rPr>
              <w:t>8.</w:t>
            </w:r>
          </w:p>
        </w:tc>
        <w:tc>
          <w:tcPr>
            <w:tcW w:w="3532" w:type="dxa"/>
            <w:shd w:val="clear" w:color="auto" w:fill="auto"/>
          </w:tcPr>
          <w:p w:rsidR="002053B8" w:rsidRPr="009C7B11" w:rsidRDefault="002053B8" w:rsidP="009C7B11">
            <w:pPr>
              <w:pStyle w:val="a3"/>
              <w:tabs>
                <w:tab w:val="left" w:pos="10348"/>
              </w:tabs>
              <w:contextualSpacing/>
              <w:rPr>
                <w:szCs w:val="24"/>
              </w:rPr>
            </w:pPr>
            <w:r w:rsidRPr="009C7B11">
              <w:rPr>
                <w:szCs w:val="24"/>
              </w:rPr>
              <w:t>Карстовые явления</w:t>
            </w:r>
          </w:p>
        </w:tc>
        <w:tc>
          <w:tcPr>
            <w:tcW w:w="5103" w:type="dxa"/>
            <w:shd w:val="clear" w:color="auto" w:fill="auto"/>
          </w:tcPr>
          <w:p w:rsidR="002053B8" w:rsidRPr="009C7B11" w:rsidRDefault="002053B8" w:rsidP="009C7B11">
            <w:pPr>
              <w:pStyle w:val="a3"/>
              <w:tabs>
                <w:tab w:val="left" w:pos="10348"/>
              </w:tabs>
              <w:ind w:left="34" w:right="34"/>
              <w:contextualSpacing/>
              <w:jc w:val="both"/>
              <w:rPr>
                <w:szCs w:val="24"/>
              </w:rPr>
            </w:pPr>
            <w:r w:rsidRPr="009C7B11">
              <w:rPr>
                <w:szCs w:val="24"/>
              </w:rPr>
              <w:t>Щели, воронки, исчезающие водотоки и водоемы, суходольные болота в местностях, где близко к поверхности залегают породы, содержащие сравнительно легкорастворимые породы (карбонаты, гипс и т.д.)</w:t>
            </w:r>
          </w:p>
        </w:tc>
        <w:tc>
          <w:tcPr>
            <w:tcW w:w="568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t>Ширина буферной зоны должна составлять не менее 20 м от края понижения (полости)</w:t>
            </w:r>
          </w:p>
        </w:tc>
      </w:tr>
      <w:tr w:rsidR="002053B8" w:rsidRPr="0060412A" w:rsidTr="009C7B11">
        <w:tc>
          <w:tcPr>
            <w:tcW w:w="574" w:type="dxa"/>
            <w:shd w:val="clear" w:color="auto" w:fill="auto"/>
          </w:tcPr>
          <w:p w:rsidR="002053B8" w:rsidRPr="009C7B11" w:rsidRDefault="002053B8" w:rsidP="009C7B11">
            <w:pPr>
              <w:pStyle w:val="a3"/>
              <w:tabs>
                <w:tab w:val="left" w:pos="10348"/>
              </w:tabs>
              <w:ind w:right="34"/>
              <w:contextualSpacing/>
              <w:jc w:val="center"/>
              <w:rPr>
                <w:szCs w:val="24"/>
              </w:rPr>
            </w:pPr>
            <w:r w:rsidRPr="009C7B11">
              <w:rPr>
                <w:szCs w:val="24"/>
              </w:rPr>
              <w:t>9.</w:t>
            </w:r>
          </w:p>
        </w:tc>
        <w:tc>
          <w:tcPr>
            <w:tcW w:w="353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t>Естественные солонцы</w:t>
            </w:r>
          </w:p>
        </w:tc>
        <w:tc>
          <w:tcPr>
            <w:tcW w:w="5103" w:type="dxa"/>
            <w:shd w:val="clear" w:color="auto" w:fill="auto"/>
          </w:tcPr>
          <w:p w:rsidR="002053B8" w:rsidRPr="009C7B11" w:rsidRDefault="002053B8" w:rsidP="009C7B11">
            <w:pPr>
              <w:pStyle w:val="a3"/>
              <w:tabs>
                <w:tab w:val="left" w:pos="10348"/>
              </w:tabs>
              <w:ind w:left="34" w:right="34"/>
              <w:contextualSpacing/>
              <w:jc w:val="both"/>
              <w:rPr>
                <w:szCs w:val="24"/>
              </w:rPr>
            </w:pPr>
            <w:r w:rsidRPr="009C7B11">
              <w:rPr>
                <w:szCs w:val="24"/>
              </w:rPr>
              <w:t>Участки лесов вокруг выходов горных пород или водных источников с повышенным содержанием веществ и элементов (в первую очередь натрия), необходимых копытным</w:t>
            </w:r>
          </w:p>
        </w:tc>
        <w:tc>
          <w:tcPr>
            <w:tcW w:w="568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t>Ширина буферной зоны может составлять до 500 м, но не менее 100 м для исключения фактора беспокойства</w:t>
            </w:r>
          </w:p>
        </w:tc>
      </w:tr>
      <w:tr w:rsidR="002053B8" w:rsidRPr="0060412A" w:rsidTr="009C7B11">
        <w:trPr>
          <w:trHeight w:val="166"/>
        </w:trPr>
        <w:tc>
          <w:tcPr>
            <w:tcW w:w="574" w:type="dxa"/>
            <w:shd w:val="clear" w:color="auto" w:fill="auto"/>
          </w:tcPr>
          <w:p w:rsidR="002053B8" w:rsidRPr="009C7B11" w:rsidRDefault="002053B8" w:rsidP="009C7B11">
            <w:pPr>
              <w:pStyle w:val="a3"/>
              <w:tabs>
                <w:tab w:val="left" w:pos="10348"/>
              </w:tabs>
              <w:ind w:right="34"/>
              <w:contextualSpacing/>
              <w:jc w:val="center"/>
              <w:rPr>
                <w:szCs w:val="24"/>
              </w:rPr>
            </w:pPr>
            <w:r w:rsidRPr="009C7B11">
              <w:rPr>
                <w:szCs w:val="24"/>
              </w:rPr>
              <w:t>10.</w:t>
            </w:r>
          </w:p>
        </w:tc>
        <w:tc>
          <w:tcPr>
            <w:tcW w:w="353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t xml:space="preserve">Окна распада со скоплениями валежа и </w:t>
            </w:r>
          </w:p>
          <w:p w:rsidR="002053B8" w:rsidRPr="009C7B11" w:rsidRDefault="002053B8" w:rsidP="009C7B11">
            <w:pPr>
              <w:pStyle w:val="a3"/>
              <w:tabs>
                <w:tab w:val="left" w:pos="10348"/>
              </w:tabs>
              <w:contextualSpacing/>
              <w:jc w:val="both"/>
              <w:rPr>
                <w:szCs w:val="24"/>
              </w:rPr>
            </w:pPr>
            <w:r w:rsidRPr="009C7B11">
              <w:rPr>
                <w:szCs w:val="24"/>
              </w:rPr>
              <w:t xml:space="preserve">ветровально­почвенными </w:t>
            </w:r>
          </w:p>
          <w:p w:rsidR="002053B8" w:rsidRPr="009C7B11" w:rsidRDefault="002053B8" w:rsidP="009C7B11">
            <w:pPr>
              <w:pStyle w:val="a3"/>
              <w:tabs>
                <w:tab w:val="left" w:pos="10348"/>
              </w:tabs>
              <w:contextualSpacing/>
              <w:jc w:val="both"/>
              <w:rPr>
                <w:szCs w:val="24"/>
              </w:rPr>
            </w:pPr>
            <w:r w:rsidRPr="009C7B11">
              <w:rPr>
                <w:szCs w:val="24"/>
              </w:rPr>
              <w:t>комплексами</w:t>
            </w:r>
          </w:p>
        </w:tc>
        <w:tc>
          <w:tcPr>
            <w:tcW w:w="5103" w:type="dxa"/>
            <w:shd w:val="clear" w:color="auto" w:fill="auto"/>
          </w:tcPr>
          <w:p w:rsidR="002053B8" w:rsidRPr="009C7B11" w:rsidRDefault="002053B8" w:rsidP="009C7B11">
            <w:pPr>
              <w:pStyle w:val="a3"/>
              <w:tabs>
                <w:tab w:val="left" w:pos="10348"/>
              </w:tabs>
              <w:ind w:left="34" w:right="34"/>
              <w:contextualSpacing/>
              <w:jc w:val="both"/>
              <w:rPr>
                <w:szCs w:val="24"/>
              </w:rPr>
            </w:pPr>
            <w:r w:rsidRPr="009C7B11">
              <w:rPr>
                <w:szCs w:val="24"/>
              </w:rPr>
              <w:t xml:space="preserve">Участки леса со скоплением крупномерного валежа (диаметром от 20 см) на разных стадиях разложения и ветровально-почвенными комплексами, образовавшимися в результате вывала крупных деревьев. При выборе объектов для сохранения приоритет отдается участкам, располагающимся на склонах, а </w:t>
            </w:r>
            <w:r w:rsidRPr="009C7B11">
              <w:rPr>
                <w:szCs w:val="24"/>
              </w:rPr>
              <w:lastRenderedPageBreak/>
              <w:t>также имеющим в своем составе группы благонадежного подроста</w:t>
            </w:r>
          </w:p>
        </w:tc>
        <w:tc>
          <w:tcPr>
            <w:tcW w:w="568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lastRenderedPageBreak/>
              <w:t>Должны сохраняться в границах объекта</w:t>
            </w:r>
          </w:p>
        </w:tc>
      </w:tr>
      <w:tr w:rsidR="002053B8" w:rsidRPr="0060412A" w:rsidTr="009C7B11">
        <w:trPr>
          <w:trHeight w:val="166"/>
        </w:trPr>
        <w:tc>
          <w:tcPr>
            <w:tcW w:w="574" w:type="dxa"/>
            <w:shd w:val="clear" w:color="auto" w:fill="auto"/>
          </w:tcPr>
          <w:p w:rsidR="002053B8" w:rsidRPr="009C7B11" w:rsidRDefault="002053B8" w:rsidP="009C7B11">
            <w:pPr>
              <w:pStyle w:val="a3"/>
              <w:tabs>
                <w:tab w:val="left" w:pos="10348"/>
              </w:tabs>
              <w:ind w:right="34"/>
              <w:contextualSpacing/>
              <w:jc w:val="center"/>
              <w:rPr>
                <w:szCs w:val="24"/>
              </w:rPr>
            </w:pPr>
            <w:r w:rsidRPr="009C7B11">
              <w:rPr>
                <w:szCs w:val="24"/>
              </w:rPr>
              <w:t>11.</w:t>
            </w:r>
          </w:p>
        </w:tc>
        <w:tc>
          <w:tcPr>
            <w:tcW w:w="353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t xml:space="preserve">Сухостой, высокие пни, </w:t>
            </w:r>
          </w:p>
          <w:p w:rsidR="002053B8" w:rsidRPr="009C7B11" w:rsidRDefault="002053B8" w:rsidP="009C7B11">
            <w:pPr>
              <w:pStyle w:val="a3"/>
              <w:tabs>
                <w:tab w:val="left" w:pos="10348"/>
              </w:tabs>
              <w:contextualSpacing/>
              <w:jc w:val="both"/>
              <w:rPr>
                <w:szCs w:val="24"/>
              </w:rPr>
            </w:pPr>
            <w:r w:rsidRPr="009C7B11">
              <w:rPr>
                <w:szCs w:val="24"/>
              </w:rPr>
              <w:t>единичный крупный валеж</w:t>
            </w:r>
          </w:p>
        </w:tc>
        <w:tc>
          <w:tcPr>
            <w:tcW w:w="5103" w:type="dxa"/>
            <w:shd w:val="clear" w:color="auto" w:fill="auto"/>
          </w:tcPr>
          <w:p w:rsidR="002053B8" w:rsidRPr="009C7B11" w:rsidRDefault="002053B8" w:rsidP="009C7B11">
            <w:pPr>
              <w:pStyle w:val="a3"/>
              <w:tabs>
                <w:tab w:val="left" w:pos="10348"/>
              </w:tabs>
              <w:ind w:left="34" w:right="34"/>
              <w:contextualSpacing/>
              <w:jc w:val="both"/>
              <w:rPr>
                <w:szCs w:val="24"/>
              </w:rPr>
            </w:pPr>
            <w:r w:rsidRPr="009C7B11">
              <w:rPr>
                <w:szCs w:val="24"/>
              </w:rPr>
              <w:t>Крупномерные сухостойные деревья и естественные крупные пни высотой 2-5 м разных пород (диаметром от 20 см), сухостойные деревья с дуплами, крупномерный валеж (диаметром от 20 см) на разных этапах разложения</w:t>
            </w:r>
          </w:p>
        </w:tc>
        <w:tc>
          <w:tcPr>
            <w:tcW w:w="568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t>Сухостой (до 10 шт. на га) сохраняется в виде отдельных деревьев, либо их групп для обеспечения ветроустойчивости, а также в составе других ценных объектов</w:t>
            </w:r>
          </w:p>
        </w:tc>
      </w:tr>
      <w:tr w:rsidR="002053B8" w:rsidRPr="0060412A" w:rsidTr="009C7B11">
        <w:trPr>
          <w:trHeight w:val="166"/>
        </w:trPr>
        <w:tc>
          <w:tcPr>
            <w:tcW w:w="574" w:type="dxa"/>
            <w:shd w:val="clear" w:color="auto" w:fill="auto"/>
          </w:tcPr>
          <w:p w:rsidR="002053B8" w:rsidRPr="009C7B11" w:rsidRDefault="002053B8" w:rsidP="009C7B11">
            <w:pPr>
              <w:pStyle w:val="a3"/>
              <w:tabs>
                <w:tab w:val="left" w:pos="10348"/>
              </w:tabs>
              <w:ind w:right="34"/>
              <w:contextualSpacing/>
              <w:jc w:val="center"/>
              <w:rPr>
                <w:szCs w:val="24"/>
              </w:rPr>
            </w:pPr>
            <w:r w:rsidRPr="009C7B11">
              <w:rPr>
                <w:szCs w:val="24"/>
              </w:rPr>
              <w:t>12.</w:t>
            </w:r>
          </w:p>
        </w:tc>
        <w:tc>
          <w:tcPr>
            <w:tcW w:w="353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t>Деревья с дуплами</w:t>
            </w:r>
          </w:p>
        </w:tc>
        <w:tc>
          <w:tcPr>
            <w:tcW w:w="5103" w:type="dxa"/>
            <w:shd w:val="clear" w:color="auto" w:fill="auto"/>
          </w:tcPr>
          <w:p w:rsidR="002053B8" w:rsidRPr="009C7B11" w:rsidRDefault="002053B8" w:rsidP="009C7B11">
            <w:pPr>
              <w:pStyle w:val="a3"/>
              <w:tabs>
                <w:tab w:val="left" w:pos="10348"/>
              </w:tabs>
              <w:ind w:left="34" w:right="34"/>
              <w:contextualSpacing/>
              <w:jc w:val="both"/>
              <w:rPr>
                <w:szCs w:val="24"/>
              </w:rPr>
            </w:pPr>
            <w:r w:rsidRPr="009C7B11">
              <w:rPr>
                <w:szCs w:val="24"/>
              </w:rPr>
              <w:t>Единичные живые или сухостойные деревья с дуплами</w:t>
            </w:r>
          </w:p>
        </w:tc>
        <w:tc>
          <w:tcPr>
            <w:tcW w:w="5682" w:type="dxa"/>
            <w:shd w:val="clear" w:color="auto" w:fill="auto"/>
          </w:tcPr>
          <w:p w:rsidR="002053B8" w:rsidRPr="009C7B11" w:rsidRDefault="002053B8" w:rsidP="009C7B11">
            <w:pPr>
              <w:pStyle w:val="a3"/>
              <w:tabs>
                <w:tab w:val="left" w:pos="10348"/>
              </w:tabs>
              <w:contextualSpacing/>
              <w:jc w:val="both"/>
              <w:rPr>
                <w:szCs w:val="24"/>
              </w:rPr>
            </w:pPr>
            <w:r w:rsidRPr="009C7B11">
              <w:rPr>
                <w:szCs w:val="24"/>
              </w:rPr>
              <w:t>Сохраняются в виде отдельных деревьев или групп для обеспечения ветроустойчивости, а также в составе других ценных объектов</w:t>
            </w:r>
          </w:p>
        </w:tc>
      </w:tr>
      <w:tr w:rsidR="00CB78FF" w:rsidRPr="0060412A" w:rsidTr="009C7B11">
        <w:trPr>
          <w:trHeight w:val="166"/>
        </w:trPr>
        <w:tc>
          <w:tcPr>
            <w:tcW w:w="574" w:type="dxa"/>
            <w:shd w:val="clear" w:color="auto" w:fill="auto"/>
          </w:tcPr>
          <w:p w:rsidR="00CB78FF" w:rsidRPr="009C7B11" w:rsidRDefault="00CB78FF" w:rsidP="009C7B11">
            <w:pPr>
              <w:pStyle w:val="a3"/>
              <w:tabs>
                <w:tab w:val="left" w:pos="10348"/>
              </w:tabs>
              <w:ind w:right="34"/>
              <w:contextualSpacing/>
              <w:jc w:val="center"/>
              <w:rPr>
                <w:szCs w:val="24"/>
              </w:rPr>
            </w:pPr>
            <w:r w:rsidRPr="009C7B11">
              <w:rPr>
                <w:szCs w:val="24"/>
              </w:rPr>
              <w:t>13.</w:t>
            </w:r>
          </w:p>
        </w:tc>
        <w:tc>
          <w:tcPr>
            <w:tcW w:w="3532" w:type="dxa"/>
            <w:shd w:val="clear" w:color="auto" w:fill="auto"/>
          </w:tcPr>
          <w:p w:rsidR="00CB78FF" w:rsidRPr="009C7B11" w:rsidRDefault="00CB78FF" w:rsidP="009C7B11">
            <w:pPr>
              <w:pStyle w:val="a3"/>
              <w:tabs>
                <w:tab w:val="left" w:pos="10348"/>
              </w:tabs>
              <w:contextualSpacing/>
              <w:rPr>
                <w:szCs w:val="24"/>
              </w:rPr>
            </w:pPr>
            <w:r w:rsidRPr="009C7B11">
              <w:rPr>
                <w:szCs w:val="24"/>
              </w:rPr>
              <w:t>Старовозрастные деревья и их группы</w:t>
            </w:r>
          </w:p>
        </w:tc>
        <w:tc>
          <w:tcPr>
            <w:tcW w:w="5103" w:type="dxa"/>
            <w:shd w:val="clear" w:color="auto" w:fill="auto"/>
          </w:tcPr>
          <w:p w:rsidR="00CB78FF" w:rsidRPr="009C7B11" w:rsidRDefault="00CB78FF" w:rsidP="009C7B11">
            <w:pPr>
              <w:pStyle w:val="a3"/>
              <w:tabs>
                <w:tab w:val="left" w:pos="10348"/>
              </w:tabs>
              <w:ind w:left="34" w:right="34"/>
              <w:contextualSpacing/>
              <w:jc w:val="both"/>
              <w:rPr>
                <w:szCs w:val="24"/>
              </w:rPr>
            </w:pPr>
            <w:r w:rsidRPr="009C7B11">
              <w:rPr>
                <w:szCs w:val="24"/>
              </w:rPr>
              <w:t>Крупные старовозрастные деревья хвойных и лиственных пород (с развитой кроной, в том числе многовершинные, с пожарными подсушинами) и их группы</w:t>
            </w:r>
          </w:p>
        </w:tc>
        <w:tc>
          <w:tcPr>
            <w:tcW w:w="568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t>Сохраняются (до 30 шт. на га) в виде отдельных деревьев или групп для обеспечения ветроустойчивости, а также в составе других ценных объектов</w:t>
            </w:r>
          </w:p>
        </w:tc>
      </w:tr>
      <w:tr w:rsidR="00CB78FF" w:rsidRPr="0060412A" w:rsidTr="009C7B11">
        <w:trPr>
          <w:trHeight w:val="166"/>
        </w:trPr>
        <w:tc>
          <w:tcPr>
            <w:tcW w:w="574" w:type="dxa"/>
            <w:shd w:val="clear" w:color="auto" w:fill="auto"/>
          </w:tcPr>
          <w:p w:rsidR="00CB78FF" w:rsidRPr="009C7B11" w:rsidRDefault="00CB78FF" w:rsidP="009C7B11">
            <w:pPr>
              <w:pStyle w:val="a3"/>
              <w:tabs>
                <w:tab w:val="left" w:pos="10348"/>
              </w:tabs>
              <w:ind w:right="34"/>
              <w:contextualSpacing/>
              <w:jc w:val="center"/>
              <w:rPr>
                <w:szCs w:val="24"/>
              </w:rPr>
            </w:pPr>
            <w:r w:rsidRPr="009C7B11">
              <w:rPr>
                <w:szCs w:val="24"/>
              </w:rPr>
              <w:t>14.</w:t>
            </w:r>
          </w:p>
        </w:tc>
        <w:tc>
          <w:tcPr>
            <w:tcW w:w="353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t xml:space="preserve">Деревья и кустарники </w:t>
            </w:r>
          </w:p>
          <w:p w:rsidR="00CB78FF" w:rsidRPr="009C7B11" w:rsidRDefault="00CB78FF" w:rsidP="009C7B11">
            <w:pPr>
              <w:pStyle w:val="a3"/>
              <w:tabs>
                <w:tab w:val="left" w:pos="10348"/>
              </w:tabs>
              <w:contextualSpacing/>
              <w:jc w:val="both"/>
              <w:rPr>
                <w:szCs w:val="24"/>
              </w:rPr>
            </w:pPr>
            <w:r w:rsidRPr="009C7B11">
              <w:rPr>
                <w:szCs w:val="24"/>
              </w:rPr>
              <w:t>редких пород и их группы</w:t>
            </w:r>
          </w:p>
        </w:tc>
        <w:tc>
          <w:tcPr>
            <w:tcW w:w="5103" w:type="dxa"/>
            <w:shd w:val="clear" w:color="auto" w:fill="auto"/>
          </w:tcPr>
          <w:p w:rsidR="00CB78FF" w:rsidRPr="009C7B11" w:rsidRDefault="00CB78FF" w:rsidP="009C7B11">
            <w:pPr>
              <w:pStyle w:val="a3"/>
              <w:tabs>
                <w:tab w:val="left" w:pos="10348"/>
              </w:tabs>
              <w:ind w:left="34" w:right="34"/>
              <w:contextualSpacing/>
              <w:jc w:val="both"/>
              <w:rPr>
                <w:szCs w:val="24"/>
              </w:rPr>
            </w:pPr>
            <w:r w:rsidRPr="009C7B11">
              <w:rPr>
                <w:szCs w:val="24"/>
              </w:rPr>
              <w:t>Деревья и кустарники пород, заготовка древесины которых не допускается, иные породы, редкие в данной местности или находящиеся на границе естественного ареала распространения</w:t>
            </w:r>
          </w:p>
        </w:tc>
        <w:tc>
          <w:tcPr>
            <w:tcW w:w="568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t>Сохраняются в виде отдельных деревьев и групп вместе с сопутствующими породами для обеспечения ветроустойчивости, а также в составе других ценных объектов</w:t>
            </w:r>
          </w:p>
        </w:tc>
      </w:tr>
      <w:tr w:rsidR="00CB78FF" w:rsidRPr="0060412A" w:rsidTr="009C7B11">
        <w:trPr>
          <w:trHeight w:val="166"/>
        </w:trPr>
        <w:tc>
          <w:tcPr>
            <w:tcW w:w="574" w:type="dxa"/>
            <w:shd w:val="clear" w:color="auto" w:fill="auto"/>
          </w:tcPr>
          <w:p w:rsidR="00CB78FF" w:rsidRPr="009C7B11" w:rsidRDefault="00CB78FF" w:rsidP="009C7B11">
            <w:pPr>
              <w:pStyle w:val="a3"/>
              <w:tabs>
                <w:tab w:val="left" w:pos="10348"/>
              </w:tabs>
              <w:ind w:right="34"/>
              <w:contextualSpacing/>
              <w:jc w:val="center"/>
              <w:rPr>
                <w:szCs w:val="24"/>
              </w:rPr>
            </w:pPr>
            <w:r w:rsidRPr="009C7B11">
              <w:rPr>
                <w:szCs w:val="24"/>
              </w:rPr>
              <w:t>15.</w:t>
            </w:r>
          </w:p>
        </w:tc>
        <w:tc>
          <w:tcPr>
            <w:tcW w:w="353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t xml:space="preserve">Редкие сообщества и </w:t>
            </w:r>
          </w:p>
          <w:p w:rsidR="00CB78FF" w:rsidRPr="009C7B11" w:rsidRDefault="00CB78FF" w:rsidP="009C7B11">
            <w:pPr>
              <w:pStyle w:val="a3"/>
              <w:tabs>
                <w:tab w:val="left" w:pos="10348"/>
              </w:tabs>
              <w:contextualSpacing/>
              <w:jc w:val="both"/>
              <w:rPr>
                <w:szCs w:val="24"/>
              </w:rPr>
            </w:pPr>
            <w:r w:rsidRPr="009C7B11">
              <w:rPr>
                <w:szCs w:val="24"/>
              </w:rPr>
              <w:t>местообитания</w:t>
            </w:r>
          </w:p>
        </w:tc>
        <w:tc>
          <w:tcPr>
            <w:tcW w:w="5103" w:type="dxa"/>
            <w:shd w:val="clear" w:color="auto" w:fill="auto"/>
          </w:tcPr>
          <w:p w:rsidR="00CB78FF" w:rsidRPr="009C7B11" w:rsidRDefault="00CB78FF" w:rsidP="009C7B11">
            <w:pPr>
              <w:pStyle w:val="a3"/>
              <w:tabs>
                <w:tab w:val="left" w:pos="10348"/>
              </w:tabs>
              <w:ind w:left="34" w:right="34"/>
              <w:contextualSpacing/>
              <w:jc w:val="both"/>
              <w:rPr>
                <w:szCs w:val="24"/>
              </w:rPr>
            </w:pPr>
            <w:r w:rsidRPr="009C7B11">
              <w:rPr>
                <w:szCs w:val="24"/>
              </w:rPr>
              <w:t xml:space="preserve">Участки леса, включающие редкие породы деревьев и кустарников (в соответствии с пунктом 14), с уникальным составом древесных пород, либо в которых редкие виды растений доминируют в отдельных ярусах растительного сообщества; участки типичных для данной местности сообществ, ставших редкими в настоящее время; леса, приуроченные к редким в данной местности местообитаниям; сообщества, расположенные на естественном пределе своего распространения; редкие нелесные сообществ (болотные, степные, скальные и пр.). Критерии выделения данного типа объектов должны </w:t>
            </w:r>
            <w:r w:rsidRPr="009C7B11">
              <w:rPr>
                <w:szCs w:val="24"/>
              </w:rPr>
              <w:lastRenderedPageBreak/>
              <w:t>учитывать региональную и местную специфику</w:t>
            </w:r>
          </w:p>
        </w:tc>
        <w:tc>
          <w:tcPr>
            <w:tcW w:w="568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lastRenderedPageBreak/>
              <w:t>Сохраняются в границах объекта</w:t>
            </w:r>
          </w:p>
        </w:tc>
      </w:tr>
      <w:tr w:rsidR="00CB78FF" w:rsidRPr="0060412A" w:rsidTr="009C7B11">
        <w:trPr>
          <w:trHeight w:val="166"/>
        </w:trPr>
        <w:tc>
          <w:tcPr>
            <w:tcW w:w="574" w:type="dxa"/>
            <w:shd w:val="clear" w:color="auto" w:fill="auto"/>
          </w:tcPr>
          <w:p w:rsidR="00CB78FF" w:rsidRPr="009C7B11" w:rsidRDefault="00CB78FF" w:rsidP="009C7B11">
            <w:pPr>
              <w:pStyle w:val="a3"/>
              <w:tabs>
                <w:tab w:val="left" w:pos="10348"/>
              </w:tabs>
              <w:ind w:right="34"/>
              <w:contextualSpacing/>
              <w:jc w:val="center"/>
              <w:rPr>
                <w:szCs w:val="24"/>
              </w:rPr>
            </w:pPr>
            <w:r w:rsidRPr="009C7B11">
              <w:rPr>
                <w:szCs w:val="24"/>
              </w:rPr>
              <w:t>16.</w:t>
            </w:r>
          </w:p>
        </w:tc>
        <w:tc>
          <w:tcPr>
            <w:tcW w:w="353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t>Места зимовок медведей</w:t>
            </w:r>
          </w:p>
        </w:tc>
        <w:tc>
          <w:tcPr>
            <w:tcW w:w="5103" w:type="dxa"/>
            <w:shd w:val="clear" w:color="auto" w:fill="auto"/>
          </w:tcPr>
          <w:p w:rsidR="00CB78FF" w:rsidRPr="009C7B11" w:rsidRDefault="00CB78FF" w:rsidP="009C7B11">
            <w:pPr>
              <w:pStyle w:val="a3"/>
              <w:tabs>
                <w:tab w:val="left" w:pos="10348"/>
              </w:tabs>
              <w:ind w:left="34" w:right="34"/>
              <w:contextualSpacing/>
              <w:jc w:val="both"/>
              <w:rPr>
                <w:szCs w:val="24"/>
              </w:rPr>
            </w:pPr>
            <w:r w:rsidRPr="009C7B11">
              <w:rPr>
                <w:szCs w:val="24"/>
              </w:rPr>
              <w:t>Места компактного расположения берлог бурого и гималайского медведей</w:t>
            </w:r>
          </w:p>
        </w:tc>
        <w:tc>
          <w:tcPr>
            <w:tcW w:w="568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t>Ширина буферной зоны рекомендуется не менее 300 м</w:t>
            </w:r>
          </w:p>
        </w:tc>
      </w:tr>
      <w:tr w:rsidR="00CB78FF" w:rsidRPr="0060412A" w:rsidTr="009C7B11">
        <w:trPr>
          <w:trHeight w:val="166"/>
        </w:trPr>
        <w:tc>
          <w:tcPr>
            <w:tcW w:w="574" w:type="dxa"/>
            <w:shd w:val="clear" w:color="auto" w:fill="auto"/>
          </w:tcPr>
          <w:p w:rsidR="00CB78FF" w:rsidRPr="009C7B11" w:rsidRDefault="00CB78FF" w:rsidP="009C7B11">
            <w:pPr>
              <w:pStyle w:val="a3"/>
              <w:tabs>
                <w:tab w:val="left" w:pos="10348"/>
              </w:tabs>
              <w:ind w:right="34"/>
              <w:contextualSpacing/>
              <w:jc w:val="center"/>
              <w:rPr>
                <w:szCs w:val="24"/>
              </w:rPr>
            </w:pPr>
            <w:r w:rsidRPr="009C7B11">
              <w:rPr>
                <w:szCs w:val="24"/>
              </w:rPr>
              <w:t>17.</w:t>
            </w:r>
          </w:p>
        </w:tc>
        <w:tc>
          <w:tcPr>
            <w:tcW w:w="353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t>Многолетние норы и убежища крупных хищников</w:t>
            </w:r>
          </w:p>
        </w:tc>
        <w:tc>
          <w:tcPr>
            <w:tcW w:w="5103" w:type="dxa"/>
            <w:shd w:val="clear" w:color="auto" w:fill="auto"/>
          </w:tcPr>
          <w:p w:rsidR="00CB78FF" w:rsidRPr="009C7B11" w:rsidRDefault="00CB78FF" w:rsidP="009C7B11">
            <w:pPr>
              <w:pStyle w:val="a3"/>
              <w:tabs>
                <w:tab w:val="left" w:pos="10348"/>
              </w:tabs>
              <w:ind w:left="34" w:right="34"/>
              <w:contextualSpacing/>
              <w:jc w:val="both"/>
              <w:rPr>
                <w:szCs w:val="24"/>
              </w:rPr>
            </w:pPr>
            <w:r w:rsidRPr="009C7B11">
              <w:rPr>
                <w:szCs w:val="24"/>
              </w:rPr>
              <w:t>Участки, где располагаются многолетние норы барсука, лисы, убежища тигра, леопарда, росомахи, рыси и других крупных хищников</w:t>
            </w:r>
          </w:p>
        </w:tc>
        <w:tc>
          <w:tcPr>
            <w:tcW w:w="568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t xml:space="preserve">Ширина буферной зоны рекомендуется не менее </w:t>
            </w:r>
          </w:p>
          <w:p w:rsidR="00CB78FF" w:rsidRPr="009C7B11" w:rsidRDefault="00CB78FF" w:rsidP="009C7B11">
            <w:pPr>
              <w:pStyle w:val="a3"/>
              <w:tabs>
                <w:tab w:val="left" w:pos="10348"/>
              </w:tabs>
              <w:contextualSpacing/>
              <w:jc w:val="both"/>
              <w:rPr>
                <w:szCs w:val="24"/>
              </w:rPr>
            </w:pPr>
            <w:r w:rsidRPr="009C7B11">
              <w:rPr>
                <w:szCs w:val="24"/>
              </w:rPr>
              <w:t>200 м, в зависимости от вида животного</w:t>
            </w:r>
          </w:p>
        </w:tc>
      </w:tr>
      <w:tr w:rsidR="00CB78FF" w:rsidRPr="0060412A" w:rsidTr="009C7B11">
        <w:trPr>
          <w:trHeight w:val="166"/>
        </w:trPr>
        <w:tc>
          <w:tcPr>
            <w:tcW w:w="574" w:type="dxa"/>
            <w:shd w:val="clear" w:color="auto" w:fill="auto"/>
          </w:tcPr>
          <w:p w:rsidR="00CB78FF" w:rsidRPr="009C7B11" w:rsidRDefault="00CB78FF" w:rsidP="009C7B11">
            <w:pPr>
              <w:pStyle w:val="a3"/>
              <w:tabs>
                <w:tab w:val="left" w:pos="10348"/>
              </w:tabs>
              <w:ind w:right="34"/>
              <w:contextualSpacing/>
              <w:jc w:val="center"/>
              <w:rPr>
                <w:szCs w:val="24"/>
              </w:rPr>
            </w:pPr>
            <w:r w:rsidRPr="009C7B11">
              <w:rPr>
                <w:szCs w:val="24"/>
              </w:rPr>
              <w:t>18.</w:t>
            </w:r>
          </w:p>
        </w:tc>
        <w:tc>
          <w:tcPr>
            <w:tcW w:w="3532" w:type="dxa"/>
            <w:shd w:val="clear" w:color="auto" w:fill="auto"/>
          </w:tcPr>
          <w:p w:rsidR="00CB78FF" w:rsidRPr="009C7B11" w:rsidRDefault="00CB78FF" w:rsidP="009C7B11">
            <w:pPr>
              <w:pStyle w:val="a3"/>
              <w:tabs>
                <w:tab w:val="left" w:pos="10348"/>
              </w:tabs>
              <w:contextualSpacing/>
              <w:rPr>
                <w:szCs w:val="24"/>
              </w:rPr>
            </w:pPr>
            <w:r w:rsidRPr="009C7B11">
              <w:rPr>
                <w:szCs w:val="24"/>
              </w:rPr>
              <w:t>Места токования птиц</w:t>
            </w:r>
          </w:p>
        </w:tc>
        <w:tc>
          <w:tcPr>
            <w:tcW w:w="5103" w:type="dxa"/>
            <w:shd w:val="clear" w:color="auto" w:fill="auto"/>
          </w:tcPr>
          <w:p w:rsidR="00CB78FF" w:rsidRPr="009C7B11" w:rsidRDefault="00CB78FF" w:rsidP="009C7B11">
            <w:pPr>
              <w:pStyle w:val="a3"/>
              <w:tabs>
                <w:tab w:val="left" w:pos="10348"/>
              </w:tabs>
              <w:ind w:left="34" w:right="34"/>
              <w:contextualSpacing/>
              <w:rPr>
                <w:szCs w:val="24"/>
              </w:rPr>
            </w:pPr>
            <w:r w:rsidRPr="009C7B11">
              <w:rPr>
                <w:szCs w:val="24"/>
              </w:rPr>
              <w:t>Места токования птиц, в том числе глухаря, тетерева, журавля, дупеля</w:t>
            </w:r>
          </w:p>
        </w:tc>
        <w:tc>
          <w:tcPr>
            <w:tcW w:w="5682" w:type="dxa"/>
            <w:shd w:val="clear" w:color="auto" w:fill="auto"/>
          </w:tcPr>
          <w:p w:rsidR="00CB78FF" w:rsidRPr="009C7B11" w:rsidRDefault="00CB78FF" w:rsidP="009C7B11">
            <w:pPr>
              <w:pStyle w:val="a3"/>
              <w:tabs>
                <w:tab w:val="left" w:pos="10348"/>
              </w:tabs>
              <w:contextualSpacing/>
              <w:rPr>
                <w:szCs w:val="24"/>
              </w:rPr>
            </w:pPr>
            <w:r w:rsidRPr="009C7B11">
              <w:rPr>
                <w:szCs w:val="24"/>
              </w:rPr>
              <w:t>Ширина буферной зоны рекомендуется не менее 200 м, в зависимости от вида животного</w:t>
            </w:r>
          </w:p>
        </w:tc>
      </w:tr>
      <w:tr w:rsidR="00CB78FF" w:rsidRPr="0060412A" w:rsidTr="009C7B11">
        <w:trPr>
          <w:trHeight w:val="166"/>
        </w:trPr>
        <w:tc>
          <w:tcPr>
            <w:tcW w:w="574" w:type="dxa"/>
            <w:shd w:val="clear" w:color="auto" w:fill="auto"/>
          </w:tcPr>
          <w:p w:rsidR="00CB78FF" w:rsidRPr="009C7B11" w:rsidRDefault="00CB78FF" w:rsidP="009C7B11">
            <w:pPr>
              <w:pStyle w:val="a3"/>
              <w:tabs>
                <w:tab w:val="left" w:pos="10348"/>
              </w:tabs>
              <w:ind w:right="34"/>
              <w:contextualSpacing/>
              <w:jc w:val="center"/>
              <w:rPr>
                <w:szCs w:val="24"/>
              </w:rPr>
            </w:pPr>
            <w:r w:rsidRPr="009C7B11">
              <w:rPr>
                <w:szCs w:val="24"/>
              </w:rPr>
              <w:t>19.</w:t>
            </w:r>
          </w:p>
        </w:tc>
        <w:tc>
          <w:tcPr>
            <w:tcW w:w="3532" w:type="dxa"/>
            <w:shd w:val="clear" w:color="auto" w:fill="auto"/>
          </w:tcPr>
          <w:p w:rsidR="00CB78FF" w:rsidRPr="009C7B11" w:rsidRDefault="00CB78FF" w:rsidP="009C7B11">
            <w:pPr>
              <w:pStyle w:val="a3"/>
              <w:tabs>
                <w:tab w:val="left" w:pos="10348"/>
              </w:tabs>
              <w:contextualSpacing/>
              <w:rPr>
                <w:szCs w:val="24"/>
              </w:rPr>
            </w:pPr>
            <w:r w:rsidRPr="009C7B11">
              <w:rPr>
                <w:szCs w:val="24"/>
              </w:rPr>
              <w:t>Деревья с большими гнездами</w:t>
            </w:r>
          </w:p>
        </w:tc>
        <w:tc>
          <w:tcPr>
            <w:tcW w:w="5103" w:type="dxa"/>
            <w:shd w:val="clear" w:color="auto" w:fill="auto"/>
          </w:tcPr>
          <w:p w:rsidR="00CB78FF" w:rsidRPr="009C7B11" w:rsidRDefault="00CB78FF" w:rsidP="009C7B11">
            <w:pPr>
              <w:pStyle w:val="a3"/>
              <w:tabs>
                <w:tab w:val="left" w:pos="10348"/>
              </w:tabs>
              <w:ind w:left="34" w:right="34"/>
              <w:contextualSpacing/>
              <w:jc w:val="both"/>
              <w:rPr>
                <w:szCs w:val="24"/>
              </w:rPr>
            </w:pPr>
            <w:r w:rsidRPr="009C7B11">
              <w:rPr>
                <w:szCs w:val="24"/>
              </w:rPr>
              <w:t>Сохраняются деревья с большими гнездами, особую ценность имеют гнезда более 1 м в диаметре, а также места концентрации крупных гнезд</w:t>
            </w:r>
          </w:p>
        </w:tc>
        <w:tc>
          <w:tcPr>
            <w:tcW w:w="568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t>Для гнезд диаметром 1 м и более ширина буферной зоны должна составлять 500 м (в любое время года), для остальных гнезд - не менее 100-300 м (в зависимости от предполагаемого вида птицы) в период гнездования, в остальное время - 50-200 м. Размер буферной зоны может быть уточнен по результатам обследования специалистом - орнитологом, определения принадлежности гнезда и его статуса</w:t>
            </w:r>
          </w:p>
        </w:tc>
      </w:tr>
      <w:tr w:rsidR="00CB78FF" w:rsidRPr="0060412A" w:rsidTr="009C7B11">
        <w:trPr>
          <w:trHeight w:val="166"/>
        </w:trPr>
        <w:tc>
          <w:tcPr>
            <w:tcW w:w="574" w:type="dxa"/>
            <w:shd w:val="clear" w:color="auto" w:fill="auto"/>
          </w:tcPr>
          <w:p w:rsidR="00CB78FF" w:rsidRPr="009C7B11" w:rsidRDefault="00CB78FF" w:rsidP="009C7B11">
            <w:pPr>
              <w:pStyle w:val="a3"/>
              <w:tabs>
                <w:tab w:val="left" w:pos="10348"/>
              </w:tabs>
              <w:ind w:right="34"/>
              <w:contextualSpacing/>
              <w:jc w:val="center"/>
              <w:rPr>
                <w:szCs w:val="24"/>
              </w:rPr>
            </w:pPr>
            <w:r w:rsidRPr="009C7B11">
              <w:rPr>
                <w:szCs w:val="24"/>
              </w:rPr>
              <w:t>20.</w:t>
            </w:r>
          </w:p>
        </w:tc>
        <w:tc>
          <w:tcPr>
            <w:tcW w:w="3532" w:type="dxa"/>
            <w:shd w:val="clear" w:color="auto" w:fill="auto"/>
          </w:tcPr>
          <w:p w:rsidR="00CB78FF" w:rsidRPr="009C7B11" w:rsidRDefault="00CB78FF" w:rsidP="009C7B11">
            <w:pPr>
              <w:pStyle w:val="a3"/>
              <w:tabs>
                <w:tab w:val="left" w:pos="10348"/>
              </w:tabs>
              <w:contextualSpacing/>
              <w:rPr>
                <w:szCs w:val="24"/>
              </w:rPr>
            </w:pPr>
            <w:r w:rsidRPr="009C7B11">
              <w:rPr>
                <w:szCs w:val="24"/>
              </w:rPr>
              <w:t>Крупные муравейники</w:t>
            </w:r>
          </w:p>
        </w:tc>
        <w:tc>
          <w:tcPr>
            <w:tcW w:w="5103" w:type="dxa"/>
            <w:shd w:val="clear" w:color="auto" w:fill="auto"/>
          </w:tcPr>
          <w:p w:rsidR="00CB78FF" w:rsidRPr="009C7B11" w:rsidRDefault="00CB78FF" w:rsidP="009C7B11">
            <w:pPr>
              <w:pStyle w:val="a3"/>
              <w:tabs>
                <w:tab w:val="left" w:pos="10348"/>
              </w:tabs>
              <w:ind w:left="34" w:right="34"/>
              <w:contextualSpacing/>
              <w:jc w:val="both"/>
              <w:rPr>
                <w:szCs w:val="24"/>
              </w:rPr>
            </w:pPr>
            <w:r w:rsidRPr="009C7B11">
              <w:rPr>
                <w:szCs w:val="24"/>
              </w:rPr>
              <w:t>Муравейники высотой более 0,5 м</w:t>
            </w:r>
          </w:p>
        </w:tc>
        <w:tc>
          <w:tcPr>
            <w:tcW w:w="568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t>Вокруг муравейников высотой более 0,5 м выделяется буферная зона с запретом рубок в радиусе 20 метров</w:t>
            </w:r>
          </w:p>
        </w:tc>
      </w:tr>
      <w:tr w:rsidR="00CB78FF" w:rsidRPr="0060412A" w:rsidTr="009C7B11">
        <w:trPr>
          <w:trHeight w:val="166"/>
        </w:trPr>
        <w:tc>
          <w:tcPr>
            <w:tcW w:w="574" w:type="dxa"/>
            <w:shd w:val="clear" w:color="auto" w:fill="auto"/>
          </w:tcPr>
          <w:p w:rsidR="00CB78FF" w:rsidRPr="009C7B11" w:rsidRDefault="00CB78FF" w:rsidP="009C7B11">
            <w:pPr>
              <w:pStyle w:val="a3"/>
              <w:tabs>
                <w:tab w:val="left" w:pos="10348"/>
              </w:tabs>
              <w:ind w:right="34"/>
              <w:contextualSpacing/>
              <w:jc w:val="center"/>
              <w:rPr>
                <w:szCs w:val="24"/>
              </w:rPr>
            </w:pPr>
            <w:r w:rsidRPr="009C7B11">
              <w:rPr>
                <w:szCs w:val="24"/>
              </w:rPr>
              <w:t>21.</w:t>
            </w:r>
          </w:p>
        </w:tc>
        <w:tc>
          <w:tcPr>
            <w:tcW w:w="353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t xml:space="preserve">Места концентрации </w:t>
            </w:r>
          </w:p>
          <w:p w:rsidR="00CB78FF" w:rsidRPr="009C7B11" w:rsidRDefault="00CB78FF" w:rsidP="009C7B11">
            <w:pPr>
              <w:pStyle w:val="a3"/>
              <w:tabs>
                <w:tab w:val="left" w:pos="10348"/>
              </w:tabs>
              <w:contextualSpacing/>
              <w:jc w:val="both"/>
              <w:rPr>
                <w:szCs w:val="24"/>
              </w:rPr>
            </w:pPr>
            <w:r w:rsidRPr="009C7B11">
              <w:rPr>
                <w:szCs w:val="24"/>
              </w:rPr>
              <w:t>копытных в зимний период</w:t>
            </w:r>
          </w:p>
        </w:tc>
        <w:tc>
          <w:tcPr>
            <w:tcW w:w="5103" w:type="dxa"/>
            <w:shd w:val="clear" w:color="auto" w:fill="auto"/>
          </w:tcPr>
          <w:p w:rsidR="00CB78FF" w:rsidRPr="009C7B11" w:rsidRDefault="00CB78FF" w:rsidP="009C7B11">
            <w:pPr>
              <w:pStyle w:val="a3"/>
              <w:tabs>
                <w:tab w:val="left" w:pos="10348"/>
              </w:tabs>
              <w:ind w:left="34" w:right="34"/>
              <w:contextualSpacing/>
              <w:jc w:val="both"/>
              <w:rPr>
                <w:szCs w:val="24"/>
              </w:rPr>
            </w:pPr>
            <w:r w:rsidRPr="009C7B11">
              <w:rPr>
                <w:szCs w:val="24"/>
              </w:rPr>
              <w:t>Участки леса в местах концентрации копытных в зимний период, стойбах лося</w:t>
            </w:r>
          </w:p>
        </w:tc>
        <w:tc>
          <w:tcPr>
            <w:tcW w:w="568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t>Сохраняются в границах объекта</w:t>
            </w:r>
          </w:p>
        </w:tc>
      </w:tr>
      <w:tr w:rsidR="00CB78FF" w:rsidRPr="0060412A" w:rsidTr="009C7B11">
        <w:trPr>
          <w:trHeight w:val="166"/>
        </w:trPr>
        <w:tc>
          <w:tcPr>
            <w:tcW w:w="574" w:type="dxa"/>
            <w:shd w:val="clear" w:color="auto" w:fill="auto"/>
          </w:tcPr>
          <w:p w:rsidR="00CB78FF" w:rsidRPr="009C7B11" w:rsidRDefault="00CB78FF" w:rsidP="009C7B11">
            <w:pPr>
              <w:pStyle w:val="a3"/>
              <w:tabs>
                <w:tab w:val="left" w:pos="10348"/>
              </w:tabs>
              <w:ind w:right="34"/>
              <w:contextualSpacing/>
              <w:jc w:val="center"/>
              <w:rPr>
                <w:szCs w:val="24"/>
              </w:rPr>
            </w:pPr>
            <w:r w:rsidRPr="009C7B11">
              <w:rPr>
                <w:szCs w:val="24"/>
              </w:rPr>
              <w:t>22.</w:t>
            </w:r>
          </w:p>
        </w:tc>
        <w:tc>
          <w:tcPr>
            <w:tcW w:w="353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t>Иные ключевые (в том числе сезонные) местообитания</w:t>
            </w:r>
          </w:p>
        </w:tc>
        <w:tc>
          <w:tcPr>
            <w:tcW w:w="5103" w:type="dxa"/>
            <w:shd w:val="clear" w:color="auto" w:fill="auto"/>
          </w:tcPr>
          <w:p w:rsidR="00CB78FF" w:rsidRPr="009C7B11" w:rsidRDefault="00CB78FF" w:rsidP="009C7B11">
            <w:pPr>
              <w:pStyle w:val="a3"/>
              <w:tabs>
                <w:tab w:val="left" w:pos="10348"/>
              </w:tabs>
              <w:ind w:left="34" w:right="34"/>
              <w:contextualSpacing/>
              <w:jc w:val="both"/>
              <w:rPr>
                <w:szCs w:val="24"/>
              </w:rPr>
            </w:pPr>
            <w:r w:rsidRPr="009C7B11">
              <w:rPr>
                <w:szCs w:val="24"/>
              </w:rPr>
              <w:t xml:space="preserve">Иные участки леса, важные для поддержания популяций животных, в том числе редких и промысловых, во время деторождения, выживания потомства, покрытия дефицита минеральных кормов, подготовки к зимовке, зимнего сна, переживания глубокоснежья и бескормицы, спасения от врагов, и других критически важных периодов. Дополнительные типы ключевых (в том числе сезонных) мест обитания животных могут </w:t>
            </w:r>
            <w:r w:rsidRPr="009C7B11">
              <w:rPr>
                <w:szCs w:val="24"/>
              </w:rPr>
              <w:lastRenderedPageBreak/>
              <w:t>быть определены на уровне субъекта Российской Федерации</w:t>
            </w:r>
          </w:p>
        </w:tc>
        <w:tc>
          <w:tcPr>
            <w:tcW w:w="568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lastRenderedPageBreak/>
              <w:t>Границы объекта и ограничения на ведение хозяйственной деятельности устанавливаются в зависимости от биологии сохраняемых видов</w:t>
            </w:r>
          </w:p>
        </w:tc>
      </w:tr>
      <w:tr w:rsidR="00CB78FF" w:rsidRPr="0060412A" w:rsidTr="009C7B11">
        <w:trPr>
          <w:trHeight w:val="166"/>
        </w:trPr>
        <w:tc>
          <w:tcPr>
            <w:tcW w:w="574" w:type="dxa"/>
            <w:shd w:val="clear" w:color="auto" w:fill="auto"/>
          </w:tcPr>
          <w:p w:rsidR="00CB78FF" w:rsidRPr="009C7B11" w:rsidRDefault="00CB78FF" w:rsidP="009C7B11">
            <w:pPr>
              <w:pStyle w:val="a3"/>
              <w:tabs>
                <w:tab w:val="left" w:pos="10348"/>
              </w:tabs>
              <w:ind w:right="34"/>
              <w:contextualSpacing/>
              <w:jc w:val="center"/>
              <w:rPr>
                <w:szCs w:val="24"/>
              </w:rPr>
            </w:pPr>
            <w:r w:rsidRPr="009C7B11">
              <w:rPr>
                <w:szCs w:val="24"/>
              </w:rPr>
              <w:t>23.</w:t>
            </w:r>
          </w:p>
        </w:tc>
        <w:tc>
          <w:tcPr>
            <w:tcW w:w="3532" w:type="dxa"/>
            <w:shd w:val="clear" w:color="auto" w:fill="auto"/>
          </w:tcPr>
          <w:p w:rsidR="00CB78FF" w:rsidRPr="009C7B11" w:rsidRDefault="00CB78FF" w:rsidP="009C7B11">
            <w:pPr>
              <w:pStyle w:val="a3"/>
              <w:tabs>
                <w:tab w:val="left" w:pos="10348"/>
              </w:tabs>
              <w:contextualSpacing/>
              <w:rPr>
                <w:szCs w:val="24"/>
              </w:rPr>
            </w:pPr>
            <w:r w:rsidRPr="009C7B11">
              <w:rPr>
                <w:szCs w:val="24"/>
              </w:rPr>
              <w:t>Опушки лесов</w:t>
            </w:r>
          </w:p>
        </w:tc>
        <w:tc>
          <w:tcPr>
            <w:tcW w:w="5103" w:type="dxa"/>
            <w:shd w:val="clear" w:color="auto" w:fill="auto"/>
          </w:tcPr>
          <w:p w:rsidR="00CB78FF" w:rsidRPr="009C7B11" w:rsidRDefault="00CB78FF" w:rsidP="009C7B11">
            <w:pPr>
              <w:pStyle w:val="a3"/>
              <w:tabs>
                <w:tab w:val="left" w:pos="10348"/>
              </w:tabs>
              <w:ind w:left="34" w:right="34"/>
              <w:contextualSpacing/>
              <w:jc w:val="both"/>
              <w:rPr>
                <w:szCs w:val="24"/>
              </w:rPr>
            </w:pPr>
            <w:r w:rsidRPr="009C7B11">
              <w:rPr>
                <w:szCs w:val="24"/>
              </w:rPr>
              <w:t xml:space="preserve">Протяженные границы лесных насаждений и открытых (безлесных) пространств, простирающихся не менее чем на 1,5-2 км от кромки леса. Выделяется участки лесов естественного происхождения в лесостепной и степной зонах и зоне полупустынь и пустынь и в том случае, если в данном лесничестве при лесоустройстве такие участки не были выделены в качестве соответствующих особо </w:t>
            </w:r>
          </w:p>
          <w:p w:rsidR="00CB78FF" w:rsidRPr="009C7B11" w:rsidRDefault="00CB78FF" w:rsidP="009C7B11">
            <w:pPr>
              <w:pStyle w:val="a3"/>
              <w:tabs>
                <w:tab w:val="left" w:pos="10348"/>
              </w:tabs>
              <w:ind w:left="34" w:right="34"/>
              <w:contextualSpacing/>
              <w:jc w:val="both"/>
              <w:rPr>
                <w:szCs w:val="24"/>
              </w:rPr>
            </w:pPr>
            <w:r w:rsidRPr="009C7B11">
              <w:rPr>
                <w:szCs w:val="24"/>
              </w:rPr>
              <w:t>защитных участков лесов</w:t>
            </w:r>
          </w:p>
        </w:tc>
        <w:tc>
          <w:tcPr>
            <w:tcW w:w="5682" w:type="dxa"/>
            <w:shd w:val="clear" w:color="auto" w:fill="auto"/>
          </w:tcPr>
          <w:p w:rsidR="00CB78FF" w:rsidRPr="009C7B11" w:rsidRDefault="00CB78FF" w:rsidP="009C7B11">
            <w:pPr>
              <w:pStyle w:val="a3"/>
              <w:tabs>
                <w:tab w:val="left" w:pos="10348"/>
              </w:tabs>
              <w:contextualSpacing/>
              <w:jc w:val="both"/>
              <w:rPr>
                <w:szCs w:val="24"/>
              </w:rPr>
            </w:pPr>
            <w:r w:rsidRPr="009C7B11">
              <w:rPr>
                <w:szCs w:val="24"/>
              </w:rPr>
              <w:t>Вдоль опушек лесных насаждений выделяется полоса леса шириной 100 м от границы (кромки) леса с открытыми пространствами</w:t>
            </w:r>
          </w:p>
        </w:tc>
      </w:tr>
      <w:tr w:rsidR="00A67B54" w:rsidRPr="0060412A" w:rsidTr="009C7B11">
        <w:trPr>
          <w:trHeight w:val="166"/>
        </w:trPr>
        <w:tc>
          <w:tcPr>
            <w:tcW w:w="574" w:type="dxa"/>
            <w:shd w:val="clear" w:color="auto" w:fill="auto"/>
          </w:tcPr>
          <w:p w:rsidR="00A67B54" w:rsidRPr="009C7B11" w:rsidRDefault="00A67B54" w:rsidP="009C7B11">
            <w:pPr>
              <w:pStyle w:val="a3"/>
              <w:tabs>
                <w:tab w:val="left" w:pos="10348"/>
              </w:tabs>
              <w:ind w:right="34"/>
              <w:contextualSpacing/>
              <w:jc w:val="center"/>
              <w:rPr>
                <w:szCs w:val="24"/>
              </w:rPr>
            </w:pPr>
            <w:r w:rsidRPr="009C7B11">
              <w:rPr>
                <w:szCs w:val="24"/>
              </w:rPr>
              <w:t>24.</w:t>
            </w:r>
          </w:p>
        </w:tc>
        <w:tc>
          <w:tcPr>
            <w:tcW w:w="3532" w:type="dxa"/>
            <w:shd w:val="clear" w:color="auto" w:fill="auto"/>
          </w:tcPr>
          <w:p w:rsidR="00A67B54" w:rsidRPr="009C7B11" w:rsidRDefault="00A67B54" w:rsidP="009C7B11">
            <w:pPr>
              <w:pStyle w:val="a3"/>
              <w:tabs>
                <w:tab w:val="left" w:pos="10348"/>
              </w:tabs>
              <w:contextualSpacing/>
              <w:rPr>
                <w:szCs w:val="24"/>
              </w:rPr>
            </w:pPr>
            <w:r w:rsidRPr="009C7B11">
              <w:rPr>
                <w:szCs w:val="24"/>
              </w:rPr>
              <w:t>Объекты, имеющие культурно – историческое значение</w:t>
            </w:r>
          </w:p>
        </w:tc>
        <w:tc>
          <w:tcPr>
            <w:tcW w:w="5103" w:type="dxa"/>
            <w:shd w:val="clear" w:color="auto" w:fill="auto"/>
          </w:tcPr>
          <w:p w:rsidR="00A67B54" w:rsidRPr="009C7B11" w:rsidRDefault="00A67B54" w:rsidP="009C7B11">
            <w:pPr>
              <w:pStyle w:val="a3"/>
              <w:tabs>
                <w:tab w:val="left" w:pos="10348"/>
              </w:tabs>
              <w:ind w:left="34" w:right="34"/>
              <w:contextualSpacing/>
              <w:rPr>
                <w:szCs w:val="24"/>
              </w:rPr>
            </w:pPr>
            <w:r w:rsidRPr="009C7B11">
              <w:rPr>
                <w:szCs w:val="24"/>
              </w:rPr>
              <w:t>Участки леса вблизи культовых сооружений и природных объектов, имеющих религиозное, историческое и архитектурное значение</w:t>
            </w:r>
          </w:p>
        </w:tc>
        <w:tc>
          <w:tcPr>
            <w:tcW w:w="5682" w:type="dxa"/>
            <w:shd w:val="clear" w:color="auto" w:fill="auto"/>
          </w:tcPr>
          <w:p w:rsidR="00A67B54" w:rsidRPr="009C7B11" w:rsidRDefault="00A67B54" w:rsidP="009C7B11">
            <w:pPr>
              <w:pStyle w:val="a3"/>
              <w:tabs>
                <w:tab w:val="left" w:pos="10348"/>
              </w:tabs>
              <w:contextualSpacing/>
              <w:rPr>
                <w:szCs w:val="24"/>
              </w:rPr>
            </w:pPr>
            <w:r w:rsidRPr="009C7B11">
              <w:rPr>
                <w:szCs w:val="24"/>
              </w:rPr>
              <w:t>Границы объектов и ограничения на ведение хозяйственной деятельности устанавливаются в зависимости от особенностей объекта</w:t>
            </w:r>
          </w:p>
        </w:tc>
      </w:tr>
    </w:tbl>
    <w:p w:rsidR="005B103B" w:rsidRDefault="005B103B" w:rsidP="007E01DF">
      <w:pPr>
        <w:pStyle w:val="a9"/>
        <w:suppressAutoHyphens/>
        <w:ind w:left="0" w:firstLine="851"/>
        <w:contextualSpacing/>
        <w:jc w:val="both"/>
        <w:rPr>
          <w:sz w:val="28"/>
          <w:szCs w:val="28"/>
        </w:rPr>
        <w:sectPr w:rsidR="005B103B" w:rsidSect="00844F32">
          <w:pgSz w:w="16838" w:h="11906" w:orient="landscape"/>
          <w:pgMar w:top="991" w:right="1134" w:bottom="567" w:left="1134" w:header="709" w:footer="709" w:gutter="0"/>
          <w:cols w:space="708"/>
          <w:docGrid w:linePitch="360"/>
        </w:sectPr>
      </w:pPr>
    </w:p>
    <w:p w:rsidR="00ED5599" w:rsidRDefault="00FA649B" w:rsidP="00FD1E3F">
      <w:pPr>
        <w:pStyle w:val="aff5"/>
        <w:numPr>
          <w:ilvl w:val="2"/>
          <w:numId w:val="48"/>
        </w:numPr>
      </w:pPr>
      <w:r>
        <w:lastRenderedPageBreak/>
        <w:t xml:space="preserve"> </w:t>
      </w:r>
      <w:bookmarkStart w:id="64" w:name="_Toc136507072"/>
      <w:r w:rsidR="00ED5599" w:rsidRPr="00125ED8">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bookmarkEnd w:id="49"/>
      <w:bookmarkEnd w:id="64"/>
    </w:p>
    <w:p w:rsidR="00125ED8" w:rsidRPr="00125ED8" w:rsidRDefault="00125ED8" w:rsidP="00125ED8">
      <w:pPr>
        <w:pStyle w:val="affff2"/>
        <w:spacing w:before="0" w:after="0" w:line="240" w:lineRule="auto"/>
        <w:ind w:left="709"/>
        <w:rPr>
          <w:sz w:val="28"/>
        </w:rPr>
      </w:pPr>
    </w:p>
    <w:p w:rsidR="00AD5589" w:rsidRPr="003E485E" w:rsidRDefault="00AD5589" w:rsidP="00AD5589">
      <w:pPr>
        <w:suppressAutoHyphens/>
        <w:ind w:firstLine="709"/>
        <w:jc w:val="both"/>
        <w:rPr>
          <w:sz w:val="28"/>
          <w:szCs w:val="28"/>
        </w:rPr>
      </w:pPr>
      <w:r w:rsidRPr="003E485E">
        <w:rPr>
          <w:sz w:val="28"/>
          <w:szCs w:val="28"/>
        </w:rPr>
        <w:t>В целях использования, охраны, защиты, воспроизводства лесов допускается создание лесной инфраструктуры, в том числе лесных дорог.</w:t>
      </w:r>
      <w:r>
        <w:rPr>
          <w:sz w:val="28"/>
          <w:szCs w:val="28"/>
        </w:rPr>
        <w:t xml:space="preserve"> </w:t>
      </w:r>
      <w:r w:rsidRPr="003E485E">
        <w:rPr>
          <w:sz w:val="28"/>
          <w:szCs w:val="28"/>
        </w:rPr>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9150F9" w:rsidRDefault="00AD5589" w:rsidP="00AD5589">
      <w:pPr>
        <w:suppressAutoHyphens/>
        <w:ind w:firstLine="709"/>
        <w:jc w:val="both"/>
        <w:rPr>
          <w:sz w:val="28"/>
          <w:szCs w:val="28"/>
        </w:rPr>
      </w:pPr>
      <w:r w:rsidRPr="003E485E">
        <w:rPr>
          <w:sz w:val="28"/>
          <w:szCs w:val="28"/>
        </w:rPr>
        <w:t>Объекты лесной инфраструктуры, после того, как от</w:t>
      </w:r>
      <w:r>
        <w:rPr>
          <w:sz w:val="28"/>
          <w:szCs w:val="28"/>
        </w:rPr>
        <w:t>падает надобность в них, подлежа</w:t>
      </w:r>
      <w:r w:rsidRPr="003E485E">
        <w:rPr>
          <w:sz w:val="28"/>
          <w:szCs w:val="28"/>
        </w:rPr>
        <w:t>т сносу, а земли, на которых они располагались – рекультивации. Лесные дороги могут создаваться при любых видах использования лесов, а также в целях охраны, защиты и воспроизводства лесов.</w:t>
      </w:r>
      <w:r>
        <w:rPr>
          <w:sz w:val="28"/>
          <w:szCs w:val="28"/>
        </w:rPr>
        <w:t xml:space="preserve"> </w:t>
      </w:r>
    </w:p>
    <w:p w:rsidR="009150F9" w:rsidRPr="009150F9" w:rsidRDefault="009150F9" w:rsidP="009150F9">
      <w:pPr>
        <w:suppressAutoHyphens/>
        <w:ind w:firstLine="525"/>
        <w:jc w:val="both"/>
        <w:rPr>
          <w:color w:val="FF0000"/>
          <w:sz w:val="28"/>
          <w:szCs w:val="28"/>
        </w:rPr>
      </w:pPr>
      <w:r w:rsidRPr="009150F9">
        <w:rPr>
          <w:color w:val="FF0000"/>
          <w:sz w:val="28"/>
          <w:szCs w:val="28"/>
        </w:rPr>
        <w:t xml:space="preserve">Запрещается уничтожение или повреждение граничных, квартальных, лесосечных и других столбов и знаков. </w:t>
      </w:r>
    </w:p>
    <w:p w:rsidR="00AD5589" w:rsidRPr="003E485E" w:rsidRDefault="00AD5589" w:rsidP="00AD5589">
      <w:pPr>
        <w:suppressAutoHyphens/>
        <w:ind w:firstLine="709"/>
        <w:jc w:val="both"/>
        <w:rPr>
          <w:sz w:val="28"/>
          <w:szCs w:val="28"/>
        </w:rPr>
      </w:pPr>
      <w:r>
        <w:rPr>
          <w:sz w:val="28"/>
          <w:szCs w:val="28"/>
        </w:rPr>
        <w:t xml:space="preserve">На </w:t>
      </w:r>
      <w:r w:rsidRPr="003E485E">
        <w:rPr>
          <w:sz w:val="28"/>
          <w:szCs w:val="28"/>
        </w:rPr>
        <w:t>территории</w:t>
      </w:r>
      <w:r>
        <w:rPr>
          <w:sz w:val="28"/>
          <w:szCs w:val="28"/>
        </w:rPr>
        <w:t xml:space="preserve"> </w:t>
      </w:r>
      <w:r w:rsidR="00C203EA">
        <w:rPr>
          <w:sz w:val="28"/>
          <w:szCs w:val="28"/>
        </w:rPr>
        <w:t>Ингодинского</w:t>
      </w:r>
      <w:r>
        <w:rPr>
          <w:sz w:val="28"/>
          <w:szCs w:val="28"/>
        </w:rPr>
        <w:t xml:space="preserve"> </w:t>
      </w:r>
      <w:r w:rsidRPr="003E485E">
        <w:rPr>
          <w:sz w:val="28"/>
          <w:szCs w:val="28"/>
        </w:rPr>
        <w:t xml:space="preserve">лесничества имеются объекты, не связанные с созданием лесной инфраструктуры: линии электропередачи, линии связи, карьеры, </w:t>
      </w:r>
      <w:r>
        <w:rPr>
          <w:sz w:val="28"/>
          <w:szCs w:val="28"/>
        </w:rPr>
        <w:t>отвалы, пруды-отстойники и иные объекты</w:t>
      </w:r>
      <w:r w:rsidRPr="003E485E">
        <w:rPr>
          <w:sz w:val="28"/>
          <w:szCs w:val="28"/>
        </w:rPr>
        <w:t xml:space="preserve">. </w:t>
      </w:r>
    </w:p>
    <w:p w:rsidR="00AD5589" w:rsidRPr="003E485E" w:rsidRDefault="00AD5589" w:rsidP="00AD5589">
      <w:pPr>
        <w:suppressAutoHyphens/>
        <w:ind w:firstLine="709"/>
        <w:jc w:val="both"/>
        <w:rPr>
          <w:sz w:val="28"/>
          <w:szCs w:val="28"/>
        </w:rPr>
      </w:pPr>
      <w:r w:rsidRPr="003E485E">
        <w:rPr>
          <w:sz w:val="28"/>
          <w:szCs w:val="28"/>
        </w:rPr>
        <w:t>В целях размещения объектов лесоперерабатывающей инфраструктуры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лесоперерабатывающей инфраструктуры.</w:t>
      </w:r>
    </w:p>
    <w:p w:rsidR="009150F9" w:rsidRPr="009150F9" w:rsidRDefault="009150F9" w:rsidP="009150F9">
      <w:pPr>
        <w:suppressAutoHyphens/>
        <w:ind w:firstLine="525"/>
        <w:jc w:val="both"/>
        <w:rPr>
          <w:sz w:val="28"/>
          <w:szCs w:val="28"/>
        </w:rPr>
      </w:pPr>
      <w:r w:rsidRPr="009150F9">
        <w:rPr>
          <w:sz w:val="28"/>
          <w:szCs w:val="28"/>
        </w:rPr>
        <w:t xml:space="preserve">Создание </w:t>
      </w:r>
      <w:r w:rsidRPr="009150F9">
        <w:rPr>
          <w:color w:val="FF0000"/>
          <w:sz w:val="28"/>
          <w:szCs w:val="28"/>
        </w:rPr>
        <w:t>и эксплуатация</w:t>
      </w:r>
      <w:r w:rsidRPr="009150F9">
        <w:rPr>
          <w:sz w:val="28"/>
          <w:szCs w:val="28"/>
        </w:rPr>
        <w:t xml:space="preserve"> лесоперерабатывающей инфраструктуры запрещается в защитных лесах, а также в иных предусмотренных Лесным </w:t>
      </w:r>
      <w:hyperlink r:id="rId16" w:history="1">
        <w:r w:rsidRPr="009150F9">
          <w:rPr>
            <w:sz w:val="28"/>
            <w:szCs w:val="28"/>
          </w:rPr>
          <w:t>кодексом</w:t>
        </w:r>
      </w:hyperlink>
      <w:r w:rsidRPr="009150F9">
        <w:rPr>
          <w:sz w:val="28"/>
          <w:szCs w:val="28"/>
        </w:rPr>
        <w:t xml:space="preserve"> и другими федеральными законами случаях, в соответствии с </w:t>
      </w:r>
      <w:hyperlink r:id="rId17" w:history="1">
        <w:r w:rsidRPr="009150F9">
          <w:rPr>
            <w:sz w:val="28"/>
            <w:szCs w:val="28"/>
          </w:rPr>
          <w:t>частью 2 статьи 14</w:t>
        </w:r>
      </w:hyperlink>
      <w:r w:rsidRPr="009150F9">
        <w:rPr>
          <w:sz w:val="28"/>
          <w:szCs w:val="28"/>
        </w:rPr>
        <w:t xml:space="preserve"> Лесного кодекса. </w:t>
      </w:r>
    </w:p>
    <w:p w:rsidR="00AD5589" w:rsidRPr="003E485E" w:rsidRDefault="00AD5589" w:rsidP="00AD5589">
      <w:pPr>
        <w:adjustRightInd w:val="0"/>
        <w:ind w:firstLine="709"/>
        <w:jc w:val="both"/>
        <w:rPr>
          <w:sz w:val="28"/>
          <w:szCs w:val="28"/>
        </w:rPr>
      </w:pPr>
      <w:r w:rsidRPr="003E485E">
        <w:rPr>
          <w:sz w:val="28"/>
          <w:szCs w:val="28"/>
        </w:rPr>
        <w:t>При использовании лесов для переработки древесины и иных лесных ресурсов должны исключаться случаи:</w:t>
      </w:r>
    </w:p>
    <w:p w:rsidR="00AD5589" w:rsidRPr="009150F9" w:rsidRDefault="009150F9" w:rsidP="00AD5589">
      <w:pPr>
        <w:adjustRightInd w:val="0"/>
        <w:ind w:firstLine="709"/>
        <w:jc w:val="both"/>
        <w:rPr>
          <w:color w:val="FF0000"/>
          <w:sz w:val="28"/>
          <w:szCs w:val="28"/>
        </w:rPr>
      </w:pPr>
      <w:r w:rsidRPr="009150F9">
        <w:rPr>
          <w:color w:val="FF0000"/>
          <w:sz w:val="28"/>
          <w:szCs w:val="28"/>
        </w:rPr>
        <w:t>загрязнения (в том числе радиоактивного и нефтяного) и от иного негативного воздействия, защите от вредных организмов в соответствии со статьей 50.7 Лесного кодекса;</w:t>
      </w:r>
    </w:p>
    <w:p w:rsidR="00AD5589" w:rsidRDefault="00AD5589" w:rsidP="00AD5589">
      <w:pPr>
        <w:suppressAutoHyphens/>
        <w:ind w:firstLine="709"/>
        <w:jc w:val="both"/>
        <w:rPr>
          <w:sz w:val="28"/>
          <w:szCs w:val="28"/>
        </w:rPr>
      </w:pPr>
      <w:r w:rsidRPr="003E485E">
        <w:rPr>
          <w:sz w:val="28"/>
          <w:szCs w:val="28"/>
        </w:rPr>
        <w:t xml:space="preserve">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в порядке, установленном уполномоченным федеральным органом исполнительной власти в соответствии со </w:t>
      </w:r>
      <w:r w:rsidR="00FA649B" w:rsidRPr="00FA649B">
        <w:rPr>
          <w:sz w:val="28"/>
          <w:szCs w:val="28"/>
        </w:rPr>
        <w:t>статьей 53.5</w:t>
      </w:r>
      <w:r w:rsidR="00FA649B">
        <w:t xml:space="preserve"> </w:t>
      </w:r>
      <w:r w:rsidRPr="003E485E">
        <w:rPr>
          <w:sz w:val="28"/>
          <w:szCs w:val="28"/>
        </w:rPr>
        <w:t>Лесного кодекса и санитарной безопасности в лесах</w:t>
      </w:r>
      <w:r w:rsidR="00FA649B">
        <w:rPr>
          <w:sz w:val="28"/>
          <w:szCs w:val="28"/>
        </w:rPr>
        <w:t>,</w:t>
      </w:r>
      <w:r w:rsidRPr="003E485E">
        <w:rPr>
          <w:sz w:val="28"/>
          <w:szCs w:val="28"/>
        </w:rPr>
        <w:t xml:space="preserve"> в порядке, установленном уполномоченным федеральным органом исполнительной власти в </w:t>
      </w:r>
      <w:r w:rsidR="00FA649B" w:rsidRPr="003E485E">
        <w:rPr>
          <w:sz w:val="28"/>
          <w:szCs w:val="28"/>
        </w:rPr>
        <w:t>соответствии со</w:t>
      </w:r>
      <w:r w:rsidRPr="003E485E">
        <w:rPr>
          <w:sz w:val="28"/>
          <w:szCs w:val="28"/>
        </w:rPr>
        <w:t xml:space="preserve"> статьей 60.9 Лесного кодекса.</w:t>
      </w:r>
    </w:p>
    <w:p w:rsidR="006B7D43" w:rsidRDefault="00FA649B" w:rsidP="00FD1E3F">
      <w:pPr>
        <w:pStyle w:val="aff5"/>
        <w:numPr>
          <w:ilvl w:val="2"/>
          <w:numId w:val="48"/>
        </w:numPr>
      </w:pPr>
      <w:r>
        <w:lastRenderedPageBreak/>
        <w:t xml:space="preserve"> </w:t>
      </w:r>
      <w:bookmarkStart w:id="65" w:name="_Toc136507073"/>
      <w:r w:rsidR="006B7D43" w:rsidRPr="00FA649B">
        <w:t>Поквартальная карта-схема 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bookmarkEnd w:id="65"/>
    </w:p>
    <w:p w:rsidR="00FA649B" w:rsidRPr="00FA649B" w:rsidRDefault="00FA649B" w:rsidP="00FA649B">
      <w:pPr>
        <w:pStyle w:val="affff2"/>
        <w:spacing w:before="0" w:after="0" w:line="240" w:lineRule="auto"/>
        <w:ind w:left="288"/>
        <w:rPr>
          <w:sz w:val="28"/>
        </w:rPr>
      </w:pPr>
    </w:p>
    <w:p w:rsidR="00E972F6" w:rsidRDefault="00FA649B" w:rsidP="00FA649B">
      <w:pPr>
        <w:adjustRightInd w:val="0"/>
        <w:ind w:firstLine="709"/>
        <w:jc w:val="both"/>
        <w:rPr>
          <w:sz w:val="28"/>
          <w:szCs w:val="28"/>
        </w:rPr>
      </w:pPr>
      <w:bookmarkStart w:id="66" w:name="_Toc208995027"/>
      <w:r>
        <w:rPr>
          <w:sz w:val="28"/>
          <w:szCs w:val="28"/>
        </w:rPr>
        <w:t>К</w:t>
      </w:r>
      <w:r w:rsidRPr="00FA649B">
        <w:rPr>
          <w:sz w:val="28"/>
          <w:szCs w:val="28"/>
        </w:rPr>
        <w:t>арт</w:t>
      </w:r>
      <w:r>
        <w:rPr>
          <w:sz w:val="28"/>
          <w:szCs w:val="28"/>
        </w:rPr>
        <w:t>а</w:t>
      </w:r>
      <w:r w:rsidRPr="00FA649B">
        <w:rPr>
          <w:sz w:val="28"/>
          <w:szCs w:val="28"/>
        </w:rPr>
        <w:t>-схем</w:t>
      </w:r>
      <w:r>
        <w:rPr>
          <w:sz w:val="28"/>
          <w:szCs w:val="28"/>
        </w:rPr>
        <w:t>а</w:t>
      </w:r>
      <w:r w:rsidRPr="00FA649B">
        <w:rPr>
          <w:sz w:val="28"/>
          <w:szCs w:val="28"/>
        </w:rPr>
        <w:t xml:space="preserve"> </w:t>
      </w:r>
      <w:r>
        <w:rPr>
          <w:sz w:val="28"/>
          <w:szCs w:val="28"/>
        </w:rPr>
        <w:t>п</w:t>
      </w:r>
      <w:r w:rsidR="00E972F6" w:rsidRPr="00FA649B">
        <w:rPr>
          <w:sz w:val="28"/>
          <w:szCs w:val="28"/>
        </w:rPr>
        <w:t>одразделени</w:t>
      </w:r>
      <w:r>
        <w:rPr>
          <w:sz w:val="28"/>
          <w:szCs w:val="28"/>
        </w:rPr>
        <w:t>я</w:t>
      </w:r>
      <w:r w:rsidR="00E972F6" w:rsidRPr="00FA649B">
        <w:rPr>
          <w:sz w:val="28"/>
          <w:szCs w:val="28"/>
        </w:rPr>
        <w:t xml:space="preserve">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 приведено на поквартальной карте-схеме территории лесничества (приложение 5).</w:t>
      </w:r>
    </w:p>
    <w:p w:rsidR="00FA649B" w:rsidRPr="00FA649B" w:rsidRDefault="00FA649B" w:rsidP="00FA649B">
      <w:pPr>
        <w:adjustRightInd w:val="0"/>
        <w:ind w:firstLine="709"/>
        <w:jc w:val="both"/>
        <w:rPr>
          <w:sz w:val="28"/>
          <w:szCs w:val="28"/>
        </w:rPr>
      </w:pPr>
    </w:p>
    <w:p w:rsidR="001A366B" w:rsidRDefault="006B7D43" w:rsidP="00FD1E3F">
      <w:pPr>
        <w:pStyle w:val="aff5"/>
        <w:numPr>
          <w:ilvl w:val="1"/>
          <w:numId w:val="48"/>
        </w:numPr>
      </w:pPr>
      <w:bookmarkStart w:id="67" w:name="_Toc136507074"/>
      <w:bookmarkEnd w:id="66"/>
      <w:r w:rsidRPr="00FA649B">
        <w:t>Виды разрешенного использования лесов на территории лесничества с распределением по кварталам</w:t>
      </w:r>
      <w:bookmarkEnd w:id="67"/>
    </w:p>
    <w:p w:rsidR="00FA649B" w:rsidRPr="00FA649B" w:rsidRDefault="00FA649B" w:rsidP="00FA649B">
      <w:pPr>
        <w:pStyle w:val="affff2"/>
        <w:spacing w:before="0" w:after="0" w:line="240" w:lineRule="auto"/>
        <w:rPr>
          <w:sz w:val="28"/>
        </w:rPr>
      </w:pPr>
    </w:p>
    <w:p w:rsidR="0058393B" w:rsidRPr="0058393B" w:rsidRDefault="0058393B" w:rsidP="0058393B">
      <w:pPr>
        <w:ind w:firstLine="709"/>
        <w:jc w:val="both"/>
        <w:rPr>
          <w:b/>
          <w:sz w:val="28"/>
        </w:rPr>
      </w:pPr>
      <w:bookmarkStart w:id="68" w:name="_Toc528312224"/>
      <w:r w:rsidRPr="0058393B">
        <w:rPr>
          <w:sz w:val="28"/>
        </w:rPr>
        <w:t>Использование лесов может быть следующих видов:</w:t>
      </w:r>
      <w:bookmarkEnd w:id="68"/>
    </w:p>
    <w:p w:rsidR="0058393B" w:rsidRPr="0058393B" w:rsidRDefault="0058393B" w:rsidP="0058393B">
      <w:pPr>
        <w:ind w:firstLine="709"/>
        <w:jc w:val="both"/>
        <w:rPr>
          <w:b/>
          <w:sz w:val="28"/>
        </w:rPr>
      </w:pPr>
      <w:bookmarkStart w:id="69" w:name="_Toc528312225"/>
      <w:r w:rsidRPr="0058393B">
        <w:rPr>
          <w:sz w:val="28"/>
        </w:rPr>
        <w:t>1) заготовка древесины;</w:t>
      </w:r>
      <w:bookmarkEnd w:id="69"/>
    </w:p>
    <w:p w:rsidR="0058393B" w:rsidRPr="0058393B" w:rsidRDefault="0058393B" w:rsidP="0058393B">
      <w:pPr>
        <w:ind w:firstLine="709"/>
        <w:jc w:val="both"/>
        <w:rPr>
          <w:b/>
          <w:sz w:val="28"/>
        </w:rPr>
      </w:pPr>
      <w:bookmarkStart w:id="70" w:name="_Toc528312226"/>
      <w:r w:rsidRPr="0058393B">
        <w:rPr>
          <w:sz w:val="28"/>
        </w:rPr>
        <w:t>2) заготовка живицы;</w:t>
      </w:r>
      <w:bookmarkEnd w:id="70"/>
    </w:p>
    <w:p w:rsidR="0058393B" w:rsidRPr="0058393B" w:rsidRDefault="0058393B" w:rsidP="0058393B">
      <w:pPr>
        <w:ind w:firstLine="709"/>
        <w:jc w:val="both"/>
        <w:rPr>
          <w:b/>
          <w:sz w:val="28"/>
        </w:rPr>
      </w:pPr>
      <w:bookmarkStart w:id="71" w:name="_Toc528312227"/>
      <w:r w:rsidRPr="0058393B">
        <w:rPr>
          <w:sz w:val="28"/>
        </w:rPr>
        <w:t>3) заготовка и сбор недревесных лесных ресурсов;</w:t>
      </w:r>
      <w:bookmarkEnd w:id="71"/>
    </w:p>
    <w:p w:rsidR="0058393B" w:rsidRPr="0058393B" w:rsidRDefault="0058393B" w:rsidP="0058393B">
      <w:pPr>
        <w:ind w:firstLine="709"/>
        <w:jc w:val="both"/>
        <w:rPr>
          <w:b/>
          <w:sz w:val="28"/>
        </w:rPr>
      </w:pPr>
      <w:bookmarkStart w:id="72" w:name="_Toc528312228"/>
      <w:r w:rsidRPr="0058393B">
        <w:rPr>
          <w:sz w:val="28"/>
        </w:rPr>
        <w:t>4) заготовка пищевых лесных ресурсов и сбор лекарственных растений;</w:t>
      </w:r>
      <w:bookmarkEnd w:id="72"/>
    </w:p>
    <w:p w:rsidR="0058393B" w:rsidRPr="0058393B" w:rsidRDefault="0058393B" w:rsidP="0058393B">
      <w:pPr>
        <w:ind w:firstLine="709"/>
        <w:jc w:val="both"/>
        <w:rPr>
          <w:b/>
          <w:sz w:val="28"/>
        </w:rPr>
      </w:pPr>
      <w:bookmarkStart w:id="73" w:name="_Toc528312229"/>
      <w:r w:rsidRPr="0058393B">
        <w:rPr>
          <w:sz w:val="28"/>
        </w:rPr>
        <w:t>5) осуществление видов деятельности в сфере охотничьего хозяйства;</w:t>
      </w:r>
      <w:bookmarkEnd w:id="73"/>
    </w:p>
    <w:p w:rsidR="0058393B" w:rsidRPr="0058393B" w:rsidRDefault="0058393B" w:rsidP="0058393B">
      <w:pPr>
        <w:ind w:firstLine="709"/>
        <w:jc w:val="both"/>
        <w:rPr>
          <w:b/>
          <w:sz w:val="28"/>
        </w:rPr>
      </w:pPr>
      <w:bookmarkStart w:id="74" w:name="_Toc528312230"/>
      <w:r w:rsidRPr="0058393B">
        <w:rPr>
          <w:sz w:val="28"/>
        </w:rPr>
        <w:t>6) ведение сельского хозяйства;</w:t>
      </w:r>
      <w:bookmarkEnd w:id="74"/>
    </w:p>
    <w:p w:rsidR="0058393B" w:rsidRPr="0058393B" w:rsidRDefault="0058393B" w:rsidP="0058393B">
      <w:pPr>
        <w:ind w:firstLine="709"/>
        <w:jc w:val="both"/>
        <w:rPr>
          <w:b/>
          <w:color w:val="FF0000"/>
          <w:sz w:val="28"/>
        </w:rPr>
      </w:pPr>
      <w:r w:rsidRPr="0058393B">
        <w:rPr>
          <w:color w:val="FF0000"/>
          <w:sz w:val="28"/>
        </w:rPr>
        <w:t>6.1) осуществление рыболовства, за исключением любительского рыболовства;</w:t>
      </w:r>
    </w:p>
    <w:p w:rsidR="0058393B" w:rsidRPr="0058393B" w:rsidRDefault="0058393B" w:rsidP="0058393B">
      <w:pPr>
        <w:ind w:firstLine="709"/>
        <w:jc w:val="both"/>
        <w:rPr>
          <w:b/>
          <w:sz w:val="28"/>
        </w:rPr>
      </w:pPr>
      <w:bookmarkStart w:id="75" w:name="_Toc528312231"/>
      <w:r w:rsidRPr="0058393B">
        <w:rPr>
          <w:sz w:val="28"/>
        </w:rPr>
        <w:t>7) осуществление научно-исследовательской деятельности, образовательной деятельности;</w:t>
      </w:r>
      <w:bookmarkEnd w:id="75"/>
    </w:p>
    <w:p w:rsidR="0058393B" w:rsidRPr="0058393B" w:rsidRDefault="0058393B" w:rsidP="0058393B">
      <w:pPr>
        <w:ind w:firstLine="709"/>
        <w:jc w:val="both"/>
        <w:rPr>
          <w:b/>
          <w:sz w:val="28"/>
        </w:rPr>
      </w:pPr>
      <w:bookmarkStart w:id="76" w:name="_Toc528312232"/>
      <w:r w:rsidRPr="0058393B">
        <w:rPr>
          <w:sz w:val="28"/>
        </w:rPr>
        <w:t>8) осуществление рекреационной деятельности;</w:t>
      </w:r>
      <w:bookmarkEnd w:id="76"/>
    </w:p>
    <w:p w:rsidR="0058393B" w:rsidRPr="0058393B" w:rsidRDefault="0058393B" w:rsidP="0058393B">
      <w:pPr>
        <w:ind w:firstLine="709"/>
        <w:jc w:val="both"/>
        <w:rPr>
          <w:b/>
          <w:sz w:val="28"/>
        </w:rPr>
      </w:pPr>
      <w:bookmarkStart w:id="77" w:name="_Toc528312233"/>
      <w:r w:rsidRPr="0058393B">
        <w:rPr>
          <w:sz w:val="28"/>
        </w:rPr>
        <w:t>9) создание лесных плантаций и их эксплуатация;</w:t>
      </w:r>
      <w:bookmarkEnd w:id="77"/>
    </w:p>
    <w:p w:rsidR="0058393B" w:rsidRPr="0058393B" w:rsidRDefault="0058393B" w:rsidP="0058393B">
      <w:pPr>
        <w:ind w:firstLine="709"/>
        <w:jc w:val="both"/>
        <w:rPr>
          <w:b/>
          <w:sz w:val="28"/>
        </w:rPr>
      </w:pPr>
      <w:bookmarkStart w:id="78" w:name="_Toc528312234"/>
      <w:r w:rsidRPr="0058393B">
        <w:rPr>
          <w:sz w:val="28"/>
        </w:rPr>
        <w:t>10) выращивание лесных плодовых, ягодных, декоративных растений, лекарственных растений;</w:t>
      </w:r>
      <w:bookmarkEnd w:id="78"/>
    </w:p>
    <w:p w:rsidR="0058393B" w:rsidRPr="0058393B" w:rsidRDefault="0058393B" w:rsidP="0058393B">
      <w:pPr>
        <w:ind w:firstLine="709"/>
        <w:jc w:val="both"/>
        <w:rPr>
          <w:b/>
          <w:color w:val="FF0000"/>
          <w:sz w:val="28"/>
        </w:rPr>
      </w:pPr>
      <w:r w:rsidRPr="0058393B">
        <w:rPr>
          <w:color w:val="FF0000"/>
          <w:sz w:val="28"/>
        </w:rPr>
        <w:t>10.1) создание лесных питомников и их эксплуатация;</w:t>
      </w:r>
    </w:p>
    <w:p w:rsidR="0058393B" w:rsidRPr="0058393B" w:rsidRDefault="0058393B" w:rsidP="0058393B">
      <w:pPr>
        <w:ind w:firstLine="709"/>
        <w:jc w:val="both"/>
        <w:rPr>
          <w:b/>
          <w:sz w:val="28"/>
        </w:rPr>
      </w:pPr>
      <w:bookmarkStart w:id="79" w:name="_Toc528312237"/>
      <w:r w:rsidRPr="0058393B">
        <w:rPr>
          <w:sz w:val="28"/>
        </w:rPr>
        <w:t>11) осуществление геологического изучения недр, разведка и добыча полезных ископаемых;</w:t>
      </w:r>
    </w:p>
    <w:bookmarkEnd w:id="79"/>
    <w:p w:rsidR="0058393B" w:rsidRPr="0058393B" w:rsidRDefault="0058393B" w:rsidP="0058393B">
      <w:pPr>
        <w:ind w:firstLine="709"/>
        <w:jc w:val="both"/>
        <w:rPr>
          <w:b/>
          <w:sz w:val="28"/>
        </w:rPr>
      </w:pPr>
      <w:r w:rsidRPr="0058393B">
        <w:rPr>
          <w:color w:val="FF0000"/>
          <w:sz w:val="28"/>
        </w:rP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58393B" w:rsidRPr="0058393B" w:rsidRDefault="0058393B" w:rsidP="0058393B">
      <w:pPr>
        <w:ind w:firstLine="709"/>
        <w:jc w:val="both"/>
        <w:rPr>
          <w:b/>
          <w:sz w:val="28"/>
        </w:rPr>
      </w:pPr>
      <w:bookmarkStart w:id="80" w:name="_Toc528312238"/>
      <w:r w:rsidRPr="0058393B">
        <w:rPr>
          <w:sz w:val="28"/>
        </w:rPr>
        <w:t>13) строительство, реконструкция, эксплуатация линейных объектов;</w:t>
      </w:r>
      <w:bookmarkEnd w:id="80"/>
    </w:p>
    <w:p w:rsidR="0058393B" w:rsidRPr="0058393B" w:rsidRDefault="0058393B" w:rsidP="0058393B">
      <w:pPr>
        <w:ind w:firstLine="709"/>
        <w:jc w:val="both"/>
        <w:rPr>
          <w:b/>
          <w:sz w:val="28"/>
        </w:rPr>
      </w:pPr>
      <w:r w:rsidRPr="0058393B">
        <w:rPr>
          <w:color w:val="FF0000"/>
          <w:sz w:val="28"/>
        </w:rPr>
        <w:t>14) создание и эксплуатация объектов лесоперерабатывающей инфраструктуры;</w:t>
      </w:r>
    </w:p>
    <w:p w:rsidR="0058393B" w:rsidRPr="0058393B" w:rsidRDefault="0058393B" w:rsidP="0058393B">
      <w:pPr>
        <w:ind w:firstLine="709"/>
        <w:jc w:val="both"/>
        <w:rPr>
          <w:b/>
          <w:sz w:val="28"/>
        </w:rPr>
      </w:pPr>
      <w:bookmarkStart w:id="81" w:name="_Toc528312240"/>
      <w:r w:rsidRPr="0058393B">
        <w:rPr>
          <w:sz w:val="28"/>
        </w:rPr>
        <w:t>15) осуществление религиозной деятельности;</w:t>
      </w:r>
      <w:bookmarkEnd w:id="81"/>
    </w:p>
    <w:p w:rsidR="0058393B" w:rsidRPr="0058393B" w:rsidRDefault="0058393B" w:rsidP="0058393B">
      <w:pPr>
        <w:ind w:firstLine="709"/>
        <w:jc w:val="both"/>
        <w:rPr>
          <w:b/>
          <w:sz w:val="28"/>
        </w:rPr>
      </w:pPr>
      <w:bookmarkStart w:id="82" w:name="_Toc528312241"/>
      <w:r w:rsidRPr="0058393B">
        <w:rPr>
          <w:sz w:val="28"/>
        </w:rPr>
        <w:t>16) иные виды.</w:t>
      </w:r>
      <w:bookmarkEnd w:id="82"/>
    </w:p>
    <w:p w:rsidR="0058393B" w:rsidRPr="0058393B" w:rsidRDefault="0058393B" w:rsidP="0058393B">
      <w:pPr>
        <w:ind w:firstLine="709"/>
        <w:jc w:val="both"/>
        <w:rPr>
          <w:sz w:val="28"/>
        </w:rPr>
        <w:sectPr w:rsidR="0058393B" w:rsidRPr="0058393B" w:rsidSect="00E80593">
          <w:pgSz w:w="11906" w:h="16838"/>
          <w:pgMar w:top="1134" w:right="567" w:bottom="1134" w:left="1985" w:header="709" w:footer="709" w:gutter="0"/>
          <w:cols w:space="708"/>
          <w:docGrid w:linePitch="360"/>
        </w:sectPr>
      </w:pPr>
    </w:p>
    <w:p w:rsidR="00F12AA9" w:rsidRPr="008C40F1" w:rsidRDefault="00F12AA9" w:rsidP="0058393B">
      <w:pPr>
        <w:pStyle w:val="affff2"/>
        <w:spacing w:before="0" w:after="0" w:line="240" w:lineRule="auto"/>
        <w:ind w:left="1800"/>
        <w:jc w:val="both"/>
        <w:rPr>
          <w:b w:val="0"/>
          <w:sz w:val="28"/>
        </w:rPr>
      </w:pPr>
    </w:p>
    <w:p w:rsidR="00FA649B" w:rsidRDefault="00FA649B" w:rsidP="00FA649B">
      <w:pPr>
        <w:pStyle w:val="aff6"/>
      </w:pPr>
      <w:r>
        <w:rPr>
          <w:szCs w:val="28"/>
        </w:rPr>
        <w:t xml:space="preserve">Виды разрешенного использования лесов на территории </w:t>
      </w:r>
      <w:r w:rsidR="00C203EA">
        <w:rPr>
          <w:szCs w:val="28"/>
        </w:rPr>
        <w:t>Ингодинского</w:t>
      </w:r>
      <w:r>
        <w:rPr>
          <w:szCs w:val="28"/>
        </w:rPr>
        <w:t xml:space="preserve"> лесничества с распределением по кварталам приведены в таблице 6.</w:t>
      </w: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Default="009A2024" w:rsidP="00FA649B">
      <w:pPr>
        <w:pStyle w:val="aff6"/>
      </w:pPr>
    </w:p>
    <w:p w:rsidR="009A2024" w:rsidRPr="00E86B31" w:rsidRDefault="009A2024" w:rsidP="00FA649B">
      <w:pPr>
        <w:pStyle w:val="aff6"/>
      </w:pPr>
    </w:p>
    <w:p w:rsidR="009A2024" w:rsidRDefault="009A2024" w:rsidP="009A2024">
      <w:pPr>
        <w:pStyle w:val="aff6"/>
        <w:jc w:val="right"/>
        <w:rPr>
          <w:szCs w:val="28"/>
        </w:rPr>
        <w:sectPr w:rsidR="009A2024" w:rsidSect="00E80593">
          <w:pgSz w:w="11906" w:h="16838"/>
          <w:pgMar w:top="1134" w:right="567" w:bottom="1134" w:left="1985" w:header="709" w:footer="709" w:gutter="0"/>
          <w:cols w:space="708"/>
          <w:docGrid w:linePitch="360"/>
        </w:sectPr>
      </w:pPr>
    </w:p>
    <w:p w:rsidR="009A2024" w:rsidRDefault="000E1B44" w:rsidP="009A2024">
      <w:pPr>
        <w:pStyle w:val="aff6"/>
        <w:jc w:val="right"/>
        <w:rPr>
          <w:szCs w:val="28"/>
        </w:rPr>
      </w:pPr>
      <w:r w:rsidRPr="009A2024">
        <w:rPr>
          <w:szCs w:val="28"/>
        </w:rPr>
        <w:lastRenderedPageBreak/>
        <w:t xml:space="preserve">Таблица </w:t>
      </w:r>
      <w:r w:rsidR="009A2024">
        <w:rPr>
          <w:szCs w:val="28"/>
        </w:rPr>
        <w:t>6</w:t>
      </w:r>
      <w:r w:rsidRPr="009A2024">
        <w:rPr>
          <w:szCs w:val="28"/>
        </w:rPr>
        <w:t xml:space="preserve"> </w:t>
      </w:r>
    </w:p>
    <w:p w:rsidR="00727CCE" w:rsidRPr="009A2024" w:rsidRDefault="00727CCE" w:rsidP="009A2024">
      <w:pPr>
        <w:pStyle w:val="aff6"/>
        <w:jc w:val="right"/>
        <w:rPr>
          <w:szCs w:val="28"/>
        </w:rPr>
      </w:pPr>
    </w:p>
    <w:p w:rsidR="001A366B" w:rsidRPr="009A2024" w:rsidRDefault="000E1B44" w:rsidP="009A2024">
      <w:pPr>
        <w:pStyle w:val="aff6"/>
        <w:jc w:val="left"/>
        <w:rPr>
          <w:szCs w:val="28"/>
        </w:rPr>
      </w:pPr>
      <w:r w:rsidRPr="009A2024">
        <w:rPr>
          <w:szCs w:val="28"/>
        </w:rPr>
        <w:t>Виды разрешенного использования лесов</w:t>
      </w:r>
    </w:p>
    <w:tbl>
      <w:tblPr>
        <w:tblW w:w="15045"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2127"/>
        <w:gridCol w:w="7796"/>
        <w:gridCol w:w="1725"/>
      </w:tblGrid>
      <w:tr w:rsidR="009162AC" w:rsidRPr="00E86B31" w:rsidTr="009C7B11">
        <w:trPr>
          <w:trHeight w:val="435"/>
          <w:jc w:val="center"/>
        </w:trPr>
        <w:tc>
          <w:tcPr>
            <w:tcW w:w="988" w:type="dxa"/>
            <w:shd w:val="clear" w:color="auto" w:fill="auto"/>
            <w:vAlign w:val="center"/>
          </w:tcPr>
          <w:p w:rsidR="009162AC" w:rsidRPr="009C7B11" w:rsidRDefault="009162AC" w:rsidP="009C7B11">
            <w:pPr>
              <w:jc w:val="center"/>
              <w:rPr>
                <w:color w:val="000000"/>
                <w:sz w:val="22"/>
              </w:rPr>
            </w:pPr>
            <w:r w:rsidRPr="009C7B11">
              <w:rPr>
                <w:color w:val="000000"/>
                <w:sz w:val="22"/>
              </w:rPr>
              <w:t>№ п/п</w:t>
            </w:r>
          </w:p>
        </w:tc>
        <w:tc>
          <w:tcPr>
            <w:tcW w:w="2409" w:type="dxa"/>
            <w:shd w:val="clear" w:color="auto" w:fill="auto"/>
            <w:vAlign w:val="center"/>
          </w:tcPr>
          <w:p w:rsidR="009162AC" w:rsidRPr="009C7B11" w:rsidRDefault="009162AC" w:rsidP="009C7B11">
            <w:pPr>
              <w:jc w:val="center"/>
              <w:rPr>
                <w:color w:val="000000"/>
                <w:sz w:val="22"/>
              </w:rPr>
            </w:pPr>
            <w:r w:rsidRPr="009C7B11">
              <w:rPr>
                <w:color w:val="000000"/>
                <w:sz w:val="22"/>
              </w:rPr>
              <w:t>Виды разрешенного использования лесов</w:t>
            </w:r>
          </w:p>
        </w:tc>
        <w:tc>
          <w:tcPr>
            <w:tcW w:w="2127" w:type="dxa"/>
            <w:shd w:val="clear" w:color="auto" w:fill="auto"/>
            <w:vAlign w:val="center"/>
          </w:tcPr>
          <w:p w:rsidR="009162AC" w:rsidRPr="009C7B11" w:rsidRDefault="009162AC" w:rsidP="009C7B11">
            <w:pPr>
              <w:jc w:val="center"/>
              <w:rPr>
                <w:color w:val="000000"/>
                <w:sz w:val="22"/>
              </w:rPr>
            </w:pPr>
            <w:r w:rsidRPr="009C7B11">
              <w:rPr>
                <w:color w:val="000000"/>
                <w:sz w:val="22"/>
              </w:rPr>
              <w:t>Наименование участкового лесничества</w:t>
            </w:r>
          </w:p>
        </w:tc>
        <w:tc>
          <w:tcPr>
            <w:tcW w:w="7796" w:type="dxa"/>
            <w:shd w:val="clear" w:color="auto" w:fill="auto"/>
            <w:vAlign w:val="center"/>
          </w:tcPr>
          <w:p w:rsidR="009162AC" w:rsidRPr="009C7B11" w:rsidRDefault="009162AC" w:rsidP="009C7B11">
            <w:pPr>
              <w:jc w:val="center"/>
              <w:rPr>
                <w:color w:val="000000"/>
                <w:sz w:val="22"/>
              </w:rPr>
            </w:pPr>
            <w:r w:rsidRPr="009C7B11">
              <w:rPr>
                <w:color w:val="000000"/>
                <w:sz w:val="22"/>
              </w:rPr>
              <w:t>Перечень кварталов или их частей</w:t>
            </w:r>
          </w:p>
        </w:tc>
        <w:tc>
          <w:tcPr>
            <w:tcW w:w="1725" w:type="dxa"/>
            <w:shd w:val="clear" w:color="auto" w:fill="auto"/>
            <w:vAlign w:val="center"/>
          </w:tcPr>
          <w:p w:rsidR="009162AC" w:rsidRPr="009C7B11" w:rsidRDefault="009162AC" w:rsidP="009C7B11">
            <w:pPr>
              <w:jc w:val="center"/>
              <w:rPr>
                <w:color w:val="000000"/>
                <w:sz w:val="22"/>
              </w:rPr>
            </w:pPr>
            <w:r w:rsidRPr="009C7B11">
              <w:rPr>
                <w:color w:val="000000"/>
                <w:sz w:val="22"/>
              </w:rPr>
              <w:t>Площадь, га</w:t>
            </w:r>
          </w:p>
        </w:tc>
      </w:tr>
    </w:tbl>
    <w:p w:rsidR="009162AC" w:rsidRPr="00E86B31" w:rsidRDefault="009162AC" w:rsidP="00E86B31">
      <w:pPr>
        <w:pStyle w:val="aff6"/>
        <w:spacing w:line="14" w:lineRule="auto"/>
      </w:pPr>
    </w:p>
    <w:p w:rsidR="00E0488C" w:rsidRPr="00E86B31" w:rsidRDefault="00E0488C" w:rsidP="00E86B31">
      <w:pPr>
        <w:pStyle w:val="affff5"/>
      </w:pPr>
    </w:p>
    <w:tbl>
      <w:tblPr>
        <w:tblW w:w="15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2411"/>
        <w:gridCol w:w="2127"/>
        <w:gridCol w:w="7792"/>
        <w:gridCol w:w="1723"/>
      </w:tblGrid>
      <w:tr w:rsidR="00BD4822" w:rsidRPr="006D2C2B" w:rsidTr="006D2C2B">
        <w:trPr>
          <w:trHeight w:val="227"/>
          <w:tblHeader/>
          <w:jc w:val="center"/>
        </w:trPr>
        <w:tc>
          <w:tcPr>
            <w:tcW w:w="986" w:type="dxa"/>
            <w:shd w:val="clear" w:color="auto" w:fill="auto"/>
            <w:noWrap/>
            <w:vAlign w:val="center"/>
            <w:hideMark/>
          </w:tcPr>
          <w:p w:rsidR="00BD4822" w:rsidRPr="006D2C2B" w:rsidRDefault="00BD4822" w:rsidP="00BD4822">
            <w:pPr>
              <w:jc w:val="center"/>
              <w:rPr>
                <w:color w:val="000000"/>
                <w:sz w:val="22"/>
                <w:szCs w:val="22"/>
              </w:rPr>
            </w:pPr>
            <w:r w:rsidRPr="006D2C2B">
              <w:rPr>
                <w:color w:val="000000"/>
                <w:sz w:val="22"/>
                <w:szCs w:val="22"/>
              </w:rPr>
              <w:t>1</w:t>
            </w:r>
          </w:p>
        </w:tc>
        <w:tc>
          <w:tcPr>
            <w:tcW w:w="2411" w:type="dxa"/>
            <w:shd w:val="clear" w:color="auto" w:fill="auto"/>
            <w:hideMark/>
          </w:tcPr>
          <w:p w:rsidR="00BD4822" w:rsidRPr="006D2C2B" w:rsidRDefault="00BD4822" w:rsidP="00BD4822">
            <w:pPr>
              <w:jc w:val="center"/>
              <w:rPr>
                <w:color w:val="000000"/>
                <w:sz w:val="22"/>
                <w:szCs w:val="22"/>
              </w:rPr>
            </w:pPr>
            <w:r w:rsidRPr="006D2C2B">
              <w:rPr>
                <w:color w:val="000000"/>
                <w:sz w:val="22"/>
                <w:szCs w:val="22"/>
              </w:rPr>
              <w:t>2</w:t>
            </w:r>
          </w:p>
        </w:tc>
        <w:tc>
          <w:tcPr>
            <w:tcW w:w="2127" w:type="dxa"/>
            <w:shd w:val="clear" w:color="auto" w:fill="auto"/>
            <w:hideMark/>
          </w:tcPr>
          <w:p w:rsidR="00BD4822" w:rsidRPr="006D2C2B" w:rsidRDefault="00BD4822" w:rsidP="00BD4822">
            <w:pPr>
              <w:jc w:val="center"/>
              <w:rPr>
                <w:color w:val="000000"/>
                <w:sz w:val="22"/>
                <w:szCs w:val="22"/>
              </w:rPr>
            </w:pPr>
            <w:r w:rsidRPr="006D2C2B">
              <w:rPr>
                <w:color w:val="000000"/>
                <w:sz w:val="22"/>
                <w:szCs w:val="22"/>
              </w:rPr>
              <w:t>3</w:t>
            </w:r>
          </w:p>
        </w:tc>
        <w:tc>
          <w:tcPr>
            <w:tcW w:w="7792" w:type="dxa"/>
            <w:shd w:val="clear" w:color="auto" w:fill="auto"/>
            <w:hideMark/>
          </w:tcPr>
          <w:p w:rsidR="00BD4822" w:rsidRPr="006D2C2B" w:rsidRDefault="00BD4822" w:rsidP="00BD4822">
            <w:pPr>
              <w:jc w:val="center"/>
              <w:rPr>
                <w:color w:val="000000"/>
                <w:sz w:val="22"/>
                <w:szCs w:val="22"/>
              </w:rPr>
            </w:pPr>
            <w:r w:rsidRPr="006D2C2B">
              <w:rPr>
                <w:color w:val="000000"/>
                <w:sz w:val="22"/>
                <w:szCs w:val="22"/>
              </w:rPr>
              <w:t>4</w:t>
            </w:r>
          </w:p>
        </w:tc>
        <w:tc>
          <w:tcPr>
            <w:tcW w:w="1723" w:type="dxa"/>
            <w:shd w:val="clear" w:color="auto" w:fill="auto"/>
            <w:hideMark/>
          </w:tcPr>
          <w:p w:rsidR="00BD4822" w:rsidRPr="006D2C2B" w:rsidRDefault="00BD4822" w:rsidP="00BD4822">
            <w:pPr>
              <w:jc w:val="center"/>
              <w:rPr>
                <w:color w:val="000000"/>
                <w:sz w:val="22"/>
                <w:szCs w:val="22"/>
              </w:rPr>
            </w:pPr>
            <w:r w:rsidRPr="006D2C2B">
              <w:rPr>
                <w:color w:val="000000"/>
                <w:sz w:val="22"/>
                <w:szCs w:val="22"/>
              </w:rPr>
              <w:t>5</w:t>
            </w:r>
          </w:p>
        </w:tc>
      </w:tr>
      <w:tr w:rsidR="00B558DD" w:rsidRPr="006D2C2B" w:rsidTr="006D2C2B">
        <w:trPr>
          <w:trHeight w:val="227"/>
          <w:jc w:val="center"/>
        </w:trPr>
        <w:tc>
          <w:tcPr>
            <w:tcW w:w="986" w:type="dxa"/>
            <w:vAlign w:val="center"/>
            <w:hideMark/>
          </w:tcPr>
          <w:p w:rsidR="00B558DD" w:rsidRPr="006D2C2B" w:rsidRDefault="00B558DD" w:rsidP="00B558DD">
            <w:pPr>
              <w:jc w:val="center"/>
              <w:rPr>
                <w:color w:val="000000"/>
                <w:sz w:val="22"/>
                <w:szCs w:val="22"/>
              </w:rPr>
            </w:pPr>
            <w:r w:rsidRPr="006D2C2B">
              <w:rPr>
                <w:color w:val="000000"/>
                <w:sz w:val="22"/>
                <w:szCs w:val="22"/>
              </w:rPr>
              <w:t>1.</w:t>
            </w:r>
          </w:p>
        </w:tc>
        <w:tc>
          <w:tcPr>
            <w:tcW w:w="2411" w:type="dxa"/>
            <w:vAlign w:val="center"/>
            <w:hideMark/>
          </w:tcPr>
          <w:p w:rsidR="00B558DD" w:rsidRPr="006D2C2B" w:rsidRDefault="00B558DD" w:rsidP="00B558DD">
            <w:pPr>
              <w:rPr>
                <w:color w:val="000000"/>
                <w:sz w:val="22"/>
                <w:szCs w:val="22"/>
                <w:vertAlign w:val="superscript"/>
              </w:rPr>
            </w:pPr>
            <w:r w:rsidRPr="006D2C2B">
              <w:rPr>
                <w:color w:val="000000"/>
              </w:rPr>
              <w:t>Заготовка древесины</w:t>
            </w:r>
            <w:r w:rsidRPr="006D2C2B">
              <w:rPr>
                <w:color w:val="000000"/>
                <w:vertAlign w:val="superscript"/>
              </w:rPr>
              <w:t>*</w:t>
            </w:r>
          </w:p>
        </w:tc>
        <w:tc>
          <w:tcPr>
            <w:tcW w:w="2127" w:type="dxa"/>
            <w:shd w:val="clear" w:color="auto" w:fill="auto"/>
            <w:vAlign w:val="center"/>
          </w:tcPr>
          <w:p w:rsidR="00B558DD" w:rsidRPr="006D2C2B" w:rsidRDefault="00B558DD" w:rsidP="00B558DD">
            <w:pPr>
              <w:jc w:val="center"/>
              <w:rPr>
                <w:color w:val="000000"/>
                <w:sz w:val="22"/>
                <w:szCs w:val="22"/>
              </w:rPr>
            </w:pPr>
          </w:p>
        </w:tc>
        <w:tc>
          <w:tcPr>
            <w:tcW w:w="7792" w:type="dxa"/>
            <w:shd w:val="clear" w:color="auto" w:fill="auto"/>
            <w:vAlign w:val="center"/>
          </w:tcPr>
          <w:p w:rsidR="00B558DD" w:rsidRPr="006D2C2B" w:rsidRDefault="00B558DD" w:rsidP="00B558DD">
            <w:pPr>
              <w:jc w:val="center"/>
              <w:rPr>
                <w:color w:val="000000"/>
                <w:sz w:val="22"/>
                <w:szCs w:val="22"/>
              </w:rPr>
            </w:pPr>
          </w:p>
        </w:tc>
        <w:tc>
          <w:tcPr>
            <w:tcW w:w="1723" w:type="dxa"/>
            <w:shd w:val="clear" w:color="auto" w:fill="auto"/>
            <w:vAlign w:val="center"/>
          </w:tcPr>
          <w:p w:rsidR="00B558DD" w:rsidRPr="006D2C2B" w:rsidRDefault="003064A5" w:rsidP="00362AEC">
            <w:pPr>
              <w:jc w:val="center"/>
              <w:rPr>
                <w:color w:val="000000"/>
              </w:rPr>
            </w:pPr>
            <w:r w:rsidRPr="006D2C2B">
              <w:rPr>
                <w:color w:val="000000"/>
              </w:rPr>
              <w:t>120</w:t>
            </w:r>
            <w:r w:rsidR="00362AEC" w:rsidRPr="006D2C2B">
              <w:rPr>
                <w:color w:val="000000"/>
              </w:rPr>
              <w:t>3959</w:t>
            </w:r>
            <w:r w:rsidR="00B558DD" w:rsidRPr="006D2C2B">
              <w:rPr>
                <w:color w:val="000000"/>
              </w:rPr>
              <w:t>,0</w:t>
            </w:r>
          </w:p>
        </w:tc>
      </w:tr>
      <w:tr w:rsidR="003064A5" w:rsidRPr="006D2C2B" w:rsidTr="006D2C2B">
        <w:trPr>
          <w:trHeight w:val="227"/>
          <w:jc w:val="center"/>
        </w:trPr>
        <w:tc>
          <w:tcPr>
            <w:tcW w:w="986" w:type="dxa"/>
            <w:vAlign w:val="center"/>
            <w:hideMark/>
          </w:tcPr>
          <w:p w:rsidR="003064A5" w:rsidRPr="006D2C2B" w:rsidRDefault="003064A5" w:rsidP="003064A5">
            <w:pPr>
              <w:jc w:val="center"/>
              <w:rPr>
                <w:color w:val="000000"/>
                <w:sz w:val="22"/>
                <w:szCs w:val="22"/>
              </w:rPr>
            </w:pPr>
            <w:r w:rsidRPr="006D2C2B">
              <w:rPr>
                <w:color w:val="000000"/>
                <w:sz w:val="22"/>
                <w:szCs w:val="22"/>
              </w:rPr>
              <w:t>2.</w:t>
            </w:r>
          </w:p>
        </w:tc>
        <w:tc>
          <w:tcPr>
            <w:tcW w:w="2411" w:type="dxa"/>
            <w:vAlign w:val="center"/>
            <w:hideMark/>
          </w:tcPr>
          <w:p w:rsidR="003064A5" w:rsidRPr="006D2C2B" w:rsidRDefault="003064A5" w:rsidP="003064A5">
            <w:pPr>
              <w:rPr>
                <w:color w:val="000000"/>
                <w:sz w:val="22"/>
                <w:szCs w:val="22"/>
              </w:rPr>
            </w:pPr>
          </w:p>
        </w:tc>
        <w:tc>
          <w:tcPr>
            <w:tcW w:w="2127" w:type="dxa"/>
            <w:shd w:val="clear" w:color="auto" w:fill="auto"/>
            <w:vAlign w:val="center"/>
          </w:tcPr>
          <w:p w:rsidR="003064A5" w:rsidRPr="006D2C2B" w:rsidRDefault="003064A5" w:rsidP="003064A5">
            <w:pPr>
              <w:jc w:val="center"/>
              <w:rPr>
                <w:color w:val="000000"/>
                <w:sz w:val="22"/>
                <w:szCs w:val="22"/>
              </w:rPr>
            </w:pPr>
            <w:r w:rsidRPr="006D2C2B">
              <w:rPr>
                <w:color w:val="000000"/>
              </w:rPr>
              <w:t>Арейское</w:t>
            </w:r>
          </w:p>
        </w:tc>
        <w:tc>
          <w:tcPr>
            <w:tcW w:w="7792" w:type="dxa"/>
            <w:shd w:val="clear" w:color="auto" w:fill="auto"/>
            <w:vAlign w:val="center"/>
          </w:tcPr>
          <w:p w:rsidR="003064A5" w:rsidRPr="006D2C2B" w:rsidRDefault="003064A5" w:rsidP="003064A5">
            <w:pPr>
              <w:rPr>
                <w:color w:val="000000"/>
              </w:rPr>
            </w:pPr>
            <w:r w:rsidRPr="006D2C2B">
              <w:rPr>
                <w:color w:val="000000"/>
              </w:rPr>
              <w:t>Части кварталов: 1-63 (за исключением квартала 28 (части выделов 16, 17), квартала 32 (выделы 8, 9 части выделов 6, 7, 10, 14), квартала 33 (части выделов 13, 18, 28), квартала 39 (выдел 12, части выделов 11, 13, 17, 23), квартала 40 (выделы 1-3, 7, часть выдела 4), квартала 41 (выдел 12, часть выдела 6)</w:t>
            </w:r>
          </w:p>
        </w:tc>
        <w:tc>
          <w:tcPr>
            <w:tcW w:w="1723" w:type="dxa"/>
            <w:vMerge w:val="restart"/>
            <w:shd w:val="clear" w:color="auto" w:fill="auto"/>
          </w:tcPr>
          <w:p w:rsidR="003064A5" w:rsidRPr="006D2C2B" w:rsidRDefault="003064A5" w:rsidP="003064A5">
            <w:pPr>
              <w:rPr>
                <w:color w:val="000000"/>
                <w:sz w:val="22"/>
                <w:szCs w:val="22"/>
              </w:rPr>
            </w:pPr>
            <w:r w:rsidRPr="006D2C2B">
              <w:rPr>
                <w:color w:val="000000"/>
              </w:rPr>
              <w:t>Покрытая лесом площадь, уточняется при формировании лесных участков для заготовки древесины в соответствии с целевым назначением лесов и ограничениями</w:t>
            </w:r>
            <w:r w:rsidR="00EE245A" w:rsidRPr="006D2C2B">
              <w:rPr>
                <w:color w:val="000000"/>
              </w:rPr>
              <w:t>, установленными законодательством</w:t>
            </w:r>
          </w:p>
        </w:tc>
      </w:tr>
      <w:tr w:rsidR="003064A5" w:rsidRPr="006D2C2B" w:rsidTr="006D2C2B">
        <w:trPr>
          <w:trHeight w:val="227"/>
          <w:jc w:val="center"/>
        </w:trPr>
        <w:tc>
          <w:tcPr>
            <w:tcW w:w="986" w:type="dxa"/>
            <w:vAlign w:val="center"/>
            <w:hideMark/>
          </w:tcPr>
          <w:p w:rsidR="003064A5" w:rsidRPr="006D2C2B" w:rsidRDefault="003064A5" w:rsidP="003064A5">
            <w:pPr>
              <w:jc w:val="center"/>
              <w:rPr>
                <w:color w:val="000000"/>
                <w:sz w:val="22"/>
                <w:szCs w:val="22"/>
              </w:rPr>
            </w:pPr>
            <w:r w:rsidRPr="006D2C2B">
              <w:rPr>
                <w:color w:val="000000"/>
                <w:sz w:val="22"/>
                <w:szCs w:val="22"/>
              </w:rPr>
              <w:t>3.</w:t>
            </w:r>
          </w:p>
        </w:tc>
        <w:tc>
          <w:tcPr>
            <w:tcW w:w="2411" w:type="dxa"/>
            <w:vAlign w:val="center"/>
            <w:hideMark/>
          </w:tcPr>
          <w:p w:rsidR="003064A5" w:rsidRPr="006D2C2B" w:rsidRDefault="003064A5" w:rsidP="003064A5">
            <w:pPr>
              <w:rPr>
                <w:color w:val="000000"/>
                <w:sz w:val="22"/>
                <w:szCs w:val="22"/>
              </w:rPr>
            </w:pPr>
          </w:p>
        </w:tc>
        <w:tc>
          <w:tcPr>
            <w:tcW w:w="2127" w:type="dxa"/>
            <w:shd w:val="clear" w:color="auto" w:fill="auto"/>
            <w:vAlign w:val="center"/>
          </w:tcPr>
          <w:p w:rsidR="003064A5" w:rsidRPr="006D2C2B" w:rsidRDefault="003064A5" w:rsidP="003064A5">
            <w:pPr>
              <w:jc w:val="center"/>
              <w:rPr>
                <w:color w:val="000000"/>
              </w:rPr>
            </w:pPr>
            <w:r w:rsidRPr="006D2C2B">
              <w:rPr>
                <w:color w:val="000000"/>
              </w:rPr>
              <w:t>Верх-Ингодинское</w:t>
            </w:r>
          </w:p>
        </w:tc>
        <w:tc>
          <w:tcPr>
            <w:tcW w:w="7792" w:type="dxa"/>
            <w:shd w:val="clear" w:color="auto" w:fill="auto"/>
            <w:vAlign w:val="center"/>
          </w:tcPr>
          <w:p w:rsidR="003064A5" w:rsidRPr="006D2C2B" w:rsidRDefault="003064A5" w:rsidP="003064A5">
            <w:pPr>
              <w:rPr>
                <w:color w:val="000000"/>
              </w:rPr>
            </w:pPr>
            <w:r w:rsidRPr="006D2C2B">
              <w:rPr>
                <w:color w:val="000000"/>
              </w:rPr>
              <w:t>Части кварталов: 1-488</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hideMark/>
          </w:tcPr>
          <w:p w:rsidR="003064A5" w:rsidRPr="006D2C2B" w:rsidRDefault="003064A5" w:rsidP="003064A5">
            <w:pPr>
              <w:jc w:val="center"/>
              <w:rPr>
                <w:color w:val="000000"/>
                <w:sz w:val="22"/>
                <w:szCs w:val="22"/>
              </w:rPr>
            </w:pPr>
            <w:r w:rsidRPr="006D2C2B">
              <w:rPr>
                <w:color w:val="000000"/>
                <w:sz w:val="22"/>
                <w:szCs w:val="22"/>
              </w:rPr>
              <w:t>4.</w:t>
            </w:r>
          </w:p>
        </w:tc>
        <w:tc>
          <w:tcPr>
            <w:tcW w:w="2411" w:type="dxa"/>
            <w:vAlign w:val="center"/>
            <w:hideMark/>
          </w:tcPr>
          <w:p w:rsidR="003064A5" w:rsidRPr="006D2C2B" w:rsidRDefault="003064A5" w:rsidP="003064A5">
            <w:pPr>
              <w:rPr>
                <w:color w:val="000000"/>
                <w:sz w:val="22"/>
                <w:szCs w:val="22"/>
              </w:rPr>
            </w:pPr>
          </w:p>
        </w:tc>
        <w:tc>
          <w:tcPr>
            <w:tcW w:w="2127" w:type="dxa"/>
            <w:shd w:val="clear" w:color="auto" w:fill="auto"/>
            <w:vAlign w:val="center"/>
          </w:tcPr>
          <w:p w:rsidR="003064A5" w:rsidRPr="006D2C2B" w:rsidRDefault="003064A5" w:rsidP="003064A5">
            <w:pPr>
              <w:jc w:val="center"/>
              <w:rPr>
                <w:color w:val="000000"/>
              </w:rPr>
            </w:pPr>
            <w:r w:rsidRPr="006D2C2B">
              <w:rPr>
                <w:color w:val="000000"/>
              </w:rPr>
              <w:t>Доронинское</w:t>
            </w:r>
          </w:p>
        </w:tc>
        <w:tc>
          <w:tcPr>
            <w:tcW w:w="7792" w:type="dxa"/>
            <w:shd w:val="clear" w:color="auto" w:fill="auto"/>
            <w:vAlign w:val="center"/>
          </w:tcPr>
          <w:p w:rsidR="003064A5" w:rsidRPr="006D2C2B" w:rsidRDefault="003064A5" w:rsidP="003064A5">
            <w:pPr>
              <w:rPr>
                <w:color w:val="000000"/>
              </w:rPr>
            </w:pPr>
            <w:r w:rsidRPr="006D2C2B">
              <w:rPr>
                <w:color w:val="000000"/>
              </w:rPr>
              <w:t>Части кварталов: 1-189</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hideMark/>
          </w:tcPr>
          <w:p w:rsidR="003064A5" w:rsidRPr="006D2C2B" w:rsidRDefault="003064A5" w:rsidP="003064A5">
            <w:pPr>
              <w:jc w:val="center"/>
              <w:rPr>
                <w:color w:val="000000"/>
                <w:sz w:val="22"/>
                <w:szCs w:val="22"/>
              </w:rPr>
            </w:pPr>
            <w:r w:rsidRPr="006D2C2B">
              <w:rPr>
                <w:color w:val="000000"/>
                <w:sz w:val="22"/>
                <w:szCs w:val="22"/>
              </w:rPr>
              <w:t>5.</w:t>
            </w:r>
          </w:p>
        </w:tc>
        <w:tc>
          <w:tcPr>
            <w:tcW w:w="2411" w:type="dxa"/>
            <w:vAlign w:val="center"/>
            <w:hideMark/>
          </w:tcPr>
          <w:p w:rsidR="003064A5" w:rsidRPr="006D2C2B" w:rsidRDefault="003064A5" w:rsidP="003064A5">
            <w:pPr>
              <w:rPr>
                <w:color w:val="000000"/>
                <w:sz w:val="22"/>
                <w:szCs w:val="22"/>
              </w:rPr>
            </w:pPr>
          </w:p>
        </w:tc>
        <w:tc>
          <w:tcPr>
            <w:tcW w:w="2127" w:type="dxa"/>
            <w:shd w:val="clear" w:color="auto" w:fill="auto"/>
            <w:vAlign w:val="center"/>
          </w:tcPr>
          <w:p w:rsidR="003064A5" w:rsidRPr="006D2C2B" w:rsidRDefault="003064A5" w:rsidP="003064A5">
            <w:pPr>
              <w:jc w:val="center"/>
              <w:rPr>
                <w:color w:val="000000"/>
              </w:rPr>
            </w:pPr>
          </w:p>
        </w:tc>
        <w:tc>
          <w:tcPr>
            <w:tcW w:w="7792" w:type="dxa"/>
            <w:shd w:val="clear" w:color="auto" w:fill="auto"/>
            <w:vAlign w:val="center"/>
          </w:tcPr>
          <w:p w:rsidR="003064A5" w:rsidRPr="006D2C2B" w:rsidRDefault="003064A5" w:rsidP="003064A5">
            <w:pPr>
              <w:rPr>
                <w:color w:val="000000"/>
              </w:rPr>
            </w:pPr>
            <w:r w:rsidRPr="006D2C2B">
              <w:rPr>
                <w:color w:val="000000"/>
              </w:rPr>
              <w:t>Лесной фонд бывшего колхоза «40 лет Октября», части кварталов: 1-6</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hideMark/>
          </w:tcPr>
          <w:p w:rsidR="003064A5" w:rsidRPr="006D2C2B" w:rsidRDefault="003064A5" w:rsidP="003064A5">
            <w:pPr>
              <w:jc w:val="center"/>
              <w:rPr>
                <w:color w:val="000000"/>
                <w:sz w:val="22"/>
                <w:szCs w:val="22"/>
              </w:rPr>
            </w:pPr>
            <w:r w:rsidRPr="006D2C2B">
              <w:rPr>
                <w:color w:val="000000"/>
                <w:sz w:val="22"/>
                <w:szCs w:val="22"/>
              </w:rPr>
              <w:t>6.</w:t>
            </w:r>
          </w:p>
        </w:tc>
        <w:tc>
          <w:tcPr>
            <w:tcW w:w="2411" w:type="dxa"/>
            <w:vAlign w:val="center"/>
            <w:hideMark/>
          </w:tcPr>
          <w:p w:rsidR="003064A5" w:rsidRPr="006D2C2B" w:rsidRDefault="003064A5" w:rsidP="003064A5">
            <w:pPr>
              <w:rPr>
                <w:color w:val="000000"/>
                <w:sz w:val="22"/>
                <w:szCs w:val="22"/>
              </w:rPr>
            </w:pPr>
          </w:p>
        </w:tc>
        <w:tc>
          <w:tcPr>
            <w:tcW w:w="2127" w:type="dxa"/>
            <w:shd w:val="clear" w:color="auto" w:fill="auto"/>
          </w:tcPr>
          <w:p w:rsidR="003064A5" w:rsidRPr="006D2C2B" w:rsidRDefault="003064A5" w:rsidP="003064A5">
            <w:pPr>
              <w:jc w:val="center"/>
              <w:rPr>
                <w:color w:val="000000"/>
              </w:rPr>
            </w:pPr>
          </w:p>
        </w:tc>
        <w:tc>
          <w:tcPr>
            <w:tcW w:w="7792" w:type="dxa"/>
            <w:shd w:val="clear" w:color="auto" w:fill="auto"/>
            <w:vAlign w:val="center"/>
          </w:tcPr>
          <w:p w:rsidR="003064A5" w:rsidRPr="006D2C2B" w:rsidRDefault="003064A5" w:rsidP="003064A5">
            <w:pPr>
              <w:rPr>
                <w:color w:val="000000"/>
              </w:rPr>
            </w:pPr>
            <w:r w:rsidRPr="006D2C2B">
              <w:rPr>
                <w:color w:val="000000"/>
              </w:rPr>
              <w:t>Лесной фонд бывшего колхоза «Родина», части кварталов: 1-12</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hideMark/>
          </w:tcPr>
          <w:p w:rsidR="003064A5" w:rsidRPr="006D2C2B" w:rsidRDefault="003064A5" w:rsidP="003064A5">
            <w:pPr>
              <w:jc w:val="center"/>
              <w:rPr>
                <w:color w:val="000000"/>
                <w:sz w:val="22"/>
                <w:szCs w:val="22"/>
              </w:rPr>
            </w:pPr>
            <w:r w:rsidRPr="006D2C2B">
              <w:rPr>
                <w:color w:val="000000"/>
                <w:sz w:val="22"/>
                <w:szCs w:val="22"/>
              </w:rPr>
              <w:t>7.</w:t>
            </w:r>
          </w:p>
        </w:tc>
        <w:tc>
          <w:tcPr>
            <w:tcW w:w="2411" w:type="dxa"/>
            <w:vAlign w:val="center"/>
            <w:hideMark/>
          </w:tcPr>
          <w:p w:rsidR="003064A5" w:rsidRPr="006D2C2B" w:rsidRDefault="003064A5" w:rsidP="003064A5">
            <w:pPr>
              <w:rPr>
                <w:color w:val="000000"/>
                <w:sz w:val="22"/>
                <w:szCs w:val="22"/>
              </w:rPr>
            </w:pPr>
          </w:p>
        </w:tc>
        <w:tc>
          <w:tcPr>
            <w:tcW w:w="2127" w:type="dxa"/>
            <w:shd w:val="clear" w:color="auto" w:fill="auto"/>
          </w:tcPr>
          <w:p w:rsidR="003064A5" w:rsidRPr="006D2C2B" w:rsidRDefault="003064A5" w:rsidP="003064A5">
            <w:pPr>
              <w:jc w:val="center"/>
              <w:rPr>
                <w:color w:val="000000"/>
              </w:rPr>
            </w:pPr>
          </w:p>
        </w:tc>
        <w:tc>
          <w:tcPr>
            <w:tcW w:w="7792" w:type="dxa"/>
            <w:shd w:val="clear" w:color="auto" w:fill="auto"/>
            <w:vAlign w:val="center"/>
          </w:tcPr>
          <w:p w:rsidR="003064A5" w:rsidRPr="006D2C2B" w:rsidRDefault="003064A5" w:rsidP="003064A5">
            <w:pPr>
              <w:rPr>
                <w:color w:val="000000"/>
              </w:rPr>
            </w:pPr>
            <w:r w:rsidRPr="006D2C2B">
              <w:rPr>
                <w:color w:val="000000"/>
              </w:rPr>
              <w:t>Лесной фонд бывшего колхоза «Братьев Сущих и Бургуловых», части кварталов: 1-14</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tcPr>
          <w:p w:rsidR="003064A5" w:rsidRPr="006D2C2B" w:rsidRDefault="003064A5" w:rsidP="003064A5">
            <w:pPr>
              <w:jc w:val="center"/>
              <w:rPr>
                <w:color w:val="000000"/>
                <w:sz w:val="22"/>
                <w:szCs w:val="22"/>
              </w:rPr>
            </w:pPr>
            <w:r w:rsidRPr="006D2C2B">
              <w:rPr>
                <w:color w:val="000000"/>
                <w:sz w:val="22"/>
                <w:szCs w:val="22"/>
              </w:rPr>
              <w:t>8.</w:t>
            </w:r>
          </w:p>
        </w:tc>
        <w:tc>
          <w:tcPr>
            <w:tcW w:w="2411" w:type="dxa"/>
            <w:vAlign w:val="center"/>
          </w:tcPr>
          <w:p w:rsidR="003064A5" w:rsidRPr="006D2C2B" w:rsidRDefault="003064A5" w:rsidP="003064A5">
            <w:pPr>
              <w:rPr>
                <w:color w:val="000000"/>
                <w:sz w:val="22"/>
                <w:szCs w:val="22"/>
              </w:rPr>
            </w:pPr>
          </w:p>
        </w:tc>
        <w:tc>
          <w:tcPr>
            <w:tcW w:w="2127" w:type="dxa"/>
            <w:shd w:val="clear" w:color="auto" w:fill="auto"/>
          </w:tcPr>
          <w:p w:rsidR="003064A5" w:rsidRPr="006D2C2B" w:rsidRDefault="003064A5" w:rsidP="003064A5">
            <w:pPr>
              <w:jc w:val="center"/>
              <w:rPr>
                <w:color w:val="000000"/>
              </w:rPr>
            </w:pPr>
            <w:r w:rsidRPr="006D2C2B">
              <w:rPr>
                <w:color w:val="000000"/>
              </w:rPr>
              <w:t>Николаевское</w:t>
            </w:r>
          </w:p>
        </w:tc>
        <w:tc>
          <w:tcPr>
            <w:tcW w:w="7792" w:type="dxa"/>
            <w:shd w:val="clear" w:color="auto" w:fill="auto"/>
            <w:vAlign w:val="center"/>
          </w:tcPr>
          <w:p w:rsidR="003064A5" w:rsidRPr="006D2C2B" w:rsidRDefault="003064A5" w:rsidP="003064A5">
            <w:pPr>
              <w:rPr>
                <w:color w:val="000000"/>
              </w:rPr>
            </w:pPr>
            <w:r w:rsidRPr="006D2C2B">
              <w:rPr>
                <w:color w:val="000000"/>
              </w:rPr>
              <w:t>Части кварталов: 1-441</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tcPr>
          <w:p w:rsidR="003064A5" w:rsidRPr="006D2C2B" w:rsidRDefault="003064A5" w:rsidP="003064A5">
            <w:pPr>
              <w:jc w:val="center"/>
              <w:rPr>
                <w:color w:val="000000"/>
                <w:sz w:val="22"/>
                <w:szCs w:val="22"/>
              </w:rPr>
            </w:pPr>
            <w:r w:rsidRPr="006D2C2B">
              <w:rPr>
                <w:color w:val="000000"/>
                <w:sz w:val="22"/>
                <w:szCs w:val="22"/>
              </w:rPr>
              <w:t>9.</w:t>
            </w:r>
          </w:p>
        </w:tc>
        <w:tc>
          <w:tcPr>
            <w:tcW w:w="2411" w:type="dxa"/>
            <w:vAlign w:val="center"/>
          </w:tcPr>
          <w:p w:rsidR="003064A5" w:rsidRPr="006D2C2B" w:rsidRDefault="003064A5" w:rsidP="003064A5">
            <w:pPr>
              <w:rPr>
                <w:color w:val="000000"/>
                <w:sz w:val="22"/>
                <w:szCs w:val="22"/>
              </w:rPr>
            </w:pPr>
          </w:p>
        </w:tc>
        <w:tc>
          <w:tcPr>
            <w:tcW w:w="2127" w:type="dxa"/>
            <w:shd w:val="clear" w:color="auto" w:fill="auto"/>
          </w:tcPr>
          <w:p w:rsidR="003064A5" w:rsidRPr="006D2C2B" w:rsidRDefault="003064A5" w:rsidP="003064A5">
            <w:pPr>
              <w:rPr>
                <w:color w:val="000000"/>
                <w:sz w:val="22"/>
                <w:szCs w:val="22"/>
              </w:rPr>
            </w:pPr>
          </w:p>
        </w:tc>
        <w:tc>
          <w:tcPr>
            <w:tcW w:w="7792" w:type="dxa"/>
            <w:shd w:val="clear" w:color="auto" w:fill="auto"/>
            <w:vAlign w:val="center"/>
          </w:tcPr>
          <w:p w:rsidR="003064A5" w:rsidRPr="006D2C2B" w:rsidRDefault="003064A5" w:rsidP="003064A5">
            <w:pPr>
              <w:rPr>
                <w:color w:val="000000"/>
              </w:rPr>
            </w:pPr>
            <w:r w:rsidRPr="006D2C2B">
              <w:rPr>
                <w:color w:val="000000"/>
              </w:rPr>
              <w:t>Лесной фонд бывшего колхоза «Заветы Ильича», части кварталов:1-12</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tcPr>
          <w:p w:rsidR="003064A5" w:rsidRPr="006D2C2B" w:rsidRDefault="003064A5" w:rsidP="003064A5">
            <w:pPr>
              <w:jc w:val="center"/>
              <w:rPr>
                <w:color w:val="000000"/>
                <w:sz w:val="22"/>
                <w:szCs w:val="22"/>
              </w:rPr>
            </w:pPr>
            <w:r w:rsidRPr="006D2C2B">
              <w:rPr>
                <w:color w:val="000000"/>
                <w:sz w:val="22"/>
                <w:szCs w:val="22"/>
              </w:rPr>
              <w:t>10.</w:t>
            </w:r>
          </w:p>
        </w:tc>
        <w:tc>
          <w:tcPr>
            <w:tcW w:w="2411" w:type="dxa"/>
            <w:vAlign w:val="center"/>
          </w:tcPr>
          <w:p w:rsidR="003064A5" w:rsidRPr="006D2C2B" w:rsidRDefault="003064A5" w:rsidP="003064A5">
            <w:pPr>
              <w:rPr>
                <w:color w:val="000000"/>
                <w:sz w:val="22"/>
                <w:szCs w:val="22"/>
              </w:rPr>
            </w:pPr>
          </w:p>
        </w:tc>
        <w:tc>
          <w:tcPr>
            <w:tcW w:w="2127" w:type="dxa"/>
            <w:shd w:val="clear" w:color="auto" w:fill="auto"/>
          </w:tcPr>
          <w:p w:rsidR="003064A5" w:rsidRPr="006D2C2B" w:rsidRDefault="003064A5" w:rsidP="003064A5">
            <w:pPr>
              <w:rPr>
                <w:color w:val="000000"/>
                <w:sz w:val="22"/>
                <w:szCs w:val="22"/>
              </w:rPr>
            </w:pPr>
          </w:p>
        </w:tc>
        <w:tc>
          <w:tcPr>
            <w:tcW w:w="7792" w:type="dxa"/>
            <w:shd w:val="clear" w:color="auto" w:fill="auto"/>
          </w:tcPr>
          <w:p w:rsidR="003064A5" w:rsidRPr="006D2C2B" w:rsidRDefault="003064A5" w:rsidP="003064A5">
            <w:pPr>
              <w:rPr>
                <w:color w:val="000000"/>
              </w:rPr>
            </w:pPr>
            <w:r w:rsidRPr="006D2C2B">
              <w:rPr>
                <w:color w:val="000000"/>
              </w:rPr>
              <w:t>лесной фонд бывшего колхоза «Объединение», части кварталов:1-33</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tcPr>
          <w:p w:rsidR="003064A5" w:rsidRPr="006D2C2B" w:rsidRDefault="003064A5" w:rsidP="003064A5">
            <w:pPr>
              <w:jc w:val="center"/>
              <w:rPr>
                <w:color w:val="000000"/>
                <w:sz w:val="22"/>
                <w:szCs w:val="22"/>
              </w:rPr>
            </w:pPr>
            <w:r w:rsidRPr="006D2C2B">
              <w:rPr>
                <w:color w:val="000000"/>
                <w:sz w:val="22"/>
                <w:szCs w:val="22"/>
              </w:rPr>
              <w:t>11.</w:t>
            </w:r>
          </w:p>
        </w:tc>
        <w:tc>
          <w:tcPr>
            <w:tcW w:w="2411" w:type="dxa"/>
            <w:vAlign w:val="center"/>
          </w:tcPr>
          <w:p w:rsidR="003064A5" w:rsidRPr="006D2C2B" w:rsidRDefault="003064A5" w:rsidP="003064A5">
            <w:pPr>
              <w:rPr>
                <w:color w:val="000000"/>
                <w:sz w:val="22"/>
                <w:szCs w:val="22"/>
              </w:rPr>
            </w:pPr>
          </w:p>
        </w:tc>
        <w:tc>
          <w:tcPr>
            <w:tcW w:w="2127" w:type="dxa"/>
            <w:shd w:val="clear" w:color="auto" w:fill="auto"/>
          </w:tcPr>
          <w:p w:rsidR="003064A5" w:rsidRPr="006D2C2B" w:rsidRDefault="003064A5" w:rsidP="003064A5">
            <w:pPr>
              <w:jc w:val="center"/>
              <w:rPr>
                <w:color w:val="000000"/>
              </w:rPr>
            </w:pPr>
            <w:r w:rsidRPr="006D2C2B">
              <w:rPr>
                <w:color w:val="000000"/>
              </w:rPr>
              <w:t>Тангинское</w:t>
            </w:r>
          </w:p>
        </w:tc>
        <w:tc>
          <w:tcPr>
            <w:tcW w:w="7792" w:type="dxa"/>
            <w:shd w:val="clear" w:color="auto" w:fill="auto"/>
            <w:vAlign w:val="bottom"/>
          </w:tcPr>
          <w:p w:rsidR="003064A5" w:rsidRPr="006D2C2B" w:rsidRDefault="003064A5" w:rsidP="003064A5">
            <w:pPr>
              <w:rPr>
                <w:color w:val="000000"/>
              </w:rPr>
            </w:pPr>
            <w:r w:rsidRPr="006D2C2B">
              <w:rPr>
                <w:color w:val="000000"/>
              </w:rPr>
              <w:t>Части кварталов: 1-68</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tcPr>
          <w:p w:rsidR="003064A5" w:rsidRPr="006D2C2B" w:rsidRDefault="003064A5" w:rsidP="003064A5">
            <w:pPr>
              <w:jc w:val="center"/>
              <w:rPr>
                <w:color w:val="000000"/>
                <w:sz w:val="22"/>
                <w:szCs w:val="22"/>
              </w:rPr>
            </w:pPr>
            <w:r w:rsidRPr="006D2C2B">
              <w:rPr>
                <w:color w:val="000000"/>
                <w:sz w:val="22"/>
                <w:szCs w:val="22"/>
              </w:rPr>
              <w:t>12.</w:t>
            </w:r>
          </w:p>
        </w:tc>
        <w:tc>
          <w:tcPr>
            <w:tcW w:w="2411" w:type="dxa"/>
            <w:vAlign w:val="center"/>
          </w:tcPr>
          <w:p w:rsidR="003064A5" w:rsidRPr="006D2C2B" w:rsidRDefault="003064A5" w:rsidP="003064A5">
            <w:pPr>
              <w:rPr>
                <w:color w:val="000000"/>
                <w:sz w:val="22"/>
                <w:szCs w:val="22"/>
              </w:rPr>
            </w:pPr>
          </w:p>
        </w:tc>
        <w:tc>
          <w:tcPr>
            <w:tcW w:w="2127" w:type="dxa"/>
            <w:shd w:val="clear" w:color="auto" w:fill="auto"/>
          </w:tcPr>
          <w:p w:rsidR="003064A5" w:rsidRPr="006D2C2B" w:rsidRDefault="003064A5" w:rsidP="003064A5">
            <w:pPr>
              <w:rPr>
                <w:color w:val="000000"/>
              </w:rPr>
            </w:pPr>
          </w:p>
        </w:tc>
        <w:tc>
          <w:tcPr>
            <w:tcW w:w="7792" w:type="dxa"/>
            <w:shd w:val="clear" w:color="auto" w:fill="auto"/>
            <w:vAlign w:val="center"/>
          </w:tcPr>
          <w:p w:rsidR="003064A5" w:rsidRPr="006D2C2B" w:rsidRDefault="003064A5" w:rsidP="003064A5">
            <w:pPr>
              <w:rPr>
                <w:color w:val="000000"/>
              </w:rPr>
            </w:pPr>
            <w:r w:rsidRPr="006D2C2B">
              <w:rPr>
                <w:color w:val="000000"/>
              </w:rPr>
              <w:t>Лесной фонд бывшего колхоза «Победа», части кварталов: 1-35</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tcPr>
          <w:p w:rsidR="003064A5" w:rsidRPr="006D2C2B" w:rsidRDefault="003064A5" w:rsidP="003064A5">
            <w:pPr>
              <w:jc w:val="center"/>
              <w:rPr>
                <w:color w:val="000000"/>
                <w:sz w:val="22"/>
                <w:szCs w:val="22"/>
              </w:rPr>
            </w:pPr>
            <w:r w:rsidRPr="006D2C2B">
              <w:rPr>
                <w:color w:val="000000"/>
                <w:sz w:val="22"/>
                <w:szCs w:val="22"/>
              </w:rPr>
              <w:t>13.</w:t>
            </w:r>
          </w:p>
        </w:tc>
        <w:tc>
          <w:tcPr>
            <w:tcW w:w="2411" w:type="dxa"/>
            <w:vAlign w:val="center"/>
          </w:tcPr>
          <w:p w:rsidR="003064A5" w:rsidRPr="006D2C2B" w:rsidRDefault="003064A5" w:rsidP="003064A5">
            <w:pPr>
              <w:rPr>
                <w:color w:val="000000"/>
                <w:sz w:val="22"/>
                <w:szCs w:val="22"/>
              </w:rPr>
            </w:pPr>
          </w:p>
        </w:tc>
        <w:tc>
          <w:tcPr>
            <w:tcW w:w="2127" w:type="dxa"/>
            <w:shd w:val="clear" w:color="auto" w:fill="auto"/>
            <w:vAlign w:val="center"/>
          </w:tcPr>
          <w:p w:rsidR="003064A5" w:rsidRPr="006D2C2B" w:rsidRDefault="003064A5" w:rsidP="003064A5">
            <w:pPr>
              <w:jc w:val="center"/>
              <w:rPr>
                <w:color w:val="000000"/>
              </w:rPr>
            </w:pPr>
            <w:r w:rsidRPr="006D2C2B">
              <w:rPr>
                <w:color w:val="000000"/>
              </w:rPr>
              <w:t>Татауровское</w:t>
            </w:r>
          </w:p>
        </w:tc>
        <w:tc>
          <w:tcPr>
            <w:tcW w:w="7792" w:type="dxa"/>
            <w:shd w:val="clear" w:color="auto" w:fill="auto"/>
            <w:vAlign w:val="center"/>
          </w:tcPr>
          <w:p w:rsidR="003064A5" w:rsidRPr="006D2C2B" w:rsidRDefault="003064A5" w:rsidP="003064A5">
            <w:pPr>
              <w:rPr>
                <w:color w:val="000000"/>
              </w:rPr>
            </w:pPr>
            <w:r w:rsidRPr="006D2C2B">
              <w:rPr>
                <w:color w:val="000000"/>
              </w:rPr>
              <w:t>Части кварталов: 1-86</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tcPr>
          <w:p w:rsidR="003064A5" w:rsidRPr="006D2C2B" w:rsidRDefault="003064A5" w:rsidP="003064A5">
            <w:pPr>
              <w:jc w:val="center"/>
              <w:rPr>
                <w:color w:val="000000"/>
                <w:sz w:val="22"/>
                <w:szCs w:val="22"/>
              </w:rPr>
            </w:pPr>
            <w:r w:rsidRPr="006D2C2B">
              <w:rPr>
                <w:color w:val="000000"/>
                <w:sz w:val="22"/>
                <w:szCs w:val="22"/>
              </w:rPr>
              <w:t>14.</w:t>
            </w:r>
          </w:p>
        </w:tc>
        <w:tc>
          <w:tcPr>
            <w:tcW w:w="2411" w:type="dxa"/>
            <w:vAlign w:val="center"/>
          </w:tcPr>
          <w:p w:rsidR="003064A5" w:rsidRPr="006D2C2B" w:rsidRDefault="003064A5" w:rsidP="003064A5">
            <w:pPr>
              <w:rPr>
                <w:color w:val="000000"/>
                <w:sz w:val="22"/>
                <w:szCs w:val="22"/>
              </w:rPr>
            </w:pPr>
          </w:p>
        </w:tc>
        <w:tc>
          <w:tcPr>
            <w:tcW w:w="2127" w:type="dxa"/>
            <w:shd w:val="clear" w:color="auto" w:fill="auto"/>
            <w:vAlign w:val="center"/>
          </w:tcPr>
          <w:p w:rsidR="003064A5" w:rsidRPr="006D2C2B" w:rsidRDefault="003064A5" w:rsidP="003064A5">
            <w:pPr>
              <w:rPr>
                <w:color w:val="000000"/>
                <w:sz w:val="22"/>
                <w:szCs w:val="22"/>
              </w:rPr>
            </w:pPr>
          </w:p>
        </w:tc>
        <w:tc>
          <w:tcPr>
            <w:tcW w:w="7792" w:type="dxa"/>
            <w:shd w:val="clear" w:color="auto" w:fill="auto"/>
            <w:vAlign w:val="center"/>
          </w:tcPr>
          <w:p w:rsidR="003064A5" w:rsidRPr="006D2C2B" w:rsidRDefault="003064A5" w:rsidP="003064A5">
            <w:pPr>
              <w:rPr>
                <w:color w:val="000000"/>
              </w:rPr>
            </w:pPr>
            <w:r w:rsidRPr="006D2C2B">
              <w:rPr>
                <w:color w:val="000000"/>
              </w:rPr>
              <w:t>Лесной фонд бывшего совхоза «Татауровский», части кварталов: 1-12</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tcPr>
          <w:p w:rsidR="003064A5" w:rsidRPr="006D2C2B" w:rsidRDefault="003064A5" w:rsidP="003064A5">
            <w:pPr>
              <w:jc w:val="center"/>
              <w:rPr>
                <w:color w:val="000000"/>
                <w:sz w:val="22"/>
                <w:szCs w:val="22"/>
              </w:rPr>
            </w:pPr>
            <w:r w:rsidRPr="006D2C2B">
              <w:rPr>
                <w:color w:val="000000"/>
                <w:sz w:val="22"/>
                <w:szCs w:val="22"/>
              </w:rPr>
              <w:t>15.</w:t>
            </w:r>
          </w:p>
        </w:tc>
        <w:tc>
          <w:tcPr>
            <w:tcW w:w="2411" w:type="dxa"/>
            <w:vAlign w:val="center"/>
          </w:tcPr>
          <w:p w:rsidR="003064A5" w:rsidRPr="006D2C2B" w:rsidRDefault="003064A5" w:rsidP="003064A5">
            <w:pPr>
              <w:rPr>
                <w:color w:val="000000"/>
                <w:sz w:val="22"/>
                <w:szCs w:val="22"/>
              </w:rPr>
            </w:pPr>
          </w:p>
        </w:tc>
        <w:tc>
          <w:tcPr>
            <w:tcW w:w="2127" w:type="dxa"/>
            <w:shd w:val="clear" w:color="auto" w:fill="auto"/>
            <w:vAlign w:val="center"/>
          </w:tcPr>
          <w:p w:rsidR="003064A5" w:rsidRPr="006D2C2B" w:rsidRDefault="003064A5" w:rsidP="003064A5">
            <w:pPr>
              <w:jc w:val="center"/>
              <w:rPr>
                <w:color w:val="000000"/>
              </w:rPr>
            </w:pPr>
            <w:r w:rsidRPr="006D2C2B">
              <w:rPr>
                <w:color w:val="000000"/>
              </w:rPr>
              <w:t>Черемховское</w:t>
            </w:r>
          </w:p>
        </w:tc>
        <w:tc>
          <w:tcPr>
            <w:tcW w:w="7792" w:type="dxa"/>
            <w:shd w:val="clear" w:color="auto" w:fill="auto"/>
            <w:vAlign w:val="center"/>
          </w:tcPr>
          <w:p w:rsidR="003064A5" w:rsidRPr="006D2C2B" w:rsidRDefault="003064A5" w:rsidP="003064A5">
            <w:pPr>
              <w:rPr>
                <w:color w:val="000000"/>
              </w:rPr>
            </w:pPr>
            <w:r w:rsidRPr="006D2C2B">
              <w:rPr>
                <w:color w:val="000000"/>
              </w:rPr>
              <w:t>Части кварталов: 1-173</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tcPr>
          <w:p w:rsidR="003064A5" w:rsidRPr="006D2C2B" w:rsidRDefault="003064A5" w:rsidP="003064A5">
            <w:pPr>
              <w:jc w:val="center"/>
              <w:rPr>
                <w:color w:val="000000"/>
                <w:sz w:val="22"/>
                <w:szCs w:val="22"/>
              </w:rPr>
            </w:pPr>
            <w:r w:rsidRPr="006D2C2B">
              <w:rPr>
                <w:color w:val="000000"/>
                <w:sz w:val="22"/>
                <w:szCs w:val="22"/>
              </w:rPr>
              <w:t>16.</w:t>
            </w:r>
          </w:p>
        </w:tc>
        <w:tc>
          <w:tcPr>
            <w:tcW w:w="2411" w:type="dxa"/>
            <w:vAlign w:val="center"/>
          </w:tcPr>
          <w:p w:rsidR="003064A5" w:rsidRPr="006D2C2B" w:rsidRDefault="003064A5" w:rsidP="003064A5">
            <w:pPr>
              <w:rPr>
                <w:color w:val="000000"/>
                <w:sz w:val="22"/>
                <w:szCs w:val="22"/>
              </w:rPr>
            </w:pPr>
          </w:p>
        </w:tc>
        <w:tc>
          <w:tcPr>
            <w:tcW w:w="2127" w:type="dxa"/>
            <w:shd w:val="clear" w:color="auto" w:fill="auto"/>
          </w:tcPr>
          <w:p w:rsidR="003064A5" w:rsidRPr="006D2C2B" w:rsidRDefault="003064A5" w:rsidP="003064A5">
            <w:pPr>
              <w:rPr>
                <w:color w:val="000000"/>
                <w:sz w:val="22"/>
                <w:szCs w:val="22"/>
              </w:rPr>
            </w:pPr>
          </w:p>
        </w:tc>
        <w:tc>
          <w:tcPr>
            <w:tcW w:w="7792" w:type="dxa"/>
            <w:shd w:val="clear" w:color="auto" w:fill="auto"/>
            <w:vAlign w:val="center"/>
          </w:tcPr>
          <w:p w:rsidR="003064A5" w:rsidRPr="006D2C2B" w:rsidRDefault="003064A5" w:rsidP="003064A5">
            <w:pPr>
              <w:rPr>
                <w:color w:val="000000"/>
              </w:rPr>
            </w:pPr>
            <w:r w:rsidRPr="006D2C2B">
              <w:rPr>
                <w:color w:val="000000"/>
              </w:rPr>
              <w:t>Лесной фонд бывшего колхоза «Путь к коммунизму», части кварталов: 1-2</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tcPr>
          <w:p w:rsidR="003064A5" w:rsidRPr="006D2C2B" w:rsidRDefault="003064A5" w:rsidP="003064A5">
            <w:pPr>
              <w:jc w:val="center"/>
              <w:rPr>
                <w:color w:val="000000"/>
                <w:sz w:val="22"/>
                <w:szCs w:val="22"/>
              </w:rPr>
            </w:pPr>
            <w:r w:rsidRPr="006D2C2B">
              <w:rPr>
                <w:color w:val="000000"/>
                <w:sz w:val="22"/>
                <w:szCs w:val="22"/>
              </w:rPr>
              <w:t>17.</w:t>
            </w:r>
          </w:p>
        </w:tc>
        <w:tc>
          <w:tcPr>
            <w:tcW w:w="2411" w:type="dxa"/>
            <w:vAlign w:val="center"/>
          </w:tcPr>
          <w:p w:rsidR="003064A5" w:rsidRPr="006D2C2B" w:rsidRDefault="003064A5" w:rsidP="003064A5">
            <w:pPr>
              <w:rPr>
                <w:color w:val="000000"/>
                <w:sz w:val="22"/>
                <w:szCs w:val="22"/>
              </w:rPr>
            </w:pPr>
          </w:p>
        </w:tc>
        <w:tc>
          <w:tcPr>
            <w:tcW w:w="2127" w:type="dxa"/>
            <w:shd w:val="clear" w:color="auto" w:fill="auto"/>
          </w:tcPr>
          <w:p w:rsidR="003064A5" w:rsidRPr="006D2C2B" w:rsidRDefault="003064A5" w:rsidP="003064A5">
            <w:pPr>
              <w:rPr>
                <w:color w:val="000000"/>
                <w:sz w:val="22"/>
                <w:szCs w:val="22"/>
              </w:rPr>
            </w:pPr>
          </w:p>
        </w:tc>
        <w:tc>
          <w:tcPr>
            <w:tcW w:w="7792" w:type="dxa"/>
            <w:shd w:val="clear" w:color="auto" w:fill="auto"/>
            <w:vAlign w:val="bottom"/>
          </w:tcPr>
          <w:p w:rsidR="003064A5" w:rsidRPr="006D2C2B" w:rsidRDefault="003064A5" w:rsidP="003064A5">
            <w:pPr>
              <w:rPr>
                <w:color w:val="000000"/>
              </w:rPr>
            </w:pPr>
            <w:r w:rsidRPr="006D2C2B">
              <w:rPr>
                <w:color w:val="000000"/>
              </w:rPr>
              <w:t>Лесной фонд бывшего колхоза «им. Чапаева», части кварталов: 1-5</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tcPr>
          <w:p w:rsidR="003064A5" w:rsidRPr="006D2C2B" w:rsidRDefault="003064A5" w:rsidP="003064A5">
            <w:pPr>
              <w:jc w:val="center"/>
              <w:rPr>
                <w:color w:val="000000"/>
                <w:sz w:val="22"/>
                <w:szCs w:val="22"/>
              </w:rPr>
            </w:pPr>
            <w:r w:rsidRPr="006D2C2B">
              <w:rPr>
                <w:color w:val="000000"/>
                <w:sz w:val="22"/>
                <w:szCs w:val="22"/>
              </w:rPr>
              <w:t>18.</w:t>
            </w:r>
          </w:p>
        </w:tc>
        <w:tc>
          <w:tcPr>
            <w:tcW w:w="2411" w:type="dxa"/>
            <w:vAlign w:val="center"/>
          </w:tcPr>
          <w:p w:rsidR="003064A5" w:rsidRPr="006D2C2B" w:rsidRDefault="003064A5" w:rsidP="003064A5">
            <w:pPr>
              <w:rPr>
                <w:color w:val="000000"/>
                <w:sz w:val="22"/>
                <w:szCs w:val="22"/>
              </w:rPr>
            </w:pPr>
          </w:p>
        </w:tc>
        <w:tc>
          <w:tcPr>
            <w:tcW w:w="2127" w:type="dxa"/>
            <w:shd w:val="clear" w:color="auto" w:fill="auto"/>
          </w:tcPr>
          <w:p w:rsidR="003064A5" w:rsidRPr="006D2C2B" w:rsidRDefault="003064A5" w:rsidP="003064A5">
            <w:pPr>
              <w:rPr>
                <w:color w:val="000000"/>
                <w:sz w:val="22"/>
                <w:szCs w:val="22"/>
              </w:rPr>
            </w:pPr>
          </w:p>
        </w:tc>
        <w:tc>
          <w:tcPr>
            <w:tcW w:w="7792" w:type="dxa"/>
            <w:shd w:val="clear" w:color="auto" w:fill="auto"/>
            <w:vAlign w:val="center"/>
          </w:tcPr>
          <w:p w:rsidR="003064A5" w:rsidRPr="006D2C2B" w:rsidRDefault="003064A5" w:rsidP="003064A5">
            <w:pPr>
              <w:rPr>
                <w:color w:val="000000"/>
              </w:rPr>
            </w:pPr>
            <w:r w:rsidRPr="006D2C2B">
              <w:rPr>
                <w:color w:val="000000"/>
              </w:rPr>
              <w:t>Лесной фонд бывшего колхоза «им. Ленина», части кварталов: 1-7</w:t>
            </w:r>
          </w:p>
        </w:tc>
        <w:tc>
          <w:tcPr>
            <w:tcW w:w="1723" w:type="dxa"/>
            <w:vMerge/>
            <w:shd w:val="clear" w:color="auto" w:fill="auto"/>
            <w:vAlign w:val="center"/>
          </w:tcPr>
          <w:p w:rsidR="003064A5" w:rsidRPr="006D2C2B" w:rsidRDefault="003064A5" w:rsidP="003064A5">
            <w:pPr>
              <w:jc w:val="center"/>
              <w:rPr>
                <w:color w:val="000000"/>
                <w:sz w:val="22"/>
                <w:szCs w:val="22"/>
              </w:rPr>
            </w:pPr>
          </w:p>
        </w:tc>
      </w:tr>
      <w:tr w:rsidR="003064A5" w:rsidRPr="006D2C2B" w:rsidTr="006D2C2B">
        <w:trPr>
          <w:trHeight w:val="227"/>
          <w:jc w:val="center"/>
        </w:trPr>
        <w:tc>
          <w:tcPr>
            <w:tcW w:w="986" w:type="dxa"/>
            <w:vAlign w:val="center"/>
          </w:tcPr>
          <w:p w:rsidR="003064A5" w:rsidRPr="006D2C2B" w:rsidRDefault="003064A5" w:rsidP="003064A5">
            <w:pPr>
              <w:jc w:val="center"/>
              <w:rPr>
                <w:color w:val="000000"/>
                <w:sz w:val="22"/>
                <w:szCs w:val="22"/>
              </w:rPr>
            </w:pPr>
            <w:r w:rsidRPr="006D2C2B">
              <w:rPr>
                <w:color w:val="000000"/>
                <w:sz w:val="22"/>
                <w:szCs w:val="22"/>
              </w:rPr>
              <w:t>19.</w:t>
            </w:r>
          </w:p>
        </w:tc>
        <w:tc>
          <w:tcPr>
            <w:tcW w:w="2411" w:type="dxa"/>
            <w:vAlign w:val="center"/>
          </w:tcPr>
          <w:p w:rsidR="003064A5" w:rsidRPr="006D2C2B" w:rsidRDefault="003064A5" w:rsidP="003064A5">
            <w:pPr>
              <w:rPr>
                <w:color w:val="000000"/>
                <w:sz w:val="22"/>
                <w:szCs w:val="22"/>
              </w:rPr>
            </w:pPr>
            <w:r w:rsidRPr="006D2C2B">
              <w:rPr>
                <w:color w:val="000000"/>
              </w:rPr>
              <w:t>Заготовка живицы</w:t>
            </w:r>
          </w:p>
        </w:tc>
        <w:tc>
          <w:tcPr>
            <w:tcW w:w="2127" w:type="dxa"/>
            <w:shd w:val="clear" w:color="auto" w:fill="auto"/>
            <w:vAlign w:val="center"/>
          </w:tcPr>
          <w:p w:rsidR="003064A5" w:rsidRPr="006D2C2B" w:rsidRDefault="003064A5" w:rsidP="003064A5">
            <w:pPr>
              <w:jc w:val="center"/>
              <w:rPr>
                <w:color w:val="000000"/>
                <w:sz w:val="22"/>
                <w:szCs w:val="22"/>
              </w:rPr>
            </w:pPr>
          </w:p>
        </w:tc>
        <w:tc>
          <w:tcPr>
            <w:tcW w:w="7792" w:type="dxa"/>
            <w:shd w:val="clear" w:color="auto" w:fill="auto"/>
            <w:vAlign w:val="center"/>
          </w:tcPr>
          <w:p w:rsidR="003064A5" w:rsidRPr="006D2C2B" w:rsidRDefault="003064A5" w:rsidP="003064A5">
            <w:pPr>
              <w:rPr>
                <w:color w:val="000000"/>
                <w:sz w:val="22"/>
                <w:szCs w:val="22"/>
              </w:rPr>
            </w:pPr>
            <w:r w:rsidRPr="006D2C2B">
              <w:rPr>
                <w:color w:val="000000"/>
              </w:rPr>
              <w:t>не проектируется</w:t>
            </w:r>
          </w:p>
        </w:tc>
        <w:tc>
          <w:tcPr>
            <w:tcW w:w="1723" w:type="dxa"/>
            <w:shd w:val="clear" w:color="auto" w:fill="auto"/>
            <w:vAlign w:val="center"/>
          </w:tcPr>
          <w:p w:rsidR="003064A5" w:rsidRPr="006D2C2B" w:rsidRDefault="003064A5" w:rsidP="003064A5">
            <w:pPr>
              <w:jc w:val="center"/>
              <w:rPr>
                <w:color w:val="000000"/>
                <w:sz w:val="22"/>
                <w:szCs w:val="22"/>
              </w:rPr>
            </w:pPr>
            <w:r w:rsidRPr="006D2C2B">
              <w:rPr>
                <w:color w:val="000000"/>
              </w:rPr>
              <w:t>-</w:t>
            </w:r>
          </w:p>
        </w:tc>
      </w:tr>
      <w:tr w:rsidR="003064A5" w:rsidRPr="006D2C2B" w:rsidTr="006D2C2B">
        <w:trPr>
          <w:trHeight w:val="227"/>
          <w:jc w:val="center"/>
        </w:trPr>
        <w:tc>
          <w:tcPr>
            <w:tcW w:w="986" w:type="dxa"/>
            <w:vAlign w:val="center"/>
          </w:tcPr>
          <w:p w:rsidR="003064A5" w:rsidRPr="006D2C2B" w:rsidRDefault="003064A5" w:rsidP="003064A5">
            <w:pPr>
              <w:jc w:val="center"/>
              <w:rPr>
                <w:color w:val="000000"/>
                <w:sz w:val="22"/>
                <w:szCs w:val="22"/>
              </w:rPr>
            </w:pPr>
            <w:r w:rsidRPr="006D2C2B">
              <w:rPr>
                <w:color w:val="000000"/>
                <w:sz w:val="22"/>
                <w:szCs w:val="22"/>
              </w:rPr>
              <w:lastRenderedPageBreak/>
              <w:t>20.</w:t>
            </w:r>
          </w:p>
        </w:tc>
        <w:tc>
          <w:tcPr>
            <w:tcW w:w="2411" w:type="dxa"/>
            <w:vAlign w:val="center"/>
          </w:tcPr>
          <w:p w:rsidR="003064A5" w:rsidRPr="006D2C2B" w:rsidRDefault="003064A5" w:rsidP="003064A5">
            <w:pPr>
              <w:rPr>
                <w:color w:val="000000"/>
                <w:vertAlign w:val="superscript"/>
              </w:rPr>
            </w:pPr>
            <w:r w:rsidRPr="006D2C2B">
              <w:rPr>
                <w:color w:val="000000"/>
              </w:rPr>
              <w:t>Заготовка и сбор недревесных лесных ресурсов</w:t>
            </w:r>
            <w:r w:rsidRPr="006D2C2B">
              <w:rPr>
                <w:color w:val="000000"/>
                <w:vertAlign w:val="superscript"/>
              </w:rPr>
              <w:t>**</w:t>
            </w:r>
          </w:p>
        </w:tc>
        <w:tc>
          <w:tcPr>
            <w:tcW w:w="2127" w:type="dxa"/>
            <w:shd w:val="clear" w:color="auto" w:fill="auto"/>
            <w:vAlign w:val="center"/>
          </w:tcPr>
          <w:p w:rsidR="003064A5" w:rsidRPr="006D2C2B" w:rsidRDefault="003064A5" w:rsidP="003064A5">
            <w:pPr>
              <w:jc w:val="center"/>
              <w:rPr>
                <w:color w:val="000000"/>
                <w:sz w:val="22"/>
                <w:szCs w:val="22"/>
              </w:rPr>
            </w:pPr>
          </w:p>
        </w:tc>
        <w:tc>
          <w:tcPr>
            <w:tcW w:w="7792" w:type="dxa"/>
            <w:shd w:val="clear" w:color="auto" w:fill="auto"/>
            <w:vAlign w:val="center"/>
          </w:tcPr>
          <w:p w:rsidR="003064A5" w:rsidRPr="006D2C2B" w:rsidRDefault="003064A5" w:rsidP="003064A5">
            <w:pPr>
              <w:rPr>
                <w:color w:val="000000"/>
                <w:sz w:val="22"/>
                <w:szCs w:val="22"/>
              </w:rPr>
            </w:pPr>
          </w:p>
        </w:tc>
        <w:tc>
          <w:tcPr>
            <w:tcW w:w="1723" w:type="dxa"/>
            <w:shd w:val="clear" w:color="auto" w:fill="auto"/>
            <w:vAlign w:val="center"/>
          </w:tcPr>
          <w:p w:rsidR="003064A5" w:rsidRPr="006D2C2B" w:rsidRDefault="00D80AE6" w:rsidP="003064A5">
            <w:pPr>
              <w:jc w:val="center"/>
              <w:rPr>
                <w:color w:val="000000"/>
                <w:sz w:val="22"/>
                <w:szCs w:val="22"/>
              </w:rPr>
            </w:pPr>
            <w:r w:rsidRPr="006D2C2B">
              <w:rPr>
                <w:color w:val="000000"/>
                <w:sz w:val="22"/>
                <w:szCs w:val="22"/>
              </w:rPr>
              <w:t>1260936,4</w:t>
            </w: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21.</w:t>
            </w:r>
          </w:p>
        </w:tc>
        <w:tc>
          <w:tcPr>
            <w:tcW w:w="2411" w:type="dxa"/>
            <w:vAlign w:val="center"/>
          </w:tcPr>
          <w:p w:rsidR="00D80AE6" w:rsidRPr="006D2C2B" w:rsidRDefault="00D80AE6" w:rsidP="00D80AE6">
            <w:pPr>
              <w:rPr>
                <w:color w:val="000000"/>
                <w:sz w:val="22"/>
                <w:szCs w:val="22"/>
              </w:rPr>
            </w:pPr>
          </w:p>
        </w:tc>
        <w:tc>
          <w:tcPr>
            <w:tcW w:w="2127" w:type="dxa"/>
            <w:shd w:val="clear" w:color="auto" w:fill="auto"/>
            <w:vAlign w:val="center"/>
          </w:tcPr>
          <w:p w:rsidR="00D80AE6" w:rsidRPr="006D2C2B" w:rsidRDefault="00D80AE6" w:rsidP="00D80AE6">
            <w:pPr>
              <w:jc w:val="center"/>
              <w:rPr>
                <w:color w:val="000000"/>
                <w:sz w:val="22"/>
                <w:szCs w:val="22"/>
              </w:rPr>
            </w:pPr>
            <w:r w:rsidRPr="006D2C2B">
              <w:rPr>
                <w:color w:val="000000"/>
              </w:rPr>
              <w:t>Арейское</w:t>
            </w:r>
          </w:p>
        </w:tc>
        <w:tc>
          <w:tcPr>
            <w:tcW w:w="7792" w:type="dxa"/>
            <w:shd w:val="clear" w:color="auto" w:fill="auto"/>
            <w:vAlign w:val="center"/>
          </w:tcPr>
          <w:p w:rsidR="00D80AE6" w:rsidRPr="006D2C2B" w:rsidRDefault="00D80AE6" w:rsidP="00D80AE6">
            <w:pPr>
              <w:rPr>
                <w:color w:val="000000"/>
              </w:rPr>
            </w:pPr>
            <w:r w:rsidRPr="006D2C2B">
              <w:rPr>
                <w:color w:val="000000"/>
              </w:rPr>
              <w:t>Части кварталов: 1-63 (за исключением квартала 28 (части выделов 16, 17), квартала 32 (выделы 8, 9 части выделов 6, 7, 10, 14), квартала 33 (части выделов 13, 18, 28), квартала 39 (выдел 12, части выделов 11, 13, 17, 23), квартала 40 (выделы 1-3, 7, часть выдела 4), квартала 41 (выдел 12, часть выдела 6)</w:t>
            </w:r>
          </w:p>
        </w:tc>
        <w:tc>
          <w:tcPr>
            <w:tcW w:w="1723" w:type="dxa"/>
            <w:vMerge w:val="restart"/>
            <w:shd w:val="clear" w:color="auto" w:fill="auto"/>
          </w:tcPr>
          <w:p w:rsidR="00D80AE6" w:rsidRPr="006D2C2B" w:rsidRDefault="00D80AE6" w:rsidP="00D80AE6">
            <w:pPr>
              <w:rPr>
                <w:color w:val="000000"/>
              </w:rPr>
            </w:pPr>
            <w:r w:rsidRPr="006D2C2B">
              <w:rPr>
                <w:color w:val="000000"/>
              </w:rPr>
              <w:t>Общая площадь уточняется при формировании лесных участков</w:t>
            </w:r>
            <w:r w:rsidR="00EE245A" w:rsidRPr="006D2C2B">
              <w:rPr>
                <w:color w:val="000000"/>
              </w:rPr>
              <w:t xml:space="preserve"> древесины в соответствии с целевым назначением лесов и ограничениями, установленными законодательством</w:t>
            </w: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22.</w:t>
            </w:r>
          </w:p>
        </w:tc>
        <w:tc>
          <w:tcPr>
            <w:tcW w:w="2411" w:type="dxa"/>
            <w:vAlign w:val="center"/>
          </w:tcPr>
          <w:p w:rsidR="00D80AE6" w:rsidRPr="006D2C2B" w:rsidRDefault="00D80AE6" w:rsidP="00D80AE6">
            <w:pPr>
              <w:rPr>
                <w:color w:val="000000"/>
                <w:sz w:val="22"/>
                <w:szCs w:val="22"/>
              </w:rPr>
            </w:pPr>
          </w:p>
        </w:tc>
        <w:tc>
          <w:tcPr>
            <w:tcW w:w="2127" w:type="dxa"/>
            <w:shd w:val="clear" w:color="auto" w:fill="auto"/>
            <w:vAlign w:val="center"/>
          </w:tcPr>
          <w:p w:rsidR="00D80AE6" w:rsidRPr="006D2C2B" w:rsidRDefault="00D80AE6" w:rsidP="00D80AE6">
            <w:pPr>
              <w:jc w:val="center"/>
              <w:rPr>
                <w:color w:val="000000"/>
              </w:rPr>
            </w:pPr>
            <w:r w:rsidRPr="006D2C2B">
              <w:rPr>
                <w:color w:val="000000"/>
              </w:rPr>
              <w:t>Верх-Ингодинское</w:t>
            </w:r>
          </w:p>
        </w:tc>
        <w:tc>
          <w:tcPr>
            <w:tcW w:w="7792" w:type="dxa"/>
            <w:shd w:val="clear" w:color="auto" w:fill="auto"/>
            <w:vAlign w:val="center"/>
          </w:tcPr>
          <w:p w:rsidR="00D80AE6" w:rsidRPr="006D2C2B" w:rsidRDefault="00D80AE6" w:rsidP="00D80AE6">
            <w:pPr>
              <w:rPr>
                <w:color w:val="000000"/>
              </w:rPr>
            </w:pPr>
            <w:r w:rsidRPr="006D2C2B">
              <w:rPr>
                <w:color w:val="000000"/>
              </w:rPr>
              <w:t>Части кварталов: 1-488</w:t>
            </w:r>
          </w:p>
        </w:tc>
        <w:tc>
          <w:tcPr>
            <w:tcW w:w="1723" w:type="dxa"/>
            <w:vMerge/>
            <w:shd w:val="clear" w:color="auto" w:fill="auto"/>
            <w:vAlign w:val="center"/>
          </w:tcPr>
          <w:p w:rsidR="00D80AE6" w:rsidRPr="006D2C2B" w:rsidRDefault="00D80AE6" w:rsidP="00D80AE6">
            <w:pPr>
              <w:jc w:val="center"/>
              <w:rPr>
                <w:color w:val="000000"/>
                <w:sz w:val="22"/>
                <w:szCs w:val="22"/>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23.</w:t>
            </w:r>
          </w:p>
        </w:tc>
        <w:tc>
          <w:tcPr>
            <w:tcW w:w="2411" w:type="dxa"/>
            <w:vAlign w:val="center"/>
          </w:tcPr>
          <w:p w:rsidR="00D80AE6" w:rsidRPr="006D2C2B" w:rsidRDefault="00D80AE6" w:rsidP="00D80AE6">
            <w:pPr>
              <w:rPr>
                <w:color w:val="000000"/>
                <w:vertAlign w:val="superscript"/>
              </w:rPr>
            </w:pPr>
          </w:p>
        </w:tc>
        <w:tc>
          <w:tcPr>
            <w:tcW w:w="2127" w:type="dxa"/>
            <w:shd w:val="clear" w:color="auto" w:fill="auto"/>
            <w:vAlign w:val="center"/>
          </w:tcPr>
          <w:p w:rsidR="00D80AE6" w:rsidRPr="006D2C2B" w:rsidRDefault="00D80AE6" w:rsidP="00D80AE6">
            <w:pPr>
              <w:jc w:val="center"/>
              <w:rPr>
                <w:color w:val="000000"/>
              </w:rPr>
            </w:pPr>
            <w:r w:rsidRPr="006D2C2B">
              <w:rPr>
                <w:color w:val="000000"/>
              </w:rPr>
              <w:t>Доронинское</w:t>
            </w:r>
          </w:p>
        </w:tc>
        <w:tc>
          <w:tcPr>
            <w:tcW w:w="7792" w:type="dxa"/>
            <w:shd w:val="clear" w:color="auto" w:fill="auto"/>
            <w:vAlign w:val="center"/>
          </w:tcPr>
          <w:p w:rsidR="00D80AE6" w:rsidRPr="006D2C2B" w:rsidRDefault="00D80AE6" w:rsidP="00D80AE6">
            <w:pPr>
              <w:rPr>
                <w:color w:val="000000"/>
              </w:rPr>
            </w:pPr>
            <w:r w:rsidRPr="006D2C2B">
              <w:rPr>
                <w:color w:val="000000"/>
              </w:rPr>
              <w:t>Части кварталов: 1-189</w:t>
            </w:r>
          </w:p>
        </w:tc>
        <w:tc>
          <w:tcPr>
            <w:tcW w:w="1723" w:type="dxa"/>
            <w:vMerge/>
            <w:shd w:val="clear" w:color="auto" w:fill="auto"/>
            <w:vAlign w:val="center"/>
          </w:tcPr>
          <w:p w:rsidR="00D80AE6" w:rsidRPr="006D2C2B" w:rsidRDefault="00D80AE6" w:rsidP="00D80AE6">
            <w:pPr>
              <w:jc w:val="center"/>
              <w:rPr>
                <w:color w:val="000000"/>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24.</w:t>
            </w:r>
          </w:p>
        </w:tc>
        <w:tc>
          <w:tcPr>
            <w:tcW w:w="2411" w:type="dxa"/>
            <w:vAlign w:val="center"/>
          </w:tcPr>
          <w:p w:rsidR="00D80AE6" w:rsidRPr="006D2C2B" w:rsidRDefault="00D80AE6" w:rsidP="00D80AE6">
            <w:pPr>
              <w:rPr>
                <w:color w:val="000000"/>
              </w:rPr>
            </w:pPr>
          </w:p>
        </w:tc>
        <w:tc>
          <w:tcPr>
            <w:tcW w:w="2127" w:type="dxa"/>
            <w:shd w:val="clear" w:color="auto" w:fill="auto"/>
            <w:vAlign w:val="center"/>
          </w:tcPr>
          <w:p w:rsidR="00D80AE6" w:rsidRPr="006D2C2B" w:rsidRDefault="00D80AE6" w:rsidP="00D80AE6">
            <w:pPr>
              <w:jc w:val="center"/>
              <w:rPr>
                <w:color w:val="000000"/>
              </w:rPr>
            </w:pPr>
          </w:p>
        </w:tc>
        <w:tc>
          <w:tcPr>
            <w:tcW w:w="7792" w:type="dxa"/>
            <w:shd w:val="clear" w:color="auto" w:fill="auto"/>
            <w:vAlign w:val="center"/>
          </w:tcPr>
          <w:p w:rsidR="00D80AE6" w:rsidRPr="006D2C2B" w:rsidRDefault="00D80AE6" w:rsidP="00D80AE6">
            <w:pPr>
              <w:rPr>
                <w:color w:val="000000"/>
              </w:rPr>
            </w:pPr>
            <w:r w:rsidRPr="006D2C2B">
              <w:rPr>
                <w:color w:val="000000"/>
              </w:rPr>
              <w:t>Лесной фонд бывшего колхоза «40 лет Октября», части кварталов: 1-6</w:t>
            </w:r>
          </w:p>
        </w:tc>
        <w:tc>
          <w:tcPr>
            <w:tcW w:w="1723" w:type="dxa"/>
            <w:vMerge/>
            <w:shd w:val="clear" w:color="auto" w:fill="auto"/>
          </w:tcPr>
          <w:p w:rsidR="00D80AE6" w:rsidRPr="006D2C2B" w:rsidRDefault="00D80AE6" w:rsidP="00D80AE6">
            <w:pPr>
              <w:rPr>
                <w:color w:val="000000"/>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25.</w:t>
            </w:r>
          </w:p>
        </w:tc>
        <w:tc>
          <w:tcPr>
            <w:tcW w:w="2411" w:type="dxa"/>
            <w:vAlign w:val="center"/>
          </w:tcPr>
          <w:p w:rsidR="00D80AE6" w:rsidRPr="006D2C2B" w:rsidRDefault="00D80AE6" w:rsidP="00D80AE6">
            <w:pPr>
              <w:rPr>
                <w:color w:val="000000"/>
              </w:rPr>
            </w:pPr>
          </w:p>
        </w:tc>
        <w:tc>
          <w:tcPr>
            <w:tcW w:w="2127" w:type="dxa"/>
            <w:shd w:val="clear" w:color="auto" w:fill="auto"/>
          </w:tcPr>
          <w:p w:rsidR="00D80AE6" w:rsidRPr="006D2C2B" w:rsidRDefault="00D80AE6" w:rsidP="00D80AE6">
            <w:pPr>
              <w:jc w:val="center"/>
              <w:rPr>
                <w:color w:val="000000"/>
              </w:rPr>
            </w:pPr>
          </w:p>
        </w:tc>
        <w:tc>
          <w:tcPr>
            <w:tcW w:w="7792" w:type="dxa"/>
            <w:shd w:val="clear" w:color="auto" w:fill="auto"/>
            <w:vAlign w:val="center"/>
          </w:tcPr>
          <w:p w:rsidR="00D80AE6" w:rsidRPr="006D2C2B" w:rsidRDefault="00D80AE6" w:rsidP="00D80AE6">
            <w:pPr>
              <w:rPr>
                <w:color w:val="000000"/>
              </w:rPr>
            </w:pPr>
            <w:r w:rsidRPr="006D2C2B">
              <w:rPr>
                <w:color w:val="000000"/>
              </w:rPr>
              <w:t>Лесной фонд бывшего колхоза «Родина», части кварталов: 1-12</w:t>
            </w:r>
          </w:p>
        </w:tc>
        <w:tc>
          <w:tcPr>
            <w:tcW w:w="1723" w:type="dxa"/>
            <w:vMerge/>
            <w:shd w:val="clear" w:color="auto" w:fill="auto"/>
            <w:vAlign w:val="center"/>
          </w:tcPr>
          <w:p w:rsidR="00D80AE6" w:rsidRPr="006D2C2B" w:rsidRDefault="00D80AE6" w:rsidP="00D80AE6">
            <w:pPr>
              <w:jc w:val="center"/>
              <w:rPr>
                <w:color w:val="000000"/>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26.</w:t>
            </w:r>
          </w:p>
        </w:tc>
        <w:tc>
          <w:tcPr>
            <w:tcW w:w="2411" w:type="dxa"/>
            <w:vAlign w:val="center"/>
          </w:tcPr>
          <w:p w:rsidR="00D80AE6" w:rsidRPr="006D2C2B" w:rsidRDefault="00D80AE6" w:rsidP="00D80AE6">
            <w:pPr>
              <w:rPr>
                <w:color w:val="000000"/>
              </w:rPr>
            </w:pPr>
          </w:p>
        </w:tc>
        <w:tc>
          <w:tcPr>
            <w:tcW w:w="2127" w:type="dxa"/>
            <w:shd w:val="clear" w:color="auto" w:fill="auto"/>
          </w:tcPr>
          <w:p w:rsidR="00D80AE6" w:rsidRPr="006D2C2B" w:rsidRDefault="00D80AE6" w:rsidP="00D80AE6">
            <w:pPr>
              <w:jc w:val="center"/>
              <w:rPr>
                <w:color w:val="000000"/>
              </w:rPr>
            </w:pPr>
          </w:p>
        </w:tc>
        <w:tc>
          <w:tcPr>
            <w:tcW w:w="7792" w:type="dxa"/>
            <w:shd w:val="clear" w:color="auto" w:fill="auto"/>
            <w:vAlign w:val="center"/>
          </w:tcPr>
          <w:p w:rsidR="00D80AE6" w:rsidRPr="006D2C2B" w:rsidRDefault="00D80AE6" w:rsidP="00D80AE6">
            <w:pPr>
              <w:rPr>
                <w:color w:val="000000"/>
              </w:rPr>
            </w:pPr>
            <w:r w:rsidRPr="006D2C2B">
              <w:rPr>
                <w:color w:val="000000"/>
              </w:rPr>
              <w:t>Лесной фонд бывшего колхоза «Братьев Сущих и Бургуловых», части кварталов: 1-14</w:t>
            </w:r>
          </w:p>
        </w:tc>
        <w:tc>
          <w:tcPr>
            <w:tcW w:w="1723" w:type="dxa"/>
            <w:vMerge/>
            <w:shd w:val="clear" w:color="auto" w:fill="auto"/>
            <w:vAlign w:val="center"/>
          </w:tcPr>
          <w:p w:rsidR="00D80AE6" w:rsidRPr="006D2C2B" w:rsidRDefault="00D80AE6" w:rsidP="00D80AE6">
            <w:pPr>
              <w:jc w:val="center"/>
              <w:rPr>
                <w:color w:val="000000"/>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27.</w:t>
            </w:r>
          </w:p>
        </w:tc>
        <w:tc>
          <w:tcPr>
            <w:tcW w:w="2411" w:type="dxa"/>
            <w:vAlign w:val="center"/>
          </w:tcPr>
          <w:p w:rsidR="00D80AE6" w:rsidRPr="006D2C2B" w:rsidRDefault="00D80AE6" w:rsidP="00D80AE6">
            <w:pPr>
              <w:rPr>
                <w:color w:val="000000"/>
              </w:rPr>
            </w:pPr>
          </w:p>
        </w:tc>
        <w:tc>
          <w:tcPr>
            <w:tcW w:w="2127" w:type="dxa"/>
            <w:shd w:val="clear" w:color="auto" w:fill="auto"/>
          </w:tcPr>
          <w:p w:rsidR="00D80AE6" w:rsidRPr="006D2C2B" w:rsidRDefault="00D80AE6" w:rsidP="00D80AE6">
            <w:pPr>
              <w:jc w:val="center"/>
              <w:rPr>
                <w:color w:val="000000"/>
              </w:rPr>
            </w:pPr>
            <w:r w:rsidRPr="006D2C2B">
              <w:rPr>
                <w:color w:val="000000"/>
              </w:rPr>
              <w:t>Николаевское</w:t>
            </w:r>
          </w:p>
        </w:tc>
        <w:tc>
          <w:tcPr>
            <w:tcW w:w="7792" w:type="dxa"/>
            <w:shd w:val="clear" w:color="auto" w:fill="auto"/>
            <w:vAlign w:val="center"/>
          </w:tcPr>
          <w:p w:rsidR="00D80AE6" w:rsidRPr="006D2C2B" w:rsidRDefault="00D80AE6" w:rsidP="00D80AE6">
            <w:pPr>
              <w:rPr>
                <w:color w:val="000000"/>
              </w:rPr>
            </w:pPr>
            <w:r w:rsidRPr="006D2C2B">
              <w:rPr>
                <w:color w:val="000000"/>
              </w:rPr>
              <w:t>Части кварталов: 1-441</w:t>
            </w:r>
          </w:p>
        </w:tc>
        <w:tc>
          <w:tcPr>
            <w:tcW w:w="1723" w:type="dxa"/>
            <w:vMerge/>
            <w:shd w:val="clear" w:color="auto" w:fill="auto"/>
            <w:vAlign w:val="center"/>
          </w:tcPr>
          <w:p w:rsidR="00D80AE6" w:rsidRPr="006D2C2B" w:rsidRDefault="00D80AE6" w:rsidP="00D80AE6">
            <w:pPr>
              <w:jc w:val="center"/>
              <w:rPr>
                <w:color w:val="000000"/>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28.</w:t>
            </w:r>
          </w:p>
        </w:tc>
        <w:tc>
          <w:tcPr>
            <w:tcW w:w="2411" w:type="dxa"/>
            <w:vAlign w:val="center"/>
          </w:tcPr>
          <w:p w:rsidR="00D80AE6" w:rsidRPr="006D2C2B" w:rsidRDefault="00D80AE6" w:rsidP="00D80AE6">
            <w:pPr>
              <w:rPr>
                <w:color w:val="000000"/>
              </w:rPr>
            </w:pPr>
          </w:p>
        </w:tc>
        <w:tc>
          <w:tcPr>
            <w:tcW w:w="2127" w:type="dxa"/>
            <w:shd w:val="clear" w:color="auto" w:fill="auto"/>
          </w:tcPr>
          <w:p w:rsidR="00D80AE6" w:rsidRPr="006D2C2B" w:rsidRDefault="00D80AE6" w:rsidP="00D80AE6">
            <w:pPr>
              <w:rPr>
                <w:color w:val="000000"/>
                <w:sz w:val="22"/>
                <w:szCs w:val="22"/>
              </w:rPr>
            </w:pPr>
          </w:p>
        </w:tc>
        <w:tc>
          <w:tcPr>
            <w:tcW w:w="7792" w:type="dxa"/>
            <w:shd w:val="clear" w:color="auto" w:fill="auto"/>
            <w:vAlign w:val="center"/>
          </w:tcPr>
          <w:p w:rsidR="00D80AE6" w:rsidRPr="006D2C2B" w:rsidRDefault="00D80AE6" w:rsidP="00D80AE6">
            <w:pPr>
              <w:rPr>
                <w:color w:val="000000"/>
              </w:rPr>
            </w:pPr>
            <w:r w:rsidRPr="006D2C2B">
              <w:rPr>
                <w:color w:val="000000"/>
              </w:rPr>
              <w:t>Лесной фонд бывшего колхоза «Заветы Ильича», части кварталов:1-12</w:t>
            </w:r>
          </w:p>
        </w:tc>
        <w:tc>
          <w:tcPr>
            <w:tcW w:w="1723" w:type="dxa"/>
            <w:vMerge/>
            <w:shd w:val="clear" w:color="auto" w:fill="auto"/>
            <w:vAlign w:val="center"/>
          </w:tcPr>
          <w:p w:rsidR="00D80AE6" w:rsidRPr="006D2C2B" w:rsidRDefault="00D80AE6" w:rsidP="00D80AE6">
            <w:pPr>
              <w:jc w:val="center"/>
              <w:rPr>
                <w:color w:val="000000"/>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29.</w:t>
            </w:r>
          </w:p>
        </w:tc>
        <w:tc>
          <w:tcPr>
            <w:tcW w:w="2411" w:type="dxa"/>
            <w:vAlign w:val="center"/>
          </w:tcPr>
          <w:p w:rsidR="00D80AE6" w:rsidRPr="006D2C2B" w:rsidRDefault="00D80AE6" w:rsidP="00D80AE6">
            <w:pPr>
              <w:rPr>
                <w:color w:val="000000"/>
              </w:rPr>
            </w:pPr>
          </w:p>
        </w:tc>
        <w:tc>
          <w:tcPr>
            <w:tcW w:w="2127" w:type="dxa"/>
            <w:shd w:val="clear" w:color="auto" w:fill="auto"/>
          </w:tcPr>
          <w:p w:rsidR="00D80AE6" w:rsidRPr="006D2C2B" w:rsidRDefault="00D80AE6" w:rsidP="00D80AE6">
            <w:pPr>
              <w:rPr>
                <w:color w:val="000000"/>
                <w:sz w:val="22"/>
                <w:szCs w:val="22"/>
              </w:rPr>
            </w:pPr>
          </w:p>
        </w:tc>
        <w:tc>
          <w:tcPr>
            <w:tcW w:w="7792" w:type="dxa"/>
            <w:shd w:val="clear" w:color="auto" w:fill="auto"/>
          </w:tcPr>
          <w:p w:rsidR="00D80AE6" w:rsidRPr="006D2C2B" w:rsidRDefault="00D80AE6" w:rsidP="00D80AE6">
            <w:pPr>
              <w:rPr>
                <w:color w:val="000000"/>
              </w:rPr>
            </w:pPr>
            <w:r w:rsidRPr="006D2C2B">
              <w:rPr>
                <w:color w:val="000000"/>
              </w:rPr>
              <w:t>лесной фонд бывшего колхоза «Объединение», части кварталов:1-33</w:t>
            </w:r>
          </w:p>
        </w:tc>
        <w:tc>
          <w:tcPr>
            <w:tcW w:w="1723" w:type="dxa"/>
            <w:vMerge/>
            <w:shd w:val="clear" w:color="auto" w:fill="auto"/>
            <w:vAlign w:val="center"/>
          </w:tcPr>
          <w:p w:rsidR="00D80AE6" w:rsidRPr="006D2C2B" w:rsidRDefault="00D80AE6" w:rsidP="00D80AE6">
            <w:pPr>
              <w:jc w:val="center"/>
              <w:rPr>
                <w:color w:val="000000"/>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30.</w:t>
            </w:r>
          </w:p>
        </w:tc>
        <w:tc>
          <w:tcPr>
            <w:tcW w:w="2411" w:type="dxa"/>
            <w:vAlign w:val="center"/>
          </w:tcPr>
          <w:p w:rsidR="00D80AE6" w:rsidRPr="006D2C2B" w:rsidRDefault="00D80AE6" w:rsidP="00D80AE6">
            <w:pPr>
              <w:rPr>
                <w:color w:val="000000"/>
              </w:rPr>
            </w:pPr>
          </w:p>
        </w:tc>
        <w:tc>
          <w:tcPr>
            <w:tcW w:w="2127" w:type="dxa"/>
            <w:shd w:val="clear" w:color="auto" w:fill="auto"/>
          </w:tcPr>
          <w:p w:rsidR="00D80AE6" w:rsidRPr="006D2C2B" w:rsidRDefault="00D80AE6" w:rsidP="00D80AE6">
            <w:pPr>
              <w:jc w:val="center"/>
              <w:rPr>
                <w:color w:val="000000"/>
              </w:rPr>
            </w:pPr>
            <w:r w:rsidRPr="006D2C2B">
              <w:rPr>
                <w:color w:val="000000"/>
              </w:rPr>
              <w:t>Тангинское</w:t>
            </w:r>
          </w:p>
        </w:tc>
        <w:tc>
          <w:tcPr>
            <w:tcW w:w="7792" w:type="dxa"/>
            <w:shd w:val="clear" w:color="auto" w:fill="auto"/>
            <w:vAlign w:val="bottom"/>
          </w:tcPr>
          <w:p w:rsidR="00D80AE6" w:rsidRPr="006D2C2B" w:rsidRDefault="00D80AE6" w:rsidP="00D80AE6">
            <w:pPr>
              <w:rPr>
                <w:color w:val="000000"/>
              </w:rPr>
            </w:pPr>
            <w:r w:rsidRPr="006D2C2B">
              <w:rPr>
                <w:color w:val="000000"/>
              </w:rPr>
              <w:t>Части кварталов: 1-68</w:t>
            </w:r>
          </w:p>
        </w:tc>
        <w:tc>
          <w:tcPr>
            <w:tcW w:w="1723" w:type="dxa"/>
            <w:vMerge/>
            <w:shd w:val="clear" w:color="auto" w:fill="auto"/>
            <w:vAlign w:val="center"/>
          </w:tcPr>
          <w:p w:rsidR="00D80AE6" w:rsidRPr="006D2C2B" w:rsidRDefault="00D80AE6" w:rsidP="00D80AE6">
            <w:pPr>
              <w:jc w:val="center"/>
              <w:rPr>
                <w:color w:val="000000"/>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31.</w:t>
            </w:r>
          </w:p>
        </w:tc>
        <w:tc>
          <w:tcPr>
            <w:tcW w:w="2411" w:type="dxa"/>
            <w:vAlign w:val="center"/>
          </w:tcPr>
          <w:p w:rsidR="00D80AE6" w:rsidRPr="006D2C2B" w:rsidRDefault="00D80AE6" w:rsidP="00D80AE6">
            <w:pPr>
              <w:rPr>
                <w:color w:val="000000"/>
              </w:rPr>
            </w:pPr>
          </w:p>
        </w:tc>
        <w:tc>
          <w:tcPr>
            <w:tcW w:w="2127" w:type="dxa"/>
            <w:shd w:val="clear" w:color="auto" w:fill="auto"/>
          </w:tcPr>
          <w:p w:rsidR="00D80AE6" w:rsidRPr="006D2C2B" w:rsidRDefault="00D80AE6" w:rsidP="00D80AE6">
            <w:pPr>
              <w:rPr>
                <w:color w:val="000000"/>
              </w:rPr>
            </w:pPr>
          </w:p>
        </w:tc>
        <w:tc>
          <w:tcPr>
            <w:tcW w:w="7792" w:type="dxa"/>
            <w:shd w:val="clear" w:color="auto" w:fill="auto"/>
            <w:vAlign w:val="center"/>
          </w:tcPr>
          <w:p w:rsidR="00D80AE6" w:rsidRPr="006D2C2B" w:rsidRDefault="00D80AE6" w:rsidP="00D80AE6">
            <w:pPr>
              <w:rPr>
                <w:color w:val="000000"/>
              </w:rPr>
            </w:pPr>
            <w:r w:rsidRPr="006D2C2B">
              <w:rPr>
                <w:color w:val="000000"/>
              </w:rPr>
              <w:t>Лесной фонд бывшего колхоза «Победа», части кварталов: 1-35</w:t>
            </w:r>
          </w:p>
        </w:tc>
        <w:tc>
          <w:tcPr>
            <w:tcW w:w="1723" w:type="dxa"/>
            <w:vMerge/>
            <w:shd w:val="clear" w:color="auto" w:fill="auto"/>
            <w:vAlign w:val="center"/>
          </w:tcPr>
          <w:p w:rsidR="00D80AE6" w:rsidRPr="006D2C2B" w:rsidRDefault="00D80AE6" w:rsidP="00D80AE6">
            <w:pPr>
              <w:jc w:val="center"/>
              <w:rPr>
                <w:color w:val="000000"/>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32.</w:t>
            </w:r>
          </w:p>
        </w:tc>
        <w:tc>
          <w:tcPr>
            <w:tcW w:w="2411" w:type="dxa"/>
            <w:vAlign w:val="center"/>
          </w:tcPr>
          <w:p w:rsidR="00D80AE6" w:rsidRPr="006D2C2B" w:rsidRDefault="00D80AE6" w:rsidP="00D80AE6">
            <w:pPr>
              <w:rPr>
                <w:color w:val="000000"/>
              </w:rPr>
            </w:pPr>
          </w:p>
        </w:tc>
        <w:tc>
          <w:tcPr>
            <w:tcW w:w="2127" w:type="dxa"/>
            <w:shd w:val="clear" w:color="auto" w:fill="auto"/>
            <w:vAlign w:val="center"/>
          </w:tcPr>
          <w:p w:rsidR="00D80AE6" w:rsidRPr="006D2C2B" w:rsidRDefault="00D80AE6" w:rsidP="00D80AE6">
            <w:pPr>
              <w:jc w:val="center"/>
              <w:rPr>
                <w:color w:val="000000"/>
              </w:rPr>
            </w:pPr>
            <w:r w:rsidRPr="006D2C2B">
              <w:rPr>
                <w:color w:val="000000"/>
              </w:rPr>
              <w:t>Татауровское</w:t>
            </w:r>
          </w:p>
        </w:tc>
        <w:tc>
          <w:tcPr>
            <w:tcW w:w="7792" w:type="dxa"/>
            <w:shd w:val="clear" w:color="auto" w:fill="auto"/>
            <w:vAlign w:val="center"/>
          </w:tcPr>
          <w:p w:rsidR="00D80AE6" w:rsidRPr="006D2C2B" w:rsidRDefault="00D80AE6" w:rsidP="00D80AE6">
            <w:pPr>
              <w:rPr>
                <w:color w:val="000000"/>
              </w:rPr>
            </w:pPr>
            <w:r w:rsidRPr="006D2C2B">
              <w:rPr>
                <w:color w:val="000000"/>
              </w:rPr>
              <w:t>Части кварталов: 1-86</w:t>
            </w:r>
          </w:p>
        </w:tc>
        <w:tc>
          <w:tcPr>
            <w:tcW w:w="1723" w:type="dxa"/>
            <w:vMerge/>
            <w:shd w:val="clear" w:color="auto" w:fill="auto"/>
            <w:vAlign w:val="center"/>
          </w:tcPr>
          <w:p w:rsidR="00D80AE6" w:rsidRPr="006D2C2B" w:rsidRDefault="00D80AE6" w:rsidP="00D80AE6">
            <w:pPr>
              <w:jc w:val="center"/>
              <w:rPr>
                <w:color w:val="000000"/>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33.</w:t>
            </w:r>
          </w:p>
        </w:tc>
        <w:tc>
          <w:tcPr>
            <w:tcW w:w="2411" w:type="dxa"/>
            <w:vAlign w:val="center"/>
          </w:tcPr>
          <w:p w:rsidR="00D80AE6" w:rsidRPr="006D2C2B" w:rsidRDefault="00D80AE6" w:rsidP="00D80AE6">
            <w:pPr>
              <w:rPr>
                <w:color w:val="000000"/>
              </w:rPr>
            </w:pPr>
          </w:p>
        </w:tc>
        <w:tc>
          <w:tcPr>
            <w:tcW w:w="2127" w:type="dxa"/>
            <w:shd w:val="clear" w:color="auto" w:fill="auto"/>
            <w:vAlign w:val="center"/>
          </w:tcPr>
          <w:p w:rsidR="00D80AE6" w:rsidRPr="006D2C2B" w:rsidRDefault="00D80AE6" w:rsidP="00D80AE6">
            <w:pPr>
              <w:rPr>
                <w:color w:val="000000"/>
                <w:sz w:val="22"/>
                <w:szCs w:val="22"/>
              </w:rPr>
            </w:pPr>
          </w:p>
        </w:tc>
        <w:tc>
          <w:tcPr>
            <w:tcW w:w="7792" w:type="dxa"/>
            <w:shd w:val="clear" w:color="auto" w:fill="auto"/>
            <w:vAlign w:val="center"/>
          </w:tcPr>
          <w:p w:rsidR="00D80AE6" w:rsidRPr="006D2C2B" w:rsidRDefault="00D80AE6" w:rsidP="00D80AE6">
            <w:pPr>
              <w:rPr>
                <w:color w:val="000000"/>
              </w:rPr>
            </w:pPr>
            <w:r w:rsidRPr="006D2C2B">
              <w:rPr>
                <w:color w:val="000000"/>
              </w:rPr>
              <w:t>Лесной фонд бывшего совхоза «Татауровский», части кварталов: 1-12</w:t>
            </w:r>
          </w:p>
        </w:tc>
        <w:tc>
          <w:tcPr>
            <w:tcW w:w="1723" w:type="dxa"/>
            <w:vMerge/>
            <w:shd w:val="clear" w:color="auto" w:fill="auto"/>
            <w:vAlign w:val="center"/>
          </w:tcPr>
          <w:p w:rsidR="00D80AE6" w:rsidRPr="006D2C2B" w:rsidRDefault="00D80AE6" w:rsidP="00D80AE6">
            <w:pPr>
              <w:jc w:val="center"/>
              <w:rPr>
                <w:color w:val="000000"/>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34.</w:t>
            </w:r>
          </w:p>
        </w:tc>
        <w:tc>
          <w:tcPr>
            <w:tcW w:w="2411" w:type="dxa"/>
            <w:vAlign w:val="center"/>
          </w:tcPr>
          <w:p w:rsidR="00D80AE6" w:rsidRPr="006D2C2B" w:rsidRDefault="00D80AE6" w:rsidP="00D80AE6">
            <w:pPr>
              <w:rPr>
                <w:color w:val="000000"/>
              </w:rPr>
            </w:pPr>
          </w:p>
        </w:tc>
        <w:tc>
          <w:tcPr>
            <w:tcW w:w="2127" w:type="dxa"/>
            <w:shd w:val="clear" w:color="auto" w:fill="auto"/>
            <w:vAlign w:val="center"/>
          </w:tcPr>
          <w:p w:rsidR="00D80AE6" w:rsidRPr="006D2C2B" w:rsidRDefault="00D80AE6" w:rsidP="00D80AE6">
            <w:pPr>
              <w:jc w:val="center"/>
              <w:rPr>
                <w:color w:val="000000"/>
              </w:rPr>
            </w:pPr>
            <w:r w:rsidRPr="006D2C2B">
              <w:rPr>
                <w:color w:val="000000"/>
              </w:rPr>
              <w:t>Черемховское</w:t>
            </w:r>
          </w:p>
        </w:tc>
        <w:tc>
          <w:tcPr>
            <w:tcW w:w="7792" w:type="dxa"/>
            <w:shd w:val="clear" w:color="auto" w:fill="auto"/>
            <w:vAlign w:val="center"/>
          </w:tcPr>
          <w:p w:rsidR="00D80AE6" w:rsidRPr="006D2C2B" w:rsidRDefault="00D80AE6" w:rsidP="00D80AE6">
            <w:pPr>
              <w:rPr>
                <w:color w:val="000000"/>
              </w:rPr>
            </w:pPr>
            <w:r w:rsidRPr="006D2C2B">
              <w:rPr>
                <w:color w:val="000000"/>
              </w:rPr>
              <w:t>Части кварталов: 1-173</w:t>
            </w:r>
          </w:p>
        </w:tc>
        <w:tc>
          <w:tcPr>
            <w:tcW w:w="1723" w:type="dxa"/>
            <w:vMerge/>
            <w:shd w:val="clear" w:color="auto" w:fill="auto"/>
            <w:vAlign w:val="center"/>
          </w:tcPr>
          <w:p w:rsidR="00D80AE6" w:rsidRPr="006D2C2B" w:rsidRDefault="00D80AE6" w:rsidP="00D80AE6">
            <w:pPr>
              <w:jc w:val="center"/>
              <w:rPr>
                <w:color w:val="000000"/>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35.</w:t>
            </w:r>
          </w:p>
        </w:tc>
        <w:tc>
          <w:tcPr>
            <w:tcW w:w="2411" w:type="dxa"/>
            <w:vAlign w:val="center"/>
          </w:tcPr>
          <w:p w:rsidR="00D80AE6" w:rsidRPr="006D2C2B" w:rsidRDefault="00D80AE6" w:rsidP="00D80AE6">
            <w:pPr>
              <w:rPr>
                <w:color w:val="000000"/>
              </w:rPr>
            </w:pPr>
          </w:p>
        </w:tc>
        <w:tc>
          <w:tcPr>
            <w:tcW w:w="2127" w:type="dxa"/>
            <w:shd w:val="clear" w:color="auto" w:fill="auto"/>
          </w:tcPr>
          <w:p w:rsidR="00D80AE6" w:rsidRPr="006D2C2B" w:rsidRDefault="00D80AE6" w:rsidP="00D80AE6">
            <w:pPr>
              <w:rPr>
                <w:color w:val="000000"/>
                <w:sz w:val="22"/>
                <w:szCs w:val="22"/>
              </w:rPr>
            </w:pPr>
          </w:p>
        </w:tc>
        <w:tc>
          <w:tcPr>
            <w:tcW w:w="7792" w:type="dxa"/>
            <w:shd w:val="clear" w:color="auto" w:fill="auto"/>
            <w:vAlign w:val="center"/>
          </w:tcPr>
          <w:p w:rsidR="00D80AE6" w:rsidRPr="006D2C2B" w:rsidRDefault="00D80AE6" w:rsidP="00D80AE6">
            <w:pPr>
              <w:rPr>
                <w:color w:val="000000"/>
              </w:rPr>
            </w:pPr>
            <w:r w:rsidRPr="006D2C2B">
              <w:rPr>
                <w:color w:val="000000"/>
              </w:rPr>
              <w:t>Лесной фонд бывшего колхоза «Путь к коммунизму», части кварталов: 1-2</w:t>
            </w:r>
          </w:p>
        </w:tc>
        <w:tc>
          <w:tcPr>
            <w:tcW w:w="1723" w:type="dxa"/>
            <w:vMerge/>
            <w:shd w:val="clear" w:color="auto" w:fill="auto"/>
            <w:vAlign w:val="center"/>
          </w:tcPr>
          <w:p w:rsidR="00D80AE6" w:rsidRPr="006D2C2B" w:rsidRDefault="00D80AE6" w:rsidP="00D80AE6">
            <w:pPr>
              <w:jc w:val="center"/>
              <w:rPr>
                <w:color w:val="000000"/>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36.</w:t>
            </w:r>
          </w:p>
        </w:tc>
        <w:tc>
          <w:tcPr>
            <w:tcW w:w="2411" w:type="dxa"/>
            <w:vAlign w:val="center"/>
          </w:tcPr>
          <w:p w:rsidR="00D80AE6" w:rsidRPr="006D2C2B" w:rsidRDefault="00D80AE6" w:rsidP="00D80AE6">
            <w:pPr>
              <w:rPr>
                <w:color w:val="000000"/>
              </w:rPr>
            </w:pPr>
          </w:p>
        </w:tc>
        <w:tc>
          <w:tcPr>
            <w:tcW w:w="2127" w:type="dxa"/>
            <w:shd w:val="clear" w:color="auto" w:fill="auto"/>
          </w:tcPr>
          <w:p w:rsidR="00D80AE6" w:rsidRPr="006D2C2B" w:rsidRDefault="00D80AE6" w:rsidP="00D80AE6">
            <w:pPr>
              <w:rPr>
                <w:color w:val="000000"/>
                <w:sz w:val="22"/>
                <w:szCs w:val="22"/>
              </w:rPr>
            </w:pPr>
          </w:p>
        </w:tc>
        <w:tc>
          <w:tcPr>
            <w:tcW w:w="7792" w:type="dxa"/>
            <w:shd w:val="clear" w:color="auto" w:fill="auto"/>
            <w:vAlign w:val="bottom"/>
          </w:tcPr>
          <w:p w:rsidR="00D80AE6" w:rsidRPr="006D2C2B" w:rsidRDefault="00D80AE6" w:rsidP="00D80AE6">
            <w:pPr>
              <w:rPr>
                <w:color w:val="000000"/>
              </w:rPr>
            </w:pPr>
            <w:r w:rsidRPr="006D2C2B">
              <w:rPr>
                <w:color w:val="000000"/>
              </w:rPr>
              <w:t>Лесной фонд бывшего колхоза «им. Чапаева», части кварталов: 1-5</w:t>
            </w:r>
          </w:p>
        </w:tc>
        <w:tc>
          <w:tcPr>
            <w:tcW w:w="1723" w:type="dxa"/>
            <w:vMerge/>
            <w:shd w:val="clear" w:color="auto" w:fill="auto"/>
            <w:vAlign w:val="center"/>
          </w:tcPr>
          <w:p w:rsidR="00D80AE6" w:rsidRPr="006D2C2B" w:rsidRDefault="00D80AE6" w:rsidP="00D80AE6">
            <w:pPr>
              <w:jc w:val="center"/>
              <w:rPr>
                <w:color w:val="000000"/>
              </w:rPr>
            </w:pPr>
          </w:p>
        </w:tc>
      </w:tr>
      <w:tr w:rsidR="00D80AE6" w:rsidRPr="006D2C2B" w:rsidTr="006D2C2B">
        <w:trPr>
          <w:trHeight w:val="227"/>
          <w:jc w:val="center"/>
        </w:trPr>
        <w:tc>
          <w:tcPr>
            <w:tcW w:w="986" w:type="dxa"/>
            <w:vAlign w:val="center"/>
          </w:tcPr>
          <w:p w:rsidR="00D80AE6" w:rsidRPr="006D2C2B" w:rsidRDefault="00D80AE6" w:rsidP="00D80AE6">
            <w:pPr>
              <w:jc w:val="center"/>
              <w:rPr>
                <w:color w:val="000000"/>
                <w:sz w:val="22"/>
                <w:szCs w:val="22"/>
              </w:rPr>
            </w:pPr>
            <w:r w:rsidRPr="006D2C2B">
              <w:rPr>
                <w:color w:val="000000"/>
                <w:sz w:val="22"/>
                <w:szCs w:val="22"/>
              </w:rPr>
              <w:t>37.</w:t>
            </w:r>
          </w:p>
        </w:tc>
        <w:tc>
          <w:tcPr>
            <w:tcW w:w="2411" w:type="dxa"/>
            <w:vAlign w:val="center"/>
          </w:tcPr>
          <w:p w:rsidR="00D80AE6" w:rsidRPr="006D2C2B" w:rsidRDefault="00D80AE6" w:rsidP="00D80AE6">
            <w:pPr>
              <w:rPr>
                <w:color w:val="000000"/>
              </w:rPr>
            </w:pPr>
          </w:p>
        </w:tc>
        <w:tc>
          <w:tcPr>
            <w:tcW w:w="2127" w:type="dxa"/>
            <w:shd w:val="clear" w:color="auto" w:fill="auto"/>
          </w:tcPr>
          <w:p w:rsidR="00D80AE6" w:rsidRPr="006D2C2B" w:rsidRDefault="00D80AE6" w:rsidP="00D80AE6">
            <w:pPr>
              <w:rPr>
                <w:color w:val="000000"/>
                <w:sz w:val="22"/>
                <w:szCs w:val="22"/>
              </w:rPr>
            </w:pPr>
          </w:p>
        </w:tc>
        <w:tc>
          <w:tcPr>
            <w:tcW w:w="7792" w:type="dxa"/>
            <w:shd w:val="clear" w:color="auto" w:fill="auto"/>
            <w:vAlign w:val="center"/>
          </w:tcPr>
          <w:p w:rsidR="00D80AE6" w:rsidRPr="006D2C2B" w:rsidRDefault="00D80AE6" w:rsidP="00D80AE6">
            <w:pPr>
              <w:rPr>
                <w:color w:val="000000"/>
              </w:rPr>
            </w:pPr>
            <w:r w:rsidRPr="006D2C2B">
              <w:rPr>
                <w:color w:val="000000"/>
              </w:rPr>
              <w:t>Лесной фонд бывшего колхоза «им. Ленина», части кварталов: 1-7</w:t>
            </w:r>
          </w:p>
        </w:tc>
        <w:tc>
          <w:tcPr>
            <w:tcW w:w="1723" w:type="dxa"/>
            <w:vMerge/>
            <w:shd w:val="clear" w:color="auto" w:fill="auto"/>
            <w:vAlign w:val="center"/>
          </w:tcPr>
          <w:p w:rsidR="00D80AE6" w:rsidRPr="006D2C2B" w:rsidRDefault="00D80AE6" w:rsidP="00D80AE6">
            <w:pPr>
              <w:jc w:val="center"/>
              <w:rPr>
                <w:color w:val="000000"/>
              </w:rPr>
            </w:pPr>
          </w:p>
        </w:tc>
      </w:tr>
      <w:tr w:rsidR="002442C0" w:rsidRPr="006D2C2B" w:rsidTr="006D2C2B">
        <w:trPr>
          <w:trHeight w:val="227"/>
          <w:jc w:val="center"/>
        </w:trPr>
        <w:tc>
          <w:tcPr>
            <w:tcW w:w="986" w:type="dxa"/>
            <w:vAlign w:val="center"/>
            <w:hideMark/>
          </w:tcPr>
          <w:p w:rsidR="002442C0" w:rsidRPr="006D2C2B" w:rsidRDefault="002442C0" w:rsidP="002442C0">
            <w:pPr>
              <w:jc w:val="center"/>
              <w:rPr>
                <w:color w:val="000000"/>
                <w:sz w:val="22"/>
                <w:szCs w:val="22"/>
              </w:rPr>
            </w:pPr>
            <w:r w:rsidRPr="006D2C2B">
              <w:rPr>
                <w:color w:val="000000"/>
                <w:sz w:val="22"/>
                <w:szCs w:val="22"/>
              </w:rPr>
              <w:t>38.</w:t>
            </w:r>
          </w:p>
        </w:tc>
        <w:tc>
          <w:tcPr>
            <w:tcW w:w="2411" w:type="dxa"/>
            <w:vAlign w:val="center"/>
            <w:hideMark/>
          </w:tcPr>
          <w:p w:rsidR="002442C0" w:rsidRPr="006D2C2B" w:rsidRDefault="002442C0" w:rsidP="002442C0">
            <w:pPr>
              <w:rPr>
                <w:color w:val="000000"/>
                <w:sz w:val="22"/>
                <w:szCs w:val="22"/>
                <w:vertAlign w:val="superscript"/>
              </w:rPr>
            </w:pPr>
            <w:r w:rsidRPr="006D2C2B">
              <w:rPr>
                <w:color w:val="000000"/>
              </w:rPr>
              <w:t>Заготовка пищевых лесных ресурсов и сбор лекарственных растений</w:t>
            </w:r>
            <w:r w:rsidRPr="006D2C2B">
              <w:rPr>
                <w:color w:val="000000"/>
                <w:vertAlign w:val="superscript"/>
              </w:rPr>
              <w:t>**</w:t>
            </w:r>
          </w:p>
        </w:tc>
        <w:tc>
          <w:tcPr>
            <w:tcW w:w="2127" w:type="dxa"/>
            <w:shd w:val="clear" w:color="auto" w:fill="auto"/>
            <w:vAlign w:val="center"/>
          </w:tcPr>
          <w:p w:rsidR="002442C0" w:rsidRPr="006D2C2B" w:rsidRDefault="002442C0" w:rsidP="002442C0">
            <w:pPr>
              <w:jc w:val="center"/>
              <w:rPr>
                <w:b/>
                <w:bCs/>
                <w:color w:val="000000"/>
                <w:sz w:val="22"/>
                <w:szCs w:val="22"/>
              </w:rPr>
            </w:pPr>
          </w:p>
        </w:tc>
        <w:tc>
          <w:tcPr>
            <w:tcW w:w="7792" w:type="dxa"/>
            <w:shd w:val="clear" w:color="auto" w:fill="auto"/>
            <w:vAlign w:val="center"/>
          </w:tcPr>
          <w:p w:rsidR="002442C0" w:rsidRPr="006D2C2B" w:rsidRDefault="002442C0" w:rsidP="002442C0">
            <w:pPr>
              <w:rPr>
                <w:color w:val="000000"/>
                <w:sz w:val="22"/>
                <w:szCs w:val="22"/>
              </w:rPr>
            </w:pPr>
          </w:p>
        </w:tc>
        <w:tc>
          <w:tcPr>
            <w:tcW w:w="1723" w:type="dxa"/>
            <w:shd w:val="clear" w:color="auto" w:fill="auto"/>
            <w:vAlign w:val="center"/>
          </w:tcPr>
          <w:p w:rsidR="002442C0" w:rsidRPr="006D2C2B" w:rsidRDefault="002442C0" w:rsidP="002442C0">
            <w:pPr>
              <w:jc w:val="center"/>
              <w:rPr>
                <w:color w:val="000000"/>
                <w:sz w:val="22"/>
                <w:szCs w:val="22"/>
              </w:rPr>
            </w:pPr>
            <w:r w:rsidRPr="006D2C2B">
              <w:rPr>
                <w:color w:val="000000"/>
                <w:sz w:val="22"/>
                <w:szCs w:val="22"/>
              </w:rPr>
              <w:t>1260936,4</w:t>
            </w: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39.</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jc w:val="center"/>
              <w:rPr>
                <w:color w:val="000000"/>
                <w:sz w:val="22"/>
                <w:szCs w:val="22"/>
              </w:rPr>
            </w:pPr>
            <w:r w:rsidRPr="006D2C2B">
              <w:rPr>
                <w:color w:val="000000"/>
              </w:rPr>
              <w:t>Арейское</w:t>
            </w:r>
          </w:p>
        </w:tc>
        <w:tc>
          <w:tcPr>
            <w:tcW w:w="7792" w:type="dxa"/>
            <w:shd w:val="clear" w:color="auto" w:fill="auto"/>
            <w:vAlign w:val="center"/>
          </w:tcPr>
          <w:p w:rsidR="002442C0" w:rsidRPr="006D2C2B" w:rsidRDefault="002442C0" w:rsidP="002442C0">
            <w:pPr>
              <w:rPr>
                <w:color w:val="000000"/>
              </w:rPr>
            </w:pPr>
            <w:r w:rsidRPr="006D2C2B">
              <w:rPr>
                <w:color w:val="000000"/>
              </w:rPr>
              <w:t xml:space="preserve">Части кварталов: 1-63 (за исключением квартала 28 (части выделов 16, 17), квартала 32 (выделы 8, 9 части выделов 6, 7, 10, 14), квартала 33 </w:t>
            </w:r>
            <w:r w:rsidRPr="006D2C2B">
              <w:rPr>
                <w:color w:val="000000"/>
              </w:rPr>
              <w:lastRenderedPageBreak/>
              <w:t>(части выделов 13, 18, 28), квартала 39 (выдел 12, части выделов 11, 13, 17, 23), квартала 40 (выделы 1-3, 7, часть выдела 4), квартала 41 (выдел 12, часть выдела 6)</w:t>
            </w:r>
          </w:p>
        </w:tc>
        <w:tc>
          <w:tcPr>
            <w:tcW w:w="1723" w:type="dxa"/>
            <w:vMerge w:val="restart"/>
            <w:shd w:val="clear" w:color="auto" w:fill="auto"/>
          </w:tcPr>
          <w:p w:rsidR="002442C0" w:rsidRPr="006D2C2B" w:rsidRDefault="002442C0" w:rsidP="002442C0">
            <w:pPr>
              <w:rPr>
                <w:color w:val="000000"/>
              </w:rPr>
            </w:pPr>
            <w:r w:rsidRPr="006D2C2B">
              <w:rPr>
                <w:color w:val="000000"/>
              </w:rPr>
              <w:lastRenderedPageBreak/>
              <w:t xml:space="preserve">Общая площадь </w:t>
            </w:r>
            <w:r w:rsidRPr="006D2C2B">
              <w:rPr>
                <w:color w:val="000000"/>
              </w:rPr>
              <w:lastRenderedPageBreak/>
              <w:t>уточняется при формировании лесных участков</w:t>
            </w:r>
            <w:r w:rsidR="00EE245A" w:rsidRPr="006D2C2B">
              <w:rPr>
                <w:color w:val="000000"/>
              </w:rPr>
              <w:t xml:space="preserve"> древесины в соответствии с целевым назначением лесов и ограничениями, установленными законодательством</w:t>
            </w: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lastRenderedPageBreak/>
              <w:t>40.</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jc w:val="center"/>
              <w:rPr>
                <w:color w:val="000000"/>
              </w:rPr>
            </w:pPr>
            <w:r w:rsidRPr="006D2C2B">
              <w:rPr>
                <w:color w:val="000000"/>
              </w:rPr>
              <w:t>Верх-Ингодинское</w:t>
            </w:r>
          </w:p>
        </w:tc>
        <w:tc>
          <w:tcPr>
            <w:tcW w:w="7792" w:type="dxa"/>
            <w:shd w:val="clear" w:color="auto" w:fill="auto"/>
            <w:vAlign w:val="center"/>
          </w:tcPr>
          <w:p w:rsidR="002442C0" w:rsidRPr="006D2C2B" w:rsidRDefault="002442C0" w:rsidP="002442C0">
            <w:pPr>
              <w:rPr>
                <w:color w:val="000000"/>
              </w:rPr>
            </w:pPr>
            <w:r w:rsidRPr="006D2C2B">
              <w:rPr>
                <w:color w:val="000000"/>
              </w:rPr>
              <w:t>Части кварталов: 1-488</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41.</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jc w:val="center"/>
              <w:rPr>
                <w:color w:val="000000"/>
              </w:rPr>
            </w:pPr>
            <w:r w:rsidRPr="006D2C2B">
              <w:rPr>
                <w:color w:val="000000"/>
              </w:rPr>
              <w:t>Доронинское</w:t>
            </w:r>
          </w:p>
        </w:tc>
        <w:tc>
          <w:tcPr>
            <w:tcW w:w="7792" w:type="dxa"/>
            <w:shd w:val="clear" w:color="auto" w:fill="auto"/>
            <w:vAlign w:val="center"/>
          </w:tcPr>
          <w:p w:rsidR="002442C0" w:rsidRPr="006D2C2B" w:rsidRDefault="002442C0" w:rsidP="002442C0">
            <w:pPr>
              <w:rPr>
                <w:color w:val="000000"/>
              </w:rPr>
            </w:pPr>
            <w:r w:rsidRPr="006D2C2B">
              <w:rPr>
                <w:color w:val="000000"/>
              </w:rPr>
              <w:t>Части кварталов: 1-189</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42.</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jc w:val="center"/>
              <w:rPr>
                <w:color w:val="000000"/>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колхоза «40 лет Октября», части кварталов: 1-6</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43.</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jc w:val="center"/>
              <w:rPr>
                <w:color w:val="000000"/>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колхоза «Родина», части кварталов: 1-12</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44.</w:t>
            </w:r>
          </w:p>
        </w:tc>
        <w:tc>
          <w:tcPr>
            <w:tcW w:w="2411" w:type="dxa"/>
            <w:vAlign w:val="center"/>
          </w:tcPr>
          <w:p w:rsidR="002442C0" w:rsidRPr="006D2C2B" w:rsidRDefault="002442C0" w:rsidP="002442C0">
            <w:pPr>
              <w:rPr>
                <w:color w:val="000000"/>
                <w:sz w:val="22"/>
                <w:szCs w:val="22"/>
                <w:vertAlign w:val="superscript"/>
              </w:rPr>
            </w:pPr>
          </w:p>
        </w:tc>
        <w:tc>
          <w:tcPr>
            <w:tcW w:w="2127" w:type="dxa"/>
            <w:shd w:val="clear" w:color="auto" w:fill="auto"/>
          </w:tcPr>
          <w:p w:rsidR="002442C0" w:rsidRPr="006D2C2B" w:rsidRDefault="002442C0" w:rsidP="002442C0">
            <w:pPr>
              <w:jc w:val="center"/>
              <w:rPr>
                <w:color w:val="000000"/>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колхоза «Братьев Сущих и Бургуловых», части кварталов: 1-14</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45.</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jc w:val="center"/>
              <w:rPr>
                <w:color w:val="000000"/>
              </w:rPr>
            </w:pPr>
            <w:r w:rsidRPr="006D2C2B">
              <w:rPr>
                <w:color w:val="000000"/>
              </w:rPr>
              <w:t>Николаевское</w:t>
            </w:r>
          </w:p>
        </w:tc>
        <w:tc>
          <w:tcPr>
            <w:tcW w:w="7792" w:type="dxa"/>
            <w:shd w:val="clear" w:color="auto" w:fill="auto"/>
            <w:vAlign w:val="center"/>
          </w:tcPr>
          <w:p w:rsidR="002442C0" w:rsidRPr="006D2C2B" w:rsidRDefault="002442C0" w:rsidP="002442C0">
            <w:pPr>
              <w:rPr>
                <w:color w:val="000000"/>
              </w:rPr>
            </w:pPr>
            <w:r w:rsidRPr="006D2C2B">
              <w:rPr>
                <w:color w:val="000000"/>
              </w:rPr>
              <w:t>Части кварталов: 1-441</w:t>
            </w:r>
          </w:p>
        </w:tc>
        <w:tc>
          <w:tcPr>
            <w:tcW w:w="1723" w:type="dxa"/>
            <w:vMerge/>
            <w:shd w:val="clear" w:color="auto" w:fill="auto"/>
          </w:tcPr>
          <w:p w:rsidR="002442C0" w:rsidRPr="006D2C2B" w:rsidRDefault="002442C0" w:rsidP="002442C0">
            <w:pP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46.</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rPr>
                <w:color w:val="000000"/>
                <w:sz w:val="22"/>
                <w:szCs w:val="22"/>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колхоза «Заветы Ильича», части кварталов:1-12</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47.</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rPr>
                <w:color w:val="000000"/>
                <w:sz w:val="22"/>
                <w:szCs w:val="22"/>
              </w:rPr>
            </w:pPr>
          </w:p>
        </w:tc>
        <w:tc>
          <w:tcPr>
            <w:tcW w:w="7792" w:type="dxa"/>
            <w:shd w:val="clear" w:color="auto" w:fill="auto"/>
          </w:tcPr>
          <w:p w:rsidR="002442C0" w:rsidRPr="006D2C2B" w:rsidRDefault="002442C0" w:rsidP="002442C0">
            <w:pPr>
              <w:rPr>
                <w:color w:val="000000"/>
              </w:rPr>
            </w:pPr>
            <w:r w:rsidRPr="006D2C2B">
              <w:rPr>
                <w:color w:val="000000"/>
              </w:rPr>
              <w:t>лесной фонд бывшего колхоза «Объединение», части кварталов:1-33</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48.</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jc w:val="center"/>
              <w:rPr>
                <w:color w:val="000000"/>
              </w:rPr>
            </w:pPr>
            <w:r w:rsidRPr="006D2C2B">
              <w:rPr>
                <w:color w:val="000000"/>
              </w:rPr>
              <w:t>Тангинское</w:t>
            </w:r>
          </w:p>
        </w:tc>
        <w:tc>
          <w:tcPr>
            <w:tcW w:w="7792" w:type="dxa"/>
            <w:shd w:val="clear" w:color="auto" w:fill="auto"/>
            <w:vAlign w:val="bottom"/>
          </w:tcPr>
          <w:p w:rsidR="002442C0" w:rsidRPr="006D2C2B" w:rsidRDefault="002442C0" w:rsidP="002442C0">
            <w:pPr>
              <w:rPr>
                <w:color w:val="000000"/>
              </w:rPr>
            </w:pPr>
            <w:r w:rsidRPr="006D2C2B">
              <w:rPr>
                <w:color w:val="000000"/>
              </w:rPr>
              <w:t>Части кварталов: 1-68</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49.</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rPr>
                <w:color w:val="000000"/>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колхоза «Победа», части кварталов: 1-35</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50.</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jc w:val="center"/>
              <w:rPr>
                <w:color w:val="000000"/>
              </w:rPr>
            </w:pPr>
            <w:r w:rsidRPr="006D2C2B">
              <w:rPr>
                <w:color w:val="000000"/>
              </w:rPr>
              <w:t>Татауровское</w:t>
            </w:r>
          </w:p>
        </w:tc>
        <w:tc>
          <w:tcPr>
            <w:tcW w:w="7792" w:type="dxa"/>
            <w:shd w:val="clear" w:color="auto" w:fill="auto"/>
            <w:vAlign w:val="center"/>
          </w:tcPr>
          <w:p w:rsidR="002442C0" w:rsidRPr="006D2C2B" w:rsidRDefault="002442C0" w:rsidP="002442C0">
            <w:pPr>
              <w:rPr>
                <w:color w:val="000000"/>
              </w:rPr>
            </w:pPr>
            <w:r w:rsidRPr="006D2C2B">
              <w:rPr>
                <w:color w:val="000000"/>
              </w:rPr>
              <w:t>Части кварталов: 1-86</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51.</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rPr>
                <w:color w:val="000000"/>
                <w:sz w:val="22"/>
                <w:szCs w:val="22"/>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совхоза «Татауровский», части кварталов: 1-12</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52.</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jc w:val="center"/>
              <w:rPr>
                <w:color w:val="000000"/>
              </w:rPr>
            </w:pPr>
            <w:r w:rsidRPr="006D2C2B">
              <w:rPr>
                <w:color w:val="000000"/>
              </w:rPr>
              <w:t>Черемховское</w:t>
            </w:r>
          </w:p>
        </w:tc>
        <w:tc>
          <w:tcPr>
            <w:tcW w:w="7792" w:type="dxa"/>
            <w:shd w:val="clear" w:color="auto" w:fill="auto"/>
            <w:vAlign w:val="center"/>
          </w:tcPr>
          <w:p w:rsidR="002442C0" w:rsidRPr="006D2C2B" w:rsidRDefault="002442C0" w:rsidP="002442C0">
            <w:pPr>
              <w:rPr>
                <w:color w:val="000000"/>
              </w:rPr>
            </w:pPr>
            <w:r w:rsidRPr="006D2C2B">
              <w:rPr>
                <w:color w:val="000000"/>
              </w:rPr>
              <w:t>Части кварталов: 1-173</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53.</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rPr>
                <w:color w:val="000000"/>
                <w:sz w:val="22"/>
                <w:szCs w:val="22"/>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колхоза «Путь к коммунизму», части кварталов: 1-2</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54.</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rPr>
                <w:color w:val="000000"/>
                <w:sz w:val="22"/>
                <w:szCs w:val="22"/>
              </w:rPr>
            </w:pPr>
          </w:p>
        </w:tc>
        <w:tc>
          <w:tcPr>
            <w:tcW w:w="7792" w:type="dxa"/>
            <w:shd w:val="clear" w:color="auto" w:fill="auto"/>
            <w:vAlign w:val="bottom"/>
          </w:tcPr>
          <w:p w:rsidR="002442C0" w:rsidRPr="006D2C2B" w:rsidRDefault="002442C0" w:rsidP="002442C0">
            <w:pPr>
              <w:rPr>
                <w:color w:val="000000"/>
              </w:rPr>
            </w:pPr>
            <w:r w:rsidRPr="006D2C2B">
              <w:rPr>
                <w:color w:val="000000"/>
              </w:rPr>
              <w:t>Лесной фонд бывшего колхоза «им. Чапаева», части кварталов: 1-5</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55.</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rPr>
                <w:color w:val="000000"/>
                <w:sz w:val="22"/>
                <w:szCs w:val="22"/>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колхоза «им. Ленина», части кварталов: 1-7</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56.</w:t>
            </w:r>
          </w:p>
        </w:tc>
        <w:tc>
          <w:tcPr>
            <w:tcW w:w="2411" w:type="dxa"/>
            <w:vAlign w:val="center"/>
          </w:tcPr>
          <w:p w:rsidR="002442C0" w:rsidRPr="006D2C2B" w:rsidRDefault="002442C0" w:rsidP="002442C0">
            <w:pPr>
              <w:rPr>
                <w:color w:val="000000"/>
                <w:sz w:val="22"/>
                <w:szCs w:val="22"/>
                <w:vertAlign w:val="superscript"/>
              </w:rPr>
            </w:pPr>
            <w:r w:rsidRPr="006D2C2B">
              <w:rPr>
                <w:color w:val="000000"/>
              </w:rPr>
              <w:t>Осуществление видов деятельности в сфере охотничьего хозяйства</w:t>
            </w:r>
            <w:r w:rsidRPr="006D2C2B">
              <w:rPr>
                <w:color w:val="000000"/>
                <w:vertAlign w:val="superscript"/>
              </w:rPr>
              <w:t>***</w:t>
            </w:r>
          </w:p>
        </w:tc>
        <w:tc>
          <w:tcPr>
            <w:tcW w:w="2127" w:type="dxa"/>
            <w:shd w:val="clear" w:color="auto" w:fill="auto"/>
            <w:vAlign w:val="center"/>
          </w:tcPr>
          <w:p w:rsidR="002442C0" w:rsidRPr="006D2C2B" w:rsidRDefault="002442C0" w:rsidP="002442C0">
            <w:pPr>
              <w:jc w:val="center"/>
              <w:rPr>
                <w:b/>
                <w:bCs/>
                <w:color w:val="000000"/>
                <w:sz w:val="22"/>
                <w:szCs w:val="22"/>
              </w:rPr>
            </w:pPr>
          </w:p>
        </w:tc>
        <w:tc>
          <w:tcPr>
            <w:tcW w:w="7792" w:type="dxa"/>
            <w:shd w:val="clear" w:color="auto" w:fill="auto"/>
            <w:vAlign w:val="center"/>
          </w:tcPr>
          <w:p w:rsidR="002442C0" w:rsidRPr="006D2C2B" w:rsidRDefault="002442C0" w:rsidP="002442C0">
            <w:pPr>
              <w:rPr>
                <w:color w:val="000000"/>
                <w:sz w:val="22"/>
                <w:szCs w:val="22"/>
              </w:rPr>
            </w:pPr>
          </w:p>
        </w:tc>
        <w:tc>
          <w:tcPr>
            <w:tcW w:w="1723" w:type="dxa"/>
            <w:shd w:val="clear" w:color="auto" w:fill="auto"/>
            <w:vAlign w:val="center"/>
          </w:tcPr>
          <w:p w:rsidR="002442C0" w:rsidRPr="006D2C2B" w:rsidRDefault="002442C0" w:rsidP="002442C0">
            <w:pPr>
              <w:jc w:val="center"/>
              <w:rPr>
                <w:color w:val="000000"/>
                <w:sz w:val="22"/>
                <w:szCs w:val="22"/>
              </w:rPr>
            </w:pPr>
            <w:r w:rsidRPr="006D2C2B">
              <w:rPr>
                <w:color w:val="000000"/>
                <w:sz w:val="22"/>
                <w:szCs w:val="22"/>
              </w:rPr>
              <w:t>1260936,4</w:t>
            </w: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57.</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jc w:val="center"/>
              <w:rPr>
                <w:b/>
                <w:bCs/>
                <w:color w:val="000000"/>
                <w:sz w:val="22"/>
                <w:szCs w:val="22"/>
              </w:rPr>
            </w:pPr>
          </w:p>
        </w:tc>
        <w:tc>
          <w:tcPr>
            <w:tcW w:w="7792" w:type="dxa"/>
            <w:shd w:val="clear" w:color="auto" w:fill="auto"/>
            <w:vAlign w:val="bottom"/>
          </w:tcPr>
          <w:p w:rsidR="002442C0" w:rsidRPr="006D2C2B" w:rsidRDefault="002442C0" w:rsidP="002442C0">
            <w:pPr>
              <w:rPr>
                <w:color w:val="000000"/>
                <w:sz w:val="22"/>
                <w:szCs w:val="22"/>
              </w:rPr>
            </w:pPr>
          </w:p>
        </w:tc>
        <w:tc>
          <w:tcPr>
            <w:tcW w:w="1723" w:type="dxa"/>
            <w:vMerge w:val="restart"/>
            <w:shd w:val="clear" w:color="auto" w:fill="auto"/>
          </w:tcPr>
          <w:p w:rsidR="002442C0" w:rsidRPr="006D2C2B" w:rsidRDefault="002442C0" w:rsidP="002442C0">
            <w:pPr>
              <w:rPr>
                <w:color w:val="000000"/>
                <w:sz w:val="22"/>
                <w:szCs w:val="22"/>
              </w:rPr>
            </w:pPr>
            <w:r w:rsidRPr="006D2C2B">
              <w:rPr>
                <w:color w:val="000000"/>
              </w:rPr>
              <w:t>Общая площадь уточняется при формировани</w:t>
            </w:r>
            <w:r w:rsidRPr="006D2C2B">
              <w:rPr>
                <w:color w:val="000000"/>
              </w:rPr>
              <w:lastRenderedPageBreak/>
              <w:t>и лесных участков в соответствии с целевым назначением лесов и ограничениями</w:t>
            </w:r>
            <w:r w:rsidR="00F7039D" w:rsidRPr="006D2C2B">
              <w:rPr>
                <w:color w:val="000000"/>
              </w:rPr>
              <w:t>, установленными законодательством</w:t>
            </w: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58.</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jc w:val="center"/>
              <w:rPr>
                <w:color w:val="000000"/>
                <w:sz w:val="22"/>
                <w:szCs w:val="22"/>
              </w:rPr>
            </w:pPr>
            <w:r w:rsidRPr="006D2C2B">
              <w:rPr>
                <w:color w:val="000000"/>
              </w:rPr>
              <w:t>Арейское</w:t>
            </w:r>
          </w:p>
        </w:tc>
        <w:tc>
          <w:tcPr>
            <w:tcW w:w="7792" w:type="dxa"/>
            <w:shd w:val="clear" w:color="auto" w:fill="auto"/>
            <w:vAlign w:val="center"/>
          </w:tcPr>
          <w:p w:rsidR="002442C0" w:rsidRPr="006D2C2B" w:rsidRDefault="002442C0" w:rsidP="002442C0">
            <w:pPr>
              <w:rPr>
                <w:color w:val="000000"/>
              </w:rPr>
            </w:pPr>
            <w:r w:rsidRPr="006D2C2B">
              <w:rPr>
                <w:color w:val="000000"/>
              </w:rPr>
              <w:t>Части кварталов: 1-63 (за исключением квартала 28 (части выделов 16, 17), квартала 32 (выделы 8, 9 части выделов 6, 7, 10, 14), квартала 33 (части выделов 13, 18, 28), квартала 39 (выдел 12, части выделов 11, 13, 17, 23), квартала 40 (выделы 1-3, 7, часть выдела 4), квартала 41 (выдел 12, часть выдела 6)</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lastRenderedPageBreak/>
              <w:t>59.</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jc w:val="center"/>
              <w:rPr>
                <w:color w:val="000000"/>
              </w:rPr>
            </w:pPr>
            <w:r w:rsidRPr="006D2C2B">
              <w:rPr>
                <w:color w:val="000000"/>
              </w:rPr>
              <w:t>Верх-Ингодинское</w:t>
            </w:r>
          </w:p>
        </w:tc>
        <w:tc>
          <w:tcPr>
            <w:tcW w:w="7792" w:type="dxa"/>
            <w:shd w:val="clear" w:color="auto" w:fill="auto"/>
            <w:vAlign w:val="center"/>
          </w:tcPr>
          <w:p w:rsidR="002442C0" w:rsidRPr="006D2C2B" w:rsidRDefault="002442C0" w:rsidP="002442C0">
            <w:pPr>
              <w:rPr>
                <w:color w:val="000000"/>
              </w:rPr>
            </w:pPr>
            <w:r w:rsidRPr="006D2C2B">
              <w:rPr>
                <w:color w:val="000000"/>
              </w:rPr>
              <w:t>Части кварталов: 1-488</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60.</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jc w:val="center"/>
              <w:rPr>
                <w:color w:val="000000"/>
              </w:rPr>
            </w:pPr>
            <w:r w:rsidRPr="006D2C2B">
              <w:rPr>
                <w:color w:val="000000"/>
              </w:rPr>
              <w:t>Доронинское</w:t>
            </w:r>
          </w:p>
        </w:tc>
        <w:tc>
          <w:tcPr>
            <w:tcW w:w="7792" w:type="dxa"/>
            <w:shd w:val="clear" w:color="auto" w:fill="auto"/>
            <w:vAlign w:val="center"/>
          </w:tcPr>
          <w:p w:rsidR="002442C0" w:rsidRPr="006D2C2B" w:rsidRDefault="002442C0" w:rsidP="002442C0">
            <w:pPr>
              <w:rPr>
                <w:color w:val="000000"/>
              </w:rPr>
            </w:pPr>
            <w:r w:rsidRPr="006D2C2B">
              <w:rPr>
                <w:color w:val="000000"/>
              </w:rPr>
              <w:t>Части кварталов: 1-189</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61.</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jc w:val="center"/>
              <w:rPr>
                <w:color w:val="000000"/>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колхоза «40 лет Октября», части кварталов: 1-6</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62.</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jc w:val="center"/>
              <w:rPr>
                <w:color w:val="000000"/>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колхоза «Родина», части кварталов: 1-12</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63.</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jc w:val="center"/>
              <w:rPr>
                <w:color w:val="000000"/>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колхоза «Братьев Сущих и Бургуловых», части кварталов: 1-14</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64.</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jc w:val="center"/>
              <w:rPr>
                <w:color w:val="000000"/>
              </w:rPr>
            </w:pPr>
            <w:r w:rsidRPr="006D2C2B">
              <w:rPr>
                <w:color w:val="000000"/>
              </w:rPr>
              <w:t>Николаевское</w:t>
            </w:r>
          </w:p>
        </w:tc>
        <w:tc>
          <w:tcPr>
            <w:tcW w:w="7792" w:type="dxa"/>
            <w:shd w:val="clear" w:color="auto" w:fill="auto"/>
            <w:vAlign w:val="center"/>
          </w:tcPr>
          <w:p w:rsidR="002442C0" w:rsidRPr="006D2C2B" w:rsidRDefault="002442C0" w:rsidP="002442C0">
            <w:pPr>
              <w:rPr>
                <w:color w:val="000000"/>
              </w:rPr>
            </w:pPr>
            <w:r w:rsidRPr="006D2C2B">
              <w:rPr>
                <w:color w:val="000000"/>
              </w:rPr>
              <w:t>Части кварталов: 1-441</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65.</w:t>
            </w:r>
          </w:p>
        </w:tc>
        <w:tc>
          <w:tcPr>
            <w:tcW w:w="2411" w:type="dxa"/>
            <w:vAlign w:val="center"/>
          </w:tcPr>
          <w:p w:rsidR="002442C0" w:rsidRPr="006D2C2B" w:rsidRDefault="002442C0" w:rsidP="002442C0">
            <w:pPr>
              <w:rPr>
                <w:color w:val="000000"/>
                <w:sz w:val="22"/>
                <w:szCs w:val="22"/>
                <w:vertAlign w:val="superscript"/>
              </w:rPr>
            </w:pPr>
          </w:p>
        </w:tc>
        <w:tc>
          <w:tcPr>
            <w:tcW w:w="2127" w:type="dxa"/>
            <w:shd w:val="clear" w:color="auto" w:fill="auto"/>
          </w:tcPr>
          <w:p w:rsidR="002442C0" w:rsidRPr="006D2C2B" w:rsidRDefault="002442C0" w:rsidP="002442C0">
            <w:pPr>
              <w:rPr>
                <w:color w:val="000000"/>
                <w:sz w:val="22"/>
                <w:szCs w:val="22"/>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колхоза «Заветы Ильича», части кварталов:1-12</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66.</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rPr>
                <w:color w:val="000000"/>
                <w:sz w:val="22"/>
                <w:szCs w:val="22"/>
              </w:rPr>
            </w:pPr>
          </w:p>
        </w:tc>
        <w:tc>
          <w:tcPr>
            <w:tcW w:w="7792" w:type="dxa"/>
            <w:shd w:val="clear" w:color="auto" w:fill="auto"/>
          </w:tcPr>
          <w:p w:rsidR="002442C0" w:rsidRPr="006D2C2B" w:rsidRDefault="002442C0" w:rsidP="002442C0">
            <w:pPr>
              <w:rPr>
                <w:color w:val="000000"/>
              </w:rPr>
            </w:pPr>
            <w:r w:rsidRPr="006D2C2B">
              <w:rPr>
                <w:color w:val="000000"/>
              </w:rPr>
              <w:t>лесной фонд бывшего колхоза «Объединение», части кварталов:1-33</w:t>
            </w:r>
          </w:p>
        </w:tc>
        <w:tc>
          <w:tcPr>
            <w:tcW w:w="1723" w:type="dxa"/>
            <w:vMerge/>
            <w:shd w:val="clear" w:color="auto" w:fill="auto"/>
          </w:tcPr>
          <w:p w:rsidR="002442C0" w:rsidRPr="006D2C2B" w:rsidRDefault="002442C0" w:rsidP="002442C0">
            <w:pP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67.</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jc w:val="center"/>
              <w:rPr>
                <w:color w:val="000000"/>
              </w:rPr>
            </w:pPr>
            <w:r w:rsidRPr="006D2C2B">
              <w:rPr>
                <w:color w:val="000000"/>
              </w:rPr>
              <w:t>Тангинское</w:t>
            </w:r>
          </w:p>
        </w:tc>
        <w:tc>
          <w:tcPr>
            <w:tcW w:w="7792" w:type="dxa"/>
            <w:shd w:val="clear" w:color="auto" w:fill="auto"/>
            <w:vAlign w:val="bottom"/>
          </w:tcPr>
          <w:p w:rsidR="002442C0" w:rsidRPr="006D2C2B" w:rsidRDefault="002442C0" w:rsidP="002442C0">
            <w:pPr>
              <w:rPr>
                <w:color w:val="000000"/>
              </w:rPr>
            </w:pPr>
            <w:r w:rsidRPr="006D2C2B">
              <w:rPr>
                <w:color w:val="000000"/>
              </w:rPr>
              <w:t>Части кварталов: 1-68</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68.</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rPr>
                <w:color w:val="000000"/>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колхоза «Победа», части кварталов: 1-35</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69.</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jc w:val="center"/>
              <w:rPr>
                <w:color w:val="000000"/>
              </w:rPr>
            </w:pPr>
            <w:r w:rsidRPr="006D2C2B">
              <w:rPr>
                <w:color w:val="000000"/>
              </w:rPr>
              <w:t>Татауровское</w:t>
            </w:r>
          </w:p>
        </w:tc>
        <w:tc>
          <w:tcPr>
            <w:tcW w:w="7792" w:type="dxa"/>
            <w:shd w:val="clear" w:color="auto" w:fill="auto"/>
            <w:vAlign w:val="center"/>
          </w:tcPr>
          <w:p w:rsidR="002442C0" w:rsidRPr="006D2C2B" w:rsidRDefault="002442C0" w:rsidP="002442C0">
            <w:pPr>
              <w:rPr>
                <w:color w:val="000000"/>
              </w:rPr>
            </w:pPr>
            <w:r w:rsidRPr="006D2C2B">
              <w:rPr>
                <w:color w:val="000000"/>
              </w:rPr>
              <w:t>Части кварталов: 1-86</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70.</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rPr>
                <w:color w:val="000000"/>
                <w:sz w:val="22"/>
                <w:szCs w:val="22"/>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совхоза «Татауровский», части кварталов: 1-12</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71.</w:t>
            </w:r>
          </w:p>
        </w:tc>
        <w:tc>
          <w:tcPr>
            <w:tcW w:w="2411" w:type="dxa"/>
            <w:vAlign w:val="center"/>
          </w:tcPr>
          <w:p w:rsidR="002442C0" w:rsidRPr="006D2C2B" w:rsidRDefault="002442C0" w:rsidP="002442C0">
            <w:pPr>
              <w:rPr>
                <w:color w:val="000000"/>
                <w:sz w:val="22"/>
                <w:szCs w:val="22"/>
              </w:rPr>
            </w:pPr>
          </w:p>
        </w:tc>
        <w:tc>
          <w:tcPr>
            <w:tcW w:w="2127" w:type="dxa"/>
            <w:shd w:val="clear" w:color="auto" w:fill="auto"/>
            <w:vAlign w:val="center"/>
          </w:tcPr>
          <w:p w:rsidR="002442C0" w:rsidRPr="006D2C2B" w:rsidRDefault="002442C0" w:rsidP="002442C0">
            <w:pPr>
              <w:jc w:val="center"/>
              <w:rPr>
                <w:color w:val="000000"/>
              </w:rPr>
            </w:pPr>
            <w:r w:rsidRPr="006D2C2B">
              <w:rPr>
                <w:color w:val="000000"/>
              </w:rPr>
              <w:t>Черемховское</w:t>
            </w:r>
          </w:p>
        </w:tc>
        <w:tc>
          <w:tcPr>
            <w:tcW w:w="7792" w:type="dxa"/>
            <w:shd w:val="clear" w:color="auto" w:fill="auto"/>
            <w:vAlign w:val="center"/>
          </w:tcPr>
          <w:p w:rsidR="002442C0" w:rsidRPr="006D2C2B" w:rsidRDefault="002442C0" w:rsidP="002442C0">
            <w:pPr>
              <w:rPr>
                <w:color w:val="000000"/>
              </w:rPr>
            </w:pPr>
            <w:r w:rsidRPr="006D2C2B">
              <w:rPr>
                <w:color w:val="000000"/>
              </w:rPr>
              <w:t>Части кварталов: 1-173</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72.</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rPr>
                <w:color w:val="000000"/>
                <w:sz w:val="22"/>
                <w:szCs w:val="22"/>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колхоза «Путь к коммунизму», части кварталов: 1-2</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73.</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rPr>
                <w:color w:val="000000"/>
                <w:sz w:val="22"/>
                <w:szCs w:val="22"/>
              </w:rPr>
            </w:pPr>
          </w:p>
        </w:tc>
        <w:tc>
          <w:tcPr>
            <w:tcW w:w="7792" w:type="dxa"/>
            <w:shd w:val="clear" w:color="auto" w:fill="auto"/>
            <w:vAlign w:val="bottom"/>
          </w:tcPr>
          <w:p w:rsidR="002442C0" w:rsidRPr="006D2C2B" w:rsidRDefault="002442C0" w:rsidP="002442C0">
            <w:pPr>
              <w:rPr>
                <w:color w:val="000000"/>
              </w:rPr>
            </w:pPr>
            <w:r w:rsidRPr="006D2C2B">
              <w:rPr>
                <w:color w:val="000000"/>
              </w:rPr>
              <w:t>Лесной фонд бывшего колхоза «им. Чапаева», части кварталов: 1-5</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74.</w:t>
            </w:r>
          </w:p>
        </w:tc>
        <w:tc>
          <w:tcPr>
            <w:tcW w:w="2411" w:type="dxa"/>
            <w:vAlign w:val="center"/>
          </w:tcPr>
          <w:p w:rsidR="002442C0" w:rsidRPr="006D2C2B" w:rsidRDefault="002442C0" w:rsidP="002442C0">
            <w:pPr>
              <w:rPr>
                <w:color w:val="000000"/>
                <w:sz w:val="22"/>
                <w:szCs w:val="22"/>
              </w:rPr>
            </w:pPr>
          </w:p>
        </w:tc>
        <w:tc>
          <w:tcPr>
            <w:tcW w:w="2127" w:type="dxa"/>
            <w:shd w:val="clear" w:color="auto" w:fill="auto"/>
          </w:tcPr>
          <w:p w:rsidR="002442C0" w:rsidRPr="006D2C2B" w:rsidRDefault="002442C0" w:rsidP="002442C0">
            <w:pPr>
              <w:rPr>
                <w:color w:val="000000"/>
                <w:sz w:val="22"/>
                <w:szCs w:val="22"/>
              </w:rPr>
            </w:pPr>
          </w:p>
        </w:tc>
        <w:tc>
          <w:tcPr>
            <w:tcW w:w="7792" w:type="dxa"/>
            <w:shd w:val="clear" w:color="auto" w:fill="auto"/>
            <w:vAlign w:val="center"/>
          </w:tcPr>
          <w:p w:rsidR="002442C0" w:rsidRPr="006D2C2B" w:rsidRDefault="002442C0" w:rsidP="002442C0">
            <w:pPr>
              <w:rPr>
                <w:color w:val="000000"/>
              </w:rPr>
            </w:pPr>
            <w:r w:rsidRPr="006D2C2B">
              <w:rPr>
                <w:color w:val="000000"/>
              </w:rPr>
              <w:t>Лесной фонд бывшего колхоза «им. Ленина», части кварталов: 1-7</w:t>
            </w:r>
          </w:p>
        </w:tc>
        <w:tc>
          <w:tcPr>
            <w:tcW w:w="1723" w:type="dxa"/>
            <w:vMerge/>
            <w:shd w:val="clear" w:color="auto" w:fill="auto"/>
            <w:vAlign w:val="center"/>
          </w:tcPr>
          <w:p w:rsidR="002442C0" w:rsidRPr="006D2C2B" w:rsidRDefault="002442C0" w:rsidP="002442C0">
            <w:pPr>
              <w:jc w:val="center"/>
              <w:rPr>
                <w:color w:val="000000"/>
                <w:sz w:val="22"/>
                <w:szCs w:val="22"/>
              </w:rPr>
            </w:pPr>
          </w:p>
        </w:tc>
      </w:tr>
      <w:tr w:rsidR="002442C0" w:rsidRPr="006D2C2B" w:rsidTr="006D2C2B">
        <w:trPr>
          <w:trHeight w:val="227"/>
          <w:jc w:val="center"/>
        </w:trPr>
        <w:tc>
          <w:tcPr>
            <w:tcW w:w="986" w:type="dxa"/>
            <w:vAlign w:val="center"/>
          </w:tcPr>
          <w:p w:rsidR="002442C0" w:rsidRPr="006D2C2B" w:rsidRDefault="002442C0" w:rsidP="002442C0">
            <w:pPr>
              <w:jc w:val="center"/>
              <w:rPr>
                <w:color w:val="000000"/>
                <w:sz w:val="22"/>
                <w:szCs w:val="22"/>
              </w:rPr>
            </w:pPr>
            <w:r w:rsidRPr="006D2C2B">
              <w:rPr>
                <w:color w:val="000000"/>
                <w:sz w:val="22"/>
                <w:szCs w:val="22"/>
              </w:rPr>
              <w:t>75.</w:t>
            </w:r>
          </w:p>
        </w:tc>
        <w:tc>
          <w:tcPr>
            <w:tcW w:w="2411" w:type="dxa"/>
            <w:vAlign w:val="center"/>
          </w:tcPr>
          <w:p w:rsidR="002442C0" w:rsidRPr="006D2C2B" w:rsidRDefault="006D2C2B" w:rsidP="002442C0">
            <w:pPr>
              <w:rPr>
                <w:color w:val="000000"/>
                <w:sz w:val="22"/>
                <w:szCs w:val="22"/>
              </w:rPr>
            </w:pPr>
            <w:r w:rsidRPr="00CD1981">
              <w:rPr>
                <w:color w:val="FF0000"/>
              </w:rPr>
              <w:t>Ведение сельского хозяйства, осуществления рыболовства, за исключением любительского рыболовства</w:t>
            </w:r>
            <w:r w:rsidRPr="006D2C2B">
              <w:rPr>
                <w:color w:val="000000"/>
                <w:vertAlign w:val="superscript"/>
              </w:rPr>
              <w:t xml:space="preserve"> </w:t>
            </w:r>
            <w:r w:rsidR="008D50B4" w:rsidRPr="006D2C2B">
              <w:rPr>
                <w:color w:val="000000"/>
                <w:vertAlign w:val="superscript"/>
              </w:rPr>
              <w:t>****</w:t>
            </w:r>
          </w:p>
        </w:tc>
        <w:tc>
          <w:tcPr>
            <w:tcW w:w="2127" w:type="dxa"/>
            <w:shd w:val="clear" w:color="auto" w:fill="auto"/>
            <w:vAlign w:val="center"/>
          </w:tcPr>
          <w:p w:rsidR="002442C0" w:rsidRPr="006D2C2B" w:rsidRDefault="002442C0" w:rsidP="002442C0">
            <w:pPr>
              <w:jc w:val="center"/>
              <w:rPr>
                <w:b/>
                <w:bCs/>
                <w:color w:val="000000"/>
                <w:sz w:val="22"/>
                <w:szCs w:val="22"/>
              </w:rPr>
            </w:pPr>
          </w:p>
        </w:tc>
        <w:tc>
          <w:tcPr>
            <w:tcW w:w="7792" w:type="dxa"/>
            <w:shd w:val="clear" w:color="auto" w:fill="auto"/>
            <w:vAlign w:val="center"/>
          </w:tcPr>
          <w:p w:rsidR="002442C0" w:rsidRPr="006D2C2B" w:rsidRDefault="002442C0" w:rsidP="002442C0">
            <w:pPr>
              <w:rPr>
                <w:color w:val="000000"/>
                <w:sz w:val="22"/>
                <w:szCs w:val="22"/>
              </w:rPr>
            </w:pPr>
          </w:p>
        </w:tc>
        <w:tc>
          <w:tcPr>
            <w:tcW w:w="1723" w:type="dxa"/>
            <w:shd w:val="clear" w:color="auto" w:fill="auto"/>
            <w:vAlign w:val="center"/>
          </w:tcPr>
          <w:p w:rsidR="002442C0" w:rsidRPr="006D2C2B" w:rsidRDefault="002442C0" w:rsidP="002442C0">
            <w:pPr>
              <w:jc w:val="center"/>
              <w:rPr>
                <w:color w:val="000000"/>
                <w:sz w:val="22"/>
                <w:szCs w:val="22"/>
              </w:rPr>
            </w:pPr>
            <w:r w:rsidRPr="006D2C2B">
              <w:rPr>
                <w:color w:val="000000"/>
                <w:sz w:val="22"/>
                <w:szCs w:val="22"/>
              </w:rPr>
              <w:t>1260936,4</w:t>
            </w: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76.</w:t>
            </w:r>
          </w:p>
        </w:tc>
        <w:tc>
          <w:tcPr>
            <w:tcW w:w="2411" w:type="dxa"/>
            <w:vAlign w:val="center"/>
          </w:tcPr>
          <w:p w:rsidR="002B067C" w:rsidRPr="006D2C2B" w:rsidRDefault="002B067C" w:rsidP="002B067C">
            <w:pPr>
              <w:rPr>
                <w:color w:val="000000"/>
                <w:sz w:val="22"/>
                <w:szCs w:val="22"/>
              </w:rPr>
            </w:pPr>
          </w:p>
        </w:tc>
        <w:tc>
          <w:tcPr>
            <w:tcW w:w="2127" w:type="dxa"/>
            <w:shd w:val="clear" w:color="auto" w:fill="auto"/>
            <w:vAlign w:val="center"/>
          </w:tcPr>
          <w:p w:rsidR="002B067C" w:rsidRPr="006D2C2B" w:rsidRDefault="002B067C" w:rsidP="002B067C">
            <w:pPr>
              <w:jc w:val="center"/>
              <w:rPr>
                <w:color w:val="000000"/>
                <w:sz w:val="22"/>
                <w:szCs w:val="22"/>
              </w:rPr>
            </w:pPr>
            <w:r w:rsidRPr="006D2C2B">
              <w:rPr>
                <w:color w:val="000000"/>
              </w:rPr>
              <w:t>Арейское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1-63 (за исключением квартала 28 (части выделов 16, 17), квартала 32 (выделы 8, 9 части выделов 6, 7, 10, 14), квартала 33 (части выделов 13, 18, 28), квартала 39 (выдел 12, части выделов 11, 13, 17, 23), квартала 40 (выделы 1-3, 7, часть выдела 4), квартала 41 (выдел 12, часть выдела 6)</w:t>
            </w:r>
          </w:p>
        </w:tc>
        <w:tc>
          <w:tcPr>
            <w:tcW w:w="1723" w:type="dxa"/>
            <w:vMerge w:val="restart"/>
            <w:shd w:val="clear" w:color="auto" w:fill="auto"/>
          </w:tcPr>
          <w:p w:rsidR="002B067C" w:rsidRPr="006D2C2B" w:rsidRDefault="002B067C" w:rsidP="002B067C">
            <w:pPr>
              <w:rPr>
                <w:color w:val="000000"/>
                <w:sz w:val="22"/>
                <w:szCs w:val="22"/>
              </w:rPr>
            </w:pPr>
            <w:r w:rsidRPr="006D2C2B">
              <w:rPr>
                <w:color w:val="000000"/>
              </w:rPr>
              <w:t xml:space="preserve">Общая площадь уточняется при формировании лесных участков в </w:t>
            </w:r>
            <w:r w:rsidRPr="006D2C2B">
              <w:rPr>
                <w:color w:val="000000"/>
              </w:rPr>
              <w:lastRenderedPageBreak/>
              <w:t>соответствии с целевым назначением лесов и ограничениями</w:t>
            </w:r>
            <w:r w:rsidR="00F7039D" w:rsidRPr="006D2C2B">
              <w:rPr>
                <w:color w:val="000000"/>
              </w:rPr>
              <w:t>, установленными законодательством</w:t>
            </w: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77.</w:t>
            </w:r>
          </w:p>
        </w:tc>
        <w:tc>
          <w:tcPr>
            <w:tcW w:w="2411" w:type="dxa"/>
            <w:vAlign w:val="center"/>
          </w:tcPr>
          <w:p w:rsidR="002B067C" w:rsidRPr="006D2C2B" w:rsidRDefault="002B067C" w:rsidP="002B067C">
            <w:pPr>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r w:rsidRPr="006D2C2B">
              <w:rPr>
                <w:color w:val="000000"/>
              </w:rPr>
              <w:t>Верх-Ингодинское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1-488</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lastRenderedPageBreak/>
              <w:t>78.</w:t>
            </w:r>
          </w:p>
        </w:tc>
        <w:tc>
          <w:tcPr>
            <w:tcW w:w="2411" w:type="dxa"/>
            <w:vAlign w:val="center"/>
          </w:tcPr>
          <w:p w:rsidR="002B067C" w:rsidRPr="006D2C2B" w:rsidRDefault="002B067C" w:rsidP="002B067C">
            <w:pPr>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r w:rsidRPr="006D2C2B">
              <w:rPr>
                <w:color w:val="000000"/>
              </w:rPr>
              <w:t>Доронинское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1-189</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79.</w:t>
            </w:r>
          </w:p>
        </w:tc>
        <w:tc>
          <w:tcPr>
            <w:tcW w:w="2411" w:type="dxa"/>
            <w:vAlign w:val="center"/>
          </w:tcPr>
          <w:p w:rsidR="002B067C" w:rsidRPr="006D2C2B" w:rsidRDefault="002B067C" w:rsidP="002B067C">
            <w:pPr>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«40 лет Октября», части кварталов: 1-6</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80.</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jc w:val="center"/>
              <w:rPr>
                <w:color w:val="000000"/>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«Родина», части кварталов: 1-12</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81.</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jc w:val="center"/>
              <w:rPr>
                <w:color w:val="000000"/>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«Братьев Сущих и Бургуловых», части кварталов: 1-14</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82.</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jc w:val="center"/>
              <w:rPr>
                <w:color w:val="000000"/>
              </w:rPr>
            </w:pPr>
            <w:r w:rsidRPr="006D2C2B">
              <w:rPr>
                <w:color w:val="000000"/>
              </w:rPr>
              <w:t>Николаевское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1-441</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83.</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«Заветы Ильича», части кварталов:1-12</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84.</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tcPr>
          <w:p w:rsidR="002B067C" w:rsidRPr="006D2C2B" w:rsidRDefault="002B067C" w:rsidP="002B067C">
            <w:pPr>
              <w:rPr>
                <w:color w:val="000000"/>
              </w:rPr>
            </w:pPr>
            <w:r w:rsidRPr="006D2C2B">
              <w:rPr>
                <w:color w:val="000000"/>
              </w:rPr>
              <w:t>лесной фонд бывшего колхоза «Объединение», части кварталов:1-33</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85.</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jc w:val="center"/>
              <w:rPr>
                <w:color w:val="000000"/>
              </w:rPr>
            </w:pPr>
            <w:r w:rsidRPr="006D2C2B">
              <w:rPr>
                <w:color w:val="000000"/>
              </w:rPr>
              <w:t>Тангинское</w:t>
            </w:r>
          </w:p>
        </w:tc>
        <w:tc>
          <w:tcPr>
            <w:tcW w:w="7792" w:type="dxa"/>
            <w:shd w:val="clear" w:color="auto" w:fill="auto"/>
            <w:vAlign w:val="bottom"/>
          </w:tcPr>
          <w:p w:rsidR="002B067C" w:rsidRPr="006D2C2B" w:rsidRDefault="002B067C" w:rsidP="002B067C">
            <w:pPr>
              <w:rPr>
                <w:color w:val="000000"/>
              </w:rPr>
            </w:pPr>
            <w:r w:rsidRPr="006D2C2B">
              <w:rPr>
                <w:color w:val="000000"/>
              </w:rPr>
              <w:t>Части кварталов: 1-68</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86.</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rPr>
                <w:color w:val="000000"/>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«Победа», части кварталов: 1-35</w:t>
            </w:r>
          </w:p>
        </w:tc>
        <w:tc>
          <w:tcPr>
            <w:tcW w:w="1723" w:type="dxa"/>
            <w:vMerge/>
            <w:shd w:val="clear" w:color="auto" w:fill="auto"/>
          </w:tcPr>
          <w:p w:rsidR="002B067C" w:rsidRPr="006D2C2B" w:rsidRDefault="002B067C" w:rsidP="002B067C">
            <w:pP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87.</w:t>
            </w:r>
          </w:p>
        </w:tc>
        <w:tc>
          <w:tcPr>
            <w:tcW w:w="2411" w:type="dxa"/>
            <w:vAlign w:val="center"/>
          </w:tcPr>
          <w:p w:rsidR="002B067C" w:rsidRPr="006D2C2B" w:rsidRDefault="002B067C" w:rsidP="002B067C">
            <w:pPr>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r w:rsidRPr="006D2C2B">
              <w:rPr>
                <w:color w:val="000000"/>
              </w:rPr>
              <w:t>Татауровское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1-86</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88.</w:t>
            </w:r>
          </w:p>
        </w:tc>
        <w:tc>
          <w:tcPr>
            <w:tcW w:w="2411" w:type="dxa"/>
            <w:vAlign w:val="center"/>
          </w:tcPr>
          <w:p w:rsidR="002B067C" w:rsidRPr="006D2C2B" w:rsidRDefault="002B067C" w:rsidP="002B067C">
            <w:pPr>
              <w:rPr>
                <w:color w:val="000000"/>
                <w:sz w:val="22"/>
                <w:szCs w:val="22"/>
              </w:rPr>
            </w:pPr>
          </w:p>
        </w:tc>
        <w:tc>
          <w:tcPr>
            <w:tcW w:w="2127" w:type="dxa"/>
            <w:shd w:val="clear" w:color="auto" w:fill="auto"/>
            <w:vAlign w:val="center"/>
          </w:tcPr>
          <w:p w:rsidR="002B067C" w:rsidRPr="006D2C2B" w:rsidRDefault="002B067C" w:rsidP="002B067C">
            <w:pPr>
              <w:rPr>
                <w:color w:val="000000"/>
                <w:sz w:val="22"/>
                <w:szCs w:val="22"/>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совхоза «Татауровский», части кварталов: 1-12</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89.</w:t>
            </w:r>
          </w:p>
        </w:tc>
        <w:tc>
          <w:tcPr>
            <w:tcW w:w="2411" w:type="dxa"/>
            <w:vAlign w:val="center"/>
          </w:tcPr>
          <w:p w:rsidR="002B067C" w:rsidRPr="006D2C2B" w:rsidRDefault="002B067C" w:rsidP="002B067C">
            <w:pPr>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r w:rsidRPr="006D2C2B">
              <w:rPr>
                <w:color w:val="000000"/>
              </w:rPr>
              <w:t>Черемховское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1-173</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90.</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«Путь к коммунизму», части кварталов: 1-2</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91.</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vAlign w:val="bottom"/>
          </w:tcPr>
          <w:p w:rsidR="002B067C" w:rsidRPr="006D2C2B" w:rsidRDefault="002B067C" w:rsidP="002B067C">
            <w:pPr>
              <w:rPr>
                <w:color w:val="000000"/>
              </w:rPr>
            </w:pPr>
            <w:r w:rsidRPr="006D2C2B">
              <w:rPr>
                <w:color w:val="000000"/>
              </w:rPr>
              <w:t>Лесной фонд бывшего колхоза «им. Чапаева», части кварталов: 1-5</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92.</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«им. Ленина», части кварталов: 1-7</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93.</w:t>
            </w:r>
          </w:p>
        </w:tc>
        <w:tc>
          <w:tcPr>
            <w:tcW w:w="2411" w:type="dxa"/>
            <w:vAlign w:val="center"/>
          </w:tcPr>
          <w:p w:rsidR="002B067C" w:rsidRPr="006D2C2B" w:rsidRDefault="002B067C" w:rsidP="002B067C">
            <w:pPr>
              <w:rPr>
                <w:color w:val="000000"/>
                <w:sz w:val="22"/>
                <w:szCs w:val="22"/>
              </w:rPr>
            </w:pPr>
            <w:r w:rsidRPr="006D2C2B">
              <w:rPr>
                <w:color w:val="000000"/>
              </w:rPr>
              <w:t>Осуществление научно-исследовательской деятельности, образовательной деятельности</w:t>
            </w:r>
            <w:r w:rsidR="008D50B4" w:rsidRPr="006D2C2B">
              <w:rPr>
                <w:color w:val="000000"/>
                <w:vertAlign w:val="superscript"/>
              </w:rPr>
              <w:t>*****</w:t>
            </w:r>
          </w:p>
        </w:tc>
        <w:tc>
          <w:tcPr>
            <w:tcW w:w="2127" w:type="dxa"/>
            <w:shd w:val="clear" w:color="auto" w:fill="auto"/>
            <w:vAlign w:val="center"/>
          </w:tcPr>
          <w:p w:rsidR="002B067C" w:rsidRPr="006D2C2B" w:rsidRDefault="002B067C" w:rsidP="002B067C">
            <w:pPr>
              <w:jc w:val="center"/>
              <w:rPr>
                <w:b/>
                <w:bCs/>
                <w:color w:val="000000"/>
                <w:sz w:val="22"/>
                <w:szCs w:val="22"/>
              </w:rPr>
            </w:pPr>
          </w:p>
        </w:tc>
        <w:tc>
          <w:tcPr>
            <w:tcW w:w="7792" w:type="dxa"/>
            <w:shd w:val="clear" w:color="auto" w:fill="auto"/>
            <w:vAlign w:val="center"/>
          </w:tcPr>
          <w:p w:rsidR="002B067C" w:rsidRPr="006D2C2B" w:rsidRDefault="002B067C" w:rsidP="002B067C">
            <w:pPr>
              <w:rPr>
                <w:color w:val="000000"/>
                <w:sz w:val="22"/>
                <w:szCs w:val="22"/>
              </w:rPr>
            </w:pPr>
          </w:p>
        </w:tc>
        <w:tc>
          <w:tcPr>
            <w:tcW w:w="1723" w:type="dxa"/>
            <w:shd w:val="clear" w:color="auto" w:fill="auto"/>
            <w:vAlign w:val="center"/>
          </w:tcPr>
          <w:p w:rsidR="002B067C" w:rsidRPr="006D2C2B" w:rsidRDefault="002B067C" w:rsidP="002B067C">
            <w:pPr>
              <w:jc w:val="center"/>
              <w:rPr>
                <w:color w:val="000000"/>
                <w:sz w:val="22"/>
                <w:szCs w:val="22"/>
              </w:rPr>
            </w:pPr>
            <w:r w:rsidRPr="006D2C2B">
              <w:rPr>
                <w:color w:val="000000"/>
                <w:sz w:val="22"/>
                <w:szCs w:val="22"/>
              </w:rPr>
              <w:t>1260936,4</w:t>
            </w: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94.</w:t>
            </w:r>
          </w:p>
        </w:tc>
        <w:tc>
          <w:tcPr>
            <w:tcW w:w="2411" w:type="dxa"/>
            <w:vAlign w:val="center"/>
          </w:tcPr>
          <w:p w:rsidR="002B067C" w:rsidRPr="006D2C2B" w:rsidRDefault="002B067C" w:rsidP="002B067C">
            <w:pPr>
              <w:rPr>
                <w:color w:val="000000"/>
                <w:sz w:val="22"/>
                <w:szCs w:val="22"/>
              </w:rPr>
            </w:pPr>
          </w:p>
        </w:tc>
        <w:tc>
          <w:tcPr>
            <w:tcW w:w="2127" w:type="dxa"/>
            <w:shd w:val="clear" w:color="auto" w:fill="auto"/>
            <w:vAlign w:val="center"/>
          </w:tcPr>
          <w:p w:rsidR="002B067C" w:rsidRPr="006D2C2B" w:rsidRDefault="002B067C" w:rsidP="002B067C">
            <w:pPr>
              <w:jc w:val="center"/>
              <w:rPr>
                <w:color w:val="000000"/>
                <w:sz w:val="22"/>
                <w:szCs w:val="22"/>
              </w:rPr>
            </w:pPr>
            <w:r w:rsidRPr="006D2C2B">
              <w:rPr>
                <w:color w:val="000000"/>
              </w:rPr>
              <w:t>Арейское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1-63 (за исключением квартала 28 (части выделов 16, 17), квартала 32 (выделы 8, 9 части выделов 6, 7, 10, 14), квартала 33 (части выделов 13, 18, 28), квартала 39 (выдел 12, части выделов 11, 13, 17, 23), квартала 40 (выделы 1-3, 7, часть выдела 4), квартала 41 (выдел 12, часть выдела 6)</w:t>
            </w:r>
          </w:p>
        </w:tc>
        <w:tc>
          <w:tcPr>
            <w:tcW w:w="1723" w:type="dxa"/>
            <w:vMerge w:val="restart"/>
            <w:shd w:val="clear" w:color="auto" w:fill="auto"/>
          </w:tcPr>
          <w:p w:rsidR="002B067C" w:rsidRPr="006D2C2B" w:rsidRDefault="002B067C" w:rsidP="002B067C">
            <w:pPr>
              <w:rPr>
                <w:color w:val="000000"/>
                <w:sz w:val="22"/>
                <w:szCs w:val="22"/>
              </w:rPr>
            </w:pPr>
            <w:r w:rsidRPr="006D2C2B">
              <w:rPr>
                <w:color w:val="000000"/>
              </w:rPr>
              <w:t xml:space="preserve">Общая площадь уточняется при формировании лесных участков в соответствии с целевым назначением </w:t>
            </w:r>
            <w:r w:rsidRPr="006D2C2B">
              <w:rPr>
                <w:color w:val="000000"/>
              </w:rPr>
              <w:lastRenderedPageBreak/>
              <w:t>лесов и ограничениями</w:t>
            </w:r>
            <w:r w:rsidR="00F7039D" w:rsidRPr="006D2C2B">
              <w:rPr>
                <w:color w:val="000000"/>
              </w:rPr>
              <w:t>, установленными законодательством</w:t>
            </w: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95.</w:t>
            </w:r>
          </w:p>
        </w:tc>
        <w:tc>
          <w:tcPr>
            <w:tcW w:w="2411" w:type="dxa"/>
            <w:vAlign w:val="center"/>
          </w:tcPr>
          <w:p w:rsidR="002B067C" w:rsidRPr="006D2C2B" w:rsidRDefault="002B067C" w:rsidP="002B067C">
            <w:pPr>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r w:rsidRPr="006D2C2B">
              <w:rPr>
                <w:color w:val="000000"/>
              </w:rPr>
              <w:t>Верх-Ингодинское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1-488</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96.</w:t>
            </w:r>
          </w:p>
        </w:tc>
        <w:tc>
          <w:tcPr>
            <w:tcW w:w="2411" w:type="dxa"/>
            <w:vAlign w:val="center"/>
          </w:tcPr>
          <w:p w:rsidR="002B067C" w:rsidRPr="006D2C2B" w:rsidRDefault="002B067C" w:rsidP="002B067C">
            <w:pPr>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r w:rsidRPr="006D2C2B">
              <w:rPr>
                <w:color w:val="000000"/>
              </w:rPr>
              <w:t>Доронинское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1-189</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97.</w:t>
            </w:r>
          </w:p>
        </w:tc>
        <w:tc>
          <w:tcPr>
            <w:tcW w:w="2411" w:type="dxa"/>
            <w:vAlign w:val="center"/>
          </w:tcPr>
          <w:p w:rsidR="002B067C" w:rsidRPr="006D2C2B" w:rsidRDefault="002B067C" w:rsidP="002B067C">
            <w:pPr>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«40 лет Октября», части кварталов: 1-6</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98.</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jc w:val="center"/>
              <w:rPr>
                <w:color w:val="000000"/>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«Родина», части кварталов: 1-12</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lastRenderedPageBreak/>
              <w:t>99.</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jc w:val="center"/>
              <w:rPr>
                <w:color w:val="000000"/>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«Братьев Сущих и Бургуловых», части кварталов: 1-14</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100.</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jc w:val="center"/>
              <w:rPr>
                <w:color w:val="000000"/>
              </w:rPr>
            </w:pPr>
            <w:r w:rsidRPr="006D2C2B">
              <w:rPr>
                <w:color w:val="000000"/>
              </w:rPr>
              <w:t>Николаевское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1-441</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101.</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«Заветы Ильича», части кварталов:1-12</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102.</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tcPr>
          <w:p w:rsidR="002B067C" w:rsidRPr="006D2C2B" w:rsidRDefault="002B067C" w:rsidP="002B067C">
            <w:pPr>
              <w:rPr>
                <w:color w:val="000000"/>
              </w:rPr>
            </w:pPr>
            <w:r w:rsidRPr="006D2C2B">
              <w:rPr>
                <w:color w:val="000000"/>
              </w:rPr>
              <w:t>лесной фонд бывшего колхоза «Объединение», части кварталов:1-33</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103.</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jc w:val="center"/>
              <w:rPr>
                <w:color w:val="000000"/>
              </w:rPr>
            </w:pPr>
            <w:r w:rsidRPr="006D2C2B">
              <w:rPr>
                <w:color w:val="000000"/>
              </w:rPr>
              <w:t>Тангинское</w:t>
            </w:r>
          </w:p>
        </w:tc>
        <w:tc>
          <w:tcPr>
            <w:tcW w:w="7792" w:type="dxa"/>
            <w:shd w:val="clear" w:color="auto" w:fill="auto"/>
            <w:vAlign w:val="bottom"/>
          </w:tcPr>
          <w:p w:rsidR="002B067C" w:rsidRPr="006D2C2B" w:rsidRDefault="002B067C" w:rsidP="002B067C">
            <w:pPr>
              <w:rPr>
                <w:color w:val="000000"/>
              </w:rPr>
            </w:pPr>
            <w:r w:rsidRPr="006D2C2B">
              <w:rPr>
                <w:color w:val="000000"/>
              </w:rPr>
              <w:t>Части кварталов: 1-68</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104.</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rPr>
                <w:color w:val="000000"/>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«Победа», части кварталов: 1-35</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105.</w:t>
            </w:r>
          </w:p>
        </w:tc>
        <w:tc>
          <w:tcPr>
            <w:tcW w:w="2411" w:type="dxa"/>
            <w:vAlign w:val="center"/>
          </w:tcPr>
          <w:p w:rsidR="002B067C" w:rsidRPr="006D2C2B" w:rsidRDefault="002B067C" w:rsidP="002B067C">
            <w:pPr>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r w:rsidRPr="006D2C2B">
              <w:rPr>
                <w:color w:val="000000"/>
              </w:rPr>
              <w:t>Татауровское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1-86</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106.</w:t>
            </w:r>
          </w:p>
        </w:tc>
        <w:tc>
          <w:tcPr>
            <w:tcW w:w="2411" w:type="dxa"/>
            <w:vAlign w:val="center"/>
          </w:tcPr>
          <w:p w:rsidR="002B067C" w:rsidRPr="006D2C2B" w:rsidRDefault="002B067C" w:rsidP="002B067C">
            <w:pPr>
              <w:rPr>
                <w:color w:val="000000"/>
                <w:sz w:val="22"/>
                <w:szCs w:val="22"/>
              </w:rPr>
            </w:pPr>
          </w:p>
        </w:tc>
        <w:tc>
          <w:tcPr>
            <w:tcW w:w="2127" w:type="dxa"/>
            <w:shd w:val="clear" w:color="auto" w:fill="auto"/>
            <w:vAlign w:val="center"/>
          </w:tcPr>
          <w:p w:rsidR="002B067C" w:rsidRPr="006D2C2B" w:rsidRDefault="002B067C" w:rsidP="002B067C">
            <w:pPr>
              <w:rPr>
                <w:color w:val="000000"/>
                <w:sz w:val="22"/>
                <w:szCs w:val="22"/>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совхоза «Татауровский», части кварталов: 1-12</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107.</w:t>
            </w:r>
          </w:p>
        </w:tc>
        <w:tc>
          <w:tcPr>
            <w:tcW w:w="2411" w:type="dxa"/>
            <w:vAlign w:val="center"/>
          </w:tcPr>
          <w:p w:rsidR="002B067C" w:rsidRPr="006D2C2B" w:rsidRDefault="002B067C" w:rsidP="002B067C">
            <w:pPr>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r w:rsidRPr="006D2C2B">
              <w:rPr>
                <w:color w:val="000000"/>
              </w:rPr>
              <w:t>Черемховское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1-173</w:t>
            </w:r>
          </w:p>
        </w:tc>
        <w:tc>
          <w:tcPr>
            <w:tcW w:w="1723" w:type="dxa"/>
            <w:vMerge/>
            <w:shd w:val="clear" w:color="auto" w:fill="auto"/>
          </w:tcPr>
          <w:p w:rsidR="002B067C" w:rsidRPr="006D2C2B" w:rsidRDefault="002B067C" w:rsidP="002B067C">
            <w:pP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108.</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«Путь к коммунизму», части кварталов: 1-2</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109.</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vAlign w:val="bottom"/>
          </w:tcPr>
          <w:p w:rsidR="002B067C" w:rsidRPr="006D2C2B" w:rsidRDefault="002B067C" w:rsidP="002B067C">
            <w:pPr>
              <w:rPr>
                <w:color w:val="000000"/>
              </w:rPr>
            </w:pPr>
            <w:r w:rsidRPr="006D2C2B">
              <w:rPr>
                <w:color w:val="000000"/>
              </w:rPr>
              <w:t>Лесной фонд бывшего колхоза «им. Чапаева», части кварталов: 1-5</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110.</w:t>
            </w:r>
          </w:p>
        </w:tc>
        <w:tc>
          <w:tcPr>
            <w:tcW w:w="2411" w:type="dxa"/>
            <w:vAlign w:val="center"/>
          </w:tcPr>
          <w:p w:rsidR="002B067C" w:rsidRPr="006D2C2B" w:rsidRDefault="002B067C" w:rsidP="002B067C">
            <w:pPr>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«им. Ленина», части кварталов: 1-7</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vAlign w:val="center"/>
          </w:tcPr>
          <w:p w:rsidR="002B067C" w:rsidRPr="006D2C2B" w:rsidRDefault="002B067C" w:rsidP="002B067C">
            <w:pPr>
              <w:jc w:val="center"/>
              <w:rPr>
                <w:color w:val="000000"/>
                <w:sz w:val="22"/>
                <w:szCs w:val="22"/>
              </w:rPr>
            </w:pPr>
            <w:r w:rsidRPr="006D2C2B">
              <w:rPr>
                <w:color w:val="000000"/>
                <w:sz w:val="22"/>
                <w:szCs w:val="22"/>
              </w:rPr>
              <w:t>111.</w:t>
            </w:r>
          </w:p>
        </w:tc>
        <w:tc>
          <w:tcPr>
            <w:tcW w:w="2411" w:type="dxa"/>
            <w:vAlign w:val="center"/>
          </w:tcPr>
          <w:p w:rsidR="002B067C" w:rsidRPr="006D2C2B" w:rsidRDefault="002B067C" w:rsidP="002B067C">
            <w:pPr>
              <w:jc w:val="both"/>
              <w:rPr>
                <w:color w:val="000000"/>
                <w:sz w:val="22"/>
                <w:szCs w:val="22"/>
              </w:rPr>
            </w:pPr>
            <w:r w:rsidRPr="006D2C2B">
              <w:rPr>
                <w:color w:val="000000"/>
              </w:rPr>
              <w:t>Осуществление рекреационной деятельности</w:t>
            </w:r>
          </w:p>
        </w:tc>
        <w:tc>
          <w:tcPr>
            <w:tcW w:w="2127" w:type="dxa"/>
            <w:shd w:val="clear" w:color="auto" w:fill="auto"/>
            <w:vAlign w:val="center"/>
          </w:tcPr>
          <w:p w:rsidR="002B067C" w:rsidRPr="006D2C2B" w:rsidRDefault="002B067C" w:rsidP="002B067C">
            <w:pPr>
              <w:rPr>
                <w:b/>
                <w:bCs/>
                <w:color w:val="000000"/>
                <w:sz w:val="22"/>
                <w:szCs w:val="22"/>
              </w:rPr>
            </w:pPr>
          </w:p>
        </w:tc>
        <w:tc>
          <w:tcPr>
            <w:tcW w:w="7792" w:type="dxa"/>
            <w:shd w:val="clear" w:color="auto" w:fill="auto"/>
            <w:vAlign w:val="center"/>
          </w:tcPr>
          <w:p w:rsidR="002B067C" w:rsidRPr="006D2C2B" w:rsidRDefault="002B067C" w:rsidP="002B067C">
            <w:pPr>
              <w:rPr>
                <w:color w:val="000000"/>
                <w:sz w:val="22"/>
                <w:szCs w:val="22"/>
              </w:rPr>
            </w:pPr>
          </w:p>
        </w:tc>
        <w:tc>
          <w:tcPr>
            <w:tcW w:w="1723" w:type="dxa"/>
            <w:shd w:val="clear" w:color="auto" w:fill="auto"/>
            <w:vAlign w:val="center"/>
          </w:tcPr>
          <w:p w:rsidR="002B067C" w:rsidRPr="006D2C2B" w:rsidRDefault="002B067C" w:rsidP="002B067C">
            <w:pPr>
              <w:jc w:val="center"/>
              <w:rPr>
                <w:color w:val="000000"/>
                <w:sz w:val="22"/>
                <w:szCs w:val="22"/>
              </w:rPr>
            </w:pPr>
            <w:r w:rsidRPr="006D2C2B">
              <w:rPr>
                <w:color w:val="000000"/>
                <w:sz w:val="22"/>
                <w:szCs w:val="22"/>
              </w:rPr>
              <w:t>1260936,4</w:t>
            </w: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112.</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vAlign w:val="center"/>
          </w:tcPr>
          <w:p w:rsidR="002B067C" w:rsidRPr="006D2C2B" w:rsidRDefault="002B067C" w:rsidP="002B067C">
            <w:pPr>
              <w:jc w:val="center"/>
              <w:rPr>
                <w:color w:val="000000"/>
                <w:sz w:val="22"/>
                <w:szCs w:val="22"/>
              </w:rPr>
            </w:pPr>
            <w:r w:rsidRPr="006D2C2B">
              <w:rPr>
                <w:color w:val="000000"/>
              </w:rPr>
              <w:t>Арейское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1-63 (за исключением квартала 28 (части выделов 16, 17), квартала 32 (выделы 8, 9 части выделов 6, 7, 10, 14), квартала 33 (части выделов 13, 18, 28), квартала 39 (выдел 12, части выделов 11, 13, 17, 23), квартала 40 (выделы 1-3, 7, часть выдела 4), квартала 41 (выдел 12, часть выдела 6)</w:t>
            </w:r>
          </w:p>
        </w:tc>
        <w:tc>
          <w:tcPr>
            <w:tcW w:w="1723" w:type="dxa"/>
            <w:vMerge w:val="restart"/>
            <w:shd w:val="clear" w:color="auto" w:fill="auto"/>
          </w:tcPr>
          <w:p w:rsidR="002B067C" w:rsidRPr="006D2C2B" w:rsidRDefault="002B067C" w:rsidP="002B067C">
            <w:pPr>
              <w:rPr>
                <w:color w:val="000000"/>
                <w:sz w:val="22"/>
                <w:szCs w:val="22"/>
              </w:rPr>
            </w:pPr>
            <w:r w:rsidRPr="006D2C2B">
              <w:rPr>
                <w:color w:val="000000"/>
              </w:rPr>
              <w:t>Общая площадь уточняется при формировании лесных участков в соответствии с целевым назначением лесов и ограничениями</w:t>
            </w:r>
            <w:r w:rsidR="00F7039D" w:rsidRPr="006D2C2B">
              <w:rPr>
                <w:color w:val="000000"/>
              </w:rPr>
              <w:t xml:space="preserve">, установленными </w:t>
            </w:r>
            <w:r w:rsidR="00F7039D" w:rsidRPr="006D2C2B">
              <w:rPr>
                <w:color w:val="000000"/>
              </w:rPr>
              <w:lastRenderedPageBreak/>
              <w:t>законодательством</w:t>
            </w: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113.</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r w:rsidRPr="006D2C2B">
              <w:rPr>
                <w:color w:val="000000"/>
              </w:rPr>
              <w:t>Верх-Ингодинское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1-488</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114.</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r w:rsidRPr="006D2C2B">
              <w:rPr>
                <w:color w:val="000000"/>
              </w:rPr>
              <w:t>Доронинское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1-189</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115.</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«40 лет Октября», части кварталов: 1-6</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116.</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tcPr>
          <w:p w:rsidR="002B067C" w:rsidRPr="006D2C2B" w:rsidRDefault="002B067C" w:rsidP="002B067C">
            <w:pPr>
              <w:jc w:val="center"/>
              <w:rPr>
                <w:color w:val="000000"/>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«Родина», части кварталов: 1-12</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117.</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tcPr>
          <w:p w:rsidR="002B067C" w:rsidRPr="006D2C2B" w:rsidRDefault="002B067C" w:rsidP="002B067C">
            <w:pPr>
              <w:jc w:val="center"/>
              <w:rPr>
                <w:color w:val="000000"/>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«Братьев Сущих и Бургуловых», части кварталов: 1-14</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118.</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tcPr>
          <w:p w:rsidR="002B067C" w:rsidRPr="006D2C2B" w:rsidRDefault="002B067C" w:rsidP="002B067C">
            <w:pPr>
              <w:jc w:val="center"/>
              <w:rPr>
                <w:color w:val="000000"/>
              </w:rPr>
            </w:pPr>
            <w:r w:rsidRPr="006D2C2B">
              <w:rPr>
                <w:color w:val="000000"/>
              </w:rPr>
              <w:t>Николаевское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1-441</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119.</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«Заветы Ильича», части кварталов:1-12</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120.</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tcPr>
          <w:p w:rsidR="002B067C" w:rsidRPr="006D2C2B" w:rsidRDefault="002B067C" w:rsidP="002B067C">
            <w:pPr>
              <w:rPr>
                <w:color w:val="000000"/>
              </w:rPr>
            </w:pPr>
            <w:r w:rsidRPr="006D2C2B">
              <w:rPr>
                <w:color w:val="000000"/>
              </w:rPr>
              <w:t>лесной фонд бывшего колхоза «Объединение», части кварталов:1-33</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121.</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tcPr>
          <w:p w:rsidR="002B067C" w:rsidRPr="006D2C2B" w:rsidRDefault="002B067C" w:rsidP="002B067C">
            <w:pPr>
              <w:jc w:val="center"/>
              <w:rPr>
                <w:color w:val="000000"/>
              </w:rPr>
            </w:pPr>
            <w:r w:rsidRPr="006D2C2B">
              <w:rPr>
                <w:color w:val="000000"/>
              </w:rPr>
              <w:t>Тангинское</w:t>
            </w:r>
          </w:p>
        </w:tc>
        <w:tc>
          <w:tcPr>
            <w:tcW w:w="7792" w:type="dxa"/>
            <w:shd w:val="clear" w:color="auto" w:fill="auto"/>
            <w:vAlign w:val="bottom"/>
          </w:tcPr>
          <w:p w:rsidR="002B067C" w:rsidRPr="006D2C2B" w:rsidRDefault="002B067C" w:rsidP="002B067C">
            <w:pPr>
              <w:rPr>
                <w:color w:val="000000"/>
              </w:rPr>
            </w:pPr>
            <w:r w:rsidRPr="006D2C2B">
              <w:rPr>
                <w:color w:val="000000"/>
              </w:rPr>
              <w:t>Части кварталов: 1-68</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lastRenderedPageBreak/>
              <w:t>122.</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tcPr>
          <w:p w:rsidR="002B067C" w:rsidRPr="006D2C2B" w:rsidRDefault="002B067C" w:rsidP="002B067C">
            <w:pPr>
              <w:rPr>
                <w:color w:val="000000"/>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«Победа», части кварталов: 1-35</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123.</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r w:rsidRPr="006D2C2B">
              <w:rPr>
                <w:color w:val="000000"/>
              </w:rPr>
              <w:t>Татауровское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1-86</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124.</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vAlign w:val="center"/>
          </w:tcPr>
          <w:p w:rsidR="002B067C" w:rsidRPr="006D2C2B" w:rsidRDefault="002B067C" w:rsidP="002B067C">
            <w:pPr>
              <w:rPr>
                <w:color w:val="000000"/>
                <w:sz w:val="22"/>
                <w:szCs w:val="22"/>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совхоза «Татауровский», части кварталов: 1-12</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125.</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vAlign w:val="center"/>
          </w:tcPr>
          <w:p w:rsidR="002B067C" w:rsidRPr="006D2C2B" w:rsidRDefault="002B067C" w:rsidP="002B067C">
            <w:pPr>
              <w:jc w:val="center"/>
              <w:rPr>
                <w:color w:val="000000"/>
              </w:rPr>
            </w:pPr>
            <w:r w:rsidRPr="006D2C2B">
              <w:rPr>
                <w:color w:val="000000"/>
              </w:rPr>
              <w:t>Черемховское</w:t>
            </w:r>
          </w:p>
        </w:tc>
        <w:tc>
          <w:tcPr>
            <w:tcW w:w="7792" w:type="dxa"/>
            <w:shd w:val="clear" w:color="auto" w:fill="auto"/>
            <w:vAlign w:val="center"/>
          </w:tcPr>
          <w:p w:rsidR="002B067C" w:rsidRPr="006D2C2B" w:rsidRDefault="002B067C" w:rsidP="002B067C">
            <w:pPr>
              <w:rPr>
                <w:color w:val="000000"/>
              </w:rPr>
            </w:pPr>
            <w:r w:rsidRPr="006D2C2B">
              <w:rPr>
                <w:color w:val="000000"/>
              </w:rPr>
              <w:t>Части кварталов: 1-173</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126.</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«Путь к коммунизму», части кварталов: 1-2</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127.</w:t>
            </w:r>
          </w:p>
        </w:tc>
        <w:tc>
          <w:tcPr>
            <w:tcW w:w="2411" w:type="dxa"/>
            <w:shd w:val="clear" w:color="auto" w:fill="auto"/>
            <w:vAlign w:val="center"/>
          </w:tcPr>
          <w:p w:rsidR="002B067C" w:rsidRPr="006D2C2B" w:rsidRDefault="002B067C" w:rsidP="002B067C">
            <w:pPr>
              <w:jc w:val="both"/>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vAlign w:val="bottom"/>
          </w:tcPr>
          <w:p w:rsidR="002B067C" w:rsidRPr="006D2C2B" w:rsidRDefault="002B067C" w:rsidP="002B067C">
            <w:pPr>
              <w:rPr>
                <w:color w:val="000000"/>
              </w:rPr>
            </w:pPr>
            <w:r w:rsidRPr="006D2C2B">
              <w:rPr>
                <w:color w:val="000000"/>
              </w:rPr>
              <w:t>Лесной фонд бывшего колхоза «им. Чапаева», части кварталов: 1-5</w:t>
            </w:r>
          </w:p>
        </w:tc>
        <w:tc>
          <w:tcPr>
            <w:tcW w:w="1723" w:type="dxa"/>
            <w:vMerge/>
            <w:shd w:val="clear" w:color="auto" w:fill="auto"/>
            <w:vAlign w:val="center"/>
          </w:tcPr>
          <w:p w:rsidR="002B067C" w:rsidRPr="006D2C2B" w:rsidRDefault="002B067C" w:rsidP="002B067C">
            <w:pPr>
              <w:jc w:val="cente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128.</w:t>
            </w:r>
          </w:p>
        </w:tc>
        <w:tc>
          <w:tcPr>
            <w:tcW w:w="2411" w:type="dxa"/>
            <w:shd w:val="clear" w:color="auto" w:fill="auto"/>
          </w:tcPr>
          <w:p w:rsidR="002B067C" w:rsidRPr="006D2C2B" w:rsidRDefault="002B067C" w:rsidP="002B067C">
            <w:pPr>
              <w:jc w:val="both"/>
              <w:rPr>
                <w:color w:val="000000"/>
                <w:sz w:val="22"/>
                <w:szCs w:val="22"/>
              </w:rPr>
            </w:pPr>
          </w:p>
        </w:tc>
        <w:tc>
          <w:tcPr>
            <w:tcW w:w="2127" w:type="dxa"/>
            <w:shd w:val="clear" w:color="auto" w:fill="auto"/>
          </w:tcPr>
          <w:p w:rsidR="002B067C" w:rsidRPr="006D2C2B" w:rsidRDefault="002B067C" w:rsidP="002B067C">
            <w:pPr>
              <w:rPr>
                <w:color w:val="000000"/>
                <w:sz w:val="22"/>
                <w:szCs w:val="22"/>
              </w:rPr>
            </w:pPr>
          </w:p>
        </w:tc>
        <w:tc>
          <w:tcPr>
            <w:tcW w:w="7792" w:type="dxa"/>
            <w:shd w:val="clear" w:color="auto" w:fill="auto"/>
            <w:vAlign w:val="center"/>
          </w:tcPr>
          <w:p w:rsidR="002B067C" w:rsidRPr="006D2C2B" w:rsidRDefault="002B067C" w:rsidP="002B067C">
            <w:pPr>
              <w:rPr>
                <w:color w:val="000000"/>
              </w:rPr>
            </w:pPr>
            <w:r w:rsidRPr="006D2C2B">
              <w:rPr>
                <w:color w:val="000000"/>
              </w:rPr>
              <w:t>Лесной фонд бывшего колхоза «им. Ленина», части кварталов: 1-7</w:t>
            </w:r>
          </w:p>
        </w:tc>
        <w:tc>
          <w:tcPr>
            <w:tcW w:w="1723" w:type="dxa"/>
            <w:vMerge/>
            <w:shd w:val="clear" w:color="auto" w:fill="auto"/>
          </w:tcPr>
          <w:p w:rsidR="002B067C" w:rsidRPr="006D2C2B" w:rsidRDefault="002B067C" w:rsidP="002B067C">
            <w:pPr>
              <w:rPr>
                <w:color w:val="000000"/>
                <w:sz w:val="22"/>
                <w:szCs w:val="22"/>
              </w:rPr>
            </w:pPr>
          </w:p>
        </w:tc>
      </w:tr>
      <w:tr w:rsidR="002B067C" w:rsidRPr="006D2C2B" w:rsidTr="006D2C2B">
        <w:trPr>
          <w:trHeight w:val="227"/>
          <w:jc w:val="center"/>
        </w:trPr>
        <w:tc>
          <w:tcPr>
            <w:tcW w:w="986" w:type="dxa"/>
            <w:shd w:val="clear" w:color="auto" w:fill="auto"/>
            <w:noWrap/>
            <w:vAlign w:val="center"/>
          </w:tcPr>
          <w:p w:rsidR="002B067C" w:rsidRPr="006D2C2B" w:rsidRDefault="002B067C" w:rsidP="002B067C">
            <w:pPr>
              <w:jc w:val="center"/>
              <w:rPr>
                <w:color w:val="000000"/>
                <w:sz w:val="22"/>
                <w:szCs w:val="22"/>
              </w:rPr>
            </w:pPr>
            <w:r w:rsidRPr="006D2C2B">
              <w:rPr>
                <w:color w:val="000000"/>
                <w:sz w:val="22"/>
                <w:szCs w:val="22"/>
              </w:rPr>
              <w:t>129.</w:t>
            </w:r>
          </w:p>
        </w:tc>
        <w:tc>
          <w:tcPr>
            <w:tcW w:w="2411" w:type="dxa"/>
            <w:shd w:val="clear" w:color="auto" w:fill="auto"/>
            <w:vAlign w:val="center"/>
          </w:tcPr>
          <w:p w:rsidR="002B067C" w:rsidRPr="006D2C2B" w:rsidRDefault="002B067C" w:rsidP="002B067C">
            <w:pPr>
              <w:jc w:val="both"/>
              <w:rPr>
                <w:color w:val="000000"/>
                <w:sz w:val="22"/>
                <w:szCs w:val="22"/>
              </w:rPr>
            </w:pPr>
            <w:r w:rsidRPr="006D2C2B">
              <w:rPr>
                <w:color w:val="000000"/>
              </w:rPr>
              <w:t>Создание лесных плантаций и их эксплуатация</w:t>
            </w:r>
          </w:p>
        </w:tc>
        <w:tc>
          <w:tcPr>
            <w:tcW w:w="2127" w:type="dxa"/>
            <w:shd w:val="clear" w:color="auto" w:fill="auto"/>
            <w:vAlign w:val="center"/>
          </w:tcPr>
          <w:p w:rsidR="002B067C" w:rsidRPr="006D2C2B" w:rsidRDefault="002B067C" w:rsidP="002B067C">
            <w:pPr>
              <w:jc w:val="center"/>
              <w:rPr>
                <w:color w:val="000000"/>
                <w:sz w:val="22"/>
                <w:szCs w:val="22"/>
              </w:rPr>
            </w:pPr>
          </w:p>
        </w:tc>
        <w:tc>
          <w:tcPr>
            <w:tcW w:w="7792" w:type="dxa"/>
            <w:shd w:val="clear" w:color="auto" w:fill="auto"/>
            <w:vAlign w:val="center"/>
          </w:tcPr>
          <w:p w:rsidR="002B067C" w:rsidRPr="006D2C2B" w:rsidRDefault="002B067C" w:rsidP="002B067C">
            <w:pPr>
              <w:rPr>
                <w:color w:val="000000"/>
                <w:sz w:val="22"/>
                <w:szCs w:val="22"/>
              </w:rPr>
            </w:pPr>
          </w:p>
        </w:tc>
        <w:tc>
          <w:tcPr>
            <w:tcW w:w="1723" w:type="dxa"/>
            <w:shd w:val="clear" w:color="auto" w:fill="auto"/>
            <w:vAlign w:val="center"/>
          </w:tcPr>
          <w:p w:rsidR="002B067C" w:rsidRPr="006D2C2B" w:rsidRDefault="00746798" w:rsidP="002B067C">
            <w:pPr>
              <w:jc w:val="center"/>
              <w:rPr>
                <w:color w:val="000000"/>
                <w:sz w:val="22"/>
                <w:szCs w:val="22"/>
              </w:rPr>
            </w:pPr>
            <w:r w:rsidRPr="006D2C2B">
              <w:rPr>
                <w:color w:val="000000"/>
                <w:sz w:val="22"/>
                <w:szCs w:val="22"/>
              </w:rPr>
              <w:t>895677,0</w:t>
            </w: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130.</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r w:rsidRPr="006D2C2B">
              <w:rPr>
                <w:color w:val="000000"/>
              </w:rPr>
              <w:t>Арейское</w:t>
            </w:r>
          </w:p>
        </w:tc>
        <w:tc>
          <w:tcPr>
            <w:tcW w:w="7792" w:type="dxa"/>
            <w:shd w:val="clear" w:color="auto" w:fill="auto"/>
            <w:vAlign w:val="center"/>
          </w:tcPr>
          <w:p w:rsidR="005B45FE" w:rsidRPr="006D2C2B" w:rsidRDefault="005B45FE" w:rsidP="00EA03D5">
            <w:pPr>
              <w:jc w:val="both"/>
              <w:rPr>
                <w:color w:val="000000"/>
              </w:rPr>
            </w:pPr>
            <w:r w:rsidRPr="006D2C2B">
              <w:rPr>
                <w:color w:val="000000"/>
              </w:rPr>
              <w:t>Кварталы: 5, 6, 25, 54-63, части кварталов: 47-50</w:t>
            </w:r>
          </w:p>
        </w:tc>
        <w:tc>
          <w:tcPr>
            <w:tcW w:w="1723" w:type="dxa"/>
            <w:vMerge w:val="restart"/>
            <w:shd w:val="clear" w:color="auto" w:fill="auto"/>
          </w:tcPr>
          <w:p w:rsidR="005B45FE" w:rsidRPr="006D2C2B" w:rsidRDefault="005B45FE" w:rsidP="00746798">
            <w:pPr>
              <w:rPr>
                <w:color w:val="000000"/>
                <w:sz w:val="22"/>
                <w:szCs w:val="22"/>
              </w:rPr>
            </w:pPr>
            <w:r w:rsidRPr="006D2C2B">
              <w:rPr>
                <w:color w:val="000000"/>
              </w:rPr>
              <w:t>Эксплуатационные леса, уточняется при формировании лесных участков в соответствии с ограничениями, установленными законодательством</w:t>
            </w: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131.</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r w:rsidRPr="006D2C2B">
              <w:rPr>
                <w:color w:val="000000"/>
              </w:rPr>
              <w:t>Верх-Ингодинское</w:t>
            </w:r>
          </w:p>
        </w:tc>
        <w:tc>
          <w:tcPr>
            <w:tcW w:w="7792" w:type="dxa"/>
            <w:shd w:val="clear" w:color="auto" w:fill="auto"/>
            <w:vAlign w:val="center"/>
          </w:tcPr>
          <w:p w:rsidR="005B45FE" w:rsidRPr="006D2C2B" w:rsidRDefault="005B45FE" w:rsidP="00EA03D5">
            <w:pPr>
              <w:jc w:val="both"/>
              <w:rPr>
                <w:color w:val="000000"/>
              </w:rPr>
            </w:pPr>
            <w:r w:rsidRPr="006D2C2B">
              <w:rPr>
                <w:color w:val="000000"/>
              </w:rPr>
              <w:t>Кварталы: 24-26, 31-39, 42, 45, 46, 52-62, 65, 66, 70, 77, 78, 85, 90-93, 106-110, 114, 127, 128, 136-138, 141-143, 145-149, 157-165, 170-172, 178-182, 185-189, 192-196, 199-203, 215, 216, 220-224, 246, 247, 250, 254, 256, 257, 260-262, 275, 276, 279-281, 283, 289, 290, 301, 302, 304, 305, 314-317, 321-325, 328, 330, 334, 341, 344-349, 352, 357, 358, 362, 373, 481, 486, 487, части кварталов: 1, 2, 14, 27, 40, 41, 43, 44, 50, 51, 63, 64, 71-76, 79-82, 88, 94-98, 115-120, 125, 126, 131-135, 139, 140, 144, 155, 156, 166-169, 176, 177, 190, 191, 197, 198, 206-2014, 217-219, 227-245, 248, 249, 255, 258, 263-272, 277, 282, 284-288, 291-298, 303, 306-313, 318-320,329, 331-333, 335-340, 342, 343, 350, 351, 356, 359-361, 363-372, 379, 381-405, 408-421, 424-434, 437-448, 452-459, 463-468, 471-477, 480, 482, 485</w:t>
            </w: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132.</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r w:rsidRPr="006D2C2B">
              <w:rPr>
                <w:color w:val="000000"/>
              </w:rPr>
              <w:t>Доронинское</w:t>
            </w:r>
          </w:p>
        </w:tc>
        <w:tc>
          <w:tcPr>
            <w:tcW w:w="7792" w:type="dxa"/>
            <w:shd w:val="clear" w:color="auto" w:fill="auto"/>
            <w:vAlign w:val="center"/>
          </w:tcPr>
          <w:p w:rsidR="005B45FE" w:rsidRPr="006D2C2B" w:rsidRDefault="005B45FE" w:rsidP="00EA03D5">
            <w:pPr>
              <w:jc w:val="both"/>
              <w:rPr>
                <w:color w:val="000000"/>
              </w:rPr>
            </w:pP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133.</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jc w:val="both"/>
              <w:rPr>
                <w:color w:val="000000"/>
              </w:rPr>
            </w:pPr>
            <w:r w:rsidRPr="006D2C2B">
              <w:rPr>
                <w:color w:val="000000"/>
              </w:rPr>
              <w:t>Кварталы: 1-80, 83, 88-92, 96-102, 105-113, 118-130, 138-149, 152-164, 166-187, части кварталов: 81, 82</w:t>
            </w: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134.</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колхоза «40 лет Октября», кварталы: 1-6</w:t>
            </w: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135.</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колхоза «Родина», кварталы: 1-3</w:t>
            </w: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136.</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колхоза «Братьев Сущих и Бургуловых», кварталы: 1-6, части кварталов: 7, 8, 12, 13</w:t>
            </w: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137.</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tcPr>
          <w:p w:rsidR="005B45FE" w:rsidRPr="006D2C2B" w:rsidRDefault="005B45FE" w:rsidP="00EA03D5">
            <w:pPr>
              <w:jc w:val="center"/>
              <w:rPr>
                <w:color w:val="000000"/>
              </w:rPr>
            </w:pPr>
            <w:r w:rsidRPr="006D2C2B">
              <w:rPr>
                <w:color w:val="000000"/>
              </w:rPr>
              <w:t>Николаевское</w:t>
            </w:r>
          </w:p>
        </w:tc>
        <w:tc>
          <w:tcPr>
            <w:tcW w:w="7792" w:type="dxa"/>
            <w:shd w:val="clear" w:color="auto" w:fill="auto"/>
            <w:vAlign w:val="center"/>
          </w:tcPr>
          <w:p w:rsidR="005B45FE" w:rsidRPr="006D2C2B" w:rsidRDefault="005B45FE" w:rsidP="00EA03D5">
            <w:pPr>
              <w:jc w:val="center"/>
              <w:rPr>
                <w:color w:val="000000"/>
              </w:rPr>
            </w:pP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138.</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jc w:val="both"/>
              <w:rPr>
                <w:color w:val="000000"/>
              </w:rPr>
            </w:pPr>
            <w:r w:rsidRPr="006D2C2B">
              <w:rPr>
                <w:color w:val="000000"/>
              </w:rPr>
              <w:t xml:space="preserve">Кварталы: 1-11, 15-24, 26, 28-39, 44-54, 60-72, 80-82, 85-97, 103, 104, 107-118, 120-125, 129-137, 141-143, 146-150,  166-174, 198, 210, 211, 240, 241, </w:t>
            </w:r>
            <w:r w:rsidRPr="006D2C2B">
              <w:rPr>
                <w:color w:val="000000"/>
              </w:rPr>
              <w:lastRenderedPageBreak/>
              <w:t>270-277, 297-307, 311-313, 323-335, 342-344, 348-355, 361-365, 367-379, 382-395, 398-405, 410, 411, 414-417, 422, 423, 428, 433-437, 439-441, части кварталов: 12-14, 25, 27, 55, 56, 59, 73-75, 83, 84, 98, 101, 102, 105, 106, 119, 126-128, 144, 145, 151-154, 199-201, 208, 209, 242-246, 269, 278-282, 296, 308-310, 336-341, 356-360, 380, 381, 396, 397, 406-409, 412, 413, 418-421, 424-427, 429-432, 438</w:t>
            </w: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139.</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колхоза «Заветы Ильича», кварталы: 1, 4, части кварталов: 2, 3</w:t>
            </w: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140.</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колхоза «Объединение», кварталы: 2-13, 15, 16, 25, части кварталов: 1, 14, 17-20, 28, 30</w:t>
            </w: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141.</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tcPr>
          <w:p w:rsidR="005B45FE" w:rsidRPr="006D2C2B" w:rsidRDefault="005B45FE" w:rsidP="00EA03D5">
            <w:pPr>
              <w:jc w:val="center"/>
              <w:rPr>
                <w:color w:val="000000"/>
              </w:rPr>
            </w:pPr>
            <w:r w:rsidRPr="006D2C2B">
              <w:rPr>
                <w:color w:val="000000"/>
              </w:rPr>
              <w:t>Тангинское</w:t>
            </w:r>
          </w:p>
        </w:tc>
        <w:tc>
          <w:tcPr>
            <w:tcW w:w="7792" w:type="dxa"/>
            <w:shd w:val="clear" w:color="auto" w:fill="auto"/>
            <w:vAlign w:val="center"/>
          </w:tcPr>
          <w:p w:rsidR="005B45FE" w:rsidRPr="006D2C2B" w:rsidRDefault="005B45FE" w:rsidP="00EA03D5">
            <w:pPr>
              <w:rPr>
                <w:color w:val="000000"/>
              </w:rPr>
            </w:pP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142.</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Кварталы: 1-3, 11-13, 17, 19-22, 25, 26, 28, 31-35, 37-68, части кварталов: 4-10, 14-16, 18, 23, 24, 27, 29, 30, 36</w:t>
            </w: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143.</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колхоза «Победа», кварталы: 1-16, 19-28, части кварталов: 17, 18</w:t>
            </w: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144.</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r w:rsidRPr="006D2C2B">
              <w:rPr>
                <w:color w:val="000000"/>
              </w:rPr>
              <w:t>Татауровское</w:t>
            </w:r>
          </w:p>
        </w:tc>
        <w:tc>
          <w:tcPr>
            <w:tcW w:w="7792" w:type="dxa"/>
            <w:shd w:val="clear" w:color="auto" w:fill="auto"/>
            <w:vAlign w:val="center"/>
          </w:tcPr>
          <w:p w:rsidR="005B45FE" w:rsidRPr="006D2C2B" w:rsidRDefault="005B45FE" w:rsidP="00EA03D5">
            <w:pPr>
              <w:rPr>
                <w:color w:val="000000"/>
              </w:rPr>
            </w:pP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145.</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Кварталы: 1-38, 40-45, 47-49, 52-64, 68, 72, 75-86</w:t>
            </w: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146.</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совхоза «Татауровский», квартал: 12, части кварталов: 1, 6</w:t>
            </w: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147.</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r w:rsidRPr="006D2C2B">
              <w:rPr>
                <w:color w:val="000000"/>
              </w:rPr>
              <w:t>Черемховское</w:t>
            </w:r>
          </w:p>
        </w:tc>
        <w:tc>
          <w:tcPr>
            <w:tcW w:w="7792" w:type="dxa"/>
            <w:shd w:val="clear" w:color="auto" w:fill="auto"/>
            <w:vAlign w:val="center"/>
          </w:tcPr>
          <w:p w:rsidR="005B45FE" w:rsidRPr="006D2C2B" w:rsidRDefault="005B45FE" w:rsidP="00EA03D5">
            <w:pPr>
              <w:jc w:val="center"/>
              <w:rPr>
                <w:color w:val="000000"/>
              </w:rPr>
            </w:pP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148.</w:t>
            </w:r>
          </w:p>
        </w:tc>
        <w:tc>
          <w:tcPr>
            <w:tcW w:w="2411" w:type="dxa"/>
            <w:shd w:val="clear" w:color="auto" w:fill="auto"/>
            <w:vAlign w:val="center"/>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Кварталы: 1-56, 89-144, 149-173</w:t>
            </w:r>
          </w:p>
        </w:tc>
        <w:tc>
          <w:tcPr>
            <w:tcW w:w="1723" w:type="dxa"/>
            <w:vMerge/>
            <w:shd w:val="clear" w:color="auto" w:fill="auto"/>
            <w:vAlign w:val="center"/>
          </w:tcPr>
          <w:p w:rsidR="005B45FE" w:rsidRPr="006D2C2B" w:rsidRDefault="005B45FE" w:rsidP="00746798">
            <w:pPr>
              <w:jc w:val="center"/>
              <w:rPr>
                <w:color w:val="000000"/>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149.</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 xml:space="preserve">Лесной фонд бывшего колхоза «Путь к коммунизму», квартал 1, часть квартала: 2 </w:t>
            </w:r>
          </w:p>
        </w:tc>
        <w:tc>
          <w:tcPr>
            <w:tcW w:w="1723" w:type="dxa"/>
            <w:vMerge/>
            <w:shd w:val="clear" w:color="auto" w:fill="auto"/>
          </w:tcPr>
          <w:p w:rsidR="005B45FE" w:rsidRPr="006D2C2B" w:rsidRDefault="005B45FE" w:rsidP="00746798">
            <w:pP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150.</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 xml:space="preserve">Лесной фонд бывшего колхоза «им. Чапаева», кварталы: 1, 2, 3 части кварталов: 4, 5 </w:t>
            </w: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746798">
            <w:pPr>
              <w:jc w:val="center"/>
              <w:rPr>
                <w:color w:val="000000"/>
                <w:sz w:val="22"/>
                <w:szCs w:val="22"/>
              </w:rPr>
            </w:pPr>
            <w:r w:rsidRPr="006D2C2B">
              <w:rPr>
                <w:color w:val="000000"/>
                <w:sz w:val="22"/>
                <w:szCs w:val="22"/>
              </w:rPr>
              <w:t>151.</w:t>
            </w:r>
          </w:p>
        </w:tc>
        <w:tc>
          <w:tcPr>
            <w:tcW w:w="2411" w:type="dxa"/>
            <w:shd w:val="clear" w:color="auto" w:fill="auto"/>
          </w:tcPr>
          <w:p w:rsidR="005B45FE" w:rsidRPr="006D2C2B" w:rsidRDefault="005B45FE" w:rsidP="00746798">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колхоза «им. Ленина», части кварталов: 1, 4, 6, 7</w:t>
            </w:r>
          </w:p>
        </w:tc>
        <w:tc>
          <w:tcPr>
            <w:tcW w:w="1723" w:type="dxa"/>
            <w:vMerge/>
            <w:shd w:val="clear" w:color="auto" w:fill="auto"/>
            <w:vAlign w:val="center"/>
          </w:tcPr>
          <w:p w:rsidR="005B45FE" w:rsidRPr="006D2C2B" w:rsidRDefault="005B45FE" w:rsidP="0074679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152.</w:t>
            </w:r>
          </w:p>
        </w:tc>
        <w:tc>
          <w:tcPr>
            <w:tcW w:w="2411" w:type="dxa"/>
            <w:shd w:val="clear" w:color="auto" w:fill="auto"/>
            <w:vAlign w:val="center"/>
          </w:tcPr>
          <w:p w:rsidR="007F0668" w:rsidRPr="006D2C2B" w:rsidRDefault="007F0668" w:rsidP="007F0668">
            <w:pPr>
              <w:jc w:val="both"/>
              <w:rPr>
                <w:color w:val="000000"/>
              </w:rPr>
            </w:pPr>
            <w:r w:rsidRPr="006D2C2B">
              <w:rPr>
                <w:color w:val="000000"/>
              </w:rPr>
              <w:t>Выращивание лесных плодовых, ягодных, декоративных растений, лекарственных растений</w:t>
            </w:r>
          </w:p>
        </w:tc>
        <w:tc>
          <w:tcPr>
            <w:tcW w:w="2127" w:type="dxa"/>
            <w:shd w:val="clear" w:color="auto" w:fill="auto"/>
            <w:vAlign w:val="center"/>
          </w:tcPr>
          <w:p w:rsidR="007F0668" w:rsidRPr="006D2C2B" w:rsidRDefault="007F0668" w:rsidP="007F0668">
            <w:pPr>
              <w:jc w:val="center"/>
              <w:rPr>
                <w:color w:val="000000"/>
                <w:sz w:val="22"/>
                <w:szCs w:val="22"/>
              </w:rPr>
            </w:pPr>
          </w:p>
        </w:tc>
        <w:tc>
          <w:tcPr>
            <w:tcW w:w="7792" w:type="dxa"/>
            <w:shd w:val="clear" w:color="auto" w:fill="auto"/>
            <w:vAlign w:val="center"/>
          </w:tcPr>
          <w:p w:rsidR="007F0668" w:rsidRPr="006D2C2B" w:rsidRDefault="007F0668" w:rsidP="007F0668">
            <w:pPr>
              <w:rPr>
                <w:color w:val="000000"/>
                <w:sz w:val="22"/>
                <w:szCs w:val="22"/>
              </w:rPr>
            </w:pPr>
          </w:p>
        </w:tc>
        <w:tc>
          <w:tcPr>
            <w:tcW w:w="1723" w:type="dxa"/>
            <w:shd w:val="clear" w:color="auto" w:fill="auto"/>
            <w:vAlign w:val="center"/>
          </w:tcPr>
          <w:p w:rsidR="007F0668" w:rsidRPr="006D2C2B" w:rsidRDefault="007F0668" w:rsidP="007F0668">
            <w:pPr>
              <w:jc w:val="center"/>
              <w:rPr>
                <w:color w:val="000000"/>
                <w:sz w:val="22"/>
                <w:szCs w:val="22"/>
              </w:rPr>
            </w:pPr>
            <w:r w:rsidRPr="006D2C2B">
              <w:rPr>
                <w:color w:val="000000"/>
                <w:sz w:val="22"/>
                <w:szCs w:val="22"/>
              </w:rPr>
              <w:t>1260936,4</w:t>
            </w: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lastRenderedPageBreak/>
              <w:t>153.</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sz w:val="22"/>
                <w:szCs w:val="22"/>
              </w:rPr>
            </w:pPr>
            <w:r w:rsidRPr="006D2C2B">
              <w:rPr>
                <w:color w:val="000000"/>
              </w:rPr>
              <w:t>Арейское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1-63 (за исключением квартала 28 (части выделов 16, 17), квартала 32 (выделы 8, 9 части выделов 6, 7, 10, 14), квартала 33 (части выделов 13, 18, 28), квартала 39 (выдел 12, части выделов 11, 13, 17, 23), квартала 40 (выделы 1-3, 7, часть выдела 4), квартала 41 (выдел 12, часть выдела 6)</w:t>
            </w:r>
          </w:p>
        </w:tc>
        <w:tc>
          <w:tcPr>
            <w:tcW w:w="1723" w:type="dxa"/>
            <w:vMerge w:val="restart"/>
            <w:shd w:val="clear" w:color="auto" w:fill="auto"/>
          </w:tcPr>
          <w:p w:rsidR="007F0668" w:rsidRPr="006D2C2B" w:rsidRDefault="007F0668" w:rsidP="007F0668">
            <w:pPr>
              <w:rPr>
                <w:color w:val="000000"/>
                <w:sz w:val="22"/>
                <w:szCs w:val="22"/>
              </w:rPr>
            </w:pPr>
            <w:r w:rsidRPr="006D2C2B">
              <w:rPr>
                <w:color w:val="000000"/>
              </w:rPr>
              <w:t>Общая площадь уточняется при формировании лесных участков в соответствии с целевым назначением лесов и ограничениями</w:t>
            </w:r>
            <w:r w:rsidR="00F7039D" w:rsidRPr="006D2C2B">
              <w:rPr>
                <w:color w:val="000000"/>
              </w:rPr>
              <w:t>, установленными законодательством</w:t>
            </w: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154.</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r w:rsidRPr="006D2C2B">
              <w:rPr>
                <w:color w:val="000000"/>
              </w:rPr>
              <w:t>Верх-Ингодинское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1-488</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155.</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r w:rsidRPr="006D2C2B">
              <w:rPr>
                <w:color w:val="000000"/>
              </w:rPr>
              <w:t>Доронинское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1-189</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156.</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«40 лет Октября», части кварталов: 1-6</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157.</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jc w:val="center"/>
              <w:rPr>
                <w:color w:val="000000"/>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«Родина», части кварталов: 1-12</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158.</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jc w:val="center"/>
              <w:rPr>
                <w:color w:val="000000"/>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«Братьев Сущих и Бургуловых», части кварталов: 1-14</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159.</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jc w:val="center"/>
              <w:rPr>
                <w:color w:val="000000"/>
              </w:rPr>
            </w:pPr>
            <w:r w:rsidRPr="006D2C2B">
              <w:rPr>
                <w:color w:val="000000"/>
              </w:rPr>
              <w:t>Николаевское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1-441</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160.</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«Заветы Ильича», части кварталов:1-12</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161.</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tcPr>
          <w:p w:rsidR="007F0668" w:rsidRPr="006D2C2B" w:rsidRDefault="007F0668" w:rsidP="007F0668">
            <w:pPr>
              <w:rPr>
                <w:color w:val="000000"/>
              </w:rPr>
            </w:pPr>
            <w:r w:rsidRPr="006D2C2B">
              <w:rPr>
                <w:color w:val="000000"/>
              </w:rPr>
              <w:t>лесной фонд бывшего колхоза «Объединение», части кварталов:1-33</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162.</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jc w:val="center"/>
              <w:rPr>
                <w:color w:val="000000"/>
              </w:rPr>
            </w:pPr>
            <w:r w:rsidRPr="006D2C2B">
              <w:rPr>
                <w:color w:val="000000"/>
              </w:rPr>
              <w:t>Тангинское</w:t>
            </w:r>
          </w:p>
        </w:tc>
        <w:tc>
          <w:tcPr>
            <w:tcW w:w="7792" w:type="dxa"/>
            <w:shd w:val="clear" w:color="auto" w:fill="auto"/>
            <w:vAlign w:val="bottom"/>
          </w:tcPr>
          <w:p w:rsidR="007F0668" w:rsidRPr="006D2C2B" w:rsidRDefault="007F0668" w:rsidP="007F0668">
            <w:pPr>
              <w:rPr>
                <w:color w:val="000000"/>
              </w:rPr>
            </w:pPr>
            <w:r w:rsidRPr="006D2C2B">
              <w:rPr>
                <w:color w:val="000000"/>
              </w:rPr>
              <w:t>Части кварталов: 1-68</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163.</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«Победа», части кварталов: 1-35</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164.</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r w:rsidRPr="006D2C2B">
              <w:rPr>
                <w:color w:val="000000"/>
              </w:rPr>
              <w:t>Татауровское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1-86</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165.</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rPr>
                <w:color w:val="000000"/>
                <w:sz w:val="22"/>
                <w:szCs w:val="22"/>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совхоза «Татауровский», части кварталов: 1-12</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166.</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r w:rsidRPr="006D2C2B">
              <w:rPr>
                <w:color w:val="000000"/>
              </w:rPr>
              <w:t>Черемховское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1-173</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167.</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«Путь к коммунизму», части кварталов: 1-2</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168.</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vAlign w:val="bottom"/>
          </w:tcPr>
          <w:p w:rsidR="007F0668" w:rsidRPr="006D2C2B" w:rsidRDefault="007F0668" w:rsidP="007F0668">
            <w:pPr>
              <w:rPr>
                <w:color w:val="000000"/>
              </w:rPr>
            </w:pPr>
            <w:r w:rsidRPr="006D2C2B">
              <w:rPr>
                <w:color w:val="000000"/>
              </w:rPr>
              <w:t>Лесной фонд бывшего колхоза «им. Чапаева», части кварталов: 1-5</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169.</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«им. Ленина», части кварталов: 1-7</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170.</w:t>
            </w:r>
          </w:p>
        </w:tc>
        <w:tc>
          <w:tcPr>
            <w:tcW w:w="2411" w:type="dxa"/>
            <w:shd w:val="clear" w:color="auto" w:fill="auto"/>
            <w:vAlign w:val="center"/>
          </w:tcPr>
          <w:p w:rsidR="007F0668" w:rsidRPr="006D2C2B" w:rsidRDefault="006D2C2B" w:rsidP="007F0668">
            <w:pPr>
              <w:jc w:val="both"/>
              <w:rPr>
                <w:color w:val="000000"/>
              </w:rPr>
            </w:pPr>
            <w:r w:rsidRPr="00874757">
              <w:rPr>
                <w:color w:val="FF0000"/>
              </w:rPr>
              <w:t>Создание лесных питомников и их эксплуатации</w:t>
            </w:r>
          </w:p>
        </w:tc>
        <w:tc>
          <w:tcPr>
            <w:tcW w:w="2127" w:type="dxa"/>
            <w:shd w:val="clear" w:color="auto" w:fill="auto"/>
            <w:vAlign w:val="center"/>
          </w:tcPr>
          <w:p w:rsidR="007F0668" w:rsidRPr="006D2C2B" w:rsidRDefault="007F0668" w:rsidP="007F0668">
            <w:pPr>
              <w:jc w:val="center"/>
              <w:rPr>
                <w:color w:val="000000"/>
              </w:rPr>
            </w:pPr>
          </w:p>
        </w:tc>
        <w:tc>
          <w:tcPr>
            <w:tcW w:w="7792" w:type="dxa"/>
            <w:shd w:val="clear" w:color="auto" w:fill="auto"/>
            <w:vAlign w:val="center"/>
          </w:tcPr>
          <w:p w:rsidR="007F0668" w:rsidRPr="006D2C2B" w:rsidRDefault="007F0668" w:rsidP="007F0668">
            <w:pPr>
              <w:rPr>
                <w:color w:val="000000"/>
              </w:rPr>
            </w:pPr>
          </w:p>
        </w:tc>
        <w:tc>
          <w:tcPr>
            <w:tcW w:w="1723" w:type="dxa"/>
            <w:shd w:val="clear" w:color="auto" w:fill="auto"/>
            <w:vAlign w:val="center"/>
          </w:tcPr>
          <w:p w:rsidR="007F0668" w:rsidRPr="006D2C2B" w:rsidRDefault="007F0668" w:rsidP="007F0668">
            <w:pPr>
              <w:jc w:val="center"/>
              <w:rPr>
                <w:color w:val="000000"/>
                <w:sz w:val="22"/>
                <w:szCs w:val="22"/>
              </w:rPr>
            </w:pPr>
            <w:r w:rsidRPr="006D2C2B">
              <w:rPr>
                <w:color w:val="000000"/>
                <w:sz w:val="22"/>
                <w:szCs w:val="22"/>
              </w:rPr>
              <w:t>1260936,4</w:t>
            </w: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171.</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sz w:val="22"/>
                <w:szCs w:val="22"/>
              </w:rPr>
            </w:pPr>
            <w:r w:rsidRPr="006D2C2B">
              <w:rPr>
                <w:color w:val="000000"/>
              </w:rPr>
              <w:t>Арейское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1-63 (за исключением квартала 28 (части выделов 16, 17), квартала 32 (выделы 8, 9 части выделов 6, 7, 10, 14), квартала 33 (части выделов 13, 18, 28), квартала 39 (выдел 12, части выделов 11, 13, 17, 23), квартала 40 (выделы 1-3, 7, часть выдела 4), квартала 41 (выдел 12, часть выдела 6)</w:t>
            </w:r>
          </w:p>
        </w:tc>
        <w:tc>
          <w:tcPr>
            <w:tcW w:w="1723" w:type="dxa"/>
            <w:vMerge w:val="restart"/>
            <w:shd w:val="clear" w:color="auto" w:fill="auto"/>
            <w:vAlign w:val="center"/>
          </w:tcPr>
          <w:p w:rsidR="007F0668" w:rsidRPr="006D2C2B" w:rsidRDefault="007F0668" w:rsidP="007F0668">
            <w:pPr>
              <w:rPr>
                <w:color w:val="000000"/>
                <w:sz w:val="22"/>
                <w:szCs w:val="22"/>
              </w:rPr>
            </w:pPr>
            <w:r w:rsidRPr="006D2C2B">
              <w:rPr>
                <w:color w:val="000000"/>
              </w:rPr>
              <w:t>Общая площадь уточняется при формировани</w:t>
            </w:r>
            <w:r w:rsidRPr="006D2C2B">
              <w:rPr>
                <w:color w:val="000000"/>
              </w:rPr>
              <w:lastRenderedPageBreak/>
              <w:t>и лесных участков в соответствии с целевым назначением лесов и ограничениями</w:t>
            </w:r>
            <w:r w:rsidR="00F7039D" w:rsidRPr="006D2C2B">
              <w:rPr>
                <w:color w:val="000000"/>
              </w:rPr>
              <w:t>, установленными законодательством</w:t>
            </w: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lastRenderedPageBreak/>
              <w:t>172.</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r w:rsidRPr="006D2C2B">
              <w:rPr>
                <w:color w:val="000000"/>
              </w:rPr>
              <w:t>Верх-Ингодинское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1-488</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173.</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r w:rsidRPr="006D2C2B">
              <w:rPr>
                <w:color w:val="000000"/>
              </w:rPr>
              <w:t>Доронинское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1-189</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174.</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«40 лет Октября», части кварталов: 1-6</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175.</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jc w:val="center"/>
              <w:rPr>
                <w:color w:val="000000"/>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«Родина», части кварталов: 1-12</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176.</w:t>
            </w:r>
          </w:p>
        </w:tc>
        <w:tc>
          <w:tcPr>
            <w:tcW w:w="2411" w:type="dxa"/>
            <w:shd w:val="clear" w:color="auto" w:fill="auto"/>
            <w:vAlign w:val="center"/>
          </w:tcPr>
          <w:p w:rsidR="007F0668" w:rsidRPr="006D2C2B" w:rsidRDefault="007F0668" w:rsidP="007F0668">
            <w:pPr>
              <w:jc w:val="both"/>
              <w:rPr>
                <w:color w:val="000000"/>
              </w:rPr>
            </w:pPr>
          </w:p>
        </w:tc>
        <w:tc>
          <w:tcPr>
            <w:tcW w:w="2127" w:type="dxa"/>
            <w:shd w:val="clear" w:color="auto" w:fill="auto"/>
          </w:tcPr>
          <w:p w:rsidR="007F0668" w:rsidRPr="006D2C2B" w:rsidRDefault="007F0668" w:rsidP="007F0668">
            <w:pPr>
              <w:jc w:val="center"/>
              <w:rPr>
                <w:color w:val="000000"/>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«Братьев Сущих и Бургуловых», части кварталов: 1-14</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177.</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jc w:val="center"/>
              <w:rPr>
                <w:color w:val="000000"/>
              </w:rPr>
            </w:pPr>
            <w:r w:rsidRPr="006D2C2B">
              <w:rPr>
                <w:color w:val="000000"/>
              </w:rPr>
              <w:t>Николаевское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1-441</w:t>
            </w:r>
          </w:p>
        </w:tc>
        <w:tc>
          <w:tcPr>
            <w:tcW w:w="1723" w:type="dxa"/>
            <w:vMerge/>
            <w:shd w:val="clear" w:color="auto" w:fill="auto"/>
          </w:tcPr>
          <w:p w:rsidR="007F0668" w:rsidRPr="006D2C2B" w:rsidRDefault="007F0668" w:rsidP="007F0668">
            <w:pP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178.</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«Заветы Ильича», части кварталов:1-12</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179.</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tcPr>
          <w:p w:rsidR="007F0668" w:rsidRPr="006D2C2B" w:rsidRDefault="007F0668" w:rsidP="007F0668">
            <w:pPr>
              <w:rPr>
                <w:color w:val="000000"/>
              </w:rPr>
            </w:pPr>
            <w:r w:rsidRPr="006D2C2B">
              <w:rPr>
                <w:color w:val="000000"/>
              </w:rPr>
              <w:t>лесной фонд бывшего колхоза «Объединение», части кварталов:1-33</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180.</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jc w:val="center"/>
              <w:rPr>
                <w:color w:val="000000"/>
              </w:rPr>
            </w:pPr>
            <w:r w:rsidRPr="006D2C2B">
              <w:rPr>
                <w:color w:val="000000"/>
              </w:rPr>
              <w:t>Тангинское</w:t>
            </w:r>
          </w:p>
        </w:tc>
        <w:tc>
          <w:tcPr>
            <w:tcW w:w="7792" w:type="dxa"/>
            <w:shd w:val="clear" w:color="auto" w:fill="auto"/>
            <w:vAlign w:val="bottom"/>
          </w:tcPr>
          <w:p w:rsidR="007F0668" w:rsidRPr="006D2C2B" w:rsidRDefault="007F0668" w:rsidP="007F0668">
            <w:pPr>
              <w:rPr>
                <w:color w:val="000000"/>
              </w:rPr>
            </w:pPr>
            <w:r w:rsidRPr="006D2C2B">
              <w:rPr>
                <w:color w:val="000000"/>
              </w:rPr>
              <w:t>Части кварталов: 1-68</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181.</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«Победа», части кварталов: 1-35</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182.</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r w:rsidRPr="006D2C2B">
              <w:rPr>
                <w:color w:val="000000"/>
              </w:rPr>
              <w:t>Татауровское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1-86</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183.</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rPr>
                <w:color w:val="000000"/>
                <w:sz w:val="22"/>
                <w:szCs w:val="22"/>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совхоза «Татауровский», части кварталов: 1-12</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184.</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r w:rsidRPr="006D2C2B">
              <w:rPr>
                <w:color w:val="000000"/>
              </w:rPr>
              <w:t>Черемховское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1-173</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185.</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«Путь к коммунизму», части кварталов: 1-2</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186.</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vAlign w:val="bottom"/>
          </w:tcPr>
          <w:p w:rsidR="007F0668" w:rsidRPr="006D2C2B" w:rsidRDefault="007F0668" w:rsidP="007F0668">
            <w:pPr>
              <w:rPr>
                <w:color w:val="000000"/>
              </w:rPr>
            </w:pPr>
            <w:r w:rsidRPr="006D2C2B">
              <w:rPr>
                <w:color w:val="000000"/>
              </w:rPr>
              <w:t>Лесной фонд бывшего колхоза «им. Чапаева», части кварталов: 1-5</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187.</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«им. Ленина», части кварталов: 1-7</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188.</w:t>
            </w:r>
          </w:p>
        </w:tc>
        <w:tc>
          <w:tcPr>
            <w:tcW w:w="2411" w:type="dxa"/>
            <w:shd w:val="clear" w:color="auto" w:fill="auto"/>
            <w:vAlign w:val="center"/>
          </w:tcPr>
          <w:p w:rsidR="007F0668" w:rsidRPr="006D2C2B" w:rsidRDefault="00EE245A" w:rsidP="00D856E2">
            <w:pPr>
              <w:jc w:val="both"/>
              <w:rPr>
                <w:color w:val="000000"/>
              </w:rPr>
            </w:pPr>
            <w:r w:rsidRPr="006D2C2B">
              <w:rPr>
                <w:color w:val="000000"/>
              </w:rPr>
              <w:t>Осуществление геологического изучения недр, разведка и добыча полезных ископаемых</w:t>
            </w:r>
          </w:p>
        </w:tc>
        <w:tc>
          <w:tcPr>
            <w:tcW w:w="2127" w:type="dxa"/>
            <w:shd w:val="clear" w:color="auto" w:fill="auto"/>
            <w:vAlign w:val="center"/>
          </w:tcPr>
          <w:p w:rsidR="007F0668" w:rsidRPr="006D2C2B" w:rsidRDefault="007F0668" w:rsidP="007F0668">
            <w:pPr>
              <w:jc w:val="center"/>
              <w:rPr>
                <w:b/>
                <w:bCs/>
                <w:color w:val="000000"/>
                <w:sz w:val="22"/>
                <w:szCs w:val="22"/>
              </w:rPr>
            </w:pPr>
          </w:p>
        </w:tc>
        <w:tc>
          <w:tcPr>
            <w:tcW w:w="7792" w:type="dxa"/>
            <w:shd w:val="clear" w:color="auto" w:fill="auto"/>
            <w:vAlign w:val="center"/>
          </w:tcPr>
          <w:p w:rsidR="007F0668" w:rsidRPr="006D2C2B" w:rsidRDefault="007F0668" w:rsidP="007F0668">
            <w:pPr>
              <w:rPr>
                <w:color w:val="000000"/>
                <w:sz w:val="22"/>
                <w:szCs w:val="22"/>
              </w:rPr>
            </w:pPr>
          </w:p>
        </w:tc>
        <w:tc>
          <w:tcPr>
            <w:tcW w:w="1723" w:type="dxa"/>
            <w:shd w:val="clear" w:color="auto" w:fill="auto"/>
            <w:vAlign w:val="center"/>
          </w:tcPr>
          <w:p w:rsidR="007F0668" w:rsidRPr="006D2C2B" w:rsidRDefault="007F0668" w:rsidP="0057713D">
            <w:pPr>
              <w:jc w:val="center"/>
              <w:rPr>
                <w:color w:val="000000"/>
                <w:sz w:val="22"/>
                <w:szCs w:val="22"/>
              </w:rPr>
            </w:pPr>
            <w:r w:rsidRPr="006D2C2B">
              <w:rPr>
                <w:color w:val="000000"/>
                <w:sz w:val="22"/>
                <w:szCs w:val="22"/>
              </w:rPr>
              <w:t>114</w:t>
            </w:r>
            <w:r w:rsidR="0057713D" w:rsidRPr="006D2C2B">
              <w:rPr>
                <w:color w:val="000000"/>
                <w:sz w:val="22"/>
                <w:szCs w:val="22"/>
              </w:rPr>
              <w:t>6536,8</w:t>
            </w: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189.</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sz w:val="22"/>
                <w:szCs w:val="22"/>
              </w:rPr>
            </w:pPr>
            <w:r w:rsidRPr="006D2C2B">
              <w:rPr>
                <w:color w:val="000000"/>
              </w:rPr>
              <w:t>Арейское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1-63 (за исключением квартала 28 (части выделов 16, 17), квартала 32 (выделы 8, 9 части выделов 6, 7, 10, 14), квартала 33 (части выделов 13, 18, 28), квартала 39 (выдел 12, части выделов 11, 13, 17, 23), квартала 40 (выделы 1-3, 7, часть выдела 4), квартала 41 (выдел 12, часть выдела 6)</w:t>
            </w:r>
          </w:p>
        </w:tc>
        <w:tc>
          <w:tcPr>
            <w:tcW w:w="1723" w:type="dxa"/>
            <w:vMerge w:val="restart"/>
            <w:shd w:val="clear" w:color="auto" w:fill="auto"/>
            <w:vAlign w:val="center"/>
          </w:tcPr>
          <w:p w:rsidR="007F0668" w:rsidRPr="006D2C2B" w:rsidRDefault="007F0668" w:rsidP="007F0668">
            <w:pPr>
              <w:rPr>
                <w:color w:val="000000"/>
                <w:sz w:val="22"/>
                <w:szCs w:val="22"/>
              </w:rPr>
            </w:pPr>
            <w:r w:rsidRPr="006D2C2B">
              <w:rPr>
                <w:color w:val="000000"/>
              </w:rPr>
              <w:t xml:space="preserve">Общая площадь уточняется при формировании лесных участков в соответствии </w:t>
            </w:r>
            <w:r w:rsidRPr="006D2C2B">
              <w:rPr>
                <w:color w:val="000000"/>
              </w:rPr>
              <w:lastRenderedPageBreak/>
              <w:t>с целевым назначением лесов и ограничениями</w:t>
            </w:r>
            <w:r w:rsidR="00F7039D" w:rsidRPr="006D2C2B">
              <w:rPr>
                <w:color w:val="000000"/>
              </w:rPr>
              <w:t>, установленными законодательством</w:t>
            </w: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190.</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r w:rsidRPr="006D2C2B">
              <w:rPr>
                <w:color w:val="000000"/>
              </w:rPr>
              <w:t>Верх-Ингодинское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1-82, 85-98, 105-120, 125-488</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191.</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r w:rsidRPr="006D2C2B">
              <w:rPr>
                <w:color w:val="000000"/>
              </w:rPr>
              <w:t>Доронинское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1-189</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lastRenderedPageBreak/>
              <w:t>192.</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«40 лет Октября», части кварталов: 1-6</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193.</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jc w:val="center"/>
              <w:rPr>
                <w:color w:val="000000"/>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«Родина», части кварталов: 1-12</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194.</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jc w:val="center"/>
              <w:rPr>
                <w:color w:val="000000"/>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«Братьев Сущих и Бургуловых», части кварталов: 1-14</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195.</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jc w:val="center"/>
              <w:rPr>
                <w:color w:val="000000"/>
              </w:rPr>
            </w:pPr>
            <w:r w:rsidRPr="006D2C2B">
              <w:rPr>
                <w:color w:val="000000"/>
              </w:rPr>
              <w:t>Николаевское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w:t>
            </w:r>
            <w:r w:rsidR="00D856E2" w:rsidRPr="006D2C2B">
              <w:rPr>
                <w:color w:val="000000"/>
              </w:rPr>
              <w:t>-137, 141-154, 166-174, 198-201, 208-211, 240-246, 269-282, 296-313, 323-344, 346-365, 367</w:t>
            </w:r>
            <w:r w:rsidRPr="006D2C2B">
              <w:rPr>
                <w:color w:val="000000"/>
              </w:rPr>
              <w:t>-441</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196.</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«Заветы Ильича», части кварталов:1-12</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197.</w:t>
            </w:r>
          </w:p>
        </w:tc>
        <w:tc>
          <w:tcPr>
            <w:tcW w:w="2411" w:type="dxa"/>
            <w:shd w:val="clear" w:color="auto" w:fill="auto"/>
            <w:vAlign w:val="center"/>
          </w:tcPr>
          <w:p w:rsidR="007F0668" w:rsidRPr="006D2C2B" w:rsidRDefault="007F0668" w:rsidP="007F0668">
            <w:pPr>
              <w:jc w:val="both"/>
              <w:rPr>
                <w:color w:val="000000"/>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tcPr>
          <w:p w:rsidR="007F0668" w:rsidRPr="006D2C2B" w:rsidRDefault="007F0668" w:rsidP="007F0668">
            <w:pPr>
              <w:rPr>
                <w:color w:val="000000"/>
              </w:rPr>
            </w:pPr>
            <w:r w:rsidRPr="006D2C2B">
              <w:rPr>
                <w:color w:val="000000"/>
              </w:rPr>
              <w:t>лесной фонд бывшего колхоза «Объединение», части кварталов:1-33</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198.</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jc w:val="center"/>
              <w:rPr>
                <w:color w:val="000000"/>
              </w:rPr>
            </w:pPr>
            <w:r w:rsidRPr="006D2C2B">
              <w:rPr>
                <w:color w:val="000000"/>
              </w:rPr>
              <w:t>Тангинское</w:t>
            </w:r>
          </w:p>
        </w:tc>
        <w:tc>
          <w:tcPr>
            <w:tcW w:w="7792" w:type="dxa"/>
            <w:shd w:val="clear" w:color="auto" w:fill="auto"/>
            <w:vAlign w:val="bottom"/>
          </w:tcPr>
          <w:p w:rsidR="007F0668" w:rsidRPr="006D2C2B" w:rsidRDefault="007F0668" w:rsidP="007F0668">
            <w:pPr>
              <w:rPr>
                <w:color w:val="000000"/>
              </w:rPr>
            </w:pPr>
            <w:r w:rsidRPr="006D2C2B">
              <w:rPr>
                <w:color w:val="000000"/>
              </w:rPr>
              <w:t>Части кварталов: 1-68</w:t>
            </w:r>
          </w:p>
        </w:tc>
        <w:tc>
          <w:tcPr>
            <w:tcW w:w="1723" w:type="dxa"/>
            <w:vMerge/>
            <w:shd w:val="clear" w:color="auto" w:fill="auto"/>
          </w:tcPr>
          <w:p w:rsidR="007F0668" w:rsidRPr="006D2C2B" w:rsidRDefault="007F0668" w:rsidP="007F0668">
            <w:pP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199.</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«Победа», части кварталов: 1-35</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200.</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r w:rsidRPr="006D2C2B">
              <w:rPr>
                <w:color w:val="000000"/>
              </w:rPr>
              <w:t>Татауровское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1-86</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201.</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rPr>
                <w:color w:val="000000"/>
                <w:sz w:val="22"/>
                <w:szCs w:val="22"/>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совхоза «Татауровский», части кварталов: 1-12</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202.</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vAlign w:val="center"/>
          </w:tcPr>
          <w:p w:rsidR="007F0668" w:rsidRPr="006D2C2B" w:rsidRDefault="007F0668" w:rsidP="007F0668">
            <w:pPr>
              <w:jc w:val="center"/>
              <w:rPr>
                <w:color w:val="000000"/>
              </w:rPr>
            </w:pPr>
            <w:r w:rsidRPr="006D2C2B">
              <w:rPr>
                <w:color w:val="000000"/>
              </w:rPr>
              <w:t>Черемховское</w:t>
            </w:r>
          </w:p>
        </w:tc>
        <w:tc>
          <w:tcPr>
            <w:tcW w:w="7792" w:type="dxa"/>
            <w:shd w:val="clear" w:color="auto" w:fill="auto"/>
            <w:vAlign w:val="center"/>
          </w:tcPr>
          <w:p w:rsidR="007F0668" w:rsidRPr="006D2C2B" w:rsidRDefault="007F0668" w:rsidP="007F0668">
            <w:pPr>
              <w:rPr>
                <w:color w:val="000000"/>
              </w:rPr>
            </w:pPr>
            <w:r w:rsidRPr="006D2C2B">
              <w:rPr>
                <w:color w:val="000000"/>
              </w:rPr>
              <w:t>Части кварталов: 1-173</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203.</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«Путь к коммунизму», части кварталов: 1-2</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204.</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vAlign w:val="bottom"/>
          </w:tcPr>
          <w:p w:rsidR="007F0668" w:rsidRPr="006D2C2B" w:rsidRDefault="007F0668" w:rsidP="007F0668">
            <w:pPr>
              <w:rPr>
                <w:color w:val="000000"/>
              </w:rPr>
            </w:pPr>
            <w:r w:rsidRPr="006D2C2B">
              <w:rPr>
                <w:color w:val="000000"/>
              </w:rPr>
              <w:t>Лесной фонд бывшего колхоза «им. Чапаева», части кварталов: 1-5</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7F0668" w:rsidRPr="006D2C2B" w:rsidTr="006D2C2B">
        <w:trPr>
          <w:trHeight w:val="227"/>
          <w:jc w:val="center"/>
        </w:trPr>
        <w:tc>
          <w:tcPr>
            <w:tcW w:w="986" w:type="dxa"/>
            <w:shd w:val="clear" w:color="auto" w:fill="auto"/>
            <w:noWrap/>
            <w:vAlign w:val="center"/>
          </w:tcPr>
          <w:p w:rsidR="007F0668" w:rsidRPr="006D2C2B" w:rsidRDefault="007F0668" w:rsidP="007F0668">
            <w:pPr>
              <w:jc w:val="center"/>
              <w:rPr>
                <w:color w:val="000000"/>
                <w:sz w:val="22"/>
                <w:szCs w:val="22"/>
              </w:rPr>
            </w:pPr>
            <w:r w:rsidRPr="006D2C2B">
              <w:rPr>
                <w:color w:val="000000"/>
                <w:sz w:val="22"/>
                <w:szCs w:val="22"/>
              </w:rPr>
              <w:t>205.</w:t>
            </w:r>
          </w:p>
        </w:tc>
        <w:tc>
          <w:tcPr>
            <w:tcW w:w="2411" w:type="dxa"/>
            <w:shd w:val="clear" w:color="auto" w:fill="auto"/>
          </w:tcPr>
          <w:p w:rsidR="007F0668" w:rsidRPr="006D2C2B" w:rsidRDefault="007F0668" w:rsidP="007F0668">
            <w:pPr>
              <w:jc w:val="both"/>
              <w:rPr>
                <w:color w:val="000000"/>
                <w:sz w:val="22"/>
                <w:szCs w:val="22"/>
              </w:rPr>
            </w:pPr>
          </w:p>
        </w:tc>
        <w:tc>
          <w:tcPr>
            <w:tcW w:w="2127" w:type="dxa"/>
            <w:shd w:val="clear" w:color="auto" w:fill="auto"/>
          </w:tcPr>
          <w:p w:rsidR="007F0668" w:rsidRPr="006D2C2B" w:rsidRDefault="007F0668" w:rsidP="007F0668">
            <w:pPr>
              <w:rPr>
                <w:color w:val="000000"/>
                <w:sz w:val="22"/>
                <w:szCs w:val="22"/>
              </w:rPr>
            </w:pPr>
          </w:p>
        </w:tc>
        <w:tc>
          <w:tcPr>
            <w:tcW w:w="7792" w:type="dxa"/>
            <w:shd w:val="clear" w:color="auto" w:fill="auto"/>
            <w:vAlign w:val="center"/>
          </w:tcPr>
          <w:p w:rsidR="007F0668" w:rsidRPr="006D2C2B" w:rsidRDefault="007F0668" w:rsidP="007F0668">
            <w:pPr>
              <w:rPr>
                <w:color w:val="000000"/>
              </w:rPr>
            </w:pPr>
            <w:r w:rsidRPr="006D2C2B">
              <w:rPr>
                <w:color w:val="000000"/>
              </w:rPr>
              <w:t>Лесной фонд бывшего колхоза «им. Ленина», части кварталов: 1-7</w:t>
            </w:r>
          </w:p>
        </w:tc>
        <w:tc>
          <w:tcPr>
            <w:tcW w:w="1723" w:type="dxa"/>
            <w:vMerge/>
            <w:shd w:val="clear" w:color="auto" w:fill="auto"/>
            <w:vAlign w:val="center"/>
          </w:tcPr>
          <w:p w:rsidR="007F0668" w:rsidRPr="006D2C2B" w:rsidRDefault="007F0668" w:rsidP="007F0668">
            <w:pPr>
              <w:jc w:val="center"/>
              <w:rPr>
                <w:color w:val="000000"/>
                <w:sz w:val="22"/>
                <w:szCs w:val="22"/>
              </w:rPr>
            </w:pPr>
          </w:p>
        </w:tc>
      </w:tr>
      <w:tr w:rsidR="006D2C2B" w:rsidRPr="006D2C2B" w:rsidTr="006D2C2B">
        <w:trPr>
          <w:trHeight w:val="227"/>
          <w:jc w:val="center"/>
        </w:trPr>
        <w:tc>
          <w:tcPr>
            <w:tcW w:w="986" w:type="dxa"/>
            <w:shd w:val="clear" w:color="auto" w:fill="auto"/>
            <w:noWrap/>
            <w:vAlign w:val="center"/>
          </w:tcPr>
          <w:p w:rsidR="006D2C2B" w:rsidRPr="006D2C2B" w:rsidRDefault="006D2C2B" w:rsidP="006D2C2B">
            <w:pPr>
              <w:jc w:val="center"/>
              <w:rPr>
                <w:color w:val="000000"/>
                <w:sz w:val="22"/>
                <w:szCs w:val="22"/>
              </w:rPr>
            </w:pPr>
            <w:r w:rsidRPr="006D2C2B">
              <w:rPr>
                <w:color w:val="000000"/>
                <w:sz w:val="22"/>
                <w:szCs w:val="22"/>
              </w:rPr>
              <w:t>206.</w:t>
            </w:r>
          </w:p>
        </w:tc>
        <w:tc>
          <w:tcPr>
            <w:tcW w:w="2411" w:type="dxa"/>
          </w:tcPr>
          <w:p w:rsidR="006D2C2B" w:rsidRPr="00A07D12" w:rsidRDefault="006D2C2B" w:rsidP="006D2C2B">
            <w:pPr>
              <w:rPr>
                <w:color w:val="FF0000"/>
              </w:rPr>
            </w:pPr>
            <w:r w:rsidRPr="00DC6E42">
              <w:rPr>
                <w:color w:val="FF0000"/>
              </w:rP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tc>
        <w:tc>
          <w:tcPr>
            <w:tcW w:w="2127" w:type="dxa"/>
            <w:shd w:val="clear" w:color="auto" w:fill="auto"/>
            <w:vAlign w:val="center"/>
          </w:tcPr>
          <w:p w:rsidR="006D2C2B" w:rsidRPr="006D2C2B" w:rsidRDefault="006D2C2B" w:rsidP="006D2C2B">
            <w:pPr>
              <w:jc w:val="center"/>
              <w:rPr>
                <w:color w:val="000000"/>
                <w:sz w:val="22"/>
                <w:szCs w:val="22"/>
              </w:rPr>
            </w:pPr>
          </w:p>
        </w:tc>
        <w:tc>
          <w:tcPr>
            <w:tcW w:w="7792" w:type="dxa"/>
            <w:shd w:val="clear" w:color="auto" w:fill="auto"/>
            <w:vAlign w:val="center"/>
          </w:tcPr>
          <w:p w:rsidR="006D2C2B" w:rsidRPr="006D2C2B" w:rsidRDefault="006D2C2B" w:rsidP="006D2C2B">
            <w:pPr>
              <w:rPr>
                <w:color w:val="000000"/>
                <w:sz w:val="22"/>
                <w:szCs w:val="22"/>
              </w:rPr>
            </w:pPr>
          </w:p>
        </w:tc>
        <w:tc>
          <w:tcPr>
            <w:tcW w:w="1723" w:type="dxa"/>
            <w:shd w:val="clear" w:color="auto" w:fill="auto"/>
            <w:vAlign w:val="center"/>
          </w:tcPr>
          <w:p w:rsidR="006D2C2B" w:rsidRPr="006D2C2B" w:rsidRDefault="006D2C2B" w:rsidP="006D2C2B">
            <w:pPr>
              <w:jc w:val="center"/>
              <w:rPr>
                <w:color w:val="000000"/>
                <w:sz w:val="22"/>
                <w:szCs w:val="22"/>
              </w:rPr>
            </w:pPr>
            <w:r w:rsidRPr="006D2C2B">
              <w:rPr>
                <w:color w:val="000000"/>
                <w:sz w:val="22"/>
                <w:szCs w:val="22"/>
              </w:rPr>
              <w:t>1146536,8</w:t>
            </w: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207.</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sz w:val="22"/>
                <w:szCs w:val="22"/>
              </w:rPr>
            </w:pPr>
            <w:r w:rsidRPr="006D2C2B">
              <w:rPr>
                <w:color w:val="000000"/>
              </w:rPr>
              <w:t>Арейское</w:t>
            </w:r>
          </w:p>
        </w:tc>
        <w:tc>
          <w:tcPr>
            <w:tcW w:w="7792" w:type="dxa"/>
            <w:shd w:val="clear" w:color="auto" w:fill="auto"/>
            <w:vAlign w:val="center"/>
          </w:tcPr>
          <w:p w:rsidR="00D856E2" w:rsidRPr="006D2C2B" w:rsidRDefault="00D856E2" w:rsidP="00D856E2">
            <w:pPr>
              <w:rPr>
                <w:color w:val="000000"/>
              </w:rPr>
            </w:pPr>
            <w:r w:rsidRPr="006D2C2B">
              <w:rPr>
                <w:color w:val="000000"/>
              </w:rPr>
              <w:t xml:space="preserve">Части кварталов: 1-63 (за исключением квартала 28 (части выделов 16, 17), квартала 32 (выделы 8, 9 части выделов 6, 7, 10, 14), квартала 33 (части выделов 13, 18, 28), квартала 39 (выдел 12, части выделов 11, 13, </w:t>
            </w:r>
            <w:r w:rsidRPr="006D2C2B">
              <w:rPr>
                <w:color w:val="000000"/>
              </w:rPr>
              <w:lastRenderedPageBreak/>
              <w:t>17, 23), квартала 40 (выделы 1-3, 7, часть выдела 4), квартала 41 (выдел 12, часть выдела 6)</w:t>
            </w:r>
          </w:p>
        </w:tc>
        <w:tc>
          <w:tcPr>
            <w:tcW w:w="1723" w:type="dxa"/>
            <w:vMerge w:val="restart"/>
            <w:shd w:val="clear" w:color="auto" w:fill="auto"/>
          </w:tcPr>
          <w:p w:rsidR="00D856E2" w:rsidRPr="006D2C2B" w:rsidRDefault="00D856E2" w:rsidP="00D856E2">
            <w:pPr>
              <w:rPr>
                <w:color w:val="000000"/>
                <w:sz w:val="22"/>
                <w:szCs w:val="22"/>
              </w:rPr>
            </w:pPr>
            <w:r w:rsidRPr="006D2C2B">
              <w:rPr>
                <w:color w:val="000000"/>
              </w:rPr>
              <w:lastRenderedPageBreak/>
              <w:t xml:space="preserve">Общая площадь уточняется </w:t>
            </w:r>
            <w:r w:rsidRPr="006D2C2B">
              <w:rPr>
                <w:color w:val="000000"/>
              </w:rPr>
              <w:lastRenderedPageBreak/>
              <w:t>при формировании лесных участков в соответствии с целевым назначением лесов и ограничениями</w:t>
            </w:r>
            <w:r w:rsidR="00F7039D" w:rsidRPr="006D2C2B">
              <w:rPr>
                <w:color w:val="000000"/>
              </w:rPr>
              <w:t>, установленными законодательством</w:t>
            </w: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lastRenderedPageBreak/>
              <w:t>208.</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rPr>
            </w:pPr>
            <w:r w:rsidRPr="006D2C2B">
              <w:rPr>
                <w:color w:val="000000"/>
              </w:rPr>
              <w:t>Верх-Ингодинское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1-82, 85-98, 105-120, 125-488</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209.</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rPr>
            </w:pPr>
            <w:r w:rsidRPr="006D2C2B">
              <w:rPr>
                <w:color w:val="000000"/>
              </w:rPr>
              <w:t>Доронинское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1-189</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210.</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«40 лет Октября», части кварталов: 1-6</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211.</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jc w:val="center"/>
              <w:rPr>
                <w:color w:val="000000"/>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«Родина», части кварталов: 1-12</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212.</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jc w:val="center"/>
              <w:rPr>
                <w:color w:val="000000"/>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«Братьев Сущих и Бургуловых», части кварталов: 1-14</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213.</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jc w:val="center"/>
              <w:rPr>
                <w:color w:val="000000"/>
              </w:rPr>
            </w:pPr>
            <w:r w:rsidRPr="006D2C2B">
              <w:rPr>
                <w:color w:val="000000"/>
              </w:rPr>
              <w:t>Николаевское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1-137, 141-154, 166-174, 198-201, 208-211, 240-246, 269-282, 296-313, 323-344, 346-365, 367-441</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214.</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«Заветы Ильича», части кварталов:1-12</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215.</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tcPr>
          <w:p w:rsidR="00D856E2" w:rsidRPr="006D2C2B" w:rsidRDefault="00D856E2" w:rsidP="00D856E2">
            <w:pPr>
              <w:rPr>
                <w:color w:val="000000"/>
              </w:rPr>
            </w:pPr>
            <w:r w:rsidRPr="006D2C2B">
              <w:rPr>
                <w:color w:val="000000"/>
              </w:rPr>
              <w:t>лесной фонд бывшего колхоза «Объединение», части кварталов:1-33</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216.</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jc w:val="center"/>
              <w:rPr>
                <w:color w:val="000000"/>
              </w:rPr>
            </w:pPr>
            <w:r w:rsidRPr="006D2C2B">
              <w:rPr>
                <w:color w:val="000000"/>
              </w:rPr>
              <w:t>Тангинское</w:t>
            </w:r>
          </w:p>
        </w:tc>
        <w:tc>
          <w:tcPr>
            <w:tcW w:w="7792" w:type="dxa"/>
            <w:shd w:val="clear" w:color="auto" w:fill="auto"/>
            <w:vAlign w:val="bottom"/>
          </w:tcPr>
          <w:p w:rsidR="00D856E2" w:rsidRPr="006D2C2B" w:rsidRDefault="00D856E2" w:rsidP="00D856E2">
            <w:pPr>
              <w:rPr>
                <w:color w:val="000000"/>
              </w:rPr>
            </w:pPr>
            <w:r w:rsidRPr="006D2C2B">
              <w:rPr>
                <w:color w:val="000000"/>
              </w:rPr>
              <w:t>Части кварталов: 1-68</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217.</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«Победа», части кварталов: 1-35</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218.</w:t>
            </w:r>
          </w:p>
        </w:tc>
        <w:tc>
          <w:tcPr>
            <w:tcW w:w="2411" w:type="dxa"/>
            <w:shd w:val="clear" w:color="auto" w:fill="auto"/>
            <w:vAlign w:val="center"/>
          </w:tcPr>
          <w:p w:rsidR="00D856E2" w:rsidRPr="006D2C2B" w:rsidRDefault="00D856E2" w:rsidP="00D856E2">
            <w:pPr>
              <w:jc w:val="both"/>
              <w:rPr>
                <w:color w:val="000000"/>
              </w:rPr>
            </w:pPr>
          </w:p>
        </w:tc>
        <w:tc>
          <w:tcPr>
            <w:tcW w:w="2127" w:type="dxa"/>
            <w:shd w:val="clear" w:color="auto" w:fill="auto"/>
            <w:vAlign w:val="center"/>
          </w:tcPr>
          <w:p w:rsidR="00D856E2" w:rsidRPr="006D2C2B" w:rsidRDefault="00D856E2" w:rsidP="00D856E2">
            <w:pPr>
              <w:jc w:val="center"/>
              <w:rPr>
                <w:color w:val="000000"/>
              </w:rPr>
            </w:pPr>
            <w:r w:rsidRPr="006D2C2B">
              <w:rPr>
                <w:color w:val="000000"/>
              </w:rPr>
              <w:t>Татауровское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1-86</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219.</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rPr>
                <w:color w:val="000000"/>
                <w:sz w:val="22"/>
                <w:szCs w:val="22"/>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совхоза «Татауровский», части кварталов: 1-12</w:t>
            </w:r>
          </w:p>
        </w:tc>
        <w:tc>
          <w:tcPr>
            <w:tcW w:w="1723" w:type="dxa"/>
            <w:vMerge/>
            <w:shd w:val="clear" w:color="auto" w:fill="auto"/>
          </w:tcPr>
          <w:p w:rsidR="00D856E2" w:rsidRPr="006D2C2B" w:rsidRDefault="00D856E2" w:rsidP="00D856E2">
            <w:pP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220.</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rPr>
            </w:pPr>
            <w:r w:rsidRPr="006D2C2B">
              <w:rPr>
                <w:color w:val="000000"/>
              </w:rPr>
              <w:t>Черемховское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1-173</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221.</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«Путь к коммунизму», части кварталов: 1-2</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222.</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vAlign w:val="bottom"/>
          </w:tcPr>
          <w:p w:rsidR="00D856E2" w:rsidRPr="006D2C2B" w:rsidRDefault="00D856E2" w:rsidP="00D856E2">
            <w:pPr>
              <w:rPr>
                <w:color w:val="000000"/>
              </w:rPr>
            </w:pPr>
            <w:r w:rsidRPr="006D2C2B">
              <w:rPr>
                <w:color w:val="000000"/>
              </w:rPr>
              <w:t>Лесной фонд бывшего колхоза «им. Чапаева», части кварталов: 1-5</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223.</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«им. Ленина», части кварталов: 1-7</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224.</w:t>
            </w:r>
          </w:p>
        </w:tc>
        <w:tc>
          <w:tcPr>
            <w:tcW w:w="2411" w:type="dxa"/>
            <w:shd w:val="clear" w:color="auto" w:fill="auto"/>
            <w:vAlign w:val="center"/>
          </w:tcPr>
          <w:p w:rsidR="00D856E2" w:rsidRPr="006D2C2B" w:rsidRDefault="00D856E2" w:rsidP="00D856E2">
            <w:pPr>
              <w:jc w:val="both"/>
              <w:rPr>
                <w:color w:val="000000"/>
              </w:rPr>
            </w:pPr>
            <w:r w:rsidRPr="006D2C2B">
              <w:rPr>
                <w:color w:val="000000"/>
              </w:rPr>
              <w:t>Строительство, реконструкция, эксплуатация линейных объектов</w:t>
            </w:r>
            <w:r w:rsidR="00F76F96" w:rsidRPr="006D2C2B">
              <w:rPr>
                <w:color w:val="000000"/>
                <w:vertAlign w:val="superscript"/>
              </w:rPr>
              <w:t>******</w:t>
            </w:r>
          </w:p>
        </w:tc>
        <w:tc>
          <w:tcPr>
            <w:tcW w:w="2127" w:type="dxa"/>
            <w:shd w:val="clear" w:color="auto" w:fill="auto"/>
            <w:vAlign w:val="center"/>
          </w:tcPr>
          <w:p w:rsidR="00D856E2" w:rsidRPr="006D2C2B" w:rsidRDefault="00D856E2" w:rsidP="00D856E2">
            <w:pPr>
              <w:jc w:val="center"/>
              <w:rPr>
                <w:b/>
                <w:bCs/>
                <w:color w:val="000000"/>
                <w:sz w:val="22"/>
                <w:szCs w:val="22"/>
              </w:rPr>
            </w:pPr>
          </w:p>
        </w:tc>
        <w:tc>
          <w:tcPr>
            <w:tcW w:w="7792" w:type="dxa"/>
            <w:shd w:val="clear" w:color="auto" w:fill="auto"/>
            <w:vAlign w:val="center"/>
          </w:tcPr>
          <w:p w:rsidR="00D856E2" w:rsidRPr="006D2C2B" w:rsidRDefault="00D856E2" w:rsidP="00D856E2">
            <w:pPr>
              <w:rPr>
                <w:color w:val="000000"/>
                <w:sz w:val="22"/>
                <w:szCs w:val="22"/>
              </w:rPr>
            </w:pPr>
          </w:p>
        </w:tc>
        <w:tc>
          <w:tcPr>
            <w:tcW w:w="1723" w:type="dxa"/>
            <w:shd w:val="clear" w:color="auto" w:fill="auto"/>
            <w:vAlign w:val="center"/>
          </w:tcPr>
          <w:p w:rsidR="00D856E2" w:rsidRPr="006D2C2B" w:rsidRDefault="00D856E2" w:rsidP="00D856E2">
            <w:pPr>
              <w:jc w:val="center"/>
              <w:rPr>
                <w:color w:val="000000"/>
                <w:sz w:val="22"/>
                <w:szCs w:val="22"/>
              </w:rPr>
            </w:pPr>
            <w:r w:rsidRPr="006D2C2B">
              <w:rPr>
                <w:color w:val="000000"/>
                <w:sz w:val="22"/>
                <w:szCs w:val="22"/>
              </w:rPr>
              <w:t>1260936,4</w:t>
            </w: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225.</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sz w:val="22"/>
                <w:szCs w:val="22"/>
              </w:rPr>
            </w:pPr>
            <w:r w:rsidRPr="006D2C2B">
              <w:rPr>
                <w:color w:val="000000"/>
              </w:rPr>
              <w:t>Арейское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1-63 (за исключением квартала 28 (части выделов 16, 17), квартала 32 (выделы 8, 9 части выделов 6, 7, 10, 14), квартала 33 (части выделов 13, 18, 28), квартала 39 (выдел 12, части выделов 11, 13, 17, 23), квартала 40 (выделы 1-3, 7, часть выдела 4), квартала 41 (выдел 12, часть выдела 6)</w:t>
            </w:r>
          </w:p>
        </w:tc>
        <w:tc>
          <w:tcPr>
            <w:tcW w:w="1723" w:type="dxa"/>
            <w:vMerge w:val="restart"/>
            <w:shd w:val="clear" w:color="auto" w:fill="auto"/>
          </w:tcPr>
          <w:p w:rsidR="00D856E2" w:rsidRPr="006D2C2B" w:rsidRDefault="00D856E2" w:rsidP="00D856E2">
            <w:pPr>
              <w:rPr>
                <w:color w:val="000000"/>
                <w:sz w:val="22"/>
                <w:szCs w:val="22"/>
              </w:rPr>
            </w:pPr>
            <w:r w:rsidRPr="006D2C2B">
              <w:rPr>
                <w:color w:val="000000"/>
              </w:rPr>
              <w:t>Общая площадь уточняется при формировани</w:t>
            </w:r>
            <w:r w:rsidRPr="006D2C2B">
              <w:rPr>
                <w:color w:val="000000"/>
              </w:rPr>
              <w:lastRenderedPageBreak/>
              <w:t>и лесных участков в соответствии с целевым назначением лесов и ограничениями</w:t>
            </w:r>
            <w:r w:rsidR="00F7039D" w:rsidRPr="006D2C2B">
              <w:rPr>
                <w:color w:val="000000"/>
              </w:rPr>
              <w:t>, установленными законодательством</w:t>
            </w: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lastRenderedPageBreak/>
              <w:t>226.</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rPr>
            </w:pPr>
            <w:r w:rsidRPr="006D2C2B">
              <w:rPr>
                <w:color w:val="000000"/>
              </w:rPr>
              <w:t>Верх-Ингодинское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1-488</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227.</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rPr>
            </w:pPr>
            <w:r w:rsidRPr="006D2C2B">
              <w:rPr>
                <w:color w:val="000000"/>
              </w:rPr>
              <w:t>Доронинское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1-189</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228.</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«40 лет Октября», части кварталов: 1-6</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229.</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jc w:val="center"/>
              <w:rPr>
                <w:color w:val="000000"/>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«Родина», части кварталов: 1-12</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230.</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jc w:val="center"/>
              <w:rPr>
                <w:color w:val="000000"/>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«Братьев Сущих и Бургуловых», части кварталов: 1-14</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231.</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jc w:val="center"/>
              <w:rPr>
                <w:color w:val="000000"/>
              </w:rPr>
            </w:pPr>
            <w:r w:rsidRPr="006D2C2B">
              <w:rPr>
                <w:color w:val="000000"/>
              </w:rPr>
              <w:t>Николаевское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1-441</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232.</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«Заветы Ильича», части кварталов:1-12</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233.</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tcPr>
          <w:p w:rsidR="00D856E2" w:rsidRPr="006D2C2B" w:rsidRDefault="00D856E2" w:rsidP="00D856E2">
            <w:pPr>
              <w:rPr>
                <w:color w:val="000000"/>
              </w:rPr>
            </w:pPr>
            <w:r w:rsidRPr="006D2C2B">
              <w:rPr>
                <w:color w:val="000000"/>
              </w:rPr>
              <w:t>лесной фонд бывшего колхоза «Объединение», части кварталов:1-33</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234.</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jc w:val="center"/>
              <w:rPr>
                <w:color w:val="000000"/>
              </w:rPr>
            </w:pPr>
            <w:r w:rsidRPr="006D2C2B">
              <w:rPr>
                <w:color w:val="000000"/>
              </w:rPr>
              <w:t>Тангинское</w:t>
            </w:r>
          </w:p>
        </w:tc>
        <w:tc>
          <w:tcPr>
            <w:tcW w:w="7792" w:type="dxa"/>
            <w:shd w:val="clear" w:color="auto" w:fill="auto"/>
            <w:vAlign w:val="bottom"/>
          </w:tcPr>
          <w:p w:rsidR="00D856E2" w:rsidRPr="006D2C2B" w:rsidRDefault="00D856E2" w:rsidP="00D856E2">
            <w:pPr>
              <w:rPr>
                <w:color w:val="000000"/>
              </w:rPr>
            </w:pPr>
            <w:r w:rsidRPr="006D2C2B">
              <w:rPr>
                <w:color w:val="000000"/>
              </w:rPr>
              <w:t>Части кварталов: 1-68</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235.</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«Победа», части кварталов: 1-35</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236.</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rPr>
            </w:pPr>
            <w:r w:rsidRPr="006D2C2B">
              <w:rPr>
                <w:color w:val="000000"/>
              </w:rPr>
              <w:t>Татауровское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1-86</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237.</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rPr>
                <w:color w:val="000000"/>
                <w:sz w:val="22"/>
                <w:szCs w:val="22"/>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совхоза «Татауровский», части кварталов: 1-12</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238.</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rPr>
            </w:pPr>
            <w:r w:rsidRPr="006D2C2B">
              <w:rPr>
                <w:color w:val="000000"/>
              </w:rPr>
              <w:t>Черемховское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1-173</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239.</w:t>
            </w:r>
          </w:p>
        </w:tc>
        <w:tc>
          <w:tcPr>
            <w:tcW w:w="2411" w:type="dxa"/>
            <w:shd w:val="clear" w:color="auto" w:fill="auto"/>
            <w:vAlign w:val="center"/>
          </w:tcPr>
          <w:p w:rsidR="00D856E2" w:rsidRPr="006D2C2B" w:rsidRDefault="00D856E2" w:rsidP="00D856E2">
            <w:pPr>
              <w:jc w:val="both"/>
              <w:rPr>
                <w:color w:val="000000"/>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«Путь к коммунизму», части кварталов: 1-2</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240.</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vAlign w:val="bottom"/>
          </w:tcPr>
          <w:p w:rsidR="00D856E2" w:rsidRPr="006D2C2B" w:rsidRDefault="00D856E2" w:rsidP="00D856E2">
            <w:pPr>
              <w:rPr>
                <w:color w:val="000000"/>
              </w:rPr>
            </w:pPr>
            <w:r w:rsidRPr="006D2C2B">
              <w:rPr>
                <w:color w:val="000000"/>
              </w:rPr>
              <w:t>Лесной фонд бывшего колхоза «им. Чапаева», части кварталов: 1-5</w:t>
            </w:r>
          </w:p>
        </w:tc>
        <w:tc>
          <w:tcPr>
            <w:tcW w:w="1723" w:type="dxa"/>
            <w:vMerge/>
            <w:shd w:val="clear" w:color="auto" w:fill="auto"/>
          </w:tcPr>
          <w:p w:rsidR="00D856E2" w:rsidRPr="006D2C2B" w:rsidRDefault="00D856E2" w:rsidP="00D856E2">
            <w:pP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241.</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«им. Ленина», части кварталов: 1-7</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6D2C2B" w:rsidRPr="006D2C2B" w:rsidTr="006D2C2B">
        <w:trPr>
          <w:trHeight w:val="227"/>
          <w:jc w:val="center"/>
        </w:trPr>
        <w:tc>
          <w:tcPr>
            <w:tcW w:w="986" w:type="dxa"/>
            <w:shd w:val="clear" w:color="auto" w:fill="auto"/>
            <w:noWrap/>
            <w:vAlign w:val="center"/>
          </w:tcPr>
          <w:p w:rsidR="006D2C2B" w:rsidRPr="006D2C2B" w:rsidRDefault="006D2C2B" w:rsidP="006D2C2B">
            <w:pPr>
              <w:jc w:val="center"/>
              <w:rPr>
                <w:color w:val="000000"/>
                <w:sz w:val="22"/>
                <w:szCs w:val="22"/>
              </w:rPr>
            </w:pPr>
            <w:r w:rsidRPr="006D2C2B">
              <w:rPr>
                <w:color w:val="000000"/>
                <w:sz w:val="22"/>
                <w:szCs w:val="22"/>
              </w:rPr>
              <w:t>242.</w:t>
            </w:r>
          </w:p>
        </w:tc>
        <w:tc>
          <w:tcPr>
            <w:tcW w:w="2411" w:type="dxa"/>
            <w:shd w:val="clear" w:color="auto" w:fill="auto"/>
            <w:vAlign w:val="center"/>
          </w:tcPr>
          <w:p w:rsidR="006D2C2B" w:rsidRPr="00384959" w:rsidRDefault="006D2C2B" w:rsidP="006D2C2B">
            <w:pPr>
              <w:jc w:val="both"/>
              <w:rPr>
                <w:color w:val="000000"/>
              </w:rPr>
            </w:pPr>
            <w:r w:rsidRPr="00874757">
              <w:rPr>
                <w:color w:val="FF0000"/>
              </w:rPr>
              <w:t>Создание и эксплуатация объектов лесоперерабатывающей инфраструктуры</w:t>
            </w:r>
          </w:p>
        </w:tc>
        <w:tc>
          <w:tcPr>
            <w:tcW w:w="2127" w:type="dxa"/>
            <w:shd w:val="clear" w:color="auto" w:fill="auto"/>
            <w:vAlign w:val="center"/>
          </w:tcPr>
          <w:p w:rsidR="006D2C2B" w:rsidRPr="006D2C2B" w:rsidRDefault="006D2C2B" w:rsidP="006D2C2B">
            <w:pPr>
              <w:jc w:val="center"/>
              <w:rPr>
                <w:b/>
                <w:bCs/>
                <w:color w:val="000000"/>
                <w:sz w:val="22"/>
                <w:szCs w:val="22"/>
              </w:rPr>
            </w:pPr>
          </w:p>
        </w:tc>
        <w:tc>
          <w:tcPr>
            <w:tcW w:w="7792" w:type="dxa"/>
            <w:shd w:val="clear" w:color="auto" w:fill="auto"/>
            <w:vAlign w:val="center"/>
          </w:tcPr>
          <w:p w:rsidR="006D2C2B" w:rsidRPr="006D2C2B" w:rsidRDefault="006D2C2B" w:rsidP="006D2C2B">
            <w:pPr>
              <w:rPr>
                <w:color w:val="000000"/>
                <w:sz w:val="22"/>
                <w:szCs w:val="22"/>
              </w:rPr>
            </w:pPr>
          </w:p>
        </w:tc>
        <w:tc>
          <w:tcPr>
            <w:tcW w:w="1723" w:type="dxa"/>
            <w:shd w:val="clear" w:color="auto" w:fill="auto"/>
            <w:vAlign w:val="center"/>
          </w:tcPr>
          <w:p w:rsidR="006D2C2B" w:rsidRPr="006D2C2B" w:rsidRDefault="006D2C2B" w:rsidP="006D2C2B">
            <w:pPr>
              <w:jc w:val="center"/>
              <w:rPr>
                <w:color w:val="000000"/>
                <w:sz w:val="22"/>
                <w:szCs w:val="22"/>
              </w:rPr>
            </w:pPr>
            <w:r w:rsidRPr="006D2C2B">
              <w:rPr>
                <w:color w:val="000000"/>
                <w:sz w:val="22"/>
                <w:szCs w:val="22"/>
              </w:rPr>
              <w:t>895677,0</w:t>
            </w: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243.</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r w:rsidRPr="006D2C2B">
              <w:rPr>
                <w:color w:val="000000"/>
              </w:rPr>
              <w:t>Арейское</w:t>
            </w:r>
          </w:p>
        </w:tc>
        <w:tc>
          <w:tcPr>
            <w:tcW w:w="7792" w:type="dxa"/>
            <w:shd w:val="clear" w:color="auto" w:fill="auto"/>
            <w:vAlign w:val="center"/>
          </w:tcPr>
          <w:p w:rsidR="005B45FE" w:rsidRPr="006D2C2B" w:rsidRDefault="005B45FE" w:rsidP="00EA03D5">
            <w:pPr>
              <w:jc w:val="both"/>
              <w:rPr>
                <w:color w:val="000000"/>
              </w:rPr>
            </w:pPr>
            <w:r w:rsidRPr="006D2C2B">
              <w:rPr>
                <w:color w:val="000000"/>
              </w:rPr>
              <w:t>Кварталы: 5, 6, 25, 54-63, части кварталов: 47-50</w:t>
            </w:r>
          </w:p>
        </w:tc>
        <w:tc>
          <w:tcPr>
            <w:tcW w:w="1723" w:type="dxa"/>
            <w:vMerge w:val="restart"/>
            <w:shd w:val="clear" w:color="auto" w:fill="auto"/>
          </w:tcPr>
          <w:p w:rsidR="005B45FE" w:rsidRPr="006D2C2B" w:rsidRDefault="005B45FE" w:rsidP="00D856E2">
            <w:pPr>
              <w:rPr>
                <w:color w:val="000000"/>
                <w:sz w:val="22"/>
                <w:szCs w:val="22"/>
              </w:rPr>
            </w:pPr>
            <w:r w:rsidRPr="006D2C2B">
              <w:rPr>
                <w:color w:val="000000"/>
              </w:rPr>
              <w:t xml:space="preserve">Эксплуатационные леса, уточняется при формировании лесных участков в соответствии с </w:t>
            </w:r>
            <w:r w:rsidRPr="006D2C2B">
              <w:rPr>
                <w:color w:val="000000"/>
              </w:rPr>
              <w:lastRenderedPageBreak/>
              <w:t>ограничениями, установленными законодательством</w:t>
            </w: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244.</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r w:rsidRPr="006D2C2B">
              <w:rPr>
                <w:color w:val="000000"/>
              </w:rPr>
              <w:t>Верх-Ингодинское</w:t>
            </w:r>
          </w:p>
        </w:tc>
        <w:tc>
          <w:tcPr>
            <w:tcW w:w="7792" w:type="dxa"/>
            <w:shd w:val="clear" w:color="auto" w:fill="auto"/>
            <w:vAlign w:val="center"/>
          </w:tcPr>
          <w:p w:rsidR="005B45FE" w:rsidRPr="006D2C2B" w:rsidRDefault="005B45FE" w:rsidP="00EA03D5">
            <w:pPr>
              <w:jc w:val="both"/>
              <w:rPr>
                <w:color w:val="000000"/>
              </w:rPr>
            </w:pPr>
            <w:r w:rsidRPr="006D2C2B">
              <w:rPr>
                <w:color w:val="000000"/>
              </w:rPr>
              <w:t xml:space="preserve">Кварталы: 24-26, 31-39, 42, 45, 46, 52-62, 65, 66, 70, 77, 78, 85, 90-93, 106-110, 114, 127, 128, 136-138, 141-143, 145-149, 157-165, 170-172, 178-182, 185-189, 192-196, 199-203, 215, 216, 220-224, 246, 247, 250, 254, 256, 257, 260-262, 275, 276, 279-281, 283, 289, 290, 301, 302, 304, 305, 314-317, 321-325, 328, 330, 334, 341, 344-349, 352, 357, 358, 362, 373, 481, 486, 487, части кварталов: 1, 2, 14, 27, 40, 41, 43, 44, 50, 51, 63, 64, 71-76, 79-82, 88, 94-98, 115-120, 125, 126, 131-135, 139, 140, 144, 155, 156, 166-169, 176, 177, 190, 191, 197, 198, 206-2014, 217-219, 227-245, 248, 249, 255, 258, 263-272, 277, </w:t>
            </w:r>
            <w:r w:rsidRPr="006D2C2B">
              <w:rPr>
                <w:color w:val="000000"/>
              </w:rPr>
              <w:lastRenderedPageBreak/>
              <w:t>282, 284-288, 291-298, 303, 306-313, 318-320,329, 331-333, 335-340, 342, 343, 350, 351, 356, 359-361, 363-372, 379, 381-405, 408-421, 424-434, 437-448, 452-459, 463-468, 471-477, 480, 482, 485</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245.</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r w:rsidRPr="006D2C2B">
              <w:rPr>
                <w:color w:val="000000"/>
              </w:rPr>
              <w:t>Доронинское</w:t>
            </w:r>
          </w:p>
        </w:tc>
        <w:tc>
          <w:tcPr>
            <w:tcW w:w="7792" w:type="dxa"/>
            <w:shd w:val="clear" w:color="auto" w:fill="auto"/>
            <w:vAlign w:val="center"/>
          </w:tcPr>
          <w:p w:rsidR="005B45FE" w:rsidRPr="006D2C2B" w:rsidRDefault="005B45FE" w:rsidP="00EA03D5">
            <w:pPr>
              <w:jc w:val="both"/>
              <w:rPr>
                <w:color w:val="000000"/>
              </w:rPr>
            </w:pP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246.</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jc w:val="both"/>
              <w:rPr>
                <w:color w:val="000000"/>
              </w:rPr>
            </w:pPr>
            <w:r w:rsidRPr="006D2C2B">
              <w:rPr>
                <w:color w:val="000000"/>
              </w:rPr>
              <w:t>Кварталы: 1-80, 83, 88-92, 96-102, 105-113, 118-130, 138-149, 152-164, 166-187, части кварталов: 81, 82</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247.</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колхоза «40 лет Октября», кварталы: 1-6</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248.</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колхоза «Родина», кварталы: 1-3</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249.</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колхоза «Братьев Сущих и Бургуловых», кварталы: 1-6, части кварталов: 7, 8, 12, 13</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250.</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tcPr>
          <w:p w:rsidR="005B45FE" w:rsidRPr="006D2C2B" w:rsidRDefault="005B45FE" w:rsidP="00EA03D5">
            <w:pPr>
              <w:jc w:val="center"/>
              <w:rPr>
                <w:color w:val="000000"/>
              </w:rPr>
            </w:pPr>
            <w:r w:rsidRPr="006D2C2B">
              <w:rPr>
                <w:color w:val="000000"/>
              </w:rPr>
              <w:t>Николаевское</w:t>
            </w:r>
          </w:p>
        </w:tc>
        <w:tc>
          <w:tcPr>
            <w:tcW w:w="7792" w:type="dxa"/>
            <w:shd w:val="clear" w:color="auto" w:fill="auto"/>
            <w:vAlign w:val="center"/>
          </w:tcPr>
          <w:p w:rsidR="005B45FE" w:rsidRPr="006D2C2B" w:rsidRDefault="005B45FE" w:rsidP="00EA03D5">
            <w:pPr>
              <w:jc w:val="center"/>
              <w:rPr>
                <w:color w:val="000000"/>
              </w:rPr>
            </w:pP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251.</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jc w:val="both"/>
              <w:rPr>
                <w:color w:val="000000"/>
              </w:rPr>
            </w:pPr>
            <w:r w:rsidRPr="006D2C2B">
              <w:rPr>
                <w:color w:val="000000"/>
              </w:rPr>
              <w:t>Кварталы: 1-11, 15-24, 26, 28-39, 44-54, 60-72, 80-82, 85-97, 103, 104, 107-118, 120-125, 129-137, 141-143, 146-150,  166-174, 198, 210, 211, 240, 241, 270-277, 297-307, 311-313, 323-335, 342-344, 348-355, 361-365, 367-379, 382-395, 398-405, 410, 411, 414-417, 422, 423, 428, 433-437, 439-441, части кварталов: 12-14, 25, 27, 55, 56, 59, 73-75, 83, 84, 98, 101, 102, 105, 106, 119, 126-128, 144, 145, 151-154, 199-201, 208, 209, 242-246, 269, 278-282, 296, 308-310, 336-341, 356-360, 380, 381, 396, 397, 406-409, 412, 413, 418-421, 424-427, 429-432, 438</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252.</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колхоза «Заветы Ильича», кварталы: 1, 4, части кварталов: 2, 3</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253.</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колхоза «Объединение», кварталы: 2-13, 15, 16, 25, части кварталов: 1, 14, 17-20, 28, 30</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254.</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tcPr>
          <w:p w:rsidR="005B45FE" w:rsidRPr="006D2C2B" w:rsidRDefault="005B45FE" w:rsidP="00EA03D5">
            <w:pPr>
              <w:jc w:val="center"/>
              <w:rPr>
                <w:color w:val="000000"/>
              </w:rPr>
            </w:pPr>
            <w:r w:rsidRPr="006D2C2B">
              <w:rPr>
                <w:color w:val="000000"/>
              </w:rPr>
              <w:t>Тангинское</w:t>
            </w:r>
          </w:p>
        </w:tc>
        <w:tc>
          <w:tcPr>
            <w:tcW w:w="7792" w:type="dxa"/>
            <w:shd w:val="clear" w:color="auto" w:fill="auto"/>
            <w:vAlign w:val="center"/>
          </w:tcPr>
          <w:p w:rsidR="005B45FE" w:rsidRPr="006D2C2B" w:rsidRDefault="005B45FE" w:rsidP="00EA03D5">
            <w:pPr>
              <w:rPr>
                <w:color w:val="000000"/>
              </w:rPr>
            </w:pP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255.</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Кварталы: 1-3, 11-13, 17, 19-22, 25, 26, 28, 31-35, 37-68, части кварталов: 4-10, 14-16, 18, 23, 24, 27, 29, 30, 36</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256.</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колхоза «Победа», кварталы: 1-16, 19-28, части кварталов: 17, 18</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257.</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r w:rsidRPr="006D2C2B">
              <w:rPr>
                <w:color w:val="000000"/>
              </w:rPr>
              <w:t>Татауровское</w:t>
            </w:r>
          </w:p>
        </w:tc>
        <w:tc>
          <w:tcPr>
            <w:tcW w:w="7792" w:type="dxa"/>
            <w:shd w:val="clear" w:color="auto" w:fill="auto"/>
            <w:vAlign w:val="center"/>
          </w:tcPr>
          <w:p w:rsidR="005B45FE" w:rsidRPr="006D2C2B" w:rsidRDefault="005B45FE" w:rsidP="00EA03D5">
            <w:pPr>
              <w:rPr>
                <w:color w:val="000000"/>
              </w:rPr>
            </w:pP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258.</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Кварталы: 1-38, 40-45, 47-49, 52-64, 68, 72, 75-86</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259.</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совхоза «Татауровский», квартал: 12, части кварталов: 1, 6</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260.</w:t>
            </w:r>
          </w:p>
        </w:tc>
        <w:tc>
          <w:tcPr>
            <w:tcW w:w="2411" w:type="dxa"/>
            <w:shd w:val="clear" w:color="auto" w:fill="auto"/>
            <w:vAlign w:val="center"/>
          </w:tcPr>
          <w:p w:rsidR="005B45FE" w:rsidRPr="006D2C2B" w:rsidRDefault="005B45FE" w:rsidP="00D856E2">
            <w:pPr>
              <w:jc w:val="both"/>
              <w:rPr>
                <w:color w:val="000000"/>
              </w:rPr>
            </w:pPr>
          </w:p>
        </w:tc>
        <w:tc>
          <w:tcPr>
            <w:tcW w:w="2127" w:type="dxa"/>
            <w:shd w:val="clear" w:color="auto" w:fill="auto"/>
            <w:vAlign w:val="center"/>
          </w:tcPr>
          <w:p w:rsidR="005B45FE" w:rsidRPr="006D2C2B" w:rsidRDefault="005B45FE" w:rsidP="00EA03D5">
            <w:pPr>
              <w:jc w:val="center"/>
              <w:rPr>
                <w:color w:val="000000"/>
              </w:rPr>
            </w:pPr>
            <w:r w:rsidRPr="006D2C2B">
              <w:rPr>
                <w:color w:val="000000"/>
              </w:rPr>
              <w:t>Черемховское</w:t>
            </w:r>
          </w:p>
        </w:tc>
        <w:tc>
          <w:tcPr>
            <w:tcW w:w="7792" w:type="dxa"/>
            <w:shd w:val="clear" w:color="auto" w:fill="auto"/>
            <w:vAlign w:val="center"/>
          </w:tcPr>
          <w:p w:rsidR="005B45FE" w:rsidRPr="006D2C2B" w:rsidRDefault="005B45FE" w:rsidP="00EA03D5">
            <w:pPr>
              <w:jc w:val="center"/>
              <w:rPr>
                <w:color w:val="000000"/>
              </w:rPr>
            </w:pP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lastRenderedPageBreak/>
              <w:t>261.</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Кварталы: 1-56, 89-144, 149-173</w:t>
            </w:r>
          </w:p>
        </w:tc>
        <w:tc>
          <w:tcPr>
            <w:tcW w:w="1723" w:type="dxa"/>
            <w:vMerge/>
            <w:shd w:val="clear" w:color="auto" w:fill="auto"/>
          </w:tcPr>
          <w:p w:rsidR="005B45FE" w:rsidRPr="006D2C2B" w:rsidRDefault="005B45FE" w:rsidP="00D856E2">
            <w:pP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262.</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 xml:space="preserve">Лесной фонд бывшего колхоза «Путь к коммунизму», квартал 1, часть квартала: 2 </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263.</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 xml:space="preserve">Лесной фонд бывшего колхоза «им. Чапаева», кварталы: 1, 2, 3 части кварталов: 4, 5 </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5B45FE" w:rsidRPr="006D2C2B" w:rsidTr="006D2C2B">
        <w:trPr>
          <w:trHeight w:val="227"/>
          <w:jc w:val="center"/>
        </w:trPr>
        <w:tc>
          <w:tcPr>
            <w:tcW w:w="986" w:type="dxa"/>
            <w:shd w:val="clear" w:color="auto" w:fill="auto"/>
            <w:noWrap/>
            <w:vAlign w:val="center"/>
          </w:tcPr>
          <w:p w:rsidR="005B45FE" w:rsidRPr="006D2C2B" w:rsidRDefault="005B45FE" w:rsidP="00D856E2">
            <w:pPr>
              <w:jc w:val="center"/>
              <w:rPr>
                <w:color w:val="000000"/>
                <w:sz w:val="22"/>
                <w:szCs w:val="22"/>
              </w:rPr>
            </w:pPr>
            <w:r w:rsidRPr="006D2C2B">
              <w:rPr>
                <w:color w:val="000000"/>
                <w:sz w:val="22"/>
                <w:szCs w:val="22"/>
              </w:rPr>
              <w:t>264.</w:t>
            </w:r>
          </w:p>
        </w:tc>
        <w:tc>
          <w:tcPr>
            <w:tcW w:w="2411" w:type="dxa"/>
            <w:shd w:val="clear" w:color="auto" w:fill="auto"/>
          </w:tcPr>
          <w:p w:rsidR="005B45FE" w:rsidRPr="006D2C2B" w:rsidRDefault="005B45FE" w:rsidP="00D856E2">
            <w:pPr>
              <w:jc w:val="both"/>
              <w:rPr>
                <w:color w:val="000000"/>
                <w:sz w:val="22"/>
                <w:szCs w:val="22"/>
              </w:rPr>
            </w:pPr>
          </w:p>
        </w:tc>
        <w:tc>
          <w:tcPr>
            <w:tcW w:w="2127" w:type="dxa"/>
            <w:shd w:val="clear" w:color="auto" w:fill="auto"/>
            <w:vAlign w:val="center"/>
          </w:tcPr>
          <w:p w:rsidR="005B45FE" w:rsidRPr="006D2C2B" w:rsidRDefault="005B45FE" w:rsidP="00EA03D5">
            <w:pPr>
              <w:jc w:val="center"/>
              <w:rPr>
                <w:color w:val="000000"/>
              </w:rPr>
            </w:pPr>
          </w:p>
        </w:tc>
        <w:tc>
          <w:tcPr>
            <w:tcW w:w="7792" w:type="dxa"/>
            <w:shd w:val="clear" w:color="auto" w:fill="auto"/>
            <w:vAlign w:val="center"/>
          </w:tcPr>
          <w:p w:rsidR="005B45FE" w:rsidRPr="006D2C2B" w:rsidRDefault="005B45FE" w:rsidP="00EA03D5">
            <w:pPr>
              <w:rPr>
                <w:color w:val="000000"/>
              </w:rPr>
            </w:pPr>
            <w:r w:rsidRPr="006D2C2B">
              <w:rPr>
                <w:color w:val="000000"/>
              </w:rPr>
              <w:t>Лесной фонд бывшего колхоза «им. Ленина», части кварталов: 1, 4, 6, 7</w:t>
            </w:r>
          </w:p>
        </w:tc>
        <w:tc>
          <w:tcPr>
            <w:tcW w:w="1723" w:type="dxa"/>
            <w:vMerge/>
            <w:shd w:val="clear" w:color="auto" w:fill="auto"/>
            <w:vAlign w:val="center"/>
          </w:tcPr>
          <w:p w:rsidR="005B45FE" w:rsidRPr="006D2C2B" w:rsidRDefault="005B45FE"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265.</w:t>
            </w:r>
          </w:p>
        </w:tc>
        <w:tc>
          <w:tcPr>
            <w:tcW w:w="2411" w:type="dxa"/>
            <w:shd w:val="clear" w:color="auto" w:fill="auto"/>
            <w:vAlign w:val="center"/>
          </w:tcPr>
          <w:p w:rsidR="00D856E2" w:rsidRPr="006D2C2B" w:rsidRDefault="00D856E2" w:rsidP="00D856E2">
            <w:pPr>
              <w:jc w:val="both"/>
              <w:rPr>
                <w:color w:val="000000"/>
              </w:rPr>
            </w:pPr>
            <w:r w:rsidRPr="006D2C2B">
              <w:rPr>
                <w:color w:val="000000"/>
              </w:rPr>
              <w:t>Осуществление религиозной деятельности</w:t>
            </w:r>
          </w:p>
        </w:tc>
        <w:tc>
          <w:tcPr>
            <w:tcW w:w="2127" w:type="dxa"/>
            <w:shd w:val="clear" w:color="auto" w:fill="auto"/>
            <w:vAlign w:val="center"/>
          </w:tcPr>
          <w:p w:rsidR="00D856E2" w:rsidRPr="006D2C2B" w:rsidRDefault="00D856E2" w:rsidP="00D856E2">
            <w:pPr>
              <w:jc w:val="center"/>
              <w:rPr>
                <w:color w:val="000000"/>
                <w:sz w:val="22"/>
                <w:szCs w:val="22"/>
              </w:rPr>
            </w:pPr>
          </w:p>
        </w:tc>
        <w:tc>
          <w:tcPr>
            <w:tcW w:w="7792" w:type="dxa"/>
            <w:shd w:val="clear" w:color="auto" w:fill="auto"/>
            <w:vAlign w:val="center"/>
          </w:tcPr>
          <w:p w:rsidR="00D856E2" w:rsidRPr="006D2C2B" w:rsidRDefault="00D856E2" w:rsidP="00D856E2">
            <w:pPr>
              <w:rPr>
                <w:color w:val="000000"/>
                <w:sz w:val="22"/>
                <w:szCs w:val="22"/>
              </w:rPr>
            </w:pPr>
          </w:p>
        </w:tc>
        <w:tc>
          <w:tcPr>
            <w:tcW w:w="1723" w:type="dxa"/>
            <w:shd w:val="clear" w:color="auto" w:fill="auto"/>
            <w:vAlign w:val="center"/>
          </w:tcPr>
          <w:p w:rsidR="00D856E2" w:rsidRPr="006D2C2B" w:rsidRDefault="00D856E2" w:rsidP="00D856E2">
            <w:pPr>
              <w:jc w:val="center"/>
              <w:rPr>
                <w:color w:val="000000"/>
                <w:sz w:val="22"/>
                <w:szCs w:val="22"/>
              </w:rPr>
            </w:pPr>
            <w:r w:rsidRPr="006D2C2B">
              <w:rPr>
                <w:color w:val="000000"/>
                <w:sz w:val="22"/>
                <w:szCs w:val="22"/>
              </w:rPr>
              <w:t>1260936,4</w:t>
            </w: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266.</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sz w:val="22"/>
                <w:szCs w:val="22"/>
              </w:rPr>
            </w:pPr>
            <w:r w:rsidRPr="006D2C2B">
              <w:rPr>
                <w:color w:val="000000"/>
              </w:rPr>
              <w:t>Арейское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1-63 (за исключением квартала 28 (части выделов 16, 17), квартала 32 (выделы 8, 9 части выделов 6, 7, 10, 14), квартала 33 (части выделов 13, 18, 28), квартала 39 (выдел 12, части выделов 11, 13, 17, 23), квартала 40 (выделы 1-3, 7, часть выдела 4), квартала 41 (выдел 12, часть выдела 6)</w:t>
            </w:r>
          </w:p>
        </w:tc>
        <w:tc>
          <w:tcPr>
            <w:tcW w:w="1723" w:type="dxa"/>
            <w:vMerge w:val="restart"/>
            <w:shd w:val="clear" w:color="auto" w:fill="auto"/>
          </w:tcPr>
          <w:p w:rsidR="00D856E2" w:rsidRPr="006D2C2B" w:rsidRDefault="00D856E2" w:rsidP="00D856E2">
            <w:pPr>
              <w:rPr>
                <w:color w:val="000000"/>
                <w:sz w:val="22"/>
                <w:szCs w:val="22"/>
              </w:rPr>
            </w:pPr>
            <w:r w:rsidRPr="006D2C2B">
              <w:rPr>
                <w:color w:val="000000"/>
              </w:rPr>
              <w:t>Общая площадь уточняется при формировании лесных участков в соответствии с целевым назначением лесов и ограничениями</w:t>
            </w:r>
            <w:r w:rsidR="00F7039D" w:rsidRPr="006D2C2B">
              <w:rPr>
                <w:color w:val="000000"/>
              </w:rPr>
              <w:t>, установленными законодательством</w:t>
            </w: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267.</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rPr>
            </w:pPr>
            <w:r w:rsidRPr="006D2C2B">
              <w:rPr>
                <w:color w:val="000000"/>
              </w:rPr>
              <w:t>Верх-Ингодинское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1-488</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268.</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rPr>
            </w:pPr>
            <w:r w:rsidRPr="006D2C2B">
              <w:rPr>
                <w:color w:val="000000"/>
              </w:rPr>
              <w:t>Доронинское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1-189</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269.</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«40 лет Октября», части кварталов: 1-6</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270.</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jc w:val="center"/>
              <w:rPr>
                <w:color w:val="000000"/>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«Родина», части кварталов: 1-12</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271.</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jc w:val="center"/>
              <w:rPr>
                <w:color w:val="000000"/>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«Братьев Сущих и Бургуловых», части кварталов: 1-14</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272.</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jc w:val="center"/>
              <w:rPr>
                <w:color w:val="000000"/>
              </w:rPr>
            </w:pPr>
            <w:r w:rsidRPr="006D2C2B">
              <w:rPr>
                <w:color w:val="000000"/>
              </w:rPr>
              <w:t>Николаевское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1-441</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273.</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«Заветы Ильича», части кварталов:1-12</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274.</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tcPr>
          <w:p w:rsidR="00D856E2" w:rsidRPr="006D2C2B" w:rsidRDefault="00D856E2" w:rsidP="00D856E2">
            <w:pPr>
              <w:rPr>
                <w:color w:val="000000"/>
              </w:rPr>
            </w:pPr>
            <w:r w:rsidRPr="006D2C2B">
              <w:rPr>
                <w:color w:val="000000"/>
              </w:rPr>
              <w:t>лесной фонд бывшего колхоза «Объединение», части кварталов:1-33</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275.</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jc w:val="center"/>
              <w:rPr>
                <w:color w:val="000000"/>
              </w:rPr>
            </w:pPr>
            <w:r w:rsidRPr="006D2C2B">
              <w:rPr>
                <w:color w:val="000000"/>
              </w:rPr>
              <w:t>Тангинское</w:t>
            </w:r>
          </w:p>
        </w:tc>
        <w:tc>
          <w:tcPr>
            <w:tcW w:w="7792" w:type="dxa"/>
            <w:shd w:val="clear" w:color="auto" w:fill="auto"/>
            <w:vAlign w:val="bottom"/>
          </w:tcPr>
          <w:p w:rsidR="00D856E2" w:rsidRPr="006D2C2B" w:rsidRDefault="00D856E2" w:rsidP="00D856E2">
            <w:pPr>
              <w:rPr>
                <w:color w:val="000000"/>
              </w:rPr>
            </w:pPr>
            <w:r w:rsidRPr="006D2C2B">
              <w:rPr>
                <w:color w:val="000000"/>
              </w:rPr>
              <w:t>Части кварталов: 1-68</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276.</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«Победа», части кварталов: 1-35</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277.</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rPr>
            </w:pPr>
            <w:r w:rsidRPr="006D2C2B">
              <w:rPr>
                <w:color w:val="000000"/>
              </w:rPr>
              <w:t>Татауровское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1-86</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278.</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rPr>
                <w:color w:val="000000"/>
                <w:sz w:val="22"/>
                <w:szCs w:val="22"/>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совхоза «Татауровский», части кварталов: 1-12</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279.</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vAlign w:val="center"/>
          </w:tcPr>
          <w:p w:rsidR="00D856E2" w:rsidRPr="006D2C2B" w:rsidRDefault="00D856E2" w:rsidP="00D856E2">
            <w:pPr>
              <w:jc w:val="center"/>
              <w:rPr>
                <w:color w:val="000000"/>
              </w:rPr>
            </w:pPr>
            <w:r w:rsidRPr="006D2C2B">
              <w:rPr>
                <w:color w:val="000000"/>
              </w:rPr>
              <w:t>Черемховское</w:t>
            </w:r>
          </w:p>
        </w:tc>
        <w:tc>
          <w:tcPr>
            <w:tcW w:w="7792" w:type="dxa"/>
            <w:shd w:val="clear" w:color="auto" w:fill="auto"/>
            <w:vAlign w:val="center"/>
          </w:tcPr>
          <w:p w:rsidR="00D856E2" w:rsidRPr="006D2C2B" w:rsidRDefault="00D856E2" w:rsidP="00D856E2">
            <w:pPr>
              <w:rPr>
                <w:color w:val="000000"/>
              </w:rPr>
            </w:pPr>
            <w:r w:rsidRPr="006D2C2B">
              <w:rPr>
                <w:color w:val="000000"/>
              </w:rPr>
              <w:t>Части кварталов: 1-173</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280.</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vAlign w:val="center"/>
          </w:tcPr>
          <w:p w:rsidR="00D856E2" w:rsidRPr="006D2C2B" w:rsidRDefault="00D856E2" w:rsidP="00D856E2">
            <w:pPr>
              <w:rPr>
                <w:color w:val="000000"/>
              </w:rPr>
            </w:pPr>
            <w:r w:rsidRPr="006D2C2B">
              <w:rPr>
                <w:color w:val="000000"/>
              </w:rPr>
              <w:t>Лесной фонд бывшего колхоза «Путь к коммунизму», части кварталов: 1-2</w:t>
            </w:r>
          </w:p>
        </w:tc>
        <w:tc>
          <w:tcPr>
            <w:tcW w:w="1723" w:type="dxa"/>
            <w:vMerge/>
            <w:shd w:val="clear" w:color="auto" w:fill="auto"/>
            <w:vAlign w:val="center"/>
          </w:tcPr>
          <w:p w:rsidR="00D856E2" w:rsidRPr="006D2C2B" w:rsidRDefault="00D856E2" w:rsidP="00D856E2">
            <w:pPr>
              <w:jc w:val="center"/>
              <w:rPr>
                <w:color w:val="000000"/>
                <w:sz w:val="22"/>
                <w:szCs w:val="22"/>
              </w:rPr>
            </w:pPr>
          </w:p>
        </w:tc>
      </w:tr>
      <w:tr w:rsidR="00D856E2" w:rsidRPr="006D2C2B"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281.</w:t>
            </w:r>
          </w:p>
        </w:tc>
        <w:tc>
          <w:tcPr>
            <w:tcW w:w="2411" w:type="dxa"/>
            <w:shd w:val="clear" w:color="auto" w:fill="auto"/>
            <w:vAlign w:val="center"/>
          </w:tcPr>
          <w:p w:rsidR="00D856E2" w:rsidRPr="006D2C2B" w:rsidRDefault="00D856E2" w:rsidP="00D856E2">
            <w:pPr>
              <w:jc w:val="both"/>
              <w:rPr>
                <w:color w:val="000000"/>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vAlign w:val="bottom"/>
          </w:tcPr>
          <w:p w:rsidR="00D856E2" w:rsidRPr="006D2C2B" w:rsidRDefault="00D856E2" w:rsidP="00D856E2">
            <w:pPr>
              <w:rPr>
                <w:color w:val="000000"/>
              </w:rPr>
            </w:pPr>
            <w:r w:rsidRPr="006D2C2B">
              <w:rPr>
                <w:color w:val="000000"/>
              </w:rPr>
              <w:t>Лесной фонд бывшего колхоза «им. Чапаева», части кварталов: 1-5</w:t>
            </w:r>
          </w:p>
        </w:tc>
        <w:tc>
          <w:tcPr>
            <w:tcW w:w="1723" w:type="dxa"/>
            <w:vMerge/>
            <w:shd w:val="clear" w:color="auto" w:fill="auto"/>
            <w:vAlign w:val="center"/>
          </w:tcPr>
          <w:p w:rsidR="00D856E2" w:rsidRPr="006D2C2B" w:rsidRDefault="00D856E2" w:rsidP="00D856E2">
            <w:pPr>
              <w:jc w:val="center"/>
              <w:rPr>
                <w:color w:val="000000"/>
              </w:rPr>
            </w:pPr>
          </w:p>
        </w:tc>
      </w:tr>
      <w:tr w:rsidR="00D856E2" w:rsidRPr="00BD4822" w:rsidTr="006D2C2B">
        <w:trPr>
          <w:trHeight w:val="227"/>
          <w:jc w:val="center"/>
        </w:trPr>
        <w:tc>
          <w:tcPr>
            <w:tcW w:w="986" w:type="dxa"/>
            <w:shd w:val="clear" w:color="auto" w:fill="auto"/>
            <w:noWrap/>
            <w:vAlign w:val="center"/>
          </w:tcPr>
          <w:p w:rsidR="00D856E2" w:rsidRPr="006D2C2B" w:rsidRDefault="00D856E2" w:rsidP="00D856E2">
            <w:pPr>
              <w:jc w:val="center"/>
              <w:rPr>
                <w:color w:val="000000"/>
                <w:sz w:val="22"/>
                <w:szCs w:val="22"/>
              </w:rPr>
            </w:pPr>
            <w:r w:rsidRPr="006D2C2B">
              <w:rPr>
                <w:color w:val="000000"/>
                <w:sz w:val="22"/>
                <w:szCs w:val="22"/>
              </w:rPr>
              <w:t>282.</w:t>
            </w:r>
          </w:p>
        </w:tc>
        <w:tc>
          <w:tcPr>
            <w:tcW w:w="2411" w:type="dxa"/>
            <w:shd w:val="clear" w:color="auto" w:fill="auto"/>
          </w:tcPr>
          <w:p w:rsidR="00D856E2" w:rsidRPr="006D2C2B" w:rsidRDefault="00D856E2" w:rsidP="00D856E2">
            <w:pPr>
              <w:jc w:val="both"/>
              <w:rPr>
                <w:color w:val="000000"/>
                <w:sz w:val="22"/>
                <w:szCs w:val="22"/>
              </w:rPr>
            </w:pPr>
          </w:p>
        </w:tc>
        <w:tc>
          <w:tcPr>
            <w:tcW w:w="2127" w:type="dxa"/>
            <w:shd w:val="clear" w:color="auto" w:fill="auto"/>
          </w:tcPr>
          <w:p w:rsidR="00D856E2" w:rsidRPr="006D2C2B" w:rsidRDefault="00D856E2" w:rsidP="00D856E2">
            <w:pPr>
              <w:rPr>
                <w:color w:val="000000"/>
                <w:sz w:val="22"/>
                <w:szCs w:val="22"/>
              </w:rPr>
            </w:pPr>
          </w:p>
        </w:tc>
        <w:tc>
          <w:tcPr>
            <w:tcW w:w="7792" w:type="dxa"/>
            <w:shd w:val="clear" w:color="auto" w:fill="auto"/>
            <w:vAlign w:val="center"/>
          </w:tcPr>
          <w:p w:rsidR="00D856E2" w:rsidRPr="00D413F4" w:rsidRDefault="00D856E2" w:rsidP="00D856E2">
            <w:pPr>
              <w:rPr>
                <w:color w:val="000000"/>
              </w:rPr>
            </w:pPr>
            <w:r w:rsidRPr="006D2C2B">
              <w:rPr>
                <w:color w:val="000000"/>
              </w:rPr>
              <w:t>Лесной фонд бывшего колхоза «им. Ленина», части кварталов: 1-7</w:t>
            </w:r>
          </w:p>
        </w:tc>
        <w:tc>
          <w:tcPr>
            <w:tcW w:w="1723" w:type="dxa"/>
            <w:vMerge/>
            <w:shd w:val="clear" w:color="auto" w:fill="auto"/>
          </w:tcPr>
          <w:p w:rsidR="00D856E2" w:rsidRPr="00BD4822" w:rsidRDefault="00D856E2" w:rsidP="00D856E2">
            <w:pPr>
              <w:rPr>
                <w:color w:val="000000"/>
                <w:sz w:val="22"/>
                <w:szCs w:val="22"/>
              </w:rPr>
            </w:pPr>
          </w:p>
        </w:tc>
      </w:tr>
    </w:tbl>
    <w:p w:rsidR="009A2024" w:rsidRDefault="009A2024" w:rsidP="00E86B31">
      <w:pPr>
        <w:spacing w:before="120" w:line="360" w:lineRule="auto"/>
        <w:ind w:firstLine="709"/>
        <w:jc w:val="both"/>
        <w:sectPr w:rsidR="009A2024" w:rsidSect="00844F32">
          <w:pgSz w:w="16838" w:h="11906" w:orient="landscape"/>
          <w:pgMar w:top="1132" w:right="1134" w:bottom="567" w:left="1134" w:header="709" w:footer="709" w:gutter="0"/>
          <w:cols w:space="708"/>
          <w:docGrid w:linePitch="360"/>
        </w:sectPr>
      </w:pPr>
    </w:p>
    <w:p w:rsidR="00723039" w:rsidRPr="006D2C2B" w:rsidRDefault="00B558DD" w:rsidP="00D80AE6">
      <w:pPr>
        <w:ind w:firstLine="709"/>
        <w:jc w:val="both"/>
        <w:rPr>
          <w:spacing w:val="-10"/>
          <w:sz w:val="28"/>
          <w:szCs w:val="28"/>
        </w:rPr>
      </w:pPr>
      <w:r w:rsidRPr="006D2C2B">
        <w:rPr>
          <w:spacing w:val="-10"/>
          <w:sz w:val="28"/>
          <w:szCs w:val="28"/>
        </w:rPr>
        <w:lastRenderedPageBreak/>
        <w:t>* заготовка древесины на территории природного</w:t>
      </w:r>
      <w:r w:rsidR="003064A5" w:rsidRPr="006D2C2B">
        <w:rPr>
          <w:spacing w:val="-10"/>
          <w:sz w:val="28"/>
          <w:szCs w:val="28"/>
        </w:rPr>
        <w:t xml:space="preserve"> парка «Арей»</w:t>
      </w:r>
      <w:r w:rsidRPr="006D2C2B">
        <w:rPr>
          <w:spacing w:val="-10"/>
          <w:sz w:val="28"/>
          <w:szCs w:val="28"/>
        </w:rPr>
        <w:t xml:space="preserve"> </w:t>
      </w:r>
      <w:r w:rsidR="00D80AE6" w:rsidRPr="006D2C2B">
        <w:rPr>
          <w:spacing w:val="-10"/>
          <w:sz w:val="28"/>
          <w:szCs w:val="28"/>
        </w:rPr>
        <w:t xml:space="preserve">(лесные кварталы №№ 2-4, 7-24, 26-33 (за исключением части кварталов 32 и 33), 34-37 Арейского участкового лесничества) </w:t>
      </w:r>
      <w:r w:rsidR="008C6EBD" w:rsidRPr="006D2C2B">
        <w:rPr>
          <w:spacing w:val="-10"/>
          <w:sz w:val="28"/>
          <w:szCs w:val="28"/>
        </w:rPr>
        <w:t>разрешается только в случаях</w:t>
      </w:r>
      <w:r w:rsidR="00723039" w:rsidRPr="006D2C2B">
        <w:rPr>
          <w:spacing w:val="-10"/>
          <w:sz w:val="28"/>
          <w:szCs w:val="28"/>
        </w:rPr>
        <w:t xml:space="preserve"> осуществления санитарных рубок </w:t>
      </w:r>
      <w:r w:rsidR="00F76F96" w:rsidRPr="006D2C2B">
        <w:rPr>
          <w:spacing w:val="-10"/>
          <w:sz w:val="28"/>
          <w:szCs w:val="28"/>
        </w:rPr>
        <w:t>с обязательным уведомлением ГБ</w:t>
      </w:r>
      <w:r w:rsidR="00723039" w:rsidRPr="006D2C2B">
        <w:rPr>
          <w:spacing w:val="-10"/>
          <w:sz w:val="28"/>
          <w:szCs w:val="28"/>
        </w:rPr>
        <w:t xml:space="preserve">У «Дирекция </w:t>
      </w:r>
      <w:r w:rsidR="00F76F96" w:rsidRPr="006D2C2B">
        <w:rPr>
          <w:spacing w:val="-10"/>
          <w:sz w:val="28"/>
          <w:szCs w:val="28"/>
        </w:rPr>
        <w:t>природного парка «Арей»</w:t>
      </w:r>
      <w:r w:rsidR="00723039" w:rsidRPr="006D2C2B">
        <w:rPr>
          <w:spacing w:val="-10"/>
          <w:sz w:val="28"/>
          <w:szCs w:val="28"/>
        </w:rPr>
        <w:t>;</w:t>
      </w:r>
    </w:p>
    <w:p w:rsidR="00723039" w:rsidRPr="006D2C2B" w:rsidRDefault="00D80AE6" w:rsidP="00D80AE6">
      <w:pPr>
        <w:jc w:val="both"/>
        <w:rPr>
          <w:spacing w:val="-10"/>
          <w:sz w:val="28"/>
          <w:szCs w:val="28"/>
        </w:rPr>
      </w:pPr>
      <w:r w:rsidRPr="006D2C2B">
        <w:rPr>
          <w:spacing w:val="-10"/>
          <w:sz w:val="28"/>
          <w:szCs w:val="28"/>
        </w:rPr>
        <w:tab/>
      </w:r>
      <w:r w:rsidR="00723039" w:rsidRPr="006D2C2B">
        <w:rPr>
          <w:spacing w:val="-10"/>
          <w:sz w:val="28"/>
          <w:szCs w:val="28"/>
        </w:rPr>
        <w:t>заготовка древесины на территории государственного природного ландшафтного заказника регионального значения «Джилинский»</w:t>
      </w:r>
      <w:r w:rsidRPr="006D2C2B">
        <w:rPr>
          <w:spacing w:val="-10"/>
          <w:sz w:val="28"/>
          <w:szCs w:val="28"/>
        </w:rPr>
        <w:t xml:space="preserve"> (лесные кварталы №№ 83-84, 99-104, 121-124 Верх-Ингодинского участкового лесничества и лесные кварталы №№ 138-140, 155-165, 175-197, 202-207, 212-239, 247-268, 283-295, 314-322, 345-347, 366 Николаевского участкового лесничества) разрешается</w:t>
      </w:r>
      <w:r w:rsidR="00723039" w:rsidRPr="006D2C2B">
        <w:rPr>
          <w:spacing w:val="-10"/>
          <w:sz w:val="28"/>
          <w:szCs w:val="28"/>
        </w:rPr>
        <w:t xml:space="preserve"> только в следующих случаях:</w:t>
      </w:r>
    </w:p>
    <w:p w:rsidR="00723039" w:rsidRPr="006D2C2B" w:rsidRDefault="008C6EBD" w:rsidP="00723039">
      <w:pPr>
        <w:ind w:firstLine="709"/>
        <w:jc w:val="both"/>
        <w:rPr>
          <w:spacing w:val="-10"/>
          <w:sz w:val="28"/>
          <w:szCs w:val="28"/>
        </w:rPr>
      </w:pPr>
      <w:r w:rsidRPr="006D2C2B">
        <w:rPr>
          <w:spacing w:val="-10"/>
          <w:sz w:val="28"/>
          <w:szCs w:val="28"/>
        </w:rPr>
        <w:t xml:space="preserve">1) </w:t>
      </w:r>
      <w:r w:rsidR="00D80AE6" w:rsidRPr="006D2C2B">
        <w:rPr>
          <w:spacing w:val="-10"/>
          <w:sz w:val="28"/>
          <w:szCs w:val="28"/>
        </w:rPr>
        <w:t xml:space="preserve">проведение </w:t>
      </w:r>
      <w:r w:rsidRPr="006D2C2B">
        <w:rPr>
          <w:spacing w:val="-10"/>
          <w:sz w:val="28"/>
          <w:szCs w:val="28"/>
        </w:rPr>
        <w:t>сплошны</w:t>
      </w:r>
      <w:r w:rsidR="00D80AE6" w:rsidRPr="006D2C2B">
        <w:rPr>
          <w:spacing w:val="-10"/>
          <w:sz w:val="28"/>
          <w:szCs w:val="28"/>
        </w:rPr>
        <w:t>х</w:t>
      </w:r>
      <w:r w:rsidRPr="006D2C2B">
        <w:rPr>
          <w:spacing w:val="-10"/>
          <w:sz w:val="28"/>
          <w:szCs w:val="28"/>
        </w:rPr>
        <w:t xml:space="preserve"> санитарные рубки, с обязательным уведомлением ГКУ «Дирекция ООПТ»;</w:t>
      </w:r>
      <w:r w:rsidR="00723039" w:rsidRPr="006D2C2B">
        <w:rPr>
          <w:spacing w:val="-10"/>
          <w:sz w:val="28"/>
          <w:szCs w:val="28"/>
        </w:rPr>
        <w:t xml:space="preserve"> </w:t>
      </w:r>
    </w:p>
    <w:p w:rsidR="00723039" w:rsidRPr="006D2C2B" w:rsidRDefault="00723039" w:rsidP="00723039">
      <w:pPr>
        <w:ind w:firstLine="709"/>
        <w:jc w:val="both"/>
        <w:rPr>
          <w:spacing w:val="-10"/>
          <w:sz w:val="28"/>
          <w:szCs w:val="28"/>
        </w:rPr>
      </w:pPr>
      <w:r w:rsidRPr="006D2C2B">
        <w:rPr>
          <w:spacing w:val="-10"/>
          <w:sz w:val="28"/>
          <w:szCs w:val="28"/>
        </w:rPr>
        <w:t>2)</w:t>
      </w:r>
      <w:r w:rsidR="00D80AE6" w:rsidRPr="006D2C2B">
        <w:rPr>
          <w:spacing w:val="-10"/>
          <w:sz w:val="28"/>
          <w:szCs w:val="28"/>
        </w:rPr>
        <w:t xml:space="preserve"> проведение</w:t>
      </w:r>
      <w:r w:rsidRPr="006D2C2B">
        <w:rPr>
          <w:spacing w:val="-10"/>
          <w:sz w:val="28"/>
          <w:szCs w:val="28"/>
        </w:rPr>
        <w:t xml:space="preserve"> сплошны</w:t>
      </w:r>
      <w:r w:rsidR="00D80AE6" w:rsidRPr="006D2C2B">
        <w:rPr>
          <w:spacing w:val="-10"/>
          <w:sz w:val="28"/>
          <w:szCs w:val="28"/>
        </w:rPr>
        <w:t>х</w:t>
      </w:r>
      <w:r w:rsidRPr="006D2C2B">
        <w:rPr>
          <w:spacing w:val="-10"/>
          <w:sz w:val="28"/>
          <w:szCs w:val="28"/>
        </w:rPr>
        <w:t xml:space="preserve"> руб</w:t>
      </w:r>
      <w:r w:rsidR="00D80AE6" w:rsidRPr="006D2C2B">
        <w:rPr>
          <w:spacing w:val="-10"/>
          <w:sz w:val="28"/>
          <w:szCs w:val="28"/>
        </w:rPr>
        <w:t>о</w:t>
      </w:r>
      <w:r w:rsidRPr="006D2C2B">
        <w:rPr>
          <w:spacing w:val="-10"/>
          <w:sz w:val="28"/>
          <w:szCs w:val="28"/>
        </w:rPr>
        <w:t>к лесных насаждений в целях строительства, реконструкции, обеспечения безаварийного функционирования и эксплуатации линий электропередач и линий связи, дорог и других линейных объектов, в том числе в охранных зонах линейных объектов;</w:t>
      </w:r>
    </w:p>
    <w:p w:rsidR="00723039" w:rsidRPr="006D2C2B" w:rsidRDefault="00723039" w:rsidP="00723039">
      <w:pPr>
        <w:ind w:firstLine="709"/>
        <w:jc w:val="both"/>
        <w:rPr>
          <w:spacing w:val="-10"/>
          <w:sz w:val="28"/>
          <w:szCs w:val="28"/>
        </w:rPr>
      </w:pPr>
      <w:r w:rsidRPr="006D2C2B">
        <w:rPr>
          <w:spacing w:val="-10"/>
          <w:sz w:val="28"/>
          <w:szCs w:val="28"/>
        </w:rPr>
        <w:t>3) р</w:t>
      </w:r>
      <w:r w:rsidR="00D80AE6" w:rsidRPr="006D2C2B">
        <w:rPr>
          <w:spacing w:val="-10"/>
          <w:sz w:val="28"/>
          <w:szCs w:val="28"/>
        </w:rPr>
        <w:t>убки</w:t>
      </w:r>
      <w:r w:rsidRPr="006D2C2B">
        <w:rPr>
          <w:spacing w:val="-10"/>
          <w:sz w:val="28"/>
          <w:szCs w:val="28"/>
        </w:rPr>
        <w:t xml:space="preserve"> лесных насаждений в границах лесных участков, переданных в аренду до утверждения Положения о государственном природном ландшафтном заказнике регионального значения «Джилинский»;</w:t>
      </w:r>
    </w:p>
    <w:p w:rsidR="00723039" w:rsidRPr="006D2C2B" w:rsidRDefault="00D80AE6" w:rsidP="00723039">
      <w:pPr>
        <w:ind w:firstLine="709"/>
        <w:jc w:val="both"/>
        <w:rPr>
          <w:spacing w:val="-10"/>
          <w:sz w:val="28"/>
          <w:szCs w:val="28"/>
        </w:rPr>
      </w:pPr>
      <w:r w:rsidRPr="006D2C2B">
        <w:rPr>
          <w:spacing w:val="-10"/>
          <w:sz w:val="28"/>
          <w:szCs w:val="28"/>
        </w:rPr>
        <w:t>4) заготовка</w:t>
      </w:r>
      <w:r w:rsidR="00723039" w:rsidRPr="006D2C2B">
        <w:rPr>
          <w:spacing w:val="-10"/>
          <w:sz w:val="28"/>
          <w:szCs w:val="28"/>
        </w:rPr>
        <w:t xml:space="preserve"> древесины гражданами для собственных нужд на основании договоров купли-продажи лесных насаждений, а также заготовки древесины для обеспечения государственных нужд или муниципальных нужд;</w:t>
      </w:r>
    </w:p>
    <w:p w:rsidR="00723039" w:rsidRPr="006D2C2B" w:rsidRDefault="00D80AE6" w:rsidP="00D80AE6">
      <w:pPr>
        <w:ind w:firstLine="709"/>
        <w:jc w:val="both"/>
        <w:rPr>
          <w:spacing w:val="-10"/>
          <w:sz w:val="28"/>
          <w:szCs w:val="28"/>
        </w:rPr>
      </w:pPr>
      <w:r w:rsidRPr="006D2C2B">
        <w:rPr>
          <w:spacing w:val="-10"/>
          <w:sz w:val="28"/>
          <w:szCs w:val="28"/>
        </w:rPr>
        <w:t>5</w:t>
      </w:r>
      <w:r w:rsidR="00723039" w:rsidRPr="006D2C2B">
        <w:rPr>
          <w:spacing w:val="-10"/>
          <w:sz w:val="28"/>
          <w:szCs w:val="28"/>
        </w:rPr>
        <w:t>) случа</w:t>
      </w:r>
      <w:r w:rsidRPr="006D2C2B">
        <w:rPr>
          <w:spacing w:val="-10"/>
          <w:sz w:val="28"/>
          <w:szCs w:val="28"/>
        </w:rPr>
        <w:t>и</w:t>
      </w:r>
      <w:r w:rsidR="00723039" w:rsidRPr="006D2C2B">
        <w:rPr>
          <w:spacing w:val="-10"/>
          <w:sz w:val="28"/>
          <w:szCs w:val="28"/>
        </w:rPr>
        <w:t>, когда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w:t>
      </w:r>
      <w:r w:rsidRPr="006D2C2B">
        <w:rPr>
          <w:spacing w:val="-10"/>
          <w:sz w:val="28"/>
          <w:szCs w:val="28"/>
        </w:rPr>
        <w:t>ыполняемых ими полезных функций.</w:t>
      </w:r>
    </w:p>
    <w:p w:rsidR="009A2024" w:rsidRPr="006D2C2B" w:rsidRDefault="000D61AC" w:rsidP="00B558DD">
      <w:pPr>
        <w:ind w:firstLine="709"/>
        <w:jc w:val="both"/>
        <w:rPr>
          <w:spacing w:val="-10"/>
          <w:sz w:val="28"/>
          <w:szCs w:val="28"/>
        </w:rPr>
      </w:pPr>
      <w:r w:rsidRPr="006D2C2B">
        <w:rPr>
          <w:spacing w:val="-10"/>
          <w:sz w:val="28"/>
          <w:szCs w:val="28"/>
        </w:rPr>
        <w:t>** заготовка и сбор недревесных лесных ресурсов</w:t>
      </w:r>
      <w:r w:rsidR="004707BC" w:rsidRPr="006D2C2B">
        <w:rPr>
          <w:spacing w:val="-10"/>
          <w:sz w:val="28"/>
          <w:szCs w:val="28"/>
        </w:rPr>
        <w:t>, заготовка пищевых лесных ресурсов и сбор лекарственных растений</w:t>
      </w:r>
      <w:r w:rsidRPr="006D2C2B">
        <w:rPr>
          <w:spacing w:val="-10"/>
          <w:sz w:val="28"/>
          <w:szCs w:val="28"/>
        </w:rPr>
        <w:t xml:space="preserve"> на территории </w:t>
      </w:r>
      <w:r w:rsidR="002442C0" w:rsidRPr="006D2C2B">
        <w:rPr>
          <w:spacing w:val="-10"/>
          <w:sz w:val="28"/>
          <w:szCs w:val="28"/>
        </w:rPr>
        <w:t>природного парка «Арей» (лесные кварталы №№ 2-4, 7-24, 26-33 (за исключением части кварталов 32 и 33), 34-37 Арейского участкового лесничества) и государственного природного ландшафтного заказника регионального значения «Джилинский» (лесные кварталы №№ 83-84, 99-104, 121-124 Верх-Ингодинского участкового лесничества и лесные кварталы №№ 138-140, 155-165, 175-197, 202-207, 212-239, 247-268, 283-295, 314-322, 345-347, 366 Николаевского участкового лесничества)</w:t>
      </w:r>
      <w:r w:rsidRPr="006D2C2B">
        <w:rPr>
          <w:spacing w:val="-10"/>
          <w:sz w:val="28"/>
          <w:szCs w:val="28"/>
        </w:rPr>
        <w:t xml:space="preserve"> допускается только гражданами для собственных нужд.</w:t>
      </w:r>
    </w:p>
    <w:p w:rsidR="00162490" w:rsidRPr="006D2C2B" w:rsidRDefault="00162490" w:rsidP="00162490">
      <w:pPr>
        <w:ind w:firstLine="709"/>
        <w:jc w:val="both"/>
        <w:rPr>
          <w:spacing w:val="-10"/>
          <w:sz w:val="28"/>
          <w:szCs w:val="28"/>
        </w:rPr>
      </w:pPr>
      <w:r w:rsidRPr="006D2C2B">
        <w:rPr>
          <w:spacing w:val="-10"/>
          <w:sz w:val="28"/>
          <w:szCs w:val="28"/>
        </w:rPr>
        <w:t xml:space="preserve">*** на территории </w:t>
      </w:r>
      <w:r w:rsidR="002442C0" w:rsidRPr="006D2C2B">
        <w:rPr>
          <w:spacing w:val="-10"/>
          <w:sz w:val="28"/>
          <w:szCs w:val="28"/>
        </w:rPr>
        <w:t>на территории природного парка «Арей» (лесные кварталы №№ 2-4, 7-24, 26-33 (за исключением части кварталов 32 и 33), 34-37 Арейского участкового лесничества)</w:t>
      </w:r>
      <w:r w:rsidR="00F76F96" w:rsidRPr="006D2C2B">
        <w:rPr>
          <w:spacing w:val="-10"/>
          <w:sz w:val="28"/>
          <w:szCs w:val="28"/>
        </w:rPr>
        <w:t xml:space="preserve"> запрещается осуществление видов деятельности в сфере охотничьего хозяйства, за исключением </w:t>
      </w:r>
      <w:r w:rsidRPr="006D2C2B">
        <w:rPr>
          <w:spacing w:val="-10"/>
          <w:sz w:val="28"/>
          <w:szCs w:val="28"/>
        </w:rPr>
        <w:t>проведени</w:t>
      </w:r>
      <w:r w:rsidR="00F76F96" w:rsidRPr="006D2C2B">
        <w:rPr>
          <w:spacing w:val="-10"/>
          <w:sz w:val="28"/>
          <w:szCs w:val="28"/>
        </w:rPr>
        <w:t>я</w:t>
      </w:r>
      <w:r w:rsidRPr="006D2C2B">
        <w:rPr>
          <w:spacing w:val="-10"/>
          <w:sz w:val="28"/>
          <w:szCs w:val="28"/>
        </w:rPr>
        <w:t xml:space="preserve"> регуляционных мероприятий по добыванию диких животных, которые осуществляются в соответствии с действующим законодательством в случаях чрезмерного увеличения численности некоторых видов животных, влекущих за собой угрозу охраняемым природным комплексам и объектам на территории заказника, а также создающим условия для </w:t>
      </w:r>
      <w:r w:rsidRPr="006D2C2B">
        <w:rPr>
          <w:spacing w:val="-10"/>
          <w:sz w:val="28"/>
          <w:szCs w:val="28"/>
        </w:rPr>
        <w:lastRenderedPageBreak/>
        <w:t>возникновения острых конфликтов с интересами сельского, лесного и охотничьего хозяйств на сопредельных территориях, нарушения естественного течения природных процессов и явлений вследствие присутствия и жизнедеятельности чуждых для местных экосистем видов животных, при возникновении неблагоприятной эпидемиологичес</w:t>
      </w:r>
      <w:r w:rsidR="002442C0" w:rsidRPr="006D2C2B">
        <w:rPr>
          <w:spacing w:val="-10"/>
          <w:sz w:val="28"/>
          <w:szCs w:val="28"/>
        </w:rPr>
        <w:t>кой и эпизоотической обстановки;</w:t>
      </w:r>
    </w:p>
    <w:p w:rsidR="002442C0" w:rsidRPr="006D2C2B" w:rsidRDefault="002442C0" w:rsidP="00162490">
      <w:pPr>
        <w:ind w:firstLine="709"/>
        <w:jc w:val="both"/>
        <w:rPr>
          <w:spacing w:val="-10"/>
          <w:sz w:val="28"/>
          <w:szCs w:val="28"/>
        </w:rPr>
      </w:pPr>
      <w:r w:rsidRPr="006D2C2B">
        <w:rPr>
          <w:spacing w:val="-10"/>
          <w:sz w:val="28"/>
          <w:szCs w:val="28"/>
        </w:rPr>
        <w:t>на территории государственного природного ландшафтного заказника регионального значения «Джилинский» (лесные кварталы №№ 83-84, 99-104, 121-124 Верх-Ингодинского участкового лесничества и лесные кварталы №№ 138-140, 155-165, 175-197, 202-207, 212-239, 247-268, 283-295, 314-322, 345-347, 366 Николаевского участкового лесничества) осуществление видов деятельности в сфере охотничьего хозяйства осуществляется в соответствии с  Положением о государственном природном ландшафтном заказнике регионального значения «Джилинский».</w:t>
      </w:r>
    </w:p>
    <w:p w:rsidR="00F76F96" w:rsidRPr="006D2C2B" w:rsidRDefault="00F76F96" w:rsidP="00162490">
      <w:pPr>
        <w:ind w:firstLine="709"/>
        <w:jc w:val="both"/>
        <w:rPr>
          <w:spacing w:val="-10"/>
          <w:sz w:val="28"/>
          <w:szCs w:val="28"/>
        </w:rPr>
      </w:pPr>
      <w:r w:rsidRPr="006D2C2B">
        <w:rPr>
          <w:spacing w:val="-10"/>
          <w:sz w:val="28"/>
          <w:szCs w:val="28"/>
        </w:rPr>
        <w:t>****</w:t>
      </w:r>
      <w:r w:rsidRPr="006D2C2B">
        <w:rPr>
          <w:color w:val="FF0000"/>
          <w:spacing w:val="-10"/>
          <w:sz w:val="28"/>
          <w:szCs w:val="28"/>
          <w:shd w:val="clear" w:color="auto" w:fill="FFFFFF"/>
        </w:rPr>
        <w:t xml:space="preserve"> </w:t>
      </w:r>
      <w:r w:rsidRPr="006D2C2B">
        <w:rPr>
          <w:spacing w:val="-10"/>
          <w:sz w:val="28"/>
          <w:szCs w:val="28"/>
        </w:rPr>
        <w:t>выпас скота и транзитный прогон домашних животных запрещается в природоохранной зоне природного парка «Арей» (лесные кварталы №№ 2-4, 7-24, 26-33 (за исключением части кварталов 32 и 33), 34-37 Арейского участкового лесничества).</w:t>
      </w:r>
    </w:p>
    <w:p w:rsidR="003C4BD1" w:rsidRPr="006D2C2B" w:rsidRDefault="003C4BD1" w:rsidP="003C4BD1">
      <w:pPr>
        <w:ind w:firstLine="709"/>
        <w:jc w:val="both"/>
        <w:rPr>
          <w:spacing w:val="-10"/>
          <w:sz w:val="28"/>
          <w:szCs w:val="28"/>
        </w:rPr>
      </w:pPr>
      <w:r w:rsidRPr="006D2C2B">
        <w:rPr>
          <w:spacing w:val="-10"/>
          <w:sz w:val="28"/>
          <w:szCs w:val="28"/>
        </w:rPr>
        <w:t>*****</w:t>
      </w:r>
      <w:r w:rsidRPr="006D2C2B">
        <w:rPr>
          <w:color w:val="FF0000"/>
          <w:spacing w:val="-10"/>
          <w:sz w:val="28"/>
          <w:szCs w:val="28"/>
        </w:rPr>
        <w:t xml:space="preserve"> </w:t>
      </w:r>
      <w:r w:rsidRPr="006D2C2B">
        <w:rPr>
          <w:spacing w:val="-10"/>
          <w:sz w:val="28"/>
          <w:szCs w:val="28"/>
        </w:rPr>
        <w:t>научно-исследовательская деятельности на территории природного парка «Арей» (лесные кварталы №№ 2-4, 7-24, 26-33 (за исключением части кварталов 32 и 33), 34-37 Арейского участкового лесничества) осуществляется без вывоза предметов и объектов природного и культурно-исторического наследия, направлена на разработку и внедрение научных методов сохранения биологического разнообразия, природных объектов в условиях рекреационного использования, оценку и прогнозирование состояния окружающей среды на территории Улётовского района и Забайкальского края в целом.</w:t>
      </w:r>
    </w:p>
    <w:p w:rsidR="003C4BD1" w:rsidRPr="006D2C2B" w:rsidRDefault="003C4BD1" w:rsidP="003C4BD1">
      <w:pPr>
        <w:ind w:firstLine="709"/>
        <w:jc w:val="both"/>
        <w:rPr>
          <w:spacing w:val="-10"/>
          <w:sz w:val="28"/>
          <w:szCs w:val="28"/>
        </w:rPr>
      </w:pPr>
      <w:r w:rsidRPr="006D2C2B">
        <w:rPr>
          <w:spacing w:val="-10"/>
          <w:sz w:val="28"/>
          <w:szCs w:val="28"/>
        </w:rPr>
        <w:t>проведение научно-исследовательской деятельности на территории государственного природного ландшафтного заказника регионального значения «Джилинский» (лесные кварталы №№ 83-84, 99-104, 121-124 Верх-Ингодинского участкового лесничества и лесные кварталы №№ 138-140, 155-165, 175-197, 202-207, 212-239, 247-268, 283-295, 314-322, 345-347, 366 Николаевского участкового лесничества) осуществляется с соблюдением требований, установленных Положением о государственном природном ландшафтном заказнике регионального значения «Джилинский».</w:t>
      </w:r>
    </w:p>
    <w:p w:rsidR="003C4BD1" w:rsidRPr="00276363" w:rsidRDefault="003C4BD1" w:rsidP="003C4BD1">
      <w:pPr>
        <w:ind w:firstLine="709"/>
        <w:jc w:val="both"/>
        <w:rPr>
          <w:spacing w:val="-10"/>
          <w:sz w:val="28"/>
          <w:szCs w:val="28"/>
        </w:rPr>
      </w:pPr>
      <w:r w:rsidRPr="006D2C2B">
        <w:rPr>
          <w:spacing w:val="-10"/>
          <w:sz w:val="28"/>
          <w:szCs w:val="28"/>
        </w:rPr>
        <w:t>****** в природоохранной зоне природного парка «Арей» (лесные кварталы №№ 2-4, 7-24, 26-33 (за исключением части кварталов 32 и 33), 34-37 Арейского участкового лесничества) запрещается строительство дорог и трубопроводов, линий электропередачи и прочих коммуникаций, за исключением противопожарного обустройства и элементов обустройства зон кратковременного отдыха, маршрутов и троп, сооружаемых согласно плану развития парка.</w:t>
      </w:r>
      <w:r w:rsidRPr="00276363">
        <w:rPr>
          <w:spacing w:val="-10"/>
          <w:sz w:val="28"/>
          <w:szCs w:val="28"/>
        </w:rPr>
        <w:t xml:space="preserve"> </w:t>
      </w:r>
    </w:p>
    <w:p w:rsidR="00B26CA2" w:rsidRDefault="00B26CA2" w:rsidP="000305F9">
      <w:pPr>
        <w:ind w:firstLine="709"/>
        <w:jc w:val="both"/>
        <w:rPr>
          <w:sz w:val="28"/>
          <w:szCs w:val="28"/>
        </w:rPr>
      </w:pPr>
    </w:p>
    <w:p w:rsidR="00B26CA2" w:rsidRDefault="00B26CA2" w:rsidP="000305F9">
      <w:pPr>
        <w:ind w:firstLine="709"/>
        <w:jc w:val="both"/>
        <w:rPr>
          <w:sz w:val="28"/>
          <w:szCs w:val="28"/>
        </w:rPr>
      </w:pPr>
    </w:p>
    <w:p w:rsidR="00844F32" w:rsidRDefault="00844F32" w:rsidP="000305F9">
      <w:pPr>
        <w:ind w:firstLine="709"/>
        <w:jc w:val="both"/>
        <w:rPr>
          <w:sz w:val="28"/>
          <w:szCs w:val="28"/>
        </w:rPr>
      </w:pPr>
    </w:p>
    <w:p w:rsidR="006D2C2B" w:rsidRDefault="006D2C2B" w:rsidP="000305F9">
      <w:pPr>
        <w:ind w:firstLine="709"/>
        <w:jc w:val="both"/>
        <w:rPr>
          <w:sz w:val="28"/>
          <w:szCs w:val="28"/>
        </w:rPr>
      </w:pPr>
    </w:p>
    <w:p w:rsidR="00276363" w:rsidRDefault="00276363" w:rsidP="000305F9">
      <w:pPr>
        <w:ind w:firstLine="709"/>
        <w:jc w:val="both"/>
        <w:rPr>
          <w:sz w:val="28"/>
          <w:szCs w:val="28"/>
        </w:rPr>
      </w:pPr>
    </w:p>
    <w:p w:rsidR="000F2C5A" w:rsidRDefault="000F2C5A" w:rsidP="006542FC">
      <w:pPr>
        <w:pStyle w:val="aff6"/>
        <w:ind w:firstLine="0"/>
        <w:jc w:val="center"/>
        <w:rPr>
          <w:b/>
          <w:szCs w:val="28"/>
        </w:rPr>
      </w:pPr>
      <w:bookmarkStart w:id="83" w:name="_Toc513712527"/>
      <w:bookmarkStart w:id="84" w:name="_Toc517272584"/>
      <w:r w:rsidRPr="00B26CA2">
        <w:rPr>
          <w:b/>
          <w:szCs w:val="28"/>
        </w:rPr>
        <w:lastRenderedPageBreak/>
        <w:t>Глава 2. Нормативы, параметры и сроки разрешенного использования лесов</w:t>
      </w:r>
      <w:bookmarkEnd w:id="83"/>
      <w:bookmarkEnd w:id="84"/>
    </w:p>
    <w:p w:rsidR="00B26CA2" w:rsidRPr="00B26CA2" w:rsidRDefault="00B26CA2" w:rsidP="006542FC">
      <w:pPr>
        <w:pStyle w:val="aff6"/>
        <w:ind w:firstLine="0"/>
        <w:jc w:val="center"/>
        <w:rPr>
          <w:b/>
          <w:szCs w:val="28"/>
        </w:rPr>
      </w:pPr>
    </w:p>
    <w:p w:rsidR="000F2C5A" w:rsidRDefault="000F2C5A" w:rsidP="006542FC">
      <w:pPr>
        <w:pStyle w:val="affff2"/>
        <w:spacing w:before="0" w:after="0" w:line="240" w:lineRule="auto"/>
        <w:rPr>
          <w:sz w:val="28"/>
        </w:rPr>
      </w:pPr>
      <w:bookmarkStart w:id="85" w:name="_Toc208995029"/>
      <w:bookmarkStart w:id="86" w:name="_Toc310629515"/>
      <w:bookmarkStart w:id="87" w:name="_Toc493971823"/>
      <w:bookmarkStart w:id="88" w:name="_Toc513712528"/>
      <w:bookmarkStart w:id="89" w:name="_Toc517272585"/>
      <w:bookmarkStart w:id="90" w:name="_Toc136507075"/>
      <w:r w:rsidRPr="00B26CA2">
        <w:rPr>
          <w:iCs/>
          <w:sz w:val="28"/>
        </w:rPr>
        <w:t xml:space="preserve">2.1. </w:t>
      </w:r>
      <w:r w:rsidRPr="00B26CA2">
        <w:rPr>
          <w:sz w:val="28"/>
        </w:rPr>
        <w:t>Нормативы, параметры и сроки разрешенного использования лесов для заготовки древесины</w:t>
      </w:r>
      <w:bookmarkEnd w:id="85"/>
      <w:bookmarkEnd w:id="86"/>
      <w:bookmarkEnd w:id="87"/>
      <w:bookmarkEnd w:id="88"/>
      <w:bookmarkEnd w:id="89"/>
      <w:bookmarkEnd w:id="90"/>
    </w:p>
    <w:p w:rsidR="00B26CA2" w:rsidRPr="00B26CA2" w:rsidRDefault="00B26CA2" w:rsidP="00B26CA2">
      <w:pPr>
        <w:pStyle w:val="affff2"/>
        <w:spacing w:before="0" w:after="0" w:line="240" w:lineRule="auto"/>
        <w:ind w:firstLine="709"/>
        <w:rPr>
          <w:iCs/>
          <w:sz w:val="28"/>
        </w:rPr>
      </w:pPr>
    </w:p>
    <w:p w:rsidR="00406A5B" w:rsidRPr="00406A5B" w:rsidRDefault="0028668C" w:rsidP="00406A5B">
      <w:pPr>
        <w:autoSpaceDE w:val="0"/>
        <w:autoSpaceDN w:val="0"/>
        <w:adjustRightInd w:val="0"/>
        <w:ind w:firstLine="720"/>
        <w:jc w:val="both"/>
        <w:rPr>
          <w:rFonts w:ascii="Arial" w:hAnsi="Arial" w:cs="Arial"/>
        </w:rPr>
      </w:pPr>
      <w:bookmarkStart w:id="91" w:name="_Toc493971824"/>
      <w:bookmarkStart w:id="92" w:name="_Toc513712529"/>
      <w:r w:rsidRPr="0028668C">
        <w:rPr>
          <w:sz w:val="28"/>
          <w:szCs w:val="28"/>
        </w:rPr>
        <w:t>Заготовка древесины представляет собой предпринимательскую деятельность, связанную с рубкой лесных насаждений, а также с вывозом из леса древесины.</w:t>
      </w:r>
      <w:r w:rsidR="00406A5B">
        <w:rPr>
          <w:sz w:val="28"/>
          <w:szCs w:val="28"/>
        </w:rPr>
        <w:t xml:space="preserve"> </w:t>
      </w:r>
      <w:r w:rsidR="00406A5B" w:rsidRPr="00406A5B">
        <w:rPr>
          <w:sz w:val="28"/>
          <w:szCs w:val="28"/>
        </w:rPr>
        <w:t>Требования к заготовке древесины для всех лесных районов Российской Федерации установлены</w:t>
      </w:r>
      <w:r w:rsidR="00406A5B">
        <w:rPr>
          <w:rFonts w:ascii="Arial" w:hAnsi="Arial" w:cs="Arial"/>
        </w:rPr>
        <w:t xml:space="preserve"> </w:t>
      </w:r>
      <w:r w:rsidR="00406A5B" w:rsidRPr="00406A5B">
        <w:rPr>
          <w:sz w:val="28"/>
          <w:szCs w:val="28"/>
        </w:rPr>
        <w:t>Правила</w:t>
      </w:r>
      <w:r w:rsidR="00406A5B">
        <w:rPr>
          <w:sz w:val="28"/>
          <w:szCs w:val="28"/>
        </w:rPr>
        <w:t xml:space="preserve">ми </w:t>
      </w:r>
      <w:r w:rsidR="00406A5B" w:rsidRPr="00406A5B">
        <w:rPr>
          <w:sz w:val="28"/>
          <w:szCs w:val="28"/>
        </w:rPr>
        <w:t>заготовки древесины</w:t>
      </w:r>
      <w:r w:rsidR="00406A5B">
        <w:rPr>
          <w:sz w:val="28"/>
          <w:szCs w:val="28"/>
        </w:rPr>
        <w:t>.</w:t>
      </w:r>
    </w:p>
    <w:p w:rsidR="0028668C" w:rsidRPr="0028668C" w:rsidRDefault="0028668C" w:rsidP="0028668C">
      <w:pPr>
        <w:autoSpaceDE w:val="0"/>
        <w:autoSpaceDN w:val="0"/>
        <w:adjustRightInd w:val="0"/>
        <w:ind w:firstLine="720"/>
        <w:jc w:val="both"/>
        <w:rPr>
          <w:sz w:val="28"/>
          <w:szCs w:val="28"/>
        </w:rPr>
      </w:pPr>
      <w:r w:rsidRPr="0028668C">
        <w:rPr>
          <w:sz w:val="28"/>
          <w:szCs w:val="28"/>
        </w:rPr>
        <w:t>Граждане, юридические лица осуществляют заготовку древесины на основании договоров аренды лесных участков.</w:t>
      </w:r>
    </w:p>
    <w:p w:rsidR="0028668C" w:rsidRPr="0028668C" w:rsidRDefault="0028668C" w:rsidP="0028668C">
      <w:pPr>
        <w:autoSpaceDE w:val="0"/>
        <w:autoSpaceDN w:val="0"/>
        <w:adjustRightInd w:val="0"/>
        <w:ind w:firstLine="720"/>
        <w:jc w:val="both"/>
        <w:rPr>
          <w:sz w:val="28"/>
          <w:szCs w:val="28"/>
        </w:rPr>
      </w:pPr>
      <w:r w:rsidRPr="0028668C">
        <w:rPr>
          <w:sz w:val="28"/>
          <w:szCs w:val="28"/>
        </w:rPr>
        <w:t>Граждане вправе заготавливать древесину для целей отопления, возведения строений и иных собственных нужд.</w:t>
      </w:r>
    </w:p>
    <w:p w:rsidR="0028668C" w:rsidRPr="0028668C" w:rsidRDefault="0028668C" w:rsidP="0028668C">
      <w:pPr>
        <w:autoSpaceDE w:val="0"/>
        <w:autoSpaceDN w:val="0"/>
        <w:adjustRightInd w:val="0"/>
        <w:ind w:firstLine="720"/>
        <w:jc w:val="both"/>
        <w:rPr>
          <w:sz w:val="28"/>
          <w:szCs w:val="28"/>
        </w:rPr>
      </w:pPr>
      <w:r w:rsidRPr="0028668C">
        <w:rPr>
          <w:sz w:val="28"/>
          <w:szCs w:val="28"/>
        </w:rPr>
        <w:t>Граждане осуществляют заготовку древесины для собственных нужд на основании договоров купли-продажи лесных насаждений.</w:t>
      </w:r>
    </w:p>
    <w:p w:rsidR="0028668C" w:rsidRDefault="0028668C" w:rsidP="0028668C">
      <w:pPr>
        <w:autoSpaceDE w:val="0"/>
        <w:autoSpaceDN w:val="0"/>
        <w:adjustRightInd w:val="0"/>
        <w:ind w:firstLine="720"/>
        <w:jc w:val="both"/>
        <w:rPr>
          <w:sz w:val="28"/>
          <w:szCs w:val="28"/>
        </w:rPr>
      </w:pPr>
      <w:r w:rsidRPr="0028668C">
        <w:rPr>
          <w:sz w:val="28"/>
          <w:szCs w:val="28"/>
        </w:rPr>
        <w:t xml:space="preserve">Порядок и нормативы заготовки гражданами древесины для собственных нужд на территории Забайкальского края установлены законом Забайкальского края № 59-ЗЗК </w:t>
      </w:r>
      <w:r>
        <w:rPr>
          <w:sz w:val="28"/>
          <w:szCs w:val="28"/>
        </w:rPr>
        <w:t>«О реализации на территории Забайкальского края отдельных положений Лесного кодекса Российской Федерации».</w:t>
      </w:r>
    </w:p>
    <w:p w:rsidR="0028668C" w:rsidRPr="0028668C" w:rsidRDefault="0028668C" w:rsidP="0028668C">
      <w:pPr>
        <w:autoSpaceDE w:val="0"/>
        <w:autoSpaceDN w:val="0"/>
        <w:adjustRightInd w:val="0"/>
        <w:ind w:firstLine="720"/>
        <w:jc w:val="both"/>
        <w:rPr>
          <w:sz w:val="28"/>
          <w:szCs w:val="28"/>
        </w:rPr>
      </w:pPr>
      <w:r w:rsidRPr="0028668C">
        <w:rPr>
          <w:sz w:val="28"/>
          <w:szCs w:val="28"/>
        </w:rPr>
        <w:t>Заготовка древесины осуществляется в пределах расчетной лесосеки лесничества</w:t>
      </w:r>
      <w:r w:rsidR="00406A5B">
        <w:rPr>
          <w:sz w:val="28"/>
          <w:szCs w:val="28"/>
        </w:rPr>
        <w:t xml:space="preserve"> </w:t>
      </w:r>
      <w:r w:rsidRPr="0028668C">
        <w:rPr>
          <w:sz w:val="28"/>
          <w:szCs w:val="28"/>
        </w:rPr>
        <w:t>по видам целевого назначения лесов, хозяйствам и преобладающим породам.</w:t>
      </w:r>
    </w:p>
    <w:p w:rsidR="0028668C" w:rsidRPr="0028668C" w:rsidRDefault="0028668C" w:rsidP="0028668C">
      <w:pPr>
        <w:autoSpaceDE w:val="0"/>
        <w:autoSpaceDN w:val="0"/>
        <w:adjustRightInd w:val="0"/>
        <w:ind w:firstLine="720"/>
        <w:jc w:val="both"/>
        <w:rPr>
          <w:sz w:val="28"/>
          <w:szCs w:val="28"/>
        </w:rPr>
      </w:pPr>
      <w:r w:rsidRPr="0028668C">
        <w:rPr>
          <w:sz w:val="28"/>
          <w:szCs w:val="28"/>
        </w:rPr>
        <w:t>Заготовка древесины осуществляется в эксплуатационных лесах, защитных лесах, если иное не предусмотрено Лесным кодексом, другими федеральными законами.</w:t>
      </w:r>
    </w:p>
    <w:p w:rsidR="009B5EE0" w:rsidRPr="009B5EE0" w:rsidRDefault="009B5EE0" w:rsidP="009B5EE0">
      <w:pPr>
        <w:autoSpaceDE w:val="0"/>
        <w:autoSpaceDN w:val="0"/>
        <w:adjustRightInd w:val="0"/>
        <w:ind w:firstLine="720"/>
        <w:jc w:val="both"/>
        <w:rPr>
          <w:sz w:val="28"/>
          <w:szCs w:val="28"/>
        </w:rPr>
      </w:pPr>
      <w:r w:rsidRPr="009B5EE0">
        <w:rPr>
          <w:sz w:val="28"/>
          <w:szCs w:val="28"/>
        </w:rPr>
        <w:t>При заготовке древесины:</w:t>
      </w:r>
    </w:p>
    <w:p w:rsidR="009B5EE0" w:rsidRPr="009B5EE0" w:rsidRDefault="009B5EE0" w:rsidP="009B5EE0">
      <w:pPr>
        <w:autoSpaceDE w:val="0"/>
        <w:autoSpaceDN w:val="0"/>
        <w:adjustRightInd w:val="0"/>
        <w:ind w:firstLine="720"/>
        <w:jc w:val="both"/>
        <w:rPr>
          <w:sz w:val="28"/>
          <w:szCs w:val="28"/>
        </w:rPr>
      </w:pPr>
      <w:bookmarkStart w:id="93" w:name="sub_1211"/>
      <w:r>
        <w:rPr>
          <w:sz w:val="28"/>
          <w:szCs w:val="28"/>
        </w:rPr>
        <w:t>1</w:t>
      </w:r>
      <w:r w:rsidRPr="009B5EE0">
        <w:rPr>
          <w:sz w:val="28"/>
          <w:szCs w:val="28"/>
        </w:rPr>
        <w:t>) не допускается использование русел рек и ручьев в качестве трасс волоков и лесных дорог;</w:t>
      </w:r>
    </w:p>
    <w:p w:rsidR="009B5EE0" w:rsidRPr="009B5EE0" w:rsidRDefault="009B5EE0" w:rsidP="009B5EE0">
      <w:pPr>
        <w:autoSpaceDE w:val="0"/>
        <w:autoSpaceDN w:val="0"/>
        <w:adjustRightInd w:val="0"/>
        <w:ind w:firstLine="720"/>
        <w:jc w:val="both"/>
        <w:rPr>
          <w:sz w:val="28"/>
          <w:szCs w:val="28"/>
        </w:rPr>
      </w:pPr>
      <w:bookmarkStart w:id="94" w:name="sub_1212"/>
      <w:bookmarkEnd w:id="93"/>
      <w:r>
        <w:rPr>
          <w:sz w:val="28"/>
          <w:szCs w:val="28"/>
        </w:rPr>
        <w:t>2</w:t>
      </w:r>
      <w:r w:rsidRPr="009B5EE0">
        <w:rPr>
          <w:sz w:val="28"/>
          <w:szCs w:val="28"/>
        </w:rPr>
        <w:t>)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9B5EE0" w:rsidRPr="009B5EE0" w:rsidRDefault="009B5EE0" w:rsidP="009B5EE0">
      <w:pPr>
        <w:autoSpaceDE w:val="0"/>
        <w:autoSpaceDN w:val="0"/>
        <w:adjustRightInd w:val="0"/>
        <w:ind w:firstLine="720"/>
        <w:jc w:val="both"/>
        <w:rPr>
          <w:sz w:val="28"/>
          <w:szCs w:val="28"/>
        </w:rPr>
      </w:pPr>
      <w:bookmarkStart w:id="95" w:name="sub_1213"/>
      <w:bookmarkEnd w:id="94"/>
      <w:r>
        <w:rPr>
          <w:sz w:val="28"/>
          <w:szCs w:val="28"/>
        </w:rPr>
        <w:t>3</w:t>
      </w:r>
      <w:r w:rsidRPr="009B5EE0">
        <w:rPr>
          <w:sz w:val="28"/>
          <w:szCs w:val="28"/>
        </w:rPr>
        <w:t>) не допускается повреждение дорог, мостов, просек, осушительной сети, дорожных, гидромелиоративных и других сооружений, русел рек и ручьев;</w:t>
      </w:r>
    </w:p>
    <w:p w:rsidR="009B5EE0" w:rsidRPr="009B5EE0" w:rsidRDefault="009B5EE0" w:rsidP="009B5EE0">
      <w:pPr>
        <w:autoSpaceDE w:val="0"/>
        <w:autoSpaceDN w:val="0"/>
        <w:adjustRightInd w:val="0"/>
        <w:ind w:firstLine="720"/>
        <w:jc w:val="both"/>
        <w:rPr>
          <w:sz w:val="28"/>
          <w:szCs w:val="28"/>
        </w:rPr>
      </w:pPr>
      <w:bookmarkStart w:id="96" w:name="sub_1214"/>
      <w:bookmarkEnd w:id="95"/>
      <w:r>
        <w:rPr>
          <w:sz w:val="28"/>
          <w:szCs w:val="28"/>
        </w:rPr>
        <w:t>4</w:t>
      </w:r>
      <w:r w:rsidRPr="009B5EE0">
        <w:rPr>
          <w:sz w:val="28"/>
          <w:szCs w:val="28"/>
        </w:rPr>
        <w:t>)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9B5EE0" w:rsidRPr="009B5EE0" w:rsidRDefault="009B5EE0" w:rsidP="009B5EE0">
      <w:pPr>
        <w:autoSpaceDE w:val="0"/>
        <w:autoSpaceDN w:val="0"/>
        <w:adjustRightInd w:val="0"/>
        <w:ind w:firstLine="720"/>
        <w:jc w:val="both"/>
        <w:rPr>
          <w:sz w:val="28"/>
          <w:szCs w:val="28"/>
        </w:rPr>
      </w:pPr>
      <w:bookmarkStart w:id="97" w:name="sub_1215"/>
      <w:bookmarkEnd w:id="96"/>
      <w:r>
        <w:rPr>
          <w:sz w:val="28"/>
          <w:szCs w:val="28"/>
        </w:rPr>
        <w:t>5</w:t>
      </w:r>
      <w:r w:rsidRPr="009B5EE0">
        <w:rPr>
          <w:sz w:val="28"/>
          <w:szCs w:val="28"/>
        </w:rPr>
        <w:t>) запрещается уничтожение или повреждение граничных, квартальных, лесосечных и других столбов и знаков;</w:t>
      </w:r>
    </w:p>
    <w:p w:rsidR="009B5EE0" w:rsidRPr="009B5EE0" w:rsidRDefault="009B5EE0" w:rsidP="009B5EE0">
      <w:pPr>
        <w:autoSpaceDE w:val="0"/>
        <w:autoSpaceDN w:val="0"/>
        <w:adjustRightInd w:val="0"/>
        <w:ind w:firstLine="720"/>
        <w:jc w:val="both"/>
        <w:rPr>
          <w:sz w:val="28"/>
          <w:szCs w:val="28"/>
        </w:rPr>
      </w:pPr>
      <w:bookmarkStart w:id="98" w:name="sub_1216"/>
      <w:bookmarkEnd w:id="97"/>
      <w:r>
        <w:rPr>
          <w:sz w:val="28"/>
          <w:szCs w:val="28"/>
        </w:rPr>
        <w:t>6</w:t>
      </w:r>
      <w:r w:rsidRPr="009B5EE0">
        <w:rPr>
          <w:sz w:val="28"/>
          <w:szCs w:val="28"/>
        </w:rPr>
        <w:t>) запрещается рубка и повреждение деревьев, не предназначенных для рубки и подлежащих сохранению в соответствии с лесным законодательством Российской Федерации, в том числе источников обсеменения и плюсовых деревьев;</w:t>
      </w:r>
    </w:p>
    <w:p w:rsidR="009B5EE0" w:rsidRPr="009B5EE0" w:rsidRDefault="009B5EE0" w:rsidP="009B5EE0">
      <w:pPr>
        <w:autoSpaceDE w:val="0"/>
        <w:autoSpaceDN w:val="0"/>
        <w:adjustRightInd w:val="0"/>
        <w:ind w:firstLine="720"/>
        <w:jc w:val="both"/>
        <w:rPr>
          <w:sz w:val="28"/>
          <w:szCs w:val="28"/>
        </w:rPr>
      </w:pPr>
      <w:bookmarkStart w:id="99" w:name="sub_1217"/>
      <w:bookmarkEnd w:id="98"/>
      <w:r>
        <w:rPr>
          <w:sz w:val="28"/>
          <w:szCs w:val="28"/>
        </w:rPr>
        <w:lastRenderedPageBreak/>
        <w:t>7</w:t>
      </w:r>
      <w:r w:rsidRPr="009B5EE0">
        <w:rPr>
          <w:sz w:val="28"/>
          <w:szCs w:val="28"/>
        </w:rPr>
        <w:t>)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9B5EE0" w:rsidRPr="009B5EE0" w:rsidRDefault="009B5EE0" w:rsidP="009B5EE0">
      <w:pPr>
        <w:autoSpaceDE w:val="0"/>
        <w:autoSpaceDN w:val="0"/>
        <w:adjustRightInd w:val="0"/>
        <w:ind w:firstLine="720"/>
        <w:jc w:val="both"/>
        <w:rPr>
          <w:sz w:val="28"/>
          <w:szCs w:val="28"/>
        </w:rPr>
      </w:pPr>
      <w:bookmarkStart w:id="100" w:name="sub_1218"/>
      <w:bookmarkEnd w:id="99"/>
      <w:r>
        <w:rPr>
          <w:sz w:val="28"/>
          <w:szCs w:val="28"/>
        </w:rPr>
        <w:t>8</w:t>
      </w:r>
      <w:r w:rsidRPr="009B5EE0">
        <w:rPr>
          <w:sz w:val="28"/>
          <w:szCs w:val="28"/>
        </w:rPr>
        <w:t>) не допускается оставление не вывезенной в установленный срок (включая предоставление отсрочки) древесины на лесосеке;</w:t>
      </w:r>
    </w:p>
    <w:p w:rsidR="009B5EE0" w:rsidRPr="009B5EE0" w:rsidRDefault="009B5EE0" w:rsidP="009B5EE0">
      <w:pPr>
        <w:autoSpaceDE w:val="0"/>
        <w:autoSpaceDN w:val="0"/>
        <w:adjustRightInd w:val="0"/>
        <w:ind w:firstLine="720"/>
        <w:jc w:val="both"/>
        <w:rPr>
          <w:sz w:val="28"/>
          <w:szCs w:val="28"/>
        </w:rPr>
      </w:pPr>
      <w:bookmarkStart w:id="101" w:name="sub_1219"/>
      <w:bookmarkEnd w:id="100"/>
      <w:r>
        <w:rPr>
          <w:sz w:val="28"/>
          <w:szCs w:val="28"/>
        </w:rPr>
        <w:t>9</w:t>
      </w:r>
      <w:r w:rsidRPr="009B5EE0">
        <w:rPr>
          <w:sz w:val="28"/>
          <w:szCs w:val="28"/>
        </w:rPr>
        <w:t>) не допускается вывозка, трелевка древесины в места, не предусмотренные проектом освоения лесов или технологической картой лесосечных работ;</w:t>
      </w:r>
    </w:p>
    <w:p w:rsidR="009B5EE0" w:rsidRPr="009B5EE0" w:rsidRDefault="009B5EE0" w:rsidP="009B5EE0">
      <w:pPr>
        <w:autoSpaceDE w:val="0"/>
        <w:autoSpaceDN w:val="0"/>
        <w:adjustRightInd w:val="0"/>
        <w:ind w:firstLine="720"/>
        <w:jc w:val="both"/>
        <w:rPr>
          <w:sz w:val="28"/>
          <w:szCs w:val="28"/>
        </w:rPr>
      </w:pPr>
      <w:bookmarkStart w:id="102" w:name="sub_1220"/>
      <w:bookmarkEnd w:id="101"/>
      <w:r>
        <w:rPr>
          <w:sz w:val="28"/>
          <w:szCs w:val="28"/>
        </w:rPr>
        <w:t>10</w:t>
      </w:r>
      <w:r w:rsidRPr="009B5EE0">
        <w:rPr>
          <w:sz w:val="28"/>
          <w:szCs w:val="28"/>
        </w:rPr>
        <w:t>) не допускается невыполнение или несвоевременное выполнение работ по очистке лесосеки;</w:t>
      </w:r>
    </w:p>
    <w:bookmarkEnd w:id="102"/>
    <w:p w:rsidR="009B5EE0" w:rsidRPr="009B5EE0" w:rsidRDefault="009B5EE0" w:rsidP="009B5EE0">
      <w:pPr>
        <w:autoSpaceDE w:val="0"/>
        <w:autoSpaceDN w:val="0"/>
        <w:adjustRightInd w:val="0"/>
        <w:ind w:firstLine="720"/>
        <w:jc w:val="both"/>
        <w:rPr>
          <w:sz w:val="28"/>
          <w:szCs w:val="28"/>
        </w:rPr>
      </w:pPr>
      <w:r>
        <w:rPr>
          <w:sz w:val="28"/>
          <w:szCs w:val="28"/>
        </w:rPr>
        <w:t>11</w:t>
      </w:r>
      <w:r w:rsidRPr="009B5EE0">
        <w:rPr>
          <w:sz w:val="28"/>
          <w:szCs w:val="28"/>
        </w:rPr>
        <w:t>) не допускается уничтожение верхнего плодородного слоя почвы вне</w:t>
      </w:r>
      <w:r>
        <w:rPr>
          <w:sz w:val="28"/>
          <w:szCs w:val="28"/>
        </w:rPr>
        <w:t xml:space="preserve"> волоков и погрузочных площадок.</w:t>
      </w:r>
    </w:p>
    <w:p w:rsidR="009B5EE0" w:rsidRDefault="009B5EE0" w:rsidP="009B5EE0">
      <w:pPr>
        <w:autoSpaceDE w:val="0"/>
        <w:autoSpaceDN w:val="0"/>
        <w:adjustRightInd w:val="0"/>
        <w:ind w:firstLine="720"/>
        <w:jc w:val="both"/>
        <w:rPr>
          <w:sz w:val="28"/>
          <w:szCs w:val="28"/>
        </w:rPr>
      </w:pPr>
      <w:r w:rsidRPr="009B5EE0">
        <w:rPr>
          <w:sz w:val="28"/>
          <w:szCs w:val="28"/>
        </w:rPr>
        <w:t>Рубки лесных насаждений осуществляются в форме выборочных рубок или сплошных рубок.</w:t>
      </w:r>
    </w:p>
    <w:p w:rsidR="00406A5B" w:rsidRPr="009B5EE0" w:rsidRDefault="00406A5B" w:rsidP="009B5EE0">
      <w:pPr>
        <w:autoSpaceDE w:val="0"/>
        <w:autoSpaceDN w:val="0"/>
        <w:adjustRightInd w:val="0"/>
        <w:ind w:firstLine="720"/>
        <w:jc w:val="both"/>
        <w:rPr>
          <w:sz w:val="28"/>
          <w:szCs w:val="28"/>
        </w:rPr>
      </w:pPr>
    </w:p>
    <w:p w:rsidR="000F2C5A" w:rsidRDefault="000F2C5A" w:rsidP="00406A5B">
      <w:pPr>
        <w:pStyle w:val="affff2"/>
        <w:spacing w:before="0" w:after="0" w:line="240" w:lineRule="auto"/>
        <w:rPr>
          <w:sz w:val="28"/>
        </w:rPr>
      </w:pPr>
      <w:bookmarkStart w:id="103" w:name="_Toc517272586"/>
      <w:bookmarkStart w:id="104" w:name="_Toc136507076"/>
      <w:r w:rsidRPr="00406A5B">
        <w:rPr>
          <w:sz w:val="28"/>
        </w:rPr>
        <w:t>2.1.1.</w:t>
      </w:r>
      <w:r w:rsidRPr="00FC7B74">
        <w:t xml:space="preserve"> </w:t>
      </w:r>
      <w:r w:rsidRPr="00406A5B">
        <w:rPr>
          <w:sz w:val="28"/>
        </w:rPr>
        <w:t>Расчетная лесосека для осуществления рубок спелых и перестойных лесных насаждений</w:t>
      </w:r>
      <w:bookmarkEnd w:id="91"/>
      <w:bookmarkEnd w:id="92"/>
      <w:bookmarkEnd w:id="103"/>
      <w:bookmarkEnd w:id="104"/>
    </w:p>
    <w:p w:rsidR="00406A5B" w:rsidRDefault="00406A5B" w:rsidP="00406A5B">
      <w:pPr>
        <w:pStyle w:val="affff2"/>
        <w:spacing w:before="0" w:after="0" w:line="240" w:lineRule="auto"/>
        <w:rPr>
          <w:sz w:val="28"/>
        </w:rPr>
      </w:pPr>
    </w:p>
    <w:p w:rsidR="00A20857" w:rsidRPr="00A20857" w:rsidRDefault="00A20857" w:rsidP="00A20857">
      <w:pPr>
        <w:autoSpaceDE w:val="0"/>
        <w:autoSpaceDN w:val="0"/>
        <w:adjustRightInd w:val="0"/>
        <w:ind w:firstLine="720"/>
        <w:jc w:val="both"/>
        <w:rPr>
          <w:sz w:val="28"/>
          <w:szCs w:val="28"/>
        </w:rPr>
      </w:pPr>
      <w:r w:rsidRPr="00A20857">
        <w:rPr>
          <w:sz w:val="28"/>
          <w:szCs w:val="28"/>
        </w:rPr>
        <w:t>Расчетная лесосека определяет допустимый ежегодный объем изъятия древесины в эксплуатационных и защитных лесах, обеспечивающий многоцелевое, рациональное, непрерывное, неистощительное использование лесов исходя из установленных возрастов рубок, сохранение биологического разнообразия, водоохранных, защитных и иных полезных свойств лесов.</w:t>
      </w:r>
    </w:p>
    <w:p w:rsidR="00A20857" w:rsidRDefault="00A20857" w:rsidP="00A20857">
      <w:pPr>
        <w:autoSpaceDE w:val="0"/>
        <w:autoSpaceDN w:val="0"/>
        <w:adjustRightInd w:val="0"/>
        <w:ind w:firstLine="720"/>
        <w:jc w:val="both"/>
        <w:rPr>
          <w:sz w:val="28"/>
          <w:szCs w:val="28"/>
        </w:rPr>
      </w:pPr>
      <w:r w:rsidRPr="00A20857">
        <w:rPr>
          <w:sz w:val="28"/>
          <w:szCs w:val="28"/>
        </w:rPr>
        <w:t xml:space="preserve">Расчетная лесосека устанавливается на срок действия лесохозяйственного регламента </w:t>
      </w:r>
      <w:r w:rsidR="00C203EA">
        <w:rPr>
          <w:sz w:val="28"/>
          <w:szCs w:val="28"/>
        </w:rPr>
        <w:t>Ингодинского</w:t>
      </w:r>
      <w:r w:rsidRPr="00A20857">
        <w:rPr>
          <w:sz w:val="28"/>
          <w:szCs w:val="28"/>
        </w:rPr>
        <w:t xml:space="preserve"> лесничества и вводится в действие с </w:t>
      </w:r>
      <w:r w:rsidR="009550C3">
        <w:rPr>
          <w:sz w:val="28"/>
          <w:szCs w:val="28"/>
        </w:rPr>
        <w:t>даты вступления в силу настоящего Приказа</w:t>
      </w:r>
      <w:r w:rsidRPr="00A20857">
        <w:rPr>
          <w:sz w:val="28"/>
          <w:szCs w:val="28"/>
        </w:rPr>
        <w:t>.</w:t>
      </w:r>
    </w:p>
    <w:p w:rsidR="00A20857" w:rsidRPr="00A20857" w:rsidRDefault="00085178" w:rsidP="00A20857">
      <w:pPr>
        <w:autoSpaceDE w:val="0"/>
        <w:autoSpaceDN w:val="0"/>
        <w:adjustRightInd w:val="0"/>
        <w:ind w:firstLine="720"/>
        <w:jc w:val="both"/>
        <w:rPr>
          <w:sz w:val="28"/>
          <w:szCs w:val="28"/>
        </w:rPr>
      </w:pPr>
      <w:r>
        <w:rPr>
          <w:sz w:val="28"/>
          <w:szCs w:val="28"/>
        </w:rPr>
        <w:t>Расчетная лесосека для осуществления выборочных рубок спелых и перестойных лесных насаждений на срок действия лесохозяйственного регламента, приведена в таблице 7.</w:t>
      </w:r>
    </w:p>
    <w:p w:rsidR="00A20857" w:rsidRPr="00A20857" w:rsidRDefault="00085178" w:rsidP="00A20857">
      <w:pPr>
        <w:autoSpaceDE w:val="0"/>
        <w:autoSpaceDN w:val="0"/>
        <w:adjustRightInd w:val="0"/>
        <w:ind w:firstLine="720"/>
        <w:jc w:val="both"/>
        <w:rPr>
          <w:rFonts w:ascii="Arial" w:hAnsi="Arial" w:cs="Arial"/>
        </w:rPr>
      </w:pPr>
      <w:r>
        <w:rPr>
          <w:sz w:val="28"/>
          <w:szCs w:val="28"/>
        </w:rPr>
        <w:t>Расчетная лесосека для осуществления сплошных рубок спелых и перестойных лесных насаждений на срок действия лесохозяйственного регламента, приведена в таблице 8.</w:t>
      </w:r>
    </w:p>
    <w:p w:rsidR="00A20857" w:rsidRDefault="00A20857" w:rsidP="00406A5B">
      <w:pPr>
        <w:pStyle w:val="aff6"/>
        <w:rPr>
          <w:szCs w:val="28"/>
        </w:rPr>
      </w:pPr>
    </w:p>
    <w:p w:rsidR="000F2C5A" w:rsidRPr="00406A5B" w:rsidRDefault="000F2C5A" w:rsidP="00406A5B">
      <w:pPr>
        <w:pStyle w:val="aff6"/>
        <w:rPr>
          <w:szCs w:val="28"/>
        </w:rPr>
      </w:pPr>
    </w:p>
    <w:p w:rsidR="000F2C5A" w:rsidRPr="00FC7B74" w:rsidRDefault="000F2C5A" w:rsidP="000F2C5A">
      <w:r w:rsidRPr="00FC7B74">
        <w:br w:type="page"/>
      </w:r>
    </w:p>
    <w:p w:rsidR="000F2C5A" w:rsidRPr="00FC7B74" w:rsidRDefault="000F2C5A" w:rsidP="000F2C5A">
      <w:pPr>
        <w:pStyle w:val="aff6"/>
        <w:ind w:firstLine="0"/>
        <w:jc w:val="center"/>
        <w:sectPr w:rsidR="000F2C5A" w:rsidRPr="00FC7B74" w:rsidSect="00E80593">
          <w:pgSz w:w="11906" w:h="16838"/>
          <w:pgMar w:top="1134" w:right="567" w:bottom="1134" w:left="1985" w:header="709" w:footer="709" w:gutter="0"/>
          <w:cols w:space="708"/>
          <w:docGrid w:linePitch="360"/>
        </w:sectPr>
      </w:pPr>
    </w:p>
    <w:p w:rsidR="00727CCE" w:rsidRDefault="000F2C5A" w:rsidP="00727CCE">
      <w:pPr>
        <w:pStyle w:val="aff6"/>
        <w:jc w:val="right"/>
        <w:rPr>
          <w:szCs w:val="28"/>
        </w:rPr>
      </w:pPr>
      <w:r w:rsidRPr="00727CCE">
        <w:rPr>
          <w:szCs w:val="28"/>
        </w:rPr>
        <w:lastRenderedPageBreak/>
        <w:t xml:space="preserve">Таблица </w:t>
      </w:r>
      <w:r w:rsidR="002B6A92">
        <w:rPr>
          <w:szCs w:val="28"/>
        </w:rPr>
        <w:t>7</w:t>
      </w:r>
      <w:r w:rsidRPr="00727CCE">
        <w:rPr>
          <w:szCs w:val="28"/>
        </w:rPr>
        <w:t xml:space="preserve"> </w:t>
      </w:r>
    </w:p>
    <w:p w:rsidR="00727CCE" w:rsidRPr="00727CCE" w:rsidRDefault="00727CCE" w:rsidP="00727CCE">
      <w:pPr>
        <w:pStyle w:val="aff6"/>
        <w:jc w:val="right"/>
        <w:rPr>
          <w:szCs w:val="28"/>
        </w:rPr>
      </w:pPr>
    </w:p>
    <w:p w:rsidR="000F2C5A" w:rsidRDefault="000F2C5A" w:rsidP="00727CCE">
      <w:pPr>
        <w:pStyle w:val="aff6"/>
        <w:rPr>
          <w:szCs w:val="28"/>
        </w:rPr>
      </w:pPr>
      <w:r w:rsidRPr="00727CCE">
        <w:rPr>
          <w:szCs w:val="28"/>
        </w:rPr>
        <w:t>Расчётная лесосека для осуществления выборочных рубок спелых и перестойных лесных насаждений на срок действия лесохозяйственного регламента</w:t>
      </w:r>
    </w:p>
    <w:tbl>
      <w:tblPr>
        <w:tblW w:w="1516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146"/>
        <w:gridCol w:w="759"/>
        <w:gridCol w:w="881"/>
        <w:gridCol w:w="686"/>
        <w:gridCol w:w="881"/>
        <w:gridCol w:w="685"/>
        <w:gridCol w:w="881"/>
        <w:gridCol w:w="783"/>
        <w:gridCol w:w="881"/>
        <w:gridCol w:w="694"/>
        <w:gridCol w:w="881"/>
        <w:gridCol w:w="742"/>
        <w:gridCol w:w="881"/>
        <w:gridCol w:w="786"/>
        <w:gridCol w:w="883"/>
      </w:tblGrid>
      <w:tr w:rsidR="0031414C" w:rsidTr="009C7B11">
        <w:trPr>
          <w:trHeight w:val="260"/>
        </w:trPr>
        <w:tc>
          <w:tcPr>
            <w:tcW w:w="719" w:type="dxa"/>
            <w:vMerge w:val="restart"/>
            <w:shd w:val="clear" w:color="auto" w:fill="auto"/>
            <w:vAlign w:val="center"/>
          </w:tcPr>
          <w:p w:rsidR="0031414C" w:rsidRPr="00E44AB9" w:rsidRDefault="0031414C" w:rsidP="009C7B11">
            <w:pPr>
              <w:pStyle w:val="aff6"/>
              <w:ind w:firstLine="0"/>
              <w:jc w:val="center"/>
              <w:rPr>
                <w:sz w:val="24"/>
              </w:rPr>
            </w:pPr>
            <w:r w:rsidRPr="00E44AB9">
              <w:rPr>
                <w:color w:val="000000"/>
                <w:sz w:val="24"/>
              </w:rPr>
              <w:t>№ п/п</w:t>
            </w:r>
          </w:p>
        </w:tc>
        <w:tc>
          <w:tcPr>
            <w:tcW w:w="3211" w:type="dxa"/>
            <w:vMerge w:val="restart"/>
            <w:shd w:val="clear" w:color="auto" w:fill="auto"/>
            <w:vAlign w:val="center"/>
          </w:tcPr>
          <w:p w:rsidR="0031414C" w:rsidRPr="00E44AB9" w:rsidRDefault="0031414C" w:rsidP="009C7B11">
            <w:pPr>
              <w:pStyle w:val="aff6"/>
              <w:ind w:firstLine="0"/>
              <w:jc w:val="center"/>
              <w:rPr>
                <w:sz w:val="24"/>
              </w:rPr>
            </w:pPr>
            <w:r w:rsidRPr="00E44AB9">
              <w:rPr>
                <w:sz w:val="24"/>
              </w:rPr>
              <w:t>Показатели</w:t>
            </w:r>
          </w:p>
        </w:tc>
        <w:tc>
          <w:tcPr>
            <w:tcW w:w="1645" w:type="dxa"/>
            <w:gridSpan w:val="2"/>
            <w:shd w:val="clear" w:color="auto" w:fill="auto"/>
            <w:vAlign w:val="center"/>
          </w:tcPr>
          <w:p w:rsidR="0031414C" w:rsidRPr="00E44AB9" w:rsidRDefault="0031414C" w:rsidP="009C7B11">
            <w:pPr>
              <w:pStyle w:val="aff6"/>
              <w:ind w:firstLine="0"/>
              <w:jc w:val="center"/>
              <w:rPr>
                <w:sz w:val="24"/>
              </w:rPr>
            </w:pPr>
            <w:r w:rsidRPr="00E44AB9">
              <w:rPr>
                <w:sz w:val="24"/>
              </w:rPr>
              <w:t>Всего</w:t>
            </w:r>
          </w:p>
        </w:tc>
        <w:tc>
          <w:tcPr>
            <w:tcW w:w="9588" w:type="dxa"/>
            <w:gridSpan w:val="12"/>
            <w:shd w:val="clear" w:color="auto" w:fill="auto"/>
            <w:vAlign w:val="center"/>
          </w:tcPr>
          <w:p w:rsidR="0031414C" w:rsidRPr="00E44AB9" w:rsidRDefault="0031414C" w:rsidP="009C7B11">
            <w:pPr>
              <w:pStyle w:val="aff6"/>
              <w:ind w:firstLine="0"/>
              <w:jc w:val="center"/>
              <w:rPr>
                <w:sz w:val="24"/>
              </w:rPr>
            </w:pPr>
            <w:r w:rsidRPr="00E44AB9">
              <w:rPr>
                <w:color w:val="000000"/>
                <w:sz w:val="24"/>
              </w:rPr>
              <w:t>В том числе по полнотам</w:t>
            </w:r>
          </w:p>
        </w:tc>
      </w:tr>
      <w:tr w:rsidR="0031414C" w:rsidTr="009C7B11">
        <w:trPr>
          <w:trHeight w:val="274"/>
        </w:trPr>
        <w:tc>
          <w:tcPr>
            <w:tcW w:w="719" w:type="dxa"/>
            <w:vMerge/>
            <w:shd w:val="clear" w:color="auto" w:fill="auto"/>
          </w:tcPr>
          <w:p w:rsidR="0031414C" w:rsidRPr="00E44AB9" w:rsidRDefault="0031414C" w:rsidP="009C7B11">
            <w:pPr>
              <w:pStyle w:val="aff6"/>
              <w:ind w:firstLine="0"/>
              <w:rPr>
                <w:sz w:val="24"/>
              </w:rPr>
            </w:pPr>
          </w:p>
        </w:tc>
        <w:tc>
          <w:tcPr>
            <w:tcW w:w="3211" w:type="dxa"/>
            <w:vMerge/>
            <w:shd w:val="clear" w:color="auto" w:fill="auto"/>
          </w:tcPr>
          <w:p w:rsidR="0031414C" w:rsidRPr="00E44AB9" w:rsidRDefault="0031414C" w:rsidP="009C7B11">
            <w:pPr>
              <w:pStyle w:val="aff6"/>
              <w:ind w:firstLine="0"/>
              <w:rPr>
                <w:sz w:val="24"/>
              </w:rPr>
            </w:pPr>
          </w:p>
        </w:tc>
        <w:tc>
          <w:tcPr>
            <w:tcW w:w="772" w:type="dxa"/>
            <w:vMerge w:val="restart"/>
            <w:shd w:val="clear" w:color="auto" w:fill="auto"/>
            <w:vAlign w:val="center"/>
          </w:tcPr>
          <w:p w:rsidR="0031414C" w:rsidRPr="00E44AB9" w:rsidRDefault="0031414C" w:rsidP="009C7B11">
            <w:pPr>
              <w:pStyle w:val="aff6"/>
              <w:ind w:firstLine="0"/>
              <w:jc w:val="center"/>
              <w:rPr>
                <w:sz w:val="24"/>
              </w:rPr>
            </w:pPr>
            <w:r w:rsidRPr="00E44AB9">
              <w:rPr>
                <w:color w:val="000000"/>
                <w:sz w:val="24"/>
              </w:rPr>
              <w:t>га</w:t>
            </w:r>
          </w:p>
        </w:tc>
        <w:tc>
          <w:tcPr>
            <w:tcW w:w="873" w:type="dxa"/>
            <w:vMerge w:val="restart"/>
            <w:shd w:val="clear" w:color="auto" w:fill="auto"/>
            <w:vAlign w:val="center"/>
          </w:tcPr>
          <w:p w:rsidR="0031414C" w:rsidRPr="00E44AB9" w:rsidRDefault="0031414C" w:rsidP="009C7B11">
            <w:pPr>
              <w:pStyle w:val="aff6"/>
              <w:ind w:firstLine="0"/>
              <w:jc w:val="center"/>
              <w:rPr>
                <w:sz w:val="24"/>
              </w:rPr>
            </w:pPr>
            <w:r w:rsidRPr="00E44AB9">
              <w:rPr>
                <w:color w:val="000000"/>
                <w:sz w:val="24"/>
              </w:rPr>
              <w:t>тыс.м</w:t>
            </w:r>
            <w:r w:rsidRPr="00E44AB9">
              <w:rPr>
                <w:color w:val="000000"/>
                <w:sz w:val="24"/>
                <w:vertAlign w:val="superscript"/>
              </w:rPr>
              <w:t>3</w:t>
            </w:r>
          </w:p>
        </w:tc>
        <w:tc>
          <w:tcPr>
            <w:tcW w:w="1568" w:type="dxa"/>
            <w:gridSpan w:val="2"/>
            <w:shd w:val="clear" w:color="auto" w:fill="auto"/>
            <w:vAlign w:val="center"/>
          </w:tcPr>
          <w:p w:rsidR="0031414C" w:rsidRPr="00E44AB9" w:rsidRDefault="0031414C" w:rsidP="009C7B11">
            <w:pPr>
              <w:pStyle w:val="aff6"/>
              <w:ind w:firstLine="0"/>
              <w:jc w:val="center"/>
              <w:rPr>
                <w:sz w:val="24"/>
              </w:rPr>
            </w:pPr>
            <w:r w:rsidRPr="00E44AB9">
              <w:rPr>
                <w:sz w:val="24"/>
              </w:rPr>
              <w:t>1,0</w:t>
            </w:r>
          </w:p>
        </w:tc>
        <w:tc>
          <w:tcPr>
            <w:tcW w:w="1517" w:type="dxa"/>
            <w:gridSpan w:val="2"/>
            <w:shd w:val="clear" w:color="auto" w:fill="auto"/>
            <w:vAlign w:val="center"/>
          </w:tcPr>
          <w:p w:rsidR="0031414C" w:rsidRPr="00E44AB9" w:rsidRDefault="0031414C" w:rsidP="009C7B11">
            <w:pPr>
              <w:pStyle w:val="aff6"/>
              <w:ind w:firstLine="0"/>
              <w:jc w:val="center"/>
              <w:rPr>
                <w:sz w:val="24"/>
              </w:rPr>
            </w:pPr>
            <w:r w:rsidRPr="00E44AB9">
              <w:rPr>
                <w:sz w:val="24"/>
              </w:rPr>
              <w:t>0,9</w:t>
            </w:r>
          </w:p>
        </w:tc>
        <w:tc>
          <w:tcPr>
            <w:tcW w:w="1668" w:type="dxa"/>
            <w:gridSpan w:val="2"/>
            <w:shd w:val="clear" w:color="auto" w:fill="auto"/>
            <w:vAlign w:val="center"/>
          </w:tcPr>
          <w:p w:rsidR="0031414C" w:rsidRPr="00E44AB9" w:rsidRDefault="0031414C" w:rsidP="009C7B11">
            <w:pPr>
              <w:pStyle w:val="aff6"/>
              <w:ind w:firstLine="0"/>
              <w:jc w:val="center"/>
              <w:rPr>
                <w:sz w:val="24"/>
              </w:rPr>
            </w:pPr>
            <w:r w:rsidRPr="00E44AB9">
              <w:rPr>
                <w:sz w:val="24"/>
              </w:rPr>
              <w:t>0,8</w:t>
            </w:r>
          </w:p>
        </w:tc>
        <w:tc>
          <w:tcPr>
            <w:tcW w:w="1576" w:type="dxa"/>
            <w:gridSpan w:val="2"/>
            <w:shd w:val="clear" w:color="auto" w:fill="auto"/>
            <w:vAlign w:val="center"/>
          </w:tcPr>
          <w:p w:rsidR="0031414C" w:rsidRPr="00E44AB9" w:rsidRDefault="0031414C" w:rsidP="009C7B11">
            <w:pPr>
              <w:pStyle w:val="aff6"/>
              <w:ind w:firstLine="0"/>
              <w:jc w:val="center"/>
              <w:rPr>
                <w:sz w:val="24"/>
              </w:rPr>
            </w:pPr>
            <w:r w:rsidRPr="00E44AB9">
              <w:rPr>
                <w:sz w:val="24"/>
              </w:rPr>
              <w:t>0,7</w:t>
            </w:r>
          </w:p>
        </w:tc>
        <w:tc>
          <w:tcPr>
            <w:tcW w:w="1576" w:type="dxa"/>
            <w:gridSpan w:val="2"/>
            <w:shd w:val="clear" w:color="auto" w:fill="auto"/>
            <w:vAlign w:val="center"/>
          </w:tcPr>
          <w:p w:rsidR="0031414C" w:rsidRPr="00E44AB9" w:rsidRDefault="0031414C" w:rsidP="009C7B11">
            <w:pPr>
              <w:pStyle w:val="aff6"/>
              <w:ind w:firstLine="0"/>
              <w:jc w:val="center"/>
              <w:rPr>
                <w:sz w:val="24"/>
              </w:rPr>
            </w:pPr>
            <w:r w:rsidRPr="00E44AB9">
              <w:rPr>
                <w:sz w:val="24"/>
              </w:rPr>
              <w:t>0,6</w:t>
            </w:r>
          </w:p>
        </w:tc>
        <w:tc>
          <w:tcPr>
            <w:tcW w:w="1683" w:type="dxa"/>
            <w:gridSpan w:val="2"/>
            <w:shd w:val="clear" w:color="auto" w:fill="auto"/>
            <w:vAlign w:val="center"/>
          </w:tcPr>
          <w:p w:rsidR="0031414C" w:rsidRPr="00E44AB9" w:rsidRDefault="0031414C" w:rsidP="009C7B11">
            <w:pPr>
              <w:pStyle w:val="aff6"/>
              <w:ind w:firstLine="0"/>
              <w:jc w:val="center"/>
              <w:rPr>
                <w:sz w:val="24"/>
              </w:rPr>
            </w:pPr>
            <w:r w:rsidRPr="00E44AB9">
              <w:rPr>
                <w:sz w:val="24"/>
              </w:rPr>
              <w:t>0,3-0,5</w:t>
            </w:r>
          </w:p>
        </w:tc>
      </w:tr>
      <w:tr w:rsidR="009D7FB3" w:rsidTr="009C7B11">
        <w:trPr>
          <w:trHeight w:val="260"/>
        </w:trPr>
        <w:tc>
          <w:tcPr>
            <w:tcW w:w="719" w:type="dxa"/>
            <w:vMerge/>
            <w:shd w:val="clear" w:color="auto" w:fill="auto"/>
          </w:tcPr>
          <w:p w:rsidR="0031414C" w:rsidRPr="00E44AB9" w:rsidRDefault="0031414C" w:rsidP="009C7B11">
            <w:pPr>
              <w:pStyle w:val="aff6"/>
              <w:ind w:firstLine="0"/>
              <w:rPr>
                <w:sz w:val="24"/>
              </w:rPr>
            </w:pPr>
          </w:p>
        </w:tc>
        <w:tc>
          <w:tcPr>
            <w:tcW w:w="3211" w:type="dxa"/>
            <w:vMerge/>
            <w:shd w:val="clear" w:color="auto" w:fill="auto"/>
          </w:tcPr>
          <w:p w:rsidR="0031414C" w:rsidRPr="00E44AB9" w:rsidRDefault="0031414C" w:rsidP="009C7B11">
            <w:pPr>
              <w:pStyle w:val="aff6"/>
              <w:ind w:firstLine="0"/>
              <w:rPr>
                <w:sz w:val="24"/>
              </w:rPr>
            </w:pPr>
          </w:p>
        </w:tc>
        <w:tc>
          <w:tcPr>
            <w:tcW w:w="772" w:type="dxa"/>
            <w:vMerge/>
            <w:shd w:val="clear" w:color="auto" w:fill="auto"/>
            <w:vAlign w:val="center"/>
          </w:tcPr>
          <w:p w:rsidR="0031414C" w:rsidRPr="00E44AB9" w:rsidRDefault="0031414C" w:rsidP="009C7B11">
            <w:pPr>
              <w:pStyle w:val="aff6"/>
              <w:ind w:firstLine="0"/>
              <w:jc w:val="center"/>
              <w:rPr>
                <w:sz w:val="24"/>
              </w:rPr>
            </w:pPr>
          </w:p>
        </w:tc>
        <w:tc>
          <w:tcPr>
            <w:tcW w:w="873" w:type="dxa"/>
            <w:vMerge/>
            <w:shd w:val="clear" w:color="auto" w:fill="auto"/>
            <w:vAlign w:val="center"/>
          </w:tcPr>
          <w:p w:rsidR="0031414C" w:rsidRPr="00E44AB9" w:rsidRDefault="0031414C" w:rsidP="009C7B11">
            <w:pPr>
              <w:pStyle w:val="aff6"/>
              <w:ind w:firstLine="0"/>
              <w:jc w:val="center"/>
              <w:rPr>
                <w:sz w:val="24"/>
              </w:rPr>
            </w:pPr>
          </w:p>
        </w:tc>
        <w:tc>
          <w:tcPr>
            <w:tcW w:w="696" w:type="dxa"/>
            <w:shd w:val="clear" w:color="auto" w:fill="auto"/>
            <w:vAlign w:val="center"/>
          </w:tcPr>
          <w:p w:rsidR="0031414C" w:rsidRPr="00E44AB9" w:rsidRDefault="0031414C" w:rsidP="009C7B11">
            <w:pPr>
              <w:pStyle w:val="aff6"/>
              <w:ind w:firstLine="0"/>
              <w:jc w:val="center"/>
              <w:rPr>
                <w:sz w:val="24"/>
              </w:rPr>
            </w:pPr>
            <w:r w:rsidRPr="00E44AB9">
              <w:rPr>
                <w:color w:val="000000"/>
                <w:sz w:val="24"/>
              </w:rPr>
              <w:t>га</w:t>
            </w:r>
          </w:p>
        </w:tc>
        <w:tc>
          <w:tcPr>
            <w:tcW w:w="872" w:type="dxa"/>
            <w:shd w:val="clear" w:color="auto" w:fill="auto"/>
            <w:vAlign w:val="center"/>
          </w:tcPr>
          <w:p w:rsidR="0031414C" w:rsidRPr="00E44AB9" w:rsidRDefault="0031414C" w:rsidP="009C7B11">
            <w:pPr>
              <w:pStyle w:val="aff6"/>
              <w:ind w:firstLine="0"/>
              <w:jc w:val="center"/>
              <w:rPr>
                <w:sz w:val="24"/>
              </w:rPr>
            </w:pPr>
            <w:r w:rsidRPr="00E44AB9">
              <w:rPr>
                <w:color w:val="000000"/>
                <w:sz w:val="24"/>
              </w:rPr>
              <w:t>тыс.м</w:t>
            </w:r>
            <w:r w:rsidRPr="00E44AB9">
              <w:rPr>
                <w:color w:val="000000"/>
                <w:sz w:val="24"/>
                <w:vertAlign w:val="superscript"/>
              </w:rPr>
              <w:t>3</w:t>
            </w:r>
          </w:p>
        </w:tc>
        <w:tc>
          <w:tcPr>
            <w:tcW w:w="695" w:type="dxa"/>
            <w:shd w:val="clear" w:color="auto" w:fill="auto"/>
            <w:vAlign w:val="center"/>
          </w:tcPr>
          <w:p w:rsidR="0031414C" w:rsidRPr="00E44AB9" w:rsidRDefault="0031414C" w:rsidP="009C7B11">
            <w:pPr>
              <w:pStyle w:val="aff6"/>
              <w:ind w:firstLine="0"/>
              <w:jc w:val="center"/>
              <w:rPr>
                <w:sz w:val="24"/>
              </w:rPr>
            </w:pPr>
            <w:r w:rsidRPr="00E44AB9">
              <w:rPr>
                <w:color w:val="000000"/>
                <w:sz w:val="24"/>
              </w:rPr>
              <w:t>га</w:t>
            </w:r>
          </w:p>
        </w:tc>
        <w:tc>
          <w:tcPr>
            <w:tcW w:w="822" w:type="dxa"/>
            <w:shd w:val="clear" w:color="auto" w:fill="auto"/>
            <w:vAlign w:val="center"/>
          </w:tcPr>
          <w:p w:rsidR="0031414C" w:rsidRPr="00E44AB9" w:rsidRDefault="0031414C" w:rsidP="009C7B11">
            <w:pPr>
              <w:pStyle w:val="aff6"/>
              <w:ind w:firstLine="0"/>
              <w:jc w:val="center"/>
              <w:rPr>
                <w:sz w:val="24"/>
              </w:rPr>
            </w:pPr>
            <w:r w:rsidRPr="00E44AB9">
              <w:rPr>
                <w:color w:val="000000"/>
                <w:sz w:val="24"/>
              </w:rPr>
              <w:t>тыс.м</w:t>
            </w:r>
            <w:r w:rsidRPr="00E44AB9">
              <w:rPr>
                <w:color w:val="000000"/>
                <w:sz w:val="24"/>
                <w:vertAlign w:val="superscript"/>
              </w:rPr>
              <w:t>3</w:t>
            </w:r>
          </w:p>
        </w:tc>
        <w:tc>
          <w:tcPr>
            <w:tcW w:w="796" w:type="dxa"/>
            <w:shd w:val="clear" w:color="auto" w:fill="auto"/>
            <w:vAlign w:val="center"/>
          </w:tcPr>
          <w:p w:rsidR="0031414C" w:rsidRPr="00E44AB9" w:rsidRDefault="0031414C" w:rsidP="009C7B11">
            <w:pPr>
              <w:pStyle w:val="aff6"/>
              <w:ind w:firstLine="0"/>
              <w:jc w:val="center"/>
              <w:rPr>
                <w:sz w:val="24"/>
              </w:rPr>
            </w:pPr>
            <w:r w:rsidRPr="00E44AB9">
              <w:rPr>
                <w:color w:val="000000"/>
                <w:sz w:val="24"/>
              </w:rPr>
              <w:t>га</w:t>
            </w:r>
          </w:p>
        </w:tc>
        <w:tc>
          <w:tcPr>
            <w:tcW w:w="872" w:type="dxa"/>
            <w:shd w:val="clear" w:color="auto" w:fill="auto"/>
            <w:vAlign w:val="center"/>
          </w:tcPr>
          <w:p w:rsidR="0031414C" w:rsidRPr="00E44AB9" w:rsidRDefault="0031414C" w:rsidP="009C7B11">
            <w:pPr>
              <w:pStyle w:val="aff6"/>
              <w:ind w:firstLine="0"/>
              <w:jc w:val="center"/>
              <w:rPr>
                <w:sz w:val="24"/>
              </w:rPr>
            </w:pPr>
            <w:r w:rsidRPr="00E44AB9">
              <w:rPr>
                <w:color w:val="000000"/>
                <w:sz w:val="24"/>
              </w:rPr>
              <w:t>тыс.м</w:t>
            </w:r>
            <w:r w:rsidRPr="00E44AB9">
              <w:rPr>
                <w:color w:val="000000"/>
                <w:sz w:val="24"/>
                <w:vertAlign w:val="superscript"/>
              </w:rPr>
              <w:t>3</w:t>
            </w:r>
          </w:p>
        </w:tc>
        <w:tc>
          <w:tcPr>
            <w:tcW w:w="704" w:type="dxa"/>
            <w:shd w:val="clear" w:color="auto" w:fill="auto"/>
            <w:vAlign w:val="center"/>
          </w:tcPr>
          <w:p w:rsidR="0031414C" w:rsidRPr="00E44AB9" w:rsidRDefault="0031414C" w:rsidP="009C7B11">
            <w:pPr>
              <w:pStyle w:val="aff6"/>
              <w:ind w:firstLine="0"/>
              <w:jc w:val="center"/>
              <w:rPr>
                <w:sz w:val="24"/>
              </w:rPr>
            </w:pPr>
            <w:r w:rsidRPr="00E44AB9">
              <w:rPr>
                <w:color w:val="000000"/>
                <w:sz w:val="24"/>
              </w:rPr>
              <w:t>га</w:t>
            </w:r>
          </w:p>
        </w:tc>
        <w:tc>
          <w:tcPr>
            <w:tcW w:w="872" w:type="dxa"/>
            <w:shd w:val="clear" w:color="auto" w:fill="auto"/>
            <w:vAlign w:val="center"/>
          </w:tcPr>
          <w:p w:rsidR="0031414C" w:rsidRPr="00E44AB9" w:rsidRDefault="0031414C" w:rsidP="009C7B11">
            <w:pPr>
              <w:pStyle w:val="aff6"/>
              <w:ind w:firstLine="0"/>
              <w:jc w:val="center"/>
              <w:rPr>
                <w:sz w:val="24"/>
              </w:rPr>
            </w:pPr>
            <w:r w:rsidRPr="00E44AB9">
              <w:rPr>
                <w:color w:val="000000"/>
                <w:sz w:val="24"/>
              </w:rPr>
              <w:t>тыс.м</w:t>
            </w:r>
            <w:r w:rsidRPr="00E44AB9">
              <w:rPr>
                <w:color w:val="000000"/>
                <w:sz w:val="24"/>
                <w:vertAlign w:val="superscript"/>
              </w:rPr>
              <w:t>3</w:t>
            </w:r>
          </w:p>
        </w:tc>
        <w:tc>
          <w:tcPr>
            <w:tcW w:w="754" w:type="dxa"/>
            <w:shd w:val="clear" w:color="auto" w:fill="auto"/>
            <w:vAlign w:val="center"/>
          </w:tcPr>
          <w:p w:rsidR="0031414C" w:rsidRPr="00E44AB9" w:rsidRDefault="0031414C" w:rsidP="009C7B11">
            <w:pPr>
              <w:pStyle w:val="aff6"/>
              <w:ind w:firstLine="0"/>
              <w:jc w:val="center"/>
              <w:rPr>
                <w:sz w:val="24"/>
              </w:rPr>
            </w:pPr>
            <w:r w:rsidRPr="00E44AB9">
              <w:rPr>
                <w:color w:val="000000"/>
                <w:sz w:val="24"/>
              </w:rPr>
              <w:t>га</w:t>
            </w:r>
          </w:p>
        </w:tc>
        <w:tc>
          <w:tcPr>
            <w:tcW w:w="822" w:type="dxa"/>
            <w:shd w:val="clear" w:color="auto" w:fill="auto"/>
            <w:vAlign w:val="center"/>
          </w:tcPr>
          <w:p w:rsidR="0031414C" w:rsidRPr="00E44AB9" w:rsidRDefault="0031414C" w:rsidP="009C7B11">
            <w:pPr>
              <w:pStyle w:val="aff6"/>
              <w:ind w:firstLine="0"/>
              <w:jc w:val="center"/>
              <w:rPr>
                <w:sz w:val="24"/>
              </w:rPr>
            </w:pPr>
            <w:r w:rsidRPr="00E44AB9">
              <w:rPr>
                <w:color w:val="000000"/>
                <w:sz w:val="24"/>
              </w:rPr>
              <w:t>тыс.м</w:t>
            </w:r>
            <w:r w:rsidRPr="00E44AB9">
              <w:rPr>
                <w:color w:val="000000"/>
                <w:sz w:val="24"/>
                <w:vertAlign w:val="superscript"/>
              </w:rPr>
              <w:t>3</w:t>
            </w:r>
          </w:p>
        </w:tc>
        <w:tc>
          <w:tcPr>
            <w:tcW w:w="800" w:type="dxa"/>
            <w:shd w:val="clear" w:color="auto" w:fill="auto"/>
            <w:vAlign w:val="center"/>
          </w:tcPr>
          <w:p w:rsidR="0031414C" w:rsidRPr="00E44AB9" w:rsidRDefault="0031414C" w:rsidP="009C7B11">
            <w:pPr>
              <w:pStyle w:val="aff6"/>
              <w:ind w:firstLine="0"/>
              <w:jc w:val="center"/>
              <w:rPr>
                <w:sz w:val="24"/>
              </w:rPr>
            </w:pPr>
            <w:r w:rsidRPr="00E44AB9">
              <w:rPr>
                <w:color w:val="000000"/>
                <w:sz w:val="24"/>
              </w:rPr>
              <w:t>га</w:t>
            </w:r>
          </w:p>
        </w:tc>
        <w:tc>
          <w:tcPr>
            <w:tcW w:w="883" w:type="dxa"/>
            <w:shd w:val="clear" w:color="auto" w:fill="auto"/>
            <w:vAlign w:val="center"/>
          </w:tcPr>
          <w:p w:rsidR="0031414C" w:rsidRPr="00E44AB9" w:rsidRDefault="0031414C" w:rsidP="009C7B11">
            <w:pPr>
              <w:pStyle w:val="aff6"/>
              <w:ind w:firstLine="0"/>
              <w:jc w:val="center"/>
              <w:rPr>
                <w:sz w:val="24"/>
              </w:rPr>
            </w:pPr>
            <w:r w:rsidRPr="00E44AB9">
              <w:rPr>
                <w:color w:val="000000"/>
                <w:sz w:val="24"/>
              </w:rPr>
              <w:t>тыс.м</w:t>
            </w:r>
            <w:r w:rsidRPr="00E44AB9">
              <w:rPr>
                <w:color w:val="000000"/>
                <w:sz w:val="24"/>
                <w:vertAlign w:val="superscript"/>
              </w:rPr>
              <w:t>3</w:t>
            </w:r>
          </w:p>
        </w:tc>
      </w:tr>
    </w:tbl>
    <w:p w:rsidR="0031414C" w:rsidRPr="009D7FB3" w:rsidRDefault="0031414C" w:rsidP="00727CCE">
      <w:pPr>
        <w:pStyle w:val="aff6"/>
        <w:rPr>
          <w:sz w:val="2"/>
          <w:szCs w:val="2"/>
        </w:rPr>
      </w:pP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86"/>
        <w:gridCol w:w="10"/>
        <w:gridCol w:w="889"/>
        <w:gridCol w:w="867"/>
        <w:gridCol w:w="674"/>
        <w:gridCol w:w="834"/>
        <w:gridCol w:w="676"/>
        <w:gridCol w:w="840"/>
        <w:gridCol w:w="756"/>
        <w:gridCol w:w="857"/>
        <w:gridCol w:w="756"/>
        <w:gridCol w:w="857"/>
        <w:gridCol w:w="756"/>
        <w:gridCol w:w="861"/>
        <w:gridCol w:w="756"/>
        <w:gridCol w:w="866"/>
      </w:tblGrid>
      <w:tr w:rsidR="009D7FB3" w:rsidRPr="00E44AB9" w:rsidTr="009C7B11">
        <w:trPr>
          <w:trHeight w:val="266"/>
          <w:tblHeader/>
        </w:trPr>
        <w:tc>
          <w:tcPr>
            <w:tcW w:w="709" w:type="dxa"/>
            <w:shd w:val="clear" w:color="auto" w:fill="auto"/>
            <w:vAlign w:val="center"/>
          </w:tcPr>
          <w:p w:rsidR="009D7FB3" w:rsidRPr="00E44AB9" w:rsidRDefault="009D7FB3" w:rsidP="009C7B11">
            <w:pPr>
              <w:pStyle w:val="aff6"/>
              <w:ind w:firstLine="0"/>
              <w:jc w:val="center"/>
              <w:rPr>
                <w:sz w:val="24"/>
              </w:rPr>
            </w:pPr>
            <w:r w:rsidRPr="00E44AB9">
              <w:rPr>
                <w:sz w:val="24"/>
              </w:rPr>
              <w:t>1</w:t>
            </w:r>
          </w:p>
        </w:tc>
        <w:tc>
          <w:tcPr>
            <w:tcW w:w="3196" w:type="dxa"/>
            <w:gridSpan w:val="2"/>
            <w:shd w:val="clear" w:color="auto" w:fill="auto"/>
            <w:vAlign w:val="center"/>
          </w:tcPr>
          <w:p w:rsidR="009D7FB3" w:rsidRPr="00E44AB9" w:rsidRDefault="009D7FB3" w:rsidP="009C7B11">
            <w:pPr>
              <w:pStyle w:val="aff6"/>
              <w:ind w:firstLine="0"/>
              <w:jc w:val="center"/>
              <w:rPr>
                <w:sz w:val="24"/>
              </w:rPr>
            </w:pPr>
            <w:r w:rsidRPr="00E44AB9">
              <w:rPr>
                <w:sz w:val="24"/>
              </w:rPr>
              <w:t>2</w:t>
            </w:r>
          </w:p>
        </w:tc>
        <w:tc>
          <w:tcPr>
            <w:tcW w:w="889" w:type="dxa"/>
            <w:shd w:val="clear" w:color="auto" w:fill="auto"/>
            <w:vAlign w:val="center"/>
          </w:tcPr>
          <w:p w:rsidR="009D7FB3" w:rsidRPr="00E44AB9" w:rsidRDefault="009D7FB3" w:rsidP="009C7B11">
            <w:pPr>
              <w:pStyle w:val="aff6"/>
              <w:ind w:firstLine="0"/>
              <w:jc w:val="center"/>
              <w:rPr>
                <w:sz w:val="24"/>
              </w:rPr>
            </w:pPr>
            <w:r w:rsidRPr="00E44AB9">
              <w:rPr>
                <w:sz w:val="24"/>
              </w:rPr>
              <w:t>3</w:t>
            </w:r>
          </w:p>
        </w:tc>
        <w:tc>
          <w:tcPr>
            <w:tcW w:w="867" w:type="dxa"/>
            <w:shd w:val="clear" w:color="auto" w:fill="auto"/>
            <w:vAlign w:val="center"/>
          </w:tcPr>
          <w:p w:rsidR="009D7FB3" w:rsidRPr="00E44AB9" w:rsidRDefault="009D7FB3" w:rsidP="009C7B11">
            <w:pPr>
              <w:pStyle w:val="aff6"/>
              <w:ind w:firstLine="0"/>
              <w:jc w:val="center"/>
              <w:rPr>
                <w:sz w:val="24"/>
              </w:rPr>
            </w:pPr>
            <w:r w:rsidRPr="00E44AB9">
              <w:rPr>
                <w:sz w:val="24"/>
              </w:rPr>
              <w:t>4</w:t>
            </w:r>
          </w:p>
        </w:tc>
        <w:tc>
          <w:tcPr>
            <w:tcW w:w="674" w:type="dxa"/>
            <w:shd w:val="clear" w:color="auto" w:fill="auto"/>
            <w:vAlign w:val="center"/>
          </w:tcPr>
          <w:p w:rsidR="009D7FB3" w:rsidRPr="00E44AB9" w:rsidRDefault="009D7FB3" w:rsidP="009C7B11">
            <w:pPr>
              <w:pStyle w:val="aff6"/>
              <w:ind w:firstLine="0"/>
              <w:jc w:val="center"/>
              <w:rPr>
                <w:sz w:val="24"/>
              </w:rPr>
            </w:pPr>
            <w:r w:rsidRPr="00E44AB9">
              <w:rPr>
                <w:sz w:val="24"/>
              </w:rPr>
              <w:t>5</w:t>
            </w:r>
          </w:p>
        </w:tc>
        <w:tc>
          <w:tcPr>
            <w:tcW w:w="834" w:type="dxa"/>
            <w:shd w:val="clear" w:color="auto" w:fill="auto"/>
            <w:vAlign w:val="center"/>
          </w:tcPr>
          <w:p w:rsidR="009D7FB3" w:rsidRPr="00E44AB9" w:rsidRDefault="009D7FB3" w:rsidP="009C7B11">
            <w:pPr>
              <w:pStyle w:val="aff6"/>
              <w:ind w:firstLine="0"/>
              <w:jc w:val="center"/>
              <w:rPr>
                <w:sz w:val="24"/>
              </w:rPr>
            </w:pPr>
            <w:r w:rsidRPr="00E44AB9">
              <w:rPr>
                <w:sz w:val="24"/>
              </w:rPr>
              <w:t>6</w:t>
            </w:r>
          </w:p>
        </w:tc>
        <w:tc>
          <w:tcPr>
            <w:tcW w:w="676" w:type="dxa"/>
            <w:shd w:val="clear" w:color="auto" w:fill="auto"/>
            <w:vAlign w:val="center"/>
          </w:tcPr>
          <w:p w:rsidR="009D7FB3" w:rsidRPr="00E44AB9" w:rsidRDefault="009D7FB3" w:rsidP="009C7B11">
            <w:pPr>
              <w:pStyle w:val="aff6"/>
              <w:ind w:firstLine="0"/>
              <w:jc w:val="center"/>
              <w:rPr>
                <w:sz w:val="24"/>
              </w:rPr>
            </w:pPr>
            <w:r w:rsidRPr="00E44AB9">
              <w:rPr>
                <w:sz w:val="24"/>
              </w:rPr>
              <w:t>7</w:t>
            </w:r>
          </w:p>
        </w:tc>
        <w:tc>
          <w:tcPr>
            <w:tcW w:w="840" w:type="dxa"/>
            <w:shd w:val="clear" w:color="auto" w:fill="auto"/>
            <w:vAlign w:val="center"/>
          </w:tcPr>
          <w:p w:rsidR="009D7FB3" w:rsidRPr="00E44AB9" w:rsidRDefault="009D7FB3" w:rsidP="009C7B11">
            <w:pPr>
              <w:pStyle w:val="aff6"/>
              <w:ind w:firstLine="0"/>
              <w:jc w:val="center"/>
              <w:rPr>
                <w:sz w:val="24"/>
              </w:rPr>
            </w:pPr>
            <w:r w:rsidRPr="00E44AB9">
              <w:rPr>
                <w:sz w:val="24"/>
              </w:rPr>
              <w:t>8</w:t>
            </w:r>
          </w:p>
        </w:tc>
        <w:tc>
          <w:tcPr>
            <w:tcW w:w="756" w:type="dxa"/>
            <w:shd w:val="clear" w:color="auto" w:fill="auto"/>
            <w:vAlign w:val="center"/>
          </w:tcPr>
          <w:p w:rsidR="009D7FB3" w:rsidRPr="00E44AB9" w:rsidRDefault="009D7FB3" w:rsidP="009C7B11">
            <w:pPr>
              <w:pStyle w:val="aff6"/>
              <w:ind w:firstLine="0"/>
              <w:jc w:val="center"/>
              <w:rPr>
                <w:sz w:val="24"/>
              </w:rPr>
            </w:pPr>
            <w:r w:rsidRPr="00E44AB9">
              <w:rPr>
                <w:sz w:val="24"/>
              </w:rPr>
              <w:t>9</w:t>
            </w:r>
          </w:p>
        </w:tc>
        <w:tc>
          <w:tcPr>
            <w:tcW w:w="857" w:type="dxa"/>
            <w:shd w:val="clear" w:color="auto" w:fill="auto"/>
            <w:vAlign w:val="center"/>
          </w:tcPr>
          <w:p w:rsidR="009D7FB3" w:rsidRPr="00E44AB9" w:rsidRDefault="009D7FB3" w:rsidP="009C7B11">
            <w:pPr>
              <w:pStyle w:val="aff6"/>
              <w:ind w:firstLine="0"/>
              <w:jc w:val="center"/>
              <w:rPr>
                <w:sz w:val="24"/>
              </w:rPr>
            </w:pPr>
            <w:r w:rsidRPr="00E44AB9">
              <w:rPr>
                <w:sz w:val="24"/>
              </w:rPr>
              <w:t>10</w:t>
            </w:r>
          </w:p>
        </w:tc>
        <w:tc>
          <w:tcPr>
            <w:tcW w:w="756" w:type="dxa"/>
            <w:shd w:val="clear" w:color="auto" w:fill="auto"/>
            <w:vAlign w:val="center"/>
          </w:tcPr>
          <w:p w:rsidR="009D7FB3" w:rsidRPr="00E44AB9" w:rsidRDefault="009D7FB3" w:rsidP="009C7B11">
            <w:pPr>
              <w:pStyle w:val="aff6"/>
              <w:ind w:firstLine="0"/>
              <w:jc w:val="center"/>
              <w:rPr>
                <w:sz w:val="24"/>
              </w:rPr>
            </w:pPr>
            <w:r w:rsidRPr="00E44AB9">
              <w:rPr>
                <w:sz w:val="24"/>
              </w:rPr>
              <w:t>11</w:t>
            </w:r>
          </w:p>
        </w:tc>
        <w:tc>
          <w:tcPr>
            <w:tcW w:w="857" w:type="dxa"/>
            <w:shd w:val="clear" w:color="auto" w:fill="auto"/>
            <w:vAlign w:val="center"/>
          </w:tcPr>
          <w:p w:rsidR="009D7FB3" w:rsidRPr="00E44AB9" w:rsidRDefault="009D7FB3" w:rsidP="009C7B11">
            <w:pPr>
              <w:pStyle w:val="aff6"/>
              <w:ind w:firstLine="0"/>
              <w:jc w:val="center"/>
              <w:rPr>
                <w:sz w:val="24"/>
              </w:rPr>
            </w:pPr>
            <w:r w:rsidRPr="00E44AB9">
              <w:rPr>
                <w:sz w:val="24"/>
              </w:rPr>
              <w:t>12</w:t>
            </w:r>
          </w:p>
        </w:tc>
        <w:tc>
          <w:tcPr>
            <w:tcW w:w="756" w:type="dxa"/>
            <w:shd w:val="clear" w:color="auto" w:fill="auto"/>
            <w:vAlign w:val="center"/>
          </w:tcPr>
          <w:p w:rsidR="009D7FB3" w:rsidRPr="00E44AB9" w:rsidRDefault="009D7FB3" w:rsidP="009C7B11">
            <w:pPr>
              <w:pStyle w:val="aff6"/>
              <w:ind w:firstLine="0"/>
              <w:jc w:val="center"/>
              <w:rPr>
                <w:sz w:val="24"/>
              </w:rPr>
            </w:pPr>
            <w:r w:rsidRPr="00E44AB9">
              <w:rPr>
                <w:sz w:val="24"/>
              </w:rPr>
              <w:t>13</w:t>
            </w:r>
          </w:p>
        </w:tc>
        <w:tc>
          <w:tcPr>
            <w:tcW w:w="861" w:type="dxa"/>
            <w:shd w:val="clear" w:color="auto" w:fill="auto"/>
            <w:vAlign w:val="center"/>
          </w:tcPr>
          <w:p w:rsidR="009D7FB3" w:rsidRPr="00E44AB9" w:rsidRDefault="009D7FB3" w:rsidP="009C7B11">
            <w:pPr>
              <w:pStyle w:val="aff6"/>
              <w:ind w:firstLine="0"/>
              <w:jc w:val="center"/>
              <w:rPr>
                <w:sz w:val="24"/>
              </w:rPr>
            </w:pPr>
            <w:r w:rsidRPr="00E44AB9">
              <w:rPr>
                <w:sz w:val="24"/>
              </w:rPr>
              <w:t>14</w:t>
            </w:r>
          </w:p>
        </w:tc>
        <w:tc>
          <w:tcPr>
            <w:tcW w:w="756" w:type="dxa"/>
            <w:shd w:val="clear" w:color="auto" w:fill="auto"/>
            <w:vAlign w:val="center"/>
          </w:tcPr>
          <w:p w:rsidR="009D7FB3" w:rsidRPr="00E44AB9" w:rsidRDefault="009D7FB3" w:rsidP="009C7B11">
            <w:pPr>
              <w:pStyle w:val="aff6"/>
              <w:ind w:firstLine="0"/>
              <w:jc w:val="center"/>
              <w:rPr>
                <w:sz w:val="24"/>
              </w:rPr>
            </w:pPr>
            <w:r w:rsidRPr="00E44AB9">
              <w:rPr>
                <w:sz w:val="24"/>
              </w:rPr>
              <w:t>15</w:t>
            </w:r>
          </w:p>
        </w:tc>
        <w:tc>
          <w:tcPr>
            <w:tcW w:w="866" w:type="dxa"/>
            <w:shd w:val="clear" w:color="auto" w:fill="auto"/>
            <w:vAlign w:val="center"/>
          </w:tcPr>
          <w:p w:rsidR="009D7FB3" w:rsidRPr="00E44AB9" w:rsidRDefault="009D7FB3" w:rsidP="009C7B11">
            <w:pPr>
              <w:pStyle w:val="aff6"/>
              <w:ind w:firstLine="0"/>
              <w:jc w:val="center"/>
              <w:rPr>
                <w:sz w:val="24"/>
              </w:rPr>
            </w:pPr>
            <w:r w:rsidRPr="00E44AB9">
              <w:rPr>
                <w:sz w:val="24"/>
              </w:rPr>
              <w:t>16</w:t>
            </w:r>
          </w:p>
        </w:tc>
      </w:tr>
      <w:tr w:rsidR="00F52A03" w:rsidRPr="00E44AB9" w:rsidTr="009C7B11">
        <w:trPr>
          <w:trHeight w:val="266"/>
        </w:trPr>
        <w:tc>
          <w:tcPr>
            <w:tcW w:w="709" w:type="dxa"/>
            <w:shd w:val="clear" w:color="auto" w:fill="auto"/>
            <w:vAlign w:val="center"/>
          </w:tcPr>
          <w:p w:rsidR="00F52A03" w:rsidRPr="00E44AB9" w:rsidRDefault="00F52A03" w:rsidP="009C7B11">
            <w:pPr>
              <w:pStyle w:val="aff6"/>
              <w:ind w:firstLine="0"/>
              <w:jc w:val="center"/>
              <w:rPr>
                <w:sz w:val="24"/>
              </w:rPr>
            </w:pPr>
            <w:r w:rsidRPr="00E44AB9">
              <w:rPr>
                <w:sz w:val="24"/>
              </w:rPr>
              <w:t>1.</w:t>
            </w:r>
          </w:p>
        </w:tc>
        <w:tc>
          <w:tcPr>
            <w:tcW w:w="3186" w:type="dxa"/>
            <w:shd w:val="clear" w:color="auto" w:fill="auto"/>
            <w:vAlign w:val="center"/>
          </w:tcPr>
          <w:p w:rsidR="00F52A03" w:rsidRPr="00E44AB9" w:rsidRDefault="00F52A03" w:rsidP="009C7B11">
            <w:pPr>
              <w:pStyle w:val="aff6"/>
              <w:ind w:firstLine="0"/>
              <w:jc w:val="left"/>
              <w:rPr>
                <w:sz w:val="24"/>
              </w:rPr>
            </w:pPr>
            <w:r w:rsidRPr="00E44AB9">
              <w:rPr>
                <w:sz w:val="24"/>
              </w:rPr>
              <w:t>Целевое назначение лесов</w:t>
            </w:r>
          </w:p>
        </w:tc>
        <w:tc>
          <w:tcPr>
            <w:tcW w:w="11255" w:type="dxa"/>
            <w:gridSpan w:val="15"/>
            <w:shd w:val="clear" w:color="auto" w:fill="auto"/>
            <w:vAlign w:val="center"/>
          </w:tcPr>
          <w:p w:rsidR="00F52A03" w:rsidRPr="00E44AB9" w:rsidRDefault="002806DD" w:rsidP="009C7B11">
            <w:pPr>
              <w:pStyle w:val="aff6"/>
              <w:ind w:firstLine="0"/>
              <w:jc w:val="center"/>
              <w:rPr>
                <w:sz w:val="24"/>
              </w:rPr>
            </w:pPr>
            <w:r w:rsidRPr="00E44AB9">
              <w:rPr>
                <w:sz w:val="24"/>
              </w:rPr>
              <w:t>З</w:t>
            </w:r>
            <w:r w:rsidR="00F52A03" w:rsidRPr="00E44AB9">
              <w:rPr>
                <w:sz w:val="24"/>
              </w:rPr>
              <w:t>ащитные леса</w:t>
            </w:r>
          </w:p>
        </w:tc>
      </w:tr>
      <w:tr w:rsidR="00F52A03" w:rsidRPr="00E44AB9" w:rsidTr="009C7B11">
        <w:trPr>
          <w:trHeight w:val="266"/>
        </w:trPr>
        <w:tc>
          <w:tcPr>
            <w:tcW w:w="709" w:type="dxa"/>
            <w:shd w:val="clear" w:color="auto" w:fill="auto"/>
            <w:vAlign w:val="center"/>
          </w:tcPr>
          <w:p w:rsidR="00F52A03" w:rsidRPr="00E44AB9" w:rsidRDefault="00F52A03" w:rsidP="009C7B11">
            <w:pPr>
              <w:pStyle w:val="aff6"/>
              <w:ind w:firstLine="0"/>
              <w:jc w:val="center"/>
              <w:rPr>
                <w:sz w:val="24"/>
              </w:rPr>
            </w:pPr>
            <w:r w:rsidRPr="00E44AB9">
              <w:rPr>
                <w:sz w:val="24"/>
              </w:rPr>
              <w:t>2.</w:t>
            </w:r>
          </w:p>
        </w:tc>
        <w:tc>
          <w:tcPr>
            <w:tcW w:w="3186" w:type="dxa"/>
            <w:shd w:val="clear" w:color="auto" w:fill="auto"/>
            <w:vAlign w:val="center"/>
          </w:tcPr>
          <w:p w:rsidR="00F52A03" w:rsidRPr="00E44AB9" w:rsidRDefault="00F52A03" w:rsidP="009C7B11">
            <w:pPr>
              <w:pStyle w:val="aff6"/>
              <w:ind w:firstLine="0"/>
              <w:jc w:val="left"/>
              <w:rPr>
                <w:sz w:val="24"/>
              </w:rPr>
            </w:pPr>
            <w:r w:rsidRPr="00E44AB9">
              <w:rPr>
                <w:sz w:val="24"/>
              </w:rPr>
              <w:t>Категория защитных лесов</w:t>
            </w:r>
          </w:p>
        </w:tc>
        <w:tc>
          <w:tcPr>
            <w:tcW w:w="11255" w:type="dxa"/>
            <w:gridSpan w:val="15"/>
            <w:shd w:val="clear" w:color="auto" w:fill="auto"/>
            <w:vAlign w:val="center"/>
          </w:tcPr>
          <w:p w:rsidR="00F52A03" w:rsidRPr="00E44AB9" w:rsidRDefault="002806DD" w:rsidP="009C7B11">
            <w:pPr>
              <w:pStyle w:val="aff6"/>
              <w:ind w:firstLine="0"/>
              <w:jc w:val="center"/>
              <w:rPr>
                <w:sz w:val="24"/>
              </w:rPr>
            </w:pPr>
            <w:r w:rsidRPr="00E44AB9">
              <w:rPr>
                <w:sz w:val="24"/>
              </w:rPr>
              <w:t>Ценные леса</w:t>
            </w:r>
          </w:p>
        </w:tc>
      </w:tr>
      <w:tr w:rsidR="00F52A03" w:rsidRPr="00E44AB9" w:rsidTr="009C7B11">
        <w:trPr>
          <w:trHeight w:val="266"/>
        </w:trPr>
        <w:tc>
          <w:tcPr>
            <w:tcW w:w="709" w:type="dxa"/>
            <w:shd w:val="clear" w:color="auto" w:fill="auto"/>
            <w:vAlign w:val="center"/>
          </w:tcPr>
          <w:p w:rsidR="00F52A03" w:rsidRPr="00E44AB9" w:rsidRDefault="00F52A03" w:rsidP="009C7B11">
            <w:pPr>
              <w:pStyle w:val="aff6"/>
              <w:ind w:firstLine="0"/>
              <w:jc w:val="center"/>
              <w:rPr>
                <w:sz w:val="24"/>
              </w:rPr>
            </w:pPr>
            <w:r w:rsidRPr="00E44AB9">
              <w:rPr>
                <w:sz w:val="24"/>
              </w:rPr>
              <w:t>3.</w:t>
            </w:r>
          </w:p>
        </w:tc>
        <w:tc>
          <w:tcPr>
            <w:tcW w:w="3196" w:type="dxa"/>
            <w:gridSpan w:val="2"/>
            <w:shd w:val="clear" w:color="auto" w:fill="auto"/>
            <w:vAlign w:val="center"/>
          </w:tcPr>
          <w:p w:rsidR="00F52A03" w:rsidRPr="00E44AB9" w:rsidRDefault="00F52A03" w:rsidP="009C7B11">
            <w:pPr>
              <w:pStyle w:val="aff6"/>
              <w:ind w:firstLine="0"/>
              <w:jc w:val="left"/>
              <w:rPr>
                <w:sz w:val="24"/>
              </w:rPr>
            </w:pPr>
            <w:r w:rsidRPr="00E44AB9">
              <w:rPr>
                <w:sz w:val="24"/>
              </w:rPr>
              <w:t>Хозяйственная секция</w:t>
            </w:r>
          </w:p>
        </w:tc>
        <w:tc>
          <w:tcPr>
            <w:tcW w:w="11245" w:type="dxa"/>
            <w:gridSpan w:val="14"/>
            <w:shd w:val="clear" w:color="auto" w:fill="auto"/>
            <w:vAlign w:val="center"/>
          </w:tcPr>
          <w:p w:rsidR="00F52A03" w:rsidRPr="00E44AB9" w:rsidRDefault="002806DD" w:rsidP="009C7B11">
            <w:pPr>
              <w:pStyle w:val="aff6"/>
              <w:ind w:firstLine="0"/>
              <w:jc w:val="center"/>
              <w:rPr>
                <w:sz w:val="24"/>
              </w:rPr>
            </w:pPr>
            <w:r w:rsidRPr="00E44AB9">
              <w:rPr>
                <w:sz w:val="24"/>
              </w:rPr>
              <w:t xml:space="preserve">Сосна </w:t>
            </w:r>
            <w:proofErr w:type="spellStart"/>
            <w:r w:rsidRPr="00E44AB9">
              <w:rPr>
                <w:sz w:val="24"/>
              </w:rPr>
              <w:t>н</w:t>
            </w:r>
            <w:r w:rsidR="007662B5" w:rsidRPr="00E44AB9">
              <w:rPr>
                <w:sz w:val="24"/>
              </w:rPr>
              <w:t>.б</w:t>
            </w:r>
            <w:proofErr w:type="spellEnd"/>
            <w:r w:rsidR="007662B5" w:rsidRPr="00E44AB9">
              <w:rPr>
                <w:sz w:val="24"/>
              </w:rPr>
              <w:t>.</w:t>
            </w:r>
          </w:p>
        </w:tc>
      </w:tr>
      <w:tr w:rsidR="009D7FB3" w:rsidRPr="00E44AB9" w:rsidTr="009C7B11">
        <w:trPr>
          <w:trHeight w:val="266"/>
        </w:trPr>
        <w:tc>
          <w:tcPr>
            <w:tcW w:w="709" w:type="dxa"/>
            <w:shd w:val="clear" w:color="auto" w:fill="auto"/>
            <w:vAlign w:val="center"/>
          </w:tcPr>
          <w:p w:rsidR="009D7FB3" w:rsidRPr="00E44AB9" w:rsidRDefault="00F52A03" w:rsidP="009C7B11">
            <w:pPr>
              <w:pStyle w:val="aff6"/>
              <w:ind w:firstLine="0"/>
              <w:jc w:val="center"/>
              <w:rPr>
                <w:sz w:val="24"/>
              </w:rPr>
            </w:pPr>
            <w:r w:rsidRPr="00E44AB9">
              <w:rPr>
                <w:sz w:val="24"/>
              </w:rPr>
              <w:t>4.</w:t>
            </w:r>
          </w:p>
        </w:tc>
        <w:tc>
          <w:tcPr>
            <w:tcW w:w="3196" w:type="dxa"/>
            <w:gridSpan w:val="2"/>
            <w:shd w:val="clear" w:color="auto" w:fill="auto"/>
            <w:vAlign w:val="center"/>
          </w:tcPr>
          <w:p w:rsidR="009D7FB3" w:rsidRPr="00E44AB9" w:rsidRDefault="00F52A03"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9D7FB3" w:rsidRPr="00E44AB9" w:rsidRDefault="002806DD" w:rsidP="009C7B11">
            <w:pPr>
              <w:pStyle w:val="aff6"/>
              <w:ind w:firstLine="0"/>
              <w:jc w:val="center"/>
              <w:rPr>
                <w:sz w:val="24"/>
              </w:rPr>
            </w:pPr>
            <w:r w:rsidRPr="00E44AB9">
              <w:rPr>
                <w:sz w:val="24"/>
              </w:rPr>
              <w:t>1175</w:t>
            </w:r>
          </w:p>
        </w:tc>
        <w:tc>
          <w:tcPr>
            <w:tcW w:w="867" w:type="dxa"/>
            <w:shd w:val="clear" w:color="auto" w:fill="auto"/>
            <w:vAlign w:val="center"/>
          </w:tcPr>
          <w:p w:rsidR="009D7FB3" w:rsidRPr="00E44AB9" w:rsidRDefault="002806DD" w:rsidP="009C7B11">
            <w:pPr>
              <w:pStyle w:val="aff6"/>
              <w:ind w:firstLine="0"/>
              <w:jc w:val="center"/>
              <w:rPr>
                <w:sz w:val="24"/>
              </w:rPr>
            </w:pPr>
            <w:r w:rsidRPr="00E44AB9">
              <w:rPr>
                <w:sz w:val="24"/>
              </w:rPr>
              <w:t>215,0</w:t>
            </w:r>
          </w:p>
        </w:tc>
        <w:tc>
          <w:tcPr>
            <w:tcW w:w="674" w:type="dxa"/>
            <w:shd w:val="clear" w:color="auto" w:fill="auto"/>
            <w:vAlign w:val="center"/>
          </w:tcPr>
          <w:p w:rsidR="009D7FB3" w:rsidRPr="00E44AB9" w:rsidRDefault="002806DD" w:rsidP="009C7B11">
            <w:pPr>
              <w:pStyle w:val="aff6"/>
              <w:ind w:firstLine="0"/>
              <w:jc w:val="center"/>
              <w:rPr>
                <w:sz w:val="24"/>
              </w:rPr>
            </w:pPr>
            <w:r w:rsidRPr="00E44AB9">
              <w:rPr>
                <w:sz w:val="24"/>
              </w:rPr>
              <w:t>-</w:t>
            </w:r>
          </w:p>
        </w:tc>
        <w:tc>
          <w:tcPr>
            <w:tcW w:w="834" w:type="dxa"/>
            <w:shd w:val="clear" w:color="auto" w:fill="auto"/>
            <w:vAlign w:val="center"/>
          </w:tcPr>
          <w:p w:rsidR="009D7FB3" w:rsidRPr="00E44AB9" w:rsidRDefault="002806DD" w:rsidP="009C7B11">
            <w:pPr>
              <w:pStyle w:val="aff6"/>
              <w:ind w:firstLine="0"/>
              <w:jc w:val="center"/>
              <w:rPr>
                <w:sz w:val="24"/>
              </w:rPr>
            </w:pPr>
            <w:r w:rsidRPr="00E44AB9">
              <w:rPr>
                <w:sz w:val="24"/>
              </w:rPr>
              <w:t>-</w:t>
            </w:r>
          </w:p>
        </w:tc>
        <w:tc>
          <w:tcPr>
            <w:tcW w:w="676" w:type="dxa"/>
            <w:shd w:val="clear" w:color="auto" w:fill="auto"/>
            <w:vAlign w:val="center"/>
          </w:tcPr>
          <w:p w:rsidR="009D7FB3" w:rsidRPr="00E44AB9" w:rsidRDefault="002806DD" w:rsidP="009C7B11">
            <w:pPr>
              <w:pStyle w:val="aff6"/>
              <w:ind w:firstLine="0"/>
              <w:jc w:val="center"/>
              <w:rPr>
                <w:sz w:val="24"/>
              </w:rPr>
            </w:pPr>
            <w:r w:rsidRPr="00E44AB9">
              <w:rPr>
                <w:sz w:val="24"/>
              </w:rPr>
              <w:t>-</w:t>
            </w:r>
          </w:p>
        </w:tc>
        <w:tc>
          <w:tcPr>
            <w:tcW w:w="840" w:type="dxa"/>
            <w:shd w:val="clear" w:color="auto" w:fill="auto"/>
            <w:vAlign w:val="center"/>
          </w:tcPr>
          <w:p w:rsidR="009D7FB3" w:rsidRPr="00E44AB9" w:rsidRDefault="002806DD" w:rsidP="009C7B11">
            <w:pPr>
              <w:pStyle w:val="aff6"/>
              <w:ind w:firstLine="0"/>
              <w:jc w:val="center"/>
              <w:rPr>
                <w:sz w:val="24"/>
              </w:rPr>
            </w:pPr>
            <w:r w:rsidRPr="00E44AB9">
              <w:rPr>
                <w:sz w:val="24"/>
              </w:rPr>
              <w:t>-</w:t>
            </w:r>
          </w:p>
        </w:tc>
        <w:tc>
          <w:tcPr>
            <w:tcW w:w="756" w:type="dxa"/>
            <w:shd w:val="clear" w:color="auto" w:fill="auto"/>
            <w:vAlign w:val="center"/>
          </w:tcPr>
          <w:p w:rsidR="009D7FB3" w:rsidRPr="00E44AB9" w:rsidRDefault="002806DD" w:rsidP="009C7B11">
            <w:pPr>
              <w:pStyle w:val="aff6"/>
              <w:ind w:firstLine="0"/>
              <w:jc w:val="center"/>
              <w:rPr>
                <w:sz w:val="24"/>
              </w:rPr>
            </w:pPr>
            <w:r w:rsidRPr="00E44AB9">
              <w:rPr>
                <w:sz w:val="24"/>
              </w:rPr>
              <w:t>-</w:t>
            </w:r>
          </w:p>
        </w:tc>
        <w:tc>
          <w:tcPr>
            <w:tcW w:w="857" w:type="dxa"/>
            <w:shd w:val="clear" w:color="auto" w:fill="auto"/>
            <w:vAlign w:val="center"/>
          </w:tcPr>
          <w:p w:rsidR="009D7FB3" w:rsidRPr="00E44AB9" w:rsidRDefault="002806DD" w:rsidP="009C7B11">
            <w:pPr>
              <w:pStyle w:val="aff6"/>
              <w:ind w:firstLine="0"/>
              <w:jc w:val="center"/>
              <w:rPr>
                <w:sz w:val="24"/>
              </w:rPr>
            </w:pPr>
            <w:r w:rsidRPr="00E44AB9">
              <w:rPr>
                <w:sz w:val="24"/>
              </w:rPr>
              <w:t>-</w:t>
            </w:r>
          </w:p>
        </w:tc>
        <w:tc>
          <w:tcPr>
            <w:tcW w:w="756" w:type="dxa"/>
            <w:shd w:val="clear" w:color="auto" w:fill="auto"/>
            <w:vAlign w:val="center"/>
          </w:tcPr>
          <w:p w:rsidR="009D7FB3" w:rsidRPr="00E44AB9" w:rsidRDefault="002806DD" w:rsidP="009C7B11">
            <w:pPr>
              <w:pStyle w:val="aff6"/>
              <w:ind w:firstLine="0"/>
              <w:jc w:val="center"/>
              <w:rPr>
                <w:sz w:val="24"/>
              </w:rPr>
            </w:pPr>
            <w:r w:rsidRPr="00E44AB9">
              <w:rPr>
                <w:sz w:val="24"/>
              </w:rPr>
              <w:t>482,0</w:t>
            </w:r>
          </w:p>
        </w:tc>
        <w:tc>
          <w:tcPr>
            <w:tcW w:w="857" w:type="dxa"/>
            <w:shd w:val="clear" w:color="auto" w:fill="auto"/>
            <w:vAlign w:val="center"/>
          </w:tcPr>
          <w:p w:rsidR="009D7FB3" w:rsidRPr="00E44AB9" w:rsidRDefault="002806DD" w:rsidP="009C7B11">
            <w:pPr>
              <w:pStyle w:val="aff6"/>
              <w:ind w:firstLine="0"/>
              <w:jc w:val="center"/>
              <w:rPr>
                <w:sz w:val="24"/>
              </w:rPr>
            </w:pPr>
            <w:r w:rsidRPr="00E44AB9">
              <w:rPr>
                <w:sz w:val="24"/>
              </w:rPr>
              <w:t>88,1</w:t>
            </w:r>
          </w:p>
        </w:tc>
        <w:tc>
          <w:tcPr>
            <w:tcW w:w="756" w:type="dxa"/>
            <w:shd w:val="clear" w:color="auto" w:fill="auto"/>
            <w:vAlign w:val="center"/>
          </w:tcPr>
          <w:p w:rsidR="009D7FB3" w:rsidRPr="00E44AB9" w:rsidRDefault="002806DD" w:rsidP="009C7B11">
            <w:pPr>
              <w:pStyle w:val="aff6"/>
              <w:ind w:firstLine="0"/>
              <w:jc w:val="center"/>
              <w:rPr>
                <w:sz w:val="24"/>
              </w:rPr>
            </w:pPr>
            <w:r w:rsidRPr="00E44AB9">
              <w:rPr>
                <w:sz w:val="24"/>
              </w:rPr>
              <w:t>552,0</w:t>
            </w:r>
          </w:p>
        </w:tc>
        <w:tc>
          <w:tcPr>
            <w:tcW w:w="861" w:type="dxa"/>
            <w:shd w:val="clear" w:color="auto" w:fill="auto"/>
            <w:vAlign w:val="center"/>
          </w:tcPr>
          <w:p w:rsidR="009D7FB3" w:rsidRPr="00E44AB9" w:rsidRDefault="002806DD" w:rsidP="009C7B11">
            <w:pPr>
              <w:pStyle w:val="aff6"/>
              <w:ind w:firstLine="0"/>
              <w:jc w:val="center"/>
              <w:rPr>
                <w:sz w:val="24"/>
              </w:rPr>
            </w:pPr>
            <w:r w:rsidRPr="00E44AB9">
              <w:rPr>
                <w:sz w:val="24"/>
              </w:rPr>
              <w:t>101,0</w:t>
            </w:r>
          </w:p>
        </w:tc>
        <w:tc>
          <w:tcPr>
            <w:tcW w:w="756" w:type="dxa"/>
            <w:shd w:val="clear" w:color="auto" w:fill="auto"/>
            <w:vAlign w:val="center"/>
          </w:tcPr>
          <w:p w:rsidR="009D7FB3" w:rsidRPr="00E44AB9" w:rsidRDefault="002806DD" w:rsidP="009C7B11">
            <w:pPr>
              <w:pStyle w:val="aff6"/>
              <w:ind w:firstLine="0"/>
              <w:jc w:val="center"/>
              <w:rPr>
                <w:sz w:val="24"/>
              </w:rPr>
            </w:pPr>
            <w:r w:rsidRPr="00E44AB9">
              <w:rPr>
                <w:sz w:val="24"/>
              </w:rPr>
              <w:t>141,0</w:t>
            </w:r>
          </w:p>
        </w:tc>
        <w:tc>
          <w:tcPr>
            <w:tcW w:w="866" w:type="dxa"/>
            <w:shd w:val="clear" w:color="auto" w:fill="auto"/>
            <w:vAlign w:val="center"/>
          </w:tcPr>
          <w:p w:rsidR="009D7FB3" w:rsidRPr="00E44AB9" w:rsidRDefault="002806DD" w:rsidP="009C7B11">
            <w:pPr>
              <w:pStyle w:val="aff6"/>
              <w:ind w:firstLine="0"/>
              <w:jc w:val="center"/>
              <w:rPr>
                <w:sz w:val="24"/>
              </w:rPr>
            </w:pPr>
            <w:r w:rsidRPr="00E44AB9">
              <w:rPr>
                <w:sz w:val="24"/>
              </w:rPr>
              <w:t>25,9</w:t>
            </w:r>
          </w:p>
        </w:tc>
      </w:tr>
      <w:tr w:rsidR="009D7FB3" w:rsidRPr="00E44AB9" w:rsidTr="009C7B11">
        <w:trPr>
          <w:trHeight w:val="266"/>
        </w:trPr>
        <w:tc>
          <w:tcPr>
            <w:tcW w:w="709" w:type="dxa"/>
            <w:shd w:val="clear" w:color="auto" w:fill="auto"/>
            <w:vAlign w:val="center"/>
          </w:tcPr>
          <w:p w:rsidR="009D7FB3" w:rsidRPr="00E44AB9" w:rsidRDefault="00F52A03" w:rsidP="009C7B11">
            <w:pPr>
              <w:pStyle w:val="aff6"/>
              <w:ind w:firstLine="0"/>
              <w:jc w:val="center"/>
              <w:rPr>
                <w:sz w:val="24"/>
              </w:rPr>
            </w:pPr>
            <w:r w:rsidRPr="00E44AB9">
              <w:rPr>
                <w:sz w:val="24"/>
              </w:rPr>
              <w:t>5.</w:t>
            </w:r>
          </w:p>
        </w:tc>
        <w:tc>
          <w:tcPr>
            <w:tcW w:w="3196" w:type="dxa"/>
            <w:gridSpan w:val="2"/>
            <w:shd w:val="clear" w:color="auto" w:fill="auto"/>
            <w:vAlign w:val="center"/>
          </w:tcPr>
          <w:p w:rsidR="009D7FB3" w:rsidRPr="00E44AB9" w:rsidRDefault="00F52A03"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9D7FB3" w:rsidRPr="00E44AB9" w:rsidRDefault="009D7FB3" w:rsidP="009C7B11">
            <w:pPr>
              <w:pStyle w:val="aff6"/>
              <w:ind w:firstLine="0"/>
              <w:jc w:val="center"/>
              <w:rPr>
                <w:sz w:val="24"/>
              </w:rPr>
            </w:pPr>
          </w:p>
        </w:tc>
        <w:tc>
          <w:tcPr>
            <w:tcW w:w="867" w:type="dxa"/>
            <w:shd w:val="clear" w:color="auto" w:fill="auto"/>
            <w:vAlign w:val="center"/>
          </w:tcPr>
          <w:p w:rsidR="009D7FB3" w:rsidRPr="00E44AB9" w:rsidRDefault="002806DD" w:rsidP="009C7B11">
            <w:pPr>
              <w:pStyle w:val="aff6"/>
              <w:ind w:firstLine="0"/>
              <w:jc w:val="center"/>
              <w:rPr>
                <w:sz w:val="24"/>
              </w:rPr>
            </w:pPr>
            <w:r w:rsidRPr="00E44AB9">
              <w:rPr>
                <w:sz w:val="24"/>
              </w:rPr>
              <w:t>16</w:t>
            </w:r>
          </w:p>
        </w:tc>
        <w:tc>
          <w:tcPr>
            <w:tcW w:w="674" w:type="dxa"/>
            <w:shd w:val="clear" w:color="auto" w:fill="auto"/>
            <w:vAlign w:val="center"/>
          </w:tcPr>
          <w:p w:rsidR="009D7FB3" w:rsidRPr="00E44AB9" w:rsidRDefault="009D7FB3" w:rsidP="009C7B11">
            <w:pPr>
              <w:pStyle w:val="aff6"/>
              <w:ind w:firstLine="0"/>
              <w:jc w:val="center"/>
              <w:rPr>
                <w:sz w:val="24"/>
              </w:rPr>
            </w:pPr>
          </w:p>
        </w:tc>
        <w:tc>
          <w:tcPr>
            <w:tcW w:w="834" w:type="dxa"/>
            <w:shd w:val="clear" w:color="auto" w:fill="auto"/>
            <w:vAlign w:val="center"/>
          </w:tcPr>
          <w:p w:rsidR="009D7FB3" w:rsidRPr="00E44AB9" w:rsidRDefault="009D7FB3" w:rsidP="009C7B11">
            <w:pPr>
              <w:pStyle w:val="aff6"/>
              <w:ind w:firstLine="0"/>
              <w:jc w:val="center"/>
              <w:rPr>
                <w:sz w:val="24"/>
              </w:rPr>
            </w:pPr>
          </w:p>
        </w:tc>
        <w:tc>
          <w:tcPr>
            <w:tcW w:w="676" w:type="dxa"/>
            <w:shd w:val="clear" w:color="auto" w:fill="auto"/>
            <w:vAlign w:val="center"/>
          </w:tcPr>
          <w:p w:rsidR="009D7FB3" w:rsidRPr="00E44AB9" w:rsidRDefault="009D7FB3" w:rsidP="009C7B11">
            <w:pPr>
              <w:pStyle w:val="aff6"/>
              <w:ind w:firstLine="0"/>
              <w:jc w:val="center"/>
              <w:rPr>
                <w:sz w:val="24"/>
              </w:rPr>
            </w:pPr>
          </w:p>
        </w:tc>
        <w:tc>
          <w:tcPr>
            <w:tcW w:w="840"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57"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57" w:type="dxa"/>
            <w:shd w:val="clear" w:color="auto" w:fill="auto"/>
            <w:vAlign w:val="center"/>
          </w:tcPr>
          <w:p w:rsidR="009D7FB3" w:rsidRPr="00E44AB9" w:rsidRDefault="002806DD" w:rsidP="009C7B11">
            <w:pPr>
              <w:pStyle w:val="aff6"/>
              <w:ind w:firstLine="0"/>
              <w:jc w:val="center"/>
              <w:rPr>
                <w:sz w:val="24"/>
              </w:rPr>
            </w:pPr>
            <w:r w:rsidRPr="00E44AB9">
              <w:rPr>
                <w:sz w:val="24"/>
              </w:rPr>
              <w:t>20</w:t>
            </w:r>
          </w:p>
        </w:tc>
        <w:tc>
          <w:tcPr>
            <w:tcW w:w="756" w:type="dxa"/>
            <w:shd w:val="clear" w:color="auto" w:fill="auto"/>
            <w:vAlign w:val="center"/>
          </w:tcPr>
          <w:p w:rsidR="009D7FB3" w:rsidRPr="00E44AB9" w:rsidRDefault="009D7FB3" w:rsidP="009C7B11">
            <w:pPr>
              <w:pStyle w:val="aff6"/>
              <w:ind w:firstLine="0"/>
              <w:jc w:val="center"/>
              <w:rPr>
                <w:sz w:val="24"/>
              </w:rPr>
            </w:pPr>
          </w:p>
        </w:tc>
        <w:tc>
          <w:tcPr>
            <w:tcW w:w="861" w:type="dxa"/>
            <w:shd w:val="clear" w:color="auto" w:fill="auto"/>
            <w:vAlign w:val="center"/>
          </w:tcPr>
          <w:p w:rsidR="009D7FB3" w:rsidRPr="00E44AB9" w:rsidRDefault="002806DD" w:rsidP="009C7B11">
            <w:pPr>
              <w:pStyle w:val="aff6"/>
              <w:ind w:firstLine="0"/>
              <w:jc w:val="center"/>
              <w:rPr>
                <w:sz w:val="24"/>
              </w:rPr>
            </w:pPr>
            <w:r w:rsidRPr="00E44AB9">
              <w:rPr>
                <w:sz w:val="24"/>
              </w:rPr>
              <w:t>15</w:t>
            </w:r>
          </w:p>
        </w:tc>
        <w:tc>
          <w:tcPr>
            <w:tcW w:w="756" w:type="dxa"/>
            <w:shd w:val="clear" w:color="auto" w:fill="auto"/>
            <w:vAlign w:val="center"/>
          </w:tcPr>
          <w:p w:rsidR="009D7FB3" w:rsidRPr="00E44AB9" w:rsidRDefault="009D7FB3" w:rsidP="009C7B11">
            <w:pPr>
              <w:pStyle w:val="aff6"/>
              <w:ind w:firstLine="0"/>
              <w:jc w:val="center"/>
              <w:rPr>
                <w:sz w:val="24"/>
              </w:rPr>
            </w:pPr>
          </w:p>
        </w:tc>
        <w:tc>
          <w:tcPr>
            <w:tcW w:w="866" w:type="dxa"/>
            <w:shd w:val="clear" w:color="auto" w:fill="auto"/>
            <w:vAlign w:val="center"/>
          </w:tcPr>
          <w:p w:rsidR="009D7FB3" w:rsidRPr="00E44AB9" w:rsidRDefault="002806DD" w:rsidP="009C7B11">
            <w:pPr>
              <w:pStyle w:val="aff6"/>
              <w:ind w:firstLine="0"/>
              <w:jc w:val="center"/>
              <w:rPr>
                <w:sz w:val="24"/>
              </w:rPr>
            </w:pPr>
            <w:r w:rsidRPr="00E44AB9">
              <w:rPr>
                <w:sz w:val="24"/>
              </w:rPr>
              <w:t>10</w:t>
            </w:r>
          </w:p>
        </w:tc>
      </w:tr>
      <w:tr w:rsidR="009D7FB3" w:rsidRPr="00E44AB9" w:rsidTr="009C7B11">
        <w:trPr>
          <w:trHeight w:val="266"/>
        </w:trPr>
        <w:tc>
          <w:tcPr>
            <w:tcW w:w="709" w:type="dxa"/>
            <w:shd w:val="clear" w:color="auto" w:fill="auto"/>
            <w:vAlign w:val="center"/>
          </w:tcPr>
          <w:p w:rsidR="009D7FB3" w:rsidRPr="00E44AB9" w:rsidRDefault="00F52A03" w:rsidP="009C7B11">
            <w:pPr>
              <w:pStyle w:val="aff6"/>
              <w:ind w:firstLine="0"/>
              <w:jc w:val="center"/>
              <w:rPr>
                <w:sz w:val="24"/>
              </w:rPr>
            </w:pPr>
            <w:r w:rsidRPr="00E44AB9">
              <w:rPr>
                <w:sz w:val="24"/>
              </w:rPr>
              <w:t>6.</w:t>
            </w:r>
          </w:p>
        </w:tc>
        <w:tc>
          <w:tcPr>
            <w:tcW w:w="3196" w:type="dxa"/>
            <w:gridSpan w:val="2"/>
            <w:shd w:val="clear" w:color="auto" w:fill="auto"/>
            <w:vAlign w:val="center"/>
          </w:tcPr>
          <w:p w:rsidR="009D7FB3" w:rsidRPr="00E44AB9" w:rsidRDefault="00F52A03"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9D7FB3" w:rsidRPr="00E44AB9" w:rsidRDefault="009D7FB3" w:rsidP="009C7B11">
            <w:pPr>
              <w:pStyle w:val="aff6"/>
              <w:ind w:firstLine="0"/>
              <w:jc w:val="center"/>
              <w:rPr>
                <w:sz w:val="24"/>
              </w:rPr>
            </w:pPr>
          </w:p>
        </w:tc>
        <w:tc>
          <w:tcPr>
            <w:tcW w:w="867" w:type="dxa"/>
            <w:shd w:val="clear" w:color="auto" w:fill="auto"/>
            <w:vAlign w:val="center"/>
          </w:tcPr>
          <w:p w:rsidR="009D7FB3" w:rsidRPr="00E44AB9" w:rsidRDefault="002806DD" w:rsidP="009C7B11">
            <w:pPr>
              <w:pStyle w:val="aff6"/>
              <w:ind w:firstLine="0"/>
              <w:jc w:val="center"/>
              <w:rPr>
                <w:sz w:val="24"/>
              </w:rPr>
            </w:pPr>
            <w:r w:rsidRPr="00E44AB9">
              <w:rPr>
                <w:sz w:val="24"/>
              </w:rPr>
              <w:t>35,4</w:t>
            </w:r>
          </w:p>
        </w:tc>
        <w:tc>
          <w:tcPr>
            <w:tcW w:w="674" w:type="dxa"/>
            <w:shd w:val="clear" w:color="auto" w:fill="auto"/>
            <w:vAlign w:val="center"/>
          </w:tcPr>
          <w:p w:rsidR="009D7FB3" w:rsidRPr="00E44AB9" w:rsidRDefault="009D7FB3" w:rsidP="009C7B11">
            <w:pPr>
              <w:pStyle w:val="aff6"/>
              <w:ind w:firstLine="0"/>
              <w:jc w:val="center"/>
              <w:rPr>
                <w:sz w:val="24"/>
              </w:rPr>
            </w:pPr>
          </w:p>
        </w:tc>
        <w:tc>
          <w:tcPr>
            <w:tcW w:w="834" w:type="dxa"/>
            <w:shd w:val="clear" w:color="auto" w:fill="auto"/>
            <w:vAlign w:val="center"/>
          </w:tcPr>
          <w:p w:rsidR="009D7FB3" w:rsidRPr="00E44AB9" w:rsidRDefault="009D7FB3" w:rsidP="009C7B11">
            <w:pPr>
              <w:pStyle w:val="aff6"/>
              <w:ind w:firstLine="0"/>
              <w:jc w:val="center"/>
              <w:rPr>
                <w:sz w:val="24"/>
              </w:rPr>
            </w:pPr>
          </w:p>
        </w:tc>
        <w:tc>
          <w:tcPr>
            <w:tcW w:w="676" w:type="dxa"/>
            <w:shd w:val="clear" w:color="auto" w:fill="auto"/>
            <w:vAlign w:val="center"/>
          </w:tcPr>
          <w:p w:rsidR="009D7FB3" w:rsidRPr="00E44AB9" w:rsidRDefault="009D7FB3" w:rsidP="009C7B11">
            <w:pPr>
              <w:pStyle w:val="aff6"/>
              <w:ind w:firstLine="0"/>
              <w:jc w:val="center"/>
              <w:rPr>
                <w:sz w:val="24"/>
              </w:rPr>
            </w:pPr>
          </w:p>
        </w:tc>
        <w:tc>
          <w:tcPr>
            <w:tcW w:w="840"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57"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57" w:type="dxa"/>
            <w:shd w:val="clear" w:color="auto" w:fill="auto"/>
            <w:vAlign w:val="center"/>
          </w:tcPr>
          <w:p w:rsidR="009D7FB3" w:rsidRPr="00E44AB9" w:rsidRDefault="002806DD" w:rsidP="009C7B11">
            <w:pPr>
              <w:pStyle w:val="aff6"/>
              <w:ind w:firstLine="0"/>
              <w:jc w:val="center"/>
              <w:rPr>
                <w:sz w:val="24"/>
              </w:rPr>
            </w:pPr>
            <w:r w:rsidRPr="00E44AB9">
              <w:rPr>
                <w:sz w:val="24"/>
              </w:rPr>
              <w:t>17,6</w:t>
            </w:r>
          </w:p>
        </w:tc>
        <w:tc>
          <w:tcPr>
            <w:tcW w:w="756" w:type="dxa"/>
            <w:shd w:val="clear" w:color="auto" w:fill="auto"/>
            <w:vAlign w:val="center"/>
          </w:tcPr>
          <w:p w:rsidR="009D7FB3" w:rsidRPr="00E44AB9" w:rsidRDefault="009D7FB3" w:rsidP="009C7B11">
            <w:pPr>
              <w:pStyle w:val="aff6"/>
              <w:ind w:firstLine="0"/>
              <w:jc w:val="center"/>
              <w:rPr>
                <w:sz w:val="24"/>
              </w:rPr>
            </w:pPr>
          </w:p>
        </w:tc>
        <w:tc>
          <w:tcPr>
            <w:tcW w:w="861" w:type="dxa"/>
            <w:shd w:val="clear" w:color="auto" w:fill="auto"/>
            <w:vAlign w:val="center"/>
          </w:tcPr>
          <w:p w:rsidR="009D7FB3" w:rsidRPr="00E44AB9" w:rsidRDefault="002806DD" w:rsidP="009C7B11">
            <w:pPr>
              <w:pStyle w:val="aff6"/>
              <w:ind w:firstLine="0"/>
              <w:jc w:val="center"/>
              <w:rPr>
                <w:sz w:val="24"/>
              </w:rPr>
            </w:pPr>
            <w:r w:rsidRPr="00E44AB9">
              <w:rPr>
                <w:sz w:val="24"/>
              </w:rPr>
              <w:t>15,2</w:t>
            </w:r>
          </w:p>
        </w:tc>
        <w:tc>
          <w:tcPr>
            <w:tcW w:w="756" w:type="dxa"/>
            <w:shd w:val="clear" w:color="auto" w:fill="auto"/>
            <w:vAlign w:val="center"/>
          </w:tcPr>
          <w:p w:rsidR="009D7FB3" w:rsidRPr="00E44AB9" w:rsidRDefault="009D7FB3" w:rsidP="009C7B11">
            <w:pPr>
              <w:pStyle w:val="aff6"/>
              <w:ind w:firstLine="0"/>
              <w:jc w:val="center"/>
              <w:rPr>
                <w:sz w:val="24"/>
              </w:rPr>
            </w:pPr>
          </w:p>
        </w:tc>
        <w:tc>
          <w:tcPr>
            <w:tcW w:w="866" w:type="dxa"/>
            <w:shd w:val="clear" w:color="auto" w:fill="auto"/>
            <w:vAlign w:val="center"/>
          </w:tcPr>
          <w:p w:rsidR="009D7FB3" w:rsidRPr="00E44AB9" w:rsidRDefault="002806DD" w:rsidP="009C7B11">
            <w:pPr>
              <w:pStyle w:val="aff6"/>
              <w:ind w:firstLine="0"/>
              <w:jc w:val="center"/>
              <w:rPr>
                <w:sz w:val="24"/>
              </w:rPr>
            </w:pPr>
            <w:r w:rsidRPr="00E44AB9">
              <w:rPr>
                <w:sz w:val="24"/>
              </w:rPr>
              <w:t>2,6</w:t>
            </w:r>
          </w:p>
        </w:tc>
      </w:tr>
      <w:tr w:rsidR="009D7FB3" w:rsidRPr="00E44AB9" w:rsidTr="009C7B11">
        <w:trPr>
          <w:trHeight w:val="281"/>
        </w:trPr>
        <w:tc>
          <w:tcPr>
            <w:tcW w:w="709" w:type="dxa"/>
            <w:shd w:val="clear" w:color="auto" w:fill="auto"/>
            <w:vAlign w:val="center"/>
          </w:tcPr>
          <w:p w:rsidR="009D7FB3" w:rsidRPr="00E44AB9" w:rsidRDefault="00F52A03" w:rsidP="009C7B11">
            <w:pPr>
              <w:pStyle w:val="aff6"/>
              <w:ind w:firstLine="0"/>
              <w:jc w:val="center"/>
              <w:rPr>
                <w:sz w:val="24"/>
              </w:rPr>
            </w:pPr>
            <w:r w:rsidRPr="00E44AB9">
              <w:rPr>
                <w:sz w:val="24"/>
              </w:rPr>
              <w:t>7.</w:t>
            </w:r>
          </w:p>
        </w:tc>
        <w:tc>
          <w:tcPr>
            <w:tcW w:w="3196" w:type="dxa"/>
            <w:gridSpan w:val="2"/>
            <w:shd w:val="clear" w:color="auto" w:fill="auto"/>
            <w:vAlign w:val="center"/>
          </w:tcPr>
          <w:p w:rsidR="009D7FB3" w:rsidRPr="00E44AB9" w:rsidRDefault="00F52A03"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9D7FB3" w:rsidRPr="00E44AB9" w:rsidRDefault="009D7FB3" w:rsidP="009C7B11">
            <w:pPr>
              <w:pStyle w:val="aff6"/>
              <w:ind w:firstLine="0"/>
              <w:jc w:val="center"/>
              <w:rPr>
                <w:sz w:val="24"/>
              </w:rPr>
            </w:pPr>
          </w:p>
        </w:tc>
        <w:tc>
          <w:tcPr>
            <w:tcW w:w="867" w:type="dxa"/>
            <w:shd w:val="clear" w:color="auto" w:fill="auto"/>
            <w:vAlign w:val="center"/>
          </w:tcPr>
          <w:p w:rsidR="009D7FB3" w:rsidRPr="00E44AB9" w:rsidRDefault="002806DD" w:rsidP="009C7B11">
            <w:pPr>
              <w:pStyle w:val="aff6"/>
              <w:ind w:firstLine="0"/>
              <w:jc w:val="center"/>
              <w:rPr>
                <w:sz w:val="24"/>
              </w:rPr>
            </w:pPr>
            <w:r w:rsidRPr="00E44AB9">
              <w:rPr>
                <w:sz w:val="24"/>
              </w:rPr>
              <w:t>30</w:t>
            </w:r>
          </w:p>
        </w:tc>
        <w:tc>
          <w:tcPr>
            <w:tcW w:w="674" w:type="dxa"/>
            <w:shd w:val="clear" w:color="auto" w:fill="auto"/>
            <w:vAlign w:val="center"/>
          </w:tcPr>
          <w:p w:rsidR="009D7FB3" w:rsidRPr="00E44AB9" w:rsidRDefault="009D7FB3" w:rsidP="009C7B11">
            <w:pPr>
              <w:pStyle w:val="aff6"/>
              <w:ind w:firstLine="0"/>
              <w:jc w:val="center"/>
              <w:rPr>
                <w:sz w:val="24"/>
              </w:rPr>
            </w:pPr>
          </w:p>
        </w:tc>
        <w:tc>
          <w:tcPr>
            <w:tcW w:w="834" w:type="dxa"/>
            <w:shd w:val="clear" w:color="auto" w:fill="auto"/>
            <w:vAlign w:val="center"/>
          </w:tcPr>
          <w:p w:rsidR="009D7FB3" w:rsidRPr="00E44AB9" w:rsidRDefault="009D7FB3" w:rsidP="009C7B11">
            <w:pPr>
              <w:pStyle w:val="aff6"/>
              <w:ind w:firstLine="0"/>
              <w:jc w:val="center"/>
              <w:rPr>
                <w:sz w:val="24"/>
              </w:rPr>
            </w:pPr>
          </w:p>
        </w:tc>
        <w:tc>
          <w:tcPr>
            <w:tcW w:w="676" w:type="dxa"/>
            <w:shd w:val="clear" w:color="auto" w:fill="auto"/>
            <w:vAlign w:val="center"/>
          </w:tcPr>
          <w:p w:rsidR="009D7FB3" w:rsidRPr="00E44AB9" w:rsidRDefault="009D7FB3" w:rsidP="009C7B11">
            <w:pPr>
              <w:pStyle w:val="aff6"/>
              <w:ind w:firstLine="0"/>
              <w:jc w:val="center"/>
              <w:rPr>
                <w:sz w:val="24"/>
              </w:rPr>
            </w:pPr>
          </w:p>
        </w:tc>
        <w:tc>
          <w:tcPr>
            <w:tcW w:w="840"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57"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57"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61"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66" w:type="dxa"/>
            <w:shd w:val="clear" w:color="auto" w:fill="auto"/>
            <w:vAlign w:val="center"/>
          </w:tcPr>
          <w:p w:rsidR="009D7FB3" w:rsidRPr="00E44AB9" w:rsidRDefault="009D7FB3" w:rsidP="009C7B11">
            <w:pPr>
              <w:pStyle w:val="aff6"/>
              <w:ind w:firstLine="0"/>
              <w:jc w:val="center"/>
              <w:rPr>
                <w:sz w:val="24"/>
              </w:rPr>
            </w:pPr>
          </w:p>
        </w:tc>
      </w:tr>
      <w:tr w:rsidR="009D7FB3" w:rsidRPr="00E44AB9" w:rsidTr="009C7B11">
        <w:trPr>
          <w:trHeight w:val="266"/>
        </w:trPr>
        <w:tc>
          <w:tcPr>
            <w:tcW w:w="709" w:type="dxa"/>
            <w:shd w:val="clear" w:color="auto" w:fill="auto"/>
            <w:vAlign w:val="center"/>
          </w:tcPr>
          <w:p w:rsidR="009D7FB3" w:rsidRPr="00E44AB9" w:rsidRDefault="00F52A03" w:rsidP="009C7B11">
            <w:pPr>
              <w:pStyle w:val="aff6"/>
              <w:ind w:firstLine="0"/>
              <w:jc w:val="center"/>
              <w:rPr>
                <w:sz w:val="24"/>
              </w:rPr>
            </w:pPr>
            <w:r w:rsidRPr="00E44AB9">
              <w:rPr>
                <w:sz w:val="24"/>
              </w:rPr>
              <w:t>8.</w:t>
            </w:r>
          </w:p>
        </w:tc>
        <w:tc>
          <w:tcPr>
            <w:tcW w:w="3196" w:type="dxa"/>
            <w:gridSpan w:val="2"/>
            <w:shd w:val="clear" w:color="auto" w:fill="auto"/>
            <w:vAlign w:val="center"/>
          </w:tcPr>
          <w:p w:rsidR="009D7FB3" w:rsidRPr="00E44AB9" w:rsidRDefault="00F52A03"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9D7FB3" w:rsidRPr="00E44AB9" w:rsidRDefault="002806DD" w:rsidP="009C7B11">
            <w:pPr>
              <w:pStyle w:val="aff6"/>
              <w:ind w:firstLine="0"/>
              <w:jc w:val="center"/>
              <w:rPr>
                <w:sz w:val="24"/>
              </w:rPr>
            </w:pPr>
            <w:r w:rsidRPr="00E44AB9">
              <w:rPr>
                <w:sz w:val="24"/>
              </w:rPr>
              <w:t>39</w:t>
            </w:r>
          </w:p>
        </w:tc>
        <w:tc>
          <w:tcPr>
            <w:tcW w:w="867" w:type="dxa"/>
            <w:shd w:val="clear" w:color="auto" w:fill="auto"/>
            <w:vAlign w:val="center"/>
          </w:tcPr>
          <w:p w:rsidR="009D7FB3" w:rsidRPr="00E44AB9" w:rsidRDefault="009D7FB3" w:rsidP="009C7B11">
            <w:pPr>
              <w:pStyle w:val="aff6"/>
              <w:ind w:firstLine="0"/>
              <w:jc w:val="center"/>
              <w:rPr>
                <w:sz w:val="24"/>
              </w:rPr>
            </w:pPr>
          </w:p>
        </w:tc>
        <w:tc>
          <w:tcPr>
            <w:tcW w:w="674" w:type="dxa"/>
            <w:shd w:val="clear" w:color="auto" w:fill="auto"/>
            <w:vAlign w:val="center"/>
          </w:tcPr>
          <w:p w:rsidR="009D7FB3" w:rsidRPr="00E44AB9" w:rsidRDefault="009D7FB3" w:rsidP="009C7B11">
            <w:pPr>
              <w:pStyle w:val="aff6"/>
              <w:ind w:firstLine="0"/>
              <w:jc w:val="center"/>
              <w:rPr>
                <w:sz w:val="24"/>
              </w:rPr>
            </w:pPr>
          </w:p>
        </w:tc>
        <w:tc>
          <w:tcPr>
            <w:tcW w:w="834" w:type="dxa"/>
            <w:shd w:val="clear" w:color="auto" w:fill="auto"/>
            <w:vAlign w:val="center"/>
          </w:tcPr>
          <w:p w:rsidR="009D7FB3" w:rsidRPr="00E44AB9" w:rsidRDefault="009D7FB3" w:rsidP="009C7B11">
            <w:pPr>
              <w:pStyle w:val="aff6"/>
              <w:ind w:firstLine="0"/>
              <w:jc w:val="center"/>
              <w:rPr>
                <w:sz w:val="24"/>
              </w:rPr>
            </w:pPr>
          </w:p>
        </w:tc>
        <w:tc>
          <w:tcPr>
            <w:tcW w:w="676" w:type="dxa"/>
            <w:shd w:val="clear" w:color="auto" w:fill="auto"/>
            <w:vAlign w:val="center"/>
          </w:tcPr>
          <w:p w:rsidR="009D7FB3" w:rsidRPr="00E44AB9" w:rsidRDefault="009D7FB3" w:rsidP="009C7B11">
            <w:pPr>
              <w:pStyle w:val="aff6"/>
              <w:ind w:firstLine="0"/>
              <w:jc w:val="center"/>
              <w:rPr>
                <w:sz w:val="24"/>
              </w:rPr>
            </w:pPr>
          </w:p>
        </w:tc>
        <w:tc>
          <w:tcPr>
            <w:tcW w:w="840"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57"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57"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61"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66" w:type="dxa"/>
            <w:shd w:val="clear" w:color="auto" w:fill="auto"/>
            <w:vAlign w:val="center"/>
          </w:tcPr>
          <w:p w:rsidR="009D7FB3" w:rsidRPr="00E44AB9" w:rsidRDefault="009D7FB3" w:rsidP="009C7B11">
            <w:pPr>
              <w:pStyle w:val="aff6"/>
              <w:ind w:firstLine="0"/>
              <w:jc w:val="center"/>
              <w:rPr>
                <w:sz w:val="24"/>
              </w:rPr>
            </w:pPr>
          </w:p>
        </w:tc>
      </w:tr>
      <w:tr w:rsidR="009D7FB3" w:rsidRPr="00E44AB9" w:rsidTr="009C7B11">
        <w:trPr>
          <w:trHeight w:val="266"/>
        </w:trPr>
        <w:tc>
          <w:tcPr>
            <w:tcW w:w="709" w:type="dxa"/>
            <w:shd w:val="clear" w:color="auto" w:fill="auto"/>
            <w:vAlign w:val="center"/>
          </w:tcPr>
          <w:p w:rsidR="009D7FB3" w:rsidRPr="00E44AB9" w:rsidRDefault="00F52A03" w:rsidP="009C7B11">
            <w:pPr>
              <w:pStyle w:val="aff6"/>
              <w:ind w:firstLine="0"/>
              <w:jc w:val="center"/>
              <w:rPr>
                <w:sz w:val="24"/>
              </w:rPr>
            </w:pPr>
            <w:r w:rsidRPr="00E44AB9">
              <w:rPr>
                <w:sz w:val="24"/>
              </w:rPr>
              <w:t>9.</w:t>
            </w:r>
          </w:p>
        </w:tc>
        <w:tc>
          <w:tcPr>
            <w:tcW w:w="3196" w:type="dxa"/>
            <w:gridSpan w:val="2"/>
            <w:shd w:val="clear" w:color="auto" w:fill="auto"/>
            <w:vAlign w:val="center"/>
          </w:tcPr>
          <w:p w:rsidR="009D7FB3" w:rsidRPr="00E44AB9" w:rsidRDefault="00F52A03" w:rsidP="009C7B11">
            <w:pPr>
              <w:pStyle w:val="aff6"/>
              <w:ind w:firstLine="0"/>
              <w:jc w:val="left"/>
              <w:rPr>
                <w:sz w:val="24"/>
              </w:rPr>
            </w:pPr>
            <w:r w:rsidRPr="00E44AB9">
              <w:rPr>
                <w:sz w:val="24"/>
              </w:rPr>
              <w:t>корневой</w:t>
            </w:r>
          </w:p>
        </w:tc>
        <w:tc>
          <w:tcPr>
            <w:tcW w:w="889" w:type="dxa"/>
            <w:shd w:val="clear" w:color="auto" w:fill="auto"/>
            <w:vAlign w:val="center"/>
          </w:tcPr>
          <w:p w:rsidR="009D7FB3" w:rsidRPr="00E44AB9" w:rsidRDefault="009D7FB3" w:rsidP="009C7B11">
            <w:pPr>
              <w:pStyle w:val="aff6"/>
              <w:ind w:firstLine="0"/>
              <w:jc w:val="center"/>
              <w:rPr>
                <w:sz w:val="24"/>
              </w:rPr>
            </w:pPr>
          </w:p>
        </w:tc>
        <w:tc>
          <w:tcPr>
            <w:tcW w:w="867" w:type="dxa"/>
            <w:shd w:val="clear" w:color="auto" w:fill="auto"/>
            <w:vAlign w:val="center"/>
          </w:tcPr>
          <w:p w:rsidR="009D7FB3" w:rsidRPr="00E44AB9" w:rsidRDefault="002806DD" w:rsidP="009C7B11">
            <w:pPr>
              <w:pStyle w:val="aff6"/>
              <w:ind w:firstLine="0"/>
              <w:jc w:val="center"/>
              <w:rPr>
                <w:sz w:val="24"/>
              </w:rPr>
            </w:pPr>
            <w:r w:rsidRPr="00E44AB9">
              <w:rPr>
                <w:sz w:val="24"/>
              </w:rPr>
              <w:t>1,2</w:t>
            </w:r>
          </w:p>
        </w:tc>
        <w:tc>
          <w:tcPr>
            <w:tcW w:w="674" w:type="dxa"/>
            <w:shd w:val="clear" w:color="auto" w:fill="auto"/>
            <w:vAlign w:val="center"/>
          </w:tcPr>
          <w:p w:rsidR="009D7FB3" w:rsidRPr="00E44AB9" w:rsidRDefault="009D7FB3" w:rsidP="009C7B11">
            <w:pPr>
              <w:pStyle w:val="aff6"/>
              <w:ind w:firstLine="0"/>
              <w:jc w:val="center"/>
              <w:rPr>
                <w:sz w:val="24"/>
              </w:rPr>
            </w:pPr>
          </w:p>
        </w:tc>
        <w:tc>
          <w:tcPr>
            <w:tcW w:w="834" w:type="dxa"/>
            <w:shd w:val="clear" w:color="auto" w:fill="auto"/>
            <w:vAlign w:val="center"/>
          </w:tcPr>
          <w:p w:rsidR="009D7FB3" w:rsidRPr="00E44AB9" w:rsidRDefault="009D7FB3" w:rsidP="009C7B11">
            <w:pPr>
              <w:pStyle w:val="aff6"/>
              <w:ind w:firstLine="0"/>
              <w:jc w:val="center"/>
              <w:rPr>
                <w:sz w:val="24"/>
              </w:rPr>
            </w:pPr>
          </w:p>
        </w:tc>
        <w:tc>
          <w:tcPr>
            <w:tcW w:w="676" w:type="dxa"/>
            <w:shd w:val="clear" w:color="auto" w:fill="auto"/>
            <w:vAlign w:val="center"/>
          </w:tcPr>
          <w:p w:rsidR="009D7FB3" w:rsidRPr="00E44AB9" w:rsidRDefault="009D7FB3" w:rsidP="009C7B11">
            <w:pPr>
              <w:pStyle w:val="aff6"/>
              <w:ind w:firstLine="0"/>
              <w:jc w:val="center"/>
              <w:rPr>
                <w:sz w:val="24"/>
              </w:rPr>
            </w:pPr>
          </w:p>
        </w:tc>
        <w:tc>
          <w:tcPr>
            <w:tcW w:w="840"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57"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57" w:type="dxa"/>
            <w:shd w:val="clear" w:color="auto" w:fill="auto"/>
            <w:vAlign w:val="center"/>
          </w:tcPr>
          <w:p w:rsidR="009D7FB3" w:rsidRPr="00E44AB9" w:rsidRDefault="002806DD" w:rsidP="009C7B11">
            <w:pPr>
              <w:pStyle w:val="aff6"/>
              <w:ind w:firstLine="0"/>
              <w:jc w:val="center"/>
              <w:rPr>
                <w:sz w:val="24"/>
              </w:rPr>
            </w:pPr>
            <w:r w:rsidRPr="00E44AB9">
              <w:rPr>
                <w:sz w:val="24"/>
              </w:rPr>
              <w:t>0,6</w:t>
            </w:r>
          </w:p>
        </w:tc>
        <w:tc>
          <w:tcPr>
            <w:tcW w:w="756" w:type="dxa"/>
            <w:shd w:val="clear" w:color="auto" w:fill="auto"/>
            <w:vAlign w:val="center"/>
          </w:tcPr>
          <w:p w:rsidR="009D7FB3" w:rsidRPr="00E44AB9" w:rsidRDefault="009D7FB3" w:rsidP="009C7B11">
            <w:pPr>
              <w:pStyle w:val="aff6"/>
              <w:ind w:firstLine="0"/>
              <w:jc w:val="center"/>
              <w:rPr>
                <w:sz w:val="24"/>
              </w:rPr>
            </w:pPr>
          </w:p>
        </w:tc>
        <w:tc>
          <w:tcPr>
            <w:tcW w:w="861" w:type="dxa"/>
            <w:shd w:val="clear" w:color="auto" w:fill="auto"/>
            <w:vAlign w:val="center"/>
          </w:tcPr>
          <w:p w:rsidR="009D7FB3" w:rsidRPr="00E44AB9" w:rsidRDefault="002806DD" w:rsidP="009C7B11">
            <w:pPr>
              <w:pStyle w:val="aff6"/>
              <w:ind w:firstLine="0"/>
              <w:jc w:val="center"/>
              <w:rPr>
                <w:sz w:val="24"/>
              </w:rPr>
            </w:pPr>
            <w:r w:rsidRPr="00E44AB9">
              <w:rPr>
                <w:sz w:val="24"/>
              </w:rPr>
              <w:t>0,5</w:t>
            </w:r>
          </w:p>
        </w:tc>
        <w:tc>
          <w:tcPr>
            <w:tcW w:w="756" w:type="dxa"/>
            <w:shd w:val="clear" w:color="auto" w:fill="auto"/>
            <w:vAlign w:val="center"/>
          </w:tcPr>
          <w:p w:rsidR="009D7FB3" w:rsidRPr="00E44AB9" w:rsidRDefault="009D7FB3" w:rsidP="009C7B11">
            <w:pPr>
              <w:pStyle w:val="aff6"/>
              <w:ind w:firstLine="0"/>
              <w:jc w:val="center"/>
              <w:rPr>
                <w:sz w:val="24"/>
              </w:rPr>
            </w:pPr>
          </w:p>
        </w:tc>
        <w:tc>
          <w:tcPr>
            <w:tcW w:w="866" w:type="dxa"/>
            <w:shd w:val="clear" w:color="auto" w:fill="auto"/>
            <w:vAlign w:val="center"/>
          </w:tcPr>
          <w:p w:rsidR="009D7FB3" w:rsidRPr="00E44AB9" w:rsidRDefault="002806DD" w:rsidP="009C7B11">
            <w:pPr>
              <w:pStyle w:val="aff6"/>
              <w:ind w:firstLine="0"/>
              <w:jc w:val="center"/>
              <w:rPr>
                <w:sz w:val="24"/>
              </w:rPr>
            </w:pPr>
            <w:r w:rsidRPr="00E44AB9">
              <w:rPr>
                <w:sz w:val="24"/>
              </w:rPr>
              <w:t>0,1</w:t>
            </w:r>
          </w:p>
        </w:tc>
      </w:tr>
      <w:tr w:rsidR="009D7FB3" w:rsidRPr="00E44AB9" w:rsidTr="009C7B11">
        <w:trPr>
          <w:trHeight w:val="251"/>
        </w:trPr>
        <w:tc>
          <w:tcPr>
            <w:tcW w:w="709" w:type="dxa"/>
            <w:shd w:val="clear" w:color="auto" w:fill="auto"/>
            <w:vAlign w:val="center"/>
          </w:tcPr>
          <w:p w:rsidR="009D7FB3" w:rsidRPr="00E44AB9" w:rsidRDefault="00F52A03" w:rsidP="009C7B11">
            <w:pPr>
              <w:pStyle w:val="aff6"/>
              <w:ind w:firstLine="0"/>
              <w:jc w:val="center"/>
              <w:rPr>
                <w:sz w:val="24"/>
              </w:rPr>
            </w:pPr>
            <w:r w:rsidRPr="00E44AB9">
              <w:rPr>
                <w:sz w:val="24"/>
              </w:rPr>
              <w:t>10.</w:t>
            </w:r>
          </w:p>
        </w:tc>
        <w:tc>
          <w:tcPr>
            <w:tcW w:w="3196" w:type="dxa"/>
            <w:gridSpan w:val="2"/>
            <w:shd w:val="clear" w:color="auto" w:fill="auto"/>
            <w:vAlign w:val="center"/>
          </w:tcPr>
          <w:p w:rsidR="009D7FB3" w:rsidRPr="00E44AB9" w:rsidRDefault="00F52A03" w:rsidP="009C7B11">
            <w:pPr>
              <w:pStyle w:val="aff6"/>
              <w:ind w:firstLine="0"/>
              <w:jc w:val="left"/>
              <w:rPr>
                <w:sz w:val="24"/>
              </w:rPr>
            </w:pPr>
            <w:r w:rsidRPr="00E44AB9">
              <w:rPr>
                <w:sz w:val="24"/>
              </w:rPr>
              <w:t>ликвид</w:t>
            </w:r>
          </w:p>
        </w:tc>
        <w:tc>
          <w:tcPr>
            <w:tcW w:w="889" w:type="dxa"/>
            <w:shd w:val="clear" w:color="auto" w:fill="auto"/>
            <w:vAlign w:val="center"/>
          </w:tcPr>
          <w:p w:rsidR="009D7FB3" w:rsidRPr="00E44AB9" w:rsidRDefault="009D7FB3" w:rsidP="009C7B11">
            <w:pPr>
              <w:pStyle w:val="aff6"/>
              <w:ind w:firstLine="0"/>
              <w:jc w:val="center"/>
              <w:rPr>
                <w:sz w:val="24"/>
              </w:rPr>
            </w:pPr>
          </w:p>
        </w:tc>
        <w:tc>
          <w:tcPr>
            <w:tcW w:w="867" w:type="dxa"/>
            <w:shd w:val="clear" w:color="auto" w:fill="auto"/>
            <w:vAlign w:val="center"/>
          </w:tcPr>
          <w:p w:rsidR="009D7FB3" w:rsidRPr="00E44AB9" w:rsidRDefault="002806DD" w:rsidP="009C7B11">
            <w:pPr>
              <w:pStyle w:val="aff6"/>
              <w:ind w:firstLine="0"/>
              <w:jc w:val="center"/>
              <w:rPr>
                <w:sz w:val="24"/>
              </w:rPr>
            </w:pPr>
            <w:r w:rsidRPr="00E44AB9">
              <w:rPr>
                <w:sz w:val="24"/>
              </w:rPr>
              <w:t>1,0</w:t>
            </w:r>
          </w:p>
        </w:tc>
        <w:tc>
          <w:tcPr>
            <w:tcW w:w="674" w:type="dxa"/>
            <w:shd w:val="clear" w:color="auto" w:fill="auto"/>
            <w:vAlign w:val="center"/>
          </w:tcPr>
          <w:p w:rsidR="009D7FB3" w:rsidRPr="00E44AB9" w:rsidRDefault="009D7FB3" w:rsidP="009C7B11">
            <w:pPr>
              <w:pStyle w:val="aff6"/>
              <w:ind w:firstLine="0"/>
              <w:jc w:val="center"/>
              <w:rPr>
                <w:sz w:val="24"/>
              </w:rPr>
            </w:pPr>
          </w:p>
        </w:tc>
        <w:tc>
          <w:tcPr>
            <w:tcW w:w="834" w:type="dxa"/>
            <w:shd w:val="clear" w:color="auto" w:fill="auto"/>
            <w:vAlign w:val="center"/>
          </w:tcPr>
          <w:p w:rsidR="009D7FB3" w:rsidRPr="00E44AB9" w:rsidRDefault="009D7FB3" w:rsidP="009C7B11">
            <w:pPr>
              <w:pStyle w:val="aff6"/>
              <w:ind w:firstLine="0"/>
              <w:jc w:val="center"/>
              <w:rPr>
                <w:sz w:val="24"/>
              </w:rPr>
            </w:pPr>
          </w:p>
        </w:tc>
        <w:tc>
          <w:tcPr>
            <w:tcW w:w="676" w:type="dxa"/>
            <w:shd w:val="clear" w:color="auto" w:fill="auto"/>
            <w:vAlign w:val="center"/>
          </w:tcPr>
          <w:p w:rsidR="009D7FB3" w:rsidRPr="00E44AB9" w:rsidRDefault="009D7FB3" w:rsidP="009C7B11">
            <w:pPr>
              <w:pStyle w:val="aff6"/>
              <w:ind w:firstLine="0"/>
              <w:jc w:val="center"/>
              <w:rPr>
                <w:sz w:val="24"/>
              </w:rPr>
            </w:pPr>
          </w:p>
        </w:tc>
        <w:tc>
          <w:tcPr>
            <w:tcW w:w="840"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57"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57"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61" w:type="dxa"/>
            <w:shd w:val="clear" w:color="auto" w:fill="auto"/>
            <w:vAlign w:val="center"/>
          </w:tcPr>
          <w:p w:rsidR="009D7FB3" w:rsidRPr="00E44AB9" w:rsidRDefault="009D7FB3" w:rsidP="009C7B11">
            <w:pPr>
              <w:pStyle w:val="aff6"/>
              <w:ind w:firstLine="0"/>
              <w:jc w:val="center"/>
              <w:rPr>
                <w:sz w:val="24"/>
              </w:rPr>
            </w:pPr>
          </w:p>
        </w:tc>
        <w:tc>
          <w:tcPr>
            <w:tcW w:w="756" w:type="dxa"/>
            <w:shd w:val="clear" w:color="auto" w:fill="auto"/>
            <w:vAlign w:val="center"/>
          </w:tcPr>
          <w:p w:rsidR="009D7FB3" w:rsidRPr="00E44AB9" w:rsidRDefault="009D7FB3" w:rsidP="009C7B11">
            <w:pPr>
              <w:pStyle w:val="aff6"/>
              <w:ind w:firstLine="0"/>
              <w:jc w:val="center"/>
              <w:rPr>
                <w:sz w:val="24"/>
              </w:rPr>
            </w:pPr>
          </w:p>
        </w:tc>
        <w:tc>
          <w:tcPr>
            <w:tcW w:w="866" w:type="dxa"/>
            <w:shd w:val="clear" w:color="auto" w:fill="auto"/>
            <w:vAlign w:val="center"/>
          </w:tcPr>
          <w:p w:rsidR="009D7FB3" w:rsidRPr="00E44AB9" w:rsidRDefault="009D7FB3" w:rsidP="009C7B11">
            <w:pPr>
              <w:pStyle w:val="aff6"/>
              <w:ind w:firstLine="0"/>
              <w:jc w:val="center"/>
              <w:rPr>
                <w:sz w:val="24"/>
              </w:rPr>
            </w:pPr>
          </w:p>
        </w:tc>
      </w:tr>
      <w:tr w:rsidR="00F52A03" w:rsidRPr="00E44AB9" w:rsidTr="009C7B11">
        <w:trPr>
          <w:trHeight w:val="251"/>
        </w:trPr>
        <w:tc>
          <w:tcPr>
            <w:tcW w:w="709" w:type="dxa"/>
            <w:shd w:val="clear" w:color="auto" w:fill="auto"/>
            <w:vAlign w:val="center"/>
          </w:tcPr>
          <w:p w:rsidR="00F52A03" w:rsidRPr="00E44AB9" w:rsidRDefault="00F52A03" w:rsidP="009C7B11">
            <w:pPr>
              <w:pStyle w:val="aff6"/>
              <w:ind w:firstLine="0"/>
              <w:jc w:val="center"/>
              <w:rPr>
                <w:sz w:val="24"/>
              </w:rPr>
            </w:pPr>
            <w:r w:rsidRPr="00E44AB9">
              <w:rPr>
                <w:sz w:val="24"/>
              </w:rPr>
              <w:t>11.</w:t>
            </w:r>
          </w:p>
        </w:tc>
        <w:tc>
          <w:tcPr>
            <w:tcW w:w="3196" w:type="dxa"/>
            <w:gridSpan w:val="2"/>
            <w:shd w:val="clear" w:color="auto" w:fill="auto"/>
            <w:vAlign w:val="center"/>
          </w:tcPr>
          <w:p w:rsidR="00F52A03" w:rsidRPr="00E44AB9" w:rsidRDefault="00F52A03" w:rsidP="009C7B11">
            <w:pPr>
              <w:pStyle w:val="aff6"/>
              <w:ind w:firstLine="0"/>
              <w:jc w:val="left"/>
              <w:rPr>
                <w:sz w:val="24"/>
              </w:rPr>
            </w:pPr>
            <w:r w:rsidRPr="00E44AB9">
              <w:rPr>
                <w:sz w:val="24"/>
              </w:rPr>
              <w:t>деловая</w:t>
            </w:r>
          </w:p>
        </w:tc>
        <w:tc>
          <w:tcPr>
            <w:tcW w:w="889" w:type="dxa"/>
            <w:shd w:val="clear" w:color="auto" w:fill="auto"/>
            <w:vAlign w:val="center"/>
          </w:tcPr>
          <w:p w:rsidR="00F52A03" w:rsidRPr="00E44AB9" w:rsidRDefault="00F52A03" w:rsidP="009C7B11">
            <w:pPr>
              <w:pStyle w:val="aff6"/>
              <w:ind w:firstLine="0"/>
              <w:jc w:val="center"/>
              <w:rPr>
                <w:sz w:val="24"/>
              </w:rPr>
            </w:pPr>
          </w:p>
        </w:tc>
        <w:tc>
          <w:tcPr>
            <w:tcW w:w="867" w:type="dxa"/>
            <w:shd w:val="clear" w:color="auto" w:fill="auto"/>
            <w:vAlign w:val="center"/>
          </w:tcPr>
          <w:p w:rsidR="00F52A03" w:rsidRPr="00E44AB9" w:rsidRDefault="002806DD" w:rsidP="009C7B11">
            <w:pPr>
              <w:pStyle w:val="aff6"/>
              <w:ind w:firstLine="0"/>
              <w:jc w:val="center"/>
              <w:rPr>
                <w:sz w:val="24"/>
              </w:rPr>
            </w:pPr>
            <w:r w:rsidRPr="00E44AB9">
              <w:rPr>
                <w:sz w:val="24"/>
              </w:rPr>
              <w:t>0,7</w:t>
            </w:r>
          </w:p>
        </w:tc>
        <w:tc>
          <w:tcPr>
            <w:tcW w:w="674" w:type="dxa"/>
            <w:shd w:val="clear" w:color="auto" w:fill="auto"/>
            <w:vAlign w:val="center"/>
          </w:tcPr>
          <w:p w:rsidR="00F52A03" w:rsidRPr="00E44AB9" w:rsidRDefault="00F52A03" w:rsidP="009C7B11">
            <w:pPr>
              <w:pStyle w:val="aff6"/>
              <w:ind w:firstLine="0"/>
              <w:jc w:val="center"/>
              <w:rPr>
                <w:sz w:val="24"/>
              </w:rPr>
            </w:pPr>
          </w:p>
        </w:tc>
        <w:tc>
          <w:tcPr>
            <w:tcW w:w="834" w:type="dxa"/>
            <w:shd w:val="clear" w:color="auto" w:fill="auto"/>
            <w:vAlign w:val="center"/>
          </w:tcPr>
          <w:p w:rsidR="00F52A03" w:rsidRPr="00E44AB9" w:rsidRDefault="00F52A03" w:rsidP="009C7B11">
            <w:pPr>
              <w:pStyle w:val="aff6"/>
              <w:ind w:firstLine="0"/>
              <w:jc w:val="center"/>
              <w:rPr>
                <w:sz w:val="24"/>
              </w:rPr>
            </w:pPr>
          </w:p>
        </w:tc>
        <w:tc>
          <w:tcPr>
            <w:tcW w:w="676" w:type="dxa"/>
            <w:shd w:val="clear" w:color="auto" w:fill="auto"/>
            <w:vAlign w:val="center"/>
          </w:tcPr>
          <w:p w:rsidR="00F52A03" w:rsidRPr="00E44AB9" w:rsidRDefault="00F52A03" w:rsidP="009C7B11">
            <w:pPr>
              <w:pStyle w:val="aff6"/>
              <w:ind w:firstLine="0"/>
              <w:jc w:val="center"/>
              <w:rPr>
                <w:sz w:val="24"/>
              </w:rPr>
            </w:pPr>
          </w:p>
        </w:tc>
        <w:tc>
          <w:tcPr>
            <w:tcW w:w="840" w:type="dxa"/>
            <w:shd w:val="clear" w:color="auto" w:fill="auto"/>
            <w:vAlign w:val="center"/>
          </w:tcPr>
          <w:p w:rsidR="00F52A03" w:rsidRPr="00E44AB9" w:rsidRDefault="00F52A03" w:rsidP="009C7B11">
            <w:pPr>
              <w:pStyle w:val="aff6"/>
              <w:ind w:firstLine="0"/>
              <w:jc w:val="center"/>
              <w:rPr>
                <w:sz w:val="24"/>
              </w:rPr>
            </w:pPr>
          </w:p>
        </w:tc>
        <w:tc>
          <w:tcPr>
            <w:tcW w:w="756" w:type="dxa"/>
            <w:shd w:val="clear" w:color="auto" w:fill="auto"/>
            <w:vAlign w:val="center"/>
          </w:tcPr>
          <w:p w:rsidR="00F52A03" w:rsidRPr="00E44AB9" w:rsidRDefault="00F52A03" w:rsidP="009C7B11">
            <w:pPr>
              <w:pStyle w:val="aff6"/>
              <w:ind w:firstLine="0"/>
              <w:jc w:val="center"/>
              <w:rPr>
                <w:sz w:val="24"/>
              </w:rPr>
            </w:pPr>
          </w:p>
        </w:tc>
        <w:tc>
          <w:tcPr>
            <w:tcW w:w="857" w:type="dxa"/>
            <w:shd w:val="clear" w:color="auto" w:fill="auto"/>
            <w:vAlign w:val="center"/>
          </w:tcPr>
          <w:p w:rsidR="00F52A03" w:rsidRPr="00E44AB9" w:rsidRDefault="00F52A03" w:rsidP="009C7B11">
            <w:pPr>
              <w:pStyle w:val="aff6"/>
              <w:ind w:firstLine="0"/>
              <w:jc w:val="center"/>
              <w:rPr>
                <w:sz w:val="24"/>
              </w:rPr>
            </w:pPr>
          </w:p>
        </w:tc>
        <w:tc>
          <w:tcPr>
            <w:tcW w:w="756" w:type="dxa"/>
            <w:shd w:val="clear" w:color="auto" w:fill="auto"/>
            <w:vAlign w:val="center"/>
          </w:tcPr>
          <w:p w:rsidR="00F52A03" w:rsidRPr="00E44AB9" w:rsidRDefault="00F52A03" w:rsidP="009C7B11">
            <w:pPr>
              <w:pStyle w:val="aff6"/>
              <w:ind w:firstLine="0"/>
              <w:jc w:val="center"/>
              <w:rPr>
                <w:sz w:val="24"/>
              </w:rPr>
            </w:pPr>
          </w:p>
        </w:tc>
        <w:tc>
          <w:tcPr>
            <w:tcW w:w="857" w:type="dxa"/>
            <w:shd w:val="clear" w:color="auto" w:fill="auto"/>
            <w:vAlign w:val="center"/>
          </w:tcPr>
          <w:p w:rsidR="00F52A03" w:rsidRPr="00E44AB9" w:rsidRDefault="00F52A03" w:rsidP="009C7B11">
            <w:pPr>
              <w:pStyle w:val="aff6"/>
              <w:ind w:firstLine="0"/>
              <w:jc w:val="center"/>
              <w:rPr>
                <w:sz w:val="24"/>
              </w:rPr>
            </w:pPr>
          </w:p>
        </w:tc>
        <w:tc>
          <w:tcPr>
            <w:tcW w:w="756" w:type="dxa"/>
            <w:shd w:val="clear" w:color="auto" w:fill="auto"/>
            <w:vAlign w:val="center"/>
          </w:tcPr>
          <w:p w:rsidR="00F52A03" w:rsidRPr="00E44AB9" w:rsidRDefault="00F52A03" w:rsidP="009C7B11">
            <w:pPr>
              <w:pStyle w:val="aff6"/>
              <w:ind w:firstLine="0"/>
              <w:jc w:val="center"/>
              <w:rPr>
                <w:sz w:val="24"/>
              </w:rPr>
            </w:pPr>
          </w:p>
        </w:tc>
        <w:tc>
          <w:tcPr>
            <w:tcW w:w="861" w:type="dxa"/>
            <w:shd w:val="clear" w:color="auto" w:fill="auto"/>
            <w:vAlign w:val="center"/>
          </w:tcPr>
          <w:p w:rsidR="00F52A03" w:rsidRPr="00E44AB9" w:rsidRDefault="00F52A03" w:rsidP="009C7B11">
            <w:pPr>
              <w:pStyle w:val="aff6"/>
              <w:ind w:firstLine="0"/>
              <w:jc w:val="center"/>
              <w:rPr>
                <w:sz w:val="24"/>
              </w:rPr>
            </w:pPr>
          </w:p>
        </w:tc>
        <w:tc>
          <w:tcPr>
            <w:tcW w:w="756" w:type="dxa"/>
            <w:shd w:val="clear" w:color="auto" w:fill="auto"/>
            <w:vAlign w:val="center"/>
          </w:tcPr>
          <w:p w:rsidR="00F52A03" w:rsidRPr="00E44AB9" w:rsidRDefault="00F52A03" w:rsidP="009C7B11">
            <w:pPr>
              <w:pStyle w:val="aff6"/>
              <w:ind w:firstLine="0"/>
              <w:jc w:val="center"/>
              <w:rPr>
                <w:sz w:val="24"/>
              </w:rPr>
            </w:pPr>
          </w:p>
        </w:tc>
        <w:tc>
          <w:tcPr>
            <w:tcW w:w="866" w:type="dxa"/>
            <w:shd w:val="clear" w:color="auto" w:fill="auto"/>
            <w:vAlign w:val="center"/>
          </w:tcPr>
          <w:p w:rsidR="00F52A03" w:rsidRPr="00E44AB9" w:rsidRDefault="00F52A03" w:rsidP="009C7B11">
            <w:pPr>
              <w:pStyle w:val="aff6"/>
              <w:ind w:firstLine="0"/>
              <w:jc w:val="center"/>
              <w:rPr>
                <w:sz w:val="24"/>
              </w:rPr>
            </w:pPr>
          </w:p>
        </w:tc>
      </w:tr>
      <w:tr w:rsidR="002806DD" w:rsidRPr="00E44AB9" w:rsidTr="009C7B11">
        <w:trPr>
          <w:trHeight w:val="251"/>
        </w:trPr>
        <w:tc>
          <w:tcPr>
            <w:tcW w:w="709" w:type="dxa"/>
            <w:shd w:val="clear" w:color="auto" w:fill="auto"/>
            <w:vAlign w:val="center"/>
          </w:tcPr>
          <w:p w:rsidR="002806DD" w:rsidRPr="00E44AB9" w:rsidRDefault="002806DD" w:rsidP="009C7B11">
            <w:pPr>
              <w:pStyle w:val="aff6"/>
              <w:ind w:firstLine="0"/>
              <w:jc w:val="center"/>
              <w:rPr>
                <w:sz w:val="24"/>
              </w:rPr>
            </w:pPr>
            <w:r w:rsidRPr="00E44AB9">
              <w:rPr>
                <w:sz w:val="24"/>
              </w:rPr>
              <w:t>12.</w:t>
            </w:r>
          </w:p>
        </w:tc>
        <w:tc>
          <w:tcPr>
            <w:tcW w:w="3196" w:type="dxa"/>
            <w:gridSpan w:val="2"/>
            <w:shd w:val="clear" w:color="auto" w:fill="auto"/>
            <w:vAlign w:val="center"/>
          </w:tcPr>
          <w:p w:rsidR="002806DD" w:rsidRPr="00E44AB9" w:rsidRDefault="002806DD" w:rsidP="009C7B11">
            <w:pPr>
              <w:pStyle w:val="aff6"/>
              <w:ind w:firstLine="0"/>
              <w:jc w:val="left"/>
              <w:rPr>
                <w:sz w:val="24"/>
              </w:rPr>
            </w:pPr>
            <w:r w:rsidRPr="00E44AB9">
              <w:rPr>
                <w:sz w:val="24"/>
              </w:rPr>
              <w:t>Целевое назначение лесов</w:t>
            </w:r>
          </w:p>
        </w:tc>
        <w:tc>
          <w:tcPr>
            <w:tcW w:w="11245" w:type="dxa"/>
            <w:gridSpan w:val="14"/>
            <w:shd w:val="clear" w:color="auto" w:fill="auto"/>
            <w:vAlign w:val="center"/>
          </w:tcPr>
          <w:p w:rsidR="002806DD" w:rsidRPr="00E44AB9" w:rsidRDefault="002806DD" w:rsidP="009C7B11">
            <w:pPr>
              <w:pStyle w:val="aff6"/>
              <w:ind w:firstLine="0"/>
              <w:jc w:val="center"/>
              <w:rPr>
                <w:sz w:val="24"/>
              </w:rPr>
            </w:pPr>
            <w:r w:rsidRPr="00E44AB9">
              <w:rPr>
                <w:sz w:val="24"/>
              </w:rPr>
              <w:t>Защитные леса</w:t>
            </w:r>
          </w:p>
        </w:tc>
      </w:tr>
      <w:tr w:rsidR="002806DD" w:rsidRPr="00E44AB9" w:rsidTr="009C7B11">
        <w:trPr>
          <w:trHeight w:val="251"/>
        </w:trPr>
        <w:tc>
          <w:tcPr>
            <w:tcW w:w="709" w:type="dxa"/>
            <w:shd w:val="clear" w:color="auto" w:fill="auto"/>
            <w:vAlign w:val="center"/>
          </w:tcPr>
          <w:p w:rsidR="002806DD" w:rsidRPr="00E44AB9" w:rsidRDefault="002806DD" w:rsidP="009C7B11">
            <w:pPr>
              <w:pStyle w:val="aff6"/>
              <w:ind w:firstLine="0"/>
              <w:jc w:val="center"/>
              <w:rPr>
                <w:sz w:val="24"/>
              </w:rPr>
            </w:pPr>
            <w:r w:rsidRPr="00E44AB9">
              <w:rPr>
                <w:sz w:val="24"/>
              </w:rPr>
              <w:t>13.</w:t>
            </w:r>
          </w:p>
        </w:tc>
        <w:tc>
          <w:tcPr>
            <w:tcW w:w="3196" w:type="dxa"/>
            <w:gridSpan w:val="2"/>
            <w:shd w:val="clear" w:color="auto" w:fill="auto"/>
            <w:vAlign w:val="center"/>
          </w:tcPr>
          <w:p w:rsidR="002806DD" w:rsidRPr="00E44AB9" w:rsidRDefault="002806DD" w:rsidP="009C7B11">
            <w:pPr>
              <w:pStyle w:val="aff6"/>
              <w:ind w:firstLine="0"/>
              <w:jc w:val="left"/>
              <w:rPr>
                <w:sz w:val="24"/>
              </w:rPr>
            </w:pPr>
            <w:r w:rsidRPr="00E44AB9">
              <w:rPr>
                <w:sz w:val="24"/>
              </w:rPr>
              <w:t>Категория защитных лесов</w:t>
            </w:r>
          </w:p>
        </w:tc>
        <w:tc>
          <w:tcPr>
            <w:tcW w:w="11245" w:type="dxa"/>
            <w:gridSpan w:val="14"/>
            <w:shd w:val="clear" w:color="auto" w:fill="auto"/>
            <w:vAlign w:val="center"/>
          </w:tcPr>
          <w:p w:rsidR="002806DD" w:rsidRPr="00E44AB9" w:rsidRDefault="002806DD" w:rsidP="009C7B11">
            <w:pPr>
              <w:pStyle w:val="aff6"/>
              <w:ind w:firstLine="0"/>
              <w:jc w:val="center"/>
              <w:rPr>
                <w:sz w:val="24"/>
              </w:rPr>
            </w:pPr>
            <w:r w:rsidRPr="00E44AB9">
              <w:rPr>
                <w:sz w:val="24"/>
              </w:rPr>
              <w:t>Ценные леса</w:t>
            </w:r>
          </w:p>
        </w:tc>
      </w:tr>
      <w:tr w:rsidR="007A2D0C" w:rsidRPr="00E44AB9" w:rsidTr="009C7B11">
        <w:trPr>
          <w:trHeight w:val="251"/>
        </w:trPr>
        <w:tc>
          <w:tcPr>
            <w:tcW w:w="709" w:type="dxa"/>
            <w:shd w:val="clear" w:color="auto" w:fill="auto"/>
            <w:vAlign w:val="center"/>
          </w:tcPr>
          <w:p w:rsidR="007A2D0C" w:rsidRPr="00E44AB9" w:rsidRDefault="007A2D0C" w:rsidP="009C7B11">
            <w:pPr>
              <w:pStyle w:val="aff6"/>
              <w:ind w:firstLine="0"/>
              <w:jc w:val="center"/>
              <w:rPr>
                <w:sz w:val="24"/>
              </w:rPr>
            </w:pPr>
            <w:r w:rsidRPr="00E44AB9">
              <w:rPr>
                <w:sz w:val="24"/>
              </w:rPr>
              <w:t>14.</w:t>
            </w:r>
          </w:p>
        </w:tc>
        <w:tc>
          <w:tcPr>
            <w:tcW w:w="3196" w:type="dxa"/>
            <w:gridSpan w:val="2"/>
            <w:shd w:val="clear" w:color="auto" w:fill="auto"/>
            <w:vAlign w:val="center"/>
          </w:tcPr>
          <w:p w:rsidR="007A2D0C" w:rsidRPr="00E44AB9" w:rsidRDefault="007A2D0C" w:rsidP="009C7B11">
            <w:pPr>
              <w:pStyle w:val="aff6"/>
              <w:ind w:firstLine="0"/>
              <w:jc w:val="left"/>
              <w:rPr>
                <w:sz w:val="24"/>
              </w:rPr>
            </w:pPr>
            <w:r w:rsidRPr="00E44AB9">
              <w:rPr>
                <w:sz w:val="24"/>
              </w:rPr>
              <w:t>Хозяйственная секция</w:t>
            </w:r>
          </w:p>
        </w:tc>
        <w:tc>
          <w:tcPr>
            <w:tcW w:w="11245" w:type="dxa"/>
            <w:gridSpan w:val="14"/>
            <w:shd w:val="clear" w:color="auto" w:fill="auto"/>
            <w:vAlign w:val="center"/>
          </w:tcPr>
          <w:p w:rsidR="007A2D0C" w:rsidRPr="00E44AB9" w:rsidRDefault="002806DD" w:rsidP="009C7B11">
            <w:pPr>
              <w:pStyle w:val="aff6"/>
              <w:ind w:firstLine="0"/>
              <w:jc w:val="center"/>
              <w:rPr>
                <w:sz w:val="24"/>
              </w:rPr>
            </w:pPr>
            <w:r w:rsidRPr="00E44AB9">
              <w:rPr>
                <w:sz w:val="24"/>
              </w:rPr>
              <w:t xml:space="preserve">Лиственница </w:t>
            </w:r>
            <w:proofErr w:type="spellStart"/>
            <w:r w:rsidRPr="00E44AB9">
              <w:rPr>
                <w:sz w:val="24"/>
              </w:rPr>
              <w:t>в.б</w:t>
            </w:r>
            <w:proofErr w:type="spellEnd"/>
            <w:r w:rsidRPr="00E44AB9">
              <w:rPr>
                <w:sz w:val="24"/>
              </w:rPr>
              <w:t>.</w:t>
            </w:r>
          </w:p>
        </w:tc>
      </w:tr>
      <w:tr w:rsidR="007A2D0C" w:rsidRPr="00E44AB9" w:rsidTr="009C7B11">
        <w:trPr>
          <w:trHeight w:val="251"/>
        </w:trPr>
        <w:tc>
          <w:tcPr>
            <w:tcW w:w="709" w:type="dxa"/>
            <w:shd w:val="clear" w:color="auto" w:fill="auto"/>
            <w:vAlign w:val="center"/>
          </w:tcPr>
          <w:p w:rsidR="007A2D0C" w:rsidRPr="00E44AB9" w:rsidRDefault="007A2D0C" w:rsidP="009C7B11">
            <w:pPr>
              <w:pStyle w:val="aff6"/>
              <w:ind w:firstLine="0"/>
              <w:jc w:val="center"/>
              <w:rPr>
                <w:sz w:val="24"/>
              </w:rPr>
            </w:pPr>
            <w:r w:rsidRPr="00E44AB9">
              <w:rPr>
                <w:sz w:val="24"/>
              </w:rPr>
              <w:t>15.</w:t>
            </w:r>
          </w:p>
        </w:tc>
        <w:tc>
          <w:tcPr>
            <w:tcW w:w="3196" w:type="dxa"/>
            <w:gridSpan w:val="2"/>
            <w:shd w:val="clear" w:color="auto" w:fill="auto"/>
            <w:vAlign w:val="center"/>
          </w:tcPr>
          <w:p w:rsidR="007A2D0C" w:rsidRPr="00E44AB9" w:rsidRDefault="007A2D0C"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7A2D0C" w:rsidRPr="00E44AB9" w:rsidRDefault="002806DD" w:rsidP="009C7B11">
            <w:pPr>
              <w:pStyle w:val="aff6"/>
              <w:ind w:firstLine="0"/>
              <w:jc w:val="center"/>
              <w:rPr>
                <w:sz w:val="24"/>
              </w:rPr>
            </w:pPr>
            <w:r w:rsidRPr="00E44AB9">
              <w:rPr>
                <w:sz w:val="24"/>
              </w:rPr>
              <w:t>3860</w:t>
            </w:r>
          </w:p>
        </w:tc>
        <w:tc>
          <w:tcPr>
            <w:tcW w:w="867" w:type="dxa"/>
            <w:shd w:val="clear" w:color="auto" w:fill="auto"/>
            <w:vAlign w:val="center"/>
          </w:tcPr>
          <w:p w:rsidR="007A2D0C" w:rsidRPr="00E44AB9" w:rsidRDefault="002806DD" w:rsidP="009C7B11">
            <w:pPr>
              <w:pStyle w:val="aff6"/>
              <w:ind w:firstLine="0"/>
              <w:jc w:val="center"/>
              <w:rPr>
                <w:sz w:val="24"/>
              </w:rPr>
            </w:pPr>
            <w:r w:rsidRPr="00E44AB9">
              <w:rPr>
                <w:sz w:val="24"/>
              </w:rPr>
              <w:t>633,0</w:t>
            </w:r>
          </w:p>
        </w:tc>
        <w:tc>
          <w:tcPr>
            <w:tcW w:w="674" w:type="dxa"/>
            <w:shd w:val="clear" w:color="auto" w:fill="auto"/>
            <w:vAlign w:val="center"/>
          </w:tcPr>
          <w:p w:rsidR="007A2D0C" w:rsidRPr="00E44AB9" w:rsidRDefault="002806DD" w:rsidP="009C7B11">
            <w:pPr>
              <w:pStyle w:val="aff6"/>
              <w:ind w:firstLine="0"/>
              <w:jc w:val="center"/>
              <w:rPr>
                <w:sz w:val="24"/>
              </w:rPr>
            </w:pPr>
            <w:r w:rsidRPr="00E44AB9">
              <w:rPr>
                <w:sz w:val="24"/>
              </w:rPr>
              <w:t>-</w:t>
            </w:r>
          </w:p>
        </w:tc>
        <w:tc>
          <w:tcPr>
            <w:tcW w:w="834" w:type="dxa"/>
            <w:shd w:val="clear" w:color="auto" w:fill="auto"/>
            <w:vAlign w:val="center"/>
          </w:tcPr>
          <w:p w:rsidR="007A2D0C" w:rsidRPr="00E44AB9" w:rsidRDefault="002806DD" w:rsidP="009C7B11">
            <w:pPr>
              <w:pStyle w:val="aff6"/>
              <w:ind w:firstLine="0"/>
              <w:jc w:val="center"/>
              <w:rPr>
                <w:sz w:val="24"/>
              </w:rPr>
            </w:pPr>
            <w:r w:rsidRPr="00E44AB9">
              <w:rPr>
                <w:sz w:val="24"/>
              </w:rPr>
              <w:t>-</w:t>
            </w:r>
          </w:p>
        </w:tc>
        <w:tc>
          <w:tcPr>
            <w:tcW w:w="676" w:type="dxa"/>
            <w:shd w:val="clear" w:color="auto" w:fill="auto"/>
            <w:vAlign w:val="center"/>
          </w:tcPr>
          <w:p w:rsidR="007A2D0C" w:rsidRPr="00E44AB9" w:rsidRDefault="002806DD" w:rsidP="009C7B11">
            <w:pPr>
              <w:pStyle w:val="aff6"/>
              <w:ind w:firstLine="0"/>
              <w:jc w:val="center"/>
              <w:rPr>
                <w:sz w:val="24"/>
              </w:rPr>
            </w:pPr>
            <w:r w:rsidRPr="00E44AB9">
              <w:rPr>
                <w:sz w:val="24"/>
              </w:rPr>
              <w:t>-</w:t>
            </w:r>
          </w:p>
        </w:tc>
        <w:tc>
          <w:tcPr>
            <w:tcW w:w="840" w:type="dxa"/>
            <w:shd w:val="clear" w:color="auto" w:fill="auto"/>
            <w:vAlign w:val="center"/>
          </w:tcPr>
          <w:p w:rsidR="007A2D0C" w:rsidRPr="00E44AB9" w:rsidRDefault="002806DD" w:rsidP="009C7B11">
            <w:pPr>
              <w:pStyle w:val="aff6"/>
              <w:ind w:firstLine="0"/>
              <w:jc w:val="center"/>
              <w:rPr>
                <w:sz w:val="24"/>
              </w:rPr>
            </w:pPr>
            <w:r w:rsidRPr="00E44AB9">
              <w:rPr>
                <w:sz w:val="24"/>
              </w:rPr>
              <w:t>-</w:t>
            </w:r>
          </w:p>
        </w:tc>
        <w:tc>
          <w:tcPr>
            <w:tcW w:w="756" w:type="dxa"/>
            <w:shd w:val="clear" w:color="auto" w:fill="auto"/>
            <w:vAlign w:val="center"/>
          </w:tcPr>
          <w:p w:rsidR="007A2D0C" w:rsidRPr="00E44AB9" w:rsidRDefault="002806DD" w:rsidP="009C7B11">
            <w:pPr>
              <w:pStyle w:val="aff6"/>
              <w:ind w:firstLine="0"/>
              <w:jc w:val="center"/>
              <w:rPr>
                <w:sz w:val="24"/>
              </w:rPr>
            </w:pPr>
            <w:r w:rsidRPr="00E44AB9">
              <w:rPr>
                <w:sz w:val="24"/>
              </w:rPr>
              <w:t>-</w:t>
            </w:r>
          </w:p>
        </w:tc>
        <w:tc>
          <w:tcPr>
            <w:tcW w:w="857" w:type="dxa"/>
            <w:shd w:val="clear" w:color="auto" w:fill="auto"/>
            <w:vAlign w:val="center"/>
          </w:tcPr>
          <w:p w:rsidR="007A2D0C" w:rsidRPr="00E44AB9" w:rsidRDefault="002806DD" w:rsidP="009C7B11">
            <w:pPr>
              <w:pStyle w:val="aff6"/>
              <w:ind w:firstLine="0"/>
              <w:jc w:val="center"/>
              <w:rPr>
                <w:sz w:val="24"/>
              </w:rPr>
            </w:pPr>
            <w:r w:rsidRPr="00E44AB9">
              <w:rPr>
                <w:sz w:val="24"/>
              </w:rPr>
              <w:t>-</w:t>
            </w:r>
          </w:p>
        </w:tc>
        <w:tc>
          <w:tcPr>
            <w:tcW w:w="756" w:type="dxa"/>
            <w:shd w:val="clear" w:color="auto" w:fill="auto"/>
            <w:vAlign w:val="center"/>
          </w:tcPr>
          <w:p w:rsidR="007A2D0C" w:rsidRPr="00E44AB9" w:rsidRDefault="002806DD" w:rsidP="009C7B11">
            <w:pPr>
              <w:pStyle w:val="aff6"/>
              <w:ind w:firstLine="0"/>
              <w:jc w:val="center"/>
              <w:rPr>
                <w:sz w:val="24"/>
              </w:rPr>
            </w:pPr>
            <w:r w:rsidRPr="00E44AB9">
              <w:rPr>
                <w:sz w:val="24"/>
              </w:rPr>
              <w:t>1583</w:t>
            </w:r>
          </w:p>
        </w:tc>
        <w:tc>
          <w:tcPr>
            <w:tcW w:w="857" w:type="dxa"/>
            <w:shd w:val="clear" w:color="auto" w:fill="auto"/>
            <w:vAlign w:val="center"/>
          </w:tcPr>
          <w:p w:rsidR="007A2D0C" w:rsidRPr="00E44AB9" w:rsidRDefault="002806DD" w:rsidP="009C7B11">
            <w:pPr>
              <w:pStyle w:val="aff6"/>
              <w:ind w:firstLine="0"/>
              <w:jc w:val="center"/>
              <w:rPr>
                <w:sz w:val="24"/>
              </w:rPr>
            </w:pPr>
            <w:r w:rsidRPr="00E44AB9">
              <w:rPr>
                <w:sz w:val="24"/>
              </w:rPr>
              <w:t>260,0</w:t>
            </w:r>
          </w:p>
        </w:tc>
        <w:tc>
          <w:tcPr>
            <w:tcW w:w="756" w:type="dxa"/>
            <w:shd w:val="clear" w:color="auto" w:fill="auto"/>
            <w:vAlign w:val="center"/>
          </w:tcPr>
          <w:p w:rsidR="007A2D0C" w:rsidRPr="00E44AB9" w:rsidRDefault="002806DD" w:rsidP="009C7B11">
            <w:pPr>
              <w:pStyle w:val="aff6"/>
              <w:ind w:firstLine="0"/>
              <w:jc w:val="center"/>
              <w:rPr>
                <w:sz w:val="24"/>
              </w:rPr>
            </w:pPr>
            <w:r w:rsidRPr="00E44AB9">
              <w:rPr>
                <w:sz w:val="24"/>
              </w:rPr>
              <w:t>1814</w:t>
            </w:r>
          </w:p>
        </w:tc>
        <w:tc>
          <w:tcPr>
            <w:tcW w:w="861" w:type="dxa"/>
            <w:shd w:val="clear" w:color="auto" w:fill="auto"/>
            <w:vAlign w:val="center"/>
          </w:tcPr>
          <w:p w:rsidR="007A2D0C" w:rsidRPr="00E44AB9" w:rsidRDefault="002806DD" w:rsidP="009C7B11">
            <w:pPr>
              <w:pStyle w:val="aff6"/>
              <w:ind w:firstLine="0"/>
              <w:jc w:val="center"/>
              <w:rPr>
                <w:sz w:val="24"/>
              </w:rPr>
            </w:pPr>
            <w:r w:rsidRPr="00E44AB9">
              <w:rPr>
                <w:sz w:val="24"/>
              </w:rPr>
              <w:t>298,0</w:t>
            </w:r>
          </w:p>
        </w:tc>
        <w:tc>
          <w:tcPr>
            <w:tcW w:w="756" w:type="dxa"/>
            <w:shd w:val="clear" w:color="auto" w:fill="auto"/>
            <w:vAlign w:val="center"/>
          </w:tcPr>
          <w:p w:rsidR="007A2D0C" w:rsidRPr="00E44AB9" w:rsidRDefault="002806DD" w:rsidP="009C7B11">
            <w:pPr>
              <w:pStyle w:val="aff6"/>
              <w:ind w:firstLine="0"/>
              <w:jc w:val="center"/>
              <w:rPr>
                <w:sz w:val="24"/>
              </w:rPr>
            </w:pPr>
            <w:r w:rsidRPr="00E44AB9">
              <w:rPr>
                <w:sz w:val="24"/>
              </w:rPr>
              <w:t>463</w:t>
            </w:r>
          </w:p>
        </w:tc>
        <w:tc>
          <w:tcPr>
            <w:tcW w:w="866" w:type="dxa"/>
            <w:shd w:val="clear" w:color="auto" w:fill="auto"/>
            <w:vAlign w:val="center"/>
          </w:tcPr>
          <w:p w:rsidR="007A2D0C" w:rsidRPr="00E44AB9" w:rsidRDefault="002806DD" w:rsidP="009C7B11">
            <w:pPr>
              <w:pStyle w:val="aff6"/>
              <w:ind w:firstLine="0"/>
              <w:jc w:val="center"/>
              <w:rPr>
                <w:sz w:val="24"/>
              </w:rPr>
            </w:pPr>
            <w:r w:rsidRPr="00E44AB9">
              <w:rPr>
                <w:sz w:val="24"/>
              </w:rPr>
              <w:t>75,0</w:t>
            </w:r>
          </w:p>
        </w:tc>
      </w:tr>
      <w:tr w:rsidR="007A2D0C" w:rsidRPr="00E44AB9" w:rsidTr="009C7B11">
        <w:trPr>
          <w:trHeight w:val="251"/>
        </w:trPr>
        <w:tc>
          <w:tcPr>
            <w:tcW w:w="709" w:type="dxa"/>
            <w:shd w:val="clear" w:color="auto" w:fill="auto"/>
            <w:vAlign w:val="center"/>
          </w:tcPr>
          <w:p w:rsidR="007A2D0C" w:rsidRPr="00E44AB9" w:rsidRDefault="007A2D0C" w:rsidP="009C7B11">
            <w:pPr>
              <w:pStyle w:val="aff6"/>
              <w:ind w:firstLine="0"/>
              <w:jc w:val="center"/>
              <w:rPr>
                <w:sz w:val="24"/>
              </w:rPr>
            </w:pPr>
            <w:r w:rsidRPr="00E44AB9">
              <w:rPr>
                <w:sz w:val="24"/>
              </w:rPr>
              <w:t>16.</w:t>
            </w:r>
          </w:p>
        </w:tc>
        <w:tc>
          <w:tcPr>
            <w:tcW w:w="3196" w:type="dxa"/>
            <w:gridSpan w:val="2"/>
            <w:shd w:val="clear" w:color="auto" w:fill="auto"/>
            <w:vAlign w:val="center"/>
          </w:tcPr>
          <w:p w:rsidR="007A2D0C" w:rsidRPr="00E44AB9" w:rsidRDefault="007A2D0C"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7A2D0C" w:rsidRPr="00E44AB9" w:rsidRDefault="007A2D0C" w:rsidP="009C7B11">
            <w:pPr>
              <w:pStyle w:val="aff6"/>
              <w:ind w:firstLine="0"/>
              <w:jc w:val="center"/>
              <w:rPr>
                <w:sz w:val="24"/>
              </w:rPr>
            </w:pPr>
          </w:p>
        </w:tc>
        <w:tc>
          <w:tcPr>
            <w:tcW w:w="867" w:type="dxa"/>
            <w:shd w:val="clear" w:color="auto" w:fill="auto"/>
            <w:vAlign w:val="center"/>
          </w:tcPr>
          <w:p w:rsidR="007A2D0C" w:rsidRPr="00E44AB9" w:rsidRDefault="002806DD" w:rsidP="009C7B11">
            <w:pPr>
              <w:pStyle w:val="aff6"/>
              <w:ind w:firstLine="0"/>
              <w:jc w:val="center"/>
              <w:rPr>
                <w:sz w:val="24"/>
              </w:rPr>
            </w:pPr>
            <w:r w:rsidRPr="00E44AB9">
              <w:rPr>
                <w:sz w:val="24"/>
              </w:rPr>
              <w:t>16</w:t>
            </w:r>
          </w:p>
        </w:tc>
        <w:tc>
          <w:tcPr>
            <w:tcW w:w="674" w:type="dxa"/>
            <w:shd w:val="clear" w:color="auto" w:fill="auto"/>
            <w:vAlign w:val="center"/>
          </w:tcPr>
          <w:p w:rsidR="007A2D0C" w:rsidRPr="00E44AB9" w:rsidRDefault="007A2D0C" w:rsidP="009C7B11">
            <w:pPr>
              <w:pStyle w:val="aff6"/>
              <w:ind w:firstLine="0"/>
              <w:jc w:val="center"/>
              <w:rPr>
                <w:sz w:val="24"/>
              </w:rPr>
            </w:pPr>
          </w:p>
        </w:tc>
        <w:tc>
          <w:tcPr>
            <w:tcW w:w="834" w:type="dxa"/>
            <w:shd w:val="clear" w:color="auto" w:fill="auto"/>
            <w:vAlign w:val="center"/>
          </w:tcPr>
          <w:p w:rsidR="007A2D0C" w:rsidRPr="00E44AB9" w:rsidRDefault="007A2D0C" w:rsidP="009C7B11">
            <w:pPr>
              <w:pStyle w:val="aff6"/>
              <w:ind w:firstLine="0"/>
              <w:jc w:val="center"/>
              <w:rPr>
                <w:sz w:val="24"/>
              </w:rPr>
            </w:pPr>
          </w:p>
        </w:tc>
        <w:tc>
          <w:tcPr>
            <w:tcW w:w="676" w:type="dxa"/>
            <w:shd w:val="clear" w:color="auto" w:fill="auto"/>
            <w:vAlign w:val="center"/>
          </w:tcPr>
          <w:p w:rsidR="007A2D0C" w:rsidRPr="00E44AB9" w:rsidRDefault="007A2D0C" w:rsidP="009C7B11">
            <w:pPr>
              <w:pStyle w:val="aff6"/>
              <w:ind w:firstLine="0"/>
              <w:jc w:val="center"/>
              <w:rPr>
                <w:sz w:val="24"/>
              </w:rPr>
            </w:pPr>
          </w:p>
        </w:tc>
        <w:tc>
          <w:tcPr>
            <w:tcW w:w="840"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57"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57" w:type="dxa"/>
            <w:shd w:val="clear" w:color="auto" w:fill="auto"/>
            <w:vAlign w:val="center"/>
          </w:tcPr>
          <w:p w:rsidR="007A2D0C" w:rsidRPr="00E44AB9" w:rsidRDefault="002806DD" w:rsidP="009C7B11">
            <w:pPr>
              <w:pStyle w:val="aff6"/>
              <w:ind w:firstLine="0"/>
              <w:jc w:val="center"/>
              <w:rPr>
                <w:sz w:val="24"/>
              </w:rPr>
            </w:pPr>
            <w:r w:rsidRPr="00E44AB9">
              <w:rPr>
                <w:sz w:val="24"/>
              </w:rPr>
              <w:t>20</w:t>
            </w:r>
          </w:p>
        </w:tc>
        <w:tc>
          <w:tcPr>
            <w:tcW w:w="756" w:type="dxa"/>
            <w:shd w:val="clear" w:color="auto" w:fill="auto"/>
            <w:vAlign w:val="center"/>
          </w:tcPr>
          <w:p w:rsidR="007A2D0C" w:rsidRPr="00E44AB9" w:rsidRDefault="007A2D0C" w:rsidP="009C7B11">
            <w:pPr>
              <w:pStyle w:val="aff6"/>
              <w:ind w:firstLine="0"/>
              <w:jc w:val="center"/>
              <w:rPr>
                <w:sz w:val="24"/>
              </w:rPr>
            </w:pPr>
          </w:p>
        </w:tc>
        <w:tc>
          <w:tcPr>
            <w:tcW w:w="861" w:type="dxa"/>
            <w:shd w:val="clear" w:color="auto" w:fill="auto"/>
            <w:vAlign w:val="center"/>
          </w:tcPr>
          <w:p w:rsidR="007A2D0C" w:rsidRPr="00E44AB9" w:rsidRDefault="002806DD" w:rsidP="009C7B11">
            <w:pPr>
              <w:pStyle w:val="aff6"/>
              <w:ind w:firstLine="0"/>
              <w:jc w:val="center"/>
              <w:rPr>
                <w:sz w:val="24"/>
              </w:rPr>
            </w:pPr>
            <w:r w:rsidRPr="00E44AB9">
              <w:rPr>
                <w:sz w:val="24"/>
              </w:rPr>
              <w:t>15</w:t>
            </w:r>
          </w:p>
        </w:tc>
        <w:tc>
          <w:tcPr>
            <w:tcW w:w="756" w:type="dxa"/>
            <w:shd w:val="clear" w:color="auto" w:fill="auto"/>
            <w:vAlign w:val="center"/>
          </w:tcPr>
          <w:p w:rsidR="007A2D0C" w:rsidRPr="00E44AB9" w:rsidRDefault="007A2D0C" w:rsidP="009C7B11">
            <w:pPr>
              <w:pStyle w:val="aff6"/>
              <w:ind w:firstLine="0"/>
              <w:jc w:val="center"/>
              <w:rPr>
                <w:sz w:val="24"/>
              </w:rPr>
            </w:pPr>
          </w:p>
        </w:tc>
        <w:tc>
          <w:tcPr>
            <w:tcW w:w="866" w:type="dxa"/>
            <w:shd w:val="clear" w:color="auto" w:fill="auto"/>
            <w:vAlign w:val="center"/>
          </w:tcPr>
          <w:p w:rsidR="007A2D0C" w:rsidRPr="00E44AB9" w:rsidRDefault="002806DD" w:rsidP="009C7B11">
            <w:pPr>
              <w:pStyle w:val="aff6"/>
              <w:ind w:firstLine="0"/>
              <w:jc w:val="center"/>
              <w:rPr>
                <w:sz w:val="24"/>
              </w:rPr>
            </w:pPr>
            <w:r w:rsidRPr="00E44AB9">
              <w:rPr>
                <w:sz w:val="24"/>
              </w:rPr>
              <w:t>10</w:t>
            </w:r>
          </w:p>
        </w:tc>
      </w:tr>
      <w:tr w:rsidR="007A2D0C" w:rsidRPr="00E44AB9" w:rsidTr="009C7B11">
        <w:trPr>
          <w:trHeight w:val="251"/>
        </w:trPr>
        <w:tc>
          <w:tcPr>
            <w:tcW w:w="709" w:type="dxa"/>
            <w:shd w:val="clear" w:color="auto" w:fill="auto"/>
            <w:vAlign w:val="center"/>
          </w:tcPr>
          <w:p w:rsidR="007A2D0C" w:rsidRPr="00E44AB9" w:rsidRDefault="007A2D0C" w:rsidP="009C7B11">
            <w:pPr>
              <w:pStyle w:val="aff6"/>
              <w:ind w:firstLine="0"/>
              <w:jc w:val="center"/>
              <w:rPr>
                <w:sz w:val="24"/>
              </w:rPr>
            </w:pPr>
            <w:r w:rsidRPr="00E44AB9">
              <w:rPr>
                <w:sz w:val="24"/>
              </w:rPr>
              <w:t>17.</w:t>
            </w:r>
          </w:p>
        </w:tc>
        <w:tc>
          <w:tcPr>
            <w:tcW w:w="3196" w:type="dxa"/>
            <w:gridSpan w:val="2"/>
            <w:shd w:val="clear" w:color="auto" w:fill="auto"/>
            <w:vAlign w:val="center"/>
          </w:tcPr>
          <w:p w:rsidR="007A2D0C" w:rsidRPr="00E44AB9" w:rsidRDefault="007A2D0C"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7A2D0C" w:rsidRPr="00E44AB9" w:rsidRDefault="007A2D0C" w:rsidP="009C7B11">
            <w:pPr>
              <w:pStyle w:val="aff6"/>
              <w:ind w:firstLine="0"/>
              <w:jc w:val="center"/>
              <w:rPr>
                <w:sz w:val="24"/>
              </w:rPr>
            </w:pPr>
          </w:p>
        </w:tc>
        <w:tc>
          <w:tcPr>
            <w:tcW w:w="867" w:type="dxa"/>
            <w:shd w:val="clear" w:color="auto" w:fill="auto"/>
            <w:vAlign w:val="center"/>
          </w:tcPr>
          <w:p w:rsidR="007A2D0C" w:rsidRPr="00E44AB9" w:rsidRDefault="002806DD" w:rsidP="009C7B11">
            <w:pPr>
              <w:pStyle w:val="aff6"/>
              <w:ind w:firstLine="0"/>
              <w:jc w:val="center"/>
              <w:rPr>
                <w:sz w:val="24"/>
              </w:rPr>
            </w:pPr>
            <w:r w:rsidRPr="00E44AB9">
              <w:rPr>
                <w:sz w:val="24"/>
              </w:rPr>
              <w:t>104,2</w:t>
            </w:r>
          </w:p>
        </w:tc>
        <w:tc>
          <w:tcPr>
            <w:tcW w:w="674" w:type="dxa"/>
            <w:shd w:val="clear" w:color="auto" w:fill="auto"/>
            <w:vAlign w:val="center"/>
          </w:tcPr>
          <w:p w:rsidR="007A2D0C" w:rsidRPr="00E44AB9" w:rsidRDefault="007A2D0C" w:rsidP="009C7B11">
            <w:pPr>
              <w:pStyle w:val="aff6"/>
              <w:ind w:firstLine="0"/>
              <w:jc w:val="center"/>
              <w:rPr>
                <w:sz w:val="24"/>
              </w:rPr>
            </w:pPr>
          </w:p>
        </w:tc>
        <w:tc>
          <w:tcPr>
            <w:tcW w:w="834" w:type="dxa"/>
            <w:shd w:val="clear" w:color="auto" w:fill="auto"/>
            <w:vAlign w:val="center"/>
          </w:tcPr>
          <w:p w:rsidR="007A2D0C" w:rsidRPr="00E44AB9" w:rsidRDefault="007A2D0C" w:rsidP="009C7B11">
            <w:pPr>
              <w:pStyle w:val="aff6"/>
              <w:ind w:firstLine="0"/>
              <w:jc w:val="center"/>
              <w:rPr>
                <w:sz w:val="24"/>
              </w:rPr>
            </w:pPr>
          </w:p>
        </w:tc>
        <w:tc>
          <w:tcPr>
            <w:tcW w:w="676" w:type="dxa"/>
            <w:shd w:val="clear" w:color="auto" w:fill="auto"/>
            <w:vAlign w:val="center"/>
          </w:tcPr>
          <w:p w:rsidR="007A2D0C" w:rsidRPr="00E44AB9" w:rsidRDefault="007A2D0C" w:rsidP="009C7B11">
            <w:pPr>
              <w:pStyle w:val="aff6"/>
              <w:ind w:firstLine="0"/>
              <w:jc w:val="center"/>
              <w:rPr>
                <w:sz w:val="24"/>
              </w:rPr>
            </w:pPr>
          </w:p>
        </w:tc>
        <w:tc>
          <w:tcPr>
            <w:tcW w:w="840"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57"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57" w:type="dxa"/>
            <w:shd w:val="clear" w:color="auto" w:fill="auto"/>
            <w:vAlign w:val="center"/>
          </w:tcPr>
          <w:p w:rsidR="007A2D0C" w:rsidRPr="00E44AB9" w:rsidRDefault="002806DD" w:rsidP="009C7B11">
            <w:pPr>
              <w:pStyle w:val="aff6"/>
              <w:ind w:firstLine="0"/>
              <w:jc w:val="center"/>
              <w:rPr>
                <w:sz w:val="24"/>
              </w:rPr>
            </w:pPr>
            <w:r w:rsidRPr="00E44AB9">
              <w:rPr>
                <w:sz w:val="24"/>
              </w:rPr>
              <w:t>52,0</w:t>
            </w:r>
          </w:p>
        </w:tc>
        <w:tc>
          <w:tcPr>
            <w:tcW w:w="756" w:type="dxa"/>
            <w:shd w:val="clear" w:color="auto" w:fill="auto"/>
            <w:vAlign w:val="center"/>
          </w:tcPr>
          <w:p w:rsidR="007A2D0C" w:rsidRPr="00E44AB9" w:rsidRDefault="007A2D0C" w:rsidP="009C7B11">
            <w:pPr>
              <w:pStyle w:val="aff6"/>
              <w:ind w:firstLine="0"/>
              <w:jc w:val="center"/>
              <w:rPr>
                <w:sz w:val="24"/>
              </w:rPr>
            </w:pPr>
          </w:p>
        </w:tc>
        <w:tc>
          <w:tcPr>
            <w:tcW w:w="861" w:type="dxa"/>
            <w:shd w:val="clear" w:color="auto" w:fill="auto"/>
            <w:vAlign w:val="center"/>
          </w:tcPr>
          <w:p w:rsidR="007A2D0C" w:rsidRPr="00E44AB9" w:rsidRDefault="002806DD" w:rsidP="009C7B11">
            <w:pPr>
              <w:pStyle w:val="aff6"/>
              <w:ind w:firstLine="0"/>
              <w:jc w:val="center"/>
              <w:rPr>
                <w:sz w:val="24"/>
              </w:rPr>
            </w:pPr>
            <w:r w:rsidRPr="00E44AB9">
              <w:rPr>
                <w:sz w:val="24"/>
              </w:rPr>
              <w:t>44,7</w:t>
            </w:r>
          </w:p>
        </w:tc>
        <w:tc>
          <w:tcPr>
            <w:tcW w:w="756" w:type="dxa"/>
            <w:shd w:val="clear" w:color="auto" w:fill="auto"/>
            <w:vAlign w:val="center"/>
          </w:tcPr>
          <w:p w:rsidR="007A2D0C" w:rsidRPr="00E44AB9" w:rsidRDefault="007A2D0C" w:rsidP="009C7B11">
            <w:pPr>
              <w:pStyle w:val="aff6"/>
              <w:ind w:firstLine="0"/>
              <w:jc w:val="center"/>
              <w:rPr>
                <w:sz w:val="24"/>
              </w:rPr>
            </w:pPr>
          </w:p>
        </w:tc>
        <w:tc>
          <w:tcPr>
            <w:tcW w:w="866" w:type="dxa"/>
            <w:shd w:val="clear" w:color="auto" w:fill="auto"/>
            <w:vAlign w:val="center"/>
          </w:tcPr>
          <w:p w:rsidR="007A2D0C" w:rsidRPr="00E44AB9" w:rsidRDefault="002806DD" w:rsidP="009C7B11">
            <w:pPr>
              <w:pStyle w:val="aff6"/>
              <w:ind w:firstLine="0"/>
              <w:jc w:val="center"/>
              <w:rPr>
                <w:sz w:val="24"/>
              </w:rPr>
            </w:pPr>
            <w:r w:rsidRPr="00E44AB9">
              <w:rPr>
                <w:sz w:val="24"/>
              </w:rPr>
              <w:t>7,5</w:t>
            </w:r>
          </w:p>
        </w:tc>
      </w:tr>
      <w:tr w:rsidR="007A2D0C" w:rsidRPr="00E44AB9" w:rsidTr="009C7B11">
        <w:trPr>
          <w:trHeight w:val="251"/>
        </w:trPr>
        <w:tc>
          <w:tcPr>
            <w:tcW w:w="709" w:type="dxa"/>
            <w:shd w:val="clear" w:color="auto" w:fill="auto"/>
            <w:vAlign w:val="center"/>
          </w:tcPr>
          <w:p w:rsidR="007A2D0C" w:rsidRPr="00E44AB9" w:rsidRDefault="007A2D0C" w:rsidP="009C7B11">
            <w:pPr>
              <w:pStyle w:val="aff6"/>
              <w:ind w:firstLine="0"/>
              <w:jc w:val="center"/>
              <w:rPr>
                <w:sz w:val="24"/>
              </w:rPr>
            </w:pPr>
            <w:r w:rsidRPr="00E44AB9">
              <w:rPr>
                <w:sz w:val="24"/>
              </w:rPr>
              <w:t>18.</w:t>
            </w:r>
          </w:p>
        </w:tc>
        <w:tc>
          <w:tcPr>
            <w:tcW w:w="3196" w:type="dxa"/>
            <w:gridSpan w:val="2"/>
            <w:shd w:val="clear" w:color="auto" w:fill="auto"/>
            <w:vAlign w:val="center"/>
          </w:tcPr>
          <w:p w:rsidR="007A2D0C" w:rsidRPr="00E44AB9" w:rsidRDefault="007A2D0C"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7A2D0C" w:rsidRPr="00E44AB9" w:rsidRDefault="007A2D0C" w:rsidP="009C7B11">
            <w:pPr>
              <w:pStyle w:val="aff6"/>
              <w:ind w:firstLine="0"/>
              <w:jc w:val="center"/>
              <w:rPr>
                <w:sz w:val="24"/>
              </w:rPr>
            </w:pPr>
          </w:p>
        </w:tc>
        <w:tc>
          <w:tcPr>
            <w:tcW w:w="867" w:type="dxa"/>
            <w:shd w:val="clear" w:color="auto" w:fill="auto"/>
            <w:vAlign w:val="center"/>
          </w:tcPr>
          <w:p w:rsidR="007A2D0C" w:rsidRPr="00E44AB9" w:rsidRDefault="002806DD" w:rsidP="009C7B11">
            <w:pPr>
              <w:pStyle w:val="aff6"/>
              <w:ind w:firstLine="0"/>
              <w:jc w:val="center"/>
              <w:rPr>
                <w:sz w:val="24"/>
              </w:rPr>
            </w:pPr>
            <w:r w:rsidRPr="00E44AB9">
              <w:rPr>
                <w:sz w:val="24"/>
              </w:rPr>
              <w:t>30</w:t>
            </w:r>
          </w:p>
        </w:tc>
        <w:tc>
          <w:tcPr>
            <w:tcW w:w="674" w:type="dxa"/>
            <w:shd w:val="clear" w:color="auto" w:fill="auto"/>
            <w:vAlign w:val="center"/>
          </w:tcPr>
          <w:p w:rsidR="007A2D0C" w:rsidRPr="00E44AB9" w:rsidRDefault="007A2D0C" w:rsidP="009C7B11">
            <w:pPr>
              <w:pStyle w:val="aff6"/>
              <w:ind w:firstLine="0"/>
              <w:jc w:val="center"/>
              <w:rPr>
                <w:sz w:val="24"/>
              </w:rPr>
            </w:pPr>
          </w:p>
        </w:tc>
        <w:tc>
          <w:tcPr>
            <w:tcW w:w="834" w:type="dxa"/>
            <w:shd w:val="clear" w:color="auto" w:fill="auto"/>
            <w:vAlign w:val="center"/>
          </w:tcPr>
          <w:p w:rsidR="007A2D0C" w:rsidRPr="00E44AB9" w:rsidRDefault="007A2D0C" w:rsidP="009C7B11">
            <w:pPr>
              <w:pStyle w:val="aff6"/>
              <w:ind w:firstLine="0"/>
              <w:jc w:val="center"/>
              <w:rPr>
                <w:sz w:val="24"/>
              </w:rPr>
            </w:pPr>
          </w:p>
        </w:tc>
        <w:tc>
          <w:tcPr>
            <w:tcW w:w="676" w:type="dxa"/>
            <w:shd w:val="clear" w:color="auto" w:fill="auto"/>
            <w:vAlign w:val="center"/>
          </w:tcPr>
          <w:p w:rsidR="007A2D0C" w:rsidRPr="00E44AB9" w:rsidRDefault="007A2D0C" w:rsidP="009C7B11">
            <w:pPr>
              <w:pStyle w:val="aff6"/>
              <w:ind w:firstLine="0"/>
              <w:jc w:val="center"/>
              <w:rPr>
                <w:sz w:val="24"/>
              </w:rPr>
            </w:pPr>
          </w:p>
        </w:tc>
        <w:tc>
          <w:tcPr>
            <w:tcW w:w="840"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57"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57"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61"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66" w:type="dxa"/>
            <w:shd w:val="clear" w:color="auto" w:fill="auto"/>
            <w:vAlign w:val="center"/>
          </w:tcPr>
          <w:p w:rsidR="007A2D0C" w:rsidRPr="00E44AB9" w:rsidRDefault="007A2D0C" w:rsidP="009C7B11">
            <w:pPr>
              <w:pStyle w:val="aff6"/>
              <w:ind w:firstLine="0"/>
              <w:jc w:val="center"/>
              <w:rPr>
                <w:sz w:val="24"/>
              </w:rPr>
            </w:pPr>
          </w:p>
        </w:tc>
      </w:tr>
      <w:tr w:rsidR="007A2D0C" w:rsidRPr="00E44AB9" w:rsidTr="009C7B11">
        <w:trPr>
          <w:trHeight w:val="251"/>
        </w:trPr>
        <w:tc>
          <w:tcPr>
            <w:tcW w:w="709" w:type="dxa"/>
            <w:shd w:val="clear" w:color="auto" w:fill="auto"/>
            <w:vAlign w:val="center"/>
          </w:tcPr>
          <w:p w:rsidR="007A2D0C" w:rsidRPr="00E44AB9" w:rsidRDefault="007A2D0C" w:rsidP="009C7B11">
            <w:pPr>
              <w:pStyle w:val="aff6"/>
              <w:ind w:firstLine="0"/>
              <w:jc w:val="center"/>
              <w:rPr>
                <w:sz w:val="24"/>
              </w:rPr>
            </w:pPr>
            <w:r w:rsidRPr="00E44AB9">
              <w:rPr>
                <w:sz w:val="24"/>
              </w:rPr>
              <w:lastRenderedPageBreak/>
              <w:t>19.</w:t>
            </w:r>
          </w:p>
        </w:tc>
        <w:tc>
          <w:tcPr>
            <w:tcW w:w="3196" w:type="dxa"/>
            <w:gridSpan w:val="2"/>
            <w:shd w:val="clear" w:color="auto" w:fill="auto"/>
            <w:vAlign w:val="center"/>
          </w:tcPr>
          <w:p w:rsidR="007A2D0C" w:rsidRPr="00E44AB9" w:rsidRDefault="007A2D0C"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7A2D0C" w:rsidRPr="00E44AB9" w:rsidRDefault="002806DD" w:rsidP="009C7B11">
            <w:pPr>
              <w:pStyle w:val="aff6"/>
              <w:ind w:firstLine="0"/>
              <w:jc w:val="center"/>
              <w:rPr>
                <w:sz w:val="24"/>
              </w:rPr>
            </w:pPr>
            <w:r w:rsidRPr="00E44AB9">
              <w:rPr>
                <w:sz w:val="24"/>
              </w:rPr>
              <w:t>129</w:t>
            </w:r>
          </w:p>
        </w:tc>
        <w:tc>
          <w:tcPr>
            <w:tcW w:w="867" w:type="dxa"/>
            <w:shd w:val="clear" w:color="auto" w:fill="auto"/>
            <w:vAlign w:val="center"/>
          </w:tcPr>
          <w:p w:rsidR="007A2D0C" w:rsidRPr="00E44AB9" w:rsidRDefault="007A2D0C" w:rsidP="009C7B11">
            <w:pPr>
              <w:pStyle w:val="aff6"/>
              <w:ind w:firstLine="0"/>
              <w:jc w:val="center"/>
              <w:rPr>
                <w:sz w:val="24"/>
              </w:rPr>
            </w:pPr>
          </w:p>
        </w:tc>
        <w:tc>
          <w:tcPr>
            <w:tcW w:w="674" w:type="dxa"/>
            <w:shd w:val="clear" w:color="auto" w:fill="auto"/>
            <w:vAlign w:val="center"/>
          </w:tcPr>
          <w:p w:rsidR="007A2D0C" w:rsidRPr="00E44AB9" w:rsidRDefault="007A2D0C" w:rsidP="009C7B11">
            <w:pPr>
              <w:pStyle w:val="aff6"/>
              <w:ind w:firstLine="0"/>
              <w:jc w:val="center"/>
              <w:rPr>
                <w:sz w:val="24"/>
              </w:rPr>
            </w:pPr>
          </w:p>
        </w:tc>
        <w:tc>
          <w:tcPr>
            <w:tcW w:w="834" w:type="dxa"/>
            <w:shd w:val="clear" w:color="auto" w:fill="auto"/>
            <w:vAlign w:val="center"/>
          </w:tcPr>
          <w:p w:rsidR="007A2D0C" w:rsidRPr="00E44AB9" w:rsidRDefault="007A2D0C" w:rsidP="009C7B11">
            <w:pPr>
              <w:pStyle w:val="aff6"/>
              <w:ind w:firstLine="0"/>
              <w:jc w:val="center"/>
              <w:rPr>
                <w:sz w:val="24"/>
              </w:rPr>
            </w:pPr>
          </w:p>
        </w:tc>
        <w:tc>
          <w:tcPr>
            <w:tcW w:w="676" w:type="dxa"/>
            <w:shd w:val="clear" w:color="auto" w:fill="auto"/>
            <w:vAlign w:val="center"/>
          </w:tcPr>
          <w:p w:rsidR="007A2D0C" w:rsidRPr="00E44AB9" w:rsidRDefault="007A2D0C" w:rsidP="009C7B11">
            <w:pPr>
              <w:pStyle w:val="aff6"/>
              <w:ind w:firstLine="0"/>
              <w:jc w:val="center"/>
              <w:rPr>
                <w:sz w:val="24"/>
              </w:rPr>
            </w:pPr>
          </w:p>
        </w:tc>
        <w:tc>
          <w:tcPr>
            <w:tcW w:w="840"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57"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57"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61"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66" w:type="dxa"/>
            <w:shd w:val="clear" w:color="auto" w:fill="auto"/>
            <w:vAlign w:val="center"/>
          </w:tcPr>
          <w:p w:rsidR="007A2D0C" w:rsidRPr="00E44AB9" w:rsidRDefault="007A2D0C" w:rsidP="009C7B11">
            <w:pPr>
              <w:pStyle w:val="aff6"/>
              <w:ind w:firstLine="0"/>
              <w:jc w:val="center"/>
              <w:rPr>
                <w:sz w:val="24"/>
              </w:rPr>
            </w:pPr>
          </w:p>
        </w:tc>
      </w:tr>
      <w:tr w:rsidR="007A2D0C" w:rsidRPr="00E44AB9" w:rsidTr="009C7B11">
        <w:trPr>
          <w:trHeight w:val="251"/>
        </w:trPr>
        <w:tc>
          <w:tcPr>
            <w:tcW w:w="709" w:type="dxa"/>
            <w:shd w:val="clear" w:color="auto" w:fill="auto"/>
            <w:vAlign w:val="center"/>
          </w:tcPr>
          <w:p w:rsidR="007A2D0C" w:rsidRPr="00E44AB9" w:rsidRDefault="007A2D0C" w:rsidP="009C7B11">
            <w:pPr>
              <w:pStyle w:val="aff6"/>
              <w:ind w:firstLine="0"/>
              <w:jc w:val="center"/>
              <w:rPr>
                <w:sz w:val="24"/>
              </w:rPr>
            </w:pPr>
            <w:r w:rsidRPr="00E44AB9">
              <w:rPr>
                <w:sz w:val="24"/>
              </w:rPr>
              <w:t>20.</w:t>
            </w:r>
          </w:p>
        </w:tc>
        <w:tc>
          <w:tcPr>
            <w:tcW w:w="3196" w:type="dxa"/>
            <w:gridSpan w:val="2"/>
            <w:shd w:val="clear" w:color="auto" w:fill="auto"/>
            <w:vAlign w:val="center"/>
          </w:tcPr>
          <w:p w:rsidR="007A2D0C" w:rsidRPr="00E44AB9" w:rsidRDefault="007A2D0C" w:rsidP="009C7B11">
            <w:pPr>
              <w:pStyle w:val="aff6"/>
              <w:ind w:firstLine="0"/>
              <w:jc w:val="left"/>
              <w:rPr>
                <w:sz w:val="24"/>
              </w:rPr>
            </w:pPr>
            <w:r w:rsidRPr="00E44AB9">
              <w:rPr>
                <w:sz w:val="24"/>
              </w:rPr>
              <w:t>корневой</w:t>
            </w:r>
          </w:p>
        </w:tc>
        <w:tc>
          <w:tcPr>
            <w:tcW w:w="889" w:type="dxa"/>
            <w:shd w:val="clear" w:color="auto" w:fill="auto"/>
            <w:vAlign w:val="center"/>
          </w:tcPr>
          <w:p w:rsidR="007A2D0C" w:rsidRPr="00E44AB9" w:rsidRDefault="007A2D0C" w:rsidP="009C7B11">
            <w:pPr>
              <w:pStyle w:val="aff6"/>
              <w:ind w:firstLine="0"/>
              <w:jc w:val="center"/>
              <w:rPr>
                <w:sz w:val="24"/>
              </w:rPr>
            </w:pPr>
          </w:p>
        </w:tc>
        <w:tc>
          <w:tcPr>
            <w:tcW w:w="867" w:type="dxa"/>
            <w:shd w:val="clear" w:color="auto" w:fill="auto"/>
            <w:vAlign w:val="center"/>
          </w:tcPr>
          <w:p w:rsidR="007A2D0C" w:rsidRPr="00E44AB9" w:rsidRDefault="002806DD" w:rsidP="009C7B11">
            <w:pPr>
              <w:pStyle w:val="aff6"/>
              <w:ind w:firstLine="0"/>
              <w:jc w:val="center"/>
              <w:rPr>
                <w:sz w:val="24"/>
              </w:rPr>
            </w:pPr>
            <w:r w:rsidRPr="00E44AB9">
              <w:rPr>
                <w:sz w:val="24"/>
              </w:rPr>
              <w:t>3,6</w:t>
            </w:r>
          </w:p>
        </w:tc>
        <w:tc>
          <w:tcPr>
            <w:tcW w:w="674" w:type="dxa"/>
            <w:shd w:val="clear" w:color="auto" w:fill="auto"/>
            <w:vAlign w:val="center"/>
          </w:tcPr>
          <w:p w:rsidR="007A2D0C" w:rsidRPr="00E44AB9" w:rsidRDefault="007A2D0C" w:rsidP="009C7B11">
            <w:pPr>
              <w:pStyle w:val="aff6"/>
              <w:ind w:firstLine="0"/>
              <w:jc w:val="center"/>
              <w:rPr>
                <w:sz w:val="24"/>
              </w:rPr>
            </w:pPr>
          </w:p>
        </w:tc>
        <w:tc>
          <w:tcPr>
            <w:tcW w:w="834" w:type="dxa"/>
            <w:shd w:val="clear" w:color="auto" w:fill="auto"/>
            <w:vAlign w:val="center"/>
          </w:tcPr>
          <w:p w:rsidR="007A2D0C" w:rsidRPr="00E44AB9" w:rsidRDefault="007A2D0C" w:rsidP="009C7B11">
            <w:pPr>
              <w:pStyle w:val="aff6"/>
              <w:ind w:firstLine="0"/>
              <w:jc w:val="center"/>
              <w:rPr>
                <w:sz w:val="24"/>
              </w:rPr>
            </w:pPr>
          </w:p>
        </w:tc>
        <w:tc>
          <w:tcPr>
            <w:tcW w:w="676" w:type="dxa"/>
            <w:shd w:val="clear" w:color="auto" w:fill="auto"/>
            <w:vAlign w:val="center"/>
          </w:tcPr>
          <w:p w:rsidR="007A2D0C" w:rsidRPr="00E44AB9" w:rsidRDefault="007A2D0C" w:rsidP="009C7B11">
            <w:pPr>
              <w:pStyle w:val="aff6"/>
              <w:ind w:firstLine="0"/>
              <w:jc w:val="center"/>
              <w:rPr>
                <w:sz w:val="24"/>
              </w:rPr>
            </w:pPr>
          </w:p>
        </w:tc>
        <w:tc>
          <w:tcPr>
            <w:tcW w:w="840"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57"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57" w:type="dxa"/>
            <w:shd w:val="clear" w:color="auto" w:fill="auto"/>
            <w:vAlign w:val="center"/>
          </w:tcPr>
          <w:p w:rsidR="007A2D0C" w:rsidRPr="00E44AB9" w:rsidRDefault="002806DD" w:rsidP="009C7B11">
            <w:pPr>
              <w:pStyle w:val="aff6"/>
              <w:ind w:firstLine="0"/>
              <w:jc w:val="center"/>
              <w:rPr>
                <w:sz w:val="24"/>
              </w:rPr>
            </w:pPr>
            <w:r w:rsidRPr="00E44AB9">
              <w:rPr>
                <w:sz w:val="24"/>
              </w:rPr>
              <w:t>1,8</w:t>
            </w:r>
          </w:p>
        </w:tc>
        <w:tc>
          <w:tcPr>
            <w:tcW w:w="756" w:type="dxa"/>
            <w:shd w:val="clear" w:color="auto" w:fill="auto"/>
            <w:vAlign w:val="center"/>
          </w:tcPr>
          <w:p w:rsidR="007A2D0C" w:rsidRPr="00E44AB9" w:rsidRDefault="007A2D0C" w:rsidP="009C7B11">
            <w:pPr>
              <w:pStyle w:val="aff6"/>
              <w:ind w:firstLine="0"/>
              <w:jc w:val="center"/>
              <w:rPr>
                <w:sz w:val="24"/>
              </w:rPr>
            </w:pPr>
          </w:p>
        </w:tc>
        <w:tc>
          <w:tcPr>
            <w:tcW w:w="861" w:type="dxa"/>
            <w:shd w:val="clear" w:color="auto" w:fill="auto"/>
            <w:vAlign w:val="center"/>
          </w:tcPr>
          <w:p w:rsidR="007A2D0C" w:rsidRPr="00E44AB9" w:rsidRDefault="002806DD" w:rsidP="009C7B11">
            <w:pPr>
              <w:pStyle w:val="aff6"/>
              <w:ind w:firstLine="0"/>
              <w:jc w:val="center"/>
              <w:rPr>
                <w:sz w:val="24"/>
              </w:rPr>
            </w:pPr>
            <w:r w:rsidRPr="00E44AB9">
              <w:rPr>
                <w:sz w:val="24"/>
              </w:rPr>
              <w:t>1,5</w:t>
            </w:r>
          </w:p>
        </w:tc>
        <w:tc>
          <w:tcPr>
            <w:tcW w:w="756" w:type="dxa"/>
            <w:shd w:val="clear" w:color="auto" w:fill="auto"/>
            <w:vAlign w:val="center"/>
          </w:tcPr>
          <w:p w:rsidR="007A2D0C" w:rsidRPr="00E44AB9" w:rsidRDefault="007A2D0C" w:rsidP="009C7B11">
            <w:pPr>
              <w:pStyle w:val="aff6"/>
              <w:ind w:firstLine="0"/>
              <w:jc w:val="center"/>
              <w:rPr>
                <w:sz w:val="24"/>
              </w:rPr>
            </w:pPr>
          </w:p>
        </w:tc>
        <w:tc>
          <w:tcPr>
            <w:tcW w:w="866" w:type="dxa"/>
            <w:shd w:val="clear" w:color="auto" w:fill="auto"/>
            <w:vAlign w:val="center"/>
          </w:tcPr>
          <w:p w:rsidR="007A2D0C" w:rsidRPr="00E44AB9" w:rsidRDefault="002806DD" w:rsidP="009C7B11">
            <w:pPr>
              <w:pStyle w:val="aff6"/>
              <w:ind w:firstLine="0"/>
              <w:jc w:val="center"/>
              <w:rPr>
                <w:sz w:val="24"/>
              </w:rPr>
            </w:pPr>
            <w:r w:rsidRPr="00E44AB9">
              <w:rPr>
                <w:sz w:val="24"/>
              </w:rPr>
              <w:t>0,3</w:t>
            </w:r>
          </w:p>
        </w:tc>
      </w:tr>
      <w:tr w:rsidR="007A2D0C" w:rsidRPr="00E44AB9" w:rsidTr="009C7B11">
        <w:trPr>
          <w:trHeight w:val="251"/>
        </w:trPr>
        <w:tc>
          <w:tcPr>
            <w:tcW w:w="709" w:type="dxa"/>
            <w:shd w:val="clear" w:color="auto" w:fill="auto"/>
            <w:vAlign w:val="center"/>
          </w:tcPr>
          <w:p w:rsidR="007A2D0C" w:rsidRPr="00E44AB9" w:rsidRDefault="007A2D0C" w:rsidP="009C7B11">
            <w:pPr>
              <w:pStyle w:val="aff6"/>
              <w:ind w:firstLine="0"/>
              <w:jc w:val="center"/>
              <w:rPr>
                <w:sz w:val="24"/>
              </w:rPr>
            </w:pPr>
            <w:r w:rsidRPr="00E44AB9">
              <w:rPr>
                <w:sz w:val="24"/>
              </w:rPr>
              <w:t>21.</w:t>
            </w:r>
          </w:p>
        </w:tc>
        <w:tc>
          <w:tcPr>
            <w:tcW w:w="3196" w:type="dxa"/>
            <w:gridSpan w:val="2"/>
            <w:shd w:val="clear" w:color="auto" w:fill="auto"/>
            <w:vAlign w:val="center"/>
          </w:tcPr>
          <w:p w:rsidR="007A2D0C" w:rsidRPr="00E44AB9" w:rsidRDefault="007A2D0C" w:rsidP="009C7B11">
            <w:pPr>
              <w:pStyle w:val="aff6"/>
              <w:ind w:firstLine="0"/>
              <w:jc w:val="left"/>
              <w:rPr>
                <w:sz w:val="24"/>
              </w:rPr>
            </w:pPr>
            <w:r w:rsidRPr="00E44AB9">
              <w:rPr>
                <w:sz w:val="24"/>
              </w:rPr>
              <w:t>ликвид</w:t>
            </w:r>
          </w:p>
        </w:tc>
        <w:tc>
          <w:tcPr>
            <w:tcW w:w="889" w:type="dxa"/>
            <w:shd w:val="clear" w:color="auto" w:fill="auto"/>
            <w:vAlign w:val="center"/>
          </w:tcPr>
          <w:p w:rsidR="007A2D0C" w:rsidRPr="00E44AB9" w:rsidRDefault="007A2D0C" w:rsidP="009C7B11">
            <w:pPr>
              <w:pStyle w:val="aff6"/>
              <w:ind w:firstLine="0"/>
              <w:jc w:val="center"/>
              <w:rPr>
                <w:sz w:val="24"/>
              </w:rPr>
            </w:pPr>
          </w:p>
        </w:tc>
        <w:tc>
          <w:tcPr>
            <w:tcW w:w="867" w:type="dxa"/>
            <w:shd w:val="clear" w:color="auto" w:fill="auto"/>
            <w:vAlign w:val="center"/>
          </w:tcPr>
          <w:p w:rsidR="007A2D0C" w:rsidRPr="00E44AB9" w:rsidRDefault="002806DD" w:rsidP="009C7B11">
            <w:pPr>
              <w:pStyle w:val="aff6"/>
              <w:ind w:firstLine="0"/>
              <w:jc w:val="center"/>
              <w:rPr>
                <w:sz w:val="24"/>
              </w:rPr>
            </w:pPr>
            <w:r w:rsidRPr="00E44AB9">
              <w:rPr>
                <w:sz w:val="24"/>
              </w:rPr>
              <w:t>2,9</w:t>
            </w:r>
          </w:p>
        </w:tc>
        <w:tc>
          <w:tcPr>
            <w:tcW w:w="674" w:type="dxa"/>
            <w:shd w:val="clear" w:color="auto" w:fill="auto"/>
            <w:vAlign w:val="center"/>
          </w:tcPr>
          <w:p w:rsidR="007A2D0C" w:rsidRPr="00E44AB9" w:rsidRDefault="007A2D0C" w:rsidP="009C7B11">
            <w:pPr>
              <w:pStyle w:val="aff6"/>
              <w:ind w:firstLine="0"/>
              <w:jc w:val="center"/>
              <w:rPr>
                <w:sz w:val="24"/>
              </w:rPr>
            </w:pPr>
          </w:p>
        </w:tc>
        <w:tc>
          <w:tcPr>
            <w:tcW w:w="834" w:type="dxa"/>
            <w:shd w:val="clear" w:color="auto" w:fill="auto"/>
            <w:vAlign w:val="center"/>
          </w:tcPr>
          <w:p w:rsidR="007A2D0C" w:rsidRPr="00E44AB9" w:rsidRDefault="007A2D0C" w:rsidP="009C7B11">
            <w:pPr>
              <w:pStyle w:val="aff6"/>
              <w:ind w:firstLine="0"/>
              <w:jc w:val="center"/>
              <w:rPr>
                <w:sz w:val="24"/>
              </w:rPr>
            </w:pPr>
          </w:p>
        </w:tc>
        <w:tc>
          <w:tcPr>
            <w:tcW w:w="676" w:type="dxa"/>
            <w:shd w:val="clear" w:color="auto" w:fill="auto"/>
            <w:vAlign w:val="center"/>
          </w:tcPr>
          <w:p w:rsidR="007A2D0C" w:rsidRPr="00E44AB9" w:rsidRDefault="007A2D0C" w:rsidP="009C7B11">
            <w:pPr>
              <w:pStyle w:val="aff6"/>
              <w:ind w:firstLine="0"/>
              <w:jc w:val="center"/>
              <w:rPr>
                <w:sz w:val="24"/>
              </w:rPr>
            </w:pPr>
          </w:p>
        </w:tc>
        <w:tc>
          <w:tcPr>
            <w:tcW w:w="840"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57"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57"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61"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66" w:type="dxa"/>
            <w:shd w:val="clear" w:color="auto" w:fill="auto"/>
            <w:vAlign w:val="center"/>
          </w:tcPr>
          <w:p w:rsidR="007A2D0C" w:rsidRPr="00E44AB9" w:rsidRDefault="007A2D0C" w:rsidP="009C7B11">
            <w:pPr>
              <w:pStyle w:val="aff6"/>
              <w:ind w:firstLine="0"/>
              <w:jc w:val="center"/>
              <w:rPr>
                <w:sz w:val="24"/>
              </w:rPr>
            </w:pPr>
          </w:p>
        </w:tc>
      </w:tr>
      <w:tr w:rsidR="007A2D0C" w:rsidRPr="00E44AB9" w:rsidTr="009C7B11">
        <w:trPr>
          <w:trHeight w:val="251"/>
        </w:trPr>
        <w:tc>
          <w:tcPr>
            <w:tcW w:w="709" w:type="dxa"/>
            <w:shd w:val="clear" w:color="auto" w:fill="auto"/>
            <w:vAlign w:val="center"/>
          </w:tcPr>
          <w:p w:rsidR="007A2D0C" w:rsidRPr="00E44AB9" w:rsidRDefault="007A2D0C" w:rsidP="009C7B11">
            <w:pPr>
              <w:pStyle w:val="aff6"/>
              <w:ind w:firstLine="0"/>
              <w:jc w:val="center"/>
              <w:rPr>
                <w:sz w:val="24"/>
              </w:rPr>
            </w:pPr>
            <w:r w:rsidRPr="00E44AB9">
              <w:rPr>
                <w:sz w:val="24"/>
              </w:rPr>
              <w:t>22.</w:t>
            </w:r>
          </w:p>
        </w:tc>
        <w:tc>
          <w:tcPr>
            <w:tcW w:w="3196" w:type="dxa"/>
            <w:gridSpan w:val="2"/>
            <w:shd w:val="clear" w:color="auto" w:fill="auto"/>
            <w:vAlign w:val="center"/>
          </w:tcPr>
          <w:p w:rsidR="007A2D0C" w:rsidRPr="00E44AB9" w:rsidRDefault="007A2D0C" w:rsidP="009C7B11">
            <w:pPr>
              <w:pStyle w:val="aff6"/>
              <w:ind w:firstLine="0"/>
              <w:jc w:val="left"/>
              <w:rPr>
                <w:sz w:val="24"/>
              </w:rPr>
            </w:pPr>
            <w:r w:rsidRPr="00E44AB9">
              <w:rPr>
                <w:sz w:val="24"/>
              </w:rPr>
              <w:t>деловая</w:t>
            </w:r>
          </w:p>
        </w:tc>
        <w:tc>
          <w:tcPr>
            <w:tcW w:w="889" w:type="dxa"/>
            <w:shd w:val="clear" w:color="auto" w:fill="auto"/>
            <w:vAlign w:val="center"/>
          </w:tcPr>
          <w:p w:rsidR="007A2D0C" w:rsidRPr="00E44AB9" w:rsidRDefault="007A2D0C" w:rsidP="009C7B11">
            <w:pPr>
              <w:pStyle w:val="aff6"/>
              <w:ind w:firstLine="0"/>
              <w:jc w:val="center"/>
              <w:rPr>
                <w:sz w:val="24"/>
              </w:rPr>
            </w:pPr>
          </w:p>
        </w:tc>
        <w:tc>
          <w:tcPr>
            <w:tcW w:w="867" w:type="dxa"/>
            <w:shd w:val="clear" w:color="auto" w:fill="auto"/>
            <w:vAlign w:val="center"/>
          </w:tcPr>
          <w:p w:rsidR="007A2D0C" w:rsidRPr="00E44AB9" w:rsidRDefault="002806DD" w:rsidP="009C7B11">
            <w:pPr>
              <w:pStyle w:val="aff6"/>
              <w:ind w:firstLine="0"/>
              <w:jc w:val="center"/>
              <w:rPr>
                <w:sz w:val="24"/>
              </w:rPr>
            </w:pPr>
            <w:r w:rsidRPr="00E44AB9">
              <w:rPr>
                <w:sz w:val="24"/>
              </w:rPr>
              <w:t>2,2</w:t>
            </w:r>
          </w:p>
        </w:tc>
        <w:tc>
          <w:tcPr>
            <w:tcW w:w="674" w:type="dxa"/>
            <w:shd w:val="clear" w:color="auto" w:fill="auto"/>
            <w:vAlign w:val="center"/>
          </w:tcPr>
          <w:p w:rsidR="007A2D0C" w:rsidRPr="00E44AB9" w:rsidRDefault="007A2D0C" w:rsidP="009C7B11">
            <w:pPr>
              <w:pStyle w:val="aff6"/>
              <w:ind w:firstLine="0"/>
              <w:jc w:val="center"/>
              <w:rPr>
                <w:sz w:val="24"/>
              </w:rPr>
            </w:pPr>
          </w:p>
        </w:tc>
        <w:tc>
          <w:tcPr>
            <w:tcW w:w="834" w:type="dxa"/>
            <w:shd w:val="clear" w:color="auto" w:fill="auto"/>
            <w:vAlign w:val="center"/>
          </w:tcPr>
          <w:p w:rsidR="007A2D0C" w:rsidRPr="00E44AB9" w:rsidRDefault="007A2D0C" w:rsidP="009C7B11">
            <w:pPr>
              <w:pStyle w:val="aff6"/>
              <w:ind w:firstLine="0"/>
              <w:jc w:val="center"/>
              <w:rPr>
                <w:sz w:val="24"/>
              </w:rPr>
            </w:pPr>
          </w:p>
        </w:tc>
        <w:tc>
          <w:tcPr>
            <w:tcW w:w="676" w:type="dxa"/>
            <w:shd w:val="clear" w:color="auto" w:fill="auto"/>
            <w:vAlign w:val="center"/>
          </w:tcPr>
          <w:p w:rsidR="007A2D0C" w:rsidRPr="00E44AB9" w:rsidRDefault="007A2D0C" w:rsidP="009C7B11">
            <w:pPr>
              <w:pStyle w:val="aff6"/>
              <w:ind w:firstLine="0"/>
              <w:jc w:val="center"/>
              <w:rPr>
                <w:sz w:val="24"/>
              </w:rPr>
            </w:pPr>
          </w:p>
        </w:tc>
        <w:tc>
          <w:tcPr>
            <w:tcW w:w="840"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57"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57"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61" w:type="dxa"/>
            <w:shd w:val="clear" w:color="auto" w:fill="auto"/>
            <w:vAlign w:val="center"/>
          </w:tcPr>
          <w:p w:rsidR="007A2D0C" w:rsidRPr="00E44AB9" w:rsidRDefault="007A2D0C" w:rsidP="009C7B11">
            <w:pPr>
              <w:pStyle w:val="aff6"/>
              <w:ind w:firstLine="0"/>
              <w:jc w:val="center"/>
              <w:rPr>
                <w:sz w:val="24"/>
              </w:rPr>
            </w:pPr>
          </w:p>
        </w:tc>
        <w:tc>
          <w:tcPr>
            <w:tcW w:w="756" w:type="dxa"/>
            <w:shd w:val="clear" w:color="auto" w:fill="auto"/>
            <w:vAlign w:val="center"/>
          </w:tcPr>
          <w:p w:rsidR="007A2D0C" w:rsidRPr="00E44AB9" w:rsidRDefault="007A2D0C" w:rsidP="009C7B11">
            <w:pPr>
              <w:pStyle w:val="aff6"/>
              <w:ind w:firstLine="0"/>
              <w:jc w:val="center"/>
              <w:rPr>
                <w:sz w:val="24"/>
              </w:rPr>
            </w:pPr>
          </w:p>
        </w:tc>
        <w:tc>
          <w:tcPr>
            <w:tcW w:w="866" w:type="dxa"/>
            <w:shd w:val="clear" w:color="auto" w:fill="auto"/>
            <w:vAlign w:val="center"/>
          </w:tcPr>
          <w:p w:rsidR="007A2D0C" w:rsidRPr="00E44AB9" w:rsidRDefault="007A2D0C" w:rsidP="009C7B11">
            <w:pPr>
              <w:pStyle w:val="aff6"/>
              <w:ind w:firstLine="0"/>
              <w:jc w:val="center"/>
              <w:rPr>
                <w:sz w:val="24"/>
              </w:rPr>
            </w:pPr>
          </w:p>
        </w:tc>
      </w:tr>
      <w:tr w:rsidR="00023136" w:rsidRPr="00E44AB9" w:rsidTr="009C7B11">
        <w:trPr>
          <w:trHeight w:val="251"/>
        </w:trPr>
        <w:tc>
          <w:tcPr>
            <w:tcW w:w="709" w:type="dxa"/>
            <w:shd w:val="clear" w:color="auto" w:fill="auto"/>
            <w:vAlign w:val="center"/>
          </w:tcPr>
          <w:p w:rsidR="00023136" w:rsidRPr="00E44AB9" w:rsidRDefault="00023136" w:rsidP="009C7B11">
            <w:pPr>
              <w:pStyle w:val="aff6"/>
              <w:ind w:firstLine="0"/>
              <w:jc w:val="center"/>
              <w:rPr>
                <w:sz w:val="24"/>
              </w:rPr>
            </w:pPr>
            <w:r w:rsidRPr="00E44AB9">
              <w:rPr>
                <w:sz w:val="24"/>
              </w:rPr>
              <w:t>23.</w:t>
            </w:r>
          </w:p>
        </w:tc>
        <w:tc>
          <w:tcPr>
            <w:tcW w:w="3196" w:type="dxa"/>
            <w:gridSpan w:val="2"/>
            <w:shd w:val="clear" w:color="auto" w:fill="auto"/>
            <w:vAlign w:val="center"/>
          </w:tcPr>
          <w:p w:rsidR="00023136" w:rsidRPr="00E44AB9" w:rsidRDefault="00023136" w:rsidP="009C7B11">
            <w:pPr>
              <w:pStyle w:val="aff6"/>
              <w:ind w:firstLine="0"/>
              <w:jc w:val="left"/>
              <w:rPr>
                <w:sz w:val="24"/>
              </w:rPr>
            </w:pPr>
            <w:r w:rsidRPr="00E44AB9">
              <w:rPr>
                <w:sz w:val="24"/>
              </w:rPr>
              <w:t>Целевое назначение лесов</w:t>
            </w:r>
          </w:p>
        </w:tc>
        <w:tc>
          <w:tcPr>
            <w:tcW w:w="11245" w:type="dxa"/>
            <w:gridSpan w:val="14"/>
            <w:shd w:val="clear" w:color="auto" w:fill="auto"/>
            <w:vAlign w:val="center"/>
          </w:tcPr>
          <w:p w:rsidR="00023136" w:rsidRPr="00E44AB9" w:rsidRDefault="002806DD" w:rsidP="009C7B11">
            <w:pPr>
              <w:pStyle w:val="aff6"/>
              <w:ind w:firstLine="0"/>
              <w:jc w:val="center"/>
              <w:rPr>
                <w:sz w:val="24"/>
              </w:rPr>
            </w:pPr>
            <w:r w:rsidRPr="00E44AB9">
              <w:rPr>
                <w:sz w:val="24"/>
              </w:rPr>
              <w:t>З</w:t>
            </w:r>
            <w:r w:rsidR="00023136" w:rsidRPr="00E44AB9">
              <w:rPr>
                <w:sz w:val="24"/>
              </w:rPr>
              <w:t>ащитные леса</w:t>
            </w:r>
          </w:p>
        </w:tc>
      </w:tr>
      <w:tr w:rsidR="00023136" w:rsidRPr="00E44AB9" w:rsidTr="009C7B11">
        <w:trPr>
          <w:trHeight w:val="251"/>
        </w:trPr>
        <w:tc>
          <w:tcPr>
            <w:tcW w:w="709" w:type="dxa"/>
            <w:shd w:val="clear" w:color="auto" w:fill="auto"/>
            <w:vAlign w:val="center"/>
          </w:tcPr>
          <w:p w:rsidR="00023136" w:rsidRPr="00E44AB9" w:rsidRDefault="00023136" w:rsidP="009C7B11">
            <w:pPr>
              <w:pStyle w:val="aff6"/>
              <w:ind w:firstLine="0"/>
              <w:jc w:val="center"/>
              <w:rPr>
                <w:sz w:val="24"/>
              </w:rPr>
            </w:pPr>
            <w:r w:rsidRPr="00E44AB9">
              <w:rPr>
                <w:sz w:val="24"/>
              </w:rPr>
              <w:t>24.</w:t>
            </w:r>
          </w:p>
        </w:tc>
        <w:tc>
          <w:tcPr>
            <w:tcW w:w="3196" w:type="dxa"/>
            <w:gridSpan w:val="2"/>
            <w:shd w:val="clear" w:color="auto" w:fill="auto"/>
            <w:vAlign w:val="center"/>
          </w:tcPr>
          <w:p w:rsidR="00023136" w:rsidRPr="00E44AB9" w:rsidRDefault="00023136" w:rsidP="009C7B11">
            <w:pPr>
              <w:pStyle w:val="aff6"/>
              <w:ind w:firstLine="0"/>
              <w:jc w:val="left"/>
              <w:rPr>
                <w:sz w:val="24"/>
              </w:rPr>
            </w:pPr>
            <w:r w:rsidRPr="00E44AB9">
              <w:rPr>
                <w:sz w:val="24"/>
              </w:rPr>
              <w:t>Категория защитных лесов</w:t>
            </w:r>
          </w:p>
        </w:tc>
        <w:tc>
          <w:tcPr>
            <w:tcW w:w="11245" w:type="dxa"/>
            <w:gridSpan w:val="14"/>
            <w:shd w:val="clear" w:color="auto" w:fill="auto"/>
            <w:vAlign w:val="center"/>
          </w:tcPr>
          <w:p w:rsidR="00023136" w:rsidRPr="00E44AB9" w:rsidRDefault="00023136" w:rsidP="009C7B11">
            <w:pPr>
              <w:pStyle w:val="aff6"/>
              <w:ind w:firstLine="0"/>
              <w:jc w:val="center"/>
              <w:rPr>
                <w:sz w:val="24"/>
              </w:rPr>
            </w:pPr>
            <w:r w:rsidRPr="00E44AB9">
              <w:rPr>
                <w:sz w:val="24"/>
              </w:rPr>
              <w:t>Ценные леса</w:t>
            </w:r>
          </w:p>
        </w:tc>
      </w:tr>
      <w:tr w:rsidR="00023136" w:rsidRPr="00E44AB9" w:rsidTr="009C7B11">
        <w:trPr>
          <w:trHeight w:val="251"/>
        </w:trPr>
        <w:tc>
          <w:tcPr>
            <w:tcW w:w="709" w:type="dxa"/>
            <w:shd w:val="clear" w:color="auto" w:fill="auto"/>
            <w:vAlign w:val="center"/>
          </w:tcPr>
          <w:p w:rsidR="00023136" w:rsidRPr="00E44AB9" w:rsidRDefault="00023136" w:rsidP="009C7B11">
            <w:pPr>
              <w:pStyle w:val="aff6"/>
              <w:ind w:firstLine="0"/>
              <w:jc w:val="center"/>
              <w:rPr>
                <w:sz w:val="24"/>
              </w:rPr>
            </w:pPr>
            <w:r w:rsidRPr="00E44AB9">
              <w:rPr>
                <w:sz w:val="24"/>
              </w:rPr>
              <w:t>25.</w:t>
            </w:r>
          </w:p>
        </w:tc>
        <w:tc>
          <w:tcPr>
            <w:tcW w:w="3196" w:type="dxa"/>
            <w:gridSpan w:val="2"/>
            <w:shd w:val="clear" w:color="auto" w:fill="auto"/>
            <w:vAlign w:val="center"/>
          </w:tcPr>
          <w:p w:rsidR="00023136" w:rsidRPr="00E44AB9" w:rsidRDefault="00023136" w:rsidP="009C7B11">
            <w:pPr>
              <w:pStyle w:val="aff6"/>
              <w:ind w:firstLine="0"/>
              <w:jc w:val="left"/>
              <w:rPr>
                <w:sz w:val="24"/>
              </w:rPr>
            </w:pPr>
            <w:r w:rsidRPr="00E44AB9">
              <w:rPr>
                <w:sz w:val="24"/>
              </w:rPr>
              <w:t>Хозяйственная секция</w:t>
            </w:r>
          </w:p>
        </w:tc>
        <w:tc>
          <w:tcPr>
            <w:tcW w:w="11245" w:type="dxa"/>
            <w:gridSpan w:val="14"/>
            <w:shd w:val="clear" w:color="auto" w:fill="auto"/>
            <w:vAlign w:val="center"/>
          </w:tcPr>
          <w:p w:rsidR="00023136" w:rsidRPr="00E44AB9" w:rsidRDefault="002806DD" w:rsidP="009C7B11">
            <w:pPr>
              <w:pStyle w:val="aff6"/>
              <w:ind w:firstLine="0"/>
              <w:jc w:val="center"/>
              <w:rPr>
                <w:sz w:val="24"/>
              </w:rPr>
            </w:pPr>
            <w:r w:rsidRPr="00E44AB9">
              <w:rPr>
                <w:sz w:val="24"/>
              </w:rPr>
              <w:t>Береза</w:t>
            </w:r>
          </w:p>
        </w:tc>
      </w:tr>
      <w:tr w:rsidR="00023136" w:rsidRPr="00E44AB9" w:rsidTr="009C7B11">
        <w:trPr>
          <w:trHeight w:val="251"/>
        </w:trPr>
        <w:tc>
          <w:tcPr>
            <w:tcW w:w="709" w:type="dxa"/>
            <w:shd w:val="clear" w:color="auto" w:fill="auto"/>
            <w:vAlign w:val="center"/>
          </w:tcPr>
          <w:p w:rsidR="00023136" w:rsidRPr="00E44AB9" w:rsidRDefault="00023136" w:rsidP="009C7B11">
            <w:pPr>
              <w:pStyle w:val="aff6"/>
              <w:ind w:firstLine="0"/>
              <w:jc w:val="center"/>
              <w:rPr>
                <w:sz w:val="24"/>
              </w:rPr>
            </w:pPr>
            <w:r w:rsidRPr="00E44AB9">
              <w:rPr>
                <w:sz w:val="24"/>
              </w:rPr>
              <w:t>26.</w:t>
            </w:r>
          </w:p>
        </w:tc>
        <w:tc>
          <w:tcPr>
            <w:tcW w:w="3196" w:type="dxa"/>
            <w:gridSpan w:val="2"/>
            <w:shd w:val="clear" w:color="auto" w:fill="auto"/>
            <w:vAlign w:val="center"/>
          </w:tcPr>
          <w:p w:rsidR="00023136" w:rsidRPr="00E44AB9" w:rsidRDefault="00023136"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023136" w:rsidRPr="00E44AB9" w:rsidRDefault="002806DD" w:rsidP="009C7B11">
            <w:pPr>
              <w:pStyle w:val="aff6"/>
              <w:ind w:firstLine="0"/>
              <w:jc w:val="center"/>
              <w:rPr>
                <w:sz w:val="24"/>
              </w:rPr>
            </w:pPr>
            <w:r w:rsidRPr="00E44AB9">
              <w:rPr>
                <w:sz w:val="24"/>
              </w:rPr>
              <w:t>633</w:t>
            </w:r>
          </w:p>
        </w:tc>
        <w:tc>
          <w:tcPr>
            <w:tcW w:w="867" w:type="dxa"/>
            <w:shd w:val="clear" w:color="auto" w:fill="auto"/>
            <w:vAlign w:val="center"/>
          </w:tcPr>
          <w:p w:rsidR="00023136" w:rsidRPr="00E44AB9" w:rsidRDefault="002806DD" w:rsidP="009C7B11">
            <w:pPr>
              <w:pStyle w:val="aff6"/>
              <w:ind w:firstLine="0"/>
              <w:jc w:val="center"/>
              <w:rPr>
                <w:sz w:val="24"/>
              </w:rPr>
            </w:pPr>
            <w:r w:rsidRPr="00E44AB9">
              <w:rPr>
                <w:sz w:val="24"/>
              </w:rPr>
              <w:t>70,9</w:t>
            </w:r>
          </w:p>
        </w:tc>
        <w:tc>
          <w:tcPr>
            <w:tcW w:w="674" w:type="dxa"/>
            <w:shd w:val="clear" w:color="auto" w:fill="auto"/>
            <w:vAlign w:val="center"/>
          </w:tcPr>
          <w:p w:rsidR="00023136" w:rsidRPr="00E44AB9" w:rsidRDefault="002806DD" w:rsidP="009C7B11">
            <w:pPr>
              <w:pStyle w:val="aff6"/>
              <w:ind w:firstLine="0"/>
              <w:jc w:val="center"/>
              <w:rPr>
                <w:sz w:val="24"/>
              </w:rPr>
            </w:pPr>
            <w:r w:rsidRPr="00E44AB9">
              <w:rPr>
                <w:sz w:val="24"/>
              </w:rPr>
              <w:t>-</w:t>
            </w:r>
          </w:p>
        </w:tc>
        <w:tc>
          <w:tcPr>
            <w:tcW w:w="834" w:type="dxa"/>
            <w:shd w:val="clear" w:color="auto" w:fill="auto"/>
            <w:vAlign w:val="center"/>
          </w:tcPr>
          <w:p w:rsidR="00023136" w:rsidRPr="00E44AB9" w:rsidRDefault="002806DD" w:rsidP="009C7B11">
            <w:pPr>
              <w:pStyle w:val="aff6"/>
              <w:ind w:firstLine="0"/>
              <w:jc w:val="center"/>
              <w:rPr>
                <w:sz w:val="24"/>
              </w:rPr>
            </w:pPr>
            <w:r w:rsidRPr="00E44AB9">
              <w:rPr>
                <w:sz w:val="24"/>
              </w:rPr>
              <w:t>-</w:t>
            </w:r>
          </w:p>
        </w:tc>
        <w:tc>
          <w:tcPr>
            <w:tcW w:w="676" w:type="dxa"/>
            <w:shd w:val="clear" w:color="auto" w:fill="auto"/>
            <w:vAlign w:val="center"/>
          </w:tcPr>
          <w:p w:rsidR="00023136" w:rsidRPr="00E44AB9" w:rsidRDefault="002806DD" w:rsidP="009C7B11">
            <w:pPr>
              <w:pStyle w:val="aff6"/>
              <w:ind w:firstLine="0"/>
              <w:jc w:val="center"/>
              <w:rPr>
                <w:sz w:val="24"/>
              </w:rPr>
            </w:pPr>
            <w:r w:rsidRPr="00E44AB9">
              <w:rPr>
                <w:sz w:val="24"/>
              </w:rPr>
              <w:t>25</w:t>
            </w:r>
          </w:p>
        </w:tc>
        <w:tc>
          <w:tcPr>
            <w:tcW w:w="840" w:type="dxa"/>
            <w:shd w:val="clear" w:color="auto" w:fill="auto"/>
            <w:vAlign w:val="center"/>
          </w:tcPr>
          <w:p w:rsidR="00023136" w:rsidRPr="00E44AB9" w:rsidRDefault="002806DD" w:rsidP="009C7B11">
            <w:pPr>
              <w:pStyle w:val="aff6"/>
              <w:ind w:firstLine="0"/>
              <w:jc w:val="center"/>
              <w:rPr>
                <w:sz w:val="24"/>
              </w:rPr>
            </w:pPr>
            <w:r w:rsidRPr="00E44AB9">
              <w:rPr>
                <w:sz w:val="24"/>
              </w:rPr>
              <w:t>2,8</w:t>
            </w:r>
          </w:p>
        </w:tc>
        <w:tc>
          <w:tcPr>
            <w:tcW w:w="756" w:type="dxa"/>
            <w:shd w:val="clear" w:color="auto" w:fill="auto"/>
            <w:vAlign w:val="center"/>
          </w:tcPr>
          <w:p w:rsidR="00023136" w:rsidRPr="00E44AB9" w:rsidRDefault="002806DD" w:rsidP="009C7B11">
            <w:pPr>
              <w:pStyle w:val="aff6"/>
              <w:ind w:firstLine="0"/>
              <w:jc w:val="center"/>
              <w:rPr>
                <w:sz w:val="24"/>
              </w:rPr>
            </w:pPr>
            <w:r w:rsidRPr="00E44AB9">
              <w:rPr>
                <w:sz w:val="24"/>
              </w:rPr>
              <w:t>51</w:t>
            </w:r>
          </w:p>
        </w:tc>
        <w:tc>
          <w:tcPr>
            <w:tcW w:w="857" w:type="dxa"/>
            <w:shd w:val="clear" w:color="auto" w:fill="auto"/>
            <w:vAlign w:val="center"/>
          </w:tcPr>
          <w:p w:rsidR="00023136" w:rsidRPr="00E44AB9" w:rsidRDefault="002806DD" w:rsidP="009C7B11">
            <w:pPr>
              <w:pStyle w:val="aff6"/>
              <w:ind w:firstLine="0"/>
              <w:jc w:val="center"/>
              <w:rPr>
                <w:sz w:val="24"/>
              </w:rPr>
            </w:pPr>
            <w:r w:rsidRPr="00E44AB9">
              <w:rPr>
                <w:sz w:val="24"/>
              </w:rPr>
              <w:t>5,7</w:t>
            </w:r>
          </w:p>
        </w:tc>
        <w:tc>
          <w:tcPr>
            <w:tcW w:w="756" w:type="dxa"/>
            <w:shd w:val="clear" w:color="auto" w:fill="auto"/>
            <w:vAlign w:val="center"/>
          </w:tcPr>
          <w:p w:rsidR="00023136" w:rsidRPr="00E44AB9" w:rsidRDefault="002806DD" w:rsidP="009C7B11">
            <w:pPr>
              <w:pStyle w:val="aff6"/>
              <w:ind w:firstLine="0"/>
              <w:jc w:val="center"/>
              <w:rPr>
                <w:sz w:val="24"/>
              </w:rPr>
            </w:pPr>
            <w:r w:rsidRPr="00E44AB9">
              <w:rPr>
                <w:sz w:val="24"/>
              </w:rPr>
              <w:t>234</w:t>
            </w:r>
          </w:p>
        </w:tc>
        <w:tc>
          <w:tcPr>
            <w:tcW w:w="857" w:type="dxa"/>
            <w:shd w:val="clear" w:color="auto" w:fill="auto"/>
            <w:vAlign w:val="center"/>
          </w:tcPr>
          <w:p w:rsidR="00023136" w:rsidRPr="00E44AB9" w:rsidRDefault="002806DD" w:rsidP="009C7B11">
            <w:pPr>
              <w:pStyle w:val="aff6"/>
              <w:ind w:firstLine="0"/>
              <w:jc w:val="center"/>
              <w:rPr>
                <w:sz w:val="24"/>
              </w:rPr>
            </w:pPr>
            <w:r w:rsidRPr="00E44AB9">
              <w:rPr>
                <w:sz w:val="24"/>
              </w:rPr>
              <w:t>26,2</w:t>
            </w:r>
          </w:p>
        </w:tc>
        <w:tc>
          <w:tcPr>
            <w:tcW w:w="756" w:type="dxa"/>
            <w:shd w:val="clear" w:color="auto" w:fill="auto"/>
            <w:vAlign w:val="center"/>
          </w:tcPr>
          <w:p w:rsidR="00023136" w:rsidRPr="00E44AB9" w:rsidRDefault="002806DD" w:rsidP="009C7B11">
            <w:pPr>
              <w:pStyle w:val="aff6"/>
              <w:ind w:firstLine="0"/>
              <w:jc w:val="center"/>
              <w:rPr>
                <w:sz w:val="24"/>
              </w:rPr>
            </w:pPr>
            <w:r w:rsidRPr="00E44AB9">
              <w:rPr>
                <w:sz w:val="24"/>
              </w:rPr>
              <w:t>190</w:t>
            </w:r>
          </w:p>
        </w:tc>
        <w:tc>
          <w:tcPr>
            <w:tcW w:w="861" w:type="dxa"/>
            <w:shd w:val="clear" w:color="auto" w:fill="auto"/>
            <w:vAlign w:val="center"/>
          </w:tcPr>
          <w:p w:rsidR="00023136" w:rsidRPr="00E44AB9" w:rsidRDefault="002806DD" w:rsidP="009C7B11">
            <w:pPr>
              <w:pStyle w:val="aff6"/>
              <w:ind w:firstLine="0"/>
              <w:jc w:val="center"/>
              <w:rPr>
                <w:sz w:val="24"/>
              </w:rPr>
            </w:pPr>
            <w:r w:rsidRPr="00E44AB9">
              <w:rPr>
                <w:sz w:val="24"/>
              </w:rPr>
              <w:t>21,3</w:t>
            </w:r>
          </w:p>
        </w:tc>
        <w:tc>
          <w:tcPr>
            <w:tcW w:w="756" w:type="dxa"/>
            <w:shd w:val="clear" w:color="auto" w:fill="auto"/>
            <w:vAlign w:val="center"/>
          </w:tcPr>
          <w:p w:rsidR="00023136" w:rsidRPr="00E44AB9" w:rsidRDefault="002806DD" w:rsidP="009C7B11">
            <w:pPr>
              <w:pStyle w:val="aff6"/>
              <w:ind w:firstLine="0"/>
              <w:jc w:val="center"/>
              <w:rPr>
                <w:sz w:val="24"/>
              </w:rPr>
            </w:pPr>
            <w:r w:rsidRPr="00E44AB9">
              <w:rPr>
                <w:sz w:val="24"/>
              </w:rPr>
              <w:t>133</w:t>
            </w:r>
          </w:p>
        </w:tc>
        <w:tc>
          <w:tcPr>
            <w:tcW w:w="866" w:type="dxa"/>
            <w:shd w:val="clear" w:color="auto" w:fill="auto"/>
            <w:vAlign w:val="center"/>
          </w:tcPr>
          <w:p w:rsidR="00023136" w:rsidRPr="00E44AB9" w:rsidRDefault="002806DD" w:rsidP="009C7B11">
            <w:pPr>
              <w:pStyle w:val="aff6"/>
              <w:ind w:firstLine="0"/>
              <w:jc w:val="center"/>
              <w:rPr>
                <w:sz w:val="24"/>
              </w:rPr>
            </w:pPr>
            <w:r w:rsidRPr="00E44AB9">
              <w:rPr>
                <w:sz w:val="24"/>
              </w:rPr>
              <w:t>14,9</w:t>
            </w:r>
          </w:p>
        </w:tc>
      </w:tr>
      <w:tr w:rsidR="00023136" w:rsidRPr="00E44AB9" w:rsidTr="009C7B11">
        <w:trPr>
          <w:trHeight w:val="251"/>
        </w:trPr>
        <w:tc>
          <w:tcPr>
            <w:tcW w:w="709" w:type="dxa"/>
            <w:shd w:val="clear" w:color="auto" w:fill="auto"/>
            <w:vAlign w:val="center"/>
          </w:tcPr>
          <w:p w:rsidR="00023136" w:rsidRPr="00E44AB9" w:rsidRDefault="00023136" w:rsidP="009C7B11">
            <w:pPr>
              <w:pStyle w:val="aff6"/>
              <w:ind w:firstLine="0"/>
              <w:jc w:val="center"/>
              <w:rPr>
                <w:sz w:val="24"/>
              </w:rPr>
            </w:pPr>
            <w:r w:rsidRPr="00E44AB9">
              <w:rPr>
                <w:sz w:val="24"/>
              </w:rPr>
              <w:t>27.</w:t>
            </w:r>
          </w:p>
        </w:tc>
        <w:tc>
          <w:tcPr>
            <w:tcW w:w="3196" w:type="dxa"/>
            <w:gridSpan w:val="2"/>
            <w:shd w:val="clear" w:color="auto" w:fill="auto"/>
            <w:vAlign w:val="center"/>
          </w:tcPr>
          <w:p w:rsidR="00023136" w:rsidRPr="00E44AB9" w:rsidRDefault="00023136"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023136" w:rsidRPr="00E44AB9" w:rsidRDefault="00023136" w:rsidP="009C7B11">
            <w:pPr>
              <w:pStyle w:val="aff6"/>
              <w:ind w:firstLine="0"/>
              <w:jc w:val="center"/>
              <w:rPr>
                <w:sz w:val="24"/>
              </w:rPr>
            </w:pPr>
          </w:p>
        </w:tc>
        <w:tc>
          <w:tcPr>
            <w:tcW w:w="867" w:type="dxa"/>
            <w:shd w:val="clear" w:color="auto" w:fill="auto"/>
            <w:vAlign w:val="center"/>
          </w:tcPr>
          <w:p w:rsidR="00023136" w:rsidRPr="00E44AB9" w:rsidRDefault="002806DD" w:rsidP="009C7B11">
            <w:pPr>
              <w:pStyle w:val="aff6"/>
              <w:ind w:firstLine="0"/>
              <w:jc w:val="center"/>
              <w:rPr>
                <w:sz w:val="24"/>
              </w:rPr>
            </w:pPr>
            <w:r w:rsidRPr="00E44AB9">
              <w:rPr>
                <w:sz w:val="24"/>
              </w:rPr>
              <w:t>17</w:t>
            </w:r>
          </w:p>
        </w:tc>
        <w:tc>
          <w:tcPr>
            <w:tcW w:w="674" w:type="dxa"/>
            <w:shd w:val="clear" w:color="auto" w:fill="auto"/>
            <w:vAlign w:val="center"/>
          </w:tcPr>
          <w:p w:rsidR="00023136" w:rsidRPr="00E44AB9" w:rsidRDefault="00023136" w:rsidP="009C7B11">
            <w:pPr>
              <w:pStyle w:val="aff6"/>
              <w:ind w:firstLine="0"/>
              <w:jc w:val="center"/>
              <w:rPr>
                <w:sz w:val="24"/>
              </w:rPr>
            </w:pPr>
          </w:p>
        </w:tc>
        <w:tc>
          <w:tcPr>
            <w:tcW w:w="834" w:type="dxa"/>
            <w:shd w:val="clear" w:color="auto" w:fill="auto"/>
            <w:vAlign w:val="center"/>
          </w:tcPr>
          <w:p w:rsidR="00023136" w:rsidRPr="00E44AB9" w:rsidRDefault="00023136" w:rsidP="009C7B11">
            <w:pPr>
              <w:pStyle w:val="aff6"/>
              <w:ind w:firstLine="0"/>
              <w:jc w:val="center"/>
              <w:rPr>
                <w:sz w:val="24"/>
              </w:rPr>
            </w:pPr>
          </w:p>
        </w:tc>
        <w:tc>
          <w:tcPr>
            <w:tcW w:w="676" w:type="dxa"/>
            <w:shd w:val="clear" w:color="auto" w:fill="auto"/>
            <w:vAlign w:val="center"/>
          </w:tcPr>
          <w:p w:rsidR="00023136" w:rsidRPr="00E44AB9" w:rsidRDefault="00023136" w:rsidP="009C7B11">
            <w:pPr>
              <w:pStyle w:val="aff6"/>
              <w:ind w:firstLine="0"/>
              <w:jc w:val="center"/>
              <w:rPr>
                <w:sz w:val="24"/>
              </w:rPr>
            </w:pPr>
          </w:p>
        </w:tc>
        <w:tc>
          <w:tcPr>
            <w:tcW w:w="840" w:type="dxa"/>
            <w:shd w:val="clear" w:color="auto" w:fill="auto"/>
            <w:vAlign w:val="center"/>
          </w:tcPr>
          <w:p w:rsidR="00023136" w:rsidRPr="00E44AB9" w:rsidRDefault="002806DD" w:rsidP="009C7B11">
            <w:pPr>
              <w:pStyle w:val="aff6"/>
              <w:ind w:firstLine="0"/>
              <w:jc w:val="center"/>
              <w:rPr>
                <w:sz w:val="24"/>
              </w:rPr>
            </w:pPr>
            <w:r w:rsidRPr="00E44AB9">
              <w:rPr>
                <w:sz w:val="24"/>
              </w:rPr>
              <w:t>30</w:t>
            </w:r>
          </w:p>
        </w:tc>
        <w:tc>
          <w:tcPr>
            <w:tcW w:w="756" w:type="dxa"/>
            <w:shd w:val="clear" w:color="auto" w:fill="auto"/>
            <w:vAlign w:val="center"/>
          </w:tcPr>
          <w:p w:rsidR="00023136" w:rsidRPr="00E44AB9" w:rsidRDefault="00023136" w:rsidP="009C7B11">
            <w:pPr>
              <w:pStyle w:val="aff6"/>
              <w:ind w:firstLine="0"/>
              <w:jc w:val="center"/>
              <w:rPr>
                <w:sz w:val="24"/>
              </w:rPr>
            </w:pPr>
          </w:p>
        </w:tc>
        <w:tc>
          <w:tcPr>
            <w:tcW w:w="857" w:type="dxa"/>
            <w:shd w:val="clear" w:color="auto" w:fill="auto"/>
            <w:vAlign w:val="center"/>
          </w:tcPr>
          <w:p w:rsidR="00023136" w:rsidRPr="00E44AB9" w:rsidRDefault="002806DD" w:rsidP="009C7B11">
            <w:pPr>
              <w:pStyle w:val="aff6"/>
              <w:ind w:firstLine="0"/>
              <w:jc w:val="center"/>
              <w:rPr>
                <w:sz w:val="24"/>
              </w:rPr>
            </w:pPr>
            <w:r w:rsidRPr="00E44AB9">
              <w:rPr>
                <w:sz w:val="24"/>
              </w:rPr>
              <w:t>25</w:t>
            </w:r>
          </w:p>
        </w:tc>
        <w:tc>
          <w:tcPr>
            <w:tcW w:w="756" w:type="dxa"/>
            <w:shd w:val="clear" w:color="auto" w:fill="auto"/>
            <w:vAlign w:val="center"/>
          </w:tcPr>
          <w:p w:rsidR="00023136" w:rsidRPr="00E44AB9" w:rsidRDefault="00023136" w:rsidP="009C7B11">
            <w:pPr>
              <w:pStyle w:val="aff6"/>
              <w:ind w:firstLine="0"/>
              <w:jc w:val="center"/>
              <w:rPr>
                <w:sz w:val="24"/>
              </w:rPr>
            </w:pPr>
          </w:p>
        </w:tc>
        <w:tc>
          <w:tcPr>
            <w:tcW w:w="857" w:type="dxa"/>
            <w:shd w:val="clear" w:color="auto" w:fill="auto"/>
            <w:vAlign w:val="center"/>
          </w:tcPr>
          <w:p w:rsidR="00023136" w:rsidRPr="00E44AB9" w:rsidRDefault="002806DD" w:rsidP="009C7B11">
            <w:pPr>
              <w:pStyle w:val="aff6"/>
              <w:ind w:firstLine="0"/>
              <w:jc w:val="center"/>
              <w:rPr>
                <w:sz w:val="24"/>
              </w:rPr>
            </w:pPr>
            <w:r w:rsidRPr="00E44AB9">
              <w:rPr>
                <w:sz w:val="24"/>
              </w:rPr>
              <w:t>20</w:t>
            </w:r>
          </w:p>
        </w:tc>
        <w:tc>
          <w:tcPr>
            <w:tcW w:w="756" w:type="dxa"/>
            <w:shd w:val="clear" w:color="auto" w:fill="auto"/>
            <w:vAlign w:val="center"/>
          </w:tcPr>
          <w:p w:rsidR="00023136" w:rsidRPr="00E44AB9" w:rsidRDefault="00023136" w:rsidP="009C7B11">
            <w:pPr>
              <w:pStyle w:val="aff6"/>
              <w:ind w:firstLine="0"/>
              <w:jc w:val="center"/>
              <w:rPr>
                <w:sz w:val="24"/>
              </w:rPr>
            </w:pPr>
          </w:p>
        </w:tc>
        <w:tc>
          <w:tcPr>
            <w:tcW w:w="861" w:type="dxa"/>
            <w:shd w:val="clear" w:color="auto" w:fill="auto"/>
            <w:vAlign w:val="center"/>
          </w:tcPr>
          <w:p w:rsidR="00023136" w:rsidRPr="00E44AB9" w:rsidRDefault="002806DD" w:rsidP="009C7B11">
            <w:pPr>
              <w:pStyle w:val="aff6"/>
              <w:ind w:firstLine="0"/>
              <w:jc w:val="center"/>
              <w:rPr>
                <w:sz w:val="24"/>
              </w:rPr>
            </w:pPr>
            <w:r w:rsidRPr="00E44AB9">
              <w:rPr>
                <w:sz w:val="24"/>
              </w:rPr>
              <w:t>15</w:t>
            </w:r>
          </w:p>
        </w:tc>
        <w:tc>
          <w:tcPr>
            <w:tcW w:w="756" w:type="dxa"/>
            <w:shd w:val="clear" w:color="auto" w:fill="auto"/>
            <w:vAlign w:val="center"/>
          </w:tcPr>
          <w:p w:rsidR="00023136" w:rsidRPr="00E44AB9" w:rsidRDefault="00023136" w:rsidP="009C7B11">
            <w:pPr>
              <w:pStyle w:val="aff6"/>
              <w:ind w:firstLine="0"/>
              <w:jc w:val="center"/>
              <w:rPr>
                <w:sz w:val="24"/>
              </w:rPr>
            </w:pPr>
          </w:p>
        </w:tc>
        <w:tc>
          <w:tcPr>
            <w:tcW w:w="866" w:type="dxa"/>
            <w:shd w:val="clear" w:color="auto" w:fill="auto"/>
            <w:vAlign w:val="center"/>
          </w:tcPr>
          <w:p w:rsidR="00023136" w:rsidRPr="00E44AB9" w:rsidRDefault="002806DD" w:rsidP="009C7B11">
            <w:pPr>
              <w:pStyle w:val="aff6"/>
              <w:ind w:firstLine="0"/>
              <w:jc w:val="center"/>
              <w:rPr>
                <w:sz w:val="24"/>
              </w:rPr>
            </w:pPr>
            <w:r w:rsidRPr="00E44AB9">
              <w:rPr>
                <w:sz w:val="24"/>
              </w:rPr>
              <w:t>10</w:t>
            </w:r>
          </w:p>
        </w:tc>
      </w:tr>
      <w:tr w:rsidR="00023136" w:rsidRPr="00E44AB9" w:rsidTr="009C7B11">
        <w:trPr>
          <w:trHeight w:val="251"/>
        </w:trPr>
        <w:tc>
          <w:tcPr>
            <w:tcW w:w="709" w:type="dxa"/>
            <w:shd w:val="clear" w:color="auto" w:fill="auto"/>
            <w:vAlign w:val="center"/>
          </w:tcPr>
          <w:p w:rsidR="00023136" w:rsidRPr="00E44AB9" w:rsidRDefault="00023136" w:rsidP="009C7B11">
            <w:pPr>
              <w:pStyle w:val="aff6"/>
              <w:ind w:firstLine="0"/>
              <w:jc w:val="center"/>
              <w:rPr>
                <w:sz w:val="24"/>
              </w:rPr>
            </w:pPr>
            <w:r w:rsidRPr="00E44AB9">
              <w:rPr>
                <w:sz w:val="24"/>
              </w:rPr>
              <w:t>28.</w:t>
            </w:r>
          </w:p>
        </w:tc>
        <w:tc>
          <w:tcPr>
            <w:tcW w:w="3196" w:type="dxa"/>
            <w:gridSpan w:val="2"/>
            <w:shd w:val="clear" w:color="auto" w:fill="auto"/>
            <w:vAlign w:val="center"/>
          </w:tcPr>
          <w:p w:rsidR="00023136" w:rsidRPr="00E44AB9" w:rsidRDefault="00023136"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023136" w:rsidRPr="00E44AB9" w:rsidRDefault="00023136" w:rsidP="009C7B11">
            <w:pPr>
              <w:pStyle w:val="aff6"/>
              <w:ind w:firstLine="0"/>
              <w:jc w:val="center"/>
              <w:rPr>
                <w:sz w:val="24"/>
              </w:rPr>
            </w:pPr>
          </w:p>
        </w:tc>
        <w:tc>
          <w:tcPr>
            <w:tcW w:w="867" w:type="dxa"/>
            <w:shd w:val="clear" w:color="auto" w:fill="auto"/>
            <w:vAlign w:val="center"/>
          </w:tcPr>
          <w:p w:rsidR="00023136" w:rsidRPr="00E44AB9" w:rsidRDefault="002806DD" w:rsidP="009C7B11">
            <w:pPr>
              <w:pStyle w:val="aff6"/>
              <w:ind w:firstLine="0"/>
              <w:jc w:val="center"/>
              <w:rPr>
                <w:sz w:val="24"/>
              </w:rPr>
            </w:pPr>
            <w:r w:rsidRPr="00E44AB9">
              <w:rPr>
                <w:sz w:val="24"/>
              </w:rPr>
              <w:t>12,1</w:t>
            </w:r>
          </w:p>
        </w:tc>
        <w:tc>
          <w:tcPr>
            <w:tcW w:w="674" w:type="dxa"/>
            <w:shd w:val="clear" w:color="auto" w:fill="auto"/>
            <w:vAlign w:val="center"/>
          </w:tcPr>
          <w:p w:rsidR="00023136" w:rsidRPr="00E44AB9" w:rsidRDefault="00023136" w:rsidP="009C7B11">
            <w:pPr>
              <w:pStyle w:val="aff6"/>
              <w:ind w:firstLine="0"/>
              <w:jc w:val="center"/>
              <w:rPr>
                <w:sz w:val="24"/>
              </w:rPr>
            </w:pPr>
          </w:p>
        </w:tc>
        <w:tc>
          <w:tcPr>
            <w:tcW w:w="834" w:type="dxa"/>
            <w:shd w:val="clear" w:color="auto" w:fill="auto"/>
            <w:vAlign w:val="center"/>
          </w:tcPr>
          <w:p w:rsidR="00023136" w:rsidRPr="00E44AB9" w:rsidRDefault="00023136" w:rsidP="009C7B11">
            <w:pPr>
              <w:pStyle w:val="aff6"/>
              <w:ind w:firstLine="0"/>
              <w:jc w:val="center"/>
              <w:rPr>
                <w:sz w:val="24"/>
              </w:rPr>
            </w:pPr>
          </w:p>
        </w:tc>
        <w:tc>
          <w:tcPr>
            <w:tcW w:w="676" w:type="dxa"/>
            <w:shd w:val="clear" w:color="auto" w:fill="auto"/>
            <w:vAlign w:val="center"/>
          </w:tcPr>
          <w:p w:rsidR="00023136" w:rsidRPr="00E44AB9" w:rsidRDefault="00023136" w:rsidP="009C7B11">
            <w:pPr>
              <w:pStyle w:val="aff6"/>
              <w:ind w:firstLine="0"/>
              <w:jc w:val="center"/>
              <w:rPr>
                <w:sz w:val="24"/>
              </w:rPr>
            </w:pPr>
          </w:p>
        </w:tc>
        <w:tc>
          <w:tcPr>
            <w:tcW w:w="840" w:type="dxa"/>
            <w:shd w:val="clear" w:color="auto" w:fill="auto"/>
            <w:vAlign w:val="center"/>
          </w:tcPr>
          <w:p w:rsidR="00023136" w:rsidRPr="00E44AB9" w:rsidRDefault="002806DD" w:rsidP="009C7B11">
            <w:pPr>
              <w:pStyle w:val="aff6"/>
              <w:ind w:firstLine="0"/>
              <w:jc w:val="center"/>
              <w:rPr>
                <w:sz w:val="24"/>
              </w:rPr>
            </w:pPr>
            <w:r w:rsidRPr="00E44AB9">
              <w:rPr>
                <w:sz w:val="24"/>
              </w:rPr>
              <w:t>0,8</w:t>
            </w:r>
          </w:p>
        </w:tc>
        <w:tc>
          <w:tcPr>
            <w:tcW w:w="756" w:type="dxa"/>
            <w:shd w:val="clear" w:color="auto" w:fill="auto"/>
            <w:vAlign w:val="center"/>
          </w:tcPr>
          <w:p w:rsidR="00023136" w:rsidRPr="00E44AB9" w:rsidRDefault="00023136" w:rsidP="009C7B11">
            <w:pPr>
              <w:pStyle w:val="aff6"/>
              <w:ind w:firstLine="0"/>
              <w:jc w:val="center"/>
              <w:rPr>
                <w:sz w:val="24"/>
              </w:rPr>
            </w:pPr>
          </w:p>
        </w:tc>
        <w:tc>
          <w:tcPr>
            <w:tcW w:w="857" w:type="dxa"/>
            <w:shd w:val="clear" w:color="auto" w:fill="auto"/>
            <w:vAlign w:val="center"/>
          </w:tcPr>
          <w:p w:rsidR="00023136" w:rsidRPr="00E44AB9" w:rsidRDefault="002806DD" w:rsidP="009C7B11">
            <w:pPr>
              <w:pStyle w:val="aff6"/>
              <w:ind w:firstLine="0"/>
              <w:jc w:val="center"/>
              <w:rPr>
                <w:sz w:val="24"/>
              </w:rPr>
            </w:pPr>
            <w:r w:rsidRPr="00E44AB9">
              <w:rPr>
                <w:sz w:val="24"/>
              </w:rPr>
              <w:t>1,4</w:t>
            </w:r>
          </w:p>
        </w:tc>
        <w:tc>
          <w:tcPr>
            <w:tcW w:w="756" w:type="dxa"/>
            <w:shd w:val="clear" w:color="auto" w:fill="auto"/>
            <w:vAlign w:val="center"/>
          </w:tcPr>
          <w:p w:rsidR="00023136" w:rsidRPr="00E44AB9" w:rsidRDefault="00023136" w:rsidP="009C7B11">
            <w:pPr>
              <w:pStyle w:val="aff6"/>
              <w:ind w:firstLine="0"/>
              <w:jc w:val="center"/>
              <w:rPr>
                <w:sz w:val="24"/>
              </w:rPr>
            </w:pPr>
          </w:p>
        </w:tc>
        <w:tc>
          <w:tcPr>
            <w:tcW w:w="857" w:type="dxa"/>
            <w:shd w:val="clear" w:color="auto" w:fill="auto"/>
            <w:vAlign w:val="center"/>
          </w:tcPr>
          <w:p w:rsidR="00023136" w:rsidRPr="00E44AB9" w:rsidRDefault="002806DD" w:rsidP="009C7B11">
            <w:pPr>
              <w:pStyle w:val="aff6"/>
              <w:ind w:firstLine="0"/>
              <w:jc w:val="center"/>
              <w:rPr>
                <w:sz w:val="24"/>
              </w:rPr>
            </w:pPr>
            <w:r w:rsidRPr="00E44AB9">
              <w:rPr>
                <w:sz w:val="24"/>
              </w:rPr>
              <w:t>5,2</w:t>
            </w:r>
          </w:p>
        </w:tc>
        <w:tc>
          <w:tcPr>
            <w:tcW w:w="756" w:type="dxa"/>
            <w:shd w:val="clear" w:color="auto" w:fill="auto"/>
            <w:vAlign w:val="center"/>
          </w:tcPr>
          <w:p w:rsidR="00023136" w:rsidRPr="00E44AB9" w:rsidRDefault="00023136" w:rsidP="009C7B11">
            <w:pPr>
              <w:pStyle w:val="aff6"/>
              <w:ind w:firstLine="0"/>
              <w:jc w:val="center"/>
              <w:rPr>
                <w:sz w:val="24"/>
              </w:rPr>
            </w:pPr>
          </w:p>
        </w:tc>
        <w:tc>
          <w:tcPr>
            <w:tcW w:w="861" w:type="dxa"/>
            <w:shd w:val="clear" w:color="auto" w:fill="auto"/>
            <w:vAlign w:val="center"/>
          </w:tcPr>
          <w:p w:rsidR="00023136" w:rsidRPr="00E44AB9" w:rsidRDefault="002806DD" w:rsidP="009C7B11">
            <w:pPr>
              <w:pStyle w:val="aff6"/>
              <w:ind w:firstLine="0"/>
              <w:jc w:val="center"/>
              <w:rPr>
                <w:sz w:val="24"/>
              </w:rPr>
            </w:pPr>
            <w:r w:rsidRPr="00E44AB9">
              <w:rPr>
                <w:sz w:val="24"/>
              </w:rPr>
              <w:t>3,2</w:t>
            </w:r>
          </w:p>
        </w:tc>
        <w:tc>
          <w:tcPr>
            <w:tcW w:w="756" w:type="dxa"/>
            <w:shd w:val="clear" w:color="auto" w:fill="auto"/>
            <w:vAlign w:val="center"/>
          </w:tcPr>
          <w:p w:rsidR="00023136" w:rsidRPr="00E44AB9" w:rsidRDefault="00023136" w:rsidP="009C7B11">
            <w:pPr>
              <w:pStyle w:val="aff6"/>
              <w:ind w:firstLine="0"/>
              <w:jc w:val="center"/>
              <w:rPr>
                <w:sz w:val="24"/>
              </w:rPr>
            </w:pPr>
          </w:p>
        </w:tc>
        <w:tc>
          <w:tcPr>
            <w:tcW w:w="866" w:type="dxa"/>
            <w:shd w:val="clear" w:color="auto" w:fill="auto"/>
            <w:vAlign w:val="center"/>
          </w:tcPr>
          <w:p w:rsidR="00023136" w:rsidRPr="00E44AB9" w:rsidRDefault="002806DD" w:rsidP="009C7B11">
            <w:pPr>
              <w:pStyle w:val="aff6"/>
              <w:ind w:firstLine="0"/>
              <w:jc w:val="center"/>
              <w:rPr>
                <w:sz w:val="24"/>
              </w:rPr>
            </w:pPr>
            <w:r w:rsidRPr="00E44AB9">
              <w:rPr>
                <w:sz w:val="24"/>
              </w:rPr>
              <w:t>1,5</w:t>
            </w:r>
          </w:p>
        </w:tc>
      </w:tr>
      <w:tr w:rsidR="00023136" w:rsidRPr="00E44AB9" w:rsidTr="009C7B11">
        <w:trPr>
          <w:trHeight w:val="251"/>
        </w:trPr>
        <w:tc>
          <w:tcPr>
            <w:tcW w:w="709" w:type="dxa"/>
            <w:shd w:val="clear" w:color="auto" w:fill="auto"/>
            <w:vAlign w:val="center"/>
          </w:tcPr>
          <w:p w:rsidR="00023136" w:rsidRPr="00E44AB9" w:rsidRDefault="00023136" w:rsidP="009C7B11">
            <w:pPr>
              <w:pStyle w:val="aff6"/>
              <w:ind w:firstLine="0"/>
              <w:jc w:val="center"/>
              <w:rPr>
                <w:sz w:val="24"/>
              </w:rPr>
            </w:pPr>
            <w:r w:rsidRPr="00E44AB9">
              <w:rPr>
                <w:sz w:val="24"/>
              </w:rPr>
              <w:t>29.</w:t>
            </w:r>
          </w:p>
        </w:tc>
        <w:tc>
          <w:tcPr>
            <w:tcW w:w="3196" w:type="dxa"/>
            <w:gridSpan w:val="2"/>
            <w:shd w:val="clear" w:color="auto" w:fill="auto"/>
            <w:vAlign w:val="center"/>
          </w:tcPr>
          <w:p w:rsidR="00023136" w:rsidRPr="00E44AB9" w:rsidRDefault="00023136"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023136" w:rsidRPr="00E44AB9" w:rsidRDefault="00023136" w:rsidP="009C7B11">
            <w:pPr>
              <w:pStyle w:val="aff6"/>
              <w:ind w:firstLine="0"/>
              <w:jc w:val="center"/>
              <w:rPr>
                <w:sz w:val="24"/>
              </w:rPr>
            </w:pPr>
          </w:p>
        </w:tc>
        <w:tc>
          <w:tcPr>
            <w:tcW w:w="867" w:type="dxa"/>
            <w:shd w:val="clear" w:color="auto" w:fill="auto"/>
            <w:vAlign w:val="center"/>
          </w:tcPr>
          <w:p w:rsidR="00023136" w:rsidRPr="00E44AB9" w:rsidRDefault="002806DD" w:rsidP="009C7B11">
            <w:pPr>
              <w:pStyle w:val="aff6"/>
              <w:ind w:firstLine="0"/>
              <w:jc w:val="center"/>
              <w:rPr>
                <w:sz w:val="24"/>
              </w:rPr>
            </w:pPr>
            <w:r w:rsidRPr="00E44AB9">
              <w:rPr>
                <w:sz w:val="24"/>
              </w:rPr>
              <w:t>30</w:t>
            </w:r>
          </w:p>
        </w:tc>
        <w:tc>
          <w:tcPr>
            <w:tcW w:w="674" w:type="dxa"/>
            <w:shd w:val="clear" w:color="auto" w:fill="auto"/>
            <w:vAlign w:val="center"/>
          </w:tcPr>
          <w:p w:rsidR="00023136" w:rsidRPr="00E44AB9" w:rsidRDefault="00023136" w:rsidP="009C7B11">
            <w:pPr>
              <w:pStyle w:val="aff6"/>
              <w:ind w:firstLine="0"/>
              <w:jc w:val="center"/>
              <w:rPr>
                <w:sz w:val="24"/>
              </w:rPr>
            </w:pPr>
          </w:p>
        </w:tc>
        <w:tc>
          <w:tcPr>
            <w:tcW w:w="834" w:type="dxa"/>
            <w:shd w:val="clear" w:color="auto" w:fill="auto"/>
            <w:vAlign w:val="center"/>
          </w:tcPr>
          <w:p w:rsidR="00023136" w:rsidRPr="00E44AB9" w:rsidRDefault="00023136" w:rsidP="009C7B11">
            <w:pPr>
              <w:pStyle w:val="aff6"/>
              <w:ind w:firstLine="0"/>
              <w:jc w:val="center"/>
              <w:rPr>
                <w:sz w:val="24"/>
              </w:rPr>
            </w:pPr>
          </w:p>
        </w:tc>
        <w:tc>
          <w:tcPr>
            <w:tcW w:w="676" w:type="dxa"/>
            <w:shd w:val="clear" w:color="auto" w:fill="auto"/>
            <w:vAlign w:val="center"/>
          </w:tcPr>
          <w:p w:rsidR="00023136" w:rsidRPr="00E44AB9" w:rsidRDefault="00023136" w:rsidP="009C7B11">
            <w:pPr>
              <w:pStyle w:val="aff6"/>
              <w:ind w:firstLine="0"/>
              <w:jc w:val="center"/>
              <w:rPr>
                <w:sz w:val="24"/>
              </w:rPr>
            </w:pPr>
          </w:p>
        </w:tc>
        <w:tc>
          <w:tcPr>
            <w:tcW w:w="840"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57"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57"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61"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66" w:type="dxa"/>
            <w:shd w:val="clear" w:color="auto" w:fill="auto"/>
            <w:vAlign w:val="center"/>
          </w:tcPr>
          <w:p w:rsidR="00023136" w:rsidRPr="00E44AB9" w:rsidRDefault="00023136" w:rsidP="009C7B11">
            <w:pPr>
              <w:pStyle w:val="aff6"/>
              <w:ind w:firstLine="0"/>
              <w:jc w:val="center"/>
              <w:rPr>
                <w:sz w:val="24"/>
              </w:rPr>
            </w:pPr>
          </w:p>
        </w:tc>
      </w:tr>
      <w:tr w:rsidR="00023136" w:rsidRPr="00E44AB9" w:rsidTr="009C7B11">
        <w:trPr>
          <w:trHeight w:val="251"/>
        </w:trPr>
        <w:tc>
          <w:tcPr>
            <w:tcW w:w="709" w:type="dxa"/>
            <w:shd w:val="clear" w:color="auto" w:fill="auto"/>
            <w:vAlign w:val="center"/>
          </w:tcPr>
          <w:p w:rsidR="00023136" w:rsidRPr="00E44AB9" w:rsidRDefault="00023136" w:rsidP="009C7B11">
            <w:pPr>
              <w:pStyle w:val="aff6"/>
              <w:ind w:firstLine="0"/>
              <w:jc w:val="center"/>
              <w:rPr>
                <w:sz w:val="24"/>
              </w:rPr>
            </w:pPr>
            <w:r w:rsidRPr="00E44AB9">
              <w:rPr>
                <w:sz w:val="24"/>
              </w:rPr>
              <w:t>30.</w:t>
            </w:r>
          </w:p>
        </w:tc>
        <w:tc>
          <w:tcPr>
            <w:tcW w:w="3196" w:type="dxa"/>
            <w:gridSpan w:val="2"/>
            <w:shd w:val="clear" w:color="auto" w:fill="auto"/>
            <w:vAlign w:val="center"/>
          </w:tcPr>
          <w:p w:rsidR="00023136" w:rsidRPr="00E44AB9" w:rsidRDefault="00023136"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023136" w:rsidRPr="00E44AB9" w:rsidRDefault="002806DD" w:rsidP="009C7B11">
            <w:pPr>
              <w:pStyle w:val="aff6"/>
              <w:ind w:firstLine="0"/>
              <w:jc w:val="center"/>
              <w:rPr>
                <w:sz w:val="24"/>
              </w:rPr>
            </w:pPr>
            <w:r w:rsidRPr="00E44AB9">
              <w:rPr>
                <w:sz w:val="24"/>
              </w:rPr>
              <w:t>21</w:t>
            </w:r>
          </w:p>
        </w:tc>
        <w:tc>
          <w:tcPr>
            <w:tcW w:w="867" w:type="dxa"/>
            <w:shd w:val="clear" w:color="auto" w:fill="auto"/>
            <w:vAlign w:val="center"/>
          </w:tcPr>
          <w:p w:rsidR="00023136" w:rsidRPr="00E44AB9" w:rsidRDefault="00023136" w:rsidP="009C7B11">
            <w:pPr>
              <w:pStyle w:val="aff6"/>
              <w:ind w:firstLine="0"/>
              <w:jc w:val="center"/>
              <w:rPr>
                <w:sz w:val="24"/>
              </w:rPr>
            </w:pPr>
          </w:p>
        </w:tc>
        <w:tc>
          <w:tcPr>
            <w:tcW w:w="674" w:type="dxa"/>
            <w:shd w:val="clear" w:color="auto" w:fill="auto"/>
            <w:vAlign w:val="center"/>
          </w:tcPr>
          <w:p w:rsidR="00023136" w:rsidRPr="00E44AB9" w:rsidRDefault="00023136" w:rsidP="009C7B11">
            <w:pPr>
              <w:pStyle w:val="aff6"/>
              <w:ind w:firstLine="0"/>
              <w:jc w:val="center"/>
              <w:rPr>
                <w:sz w:val="24"/>
              </w:rPr>
            </w:pPr>
          </w:p>
        </w:tc>
        <w:tc>
          <w:tcPr>
            <w:tcW w:w="834" w:type="dxa"/>
            <w:shd w:val="clear" w:color="auto" w:fill="auto"/>
            <w:vAlign w:val="center"/>
          </w:tcPr>
          <w:p w:rsidR="00023136" w:rsidRPr="00E44AB9" w:rsidRDefault="00023136" w:rsidP="009C7B11">
            <w:pPr>
              <w:pStyle w:val="aff6"/>
              <w:ind w:firstLine="0"/>
              <w:jc w:val="center"/>
              <w:rPr>
                <w:sz w:val="24"/>
              </w:rPr>
            </w:pPr>
          </w:p>
        </w:tc>
        <w:tc>
          <w:tcPr>
            <w:tcW w:w="676" w:type="dxa"/>
            <w:shd w:val="clear" w:color="auto" w:fill="auto"/>
            <w:vAlign w:val="center"/>
          </w:tcPr>
          <w:p w:rsidR="00023136" w:rsidRPr="00E44AB9" w:rsidRDefault="00023136" w:rsidP="009C7B11">
            <w:pPr>
              <w:pStyle w:val="aff6"/>
              <w:ind w:firstLine="0"/>
              <w:jc w:val="center"/>
              <w:rPr>
                <w:sz w:val="24"/>
              </w:rPr>
            </w:pPr>
          </w:p>
        </w:tc>
        <w:tc>
          <w:tcPr>
            <w:tcW w:w="840"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57"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57"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61"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66" w:type="dxa"/>
            <w:shd w:val="clear" w:color="auto" w:fill="auto"/>
            <w:vAlign w:val="center"/>
          </w:tcPr>
          <w:p w:rsidR="00023136" w:rsidRPr="00E44AB9" w:rsidRDefault="00023136" w:rsidP="009C7B11">
            <w:pPr>
              <w:pStyle w:val="aff6"/>
              <w:ind w:firstLine="0"/>
              <w:jc w:val="center"/>
              <w:rPr>
                <w:sz w:val="24"/>
              </w:rPr>
            </w:pPr>
          </w:p>
        </w:tc>
      </w:tr>
      <w:tr w:rsidR="00023136" w:rsidRPr="00E44AB9" w:rsidTr="009C7B11">
        <w:trPr>
          <w:trHeight w:val="251"/>
        </w:trPr>
        <w:tc>
          <w:tcPr>
            <w:tcW w:w="709" w:type="dxa"/>
            <w:shd w:val="clear" w:color="auto" w:fill="auto"/>
            <w:vAlign w:val="center"/>
          </w:tcPr>
          <w:p w:rsidR="00023136" w:rsidRPr="00E44AB9" w:rsidRDefault="00023136" w:rsidP="009C7B11">
            <w:pPr>
              <w:pStyle w:val="aff6"/>
              <w:ind w:firstLine="0"/>
              <w:jc w:val="center"/>
              <w:rPr>
                <w:sz w:val="24"/>
              </w:rPr>
            </w:pPr>
            <w:r w:rsidRPr="00E44AB9">
              <w:rPr>
                <w:sz w:val="24"/>
              </w:rPr>
              <w:t>31.</w:t>
            </w:r>
          </w:p>
        </w:tc>
        <w:tc>
          <w:tcPr>
            <w:tcW w:w="3196" w:type="dxa"/>
            <w:gridSpan w:val="2"/>
            <w:shd w:val="clear" w:color="auto" w:fill="auto"/>
            <w:vAlign w:val="center"/>
          </w:tcPr>
          <w:p w:rsidR="00023136" w:rsidRPr="00E44AB9" w:rsidRDefault="00023136" w:rsidP="009C7B11">
            <w:pPr>
              <w:pStyle w:val="aff6"/>
              <w:ind w:firstLine="0"/>
              <w:jc w:val="left"/>
              <w:rPr>
                <w:sz w:val="24"/>
              </w:rPr>
            </w:pPr>
            <w:r w:rsidRPr="00E44AB9">
              <w:rPr>
                <w:sz w:val="24"/>
              </w:rPr>
              <w:t>корневой</w:t>
            </w:r>
          </w:p>
        </w:tc>
        <w:tc>
          <w:tcPr>
            <w:tcW w:w="889" w:type="dxa"/>
            <w:shd w:val="clear" w:color="auto" w:fill="auto"/>
            <w:vAlign w:val="center"/>
          </w:tcPr>
          <w:p w:rsidR="00023136" w:rsidRPr="00E44AB9" w:rsidRDefault="00023136" w:rsidP="009C7B11">
            <w:pPr>
              <w:pStyle w:val="aff6"/>
              <w:ind w:firstLine="0"/>
              <w:jc w:val="center"/>
              <w:rPr>
                <w:sz w:val="24"/>
              </w:rPr>
            </w:pPr>
          </w:p>
        </w:tc>
        <w:tc>
          <w:tcPr>
            <w:tcW w:w="867" w:type="dxa"/>
            <w:shd w:val="clear" w:color="auto" w:fill="auto"/>
            <w:vAlign w:val="center"/>
          </w:tcPr>
          <w:p w:rsidR="00023136" w:rsidRPr="00E44AB9" w:rsidRDefault="002806DD" w:rsidP="009C7B11">
            <w:pPr>
              <w:pStyle w:val="aff6"/>
              <w:ind w:firstLine="0"/>
              <w:jc w:val="center"/>
              <w:rPr>
                <w:sz w:val="24"/>
              </w:rPr>
            </w:pPr>
            <w:r w:rsidRPr="00E44AB9">
              <w:rPr>
                <w:sz w:val="24"/>
              </w:rPr>
              <w:t>0,4</w:t>
            </w:r>
          </w:p>
        </w:tc>
        <w:tc>
          <w:tcPr>
            <w:tcW w:w="674" w:type="dxa"/>
            <w:shd w:val="clear" w:color="auto" w:fill="auto"/>
            <w:vAlign w:val="center"/>
          </w:tcPr>
          <w:p w:rsidR="00023136" w:rsidRPr="00E44AB9" w:rsidRDefault="00023136" w:rsidP="009C7B11">
            <w:pPr>
              <w:pStyle w:val="aff6"/>
              <w:ind w:firstLine="0"/>
              <w:jc w:val="center"/>
              <w:rPr>
                <w:sz w:val="24"/>
              </w:rPr>
            </w:pPr>
          </w:p>
        </w:tc>
        <w:tc>
          <w:tcPr>
            <w:tcW w:w="834" w:type="dxa"/>
            <w:shd w:val="clear" w:color="auto" w:fill="auto"/>
            <w:vAlign w:val="center"/>
          </w:tcPr>
          <w:p w:rsidR="00023136" w:rsidRPr="00E44AB9" w:rsidRDefault="00023136" w:rsidP="009C7B11">
            <w:pPr>
              <w:pStyle w:val="aff6"/>
              <w:ind w:firstLine="0"/>
              <w:jc w:val="center"/>
              <w:rPr>
                <w:sz w:val="24"/>
              </w:rPr>
            </w:pPr>
          </w:p>
        </w:tc>
        <w:tc>
          <w:tcPr>
            <w:tcW w:w="676" w:type="dxa"/>
            <w:shd w:val="clear" w:color="auto" w:fill="auto"/>
            <w:vAlign w:val="center"/>
          </w:tcPr>
          <w:p w:rsidR="00023136" w:rsidRPr="00E44AB9" w:rsidRDefault="00023136" w:rsidP="009C7B11">
            <w:pPr>
              <w:pStyle w:val="aff6"/>
              <w:ind w:firstLine="0"/>
              <w:jc w:val="center"/>
              <w:rPr>
                <w:sz w:val="24"/>
              </w:rPr>
            </w:pPr>
          </w:p>
        </w:tc>
        <w:tc>
          <w:tcPr>
            <w:tcW w:w="840" w:type="dxa"/>
            <w:shd w:val="clear" w:color="auto" w:fill="auto"/>
            <w:vAlign w:val="center"/>
          </w:tcPr>
          <w:p w:rsidR="00023136" w:rsidRPr="00E44AB9" w:rsidRDefault="002806DD" w:rsidP="009C7B11">
            <w:pPr>
              <w:pStyle w:val="aff6"/>
              <w:ind w:firstLine="0"/>
              <w:jc w:val="center"/>
              <w:rPr>
                <w:sz w:val="24"/>
              </w:rPr>
            </w:pPr>
            <w:r w:rsidRPr="00E44AB9">
              <w:rPr>
                <w:sz w:val="24"/>
              </w:rPr>
              <w:t>0,0</w:t>
            </w:r>
          </w:p>
        </w:tc>
        <w:tc>
          <w:tcPr>
            <w:tcW w:w="756" w:type="dxa"/>
            <w:shd w:val="clear" w:color="auto" w:fill="auto"/>
            <w:vAlign w:val="center"/>
          </w:tcPr>
          <w:p w:rsidR="00023136" w:rsidRPr="00E44AB9" w:rsidRDefault="00023136" w:rsidP="009C7B11">
            <w:pPr>
              <w:pStyle w:val="aff6"/>
              <w:ind w:firstLine="0"/>
              <w:jc w:val="center"/>
              <w:rPr>
                <w:sz w:val="24"/>
              </w:rPr>
            </w:pPr>
          </w:p>
        </w:tc>
        <w:tc>
          <w:tcPr>
            <w:tcW w:w="857" w:type="dxa"/>
            <w:shd w:val="clear" w:color="auto" w:fill="auto"/>
            <w:vAlign w:val="center"/>
          </w:tcPr>
          <w:p w:rsidR="00023136" w:rsidRPr="00E44AB9" w:rsidRDefault="002806DD" w:rsidP="009C7B11">
            <w:pPr>
              <w:pStyle w:val="aff6"/>
              <w:ind w:firstLine="0"/>
              <w:jc w:val="center"/>
              <w:rPr>
                <w:sz w:val="24"/>
              </w:rPr>
            </w:pPr>
            <w:r w:rsidRPr="00E44AB9">
              <w:rPr>
                <w:sz w:val="24"/>
              </w:rPr>
              <w:t>0,0</w:t>
            </w:r>
          </w:p>
        </w:tc>
        <w:tc>
          <w:tcPr>
            <w:tcW w:w="756" w:type="dxa"/>
            <w:shd w:val="clear" w:color="auto" w:fill="auto"/>
            <w:vAlign w:val="center"/>
          </w:tcPr>
          <w:p w:rsidR="00023136" w:rsidRPr="00E44AB9" w:rsidRDefault="00023136" w:rsidP="009C7B11">
            <w:pPr>
              <w:pStyle w:val="aff6"/>
              <w:ind w:firstLine="0"/>
              <w:jc w:val="center"/>
              <w:rPr>
                <w:sz w:val="24"/>
              </w:rPr>
            </w:pPr>
          </w:p>
        </w:tc>
        <w:tc>
          <w:tcPr>
            <w:tcW w:w="857" w:type="dxa"/>
            <w:shd w:val="clear" w:color="auto" w:fill="auto"/>
            <w:vAlign w:val="center"/>
          </w:tcPr>
          <w:p w:rsidR="00023136" w:rsidRPr="00E44AB9" w:rsidRDefault="002806DD" w:rsidP="009C7B11">
            <w:pPr>
              <w:pStyle w:val="aff6"/>
              <w:ind w:firstLine="0"/>
              <w:jc w:val="center"/>
              <w:rPr>
                <w:sz w:val="24"/>
              </w:rPr>
            </w:pPr>
            <w:r w:rsidRPr="00E44AB9">
              <w:rPr>
                <w:sz w:val="24"/>
              </w:rPr>
              <w:t>0,2</w:t>
            </w:r>
          </w:p>
        </w:tc>
        <w:tc>
          <w:tcPr>
            <w:tcW w:w="756" w:type="dxa"/>
            <w:shd w:val="clear" w:color="auto" w:fill="auto"/>
            <w:vAlign w:val="center"/>
          </w:tcPr>
          <w:p w:rsidR="00023136" w:rsidRPr="00E44AB9" w:rsidRDefault="00023136" w:rsidP="009C7B11">
            <w:pPr>
              <w:pStyle w:val="aff6"/>
              <w:ind w:firstLine="0"/>
              <w:jc w:val="center"/>
              <w:rPr>
                <w:sz w:val="24"/>
              </w:rPr>
            </w:pPr>
          </w:p>
        </w:tc>
        <w:tc>
          <w:tcPr>
            <w:tcW w:w="861" w:type="dxa"/>
            <w:shd w:val="clear" w:color="auto" w:fill="auto"/>
            <w:vAlign w:val="center"/>
          </w:tcPr>
          <w:p w:rsidR="00023136" w:rsidRPr="00E44AB9" w:rsidRDefault="002806DD" w:rsidP="009C7B11">
            <w:pPr>
              <w:pStyle w:val="aff6"/>
              <w:ind w:firstLine="0"/>
              <w:jc w:val="center"/>
              <w:rPr>
                <w:sz w:val="24"/>
              </w:rPr>
            </w:pPr>
            <w:r w:rsidRPr="00E44AB9">
              <w:rPr>
                <w:sz w:val="24"/>
              </w:rPr>
              <w:t>0,1</w:t>
            </w:r>
          </w:p>
        </w:tc>
        <w:tc>
          <w:tcPr>
            <w:tcW w:w="756" w:type="dxa"/>
            <w:shd w:val="clear" w:color="auto" w:fill="auto"/>
            <w:vAlign w:val="center"/>
          </w:tcPr>
          <w:p w:rsidR="00023136" w:rsidRPr="00E44AB9" w:rsidRDefault="00023136" w:rsidP="009C7B11">
            <w:pPr>
              <w:pStyle w:val="aff6"/>
              <w:ind w:firstLine="0"/>
              <w:jc w:val="center"/>
              <w:rPr>
                <w:sz w:val="24"/>
              </w:rPr>
            </w:pPr>
          </w:p>
        </w:tc>
        <w:tc>
          <w:tcPr>
            <w:tcW w:w="866" w:type="dxa"/>
            <w:shd w:val="clear" w:color="auto" w:fill="auto"/>
            <w:vAlign w:val="center"/>
          </w:tcPr>
          <w:p w:rsidR="00023136" w:rsidRPr="00E44AB9" w:rsidRDefault="002806DD" w:rsidP="009C7B11">
            <w:pPr>
              <w:pStyle w:val="aff6"/>
              <w:ind w:firstLine="0"/>
              <w:jc w:val="center"/>
              <w:rPr>
                <w:sz w:val="24"/>
              </w:rPr>
            </w:pPr>
            <w:r w:rsidRPr="00E44AB9">
              <w:rPr>
                <w:sz w:val="24"/>
              </w:rPr>
              <w:t>0,1</w:t>
            </w:r>
          </w:p>
        </w:tc>
      </w:tr>
      <w:tr w:rsidR="00023136" w:rsidRPr="00E44AB9" w:rsidTr="009C7B11">
        <w:trPr>
          <w:trHeight w:val="251"/>
        </w:trPr>
        <w:tc>
          <w:tcPr>
            <w:tcW w:w="709" w:type="dxa"/>
            <w:shd w:val="clear" w:color="auto" w:fill="auto"/>
            <w:vAlign w:val="center"/>
          </w:tcPr>
          <w:p w:rsidR="00023136" w:rsidRPr="00E44AB9" w:rsidRDefault="00023136" w:rsidP="009C7B11">
            <w:pPr>
              <w:pStyle w:val="aff6"/>
              <w:ind w:firstLine="0"/>
              <w:jc w:val="center"/>
              <w:rPr>
                <w:sz w:val="24"/>
              </w:rPr>
            </w:pPr>
            <w:r w:rsidRPr="00E44AB9">
              <w:rPr>
                <w:sz w:val="24"/>
              </w:rPr>
              <w:t>32.</w:t>
            </w:r>
          </w:p>
        </w:tc>
        <w:tc>
          <w:tcPr>
            <w:tcW w:w="3196" w:type="dxa"/>
            <w:gridSpan w:val="2"/>
            <w:shd w:val="clear" w:color="auto" w:fill="auto"/>
            <w:vAlign w:val="center"/>
          </w:tcPr>
          <w:p w:rsidR="00023136" w:rsidRPr="00E44AB9" w:rsidRDefault="00023136" w:rsidP="009C7B11">
            <w:pPr>
              <w:pStyle w:val="aff6"/>
              <w:ind w:firstLine="0"/>
              <w:jc w:val="left"/>
              <w:rPr>
                <w:sz w:val="24"/>
              </w:rPr>
            </w:pPr>
            <w:r w:rsidRPr="00E44AB9">
              <w:rPr>
                <w:sz w:val="24"/>
              </w:rPr>
              <w:t>ликвид</w:t>
            </w:r>
          </w:p>
        </w:tc>
        <w:tc>
          <w:tcPr>
            <w:tcW w:w="889" w:type="dxa"/>
            <w:shd w:val="clear" w:color="auto" w:fill="auto"/>
            <w:vAlign w:val="center"/>
          </w:tcPr>
          <w:p w:rsidR="00023136" w:rsidRPr="00E44AB9" w:rsidRDefault="00023136" w:rsidP="009C7B11">
            <w:pPr>
              <w:pStyle w:val="aff6"/>
              <w:ind w:firstLine="0"/>
              <w:jc w:val="center"/>
              <w:rPr>
                <w:sz w:val="24"/>
              </w:rPr>
            </w:pPr>
          </w:p>
        </w:tc>
        <w:tc>
          <w:tcPr>
            <w:tcW w:w="867" w:type="dxa"/>
            <w:shd w:val="clear" w:color="auto" w:fill="auto"/>
            <w:vAlign w:val="center"/>
          </w:tcPr>
          <w:p w:rsidR="00023136" w:rsidRPr="00E44AB9" w:rsidRDefault="002806DD" w:rsidP="009C7B11">
            <w:pPr>
              <w:pStyle w:val="aff6"/>
              <w:ind w:firstLine="0"/>
              <w:jc w:val="center"/>
              <w:rPr>
                <w:sz w:val="24"/>
              </w:rPr>
            </w:pPr>
            <w:r w:rsidRPr="00E44AB9">
              <w:rPr>
                <w:sz w:val="24"/>
              </w:rPr>
              <w:t>0,3</w:t>
            </w:r>
          </w:p>
        </w:tc>
        <w:tc>
          <w:tcPr>
            <w:tcW w:w="674" w:type="dxa"/>
            <w:shd w:val="clear" w:color="auto" w:fill="auto"/>
            <w:vAlign w:val="center"/>
          </w:tcPr>
          <w:p w:rsidR="00023136" w:rsidRPr="00E44AB9" w:rsidRDefault="00023136" w:rsidP="009C7B11">
            <w:pPr>
              <w:pStyle w:val="aff6"/>
              <w:ind w:firstLine="0"/>
              <w:jc w:val="center"/>
              <w:rPr>
                <w:sz w:val="24"/>
              </w:rPr>
            </w:pPr>
          </w:p>
        </w:tc>
        <w:tc>
          <w:tcPr>
            <w:tcW w:w="834" w:type="dxa"/>
            <w:shd w:val="clear" w:color="auto" w:fill="auto"/>
            <w:vAlign w:val="center"/>
          </w:tcPr>
          <w:p w:rsidR="00023136" w:rsidRPr="00E44AB9" w:rsidRDefault="00023136" w:rsidP="009C7B11">
            <w:pPr>
              <w:pStyle w:val="aff6"/>
              <w:ind w:firstLine="0"/>
              <w:jc w:val="center"/>
              <w:rPr>
                <w:sz w:val="24"/>
              </w:rPr>
            </w:pPr>
          </w:p>
        </w:tc>
        <w:tc>
          <w:tcPr>
            <w:tcW w:w="676" w:type="dxa"/>
            <w:shd w:val="clear" w:color="auto" w:fill="auto"/>
            <w:vAlign w:val="center"/>
          </w:tcPr>
          <w:p w:rsidR="00023136" w:rsidRPr="00E44AB9" w:rsidRDefault="00023136" w:rsidP="009C7B11">
            <w:pPr>
              <w:pStyle w:val="aff6"/>
              <w:ind w:firstLine="0"/>
              <w:jc w:val="center"/>
              <w:rPr>
                <w:sz w:val="24"/>
              </w:rPr>
            </w:pPr>
          </w:p>
        </w:tc>
        <w:tc>
          <w:tcPr>
            <w:tcW w:w="840"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57"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57"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61"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66" w:type="dxa"/>
            <w:shd w:val="clear" w:color="auto" w:fill="auto"/>
            <w:vAlign w:val="center"/>
          </w:tcPr>
          <w:p w:rsidR="00023136" w:rsidRPr="00E44AB9" w:rsidRDefault="00023136" w:rsidP="009C7B11">
            <w:pPr>
              <w:pStyle w:val="aff6"/>
              <w:ind w:firstLine="0"/>
              <w:jc w:val="center"/>
              <w:rPr>
                <w:sz w:val="24"/>
              </w:rPr>
            </w:pPr>
          </w:p>
        </w:tc>
      </w:tr>
      <w:tr w:rsidR="00023136" w:rsidRPr="00E44AB9" w:rsidTr="009C7B11">
        <w:trPr>
          <w:trHeight w:val="251"/>
        </w:trPr>
        <w:tc>
          <w:tcPr>
            <w:tcW w:w="709" w:type="dxa"/>
            <w:shd w:val="clear" w:color="auto" w:fill="auto"/>
            <w:vAlign w:val="center"/>
          </w:tcPr>
          <w:p w:rsidR="00023136" w:rsidRPr="00E44AB9" w:rsidRDefault="00023136" w:rsidP="009C7B11">
            <w:pPr>
              <w:pStyle w:val="aff6"/>
              <w:ind w:firstLine="0"/>
              <w:jc w:val="center"/>
              <w:rPr>
                <w:sz w:val="24"/>
              </w:rPr>
            </w:pPr>
            <w:r w:rsidRPr="00E44AB9">
              <w:rPr>
                <w:sz w:val="24"/>
              </w:rPr>
              <w:t>33.</w:t>
            </w:r>
          </w:p>
        </w:tc>
        <w:tc>
          <w:tcPr>
            <w:tcW w:w="3196" w:type="dxa"/>
            <w:gridSpan w:val="2"/>
            <w:shd w:val="clear" w:color="auto" w:fill="auto"/>
            <w:vAlign w:val="center"/>
          </w:tcPr>
          <w:p w:rsidR="00023136" w:rsidRPr="00E44AB9" w:rsidRDefault="00023136" w:rsidP="009C7B11">
            <w:pPr>
              <w:pStyle w:val="aff6"/>
              <w:ind w:firstLine="0"/>
              <w:jc w:val="left"/>
              <w:rPr>
                <w:sz w:val="24"/>
              </w:rPr>
            </w:pPr>
            <w:r w:rsidRPr="00E44AB9">
              <w:rPr>
                <w:sz w:val="24"/>
              </w:rPr>
              <w:t>деловая</w:t>
            </w:r>
          </w:p>
        </w:tc>
        <w:tc>
          <w:tcPr>
            <w:tcW w:w="889" w:type="dxa"/>
            <w:shd w:val="clear" w:color="auto" w:fill="auto"/>
            <w:vAlign w:val="center"/>
          </w:tcPr>
          <w:p w:rsidR="00023136" w:rsidRPr="00E44AB9" w:rsidRDefault="00023136" w:rsidP="009C7B11">
            <w:pPr>
              <w:pStyle w:val="aff6"/>
              <w:ind w:firstLine="0"/>
              <w:jc w:val="center"/>
              <w:rPr>
                <w:sz w:val="24"/>
              </w:rPr>
            </w:pPr>
          </w:p>
        </w:tc>
        <w:tc>
          <w:tcPr>
            <w:tcW w:w="867" w:type="dxa"/>
            <w:shd w:val="clear" w:color="auto" w:fill="auto"/>
            <w:vAlign w:val="center"/>
          </w:tcPr>
          <w:p w:rsidR="00023136" w:rsidRPr="00E44AB9" w:rsidRDefault="002806DD" w:rsidP="009C7B11">
            <w:pPr>
              <w:pStyle w:val="aff6"/>
              <w:ind w:firstLine="0"/>
              <w:jc w:val="center"/>
              <w:rPr>
                <w:sz w:val="24"/>
              </w:rPr>
            </w:pPr>
            <w:r w:rsidRPr="00E44AB9">
              <w:rPr>
                <w:sz w:val="24"/>
              </w:rPr>
              <w:t>0,1</w:t>
            </w:r>
          </w:p>
        </w:tc>
        <w:tc>
          <w:tcPr>
            <w:tcW w:w="674" w:type="dxa"/>
            <w:shd w:val="clear" w:color="auto" w:fill="auto"/>
            <w:vAlign w:val="center"/>
          </w:tcPr>
          <w:p w:rsidR="00023136" w:rsidRPr="00E44AB9" w:rsidRDefault="00023136" w:rsidP="009C7B11">
            <w:pPr>
              <w:pStyle w:val="aff6"/>
              <w:ind w:firstLine="0"/>
              <w:jc w:val="center"/>
              <w:rPr>
                <w:sz w:val="24"/>
              </w:rPr>
            </w:pPr>
          </w:p>
        </w:tc>
        <w:tc>
          <w:tcPr>
            <w:tcW w:w="834" w:type="dxa"/>
            <w:shd w:val="clear" w:color="auto" w:fill="auto"/>
            <w:vAlign w:val="center"/>
          </w:tcPr>
          <w:p w:rsidR="00023136" w:rsidRPr="00E44AB9" w:rsidRDefault="00023136" w:rsidP="009C7B11">
            <w:pPr>
              <w:pStyle w:val="aff6"/>
              <w:ind w:firstLine="0"/>
              <w:jc w:val="center"/>
              <w:rPr>
                <w:sz w:val="24"/>
              </w:rPr>
            </w:pPr>
          </w:p>
        </w:tc>
        <w:tc>
          <w:tcPr>
            <w:tcW w:w="676" w:type="dxa"/>
            <w:shd w:val="clear" w:color="auto" w:fill="auto"/>
            <w:vAlign w:val="center"/>
          </w:tcPr>
          <w:p w:rsidR="00023136" w:rsidRPr="00E44AB9" w:rsidRDefault="00023136" w:rsidP="009C7B11">
            <w:pPr>
              <w:pStyle w:val="aff6"/>
              <w:ind w:firstLine="0"/>
              <w:jc w:val="center"/>
              <w:rPr>
                <w:sz w:val="24"/>
              </w:rPr>
            </w:pPr>
          </w:p>
        </w:tc>
        <w:tc>
          <w:tcPr>
            <w:tcW w:w="840"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57"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57"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61" w:type="dxa"/>
            <w:shd w:val="clear" w:color="auto" w:fill="auto"/>
            <w:vAlign w:val="center"/>
          </w:tcPr>
          <w:p w:rsidR="00023136" w:rsidRPr="00E44AB9" w:rsidRDefault="00023136" w:rsidP="009C7B11">
            <w:pPr>
              <w:pStyle w:val="aff6"/>
              <w:ind w:firstLine="0"/>
              <w:jc w:val="center"/>
              <w:rPr>
                <w:sz w:val="24"/>
              </w:rPr>
            </w:pPr>
          </w:p>
        </w:tc>
        <w:tc>
          <w:tcPr>
            <w:tcW w:w="756" w:type="dxa"/>
            <w:shd w:val="clear" w:color="auto" w:fill="auto"/>
            <w:vAlign w:val="center"/>
          </w:tcPr>
          <w:p w:rsidR="00023136" w:rsidRPr="00E44AB9" w:rsidRDefault="00023136" w:rsidP="009C7B11">
            <w:pPr>
              <w:pStyle w:val="aff6"/>
              <w:ind w:firstLine="0"/>
              <w:jc w:val="center"/>
              <w:rPr>
                <w:sz w:val="24"/>
              </w:rPr>
            </w:pPr>
          </w:p>
        </w:tc>
        <w:tc>
          <w:tcPr>
            <w:tcW w:w="866" w:type="dxa"/>
            <w:shd w:val="clear" w:color="auto" w:fill="auto"/>
            <w:vAlign w:val="center"/>
          </w:tcPr>
          <w:p w:rsidR="00023136" w:rsidRPr="00E44AB9" w:rsidRDefault="00023136" w:rsidP="009C7B11">
            <w:pPr>
              <w:pStyle w:val="aff6"/>
              <w:ind w:firstLine="0"/>
              <w:jc w:val="center"/>
              <w:rPr>
                <w:sz w:val="24"/>
              </w:rPr>
            </w:pPr>
          </w:p>
        </w:tc>
      </w:tr>
      <w:tr w:rsidR="00FA03BD" w:rsidRPr="00E44AB9" w:rsidTr="009C7B11">
        <w:trPr>
          <w:trHeight w:val="251"/>
        </w:trPr>
        <w:tc>
          <w:tcPr>
            <w:tcW w:w="709" w:type="dxa"/>
            <w:shd w:val="clear" w:color="auto" w:fill="auto"/>
            <w:vAlign w:val="center"/>
          </w:tcPr>
          <w:p w:rsidR="00FA03BD" w:rsidRPr="00E44AB9" w:rsidRDefault="00FA03BD" w:rsidP="009C7B11">
            <w:pPr>
              <w:pStyle w:val="aff6"/>
              <w:ind w:firstLine="0"/>
              <w:jc w:val="center"/>
              <w:rPr>
                <w:sz w:val="24"/>
              </w:rPr>
            </w:pPr>
            <w:r w:rsidRPr="00E44AB9">
              <w:rPr>
                <w:sz w:val="24"/>
              </w:rPr>
              <w:t>34.</w:t>
            </w:r>
          </w:p>
        </w:tc>
        <w:tc>
          <w:tcPr>
            <w:tcW w:w="3196" w:type="dxa"/>
            <w:gridSpan w:val="2"/>
            <w:shd w:val="clear" w:color="auto" w:fill="auto"/>
            <w:vAlign w:val="center"/>
          </w:tcPr>
          <w:p w:rsidR="00FA03BD" w:rsidRPr="00E44AB9" w:rsidRDefault="00FA03BD" w:rsidP="009C7B11">
            <w:pPr>
              <w:pStyle w:val="aff6"/>
              <w:ind w:firstLine="0"/>
              <w:jc w:val="left"/>
              <w:rPr>
                <w:sz w:val="24"/>
              </w:rPr>
            </w:pPr>
            <w:r w:rsidRPr="00E44AB9">
              <w:rPr>
                <w:sz w:val="24"/>
              </w:rPr>
              <w:t>Целевое назначение лесов</w:t>
            </w:r>
          </w:p>
        </w:tc>
        <w:tc>
          <w:tcPr>
            <w:tcW w:w="11245" w:type="dxa"/>
            <w:gridSpan w:val="14"/>
            <w:shd w:val="clear" w:color="auto" w:fill="auto"/>
            <w:vAlign w:val="center"/>
          </w:tcPr>
          <w:p w:rsidR="00FA03BD" w:rsidRPr="00E44AB9" w:rsidRDefault="002806DD" w:rsidP="009C7B11">
            <w:pPr>
              <w:pStyle w:val="aff6"/>
              <w:ind w:firstLine="0"/>
              <w:jc w:val="center"/>
              <w:rPr>
                <w:sz w:val="24"/>
              </w:rPr>
            </w:pPr>
            <w:r w:rsidRPr="00E44AB9">
              <w:rPr>
                <w:sz w:val="24"/>
              </w:rPr>
              <w:t>З</w:t>
            </w:r>
            <w:r w:rsidR="00FA03BD" w:rsidRPr="00E44AB9">
              <w:rPr>
                <w:sz w:val="24"/>
              </w:rPr>
              <w:t>ащитные леса</w:t>
            </w:r>
          </w:p>
        </w:tc>
      </w:tr>
      <w:tr w:rsidR="00FA03BD" w:rsidRPr="00E44AB9" w:rsidTr="009C7B11">
        <w:trPr>
          <w:trHeight w:val="251"/>
        </w:trPr>
        <w:tc>
          <w:tcPr>
            <w:tcW w:w="709" w:type="dxa"/>
            <w:shd w:val="clear" w:color="auto" w:fill="auto"/>
            <w:vAlign w:val="center"/>
          </w:tcPr>
          <w:p w:rsidR="00FA03BD" w:rsidRPr="00E44AB9" w:rsidRDefault="00FA03BD" w:rsidP="009C7B11">
            <w:pPr>
              <w:pStyle w:val="aff6"/>
              <w:ind w:firstLine="0"/>
              <w:jc w:val="center"/>
              <w:rPr>
                <w:sz w:val="24"/>
              </w:rPr>
            </w:pPr>
            <w:r w:rsidRPr="00E44AB9">
              <w:rPr>
                <w:sz w:val="24"/>
              </w:rPr>
              <w:t>35.</w:t>
            </w:r>
          </w:p>
        </w:tc>
        <w:tc>
          <w:tcPr>
            <w:tcW w:w="3196" w:type="dxa"/>
            <w:gridSpan w:val="2"/>
            <w:shd w:val="clear" w:color="auto" w:fill="auto"/>
            <w:vAlign w:val="center"/>
          </w:tcPr>
          <w:p w:rsidR="00FA03BD" w:rsidRPr="00E44AB9" w:rsidRDefault="00FA03BD" w:rsidP="009C7B11">
            <w:pPr>
              <w:pStyle w:val="aff6"/>
              <w:ind w:firstLine="0"/>
              <w:jc w:val="left"/>
              <w:rPr>
                <w:sz w:val="24"/>
              </w:rPr>
            </w:pPr>
            <w:r w:rsidRPr="00E44AB9">
              <w:rPr>
                <w:sz w:val="24"/>
              </w:rPr>
              <w:t>Категория защитных лесов</w:t>
            </w:r>
          </w:p>
        </w:tc>
        <w:tc>
          <w:tcPr>
            <w:tcW w:w="11245" w:type="dxa"/>
            <w:gridSpan w:val="14"/>
            <w:shd w:val="clear" w:color="auto" w:fill="auto"/>
            <w:vAlign w:val="center"/>
          </w:tcPr>
          <w:p w:rsidR="00FA03BD" w:rsidRPr="00E44AB9" w:rsidRDefault="00FA03BD" w:rsidP="009C7B11">
            <w:pPr>
              <w:pStyle w:val="aff6"/>
              <w:ind w:firstLine="0"/>
              <w:jc w:val="center"/>
              <w:rPr>
                <w:sz w:val="24"/>
              </w:rPr>
            </w:pPr>
            <w:r w:rsidRPr="00E44AB9">
              <w:rPr>
                <w:sz w:val="24"/>
              </w:rPr>
              <w:t>Ценные леса</w:t>
            </w:r>
          </w:p>
        </w:tc>
      </w:tr>
      <w:tr w:rsidR="00FA03BD" w:rsidRPr="00E44AB9" w:rsidTr="009C7B11">
        <w:trPr>
          <w:trHeight w:val="251"/>
        </w:trPr>
        <w:tc>
          <w:tcPr>
            <w:tcW w:w="709" w:type="dxa"/>
            <w:shd w:val="clear" w:color="auto" w:fill="auto"/>
            <w:vAlign w:val="center"/>
          </w:tcPr>
          <w:p w:rsidR="00FA03BD" w:rsidRPr="00E44AB9" w:rsidRDefault="00FA03BD" w:rsidP="009C7B11">
            <w:pPr>
              <w:pStyle w:val="aff6"/>
              <w:ind w:firstLine="0"/>
              <w:jc w:val="center"/>
              <w:rPr>
                <w:sz w:val="24"/>
              </w:rPr>
            </w:pPr>
            <w:r w:rsidRPr="00E44AB9">
              <w:rPr>
                <w:sz w:val="24"/>
              </w:rPr>
              <w:t>36.</w:t>
            </w:r>
          </w:p>
        </w:tc>
        <w:tc>
          <w:tcPr>
            <w:tcW w:w="3196" w:type="dxa"/>
            <w:gridSpan w:val="2"/>
            <w:shd w:val="clear" w:color="auto" w:fill="auto"/>
            <w:vAlign w:val="center"/>
          </w:tcPr>
          <w:p w:rsidR="00FA03BD" w:rsidRPr="00E44AB9" w:rsidRDefault="00FA03BD" w:rsidP="009C7B11">
            <w:pPr>
              <w:pStyle w:val="aff6"/>
              <w:ind w:firstLine="0"/>
              <w:jc w:val="left"/>
              <w:rPr>
                <w:sz w:val="24"/>
              </w:rPr>
            </w:pPr>
            <w:r w:rsidRPr="00E44AB9">
              <w:rPr>
                <w:sz w:val="24"/>
              </w:rPr>
              <w:t>Хозяйственная секция</w:t>
            </w:r>
          </w:p>
        </w:tc>
        <w:tc>
          <w:tcPr>
            <w:tcW w:w="11245" w:type="dxa"/>
            <w:gridSpan w:val="14"/>
            <w:shd w:val="clear" w:color="auto" w:fill="auto"/>
            <w:vAlign w:val="center"/>
          </w:tcPr>
          <w:p w:rsidR="00FA03BD" w:rsidRPr="00E44AB9" w:rsidRDefault="002806DD" w:rsidP="009C7B11">
            <w:pPr>
              <w:pStyle w:val="aff6"/>
              <w:ind w:firstLine="0"/>
              <w:jc w:val="center"/>
              <w:rPr>
                <w:sz w:val="24"/>
              </w:rPr>
            </w:pPr>
            <w:r w:rsidRPr="00E44AB9">
              <w:rPr>
                <w:sz w:val="24"/>
              </w:rPr>
              <w:t xml:space="preserve">Осина </w:t>
            </w:r>
          </w:p>
        </w:tc>
      </w:tr>
      <w:tr w:rsidR="00FA03BD" w:rsidRPr="00E44AB9" w:rsidTr="009C7B11">
        <w:trPr>
          <w:trHeight w:val="251"/>
        </w:trPr>
        <w:tc>
          <w:tcPr>
            <w:tcW w:w="709" w:type="dxa"/>
            <w:shd w:val="clear" w:color="auto" w:fill="auto"/>
            <w:vAlign w:val="center"/>
          </w:tcPr>
          <w:p w:rsidR="00FA03BD" w:rsidRPr="00E44AB9" w:rsidRDefault="00FA03BD" w:rsidP="009C7B11">
            <w:pPr>
              <w:pStyle w:val="aff6"/>
              <w:ind w:firstLine="0"/>
              <w:jc w:val="center"/>
              <w:rPr>
                <w:sz w:val="24"/>
              </w:rPr>
            </w:pPr>
            <w:r w:rsidRPr="00E44AB9">
              <w:rPr>
                <w:sz w:val="24"/>
              </w:rPr>
              <w:t>37.</w:t>
            </w:r>
          </w:p>
        </w:tc>
        <w:tc>
          <w:tcPr>
            <w:tcW w:w="3196" w:type="dxa"/>
            <w:gridSpan w:val="2"/>
            <w:shd w:val="clear" w:color="auto" w:fill="auto"/>
            <w:vAlign w:val="center"/>
          </w:tcPr>
          <w:p w:rsidR="00FA03BD" w:rsidRPr="00E44AB9" w:rsidRDefault="00FA03BD"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FA03BD" w:rsidRPr="00E44AB9" w:rsidRDefault="002806DD" w:rsidP="009C7B11">
            <w:pPr>
              <w:pStyle w:val="aff6"/>
              <w:ind w:firstLine="0"/>
              <w:jc w:val="center"/>
              <w:rPr>
                <w:sz w:val="24"/>
              </w:rPr>
            </w:pPr>
            <w:r w:rsidRPr="00E44AB9">
              <w:rPr>
                <w:sz w:val="24"/>
              </w:rPr>
              <w:t>64</w:t>
            </w:r>
          </w:p>
        </w:tc>
        <w:tc>
          <w:tcPr>
            <w:tcW w:w="867" w:type="dxa"/>
            <w:shd w:val="clear" w:color="auto" w:fill="auto"/>
            <w:vAlign w:val="center"/>
          </w:tcPr>
          <w:p w:rsidR="00FA03BD" w:rsidRPr="00E44AB9" w:rsidRDefault="002806DD" w:rsidP="009C7B11">
            <w:pPr>
              <w:pStyle w:val="aff6"/>
              <w:ind w:firstLine="0"/>
              <w:jc w:val="center"/>
              <w:rPr>
                <w:sz w:val="24"/>
              </w:rPr>
            </w:pPr>
            <w:r w:rsidRPr="00E44AB9">
              <w:rPr>
                <w:sz w:val="24"/>
              </w:rPr>
              <w:t>9,0</w:t>
            </w:r>
          </w:p>
        </w:tc>
        <w:tc>
          <w:tcPr>
            <w:tcW w:w="674" w:type="dxa"/>
            <w:shd w:val="clear" w:color="auto" w:fill="auto"/>
            <w:vAlign w:val="center"/>
          </w:tcPr>
          <w:p w:rsidR="00FA03BD" w:rsidRPr="00E44AB9" w:rsidRDefault="002806DD" w:rsidP="009C7B11">
            <w:pPr>
              <w:pStyle w:val="aff6"/>
              <w:ind w:firstLine="0"/>
              <w:jc w:val="center"/>
              <w:rPr>
                <w:sz w:val="24"/>
              </w:rPr>
            </w:pPr>
            <w:r w:rsidRPr="00E44AB9">
              <w:rPr>
                <w:sz w:val="24"/>
              </w:rPr>
              <w:t>-</w:t>
            </w:r>
          </w:p>
        </w:tc>
        <w:tc>
          <w:tcPr>
            <w:tcW w:w="834" w:type="dxa"/>
            <w:shd w:val="clear" w:color="auto" w:fill="auto"/>
            <w:vAlign w:val="center"/>
          </w:tcPr>
          <w:p w:rsidR="00FA03BD" w:rsidRPr="00E44AB9" w:rsidRDefault="002806DD" w:rsidP="009C7B11">
            <w:pPr>
              <w:pStyle w:val="aff6"/>
              <w:ind w:firstLine="0"/>
              <w:jc w:val="center"/>
              <w:rPr>
                <w:sz w:val="24"/>
              </w:rPr>
            </w:pPr>
            <w:r w:rsidRPr="00E44AB9">
              <w:rPr>
                <w:sz w:val="24"/>
              </w:rPr>
              <w:t>-</w:t>
            </w:r>
          </w:p>
        </w:tc>
        <w:tc>
          <w:tcPr>
            <w:tcW w:w="676" w:type="dxa"/>
            <w:shd w:val="clear" w:color="auto" w:fill="auto"/>
            <w:vAlign w:val="center"/>
          </w:tcPr>
          <w:p w:rsidR="00FA03BD" w:rsidRPr="00E44AB9" w:rsidRDefault="002806DD" w:rsidP="009C7B11">
            <w:pPr>
              <w:pStyle w:val="aff6"/>
              <w:ind w:firstLine="0"/>
              <w:jc w:val="center"/>
              <w:rPr>
                <w:sz w:val="24"/>
              </w:rPr>
            </w:pPr>
            <w:r w:rsidRPr="00E44AB9">
              <w:rPr>
                <w:sz w:val="24"/>
              </w:rPr>
              <w:t>-</w:t>
            </w:r>
          </w:p>
        </w:tc>
        <w:tc>
          <w:tcPr>
            <w:tcW w:w="840" w:type="dxa"/>
            <w:shd w:val="clear" w:color="auto" w:fill="auto"/>
            <w:vAlign w:val="center"/>
          </w:tcPr>
          <w:p w:rsidR="00FA03BD" w:rsidRPr="00E44AB9" w:rsidRDefault="002806DD" w:rsidP="009C7B11">
            <w:pPr>
              <w:pStyle w:val="aff6"/>
              <w:ind w:firstLine="0"/>
              <w:jc w:val="center"/>
              <w:rPr>
                <w:sz w:val="24"/>
              </w:rPr>
            </w:pPr>
            <w:r w:rsidRPr="00E44AB9">
              <w:rPr>
                <w:sz w:val="24"/>
              </w:rPr>
              <w:t>-</w:t>
            </w:r>
          </w:p>
        </w:tc>
        <w:tc>
          <w:tcPr>
            <w:tcW w:w="756" w:type="dxa"/>
            <w:shd w:val="clear" w:color="auto" w:fill="auto"/>
            <w:vAlign w:val="center"/>
          </w:tcPr>
          <w:p w:rsidR="00FA03BD" w:rsidRPr="00E44AB9" w:rsidRDefault="002806DD" w:rsidP="009C7B11">
            <w:pPr>
              <w:pStyle w:val="aff6"/>
              <w:ind w:firstLine="0"/>
              <w:jc w:val="center"/>
              <w:rPr>
                <w:sz w:val="24"/>
              </w:rPr>
            </w:pPr>
            <w:r w:rsidRPr="00E44AB9">
              <w:rPr>
                <w:sz w:val="24"/>
              </w:rPr>
              <w:t>8</w:t>
            </w:r>
          </w:p>
        </w:tc>
        <w:tc>
          <w:tcPr>
            <w:tcW w:w="857" w:type="dxa"/>
            <w:shd w:val="clear" w:color="auto" w:fill="auto"/>
            <w:vAlign w:val="center"/>
          </w:tcPr>
          <w:p w:rsidR="00FA03BD" w:rsidRPr="00E44AB9" w:rsidRDefault="002806DD" w:rsidP="009C7B11">
            <w:pPr>
              <w:pStyle w:val="aff6"/>
              <w:ind w:firstLine="0"/>
              <w:jc w:val="center"/>
              <w:rPr>
                <w:sz w:val="24"/>
              </w:rPr>
            </w:pPr>
            <w:r w:rsidRPr="00E44AB9">
              <w:rPr>
                <w:sz w:val="24"/>
              </w:rPr>
              <w:t>1,1</w:t>
            </w:r>
          </w:p>
        </w:tc>
        <w:tc>
          <w:tcPr>
            <w:tcW w:w="756" w:type="dxa"/>
            <w:shd w:val="clear" w:color="auto" w:fill="auto"/>
            <w:vAlign w:val="center"/>
          </w:tcPr>
          <w:p w:rsidR="00FA03BD" w:rsidRPr="00E44AB9" w:rsidRDefault="002806DD" w:rsidP="009C7B11">
            <w:pPr>
              <w:pStyle w:val="aff6"/>
              <w:ind w:firstLine="0"/>
              <w:jc w:val="center"/>
              <w:rPr>
                <w:sz w:val="24"/>
              </w:rPr>
            </w:pPr>
            <w:r w:rsidRPr="00E44AB9">
              <w:rPr>
                <w:sz w:val="24"/>
              </w:rPr>
              <w:t>24</w:t>
            </w:r>
          </w:p>
        </w:tc>
        <w:tc>
          <w:tcPr>
            <w:tcW w:w="857" w:type="dxa"/>
            <w:shd w:val="clear" w:color="auto" w:fill="auto"/>
            <w:vAlign w:val="center"/>
          </w:tcPr>
          <w:p w:rsidR="00FA03BD" w:rsidRPr="00E44AB9" w:rsidRDefault="002806DD" w:rsidP="009C7B11">
            <w:pPr>
              <w:pStyle w:val="aff6"/>
              <w:ind w:firstLine="0"/>
              <w:jc w:val="center"/>
              <w:rPr>
                <w:sz w:val="24"/>
              </w:rPr>
            </w:pPr>
            <w:r w:rsidRPr="00E44AB9">
              <w:rPr>
                <w:sz w:val="24"/>
              </w:rPr>
              <w:t>3,3</w:t>
            </w:r>
          </w:p>
        </w:tc>
        <w:tc>
          <w:tcPr>
            <w:tcW w:w="756" w:type="dxa"/>
            <w:shd w:val="clear" w:color="auto" w:fill="auto"/>
            <w:vAlign w:val="center"/>
          </w:tcPr>
          <w:p w:rsidR="00FA03BD" w:rsidRPr="00E44AB9" w:rsidRDefault="002806DD" w:rsidP="009C7B11">
            <w:pPr>
              <w:pStyle w:val="aff6"/>
              <w:ind w:firstLine="0"/>
              <w:jc w:val="center"/>
              <w:rPr>
                <w:sz w:val="24"/>
              </w:rPr>
            </w:pPr>
            <w:r w:rsidRPr="00E44AB9">
              <w:rPr>
                <w:sz w:val="24"/>
              </w:rPr>
              <w:t>19</w:t>
            </w:r>
          </w:p>
        </w:tc>
        <w:tc>
          <w:tcPr>
            <w:tcW w:w="861" w:type="dxa"/>
            <w:shd w:val="clear" w:color="auto" w:fill="auto"/>
            <w:vAlign w:val="center"/>
          </w:tcPr>
          <w:p w:rsidR="00FA03BD" w:rsidRPr="00E44AB9" w:rsidRDefault="002806DD" w:rsidP="009C7B11">
            <w:pPr>
              <w:pStyle w:val="aff6"/>
              <w:ind w:firstLine="0"/>
              <w:jc w:val="center"/>
              <w:rPr>
                <w:sz w:val="24"/>
              </w:rPr>
            </w:pPr>
            <w:r w:rsidRPr="00E44AB9">
              <w:rPr>
                <w:sz w:val="24"/>
              </w:rPr>
              <w:t>2,7</w:t>
            </w:r>
          </w:p>
        </w:tc>
        <w:tc>
          <w:tcPr>
            <w:tcW w:w="756" w:type="dxa"/>
            <w:shd w:val="clear" w:color="auto" w:fill="auto"/>
            <w:vAlign w:val="center"/>
          </w:tcPr>
          <w:p w:rsidR="00FA03BD" w:rsidRPr="00E44AB9" w:rsidRDefault="002806DD" w:rsidP="009C7B11">
            <w:pPr>
              <w:pStyle w:val="aff6"/>
              <w:ind w:firstLine="0"/>
              <w:jc w:val="center"/>
              <w:rPr>
                <w:sz w:val="24"/>
              </w:rPr>
            </w:pPr>
            <w:r w:rsidRPr="00E44AB9">
              <w:rPr>
                <w:sz w:val="24"/>
              </w:rPr>
              <w:t>13</w:t>
            </w:r>
          </w:p>
        </w:tc>
        <w:tc>
          <w:tcPr>
            <w:tcW w:w="866" w:type="dxa"/>
            <w:shd w:val="clear" w:color="auto" w:fill="auto"/>
            <w:vAlign w:val="center"/>
          </w:tcPr>
          <w:p w:rsidR="00FA03BD" w:rsidRPr="00E44AB9" w:rsidRDefault="002806DD" w:rsidP="009C7B11">
            <w:pPr>
              <w:pStyle w:val="aff6"/>
              <w:ind w:firstLine="0"/>
              <w:jc w:val="center"/>
              <w:rPr>
                <w:sz w:val="24"/>
              </w:rPr>
            </w:pPr>
            <w:r w:rsidRPr="00E44AB9">
              <w:rPr>
                <w:sz w:val="24"/>
              </w:rPr>
              <w:t>1,9</w:t>
            </w:r>
          </w:p>
        </w:tc>
      </w:tr>
      <w:tr w:rsidR="008B53F9" w:rsidRPr="00E44AB9" w:rsidTr="009C7B11">
        <w:trPr>
          <w:trHeight w:val="251"/>
        </w:trPr>
        <w:tc>
          <w:tcPr>
            <w:tcW w:w="709" w:type="dxa"/>
            <w:shd w:val="clear" w:color="auto" w:fill="auto"/>
            <w:vAlign w:val="center"/>
          </w:tcPr>
          <w:p w:rsidR="008B53F9" w:rsidRPr="00E44AB9" w:rsidRDefault="008B53F9" w:rsidP="009C7B11">
            <w:pPr>
              <w:pStyle w:val="aff6"/>
              <w:ind w:firstLine="0"/>
              <w:jc w:val="center"/>
              <w:rPr>
                <w:sz w:val="24"/>
              </w:rPr>
            </w:pPr>
            <w:r w:rsidRPr="00E44AB9">
              <w:rPr>
                <w:sz w:val="24"/>
              </w:rPr>
              <w:t>38.</w:t>
            </w:r>
          </w:p>
        </w:tc>
        <w:tc>
          <w:tcPr>
            <w:tcW w:w="3196" w:type="dxa"/>
            <w:gridSpan w:val="2"/>
            <w:shd w:val="clear" w:color="auto" w:fill="auto"/>
            <w:vAlign w:val="center"/>
          </w:tcPr>
          <w:p w:rsidR="008B53F9" w:rsidRPr="00E44AB9" w:rsidRDefault="008B53F9"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8B53F9" w:rsidRPr="00E44AB9" w:rsidRDefault="008B53F9" w:rsidP="009C7B11">
            <w:pPr>
              <w:pStyle w:val="aff6"/>
              <w:ind w:firstLine="0"/>
              <w:jc w:val="center"/>
              <w:rPr>
                <w:sz w:val="24"/>
              </w:rPr>
            </w:pPr>
          </w:p>
        </w:tc>
        <w:tc>
          <w:tcPr>
            <w:tcW w:w="867" w:type="dxa"/>
            <w:shd w:val="clear" w:color="auto" w:fill="auto"/>
            <w:vAlign w:val="center"/>
          </w:tcPr>
          <w:p w:rsidR="008B53F9" w:rsidRPr="00E44AB9" w:rsidRDefault="002806DD" w:rsidP="009C7B11">
            <w:pPr>
              <w:pStyle w:val="aff6"/>
              <w:ind w:firstLine="0"/>
              <w:jc w:val="center"/>
              <w:rPr>
                <w:sz w:val="24"/>
              </w:rPr>
            </w:pPr>
            <w:r w:rsidRPr="00E44AB9">
              <w:rPr>
                <w:sz w:val="24"/>
              </w:rPr>
              <w:t>18</w:t>
            </w:r>
          </w:p>
        </w:tc>
        <w:tc>
          <w:tcPr>
            <w:tcW w:w="674" w:type="dxa"/>
            <w:shd w:val="clear" w:color="auto" w:fill="auto"/>
            <w:vAlign w:val="center"/>
          </w:tcPr>
          <w:p w:rsidR="008B53F9" w:rsidRPr="00E44AB9" w:rsidRDefault="008B53F9" w:rsidP="009C7B11">
            <w:pPr>
              <w:pStyle w:val="aff6"/>
              <w:ind w:firstLine="0"/>
              <w:jc w:val="center"/>
              <w:rPr>
                <w:sz w:val="24"/>
              </w:rPr>
            </w:pPr>
          </w:p>
        </w:tc>
        <w:tc>
          <w:tcPr>
            <w:tcW w:w="834" w:type="dxa"/>
            <w:shd w:val="clear" w:color="auto" w:fill="auto"/>
            <w:vAlign w:val="center"/>
          </w:tcPr>
          <w:p w:rsidR="008B53F9" w:rsidRPr="00E44AB9" w:rsidRDefault="008B53F9" w:rsidP="009C7B11">
            <w:pPr>
              <w:pStyle w:val="aff6"/>
              <w:ind w:firstLine="0"/>
              <w:jc w:val="center"/>
              <w:rPr>
                <w:sz w:val="24"/>
              </w:rPr>
            </w:pPr>
          </w:p>
        </w:tc>
        <w:tc>
          <w:tcPr>
            <w:tcW w:w="676" w:type="dxa"/>
            <w:shd w:val="clear" w:color="auto" w:fill="auto"/>
            <w:vAlign w:val="center"/>
          </w:tcPr>
          <w:p w:rsidR="008B53F9" w:rsidRPr="00E44AB9" w:rsidRDefault="008B53F9" w:rsidP="009C7B11">
            <w:pPr>
              <w:pStyle w:val="aff6"/>
              <w:ind w:firstLine="0"/>
              <w:jc w:val="center"/>
              <w:rPr>
                <w:sz w:val="24"/>
              </w:rPr>
            </w:pPr>
          </w:p>
        </w:tc>
        <w:tc>
          <w:tcPr>
            <w:tcW w:w="840"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57" w:type="dxa"/>
            <w:shd w:val="clear" w:color="auto" w:fill="auto"/>
            <w:vAlign w:val="center"/>
          </w:tcPr>
          <w:p w:rsidR="008B53F9" w:rsidRPr="00E44AB9" w:rsidRDefault="002806DD" w:rsidP="009C7B11">
            <w:pPr>
              <w:pStyle w:val="aff6"/>
              <w:ind w:firstLine="0"/>
              <w:jc w:val="center"/>
              <w:rPr>
                <w:sz w:val="24"/>
              </w:rPr>
            </w:pPr>
            <w:r w:rsidRPr="00E44AB9">
              <w:rPr>
                <w:sz w:val="24"/>
              </w:rPr>
              <w:t>25</w:t>
            </w:r>
          </w:p>
        </w:tc>
        <w:tc>
          <w:tcPr>
            <w:tcW w:w="756" w:type="dxa"/>
            <w:shd w:val="clear" w:color="auto" w:fill="auto"/>
            <w:vAlign w:val="center"/>
          </w:tcPr>
          <w:p w:rsidR="008B53F9" w:rsidRPr="00E44AB9" w:rsidRDefault="008B53F9" w:rsidP="009C7B11">
            <w:pPr>
              <w:pStyle w:val="aff6"/>
              <w:ind w:firstLine="0"/>
              <w:jc w:val="center"/>
              <w:rPr>
                <w:sz w:val="24"/>
              </w:rPr>
            </w:pPr>
          </w:p>
        </w:tc>
        <w:tc>
          <w:tcPr>
            <w:tcW w:w="857" w:type="dxa"/>
            <w:shd w:val="clear" w:color="auto" w:fill="auto"/>
            <w:vAlign w:val="center"/>
          </w:tcPr>
          <w:p w:rsidR="008B53F9" w:rsidRPr="00E44AB9" w:rsidRDefault="002806DD" w:rsidP="009C7B11">
            <w:pPr>
              <w:pStyle w:val="aff6"/>
              <w:ind w:firstLine="0"/>
              <w:jc w:val="center"/>
              <w:rPr>
                <w:sz w:val="24"/>
              </w:rPr>
            </w:pPr>
            <w:r w:rsidRPr="00E44AB9">
              <w:rPr>
                <w:sz w:val="24"/>
              </w:rPr>
              <w:t>20</w:t>
            </w:r>
          </w:p>
        </w:tc>
        <w:tc>
          <w:tcPr>
            <w:tcW w:w="756" w:type="dxa"/>
            <w:shd w:val="clear" w:color="auto" w:fill="auto"/>
            <w:vAlign w:val="center"/>
          </w:tcPr>
          <w:p w:rsidR="008B53F9" w:rsidRPr="00E44AB9" w:rsidRDefault="008B53F9" w:rsidP="009C7B11">
            <w:pPr>
              <w:pStyle w:val="aff6"/>
              <w:ind w:firstLine="0"/>
              <w:jc w:val="center"/>
              <w:rPr>
                <w:sz w:val="24"/>
              </w:rPr>
            </w:pPr>
          </w:p>
        </w:tc>
        <w:tc>
          <w:tcPr>
            <w:tcW w:w="861" w:type="dxa"/>
            <w:shd w:val="clear" w:color="auto" w:fill="auto"/>
            <w:vAlign w:val="center"/>
          </w:tcPr>
          <w:p w:rsidR="008B53F9" w:rsidRPr="00E44AB9" w:rsidRDefault="002806DD" w:rsidP="009C7B11">
            <w:pPr>
              <w:pStyle w:val="aff6"/>
              <w:ind w:firstLine="0"/>
              <w:jc w:val="center"/>
              <w:rPr>
                <w:sz w:val="24"/>
              </w:rPr>
            </w:pPr>
            <w:r w:rsidRPr="00E44AB9">
              <w:rPr>
                <w:sz w:val="24"/>
              </w:rPr>
              <w:t>15</w:t>
            </w:r>
          </w:p>
        </w:tc>
        <w:tc>
          <w:tcPr>
            <w:tcW w:w="756" w:type="dxa"/>
            <w:shd w:val="clear" w:color="auto" w:fill="auto"/>
            <w:vAlign w:val="center"/>
          </w:tcPr>
          <w:p w:rsidR="008B53F9" w:rsidRPr="00E44AB9" w:rsidRDefault="008B53F9" w:rsidP="009C7B11">
            <w:pPr>
              <w:pStyle w:val="aff6"/>
              <w:ind w:firstLine="0"/>
              <w:jc w:val="center"/>
              <w:rPr>
                <w:sz w:val="24"/>
              </w:rPr>
            </w:pPr>
          </w:p>
        </w:tc>
        <w:tc>
          <w:tcPr>
            <w:tcW w:w="866" w:type="dxa"/>
            <w:shd w:val="clear" w:color="auto" w:fill="auto"/>
            <w:vAlign w:val="center"/>
          </w:tcPr>
          <w:p w:rsidR="008B53F9" w:rsidRPr="00E44AB9" w:rsidRDefault="002806DD" w:rsidP="009C7B11">
            <w:pPr>
              <w:pStyle w:val="aff6"/>
              <w:ind w:firstLine="0"/>
              <w:jc w:val="center"/>
              <w:rPr>
                <w:sz w:val="24"/>
              </w:rPr>
            </w:pPr>
            <w:r w:rsidRPr="00E44AB9">
              <w:rPr>
                <w:sz w:val="24"/>
              </w:rPr>
              <w:t>10</w:t>
            </w:r>
          </w:p>
        </w:tc>
      </w:tr>
      <w:tr w:rsidR="008B53F9" w:rsidRPr="00E44AB9" w:rsidTr="009C7B11">
        <w:trPr>
          <w:trHeight w:val="251"/>
        </w:trPr>
        <w:tc>
          <w:tcPr>
            <w:tcW w:w="709" w:type="dxa"/>
            <w:shd w:val="clear" w:color="auto" w:fill="auto"/>
            <w:vAlign w:val="center"/>
          </w:tcPr>
          <w:p w:rsidR="008B53F9" w:rsidRPr="00E44AB9" w:rsidRDefault="008B53F9" w:rsidP="009C7B11">
            <w:pPr>
              <w:pStyle w:val="aff6"/>
              <w:ind w:firstLine="0"/>
              <w:jc w:val="center"/>
              <w:rPr>
                <w:sz w:val="24"/>
              </w:rPr>
            </w:pPr>
            <w:r w:rsidRPr="00E44AB9">
              <w:rPr>
                <w:sz w:val="24"/>
              </w:rPr>
              <w:t>39.</w:t>
            </w:r>
          </w:p>
        </w:tc>
        <w:tc>
          <w:tcPr>
            <w:tcW w:w="3196" w:type="dxa"/>
            <w:gridSpan w:val="2"/>
            <w:shd w:val="clear" w:color="auto" w:fill="auto"/>
            <w:vAlign w:val="center"/>
          </w:tcPr>
          <w:p w:rsidR="008B53F9" w:rsidRPr="00E44AB9" w:rsidRDefault="008B53F9"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8B53F9" w:rsidRPr="00E44AB9" w:rsidRDefault="008B53F9" w:rsidP="009C7B11">
            <w:pPr>
              <w:pStyle w:val="aff6"/>
              <w:ind w:firstLine="0"/>
              <w:jc w:val="center"/>
              <w:rPr>
                <w:sz w:val="24"/>
              </w:rPr>
            </w:pPr>
          </w:p>
        </w:tc>
        <w:tc>
          <w:tcPr>
            <w:tcW w:w="867" w:type="dxa"/>
            <w:shd w:val="clear" w:color="auto" w:fill="auto"/>
            <w:vAlign w:val="center"/>
          </w:tcPr>
          <w:p w:rsidR="008B53F9" w:rsidRPr="00E44AB9" w:rsidRDefault="002806DD" w:rsidP="009C7B11">
            <w:pPr>
              <w:pStyle w:val="aff6"/>
              <w:ind w:firstLine="0"/>
              <w:jc w:val="center"/>
              <w:rPr>
                <w:sz w:val="24"/>
              </w:rPr>
            </w:pPr>
            <w:r w:rsidRPr="00E44AB9">
              <w:rPr>
                <w:sz w:val="24"/>
              </w:rPr>
              <w:t>1,6</w:t>
            </w:r>
          </w:p>
        </w:tc>
        <w:tc>
          <w:tcPr>
            <w:tcW w:w="674" w:type="dxa"/>
            <w:shd w:val="clear" w:color="auto" w:fill="auto"/>
            <w:vAlign w:val="center"/>
          </w:tcPr>
          <w:p w:rsidR="008B53F9" w:rsidRPr="00E44AB9" w:rsidRDefault="008B53F9" w:rsidP="009C7B11">
            <w:pPr>
              <w:pStyle w:val="aff6"/>
              <w:ind w:firstLine="0"/>
              <w:jc w:val="center"/>
              <w:rPr>
                <w:sz w:val="24"/>
              </w:rPr>
            </w:pPr>
          </w:p>
        </w:tc>
        <w:tc>
          <w:tcPr>
            <w:tcW w:w="834" w:type="dxa"/>
            <w:shd w:val="clear" w:color="auto" w:fill="auto"/>
            <w:vAlign w:val="center"/>
          </w:tcPr>
          <w:p w:rsidR="008B53F9" w:rsidRPr="00E44AB9" w:rsidRDefault="008B53F9" w:rsidP="009C7B11">
            <w:pPr>
              <w:pStyle w:val="aff6"/>
              <w:ind w:firstLine="0"/>
              <w:jc w:val="center"/>
              <w:rPr>
                <w:sz w:val="24"/>
              </w:rPr>
            </w:pPr>
          </w:p>
        </w:tc>
        <w:tc>
          <w:tcPr>
            <w:tcW w:w="676" w:type="dxa"/>
            <w:shd w:val="clear" w:color="auto" w:fill="auto"/>
            <w:vAlign w:val="center"/>
          </w:tcPr>
          <w:p w:rsidR="008B53F9" w:rsidRPr="00E44AB9" w:rsidRDefault="008B53F9" w:rsidP="009C7B11">
            <w:pPr>
              <w:pStyle w:val="aff6"/>
              <w:ind w:firstLine="0"/>
              <w:jc w:val="center"/>
              <w:rPr>
                <w:sz w:val="24"/>
              </w:rPr>
            </w:pPr>
          </w:p>
        </w:tc>
        <w:tc>
          <w:tcPr>
            <w:tcW w:w="840"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57" w:type="dxa"/>
            <w:shd w:val="clear" w:color="auto" w:fill="auto"/>
            <w:vAlign w:val="center"/>
          </w:tcPr>
          <w:p w:rsidR="008B53F9" w:rsidRPr="00E44AB9" w:rsidRDefault="002806DD" w:rsidP="009C7B11">
            <w:pPr>
              <w:pStyle w:val="aff6"/>
              <w:ind w:firstLine="0"/>
              <w:jc w:val="center"/>
              <w:rPr>
                <w:sz w:val="24"/>
              </w:rPr>
            </w:pPr>
            <w:r w:rsidRPr="00E44AB9">
              <w:rPr>
                <w:sz w:val="24"/>
              </w:rPr>
              <w:t>0,3</w:t>
            </w:r>
          </w:p>
        </w:tc>
        <w:tc>
          <w:tcPr>
            <w:tcW w:w="756" w:type="dxa"/>
            <w:shd w:val="clear" w:color="auto" w:fill="auto"/>
            <w:vAlign w:val="center"/>
          </w:tcPr>
          <w:p w:rsidR="008B53F9" w:rsidRPr="00E44AB9" w:rsidRDefault="008B53F9" w:rsidP="009C7B11">
            <w:pPr>
              <w:pStyle w:val="aff6"/>
              <w:ind w:firstLine="0"/>
              <w:jc w:val="center"/>
              <w:rPr>
                <w:sz w:val="24"/>
              </w:rPr>
            </w:pPr>
          </w:p>
        </w:tc>
        <w:tc>
          <w:tcPr>
            <w:tcW w:w="857" w:type="dxa"/>
            <w:shd w:val="clear" w:color="auto" w:fill="auto"/>
            <w:vAlign w:val="center"/>
          </w:tcPr>
          <w:p w:rsidR="008B53F9" w:rsidRPr="00E44AB9" w:rsidRDefault="002806DD" w:rsidP="009C7B11">
            <w:pPr>
              <w:pStyle w:val="aff6"/>
              <w:ind w:firstLine="0"/>
              <w:jc w:val="center"/>
              <w:rPr>
                <w:sz w:val="24"/>
              </w:rPr>
            </w:pPr>
            <w:r w:rsidRPr="00E44AB9">
              <w:rPr>
                <w:sz w:val="24"/>
              </w:rPr>
              <w:t>0,7</w:t>
            </w:r>
          </w:p>
        </w:tc>
        <w:tc>
          <w:tcPr>
            <w:tcW w:w="756" w:type="dxa"/>
            <w:shd w:val="clear" w:color="auto" w:fill="auto"/>
            <w:vAlign w:val="center"/>
          </w:tcPr>
          <w:p w:rsidR="008B53F9" w:rsidRPr="00E44AB9" w:rsidRDefault="008B53F9" w:rsidP="009C7B11">
            <w:pPr>
              <w:pStyle w:val="aff6"/>
              <w:ind w:firstLine="0"/>
              <w:jc w:val="center"/>
              <w:rPr>
                <w:sz w:val="24"/>
              </w:rPr>
            </w:pPr>
          </w:p>
        </w:tc>
        <w:tc>
          <w:tcPr>
            <w:tcW w:w="861" w:type="dxa"/>
            <w:shd w:val="clear" w:color="auto" w:fill="auto"/>
            <w:vAlign w:val="center"/>
          </w:tcPr>
          <w:p w:rsidR="008B53F9" w:rsidRPr="00E44AB9" w:rsidRDefault="002806DD" w:rsidP="009C7B11">
            <w:pPr>
              <w:pStyle w:val="aff6"/>
              <w:ind w:firstLine="0"/>
              <w:jc w:val="center"/>
              <w:rPr>
                <w:sz w:val="24"/>
              </w:rPr>
            </w:pPr>
            <w:r w:rsidRPr="00E44AB9">
              <w:rPr>
                <w:sz w:val="24"/>
              </w:rPr>
              <w:t>0,4</w:t>
            </w:r>
          </w:p>
        </w:tc>
        <w:tc>
          <w:tcPr>
            <w:tcW w:w="756" w:type="dxa"/>
            <w:shd w:val="clear" w:color="auto" w:fill="auto"/>
            <w:vAlign w:val="center"/>
          </w:tcPr>
          <w:p w:rsidR="008B53F9" w:rsidRPr="00E44AB9" w:rsidRDefault="008B53F9" w:rsidP="009C7B11">
            <w:pPr>
              <w:pStyle w:val="aff6"/>
              <w:ind w:firstLine="0"/>
              <w:jc w:val="center"/>
              <w:rPr>
                <w:sz w:val="24"/>
              </w:rPr>
            </w:pPr>
          </w:p>
        </w:tc>
        <w:tc>
          <w:tcPr>
            <w:tcW w:w="866" w:type="dxa"/>
            <w:shd w:val="clear" w:color="auto" w:fill="auto"/>
            <w:vAlign w:val="center"/>
          </w:tcPr>
          <w:p w:rsidR="008B53F9" w:rsidRPr="00E44AB9" w:rsidRDefault="002806DD" w:rsidP="009C7B11">
            <w:pPr>
              <w:pStyle w:val="aff6"/>
              <w:ind w:firstLine="0"/>
              <w:jc w:val="center"/>
              <w:rPr>
                <w:sz w:val="24"/>
              </w:rPr>
            </w:pPr>
            <w:r w:rsidRPr="00E44AB9">
              <w:rPr>
                <w:sz w:val="24"/>
              </w:rPr>
              <w:t>0,2</w:t>
            </w:r>
          </w:p>
        </w:tc>
      </w:tr>
      <w:tr w:rsidR="008B53F9" w:rsidRPr="00E44AB9" w:rsidTr="009C7B11">
        <w:trPr>
          <w:trHeight w:val="251"/>
        </w:trPr>
        <w:tc>
          <w:tcPr>
            <w:tcW w:w="709" w:type="dxa"/>
            <w:shd w:val="clear" w:color="auto" w:fill="auto"/>
            <w:vAlign w:val="center"/>
          </w:tcPr>
          <w:p w:rsidR="008B53F9" w:rsidRPr="00E44AB9" w:rsidRDefault="008B53F9" w:rsidP="009C7B11">
            <w:pPr>
              <w:pStyle w:val="aff6"/>
              <w:ind w:firstLine="0"/>
              <w:jc w:val="center"/>
              <w:rPr>
                <w:sz w:val="24"/>
              </w:rPr>
            </w:pPr>
            <w:r w:rsidRPr="00E44AB9">
              <w:rPr>
                <w:sz w:val="24"/>
              </w:rPr>
              <w:t>40.</w:t>
            </w:r>
          </w:p>
        </w:tc>
        <w:tc>
          <w:tcPr>
            <w:tcW w:w="3196" w:type="dxa"/>
            <w:gridSpan w:val="2"/>
            <w:shd w:val="clear" w:color="auto" w:fill="auto"/>
            <w:vAlign w:val="center"/>
          </w:tcPr>
          <w:p w:rsidR="008B53F9" w:rsidRPr="00E44AB9" w:rsidRDefault="008B53F9"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8B53F9" w:rsidRPr="00E44AB9" w:rsidRDefault="008B53F9" w:rsidP="009C7B11">
            <w:pPr>
              <w:pStyle w:val="aff6"/>
              <w:ind w:firstLine="0"/>
              <w:jc w:val="center"/>
              <w:rPr>
                <w:sz w:val="24"/>
              </w:rPr>
            </w:pPr>
          </w:p>
        </w:tc>
        <w:tc>
          <w:tcPr>
            <w:tcW w:w="867" w:type="dxa"/>
            <w:shd w:val="clear" w:color="auto" w:fill="auto"/>
            <w:vAlign w:val="center"/>
          </w:tcPr>
          <w:p w:rsidR="008B53F9" w:rsidRPr="00E44AB9" w:rsidRDefault="002806DD" w:rsidP="009C7B11">
            <w:pPr>
              <w:pStyle w:val="aff6"/>
              <w:ind w:firstLine="0"/>
              <w:jc w:val="center"/>
              <w:rPr>
                <w:sz w:val="24"/>
              </w:rPr>
            </w:pPr>
            <w:r w:rsidRPr="00E44AB9">
              <w:rPr>
                <w:sz w:val="24"/>
              </w:rPr>
              <w:t>30</w:t>
            </w:r>
          </w:p>
        </w:tc>
        <w:tc>
          <w:tcPr>
            <w:tcW w:w="674" w:type="dxa"/>
            <w:shd w:val="clear" w:color="auto" w:fill="auto"/>
            <w:vAlign w:val="center"/>
          </w:tcPr>
          <w:p w:rsidR="008B53F9" w:rsidRPr="00E44AB9" w:rsidRDefault="008B53F9" w:rsidP="009C7B11">
            <w:pPr>
              <w:pStyle w:val="aff6"/>
              <w:ind w:firstLine="0"/>
              <w:jc w:val="center"/>
              <w:rPr>
                <w:sz w:val="24"/>
              </w:rPr>
            </w:pPr>
          </w:p>
        </w:tc>
        <w:tc>
          <w:tcPr>
            <w:tcW w:w="834" w:type="dxa"/>
            <w:shd w:val="clear" w:color="auto" w:fill="auto"/>
            <w:vAlign w:val="center"/>
          </w:tcPr>
          <w:p w:rsidR="008B53F9" w:rsidRPr="00E44AB9" w:rsidRDefault="008B53F9" w:rsidP="009C7B11">
            <w:pPr>
              <w:pStyle w:val="aff6"/>
              <w:ind w:firstLine="0"/>
              <w:jc w:val="center"/>
              <w:rPr>
                <w:sz w:val="24"/>
              </w:rPr>
            </w:pPr>
          </w:p>
        </w:tc>
        <w:tc>
          <w:tcPr>
            <w:tcW w:w="676" w:type="dxa"/>
            <w:shd w:val="clear" w:color="auto" w:fill="auto"/>
            <w:vAlign w:val="center"/>
          </w:tcPr>
          <w:p w:rsidR="008B53F9" w:rsidRPr="00E44AB9" w:rsidRDefault="008B53F9" w:rsidP="009C7B11">
            <w:pPr>
              <w:pStyle w:val="aff6"/>
              <w:ind w:firstLine="0"/>
              <w:jc w:val="center"/>
              <w:rPr>
                <w:sz w:val="24"/>
              </w:rPr>
            </w:pPr>
          </w:p>
        </w:tc>
        <w:tc>
          <w:tcPr>
            <w:tcW w:w="840"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57"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57"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61"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66" w:type="dxa"/>
            <w:shd w:val="clear" w:color="auto" w:fill="auto"/>
            <w:vAlign w:val="center"/>
          </w:tcPr>
          <w:p w:rsidR="008B53F9" w:rsidRPr="00E44AB9" w:rsidRDefault="008B53F9" w:rsidP="009C7B11">
            <w:pPr>
              <w:pStyle w:val="aff6"/>
              <w:ind w:firstLine="0"/>
              <w:jc w:val="center"/>
              <w:rPr>
                <w:sz w:val="24"/>
              </w:rPr>
            </w:pPr>
          </w:p>
        </w:tc>
      </w:tr>
      <w:tr w:rsidR="008B53F9" w:rsidRPr="00E44AB9" w:rsidTr="009C7B11">
        <w:trPr>
          <w:trHeight w:val="251"/>
        </w:trPr>
        <w:tc>
          <w:tcPr>
            <w:tcW w:w="709" w:type="dxa"/>
            <w:shd w:val="clear" w:color="auto" w:fill="auto"/>
            <w:vAlign w:val="center"/>
          </w:tcPr>
          <w:p w:rsidR="008B53F9" w:rsidRPr="00E44AB9" w:rsidRDefault="008B53F9" w:rsidP="009C7B11">
            <w:pPr>
              <w:pStyle w:val="aff6"/>
              <w:ind w:firstLine="0"/>
              <w:jc w:val="center"/>
              <w:rPr>
                <w:sz w:val="24"/>
              </w:rPr>
            </w:pPr>
            <w:r w:rsidRPr="00E44AB9">
              <w:rPr>
                <w:sz w:val="24"/>
              </w:rPr>
              <w:t>41.</w:t>
            </w:r>
          </w:p>
        </w:tc>
        <w:tc>
          <w:tcPr>
            <w:tcW w:w="3196" w:type="dxa"/>
            <w:gridSpan w:val="2"/>
            <w:shd w:val="clear" w:color="auto" w:fill="auto"/>
            <w:vAlign w:val="center"/>
          </w:tcPr>
          <w:p w:rsidR="008B53F9" w:rsidRPr="00E44AB9" w:rsidRDefault="008B53F9"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8B53F9" w:rsidRPr="00E44AB9" w:rsidRDefault="002806DD" w:rsidP="009C7B11">
            <w:pPr>
              <w:pStyle w:val="aff6"/>
              <w:ind w:firstLine="0"/>
              <w:jc w:val="center"/>
              <w:rPr>
                <w:sz w:val="24"/>
              </w:rPr>
            </w:pPr>
            <w:r w:rsidRPr="00E44AB9">
              <w:rPr>
                <w:sz w:val="24"/>
              </w:rPr>
              <w:t>2,1</w:t>
            </w:r>
          </w:p>
        </w:tc>
        <w:tc>
          <w:tcPr>
            <w:tcW w:w="867" w:type="dxa"/>
            <w:shd w:val="clear" w:color="auto" w:fill="auto"/>
            <w:vAlign w:val="center"/>
          </w:tcPr>
          <w:p w:rsidR="008B53F9" w:rsidRPr="00E44AB9" w:rsidRDefault="008B53F9" w:rsidP="009C7B11">
            <w:pPr>
              <w:pStyle w:val="aff6"/>
              <w:ind w:firstLine="0"/>
              <w:jc w:val="center"/>
              <w:rPr>
                <w:sz w:val="24"/>
              </w:rPr>
            </w:pPr>
          </w:p>
        </w:tc>
        <w:tc>
          <w:tcPr>
            <w:tcW w:w="674" w:type="dxa"/>
            <w:shd w:val="clear" w:color="auto" w:fill="auto"/>
            <w:vAlign w:val="center"/>
          </w:tcPr>
          <w:p w:rsidR="008B53F9" w:rsidRPr="00E44AB9" w:rsidRDefault="008B53F9" w:rsidP="009C7B11">
            <w:pPr>
              <w:pStyle w:val="aff6"/>
              <w:ind w:firstLine="0"/>
              <w:jc w:val="center"/>
              <w:rPr>
                <w:sz w:val="24"/>
              </w:rPr>
            </w:pPr>
          </w:p>
        </w:tc>
        <w:tc>
          <w:tcPr>
            <w:tcW w:w="834" w:type="dxa"/>
            <w:shd w:val="clear" w:color="auto" w:fill="auto"/>
            <w:vAlign w:val="center"/>
          </w:tcPr>
          <w:p w:rsidR="008B53F9" w:rsidRPr="00E44AB9" w:rsidRDefault="008B53F9" w:rsidP="009C7B11">
            <w:pPr>
              <w:pStyle w:val="aff6"/>
              <w:ind w:firstLine="0"/>
              <w:jc w:val="center"/>
              <w:rPr>
                <w:sz w:val="24"/>
              </w:rPr>
            </w:pPr>
          </w:p>
        </w:tc>
        <w:tc>
          <w:tcPr>
            <w:tcW w:w="676" w:type="dxa"/>
            <w:shd w:val="clear" w:color="auto" w:fill="auto"/>
            <w:vAlign w:val="center"/>
          </w:tcPr>
          <w:p w:rsidR="008B53F9" w:rsidRPr="00E44AB9" w:rsidRDefault="008B53F9" w:rsidP="009C7B11">
            <w:pPr>
              <w:pStyle w:val="aff6"/>
              <w:ind w:firstLine="0"/>
              <w:jc w:val="center"/>
              <w:rPr>
                <w:sz w:val="24"/>
              </w:rPr>
            </w:pPr>
          </w:p>
        </w:tc>
        <w:tc>
          <w:tcPr>
            <w:tcW w:w="840"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57"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57"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61"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66" w:type="dxa"/>
            <w:shd w:val="clear" w:color="auto" w:fill="auto"/>
            <w:vAlign w:val="center"/>
          </w:tcPr>
          <w:p w:rsidR="008B53F9" w:rsidRPr="00E44AB9" w:rsidRDefault="008B53F9" w:rsidP="009C7B11">
            <w:pPr>
              <w:pStyle w:val="aff6"/>
              <w:ind w:firstLine="0"/>
              <w:jc w:val="center"/>
              <w:rPr>
                <w:sz w:val="24"/>
              </w:rPr>
            </w:pPr>
          </w:p>
        </w:tc>
      </w:tr>
      <w:tr w:rsidR="008B53F9" w:rsidRPr="00E44AB9" w:rsidTr="009C7B11">
        <w:trPr>
          <w:trHeight w:val="251"/>
        </w:trPr>
        <w:tc>
          <w:tcPr>
            <w:tcW w:w="709" w:type="dxa"/>
            <w:shd w:val="clear" w:color="auto" w:fill="auto"/>
            <w:vAlign w:val="center"/>
          </w:tcPr>
          <w:p w:rsidR="008B53F9" w:rsidRPr="00E44AB9" w:rsidRDefault="008B53F9" w:rsidP="009C7B11">
            <w:pPr>
              <w:pStyle w:val="aff6"/>
              <w:ind w:firstLine="0"/>
              <w:jc w:val="center"/>
              <w:rPr>
                <w:sz w:val="24"/>
              </w:rPr>
            </w:pPr>
            <w:r w:rsidRPr="00E44AB9">
              <w:rPr>
                <w:sz w:val="24"/>
              </w:rPr>
              <w:t>42.</w:t>
            </w:r>
          </w:p>
        </w:tc>
        <w:tc>
          <w:tcPr>
            <w:tcW w:w="3196" w:type="dxa"/>
            <w:gridSpan w:val="2"/>
            <w:shd w:val="clear" w:color="auto" w:fill="auto"/>
            <w:vAlign w:val="center"/>
          </w:tcPr>
          <w:p w:rsidR="008B53F9" w:rsidRPr="00E44AB9" w:rsidRDefault="008B53F9" w:rsidP="009C7B11">
            <w:pPr>
              <w:pStyle w:val="aff6"/>
              <w:ind w:firstLine="0"/>
              <w:jc w:val="left"/>
              <w:rPr>
                <w:sz w:val="24"/>
              </w:rPr>
            </w:pPr>
            <w:r w:rsidRPr="00E44AB9">
              <w:rPr>
                <w:sz w:val="24"/>
              </w:rPr>
              <w:t>корневой</w:t>
            </w:r>
          </w:p>
        </w:tc>
        <w:tc>
          <w:tcPr>
            <w:tcW w:w="889" w:type="dxa"/>
            <w:shd w:val="clear" w:color="auto" w:fill="auto"/>
            <w:vAlign w:val="center"/>
          </w:tcPr>
          <w:p w:rsidR="008B53F9" w:rsidRPr="00E44AB9" w:rsidRDefault="008B53F9" w:rsidP="009C7B11">
            <w:pPr>
              <w:pStyle w:val="aff6"/>
              <w:ind w:firstLine="0"/>
              <w:jc w:val="center"/>
              <w:rPr>
                <w:sz w:val="24"/>
              </w:rPr>
            </w:pPr>
          </w:p>
        </w:tc>
        <w:tc>
          <w:tcPr>
            <w:tcW w:w="867" w:type="dxa"/>
            <w:shd w:val="clear" w:color="auto" w:fill="auto"/>
            <w:vAlign w:val="center"/>
          </w:tcPr>
          <w:p w:rsidR="008B53F9" w:rsidRPr="00E44AB9" w:rsidRDefault="002806DD" w:rsidP="009C7B11">
            <w:pPr>
              <w:pStyle w:val="aff6"/>
              <w:ind w:firstLine="0"/>
              <w:jc w:val="center"/>
              <w:rPr>
                <w:sz w:val="24"/>
              </w:rPr>
            </w:pPr>
            <w:r w:rsidRPr="00E44AB9">
              <w:rPr>
                <w:sz w:val="24"/>
              </w:rPr>
              <w:t>0,1</w:t>
            </w:r>
          </w:p>
        </w:tc>
        <w:tc>
          <w:tcPr>
            <w:tcW w:w="674" w:type="dxa"/>
            <w:shd w:val="clear" w:color="auto" w:fill="auto"/>
            <w:vAlign w:val="center"/>
          </w:tcPr>
          <w:p w:rsidR="008B53F9" w:rsidRPr="00E44AB9" w:rsidRDefault="008B53F9" w:rsidP="009C7B11">
            <w:pPr>
              <w:pStyle w:val="aff6"/>
              <w:ind w:firstLine="0"/>
              <w:jc w:val="center"/>
              <w:rPr>
                <w:sz w:val="24"/>
              </w:rPr>
            </w:pPr>
          </w:p>
        </w:tc>
        <w:tc>
          <w:tcPr>
            <w:tcW w:w="834" w:type="dxa"/>
            <w:shd w:val="clear" w:color="auto" w:fill="auto"/>
            <w:vAlign w:val="center"/>
          </w:tcPr>
          <w:p w:rsidR="008B53F9" w:rsidRPr="00E44AB9" w:rsidRDefault="008B53F9" w:rsidP="009C7B11">
            <w:pPr>
              <w:pStyle w:val="aff6"/>
              <w:ind w:firstLine="0"/>
              <w:jc w:val="center"/>
              <w:rPr>
                <w:sz w:val="24"/>
              </w:rPr>
            </w:pPr>
          </w:p>
        </w:tc>
        <w:tc>
          <w:tcPr>
            <w:tcW w:w="676" w:type="dxa"/>
            <w:shd w:val="clear" w:color="auto" w:fill="auto"/>
            <w:vAlign w:val="center"/>
          </w:tcPr>
          <w:p w:rsidR="008B53F9" w:rsidRPr="00E44AB9" w:rsidRDefault="008B53F9" w:rsidP="009C7B11">
            <w:pPr>
              <w:pStyle w:val="aff6"/>
              <w:ind w:firstLine="0"/>
              <w:jc w:val="center"/>
              <w:rPr>
                <w:sz w:val="24"/>
              </w:rPr>
            </w:pPr>
          </w:p>
        </w:tc>
        <w:tc>
          <w:tcPr>
            <w:tcW w:w="840"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57" w:type="dxa"/>
            <w:shd w:val="clear" w:color="auto" w:fill="auto"/>
            <w:vAlign w:val="center"/>
          </w:tcPr>
          <w:p w:rsidR="008B53F9" w:rsidRPr="00E44AB9" w:rsidRDefault="002806DD" w:rsidP="009C7B11">
            <w:pPr>
              <w:pStyle w:val="aff6"/>
              <w:ind w:firstLine="0"/>
              <w:jc w:val="center"/>
              <w:rPr>
                <w:sz w:val="24"/>
              </w:rPr>
            </w:pPr>
            <w:r w:rsidRPr="00E44AB9">
              <w:rPr>
                <w:sz w:val="24"/>
              </w:rPr>
              <w:t>0,0</w:t>
            </w:r>
          </w:p>
        </w:tc>
        <w:tc>
          <w:tcPr>
            <w:tcW w:w="756" w:type="dxa"/>
            <w:shd w:val="clear" w:color="auto" w:fill="auto"/>
            <w:vAlign w:val="center"/>
          </w:tcPr>
          <w:p w:rsidR="008B53F9" w:rsidRPr="00E44AB9" w:rsidRDefault="008B53F9" w:rsidP="009C7B11">
            <w:pPr>
              <w:pStyle w:val="aff6"/>
              <w:ind w:firstLine="0"/>
              <w:jc w:val="center"/>
              <w:rPr>
                <w:sz w:val="24"/>
              </w:rPr>
            </w:pPr>
          </w:p>
        </w:tc>
        <w:tc>
          <w:tcPr>
            <w:tcW w:w="857" w:type="dxa"/>
            <w:shd w:val="clear" w:color="auto" w:fill="auto"/>
            <w:vAlign w:val="center"/>
          </w:tcPr>
          <w:p w:rsidR="008B53F9" w:rsidRPr="00E44AB9" w:rsidRDefault="002806DD" w:rsidP="009C7B11">
            <w:pPr>
              <w:pStyle w:val="aff6"/>
              <w:ind w:firstLine="0"/>
              <w:jc w:val="center"/>
              <w:rPr>
                <w:sz w:val="24"/>
              </w:rPr>
            </w:pPr>
            <w:r w:rsidRPr="00E44AB9">
              <w:rPr>
                <w:sz w:val="24"/>
              </w:rPr>
              <w:t>0,1</w:t>
            </w:r>
          </w:p>
        </w:tc>
        <w:tc>
          <w:tcPr>
            <w:tcW w:w="756" w:type="dxa"/>
            <w:shd w:val="clear" w:color="auto" w:fill="auto"/>
            <w:vAlign w:val="center"/>
          </w:tcPr>
          <w:p w:rsidR="008B53F9" w:rsidRPr="00E44AB9" w:rsidRDefault="008B53F9" w:rsidP="009C7B11">
            <w:pPr>
              <w:pStyle w:val="aff6"/>
              <w:ind w:firstLine="0"/>
              <w:jc w:val="center"/>
              <w:rPr>
                <w:sz w:val="24"/>
              </w:rPr>
            </w:pPr>
          </w:p>
        </w:tc>
        <w:tc>
          <w:tcPr>
            <w:tcW w:w="861" w:type="dxa"/>
            <w:shd w:val="clear" w:color="auto" w:fill="auto"/>
            <w:vAlign w:val="center"/>
          </w:tcPr>
          <w:p w:rsidR="008B53F9" w:rsidRPr="00E44AB9" w:rsidRDefault="002806DD" w:rsidP="009C7B11">
            <w:pPr>
              <w:pStyle w:val="aff6"/>
              <w:ind w:firstLine="0"/>
              <w:jc w:val="center"/>
              <w:rPr>
                <w:sz w:val="24"/>
              </w:rPr>
            </w:pPr>
            <w:r w:rsidRPr="00E44AB9">
              <w:rPr>
                <w:sz w:val="24"/>
              </w:rPr>
              <w:t>0,0</w:t>
            </w:r>
          </w:p>
        </w:tc>
        <w:tc>
          <w:tcPr>
            <w:tcW w:w="756" w:type="dxa"/>
            <w:shd w:val="clear" w:color="auto" w:fill="auto"/>
            <w:vAlign w:val="center"/>
          </w:tcPr>
          <w:p w:rsidR="008B53F9" w:rsidRPr="00E44AB9" w:rsidRDefault="008B53F9" w:rsidP="009C7B11">
            <w:pPr>
              <w:pStyle w:val="aff6"/>
              <w:ind w:firstLine="0"/>
              <w:jc w:val="center"/>
              <w:rPr>
                <w:sz w:val="24"/>
              </w:rPr>
            </w:pPr>
          </w:p>
        </w:tc>
        <w:tc>
          <w:tcPr>
            <w:tcW w:w="866" w:type="dxa"/>
            <w:shd w:val="clear" w:color="auto" w:fill="auto"/>
            <w:vAlign w:val="center"/>
          </w:tcPr>
          <w:p w:rsidR="002806DD" w:rsidRPr="00E44AB9" w:rsidRDefault="002806DD" w:rsidP="009C7B11">
            <w:pPr>
              <w:pStyle w:val="aff6"/>
              <w:ind w:firstLine="0"/>
              <w:jc w:val="center"/>
              <w:rPr>
                <w:sz w:val="24"/>
              </w:rPr>
            </w:pPr>
            <w:r w:rsidRPr="00E44AB9">
              <w:rPr>
                <w:sz w:val="24"/>
              </w:rPr>
              <w:t>0,0</w:t>
            </w:r>
          </w:p>
        </w:tc>
      </w:tr>
      <w:tr w:rsidR="008B53F9" w:rsidRPr="00E44AB9" w:rsidTr="009C7B11">
        <w:trPr>
          <w:trHeight w:val="251"/>
        </w:trPr>
        <w:tc>
          <w:tcPr>
            <w:tcW w:w="709" w:type="dxa"/>
            <w:shd w:val="clear" w:color="auto" w:fill="auto"/>
            <w:vAlign w:val="center"/>
          </w:tcPr>
          <w:p w:rsidR="008B53F9" w:rsidRPr="00E44AB9" w:rsidRDefault="008B53F9" w:rsidP="009C7B11">
            <w:pPr>
              <w:pStyle w:val="aff6"/>
              <w:ind w:firstLine="0"/>
              <w:jc w:val="center"/>
              <w:rPr>
                <w:sz w:val="24"/>
              </w:rPr>
            </w:pPr>
            <w:r w:rsidRPr="00E44AB9">
              <w:rPr>
                <w:sz w:val="24"/>
              </w:rPr>
              <w:lastRenderedPageBreak/>
              <w:t>43.</w:t>
            </w:r>
          </w:p>
        </w:tc>
        <w:tc>
          <w:tcPr>
            <w:tcW w:w="3196" w:type="dxa"/>
            <w:gridSpan w:val="2"/>
            <w:shd w:val="clear" w:color="auto" w:fill="auto"/>
            <w:vAlign w:val="center"/>
          </w:tcPr>
          <w:p w:rsidR="008B53F9" w:rsidRPr="00E44AB9" w:rsidRDefault="008B53F9" w:rsidP="009C7B11">
            <w:pPr>
              <w:pStyle w:val="aff6"/>
              <w:ind w:firstLine="0"/>
              <w:jc w:val="left"/>
              <w:rPr>
                <w:sz w:val="24"/>
              </w:rPr>
            </w:pPr>
            <w:r w:rsidRPr="00E44AB9">
              <w:rPr>
                <w:sz w:val="24"/>
              </w:rPr>
              <w:t>ликвид</w:t>
            </w:r>
          </w:p>
        </w:tc>
        <w:tc>
          <w:tcPr>
            <w:tcW w:w="889" w:type="dxa"/>
            <w:shd w:val="clear" w:color="auto" w:fill="auto"/>
            <w:vAlign w:val="center"/>
          </w:tcPr>
          <w:p w:rsidR="008B53F9" w:rsidRPr="00E44AB9" w:rsidRDefault="008B53F9" w:rsidP="009C7B11">
            <w:pPr>
              <w:pStyle w:val="aff6"/>
              <w:ind w:firstLine="0"/>
              <w:jc w:val="center"/>
              <w:rPr>
                <w:sz w:val="24"/>
              </w:rPr>
            </w:pPr>
          </w:p>
        </w:tc>
        <w:tc>
          <w:tcPr>
            <w:tcW w:w="867" w:type="dxa"/>
            <w:shd w:val="clear" w:color="auto" w:fill="auto"/>
            <w:vAlign w:val="center"/>
          </w:tcPr>
          <w:p w:rsidR="008B53F9" w:rsidRPr="00E44AB9" w:rsidRDefault="002806DD" w:rsidP="009C7B11">
            <w:pPr>
              <w:pStyle w:val="aff6"/>
              <w:ind w:firstLine="0"/>
              <w:jc w:val="center"/>
              <w:rPr>
                <w:sz w:val="24"/>
              </w:rPr>
            </w:pPr>
            <w:r w:rsidRPr="00E44AB9">
              <w:rPr>
                <w:sz w:val="24"/>
              </w:rPr>
              <w:t>0,1</w:t>
            </w:r>
          </w:p>
        </w:tc>
        <w:tc>
          <w:tcPr>
            <w:tcW w:w="674" w:type="dxa"/>
            <w:shd w:val="clear" w:color="auto" w:fill="auto"/>
            <w:vAlign w:val="center"/>
          </w:tcPr>
          <w:p w:rsidR="008B53F9" w:rsidRPr="00E44AB9" w:rsidRDefault="008B53F9" w:rsidP="009C7B11">
            <w:pPr>
              <w:pStyle w:val="aff6"/>
              <w:ind w:firstLine="0"/>
              <w:jc w:val="center"/>
              <w:rPr>
                <w:sz w:val="24"/>
              </w:rPr>
            </w:pPr>
          </w:p>
        </w:tc>
        <w:tc>
          <w:tcPr>
            <w:tcW w:w="834" w:type="dxa"/>
            <w:shd w:val="clear" w:color="auto" w:fill="auto"/>
            <w:vAlign w:val="center"/>
          </w:tcPr>
          <w:p w:rsidR="008B53F9" w:rsidRPr="00E44AB9" w:rsidRDefault="008B53F9" w:rsidP="009C7B11">
            <w:pPr>
              <w:pStyle w:val="aff6"/>
              <w:ind w:firstLine="0"/>
              <w:jc w:val="center"/>
              <w:rPr>
                <w:sz w:val="24"/>
              </w:rPr>
            </w:pPr>
          </w:p>
        </w:tc>
        <w:tc>
          <w:tcPr>
            <w:tcW w:w="676" w:type="dxa"/>
            <w:shd w:val="clear" w:color="auto" w:fill="auto"/>
            <w:vAlign w:val="center"/>
          </w:tcPr>
          <w:p w:rsidR="008B53F9" w:rsidRPr="00E44AB9" w:rsidRDefault="008B53F9" w:rsidP="009C7B11">
            <w:pPr>
              <w:pStyle w:val="aff6"/>
              <w:ind w:firstLine="0"/>
              <w:jc w:val="center"/>
              <w:rPr>
                <w:sz w:val="24"/>
              </w:rPr>
            </w:pPr>
          </w:p>
        </w:tc>
        <w:tc>
          <w:tcPr>
            <w:tcW w:w="840"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57"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57"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61"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66" w:type="dxa"/>
            <w:shd w:val="clear" w:color="auto" w:fill="auto"/>
            <w:vAlign w:val="center"/>
          </w:tcPr>
          <w:p w:rsidR="008B53F9" w:rsidRPr="00E44AB9" w:rsidRDefault="008B53F9" w:rsidP="009C7B11">
            <w:pPr>
              <w:pStyle w:val="aff6"/>
              <w:ind w:firstLine="0"/>
              <w:jc w:val="center"/>
              <w:rPr>
                <w:sz w:val="24"/>
              </w:rPr>
            </w:pPr>
          </w:p>
        </w:tc>
      </w:tr>
      <w:tr w:rsidR="008B53F9" w:rsidRPr="00E44AB9" w:rsidTr="009C7B11">
        <w:trPr>
          <w:trHeight w:val="251"/>
        </w:trPr>
        <w:tc>
          <w:tcPr>
            <w:tcW w:w="709" w:type="dxa"/>
            <w:shd w:val="clear" w:color="auto" w:fill="auto"/>
            <w:vAlign w:val="center"/>
          </w:tcPr>
          <w:p w:rsidR="008B53F9" w:rsidRPr="00E44AB9" w:rsidRDefault="008B53F9" w:rsidP="009C7B11">
            <w:pPr>
              <w:pStyle w:val="aff6"/>
              <w:ind w:firstLine="0"/>
              <w:jc w:val="center"/>
              <w:rPr>
                <w:sz w:val="24"/>
              </w:rPr>
            </w:pPr>
            <w:r w:rsidRPr="00E44AB9">
              <w:rPr>
                <w:sz w:val="24"/>
              </w:rPr>
              <w:t>44.</w:t>
            </w:r>
          </w:p>
        </w:tc>
        <w:tc>
          <w:tcPr>
            <w:tcW w:w="3196" w:type="dxa"/>
            <w:gridSpan w:val="2"/>
            <w:shd w:val="clear" w:color="auto" w:fill="auto"/>
            <w:vAlign w:val="center"/>
          </w:tcPr>
          <w:p w:rsidR="008B53F9" w:rsidRPr="00E44AB9" w:rsidRDefault="008B53F9" w:rsidP="009C7B11">
            <w:pPr>
              <w:pStyle w:val="aff6"/>
              <w:ind w:firstLine="0"/>
              <w:jc w:val="left"/>
              <w:rPr>
                <w:sz w:val="24"/>
              </w:rPr>
            </w:pPr>
            <w:r w:rsidRPr="00E44AB9">
              <w:rPr>
                <w:sz w:val="24"/>
              </w:rPr>
              <w:t>деловая</w:t>
            </w:r>
          </w:p>
        </w:tc>
        <w:tc>
          <w:tcPr>
            <w:tcW w:w="889" w:type="dxa"/>
            <w:shd w:val="clear" w:color="auto" w:fill="auto"/>
            <w:vAlign w:val="center"/>
          </w:tcPr>
          <w:p w:rsidR="008B53F9" w:rsidRPr="00E44AB9" w:rsidRDefault="008B53F9" w:rsidP="009C7B11">
            <w:pPr>
              <w:pStyle w:val="aff6"/>
              <w:ind w:firstLine="0"/>
              <w:jc w:val="center"/>
              <w:rPr>
                <w:sz w:val="24"/>
              </w:rPr>
            </w:pPr>
          </w:p>
        </w:tc>
        <w:tc>
          <w:tcPr>
            <w:tcW w:w="867" w:type="dxa"/>
            <w:shd w:val="clear" w:color="auto" w:fill="auto"/>
            <w:vAlign w:val="center"/>
          </w:tcPr>
          <w:p w:rsidR="008B53F9" w:rsidRPr="00E44AB9" w:rsidRDefault="002806DD" w:rsidP="009C7B11">
            <w:pPr>
              <w:pStyle w:val="aff6"/>
              <w:ind w:firstLine="0"/>
              <w:jc w:val="center"/>
              <w:rPr>
                <w:sz w:val="24"/>
              </w:rPr>
            </w:pPr>
            <w:r w:rsidRPr="00E44AB9">
              <w:rPr>
                <w:sz w:val="24"/>
              </w:rPr>
              <w:t>0,0</w:t>
            </w:r>
          </w:p>
        </w:tc>
        <w:tc>
          <w:tcPr>
            <w:tcW w:w="674" w:type="dxa"/>
            <w:shd w:val="clear" w:color="auto" w:fill="auto"/>
            <w:vAlign w:val="center"/>
          </w:tcPr>
          <w:p w:rsidR="008B53F9" w:rsidRPr="00E44AB9" w:rsidRDefault="008B53F9" w:rsidP="009C7B11">
            <w:pPr>
              <w:pStyle w:val="aff6"/>
              <w:ind w:firstLine="0"/>
              <w:jc w:val="center"/>
              <w:rPr>
                <w:sz w:val="24"/>
              </w:rPr>
            </w:pPr>
          </w:p>
        </w:tc>
        <w:tc>
          <w:tcPr>
            <w:tcW w:w="834" w:type="dxa"/>
            <w:shd w:val="clear" w:color="auto" w:fill="auto"/>
            <w:vAlign w:val="center"/>
          </w:tcPr>
          <w:p w:rsidR="008B53F9" w:rsidRPr="00E44AB9" w:rsidRDefault="008B53F9" w:rsidP="009C7B11">
            <w:pPr>
              <w:pStyle w:val="aff6"/>
              <w:ind w:firstLine="0"/>
              <w:jc w:val="center"/>
              <w:rPr>
                <w:sz w:val="24"/>
              </w:rPr>
            </w:pPr>
          </w:p>
        </w:tc>
        <w:tc>
          <w:tcPr>
            <w:tcW w:w="676" w:type="dxa"/>
            <w:shd w:val="clear" w:color="auto" w:fill="auto"/>
            <w:vAlign w:val="center"/>
          </w:tcPr>
          <w:p w:rsidR="008B53F9" w:rsidRPr="00E44AB9" w:rsidRDefault="008B53F9" w:rsidP="009C7B11">
            <w:pPr>
              <w:pStyle w:val="aff6"/>
              <w:ind w:firstLine="0"/>
              <w:jc w:val="center"/>
              <w:rPr>
                <w:sz w:val="24"/>
              </w:rPr>
            </w:pPr>
          </w:p>
        </w:tc>
        <w:tc>
          <w:tcPr>
            <w:tcW w:w="840"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57"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57"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61" w:type="dxa"/>
            <w:shd w:val="clear" w:color="auto" w:fill="auto"/>
            <w:vAlign w:val="center"/>
          </w:tcPr>
          <w:p w:rsidR="008B53F9" w:rsidRPr="00E44AB9" w:rsidRDefault="008B53F9" w:rsidP="009C7B11">
            <w:pPr>
              <w:pStyle w:val="aff6"/>
              <w:ind w:firstLine="0"/>
              <w:jc w:val="center"/>
              <w:rPr>
                <w:sz w:val="24"/>
              </w:rPr>
            </w:pPr>
          </w:p>
        </w:tc>
        <w:tc>
          <w:tcPr>
            <w:tcW w:w="756" w:type="dxa"/>
            <w:shd w:val="clear" w:color="auto" w:fill="auto"/>
            <w:vAlign w:val="center"/>
          </w:tcPr>
          <w:p w:rsidR="008B53F9" w:rsidRPr="00E44AB9" w:rsidRDefault="008B53F9" w:rsidP="009C7B11">
            <w:pPr>
              <w:pStyle w:val="aff6"/>
              <w:ind w:firstLine="0"/>
              <w:jc w:val="center"/>
              <w:rPr>
                <w:sz w:val="24"/>
              </w:rPr>
            </w:pPr>
          </w:p>
        </w:tc>
        <w:tc>
          <w:tcPr>
            <w:tcW w:w="866" w:type="dxa"/>
            <w:shd w:val="clear" w:color="auto" w:fill="auto"/>
            <w:vAlign w:val="center"/>
          </w:tcPr>
          <w:p w:rsidR="008B53F9" w:rsidRPr="00E44AB9" w:rsidRDefault="008B53F9" w:rsidP="009C7B11">
            <w:pPr>
              <w:pStyle w:val="aff6"/>
              <w:ind w:firstLine="0"/>
              <w:jc w:val="center"/>
              <w:rPr>
                <w:sz w:val="24"/>
              </w:rPr>
            </w:pPr>
          </w:p>
        </w:tc>
      </w:tr>
      <w:tr w:rsidR="002A3D7A" w:rsidRPr="00E44AB9" w:rsidTr="009C7B11">
        <w:trPr>
          <w:trHeight w:val="251"/>
        </w:trPr>
        <w:tc>
          <w:tcPr>
            <w:tcW w:w="709" w:type="dxa"/>
            <w:shd w:val="clear" w:color="auto" w:fill="auto"/>
            <w:vAlign w:val="center"/>
          </w:tcPr>
          <w:p w:rsidR="002A3D7A" w:rsidRPr="00E44AB9" w:rsidRDefault="002A3D7A" w:rsidP="009C7B11">
            <w:pPr>
              <w:pStyle w:val="aff6"/>
              <w:ind w:firstLine="0"/>
              <w:jc w:val="center"/>
              <w:rPr>
                <w:sz w:val="24"/>
              </w:rPr>
            </w:pPr>
            <w:r w:rsidRPr="00E44AB9">
              <w:rPr>
                <w:sz w:val="24"/>
              </w:rPr>
              <w:t>45.</w:t>
            </w:r>
          </w:p>
        </w:tc>
        <w:tc>
          <w:tcPr>
            <w:tcW w:w="3196" w:type="dxa"/>
            <w:gridSpan w:val="2"/>
            <w:shd w:val="clear" w:color="auto" w:fill="auto"/>
            <w:vAlign w:val="center"/>
          </w:tcPr>
          <w:p w:rsidR="002A3D7A" w:rsidRPr="00E44AB9" w:rsidRDefault="002A3D7A" w:rsidP="009C7B11">
            <w:pPr>
              <w:pStyle w:val="aff6"/>
              <w:ind w:firstLine="0"/>
              <w:jc w:val="left"/>
              <w:rPr>
                <w:sz w:val="24"/>
              </w:rPr>
            </w:pPr>
            <w:r w:rsidRPr="00E44AB9">
              <w:rPr>
                <w:sz w:val="24"/>
              </w:rPr>
              <w:t>Целевое назначение лесов</w:t>
            </w:r>
          </w:p>
        </w:tc>
        <w:tc>
          <w:tcPr>
            <w:tcW w:w="11245" w:type="dxa"/>
            <w:gridSpan w:val="14"/>
            <w:shd w:val="clear" w:color="auto" w:fill="auto"/>
            <w:vAlign w:val="center"/>
          </w:tcPr>
          <w:p w:rsidR="002A3D7A" w:rsidRPr="00E44AB9" w:rsidRDefault="002A3D7A" w:rsidP="009C7B11">
            <w:pPr>
              <w:pStyle w:val="aff6"/>
              <w:ind w:firstLine="0"/>
              <w:jc w:val="center"/>
              <w:rPr>
                <w:sz w:val="24"/>
              </w:rPr>
            </w:pPr>
            <w:r w:rsidRPr="00E44AB9">
              <w:rPr>
                <w:sz w:val="24"/>
              </w:rPr>
              <w:t>Защитные леса, всего</w:t>
            </w:r>
          </w:p>
        </w:tc>
      </w:tr>
      <w:tr w:rsidR="002A3D7A" w:rsidRPr="00E44AB9" w:rsidTr="009C7B11">
        <w:trPr>
          <w:trHeight w:val="251"/>
        </w:trPr>
        <w:tc>
          <w:tcPr>
            <w:tcW w:w="709" w:type="dxa"/>
            <w:shd w:val="clear" w:color="auto" w:fill="auto"/>
            <w:vAlign w:val="center"/>
          </w:tcPr>
          <w:p w:rsidR="002A3D7A" w:rsidRPr="00E44AB9" w:rsidRDefault="002A3D7A" w:rsidP="009C7B11">
            <w:pPr>
              <w:pStyle w:val="aff6"/>
              <w:ind w:firstLine="0"/>
              <w:jc w:val="center"/>
              <w:rPr>
                <w:sz w:val="24"/>
              </w:rPr>
            </w:pPr>
            <w:r w:rsidRPr="00E44AB9">
              <w:rPr>
                <w:sz w:val="24"/>
              </w:rPr>
              <w:t>46.</w:t>
            </w:r>
          </w:p>
        </w:tc>
        <w:tc>
          <w:tcPr>
            <w:tcW w:w="3196" w:type="dxa"/>
            <w:gridSpan w:val="2"/>
            <w:shd w:val="clear" w:color="auto" w:fill="auto"/>
            <w:vAlign w:val="center"/>
          </w:tcPr>
          <w:p w:rsidR="002A3D7A" w:rsidRPr="00E44AB9" w:rsidRDefault="002A3D7A"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2A3D7A" w:rsidRPr="00E44AB9" w:rsidRDefault="002806DD" w:rsidP="009C7B11">
            <w:pPr>
              <w:pStyle w:val="aff6"/>
              <w:ind w:firstLine="0"/>
              <w:jc w:val="center"/>
              <w:rPr>
                <w:sz w:val="24"/>
              </w:rPr>
            </w:pPr>
            <w:r w:rsidRPr="00E44AB9">
              <w:rPr>
                <w:sz w:val="24"/>
              </w:rPr>
              <w:t>5732</w:t>
            </w:r>
          </w:p>
        </w:tc>
        <w:tc>
          <w:tcPr>
            <w:tcW w:w="867" w:type="dxa"/>
            <w:shd w:val="clear" w:color="auto" w:fill="auto"/>
            <w:vAlign w:val="center"/>
          </w:tcPr>
          <w:p w:rsidR="002A3D7A" w:rsidRPr="00E44AB9" w:rsidRDefault="002806DD" w:rsidP="009C7B11">
            <w:pPr>
              <w:pStyle w:val="aff6"/>
              <w:ind w:firstLine="0"/>
              <w:jc w:val="center"/>
              <w:rPr>
                <w:sz w:val="24"/>
              </w:rPr>
            </w:pPr>
            <w:r w:rsidRPr="00E44AB9">
              <w:rPr>
                <w:sz w:val="24"/>
              </w:rPr>
              <w:t>927,9</w:t>
            </w:r>
          </w:p>
        </w:tc>
        <w:tc>
          <w:tcPr>
            <w:tcW w:w="674" w:type="dxa"/>
            <w:shd w:val="clear" w:color="auto" w:fill="auto"/>
            <w:vAlign w:val="center"/>
          </w:tcPr>
          <w:p w:rsidR="002A3D7A" w:rsidRPr="00E44AB9" w:rsidRDefault="002806DD" w:rsidP="009C7B11">
            <w:pPr>
              <w:pStyle w:val="aff6"/>
              <w:ind w:firstLine="0"/>
              <w:jc w:val="center"/>
              <w:rPr>
                <w:sz w:val="24"/>
              </w:rPr>
            </w:pPr>
            <w:r w:rsidRPr="00E44AB9">
              <w:rPr>
                <w:sz w:val="24"/>
              </w:rPr>
              <w:t>-</w:t>
            </w:r>
          </w:p>
        </w:tc>
        <w:tc>
          <w:tcPr>
            <w:tcW w:w="834" w:type="dxa"/>
            <w:shd w:val="clear" w:color="auto" w:fill="auto"/>
            <w:vAlign w:val="center"/>
          </w:tcPr>
          <w:p w:rsidR="002A3D7A" w:rsidRPr="00E44AB9" w:rsidRDefault="002806DD" w:rsidP="009C7B11">
            <w:pPr>
              <w:pStyle w:val="aff6"/>
              <w:ind w:firstLine="0"/>
              <w:jc w:val="center"/>
              <w:rPr>
                <w:sz w:val="24"/>
              </w:rPr>
            </w:pPr>
            <w:r w:rsidRPr="00E44AB9">
              <w:rPr>
                <w:sz w:val="24"/>
              </w:rPr>
              <w:t>-</w:t>
            </w:r>
          </w:p>
        </w:tc>
        <w:tc>
          <w:tcPr>
            <w:tcW w:w="676" w:type="dxa"/>
            <w:shd w:val="clear" w:color="auto" w:fill="auto"/>
            <w:vAlign w:val="center"/>
          </w:tcPr>
          <w:p w:rsidR="002A3D7A" w:rsidRPr="00E44AB9" w:rsidRDefault="002806DD" w:rsidP="009C7B11">
            <w:pPr>
              <w:pStyle w:val="aff6"/>
              <w:ind w:firstLine="0"/>
              <w:jc w:val="center"/>
              <w:rPr>
                <w:sz w:val="24"/>
              </w:rPr>
            </w:pPr>
            <w:r w:rsidRPr="00E44AB9">
              <w:rPr>
                <w:sz w:val="24"/>
              </w:rPr>
              <w:t>25</w:t>
            </w:r>
          </w:p>
        </w:tc>
        <w:tc>
          <w:tcPr>
            <w:tcW w:w="840" w:type="dxa"/>
            <w:shd w:val="clear" w:color="auto" w:fill="auto"/>
            <w:vAlign w:val="center"/>
          </w:tcPr>
          <w:p w:rsidR="002A3D7A" w:rsidRPr="00E44AB9" w:rsidRDefault="002806DD" w:rsidP="009C7B11">
            <w:pPr>
              <w:pStyle w:val="aff6"/>
              <w:ind w:firstLine="0"/>
              <w:jc w:val="center"/>
              <w:rPr>
                <w:sz w:val="24"/>
              </w:rPr>
            </w:pPr>
            <w:r w:rsidRPr="00E44AB9">
              <w:rPr>
                <w:sz w:val="24"/>
              </w:rPr>
              <w:t>2,8</w:t>
            </w:r>
          </w:p>
        </w:tc>
        <w:tc>
          <w:tcPr>
            <w:tcW w:w="756" w:type="dxa"/>
            <w:shd w:val="clear" w:color="auto" w:fill="auto"/>
            <w:vAlign w:val="center"/>
          </w:tcPr>
          <w:p w:rsidR="002A3D7A" w:rsidRPr="00E44AB9" w:rsidRDefault="002806DD" w:rsidP="009C7B11">
            <w:pPr>
              <w:pStyle w:val="aff6"/>
              <w:ind w:firstLine="0"/>
              <w:jc w:val="center"/>
              <w:rPr>
                <w:sz w:val="24"/>
              </w:rPr>
            </w:pPr>
            <w:r w:rsidRPr="00E44AB9">
              <w:rPr>
                <w:sz w:val="24"/>
              </w:rPr>
              <w:t>59</w:t>
            </w:r>
          </w:p>
        </w:tc>
        <w:tc>
          <w:tcPr>
            <w:tcW w:w="857" w:type="dxa"/>
            <w:shd w:val="clear" w:color="auto" w:fill="auto"/>
            <w:vAlign w:val="center"/>
          </w:tcPr>
          <w:p w:rsidR="002A3D7A" w:rsidRPr="00E44AB9" w:rsidRDefault="002806DD" w:rsidP="009C7B11">
            <w:pPr>
              <w:pStyle w:val="aff6"/>
              <w:ind w:firstLine="0"/>
              <w:jc w:val="center"/>
              <w:rPr>
                <w:sz w:val="24"/>
              </w:rPr>
            </w:pPr>
            <w:r w:rsidRPr="00E44AB9">
              <w:rPr>
                <w:sz w:val="24"/>
              </w:rPr>
              <w:t>6,8</w:t>
            </w:r>
          </w:p>
        </w:tc>
        <w:tc>
          <w:tcPr>
            <w:tcW w:w="756" w:type="dxa"/>
            <w:shd w:val="clear" w:color="auto" w:fill="auto"/>
            <w:vAlign w:val="center"/>
          </w:tcPr>
          <w:p w:rsidR="002A3D7A" w:rsidRPr="00E44AB9" w:rsidRDefault="002806DD" w:rsidP="009C7B11">
            <w:pPr>
              <w:pStyle w:val="aff6"/>
              <w:ind w:firstLine="0"/>
              <w:jc w:val="center"/>
              <w:rPr>
                <w:sz w:val="24"/>
              </w:rPr>
            </w:pPr>
            <w:r w:rsidRPr="00E44AB9">
              <w:rPr>
                <w:sz w:val="24"/>
              </w:rPr>
              <w:t>2323</w:t>
            </w:r>
          </w:p>
        </w:tc>
        <w:tc>
          <w:tcPr>
            <w:tcW w:w="857" w:type="dxa"/>
            <w:shd w:val="clear" w:color="auto" w:fill="auto"/>
            <w:vAlign w:val="center"/>
          </w:tcPr>
          <w:p w:rsidR="002A3D7A" w:rsidRPr="00E44AB9" w:rsidRDefault="002806DD" w:rsidP="009C7B11">
            <w:pPr>
              <w:pStyle w:val="aff6"/>
              <w:ind w:firstLine="0"/>
              <w:jc w:val="center"/>
              <w:rPr>
                <w:sz w:val="24"/>
              </w:rPr>
            </w:pPr>
            <w:r w:rsidRPr="00E44AB9">
              <w:rPr>
                <w:sz w:val="24"/>
              </w:rPr>
              <w:t>377,6</w:t>
            </w:r>
          </w:p>
        </w:tc>
        <w:tc>
          <w:tcPr>
            <w:tcW w:w="756" w:type="dxa"/>
            <w:shd w:val="clear" w:color="auto" w:fill="auto"/>
            <w:vAlign w:val="center"/>
          </w:tcPr>
          <w:p w:rsidR="002A3D7A" w:rsidRPr="00E44AB9" w:rsidRDefault="002806DD" w:rsidP="009C7B11">
            <w:pPr>
              <w:pStyle w:val="aff6"/>
              <w:ind w:firstLine="0"/>
              <w:jc w:val="center"/>
              <w:rPr>
                <w:sz w:val="24"/>
              </w:rPr>
            </w:pPr>
            <w:r w:rsidRPr="00E44AB9">
              <w:rPr>
                <w:sz w:val="24"/>
              </w:rPr>
              <w:t>2575</w:t>
            </w:r>
          </w:p>
        </w:tc>
        <w:tc>
          <w:tcPr>
            <w:tcW w:w="861" w:type="dxa"/>
            <w:shd w:val="clear" w:color="auto" w:fill="auto"/>
            <w:vAlign w:val="center"/>
          </w:tcPr>
          <w:p w:rsidR="002A3D7A" w:rsidRPr="00E44AB9" w:rsidRDefault="002806DD" w:rsidP="009C7B11">
            <w:pPr>
              <w:pStyle w:val="aff6"/>
              <w:ind w:firstLine="0"/>
              <w:jc w:val="center"/>
              <w:rPr>
                <w:sz w:val="24"/>
              </w:rPr>
            </w:pPr>
            <w:r w:rsidRPr="00E44AB9">
              <w:rPr>
                <w:sz w:val="24"/>
              </w:rPr>
              <w:t>423,0</w:t>
            </w:r>
          </w:p>
        </w:tc>
        <w:tc>
          <w:tcPr>
            <w:tcW w:w="756" w:type="dxa"/>
            <w:shd w:val="clear" w:color="auto" w:fill="auto"/>
            <w:vAlign w:val="center"/>
          </w:tcPr>
          <w:p w:rsidR="002A3D7A" w:rsidRPr="00E44AB9" w:rsidRDefault="002806DD" w:rsidP="009C7B11">
            <w:pPr>
              <w:pStyle w:val="aff6"/>
              <w:ind w:firstLine="0"/>
              <w:jc w:val="center"/>
              <w:rPr>
                <w:sz w:val="24"/>
              </w:rPr>
            </w:pPr>
            <w:r w:rsidRPr="00E44AB9">
              <w:rPr>
                <w:sz w:val="24"/>
              </w:rPr>
              <w:t>750</w:t>
            </w:r>
          </w:p>
        </w:tc>
        <w:tc>
          <w:tcPr>
            <w:tcW w:w="866" w:type="dxa"/>
            <w:shd w:val="clear" w:color="auto" w:fill="auto"/>
            <w:vAlign w:val="center"/>
          </w:tcPr>
          <w:p w:rsidR="002A3D7A" w:rsidRPr="00E44AB9" w:rsidRDefault="002806DD" w:rsidP="009C7B11">
            <w:pPr>
              <w:pStyle w:val="aff6"/>
              <w:ind w:firstLine="0"/>
              <w:jc w:val="center"/>
              <w:rPr>
                <w:sz w:val="24"/>
              </w:rPr>
            </w:pPr>
            <w:r w:rsidRPr="00E44AB9">
              <w:rPr>
                <w:sz w:val="24"/>
              </w:rPr>
              <w:t>117,7</w:t>
            </w:r>
          </w:p>
        </w:tc>
      </w:tr>
      <w:tr w:rsidR="00576045" w:rsidRPr="00E44AB9" w:rsidTr="009C7B11">
        <w:trPr>
          <w:trHeight w:val="251"/>
        </w:trPr>
        <w:tc>
          <w:tcPr>
            <w:tcW w:w="709" w:type="dxa"/>
            <w:shd w:val="clear" w:color="auto" w:fill="auto"/>
            <w:vAlign w:val="center"/>
          </w:tcPr>
          <w:p w:rsidR="00576045" w:rsidRPr="00E44AB9" w:rsidRDefault="00576045" w:rsidP="009C7B11">
            <w:pPr>
              <w:pStyle w:val="aff6"/>
              <w:ind w:firstLine="0"/>
              <w:jc w:val="center"/>
              <w:rPr>
                <w:sz w:val="24"/>
              </w:rPr>
            </w:pPr>
            <w:r w:rsidRPr="00E44AB9">
              <w:rPr>
                <w:sz w:val="24"/>
              </w:rPr>
              <w:t>47.</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2806DD" w:rsidP="009C7B11">
            <w:pPr>
              <w:pStyle w:val="aff6"/>
              <w:ind w:firstLine="0"/>
              <w:jc w:val="center"/>
              <w:rPr>
                <w:sz w:val="24"/>
              </w:rPr>
            </w:pPr>
            <w:r w:rsidRPr="00E44AB9">
              <w:rPr>
                <w:sz w:val="24"/>
              </w:rPr>
              <w:t>17</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2806DD" w:rsidP="009C7B11">
            <w:pPr>
              <w:pStyle w:val="aff6"/>
              <w:ind w:firstLine="0"/>
              <w:jc w:val="center"/>
              <w:rPr>
                <w:sz w:val="24"/>
              </w:rPr>
            </w:pPr>
            <w:r w:rsidRPr="00E44AB9">
              <w:rPr>
                <w:sz w:val="24"/>
              </w:rPr>
              <w:t>30</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2806DD" w:rsidP="009C7B11">
            <w:pPr>
              <w:pStyle w:val="aff6"/>
              <w:ind w:firstLine="0"/>
              <w:jc w:val="center"/>
              <w:rPr>
                <w:sz w:val="24"/>
              </w:rPr>
            </w:pPr>
            <w:r w:rsidRPr="00E44AB9">
              <w:rPr>
                <w:sz w:val="24"/>
              </w:rPr>
              <w:t>25</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2806DD" w:rsidP="009C7B11">
            <w:pPr>
              <w:pStyle w:val="aff6"/>
              <w:ind w:firstLine="0"/>
              <w:jc w:val="center"/>
              <w:rPr>
                <w:sz w:val="24"/>
              </w:rPr>
            </w:pPr>
            <w:r w:rsidRPr="00E44AB9">
              <w:rPr>
                <w:sz w:val="24"/>
              </w:rPr>
              <w:t>20</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2806DD" w:rsidP="009C7B11">
            <w:pPr>
              <w:pStyle w:val="aff6"/>
              <w:ind w:firstLine="0"/>
              <w:jc w:val="center"/>
              <w:rPr>
                <w:sz w:val="24"/>
              </w:rPr>
            </w:pPr>
            <w:r w:rsidRPr="00E44AB9">
              <w:rPr>
                <w:sz w:val="24"/>
              </w:rPr>
              <w:t>15</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2806DD" w:rsidP="009C7B11">
            <w:pPr>
              <w:pStyle w:val="aff6"/>
              <w:ind w:firstLine="0"/>
              <w:jc w:val="center"/>
              <w:rPr>
                <w:sz w:val="24"/>
              </w:rPr>
            </w:pPr>
            <w:r w:rsidRPr="00E44AB9">
              <w:rPr>
                <w:sz w:val="24"/>
              </w:rPr>
              <w:t>10</w:t>
            </w:r>
          </w:p>
        </w:tc>
      </w:tr>
      <w:tr w:rsidR="00576045" w:rsidRPr="00E44AB9" w:rsidTr="009C7B11">
        <w:trPr>
          <w:trHeight w:val="251"/>
        </w:trPr>
        <w:tc>
          <w:tcPr>
            <w:tcW w:w="709" w:type="dxa"/>
            <w:shd w:val="clear" w:color="auto" w:fill="auto"/>
            <w:vAlign w:val="center"/>
          </w:tcPr>
          <w:p w:rsidR="00576045" w:rsidRPr="00E44AB9" w:rsidRDefault="00576045" w:rsidP="009C7B11">
            <w:pPr>
              <w:pStyle w:val="aff6"/>
              <w:ind w:firstLine="0"/>
              <w:jc w:val="center"/>
              <w:rPr>
                <w:sz w:val="24"/>
              </w:rPr>
            </w:pPr>
            <w:r w:rsidRPr="00E44AB9">
              <w:rPr>
                <w:sz w:val="24"/>
              </w:rPr>
              <w:t>48.</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2806DD" w:rsidP="009C7B11">
            <w:pPr>
              <w:pStyle w:val="aff6"/>
              <w:ind w:firstLine="0"/>
              <w:jc w:val="center"/>
              <w:rPr>
                <w:sz w:val="24"/>
              </w:rPr>
            </w:pPr>
            <w:r w:rsidRPr="00E44AB9">
              <w:rPr>
                <w:sz w:val="24"/>
              </w:rPr>
              <w:t>153,3</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2806DD" w:rsidP="009C7B11">
            <w:pPr>
              <w:pStyle w:val="aff6"/>
              <w:ind w:firstLine="0"/>
              <w:jc w:val="center"/>
              <w:rPr>
                <w:sz w:val="24"/>
              </w:rPr>
            </w:pPr>
            <w:r w:rsidRPr="00E44AB9">
              <w:rPr>
                <w:sz w:val="24"/>
              </w:rPr>
              <w:t>0,8</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2806DD" w:rsidP="009C7B11">
            <w:pPr>
              <w:pStyle w:val="aff6"/>
              <w:ind w:firstLine="0"/>
              <w:jc w:val="center"/>
              <w:rPr>
                <w:sz w:val="24"/>
              </w:rPr>
            </w:pPr>
            <w:r w:rsidRPr="00E44AB9">
              <w:rPr>
                <w:sz w:val="24"/>
              </w:rPr>
              <w:t>1,7</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2806DD" w:rsidP="009C7B11">
            <w:pPr>
              <w:pStyle w:val="aff6"/>
              <w:ind w:firstLine="0"/>
              <w:jc w:val="center"/>
              <w:rPr>
                <w:sz w:val="24"/>
              </w:rPr>
            </w:pPr>
            <w:r w:rsidRPr="00E44AB9">
              <w:rPr>
                <w:sz w:val="24"/>
              </w:rPr>
              <w:t>75,5</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2806DD" w:rsidP="009C7B11">
            <w:pPr>
              <w:pStyle w:val="aff6"/>
              <w:ind w:firstLine="0"/>
              <w:jc w:val="center"/>
              <w:rPr>
                <w:sz w:val="24"/>
              </w:rPr>
            </w:pPr>
            <w:r w:rsidRPr="00E44AB9">
              <w:rPr>
                <w:sz w:val="24"/>
              </w:rPr>
              <w:t>63,5</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2806DD" w:rsidP="009C7B11">
            <w:pPr>
              <w:pStyle w:val="aff6"/>
              <w:ind w:firstLine="0"/>
              <w:jc w:val="center"/>
              <w:rPr>
                <w:sz w:val="24"/>
              </w:rPr>
            </w:pPr>
            <w:r w:rsidRPr="00E44AB9">
              <w:rPr>
                <w:sz w:val="24"/>
              </w:rPr>
              <w:t>11,8</w:t>
            </w:r>
          </w:p>
        </w:tc>
      </w:tr>
      <w:tr w:rsidR="00576045" w:rsidRPr="00E44AB9" w:rsidTr="009C7B11">
        <w:trPr>
          <w:trHeight w:val="251"/>
        </w:trPr>
        <w:tc>
          <w:tcPr>
            <w:tcW w:w="709" w:type="dxa"/>
            <w:shd w:val="clear" w:color="auto" w:fill="auto"/>
            <w:vAlign w:val="center"/>
          </w:tcPr>
          <w:p w:rsidR="00576045" w:rsidRPr="00E44AB9" w:rsidRDefault="00576045" w:rsidP="009C7B11">
            <w:pPr>
              <w:pStyle w:val="aff6"/>
              <w:ind w:firstLine="0"/>
              <w:jc w:val="center"/>
              <w:rPr>
                <w:sz w:val="24"/>
              </w:rPr>
            </w:pPr>
            <w:r w:rsidRPr="00E44AB9">
              <w:rPr>
                <w:sz w:val="24"/>
              </w:rPr>
              <w:t>49.</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2806DD" w:rsidP="009C7B11">
            <w:pPr>
              <w:pStyle w:val="aff6"/>
              <w:ind w:firstLine="0"/>
              <w:jc w:val="center"/>
              <w:rPr>
                <w:sz w:val="24"/>
              </w:rPr>
            </w:pPr>
            <w:r w:rsidRPr="00E44AB9">
              <w:rPr>
                <w:sz w:val="24"/>
              </w:rPr>
              <w:t>30</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576045" w:rsidP="009C7B11">
            <w:pPr>
              <w:pStyle w:val="aff6"/>
              <w:ind w:firstLine="0"/>
              <w:jc w:val="center"/>
              <w:rPr>
                <w:sz w:val="24"/>
              </w:rPr>
            </w:pPr>
          </w:p>
        </w:tc>
      </w:tr>
      <w:tr w:rsidR="00576045" w:rsidRPr="00E44AB9" w:rsidTr="009C7B11">
        <w:trPr>
          <w:trHeight w:val="251"/>
        </w:trPr>
        <w:tc>
          <w:tcPr>
            <w:tcW w:w="709" w:type="dxa"/>
            <w:shd w:val="clear" w:color="auto" w:fill="auto"/>
            <w:vAlign w:val="center"/>
          </w:tcPr>
          <w:p w:rsidR="00576045" w:rsidRPr="00E44AB9" w:rsidRDefault="00576045" w:rsidP="009C7B11">
            <w:pPr>
              <w:pStyle w:val="aff6"/>
              <w:ind w:firstLine="0"/>
              <w:jc w:val="center"/>
              <w:rPr>
                <w:sz w:val="24"/>
              </w:rPr>
            </w:pPr>
            <w:r w:rsidRPr="00E44AB9">
              <w:rPr>
                <w:sz w:val="24"/>
              </w:rPr>
              <w:t>50.</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576045" w:rsidRPr="00E44AB9" w:rsidRDefault="002806DD" w:rsidP="009C7B11">
            <w:pPr>
              <w:pStyle w:val="aff6"/>
              <w:ind w:firstLine="0"/>
              <w:jc w:val="center"/>
              <w:rPr>
                <w:sz w:val="24"/>
              </w:rPr>
            </w:pPr>
            <w:r w:rsidRPr="00E44AB9">
              <w:rPr>
                <w:sz w:val="24"/>
              </w:rPr>
              <w:t>191,1</w:t>
            </w:r>
          </w:p>
        </w:tc>
        <w:tc>
          <w:tcPr>
            <w:tcW w:w="867" w:type="dxa"/>
            <w:shd w:val="clear" w:color="auto" w:fill="auto"/>
            <w:vAlign w:val="center"/>
          </w:tcPr>
          <w:p w:rsidR="00576045" w:rsidRPr="00E44AB9" w:rsidRDefault="00576045" w:rsidP="009C7B11">
            <w:pPr>
              <w:pStyle w:val="aff6"/>
              <w:ind w:firstLine="0"/>
              <w:jc w:val="center"/>
              <w:rPr>
                <w:sz w:val="24"/>
              </w:rPr>
            </w:pP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576045" w:rsidP="009C7B11">
            <w:pPr>
              <w:pStyle w:val="aff6"/>
              <w:ind w:firstLine="0"/>
              <w:jc w:val="center"/>
              <w:rPr>
                <w:sz w:val="24"/>
              </w:rPr>
            </w:pPr>
          </w:p>
        </w:tc>
      </w:tr>
      <w:tr w:rsidR="00576045" w:rsidRPr="00E44AB9" w:rsidTr="009C7B11">
        <w:trPr>
          <w:trHeight w:val="251"/>
        </w:trPr>
        <w:tc>
          <w:tcPr>
            <w:tcW w:w="709" w:type="dxa"/>
            <w:shd w:val="clear" w:color="auto" w:fill="auto"/>
            <w:vAlign w:val="center"/>
          </w:tcPr>
          <w:p w:rsidR="00576045" w:rsidRPr="00E44AB9" w:rsidRDefault="00576045" w:rsidP="009C7B11">
            <w:pPr>
              <w:pStyle w:val="aff6"/>
              <w:ind w:firstLine="0"/>
              <w:jc w:val="center"/>
              <w:rPr>
                <w:sz w:val="24"/>
              </w:rPr>
            </w:pPr>
            <w:r w:rsidRPr="00E44AB9">
              <w:rPr>
                <w:sz w:val="24"/>
              </w:rPr>
              <w:t>51.</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корневой</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2806DD" w:rsidP="009C7B11">
            <w:pPr>
              <w:pStyle w:val="aff6"/>
              <w:ind w:firstLine="0"/>
              <w:jc w:val="center"/>
              <w:rPr>
                <w:sz w:val="24"/>
              </w:rPr>
            </w:pPr>
            <w:r w:rsidRPr="00E44AB9">
              <w:rPr>
                <w:sz w:val="24"/>
              </w:rPr>
              <w:t>5,3</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2806DD" w:rsidP="009C7B11">
            <w:pPr>
              <w:pStyle w:val="aff6"/>
              <w:ind w:firstLine="0"/>
              <w:jc w:val="center"/>
              <w:rPr>
                <w:sz w:val="24"/>
              </w:rPr>
            </w:pPr>
            <w:r w:rsidRPr="00E44AB9">
              <w:rPr>
                <w:sz w:val="24"/>
              </w:rPr>
              <w:t>0,0</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2806DD" w:rsidP="009C7B11">
            <w:pPr>
              <w:pStyle w:val="aff6"/>
              <w:ind w:firstLine="0"/>
              <w:jc w:val="center"/>
              <w:rPr>
                <w:sz w:val="24"/>
              </w:rPr>
            </w:pPr>
            <w:r w:rsidRPr="00E44AB9">
              <w:rPr>
                <w:sz w:val="24"/>
              </w:rPr>
              <w:t>0,0</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2806DD" w:rsidP="009C7B11">
            <w:pPr>
              <w:pStyle w:val="aff6"/>
              <w:ind w:firstLine="0"/>
              <w:jc w:val="center"/>
              <w:rPr>
                <w:sz w:val="24"/>
              </w:rPr>
            </w:pPr>
            <w:r w:rsidRPr="00E44AB9">
              <w:rPr>
                <w:sz w:val="24"/>
              </w:rPr>
              <w:t>2,7</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2806DD" w:rsidP="009C7B11">
            <w:pPr>
              <w:pStyle w:val="aff6"/>
              <w:ind w:firstLine="0"/>
              <w:jc w:val="center"/>
              <w:rPr>
                <w:sz w:val="24"/>
              </w:rPr>
            </w:pPr>
            <w:r w:rsidRPr="00E44AB9">
              <w:rPr>
                <w:sz w:val="24"/>
              </w:rPr>
              <w:t>2,1</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2806DD" w:rsidP="009C7B11">
            <w:pPr>
              <w:pStyle w:val="aff6"/>
              <w:ind w:firstLine="0"/>
              <w:jc w:val="center"/>
              <w:rPr>
                <w:sz w:val="24"/>
              </w:rPr>
            </w:pPr>
            <w:r w:rsidRPr="00E44AB9">
              <w:rPr>
                <w:sz w:val="24"/>
              </w:rPr>
              <w:t>0,5</w:t>
            </w:r>
          </w:p>
        </w:tc>
      </w:tr>
      <w:tr w:rsidR="00576045" w:rsidRPr="00E44AB9" w:rsidTr="009C7B11">
        <w:trPr>
          <w:trHeight w:val="251"/>
        </w:trPr>
        <w:tc>
          <w:tcPr>
            <w:tcW w:w="709" w:type="dxa"/>
            <w:shd w:val="clear" w:color="auto" w:fill="auto"/>
            <w:vAlign w:val="center"/>
          </w:tcPr>
          <w:p w:rsidR="00576045" w:rsidRPr="00E44AB9" w:rsidRDefault="00576045" w:rsidP="009C7B11">
            <w:pPr>
              <w:pStyle w:val="aff6"/>
              <w:ind w:firstLine="0"/>
              <w:jc w:val="center"/>
              <w:rPr>
                <w:sz w:val="24"/>
              </w:rPr>
            </w:pPr>
            <w:r w:rsidRPr="00E44AB9">
              <w:rPr>
                <w:sz w:val="24"/>
              </w:rPr>
              <w:t>52.</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ликвид</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2806DD" w:rsidP="009C7B11">
            <w:pPr>
              <w:pStyle w:val="aff6"/>
              <w:ind w:firstLine="0"/>
              <w:jc w:val="center"/>
              <w:rPr>
                <w:sz w:val="24"/>
              </w:rPr>
            </w:pPr>
            <w:r w:rsidRPr="00E44AB9">
              <w:rPr>
                <w:sz w:val="24"/>
              </w:rPr>
              <w:t>4,3</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576045" w:rsidP="009C7B11">
            <w:pPr>
              <w:pStyle w:val="aff6"/>
              <w:ind w:firstLine="0"/>
              <w:jc w:val="center"/>
              <w:rPr>
                <w:sz w:val="24"/>
              </w:rPr>
            </w:pPr>
          </w:p>
        </w:tc>
      </w:tr>
      <w:tr w:rsidR="00576045" w:rsidRPr="00E44AB9" w:rsidTr="009C7B11">
        <w:trPr>
          <w:trHeight w:val="251"/>
        </w:trPr>
        <w:tc>
          <w:tcPr>
            <w:tcW w:w="709" w:type="dxa"/>
            <w:shd w:val="clear" w:color="auto" w:fill="auto"/>
            <w:vAlign w:val="center"/>
          </w:tcPr>
          <w:p w:rsidR="00576045" w:rsidRPr="00E44AB9" w:rsidRDefault="00576045" w:rsidP="009C7B11">
            <w:pPr>
              <w:pStyle w:val="aff6"/>
              <w:ind w:firstLine="0"/>
              <w:jc w:val="center"/>
              <w:rPr>
                <w:sz w:val="24"/>
              </w:rPr>
            </w:pPr>
            <w:r w:rsidRPr="00E44AB9">
              <w:rPr>
                <w:sz w:val="24"/>
              </w:rPr>
              <w:t>53.</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деловая</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2806DD" w:rsidP="009C7B11">
            <w:pPr>
              <w:pStyle w:val="aff6"/>
              <w:ind w:firstLine="0"/>
              <w:jc w:val="center"/>
              <w:rPr>
                <w:sz w:val="24"/>
              </w:rPr>
            </w:pPr>
            <w:r w:rsidRPr="00E44AB9">
              <w:rPr>
                <w:sz w:val="24"/>
              </w:rPr>
              <w:t>3,0</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576045" w:rsidP="009C7B11">
            <w:pPr>
              <w:pStyle w:val="aff6"/>
              <w:ind w:firstLine="0"/>
              <w:jc w:val="center"/>
              <w:rPr>
                <w:sz w:val="24"/>
              </w:rPr>
            </w:pPr>
          </w:p>
        </w:tc>
      </w:tr>
      <w:tr w:rsidR="00576045" w:rsidRPr="00E44AB9" w:rsidTr="009C7B11">
        <w:trPr>
          <w:trHeight w:val="251"/>
        </w:trPr>
        <w:tc>
          <w:tcPr>
            <w:tcW w:w="709" w:type="dxa"/>
            <w:shd w:val="clear" w:color="auto" w:fill="auto"/>
            <w:vAlign w:val="center"/>
          </w:tcPr>
          <w:p w:rsidR="00576045" w:rsidRPr="00E44AB9" w:rsidRDefault="00576045" w:rsidP="009C7B11">
            <w:pPr>
              <w:pStyle w:val="aff6"/>
              <w:ind w:firstLine="0"/>
              <w:jc w:val="center"/>
              <w:rPr>
                <w:sz w:val="24"/>
              </w:rPr>
            </w:pPr>
            <w:r w:rsidRPr="00E44AB9">
              <w:rPr>
                <w:sz w:val="24"/>
              </w:rPr>
              <w:t>54.</w:t>
            </w:r>
          </w:p>
        </w:tc>
        <w:tc>
          <w:tcPr>
            <w:tcW w:w="3196" w:type="dxa"/>
            <w:gridSpan w:val="2"/>
            <w:shd w:val="clear" w:color="auto" w:fill="auto"/>
            <w:vAlign w:val="center"/>
          </w:tcPr>
          <w:p w:rsidR="00576045" w:rsidRPr="00E44AB9" w:rsidRDefault="00576045" w:rsidP="009C7B11">
            <w:pPr>
              <w:pStyle w:val="aff6"/>
              <w:ind w:firstLine="0"/>
              <w:jc w:val="left"/>
              <w:rPr>
                <w:sz w:val="24"/>
              </w:rPr>
            </w:pPr>
          </w:p>
        </w:tc>
        <w:tc>
          <w:tcPr>
            <w:tcW w:w="11245" w:type="dxa"/>
            <w:gridSpan w:val="14"/>
            <w:shd w:val="clear" w:color="auto" w:fill="auto"/>
            <w:vAlign w:val="center"/>
          </w:tcPr>
          <w:p w:rsidR="00576045" w:rsidRPr="00E44AB9" w:rsidRDefault="00576045" w:rsidP="009C7B11">
            <w:pPr>
              <w:pStyle w:val="aff6"/>
              <w:ind w:firstLine="0"/>
              <w:jc w:val="center"/>
              <w:rPr>
                <w:sz w:val="24"/>
              </w:rPr>
            </w:pPr>
            <w:r w:rsidRPr="00E44AB9">
              <w:rPr>
                <w:sz w:val="24"/>
              </w:rPr>
              <w:t>в том числе:</w:t>
            </w:r>
          </w:p>
        </w:tc>
      </w:tr>
      <w:tr w:rsidR="00576045" w:rsidRPr="00E44AB9" w:rsidTr="009C7B11">
        <w:trPr>
          <w:trHeight w:val="251"/>
        </w:trPr>
        <w:tc>
          <w:tcPr>
            <w:tcW w:w="709" w:type="dxa"/>
            <w:shd w:val="clear" w:color="auto" w:fill="auto"/>
            <w:vAlign w:val="center"/>
          </w:tcPr>
          <w:p w:rsidR="00576045" w:rsidRPr="00E44AB9" w:rsidRDefault="00576045" w:rsidP="009C7B11">
            <w:pPr>
              <w:pStyle w:val="aff6"/>
              <w:ind w:firstLine="0"/>
              <w:jc w:val="center"/>
              <w:rPr>
                <w:sz w:val="24"/>
              </w:rPr>
            </w:pPr>
            <w:r w:rsidRPr="00E44AB9">
              <w:rPr>
                <w:sz w:val="24"/>
              </w:rPr>
              <w:t>55.</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Хозяйство</w:t>
            </w:r>
          </w:p>
        </w:tc>
        <w:tc>
          <w:tcPr>
            <w:tcW w:w="11245" w:type="dxa"/>
            <w:gridSpan w:val="14"/>
            <w:shd w:val="clear" w:color="auto" w:fill="auto"/>
            <w:vAlign w:val="center"/>
          </w:tcPr>
          <w:p w:rsidR="00576045" w:rsidRPr="00E44AB9" w:rsidRDefault="00576045" w:rsidP="009C7B11">
            <w:pPr>
              <w:pStyle w:val="aff6"/>
              <w:ind w:firstLine="0"/>
              <w:jc w:val="center"/>
              <w:rPr>
                <w:sz w:val="24"/>
              </w:rPr>
            </w:pPr>
            <w:r w:rsidRPr="00E44AB9">
              <w:rPr>
                <w:sz w:val="24"/>
              </w:rPr>
              <w:t>Хвойное</w:t>
            </w:r>
          </w:p>
        </w:tc>
      </w:tr>
      <w:tr w:rsidR="00576045" w:rsidRPr="00E44AB9" w:rsidTr="009C7B11">
        <w:trPr>
          <w:trHeight w:val="251"/>
        </w:trPr>
        <w:tc>
          <w:tcPr>
            <w:tcW w:w="709" w:type="dxa"/>
            <w:shd w:val="clear" w:color="auto" w:fill="auto"/>
            <w:vAlign w:val="center"/>
          </w:tcPr>
          <w:p w:rsidR="00576045" w:rsidRPr="00E44AB9" w:rsidRDefault="00576045" w:rsidP="009C7B11">
            <w:pPr>
              <w:pStyle w:val="aff6"/>
              <w:ind w:firstLine="0"/>
              <w:jc w:val="center"/>
              <w:rPr>
                <w:sz w:val="24"/>
              </w:rPr>
            </w:pPr>
            <w:r w:rsidRPr="00E44AB9">
              <w:rPr>
                <w:sz w:val="24"/>
              </w:rPr>
              <w:t>5</w:t>
            </w:r>
            <w:r w:rsidR="006A2D2A" w:rsidRPr="00E44AB9">
              <w:rPr>
                <w:sz w:val="24"/>
              </w:rPr>
              <w:t>6</w:t>
            </w:r>
            <w:r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576045" w:rsidRPr="00E44AB9" w:rsidRDefault="006A2D2A" w:rsidP="009C7B11">
            <w:pPr>
              <w:pStyle w:val="aff6"/>
              <w:ind w:firstLine="0"/>
              <w:jc w:val="center"/>
              <w:rPr>
                <w:sz w:val="24"/>
              </w:rPr>
            </w:pPr>
            <w:r w:rsidRPr="00E44AB9">
              <w:rPr>
                <w:sz w:val="24"/>
              </w:rPr>
              <w:t>5035</w:t>
            </w:r>
          </w:p>
        </w:tc>
        <w:tc>
          <w:tcPr>
            <w:tcW w:w="867" w:type="dxa"/>
            <w:shd w:val="clear" w:color="auto" w:fill="auto"/>
            <w:vAlign w:val="center"/>
          </w:tcPr>
          <w:p w:rsidR="00576045" w:rsidRPr="00E44AB9" w:rsidRDefault="006A2D2A" w:rsidP="009C7B11">
            <w:pPr>
              <w:pStyle w:val="aff6"/>
              <w:ind w:firstLine="0"/>
              <w:jc w:val="center"/>
              <w:rPr>
                <w:sz w:val="24"/>
              </w:rPr>
            </w:pPr>
            <w:r w:rsidRPr="00E44AB9">
              <w:rPr>
                <w:sz w:val="24"/>
              </w:rPr>
              <w:t>848,0</w:t>
            </w:r>
          </w:p>
        </w:tc>
        <w:tc>
          <w:tcPr>
            <w:tcW w:w="674" w:type="dxa"/>
            <w:shd w:val="clear" w:color="auto" w:fill="auto"/>
            <w:vAlign w:val="center"/>
          </w:tcPr>
          <w:p w:rsidR="00576045" w:rsidRPr="00E44AB9" w:rsidRDefault="006A2D2A" w:rsidP="009C7B11">
            <w:pPr>
              <w:pStyle w:val="aff6"/>
              <w:ind w:firstLine="0"/>
              <w:jc w:val="center"/>
              <w:rPr>
                <w:sz w:val="24"/>
              </w:rPr>
            </w:pPr>
            <w:r w:rsidRPr="00E44AB9">
              <w:rPr>
                <w:sz w:val="24"/>
              </w:rPr>
              <w:t>-</w:t>
            </w:r>
          </w:p>
        </w:tc>
        <w:tc>
          <w:tcPr>
            <w:tcW w:w="834" w:type="dxa"/>
            <w:shd w:val="clear" w:color="auto" w:fill="auto"/>
            <w:vAlign w:val="center"/>
          </w:tcPr>
          <w:p w:rsidR="00576045" w:rsidRPr="00E44AB9" w:rsidRDefault="006A2D2A" w:rsidP="009C7B11">
            <w:pPr>
              <w:pStyle w:val="aff6"/>
              <w:ind w:firstLine="0"/>
              <w:jc w:val="center"/>
              <w:rPr>
                <w:sz w:val="24"/>
              </w:rPr>
            </w:pPr>
            <w:r w:rsidRPr="00E44AB9">
              <w:rPr>
                <w:sz w:val="24"/>
              </w:rPr>
              <w:t>-</w:t>
            </w:r>
          </w:p>
        </w:tc>
        <w:tc>
          <w:tcPr>
            <w:tcW w:w="676" w:type="dxa"/>
            <w:shd w:val="clear" w:color="auto" w:fill="auto"/>
            <w:vAlign w:val="center"/>
          </w:tcPr>
          <w:p w:rsidR="00576045" w:rsidRPr="00E44AB9" w:rsidRDefault="006A2D2A" w:rsidP="009C7B11">
            <w:pPr>
              <w:pStyle w:val="aff6"/>
              <w:ind w:firstLine="0"/>
              <w:jc w:val="center"/>
              <w:rPr>
                <w:sz w:val="24"/>
              </w:rPr>
            </w:pPr>
            <w:r w:rsidRPr="00E44AB9">
              <w:rPr>
                <w:sz w:val="24"/>
              </w:rPr>
              <w:t>-</w:t>
            </w:r>
          </w:p>
        </w:tc>
        <w:tc>
          <w:tcPr>
            <w:tcW w:w="840" w:type="dxa"/>
            <w:shd w:val="clear" w:color="auto" w:fill="auto"/>
            <w:vAlign w:val="center"/>
          </w:tcPr>
          <w:p w:rsidR="00576045" w:rsidRPr="00E44AB9" w:rsidRDefault="006A2D2A" w:rsidP="009C7B11">
            <w:pPr>
              <w:pStyle w:val="aff6"/>
              <w:ind w:firstLine="0"/>
              <w:jc w:val="center"/>
              <w:rPr>
                <w:sz w:val="24"/>
              </w:rPr>
            </w:pPr>
            <w:r w:rsidRPr="00E44AB9">
              <w:rPr>
                <w:sz w:val="24"/>
              </w:rPr>
              <w:t>-</w:t>
            </w:r>
          </w:p>
        </w:tc>
        <w:tc>
          <w:tcPr>
            <w:tcW w:w="756" w:type="dxa"/>
            <w:shd w:val="clear" w:color="auto" w:fill="auto"/>
            <w:vAlign w:val="center"/>
          </w:tcPr>
          <w:p w:rsidR="00576045" w:rsidRPr="00E44AB9" w:rsidRDefault="006A2D2A" w:rsidP="009C7B11">
            <w:pPr>
              <w:pStyle w:val="aff6"/>
              <w:ind w:firstLine="0"/>
              <w:jc w:val="center"/>
              <w:rPr>
                <w:sz w:val="24"/>
              </w:rPr>
            </w:pPr>
            <w:r w:rsidRPr="00E44AB9">
              <w:rPr>
                <w:sz w:val="24"/>
              </w:rPr>
              <w:t>-</w:t>
            </w:r>
          </w:p>
        </w:tc>
        <w:tc>
          <w:tcPr>
            <w:tcW w:w="857" w:type="dxa"/>
            <w:shd w:val="clear" w:color="auto" w:fill="auto"/>
            <w:vAlign w:val="center"/>
          </w:tcPr>
          <w:p w:rsidR="00576045" w:rsidRPr="00E44AB9" w:rsidRDefault="006A2D2A" w:rsidP="009C7B11">
            <w:pPr>
              <w:pStyle w:val="aff6"/>
              <w:ind w:firstLine="0"/>
              <w:jc w:val="center"/>
              <w:rPr>
                <w:sz w:val="24"/>
              </w:rPr>
            </w:pPr>
            <w:r w:rsidRPr="00E44AB9">
              <w:rPr>
                <w:sz w:val="24"/>
              </w:rPr>
              <w:t>-</w:t>
            </w:r>
          </w:p>
        </w:tc>
        <w:tc>
          <w:tcPr>
            <w:tcW w:w="756" w:type="dxa"/>
            <w:shd w:val="clear" w:color="auto" w:fill="auto"/>
            <w:vAlign w:val="center"/>
          </w:tcPr>
          <w:p w:rsidR="00576045" w:rsidRPr="00E44AB9" w:rsidRDefault="006A2D2A" w:rsidP="009C7B11">
            <w:pPr>
              <w:pStyle w:val="aff6"/>
              <w:ind w:firstLine="0"/>
              <w:jc w:val="center"/>
              <w:rPr>
                <w:sz w:val="24"/>
              </w:rPr>
            </w:pPr>
            <w:r w:rsidRPr="00E44AB9">
              <w:rPr>
                <w:sz w:val="24"/>
              </w:rPr>
              <w:t>2065</w:t>
            </w:r>
          </w:p>
        </w:tc>
        <w:tc>
          <w:tcPr>
            <w:tcW w:w="857" w:type="dxa"/>
            <w:shd w:val="clear" w:color="auto" w:fill="auto"/>
            <w:vAlign w:val="center"/>
          </w:tcPr>
          <w:p w:rsidR="00576045" w:rsidRPr="00E44AB9" w:rsidRDefault="006A2D2A" w:rsidP="009C7B11">
            <w:pPr>
              <w:pStyle w:val="aff6"/>
              <w:ind w:firstLine="0"/>
              <w:jc w:val="center"/>
              <w:rPr>
                <w:sz w:val="24"/>
              </w:rPr>
            </w:pPr>
            <w:r w:rsidRPr="00E44AB9">
              <w:rPr>
                <w:sz w:val="24"/>
              </w:rPr>
              <w:t>348,1</w:t>
            </w:r>
          </w:p>
        </w:tc>
        <w:tc>
          <w:tcPr>
            <w:tcW w:w="756" w:type="dxa"/>
            <w:shd w:val="clear" w:color="auto" w:fill="auto"/>
            <w:vAlign w:val="center"/>
          </w:tcPr>
          <w:p w:rsidR="00576045" w:rsidRPr="00E44AB9" w:rsidRDefault="006A2D2A" w:rsidP="009C7B11">
            <w:pPr>
              <w:pStyle w:val="aff6"/>
              <w:ind w:firstLine="0"/>
              <w:jc w:val="center"/>
              <w:rPr>
                <w:sz w:val="24"/>
              </w:rPr>
            </w:pPr>
            <w:r w:rsidRPr="00E44AB9">
              <w:rPr>
                <w:sz w:val="24"/>
              </w:rPr>
              <w:t>2366</w:t>
            </w:r>
          </w:p>
        </w:tc>
        <w:tc>
          <w:tcPr>
            <w:tcW w:w="861" w:type="dxa"/>
            <w:shd w:val="clear" w:color="auto" w:fill="auto"/>
            <w:vAlign w:val="center"/>
          </w:tcPr>
          <w:p w:rsidR="00576045" w:rsidRPr="00E44AB9" w:rsidRDefault="006A2D2A" w:rsidP="009C7B11">
            <w:pPr>
              <w:pStyle w:val="aff6"/>
              <w:ind w:firstLine="0"/>
              <w:jc w:val="center"/>
              <w:rPr>
                <w:sz w:val="24"/>
              </w:rPr>
            </w:pPr>
            <w:r w:rsidRPr="00E44AB9">
              <w:rPr>
                <w:sz w:val="24"/>
              </w:rPr>
              <w:t>399,0</w:t>
            </w:r>
          </w:p>
        </w:tc>
        <w:tc>
          <w:tcPr>
            <w:tcW w:w="756" w:type="dxa"/>
            <w:shd w:val="clear" w:color="auto" w:fill="auto"/>
            <w:vAlign w:val="center"/>
          </w:tcPr>
          <w:p w:rsidR="00576045" w:rsidRPr="00E44AB9" w:rsidRDefault="006A2D2A" w:rsidP="009C7B11">
            <w:pPr>
              <w:pStyle w:val="aff6"/>
              <w:ind w:firstLine="0"/>
              <w:jc w:val="center"/>
              <w:rPr>
                <w:sz w:val="24"/>
              </w:rPr>
            </w:pPr>
            <w:r w:rsidRPr="00E44AB9">
              <w:rPr>
                <w:sz w:val="24"/>
              </w:rPr>
              <w:t>604</w:t>
            </w:r>
          </w:p>
        </w:tc>
        <w:tc>
          <w:tcPr>
            <w:tcW w:w="866" w:type="dxa"/>
            <w:shd w:val="clear" w:color="auto" w:fill="auto"/>
            <w:vAlign w:val="center"/>
          </w:tcPr>
          <w:p w:rsidR="00576045" w:rsidRPr="00E44AB9" w:rsidRDefault="006A2D2A" w:rsidP="009C7B11">
            <w:pPr>
              <w:pStyle w:val="aff6"/>
              <w:ind w:firstLine="0"/>
              <w:jc w:val="center"/>
              <w:rPr>
                <w:sz w:val="24"/>
              </w:rPr>
            </w:pPr>
            <w:r w:rsidRPr="00E44AB9">
              <w:rPr>
                <w:sz w:val="24"/>
              </w:rPr>
              <w:t>100,9</w:t>
            </w:r>
          </w:p>
        </w:tc>
      </w:tr>
      <w:tr w:rsidR="00576045" w:rsidRPr="00E44AB9" w:rsidTr="009C7B11">
        <w:trPr>
          <w:trHeight w:val="251"/>
        </w:trPr>
        <w:tc>
          <w:tcPr>
            <w:tcW w:w="709" w:type="dxa"/>
            <w:shd w:val="clear" w:color="auto" w:fill="auto"/>
            <w:vAlign w:val="center"/>
          </w:tcPr>
          <w:p w:rsidR="00576045" w:rsidRPr="00E44AB9" w:rsidRDefault="006A2D2A" w:rsidP="009C7B11">
            <w:pPr>
              <w:pStyle w:val="aff6"/>
              <w:ind w:firstLine="0"/>
              <w:jc w:val="center"/>
              <w:rPr>
                <w:sz w:val="24"/>
              </w:rPr>
            </w:pPr>
            <w:r w:rsidRPr="00E44AB9">
              <w:rPr>
                <w:sz w:val="24"/>
              </w:rPr>
              <w:t>57</w:t>
            </w:r>
            <w:r w:rsidR="00576045"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6A2D2A" w:rsidP="009C7B11">
            <w:pPr>
              <w:pStyle w:val="aff6"/>
              <w:ind w:firstLine="0"/>
              <w:jc w:val="center"/>
              <w:rPr>
                <w:sz w:val="24"/>
              </w:rPr>
            </w:pPr>
            <w:r w:rsidRPr="00E44AB9">
              <w:rPr>
                <w:sz w:val="24"/>
              </w:rPr>
              <w:t>16</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6A2D2A" w:rsidP="009C7B11">
            <w:pPr>
              <w:pStyle w:val="aff6"/>
              <w:ind w:firstLine="0"/>
              <w:jc w:val="center"/>
              <w:rPr>
                <w:sz w:val="24"/>
              </w:rPr>
            </w:pPr>
            <w:r w:rsidRPr="00E44AB9">
              <w:rPr>
                <w:sz w:val="24"/>
              </w:rPr>
              <w:t>20</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6A2D2A" w:rsidP="009C7B11">
            <w:pPr>
              <w:pStyle w:val="aff6"/>
              <w:ind w:firstLine="0"/>
              <w:jc w:val="center"/>
              <w:rPr>
                <w:sz w:val="24"/>
              </w:rPr>
            </w:pPr>
            <w:r w:rsidRPr="00E44AB9">
              <w:rPr>
                <w:sz w:val="24"/>
              </w:rPr>
              <w:t>15</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6A2D2A" w:rsidP="009C7B11">
            <w:pPr>
              <w:pStyle w:val="aff6"/>
              <w:ind w:firstLine="0"/>
              <w:jc w:val="center"/>
              <w:rPr>
                <w:sz w:val="24"/>
              </w:rPr>
            </w:pPr>
            <w:r w:rsidRPr="00E44AB9">
              <w:rPr>
                <w:sz w:val="24"/>
              </w:rPr>
              <w:t>10</w:t>
            </w:r>
          </w:p>
        </w:tc>
      </w:tr>
      <w:tr w:rsidR="00576045" w:rsidRPr="00E44AB9" w:rsidTr="009C7B11">
        <w:trPr>
          <w:trHeight w:val="251"/>
        </w:trPr>
        <w:tc>
          <w:tcPr>
            <w:tcW w:w="709" w:type="dxa"/>
            <w:shd w:val="clear" w:color="auto" w:fill="auto"/>
            <w:vAlign w:val="center"/>
          </w:tcPr>
          <w:p w:rsidR="00576045" w:rsidRPr="00E44AB9" w:rsidRDefault="006A2D2A" w:rsidP="009C7B11">
            <w:pPr>
              <w:pStyle w:val="aff6"/>
              <w:ind w:firstLine="0"/>
              <w:jc w:val="center"/>
              <w:rPr>
                <w:sz w:val="24"/>
              </w:rPr>
            </w:pPr>
            <w:r w:rsidRPr="00E44AB9">
              <w:rPr>
                <w:sz w:val="24"/>
              </w:rPr>
              <w:t>58</w:t>
            </w:r>
            <w:r w:rsidR="00576045"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6A2D2A" w:rsidP="009C7B11">
            <w:pPr>
              <w:pStyle w:val="aff6"/>
              <w:ind w:firstLine="0"/>
              <w:jc w:val="center"/>
              <w:rPr>
                <w:sz w:val="24"/>
              </w:rPr>
            </w:pPr>
            <w:r w:rsidRPr="00E44AB9">
              <w:rPr>
                <w:sz w:val="24"/>
              </w:rPr>
              <w:t>139,6</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6A2D2A" w:rsidP="009C7B11">
            <w:pPr>
              <w:pStyle w:val="aff6"/>
              <w:ind w:firstLine="0"/>
              <w:jc w:val="center"/>
              <w:rPr>
                <w:sz w:val="24"/>
              </w:rPr>
            </w:pPr>
            <w:r w:rsidRPr="00E44AB9">
              <w:rPr>
                <w:sz w:val="24"/>
              </w:rPr>
              <w:t>69,6</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6A2D2A" w:rsidP="009C7B11">
            <w:pPr>
              <w:pStyle w:val="aff6"/>
              <w:ind w:firstLine="0"/>
              <w:jc w:val="center"/>
              <w:rPr>
                <w:sz w:val="24"/>
              </w:rPr>
            </w:pPr>
            <w:r w:rsidRPr="00E44AB9">
              <w:rPr>
                <w:sz w:val="24"/>
              </w:rPr>
              <w:t>59,9</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6A2D2A" w:rsidP="009C7B11">
            <w:pPr>
              <w:pStyle w:val="aff6"/>
              <w:ind w:firstLine="0"/>
              <w:jc w:val="center"/>
              <w:rPr>
                <w:sz w:val="24"/>
              </w:rPr>
            </w:pPr>
            <w:r w:rsidRPr="00E44AB9">
              <w:rPr>
                <w:sz w:val="24"/>
              </w:rPr>
              <w:t>10,1</w:t>
            </w:r>
          </w:p>
        </w:tc>
      </w:tr>
      <w:tr w:rsidR="00576045" w:rsidRPr="00E44AB9" w:rsidTr="009C7B11">
        <w:trPr>
          <w:trHeight w:val="251"/>
        </w:trPr>
        <w:tc>
          <w:tcPr>
            <w:tcW w:w="709" w:type="dxa"/>
            <w:shd w:val="clear" w:color="auto" w:fill="auto"/>
            <w:vAlign w:val="center"/>
          </w:tcPr>
          <w:p w:rsidR="00576045" w:rsidRPr="00E44AB9" w:rsidRDefault="006A2D2A" w:rsidP="009C7B11">
            <w:pPr>
              <w:pStyle w:val="aff6"/>
              <w:ind w:firstLine="0"/>
              <w:jc w:val="center"/>
              <w:rPr>
                <w:sz w:val="24"/>
              </w:rPr>
            </w:pPr>
            <w:r w:rsidRPr="00E44AB9">
              <w:rPr>
                <w:sz w:val="24"/>
              </w:rPr>
              <w:t>59</w:t>
            </w:r>
            <w:r w:rsidR="00576045"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6A2D2A" w:rsidP="009C7B11">
            <w:pPr>
              <w:pStyle w:val="aff6"/>
              <w:ind w:firstLine="0"/>
              <w:jc w:val="center"/>
              <w:rPr>
                <w:sz w:val="24"/>
              </w:rPr>
            </w:pPr>
            <w:r w:rsidRPr="00E44AB9">
              <w:rPr>
                <w:sz w:val="24"/>
              </w:rPr>
              <w:t>30</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576045" w:rsidP="009C7B11">
            <w:pPr>
              <w:pStyle w:val="aff6"/>
              <w:ind w:firstLine="0"/>
              <w:jc w:val="center"/>
              <w:rPr>
                <w:sz w:val="24"/>
              </w:rPr>
            </w:pPr>
          </w:p>
        </w:tc>
      </w:tr>
      <w:tr w:rsidR="00576045" w:rsidRPr="00E44AB9" w:rsidTr="009C7B11">
        <w:trPr>
          <w:trHeight w:val="251"/>
        </w:trPr>
        <w:tc>
          <w:tcPr>
            <w:tcW w:w="709" w:type="dxa"/>
            <w:shd w:val="clear" w:color="auto" w:fill="auto"/>
            <w:vAlign w:val="center"/>
          </w:tcPr>
          <w:p w:rsidR="00576045" w:rsidRPr="00E44AB9" w:rsidRDefault="006A2D2A" w:rsidP="009C7B11">
            <w:pPr>
              <w:pStyle w:val="aff6"/>
              <w:ind w:firstLine="0"/>
              <w:jc w:val="center"/>
              <w:rPr>
                <w:sz w:val="24"/>
              </w:rPr>
            </w:pPr>
            <w:r w:rsidRPr="00E44AB9">
              <w:rPr>
                <w:sz w:val="24"/>
              </w:rPr>
              <w:t>60</w:t>
            </w:r>
            <w:r w:rsidR="00576045"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576045" w:rsidRPr="00E44AB9" w:rsidRDefault="006A2D2A" w:rsidP="009C7B11">
            <w:pPr>
              <w:pStyle w:val="aff6"/>
              <w:ind w:firstLine="0"/>
              <w:jc w:val="center"/>
              <w:rPr>
                <w:sz w:val="24"/>
              </w:rPr>
            </w:pPr>
            <w:r w:rsidRPr="00E44AB9">
              <w:rPr>
                <w:sz w:val="24"/>
              </w:rPr>
              <w:t>168</w:t>
            </w:r>
            <w:r w:rsidR="004E1548" w:rsidRPr="00E44AB9">
              <w:rPr>
                <w:sz w:val="24"/>
              </w:rPr>
              <w:t>,0</w:t>
            </w:r>
          </w:p>
        </w:tc>
        <w:tc>
          <w:tcPr>
            <w:tcW w:w="867" w:type="dxa"/>
            <w:shd w:val="clear" w:color="auto" w:fill="auto"/>
            <w:vAlign w:val="center"/>
          </w:tcPr>
          <w:p w:rsidR="00576045" w:rsidRPr="00E44AB9" w:rsidRDefault="00576045" w:rsidP="009C7B11">
            <w:pPr>
              <w:pStyle w:val="aff6"/>
              <w:ind w:firstLine="0"/>
              <w:jc w:val="center"/>
              <w:rPr>
                <w:sz w:val="24"/>
              </w:rPr>
            </w:pP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576045" w:rsidP="009C7B11">
            <w:pPr>
              <w:pStyle w:val="aff6"/>
              <w:ind w:firstLine="0"/>
              <w:jc w:val="center"/>
              <w:rPr>
                <w:sz w:val="24"/>
              </w:rPr>
            </w:pPr>
          </w:p>
        </w:tc>
      </w:tr>
      <w:tr w:rsidR="00576045" w:rsidRPr="00E44AB9" w:rsidTr="009C7B11">
        <w:trPr>
          <w:trHeight w:val="251"/>
        </w:trPr>
        <w:tc>
          <w:tcPr>
            <w:tcW w:w="709" w:type="dxa"/>
            <w:shd w:val="clear" w:color="auto" w:fill="auto"/>
            <w:vAlign w:val="center"/>
          </w:tcPr>
          <w:p w:rsidR="00576045" w:rsidRPr="00E44AB9" w:rsidRDefault="006A2D2A" w:rsidP="009C7B11">
            <w:pPr>
              <w:pStyle w:val="aff6"/>
              <w:ind w:firstLine="0"/>
              <w:jc w:val="center"/>
              <w:rPr>
                <w:sz w:val="24"/>
              </w:rPr>
            </w:pPr>
            <w:r w:rsidRPr="00E44AB9">
              <w:rPr>
                <w:sz w:val="24"/>
              </w:rPr>
              <w:t>61</w:t>
            </w:r>
            <w:r w:rsidR="00576045"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корневой</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6A2D2A" w:rsidP="009C7B11">
            <w:pPr>
              <w:pStyle w:val="aff6"/>
              <w:ind w:firstLine="0"/>
              <w:jc w:val="center"/>
              <w:rPr>
                <w:sz w:val="24"/>
              </w:rPr>
            </w:pPr>
            <w:r w:rsidRPr="00E44AB9">
              <w:rPr>
                <w:sz w:val="24"/>
              </w:rPr>
              <w:t>4,8</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6A2D2A" w:rsidP="009C7B11">
            <w:pPr>
              <w:pStyle w:val="aff6"/>
              <w:ind w:firstLine="0"/>
              <w:jc w:val="center"/>
              <w:rPr>
                <w:sz w:val="24"/>
              </w:rPr>
            </w:pPr>
            <w:r w:rsidRPr="00E44AB9">
              <w:rPr>
                <w:sz w:val="24"/>
              </w:rPr>
              <w:t>2,4</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6A2D2A" w:rsidP="009C7B11">
            <w:pPr>
              <w:pStyle w:val="aff6"/>
              <w:ind w:firstLine="0"/>
              <w:jc w:val="center"/>
              <w:rPr>
                <w:sz w:val="24"/>
              </w:rPr>
            </w:pPr>
            <w:r w:rsidRPr="00E44AB9">
              <w:rPr>
                <w:sz w:val="24"/>
              </w:rPr>
              <w:t>2,0</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6A2D2A" w:rsidP="009C7B11">
            <w:pPr>
              <w:pStyle w:val="aff6"/>
              <w:ind w:firstLine="0"/>
              <w:jc w:val="center"/>
              <w:rPr>
                <w:sz w:val="24"/>
              </w:rPr>
            </w:pPr>
            <w:r w:rsidRPr="00E44AB9">
              <w:rPr>
                <w:sz w:val="24"/>
              </w:rPr>
              <w:t>0,4</w:t>
            </w:r>
          </w:p>
        </w:tc>
      </w:tr>
      <w:tr w:rsidR="00576045" w:rsidRPr="00E44AB9" w:rsidTr="009C7B11">
        <w:trPr>
          <w:trHeight w:val="251"/>
        </w:trPr>
        <w:tc>
          <w:tcPr>
            <w:tcW w:w="709" w:type="dxa"/>
            <w:shd w:val="clear" w:color="auto" w:fill="auto"/>
            <w:vAlign w:val="center"/>
          </w:tcPr>
          <w:p w:rsidR="00576045" w:rsidRPr="00E44AB9" w:rsidRDefault="006A2D2A" w:rsidP="009C7B11">
            <w:pPr>
              <w:pStyle w:val="aff6"/>
              <w:ind w:firstLine="0"/>
              <w:jc w:val="center"/>
              <w:rPr>
                <w:sz w:val="24"/>
              </w:rPr>
            </w:pPr>
            <w:r w:rsidRPr="00E44AB9">
              <w:rPr>
                <w:sz w:val="24"/>
              </w:rPr>
              <w:t>62</w:t>
            </w:r>
            <w:r w:rsidR="00576045"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ликвид</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6A2D2A" w:rsidP="009C7B11">
            <w:pPr>
              <w:pStyle w:val="aff6"/>
              <w:ind w:firstLine="0"/>
              <w:jc w:val="center"/>
              <w:rPr>
                <w:sz w:val="24"/>
              </w:rPr>
            </w:pPr>
            <w:r w:rsidRPr="00E44AB9">
              <w:rPr>
                <w:sz w:val="24"/>
              </w:rPr>
              <w:t>3,9</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576045" w:rsidP="009C7B11">
            <w:pPr>
              <w:pStyle w:val="aff6"/>
              <w:ind w:firstLine="0"/>
              <w:jc w:val="center"/>
              <w:rPr>
                <w:sz w:val="24"/>
              </w:rPr>
            </w:pPr>
          </w:p>
        </w:tc>
      </w:tr>
      <w:tr w:rsidR="00576045" w:rsidRPr="00E44AB9" w:rsidTr="009C7B11">
        <w:trPr>
          <w:trHeight w:val="251"/>
        </w:trPr>
        <w:tc>
          <w:tcPr>
            <w:tcW w:w="709" w:type="dxa"/>
            <w:shd w:val="clear" w:color="auto" w:fill="auto"/>
            <w:vAlign w:val="center"/>
          </w:tcPr>
          <w:p w:rsidR="00576045" w:rsidRPr="00E44AB9" w:rsidRDefault="006A2D2A" w:rsidP="009C7B11">
            <w:pPr>
              <w:pStyle w:val="aff6"/>
              <w:ind w:firstLine="0"/>
              <w:jc w:val="center"/>
              <w:rPr>
                <w:sz w:val="24"/>
              </w:rPr>
            </w:pPr>
            <w:r w:rsidRPr="00E44AB9">
              <w:rPr>
                <w:sz w:val="24"/>
              </w:rPr>
              <w:t>63</w:t>
            </w:r>
            <w:r w:rsidR="00576045"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деловая</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6A2D2A" w:rsidP="009C7B11">
            <w:pPr>
              <w:pStyle w:val="aff6"/>
              <w:ind w:firstLine="0"/>
              <w:jc w:val="center"/>
              <w:rPr>
                <w:sz w:val="24"/>
              </w:rPr>
            </w:pPr>
            <w:r w:rsidRPr="00E44AB9">
              <w:rPr>
                <w:sz w:val="24"/>
              </w:rPr>
              <w:t>2,9</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576045" w:rsidP="009C7B11">
            <w:pPr>
              <w:pStyle w:val="aff6"/>
              <w:ind w:firstLine="0"/>
              <w:jc w:val="center"/>
              <w:rPr>
                <w:sz w:val="24"/>
              </w:rPr>
            </w:pPr>
          </w:p>
        </w:tc>
      </w:tr>
      <w:tr w:rsidR="00576045" w:rsidRPr="00E44AB9" w:rsidTr="009C7B11">
        <w:trPr>
          <w:trHeight w:val="251"/>
        </w:trPr>
        <w:tc>
          <w:tcPr>
            <w:tcW w:w="709" w:type="dxa"/>
            <w:shd w:val="clear" w:color="auto" w:fill="auto"/>
            <w:vAlign w:val="center"/>
          </w:tcPr>
          <w:p w:rsidR="00576045" w:rsidRPr="00E44AB9" w:rsidRDefault="00576045" w:rsidP="009C7B11">
            <w:pPr>
              <w:pStyle w:val="aff6"/>
              <w:ind w:firstLine="0"/>
              <w:jc w:val="center"/>
              <w:rPr>
                <w:sz w:val="24"/>
              </w:rPr>
            </w:pPr>
            <w:r w:rsidRPr="00E44AB9">
              <w:rPr>
                <w:sz w:val="24"/>
              </w:rPr>
              <w:t>6</w:t>
            </w:r>
            <w:r w:rsidR="006A2D2A" w:rsidRPr="00E44AB9">
              <w:rPr>
                <w:sz w:val="24"/>
              </w:rPr>
              <w:t>4</w:t>
            </w:r>
            <w:r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Хозяйство</w:t>
            </w:r>
          </w:p>
        </w:tc>
        <w:tc>
          <w:tcPr>
            <w:tcW w:w="11245" w:type="dxa"/>
            <w:gridSpan w:val="14"/>
            <w:shd w:val="clear" w:color="auto" w:fill="auto"/>
            <w:vAlign w:val="center"/>
          </w:tcPr>
          <w:p w:rsidR="00576045" w:rsidRPr="00E44AB9" w:rsidRDefault="00B555E1" w:rsidP="009C7B11">
            <w:pPr>
              <w:pStyle w:val="aff6"/>
              <w:ind w:firstLine="0"/>
              <w:jc w:val="center"/>
              <w:rPr>
                <w:sz w:val="24"/>
              </w:rPr>
            </w:pPr>
            <w:r w:rsidRPr="00E44AB9">
              <w:rPr>
                <w:sz w:val="24"/>
              </w:rPr>
              <w:t>Мягкол</w:t>
            </w:r>
            <w:r w:rsidR="00576045" w:rsidRPr="00E44AB9">
              <w:rPr>
                <w:sz w:val="24"/>
              </w:rPr>
              <w:t>иственное</w:t>
            </w:r>
          </w:p>
        </w:tc>
      </w:tr>
      <w:tr w:rsidR="00576045" w:rsidRPr="00E44AB9" w:rsidTr="009C7B11">
        <w:trPr>
          <w:trHeight w:val="251"/>
        </w:trPr>
        <w:tc>
          <w:tcPr>
            <w:tcW w:w="709" w:type="dxa"/>
            <w:shd w:val="clear" w:color="auto" w:fill="auto"/>
            <w:vAlign w:val="center"/>
          </w:tcPr>
          <w:p w:rsidR="00576045" w:rsidRPr="00E44AB9" w:rsidRDefault="00576045" w:rsidP="009C7B11">
            <w:pPr>
              <w:pStyle w:val="aff6"/>
              <w:ind w:firstLine="0"/>
              <w:jc w:val="center"/>
              <w:rPr>
                <w:sz w:val="24"/>
              </w:rPr>
            </w:pPr>
            <w:r w:rsidRPr="00E44AB9">
              <w:rPr>
                <w:sz w:val="24"/>
              </w:rPr>
              <w:t>6</w:t>
            </w:r>
            <w:r w:rsidR="006A2D2A" w:rsidRPr="00E44AB9">
              <w:rPr>
                <w:sz w:val="24"/>
              </w:rPr>
              <w:t>5</w:t>
            </w:r>
            <w:r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576045" w:rsidRPr="00E44AB9" w:rsidRDefault="006A2D2A" w:rsidP="009C7B11">
            <w:pPr>
              <w:pStyle w:val="aff6"/>
              <w:ind w:firstLine="0"/>
              <w:jc w:val="center"/>
              <w:rPr>
                <w:sz w:val="24"/>
              </w:rPr>
            </w:pPr>
            <w:r w:rsidRPr="00E44AB9">
              <w:rPr>
                <w:sz w:val="24"/>
              </w:rPr>
              <w:t>697</w:t>
            </w:r>
          </w:p>
        </w:tc>
        <w:tc>
          <w:tcPr>
            <w:tcW w:w="867" w:type="dxa"/>
            <w:shd w:val="clear" w:color="auto" w:fill="auto"/>
            <w:vAlign w:val="center"/>
          </w:tcPr>
          <w:p w:rsidR="00576045" w:rsidRPr="00E44AB9" w:rsidRDefault="006A2D2A" w:rsidP="009C7B11">
            <w:pPr>
              <w:pStyle w:val="aff6"/>
              <w:ind w:firstLine="0"/>
              <w:jc w:val="center"/>
              <w:rPr>
                <w:sz w:val="24"/>
              </w:rPr>
            </w:pPr>
            <w:r w:rsidRPr="00E44AB9">
              <w:rPr>
                <w:sz w:val="24"/>
              </w:rPr>
              <w:t>79,9</w:t>
            </w:r>
          </w:p>
        </w:tc>
        <w:tc>
          <w:tcPr>
            <w:tcW w:w="674" w:type="dxa"/>
            <w:shd w:val="clear" w:color="auto" w:fill="auto"/>
            <w:vAlign w:val="center"/>
          </w:tcPr>
          <w:p w:rsidR="00576045" w:rsidRPr="00E44AB9" w:rsidRDefault="006A2D2A" w:rsidP="009C7B11">
            <w:pPr>
              <w:pStyle w:val="aff6"/>
              <w:ind w:firstLine="0"/>
              <w:jc w:val="center"/>
              <w:rPr>
                <w:sz w:val="24"/>
              </w:rPr>
            </w:pPr>
            <w:r w:rsidRPr="00E44AB9">
              <w:rPr>
                <w:sz w:val="24"/>
              </w:rPr>
              <w:t>-</w:t>
            </w:r>
          </w:p>
        </w:tc>
        <w:tc>
          <w:tcPr>
            <w:tcW w:w="834" w:type="dxa"/>
            <w:shd w:val="clear" w:color="auto" w:fill="auto"/>
            <w:vAlign w:val="center"/>
          </w:tcPr>
          <w:p w:rsidR="00576045" w:rsidRPr="00E44AB9" w:rsidRDefault="006A2D2A" w:rsidP="009C7B11">
            <w:pPr>
              <w:pStyle w:val="aff6"/>
              <w:ind w:firstLine="0"/>
              <w:jc w:val="center"/>
              <w:rPr>
                <w:sz w:val="24"/>
              </w:rPr>
            </w:pPr>
            <w:r w:rsidRPr="00E44AB9">
              <w:rPr>
                <w:sz w:val="24"/>
              </w:rPr>
              <w:t>-</w:t>
            </w:r>
          </w:p>
        </w:tc>
        <w:tc>
          <w:tcPr>
            <w:tcW w:w="676" w:type="dxa"/>
            <w:shd w:val="clear" w:color="auto" w:fill="auto"/>
            <w:vAlign w:val="center"/>
          </w:tcPr>
          <w:p w:rsidR="00576045" w:rsidRPr="00E44AB9" w:rsidRDefault="006A2D2A" w:rsidP="009C7B11">
            <w:pPr>
              <w:pStyle w:val="aff6"/>
              <w:ind w:firstLine="0"/>
              <w:jc w:val="center"/>
              <w:rPr>
                <w:sz w:val="24"/>
              </w:rPr>
            </w:pPr>
            <w:r w:rsidRPr="00E44AB9">
              <w:rPr>
                <w:sz w:val="24"/>
              </w:rPr>
              <w:t>25</w:t>
            </w:r>
          </w:p>
        </w:tc>
        <w:tc>
          <w:tcPr>
            <w:tcW w:w="840" w:type="dxa"/>
            <w:shd w:val="clear" w:color="auto" w:fill="auto"/>
            <w:vAlign w:val="center"/>
          </w:tcPr>
          <w:p w:rsidR="00576045" w:rsidRPr="00E44AB9" w:rsidRDefault="006A2D2A" w:rsidP="009C7B11">
            <w:pPr>
              <w:pStyle w:val="aff6"/>
              <w:ind w:firstLine="0"/>
              <w:jc w:val="center"/>
              <w:rPr>
                <w:sz w:val="24"/>
              </w:rPr>
            </w:pPr>
            <w:r w:rsidRPr="00E44AB9">
              <w:rPr>
                <w:sz w:val="24"/>
              </w:rPr>
              <w:t>2,8</w:t>
            </w:r>
          </w:p>
        </w:tc>
        <w:tc>
          <w:tcPr>
            <w:tcW w:w="756" w:type="dxa"/>
            <w:shd w:val="clear" w:color="auto" w:fill="auto"/>
            <w:vAlign w:val="center"/>
          </w:tcPr>
          <w:p w:rsidR="00576045" w:rsidRPr="00E44AB9" w:rsidRDefault="006A2D2A" w:rsidP="009C7B11">
            <w:pPr>
              <w:pStyle w:val="aff6"/>
              <w:ind w:firstLine="0"/>
              <w:jc w:val="center"/>
              <w:rPr>
                <w:sz w:val="24"/>
              </w:rPr>
            </w:pPr>
            <w:r w:rsidRPr="00E44AB9">
              <w:rPr>
                <w:sz w:val="24"/>
              </w:rPr>
              <w:t>59</w:t>
            </w:r>
          </w:p>
        </w:tc>
        <w:tc>
          <w:tcPr>
            <w:tcW w:w="857" w:type="dxa"/>
            <w:shd w:val="clear" w:color="auto" w:fill="auto"/>
            <w:vAlign w:val="center"/>
          </w:tcPr>
          <w:p w:rsidR="00576045" w:rsidRPr="00E44AB9" w:rsidRDefault="006A2D2A" w:rsidP="009C7B11">
            <w:pPr>
              <w:pStyle w:val="aff6"/>
              <w:ind w:firstLine="0"/>
              <w:jc w:val="center"/>
              <w:rPr>
                <w:sz w:val="24"/>
              </w:rPr>
            </w:pPr>
            <w:r w:rsidRPr="00E44AB9">
              <w:rPr>
                <w:sz w:val="24"/>
              </w:rPr>
              <w:t>6,8</w:t>
            </w:r>
          </w:p>
        </w:tc>
        <w:tc>
          <w:tcPr>
            <w:tcW w:w="756" w:type="dxa"/>
            <w:shd w:val="clear" w:color="auto" w:fill="auto"/>
            <w:vAlign w:val="center"/>
          </w:tcPr>
          <w:p w:rsidR="00576045" w:rsidRPr="00E44AB9" w:rsidRDefault="006A2D2A" w:rsidP="009C7B11">
            <w:pPr>
              <w:pStyle w:val="aff6"/>
              <w:ind w:firstLine="0"/>
              <w:jc w:val="center"/>
              <w:rPr>
                <w:sz w:val="24"/>
              </w:rPr>
            </w:pPr>
            <w:r w:rsidRPr="00E44AB9">
              <w:rPr>
                <w:sz w:val="24"/>
              </w:rPr>
              <w:t>258</w:t>
            </w:r>
          </w:p>
        </w:tc>
        <w:tc>
          <w:tcPr>
            <w:tcW w:w="857" w:type="dxa"/>
            <w:shd w:val="clear" w:color="auto" w:fill="auto"/>
            <w:vAlign w:val="center"/>
          </w:tcPr>
          <w:p w:rsidR="00576045" w:rsidRPr="00E44AB9" w:rsidRDefault="006A2D2A" w:rsidP="009C7B11">
            <w:pPr>
              <w:pStyle w:val="aff6"/>
              <w:ind w:firstLine="0"/>
              <w:jc w:val="center"/>
              <w:rPr>
                <w:sz w:val="24"/>
              </w:rPr>
            </w:pPr>
            <w:r w:rsidRPr="00E44AB9">
              <w:rPr>
                <w:sz w:val="24"/>
              </w:rPr>
              <w:t>29,5</w:t>
            </w:r>
          </w:p>
        </w:tc>
        <w:tc>
          <w:tcPr>
            <w:tcW w:w="756" w:type="dxa"/>
            <w:shd w:val="clear" w:color="auto" w:fill="auto"/>
            <w:vAlign w:val="center"/>
          </w:tcPr>
          <w:p w:rsidR="00576045" w:rsidRPr="00E44AB9" w:rsidRDefault="006A2D2A" w:rsidP="009C7B11">
            <w:pPr>
              <w:pStyle w:val="aff6"/>
              <w:ind w:firstLine="0"/>
              <w:jc w:val="center"/>
              <w:rPr>
                <w:sz w:val="24"/>
              </w:rPr>
            </w:pPr>
            <w:r w:rsidRPr="00E44AB9">
              <w:rPr>
                <w:sz w:val="24"/>
              </w:rPr>
              <w:t>24</w:t>
            </w:r>
          </w:p>
        </w:tc>
        <w:tc>
          <w:tcPr>
            <w:tcW w:w="861" w:type="dxa"/>
            <w:shd w:val="clear" w:color="auto" w:fill="auto"/>
            <w:vAlign w:val="center"/>
          </w:tcPr>
          <w:p w:rsidR="00576045" w:rsidRPr="00E44AB9" w:rsidRDefault="006A2D2A" w:rsidP="009C7B11">
            <w:pPr>
              <w:pStyle w:val="aff6"/>
              <w:ind w:firstLine="0"/>
              <w:jc w:val="center"/>
              <w:rPr>
                <w:sz w:val="24"/>
              </w:rPr>
            </w:pPr>
            <w:r w:rsidRPr="00E44AB9">
              <w:rPr>
                <w:sz w:val="24"/>
              </w:rPr>
              <w:t>24,0</w:t>
            </w:r>
          </w:p>
        </w:tc>
        <w:tc>
          <w:tcPr>
            <w:tcW w:w="756" w:type="dxa"/>
            <w:shd w:val="clear" w:color="auto" w:fill="auto"/>
            <w:vAlign w:val="center"/>
          </w:tcPr>
          <w:p w:rsidR="00576045" w:rsidRPr="00E44AB9" w:rsidRDefault="006A2D2A" w:rsidP="009C7B11">
            <w:pPr>
              <w:pStyle w:val="aff6"/>
              <w:ind w:firstLine="0"/>
              <w:jc w:val="center"/>
              <w:rPr>
                <w:sz w:val="24"/>
              </w:rPr>
            </w:pPr>
            <w:r w:rsidRPr="00E44AB9">
              <w:rPr>
                <w:sz w:val="24"/>
              </w:rPr>
              <w:t>146</w:t>
            </w:r>
          </w:p>
        </w:tc>
        <w:tc>
          <w:tcPr>
            <w:tcW w:w="866" w:type="dxa"/>
            <w:shd w:val="clear" w:color="auto" w:fill="auto"/>
            <w:vAlign w:val="center"/>
          </w:tcPr>
          <w:p w:rsidR="00576045" w:rsidRPr="00E44AB9" w:rsidRDefault="006A2D2A" w:rsidP="009C7B11">
            <w:pPr>
              <w:pStyle w:val="aff6"/>
              <w:ind w:firstLine="0"/>
              <w:jc w:val="center"/>
              <w:rPr>
                <w:sz w:val="24"/>
              </w:rPr>
            </w:pPr>
            <w:r w:rsidRPr="00E44AB9">
              <w:rPr>
                <w:sz w:val="24"/>
              </w:rPr>
              <w:t>16,8</w:t>
            </w:r>
          </w:p>
        </w:tc>
      </w:tr>
      <w:tr w:rsidR="00576045" w:rsidRPr="00E44AB9" w:rsidTr="009C7B11">
        <w:trPr>
          <w:trHeight w:val="251"/>
        </w:trPr>
        <w:tc>
          <w:tcPr>
            <w:tcW w:w="709" w:type="dxa"/>
            <w:shd w:val="clear" w:color="auto" w:fill="auto"/>
            <w:vAlign w:val="center"/>
          </w:tcPr>
          <w:p w:rsidR="00576045" w:rsidRPr="00E44AB9" w:rsidRDefault="006A2D2A" w:rsidP="009C7B11">
            <w:pPr>
              <w:pStyle w:val="aff6"/>
              <w:ind w:firstLine="0"/>
              <w:jc w:val="center"/>
              <w:rPr>
                <w:sz w:val="24"/>
              </w:rPr>
            </w:pPr>
            <w:r w:rsidRPr="00E44AB9">
              <w:rPr>
                <w:sz w:val="24"/>
              </w:rPr>
              <w:t>66</w:t>
            </w:r>
            <w:r w:rsidR="00576045"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E947DC" w:rsidP="009C7B11">
            <w:pPr>
              <w:pStyle w:val="aff6"/>
              <w:ind w:firstLine="0"/>
              <w:jc w:val="center"/>
              <w:rPr>
                <w:sz w:val="24"/>
              </w:rPr>
            </w:pPr>
            <w:r w:rsidRPr="00E44AB9">
              <w:rPr>
                <w:sz w:val="24"/>
              </w:rPr>
              <w:t>22</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6A2D2A" w:rsidP="009C7B11">
            <w:pPr>
              <w:pStyle w:val="aff6"/>
              <w:ind w:firstLine="0"/>
              <w:jc w:val="center"/>
              <w:rPr>
                <w:sz w:val="24"/>
              </w:rPr>
            </w:pPr>
            <w:r w:rsidRPr="00E44AB9">
              <w:rPr>
                <w:sz w:val="24"/>
              </w:rPr>
              <w:t>30</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6A2D2A" w:rsidP="009C7B11">
            <w:pPr>
              <w:pStyle w:val="aff6"/>
              <w:ind w:firstLine="0"/>
              <w:jc w:val="center"/>
              <w:rPr>
                <w:sz w:val="24"/>
              </w:rPr>
            </w:pPr>
            <w:r w:rsidRPr="00E44AB9">
              <w:rPr>
                <w:sz w:val="24"/>
              </w:rPr>
              <w:t>25</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6A2D2A" w:rsidP="009C7B11">
            <w:pPr>
              <w:pStyle w:val="aff6"/>
              <w:ind w:firstLine="0"/>
              <w:jc w:val="center"/>
              <w:rPr>
                <w:sz w:val="24"/>
              </w:rPr>
            </w:pPr>
            <w:r w:rsidRPr="00E44AB9">
              <w:rPr>
                <w:sz w:val="24"/>
              </w:rPr>
              <w:t>20</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6A2D2A" w:rsidP="009C7B11">
            <w:pPr>
              <w:pStyle w:val="aff6"/>
              <w:ind w:firstLine="0"/>
              <w:jc w:val="center"/>
              <w:rPr>
                <w:sz w:val="24"/>
              </w:rPr>
            </w:pPr>
            <w:r w:rsidRPr="00E44AB9">
              <w:rPr>
                <w:sz w:val="24"/>
              </w:rPr>
              <w:t>15</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6A2D2A" w:rsidP="009C7B11">
            <w:pPr>
              <w:pStyle w:val="aff6"/>
              <w:ind w:firstLine="0"/>
              <w:jc w:val="center"/>
              <w:rPr>
                <w:sz w:val="24"/>
              </w:rPr>
            </w:pPr>
            <w:r w:rsidRPr="00E44AB9">
              <w:rPr>
                <w:sz w:val="24"/>
              </w:rPr>
              <w:t>10</w:t>
            </w:r>
          </w:p>
        </w:tc>
      </w:tr>
      <w:tr w:rsidR="00576045" w:rsidRPr="00E44AB9" w:rsidTr="009C7B11">
        <w:trPr>
          <w:trHeight w:val="251"/>
        </w:trPr>
        <w:tc>
          <w:tcPr>
            <w:tcW w:w="709" w:type="dxa"/>
            <w:shd w:val="clear" w:color="auto" w:fill="auto"/>
            <w:vAlign w:val="center"/>
          </w:tcPr>
          <w:p w:rsidR="00576045" w:rsidRPr="00E44AB9" w:rsidRDefault="00576045" w:rsidP="009C7B11">
            <w:pPr>
              <w:pStyle w:val="aff6"/>
              <w:ind w:firstLine="0"/>
              <w:jc w:val="center"/>
              <w:rPr>
                <w:sz w:val="24"/>
              </w:rPr>
            </w:pPr>
            <w:r w:rsidRPr="00E44AB9">
              <w:rPr>
                <w:sz w:val="24"/>
              </w:rPr>
              <w:lastRenderedPageBreak/>
              <w:t>6</w:t>
            </w:r>
            <w:r w:rsidR="006A2D2A" w:rsidRPr="00E44AB9">
              <w:rPr>
                <w:sz w:val="24"/>
              </w:rPr>
              <w:t>7</w:t>
            </w:r>
            <w:r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E947DC" w:rsidP="009C7B11">
            <w:pPr>
              <w:pStyle w:val="aff6"/>
              <w:ind w:firstLine="0"/>
              <w:jc w:val="center"/>
              <w:rPr>
                <w:sz w:val="24"/>
              </w:rPr>
            </w:pPr>
            <w:r w:rsidRPr="00E44AB9">
              <w:rPr>
                <w:sz w:val="24"/>
              </w:rPr>
              <w:t>13,7</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E947DC" w:rsidP="009C7B11">
            <w:pPr>
              <w:pStyle w:val="aff6"/>
              <w:ind w:firstLine="0"/>
              <w:jc w:val="center"/>
              <w:rPr>
                <w:sz w:val="24"/>
              </w:rPr>
            </w:pPr>
            <w:r w:rsidRPr="00E44AB9">
              <w:rPr>
                <w:sz w:val="24"/>
              </w:rPr>
              <w:t>0,8</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E947DC" w:rsidP="009C7B11">
            <w:pPr>
              <w:pStyle w:val="aff6"/>
              <w:ind w:firstLine="0"/>
              <w:jc w:val="center"/>
              <w:rPr>
                <w:sz w:val="24"/>
              </w:rPr>
            </w:pPr>
            <w:r w:rsidRPr="00E44AB9">
              <w:rPr>
                <w:sz w:val="24"/>
              </w:rPr>
              <w:t>1,7</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E947DC" w:rsidP="009C7B11">
            <w:pPr>
              <w:pStyle w:val="aff6"/>
              <w:ind w:firstLine="0"/>
              <w:jc w:val="center"/>
              <w:rPr>
                <w:sz w:val="24"/>
              </w:rPr>
            </w:pPr>
            <w:r w:rsidRPr="00E44AB9">
              <w:rPr>
                <w:sz w:val="24"/>
              </w:rPr>
              <w:t>5,9</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E947DC" w:rsidP="009C7B11">
            <w:pPr>
              <w:pStyle w:val="aff6"/>
              <w:ind w:firstLine="0"/>
              <w:jc w:val="center"/>
              <w:rPr>
                <w:sz w:val="24"/>
              </w:rPr>
            </w:pPr>
            <w:r w:rsidRPr="00E44AB9">
              <w:rPr>
                <w:sz w:val="24"/>
              </w:rPr>
              <w:t>3,6</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E947DC" w:rsidP="009C7B11">
            <w:pPr>
              <w:pStyle w:val="aff6"/>
              <w:ind w:firstLine="0"/>
              <w:jc w:val="center"/>
              <w:rPr>
                <w:sz w:val="24"/>
              </w:rPr>
            </w:pPr>
            <w:r w:rsidRPr="00E44AB9">
              <w:rPr>
                <w:sz w:val="24"/>
              </w:rPr>
              <w:t>1,7</w:t>
            </w:r>
          </w:p>
        </w:tc>
      </w:tr>
      <w:tr w:rsidR="00576045" w:rsidRPr="00E44AB9" w:rsidTr="009C7B11">
        <w:trPr>
          <w:trHeight w:val="251"/>
        </w:trPr>
        <w:tc>
          <w:tcPr>
            <w:tcW w:w="709" w:type="dxa"/>
            <w:shd w:val="clear" w:color="auto" w:fill="auto"/>
            <w:vAlign w:val="center"/>
          </w:tcPr>
          <w:p w:rsidR="00576045" w:rsidRPr="00E44AB9" w:rsidRDefault="006A2D2A" w:rsidP="009C7B11">
            <w:pPr>
              <w:pStyle w:val="aff6"/>
              <w:ind w:firstLine="0"/>
              <w:jc w:val="center"/>
              <w:rPr>
                <w:sz w:val="24"/>
              </w:rPr>
            </w:pPr>
            <w:r w:rsidRPr="00E44AB9">
              <w:rPr>
                <w:sz w:val="24"/>
              </w:rPr>
              <w:t>68</w:t>
            </w:r>
            <w:r w:rsidR="00576045"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E947DC" w:rsidP="009C7B11">
            <w:pPr>
              <w:pStyle w:val="aff6"/>
              <w:ind w:firstLine="0"/>
              <w:jc w:val="center"/>
              <w:rPr>
                <w:sz w:val="24"/>
              </w:rPr>
            </w:pPr>
            <w:r w:rsidRPr="00E44AB9">
              <w:rPr>
                <w:sz w:val="24"/>
              </w:rPr>
              <w:t>30</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576045" w:rsidP="009C7B11">
            <w:pPr>
              <w:pStyle w:val="aff6"/>
              <w:ind w:firstLine="0"/>
              <w:jc w:val="center"/>
              <w:rPr>
                <w:sz w:val="24"/>
              </w:rPr>
            </w:pPr>
          </w:p>
        </w:tc>
      </w:tr>
      <w:tr w:rsidR="00576045" w:rsidRPr="00E44AB9" w:rsidTr="009C7B11">
        <w:trPr>
          <w:trHeight w:val="251"/>
        </w:trPr>
        <w:tc>
          <w:tcPr>
            <w:tcW w:w="709" w:type="dxa"/>
            <w:shd w:val="clear" w:color="auto" w:fill="auto"/>
            <w:vAlign w:val="center"/>
          </w:tcPr>
          <w:p w:rsidR="00576045" w:rsidRPr="00E44AB9" w:rsidRDefault="006A2D2A" w:rsidP="009C7B11">
            <w:pPr>
              <w:pStyle w:val="aff6"/>
              <w:ind w:firstLine="0"/>
              <w:jc w:val="center"/>
              <w:rPr>
                <w:sz w:val="24"/>
              </w:rPr>
            </w:pPr>
            <w:r w:rsidRPr="00E44AB9">
              <w:rPr>
                <w:sz w:val="24"/>
              </w:rPr>
              <w:t>69</w:t>
            </w:r>
            <w:r w:rsidR="00576045"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576045" w:rsidRPr="00E44AB9" w:rsidRDefault="00E947DC" w:rsidP="009C7B11">
            <w:pPr>
              <w:pStyle w:val="aff6"/>
              <w:ind w:firstLine="0"/>
              <w:jc w:val="center"/>
              <w:rPr>
                <w:sz w:val="24"/>
              </w:rPr>
            </w:pPr>
            <w:r w:rsidRPr="00E44AB9">
              <w:rPr>
                <w:sz w:val="24"/>
              </w:rPr>
              <w:t>23,1</w:t>
            </w:r>
          </w:p>
        </w:tc>
        <w:tc>
          <w:tcPr>
            <w:tcW w:w="867" w:type="dxa"/>
            <w:shd w:val="clear" w:color="auto" w:fill="auto"/>
            <w:vAlign w:val="center"/>
          </w:tcPr>
          <w:p w:rsidR="00576045" w:rsidRPr="00E44AB9" w:rsidRDefault="00576045" w:rsidP="009C7B11">
            <w:pPr>
              <w:pStyle w:val="aff6"/>
              <w:ind w:firstLine="0"/>
              <w:jc w:val="center"/>
              <w:rPr>
                <w:sz w:val="24"/>
              </w:rPr>
            </w:pP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576045" w:rsidP="009C7B11">
            <w:pPr>
              <w:pStyle w:val="aff6"/>
              <w:ind w:firstLine="0"/>
              <w:jc w:val="center"/>
              <w:rPr>
                <w:sz w:val="24"/>
              </w:rPr>
            </w:pPr>
          </w:p>
        </w:tc>
      </w:tr>
      <w:tr w:rsidR="00576045" w:rsidRPr="00E44AB9" w:rsidTr="009C7B11">
        <w:trPr>
          <w:trHeight w:val="251"/>
        </w:trPr>
        <w:tc>
          <w:tcPr>
            <w:tcW w:w="709" w:type="dxa"/>
            <w:shd w:val="clear" w:color="auto" w:fill="auto"/>
            <w:vAlign w:val="center"/>
          </w:tcPr>
          <w:p w:rsidR="00576045" w:rsidRPr="00E44AB9" w:rsidRDefault="006A2D2A" w:rsidP="009C7B11">
            <w:pPr>
              <w:pStyle w:val="aff6"/>
              <w:ind w:firstLine="0"/>
              <w:jc w:val="center"/>
              <w:rPr>
                <w:sz w:val="24"/>
              </w:rPr>
            </w:pPr>
            <w:r w:rsidRPr="00E44AB9">
              <w:rPr>
                <w:sz w:val="24"/>
              </w:rPr>
              <w:t>70</w:t>
            </w:r>
            <w:r w:rsidR="00576045"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корневой</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E947DC" w:rsidP="009C7B11">
            <w:pPr>
              <w:pStyle w:val="aff6"/>
              <w:ind w:firstLine="0"/>
              <w:jc w:val="center"/>
              <w:rPr>
                <w:sz w:val="24"/>
              </w:rPr>
            </w:pPr>
            <w:r w:rsidRPr="00E44AB9">
              <w:rPr>
                <w:sz w:val="24"/>
              </w:rPr>
              <w:t>0,5</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E947DC" w:rsidP="009C7B11">
            <w:pPr>
              <w:pStyle w:val="aff6"/>
              <w:ind w:firstLine="0"/>
              <w:jc w:val="center"/>
              <w:rPr>
                <w:sz w:val="24"/>
              </w:rPr>
            </w:pPr>
            <w:r w:rsidRPr="00E44AB9">
              <w:rPr>
                <w:sz w:val="24"/>
              </w:rPr>
              <w:t>0,0</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E947DC" w:rsidP="009C7B11">
            <w:pPr>
              <w:pStyle w:val="aff6"/>
              <w:ind w:firstLine="0"/>
              <w:jc w:val="center"/>
              <w:rPr>
                <w:sz w:val="24"/>
              </w:rPr>
            </w:pPr>
            <w:r w:rsidRPr="00E44AB9">
              <w:rPr>
                <w:sz w:val="24"/>
              </w:rPr>
              <w:t>0,0</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E947DC" w:rsidP="009C7B11">
            <w:pPr>
              <w:pStyle w:val="aff6"/>
              <w:ind w:firstLine="0"/>
              <w:jc w:val="center"/>
              <w:rPr>
                <w:sz w:val="24"/>
              </w:rPr>
            </w:pPr>
            <w:r w:rsidRPr="00E44AB9">
              <w:rPr>
                <w:sz w:val="24"/>
              </w:rPr>
              <w:t>0,3</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E947DC" w:rsidP="009C7B11">
            <w:pPr>
              <w:pStyle w:val="aff6"/>
              <w:ind w:firstLine="0"/>
              <w:jc w:val="center"/>
              <w:rPr>
                <w:sz w:val="24"/>
              </w:rPr>
            </w:pPr>
            <w:r w:rsidRPr="00E44AB9">
              <w:rPr>
                <w:sz w:val="24"/>
              </w:rPr>
              <w:t>0,1</w:t>
            </w: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E947DC" w:rsidP="009C7B11">
            <w:pPr>
              <w:pStyle w:val="aff6"/>
              <w:ind w:firstLine="0"/>
              <w:jc w:val="center"/>
              <w:rPr>
                <w:sz w:val="24"/>
              </w:rPr>
            </w:pPr>
            <w:r w:rsidRPr="00E44AB9">
              <w:rPr>
                <w:sz w:val="24"/>
              </w:rPr>
              <w:t>0,1</w:t>
            </w:r>
          </w:p>
        </w:tc>
      </w:tr>
      <w:tr w:rsidR="00576045" w:rsidRPr="00E44AB9" w:rsidTr="009C7B11">
        <w:trPr>
          <w:trHeight w:val="251"/>
        </w:trPr>
        <w:tc>
          <w:tcPr>
            <w:tcW w:w="709" w:type="dxa"/>
            <w:shd w:val="clear" w:color="auto" w:fill="auto"/>
            <w:vAlign w:val="center"/>
          </w:tcPr>
          <w:p w:rsidR="00576045" w:rsidRPr="00E44AB9" w:rsidRDefault="006A2D2A" w:rsidP="009C7B11">
            <w:pPr>
              <w:pStyle w:val="aff6"/>
              <w:ind w:firstLine="0"/>
              <w:jc w:val="center"/>
              <w:rPr>
                <w:sz w:val="24"/>
              </w:rPr>
            </w:pPr>
            <w:r w:rsidRPr="00E44AB9">
              <w:rPr>
                <w:sz w:val="24"/>
              </w:rPr>
              <w:t>71</w:t>
            </w:r>
            <w:r w:rsidR="00576045"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ликвид</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E947DC" w:rsidP="009C7B11">
            <w:pPr>
              <w:pStyle w:val="aff6"/>
              <w:ind w:firstLine="0"/>
              <w:jc w:val="center"/>
              <w:rPr>
                <w:sz w:val="24"/>
              </w:rPr>
            </w:pPr>
            <w:r w:rsidRPr="00E44AB9">
              <w:rPr>
                <w:sz w:val="24"/>
              </w:rPr>
              <w:t>0,4</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576045" w:rsidP="009C7B11">
            <w:pPr>
              <w:pStyle w:val="aff6"/>
              <w:ind w:firstLine="0"/>
              <w:jc w:val="center"/>
              <w:rPr>
                <w:sz w:val="24"/>
              </w:rPr>
            </w:pPr>
          </w:p>
        </w:tc>
      </w:tr>
      <w:tr w:rsidR="00576045" w:rsidRPr="00E44AB9" w:rsidTr="009C7B11">
        <w:trPr>
          <w:trHeight w:val="251"/>
        </w:trPr>
        <w:tc>
          <w:tcPr>
            <w:tcW w:w="709" w:type="dxa"/>
            <w:shd w:val="clear" w:color="auto" w:fill="auto"/>
            <w:vAlign w:val="center"/>
          </w:tcPr>
          <w:p w:rsidR="00576045" w:rsidRPr="00E44AB9" w:rsidRDefault="006A2D2A" w:rsidP="009C7B11">
            <w:pPr>
              <w:pStyle w:val="aff6"/>
              <w:ind w:firstLine="0"/>
              <w:jc w:val="center"/>
              <w:rPr>
                <w:sz w:val="24"/>
              </w:rPr>
            </w:pPr>
            <w:r w:rsidRPr="00E44AB9">
              <w:rPr>
                <w:sz w:val="24"/>
              </w:rPr>
              <w:t>72</w:t>
            </w:r>
            <w:r w:rsidR="00576045" w:rsidRPr="00E44AB9">
              <w:rPr>
                <w:sz w:val="24"/>
              </w:rPr>
              <w:t>.</w:t>
            </w:r>
          </w:p>
        </w:tc>
        <w:tc>
          <w:tcPr>
            <w:tcW w:w="3196" w:type="dxa"/>
            <w:gridSpan w:val="2"/>
            <w:shd w:val="clear" w:color="auto" w:fill="auto"/>
            <w:vAlign w:val="center"/>
          </w:tcPr>
          <w:p w:rsidR="00576045" w:rsidRPr="00E44AB9" w:rsidRDefault="00576045" w:rsidP="009C7B11">
            <w:pPr>
              <w:pStyle w:val="aff6"/>
              <w:ind w:firstLine="0"/>
              <w:jc w:val="left"/>
              <w:rPr>
                <w:sz w:val="24"/>
              </w:rPr>
            </w:pPr>
            <w:r w:rsidRPr="00E44AB9">
              <w:rPr>
                <w:sz w:val="24"/>
              </w:rPr>
              <w:t>деловая</w:t>
            </w:r>
          </w:p>
        </w:tc>
        <w:tc>
          <w:tcPr>
            <w:tcW w:w="889" w:type="dxa"/>
            <w:shd w:val="clear" w:color="auto" w:fill="auto"/>
            <w:vAlign w:val="center"/>
          </w:tcPr>
          <w:p w:rsidR="00576045" w:rsidRPr="00E44AB9" w:rsidRDefault="00576045" w:rsidP="009C7B11">
            <w:pPr>
              <w:pStyle w:val="aff6"/>
              <w:ind w:firstLine="0"/>
              <w:jc w:val="center"/>
              <w:rPr>
                <w:sz w:val="24"/>
              </w:rPr>
            </w:pPr>
          </w:p>
        </w:tc>
        <w:tc>
          <w:tcPr>
            <w:tcW w:w="867" w:type="dxa"/>
            <w:shd w:val="clear" w:color="auto" w:fill="auto"/>
            <w:vAlign w:val="center"/>
          </w:tcPr>
          <w:p w:rsidR="00576045" w:rsidRPr="00E44AB9" w:rsidRDefault="00E947DC" w:rsidP="009C7B11">
            <w:pPr>
              <w:pStyle w:val="aff6"/>
              <w:ind w:firstLine="0"/>
              <w:jc w:val="center"/>
              <w:rPr>
                <w:sz w:val="24"/>
              </w:rPr>
            </w:pPr>
            <w:r w:rsidRPr="00E44AB9">
              <w:rPr>
                <w:sz w:val="24"/>
              </w:rPr>
              <w:t>0,1</w:t>
            </w:r>
          </w:p>
        </w:tc>
        <w:tc>
          <w:tcPr>
            <w:tcW w:w="674" w:type="dxa"/>
            <w:shd w:val="clear" w:color="auto" w:fill="auto"/>
            <w:vAlign w:val="center"/>
          </w:tcPr>
          <w:p w:rsidR="00576045" w:rsidRPr="00E44AB9" w:rsidRDefault="00576045" w:rsidP="009C7B11">
            <w:pPr>
              <w:pStyle w:val="aff6"/>
              <w:ind w:firstLine="0"/>
              <w:jc w:val="center"/>
              <w:rPr>
                <w:sz w:val="24"/>
              </w:rPr>
            </w:pPr>
          </w:p>
        </w:tc>
        <w:tc>
          <w:tcPr>
            <w:tcW w:w="834" w:type="dxa"/>
            <w:shd w:val="clear" w:color="auto" w:fill="auto"/>
            <w:vAlign w:val="center"/>
          </w:tcPr>
          <w:p w:rsidR="00576045" w:rsidRPr="00E44AB9" w:rsidRDefault="00576045" w:rsidP="009C7B11">
            <w:pPr>
              <w:pStyle w:val="aff6"/>
              <w:ind w:firstLine="0"/>
              <w:jc w:val="center"/>
              <w:rPr>
                <w:sz w:val="24"/>
              </w:rPr>
            </w:pPr>
          </w:p>
        </w:tc>
        <w:tc>
          <w:tcPr>
            <w:tcW w:w="676" w:type="dxa"/>
            <w:shd w:val="clear" w:color="auto" w:fill="auto"/>
            <w:vAlign w:val="center"/>
          </w:tcPr>
          <w:p w:rsidR="00576045" w:rsidRPr="00E44AB9" w:rsidRDefault="00576045" w:rsidP="009C7B11">
            <w:pPr>
              <w:pStyle w:val="aff6"/>
              <w:ind w:firstLine="0"/>
              <w:jc w:val="center"/>
              <w:rPr>
                <w:sz w:val="24"/>
              </w:rPr>
            </w:pPr>
          </w:p>
        </w:tc>
        <w:tc>
          <w:tcPr>
            <w:tcW w:w="840"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57"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1" w:type="dxa"/>
            <w:shd w:val="clear" w:color="auto" w:fill="auto"/>
            <w:vAlign w:val="center"/>
          </w:tcPr>
          <w:p w:rsidR="00576045" w:rsidRPr="00E44AB9" w:rsidRDefault="00576045" w:rsidP="009C7B11">
            <w:pPr>
              <w:pStyle w:val="aff6"/>
              <w:ind w:firstLine="0"/>
              <w:jc w:val="center"/>
              <w:rPr>
                <w:sz w:val="24"/>
              </w:rPr>
            </w:pPr>
          </w:p>
        </w:tc>
        <w:tc>
          <w:tcPr>
            <w:tcW w:w="756" w:type="dxa"/>
            <w:shd w:val="clear" w:color="auto" w:fill="auto"/>
            <w:vAlign w:val="center"/>
          </w:tcPr>
          <w:p w:rsidR="00576045" w:rsidRPr="00E44AB9" w:rsidRDefault="00576045" w:rsidP="009C7B11">
            <w:pPr>
              <w:pStyle w:val="aff6"/>
              <w:ind w:firstLine="0"/>
              <w:jc w:val="center"/>
              <w:rPr>
                <w:sz w:val="24"/>
              </w:rPr>
            </w:pPr>
          </w:p>
        </w:tc>
        <w:tc>
          <w:tcPr>
            <w:tcW w:w="866" w:type="dxa"/>
            <w:shd w:val="clear" w:color="auto" w:fill="auto"/>
            <w:vAlign w:val="center"/>
          </w:tcPr>
          <w:p w:rsidR="00576045" w:rsidRPr="00E44AB9" w:rsidRDefault="00576045" w:rsidP="009C7B11">
            <w:pPr>
              <w:pStyle w:val="aff6"/>
              <w:ind w:firstLine="0"/>
              <w:jc w:val="center"/>
              <w:rPr>
                <w:sz w:val="24"/>
              </w:rPr>
            </w:pPr>
          </w:p>
        </w:tc>
      </w:tr>
      <w:tr w:rsidR="003B3F9E" w:rsidRPr="00E44AB9" w:rsidTr="009C7B11">
        <w:trPr>
          <w:trHeight w:val="251"/>
        </w:trPr>
        <w:tc>
          <w:tcPr>
            <w:tcW w:w="709" w:type="dxa"/>
            <w:shd w:val="clear" w:color="auto" w:fill="auto"/>
            <w:vAlign w:val="center"/>
          </w:tcPr>
          <w:p w:rsidR="003B3F9E" w:rsidRPr="00E44AB9" w:rsidRDefault="006A2D2A" w:rsidP="009C7B11">
            <w:pPr>
              <w:pStyle w:val="aff6"/>
              <w:ind w:firstLine="0"/>
              <w:jc w:val="center"/>
              <w:rPr>
                <w:sz w:val="24"/>
              </w:rPr>
            </w:pPr>
            <w:r w:rsidRPr="00E44AB9">
              <w:rPr>
                <w:sz w:val="24"/>
              </w:rPr>
              <w:t>7</w:t>
            </w:r>
            <w:r w:rsidR="00E947DC" w:rsidRPr="00E44AB9">
              <w:rPr>
                <w:sz w:val="24"/>
              </w:rPr>
              <w:t>3</w:t>
            </w:r>
            <w:r w:rsidR="003B3F9E" w:rsidRPr="00E44AB9">
              <w:rPr>
                <w:sz w:val="24"/>
              </w:rPr>
              <w:t>.</w:t>
            </w:r>
          </w:p>
        </w:tc>
        <w:tc>
          <w:tcPr>
            <w:tcW w:w="3196" w:type="dxa"/>
            <w:gridSpan w:val="2"/>
            <w:shd w:val="clear" w:color="auto" w:fill="auto"/>
            <w:vAlign w:val="center"/>
          </w:tcPr>
          <w:p w:rsidR="003B3F9E" w:rsidRPr="00E44AB9" w:rsidRDefault="003B3F9E" w:rsidP="009C7B11">
            <w:pPr>
              <w:pStyle w:val="aff6"/>
              <w:ind w:firstLine="0"/>
              <w:jc w:val="left"/>
              <w:rPr>
                <w:sz w:val="24"/>
              </w:rPr>
            </w:pPr>
            <w:r w:rsidRPr="00E44AB9">
              <w:rPr>
                <w:sz w:val="24"/>
              </w:rPr>
              <w:t>Целевое назначение лесов</w:t>
            </w:r>
          </w:p>
        </w:tc>
        <w:tc>
          <w:tcPr>
            <w:tcW w:w="11245" w:type="dxa"/>
            <w:gridSpan w:val="14"/>
            <w:shd w:val="clear" w:color="auto" w:fill="auto"/>
            <w:vAlign w:val="center"/>
          </w:tcPr>
          <w:p w:rsidR="003B3F9E" w:rsidRPr="00E44AB9" w:rsidRDefault="004E1548" w:rsidP="009C7B11">
            <w:pPr>
              <w:pStyle w:val="aff6"/>
              <w:ind w:firstLine="0"/>
              <w:jc w:val="center"/>
              <w:rPr>
                <w:sz w:val="24"/>
              </w:rPr>
            </w:pPr>
            <w:r w:rsidRPr="00E44AB9">
              <w:rPr>
                <w:sz w:val="24"/>
              </w:rPr>
              <w:t>Э</w:t>
            </w:r>
            <w:r w:rsidR="003B3F9E" w:rsidRPr="00E44AB9">
              <w:rPr>
                <w:sz w:val="24"/>
              </w:rPr>
              <w:t>ксплуатационные леса</w:t>
            </w:r>
          </w:p>
        </w:tc>
      </w:tr>
      <w:tr w:rsidR="003B3F9E" w:rsidRPr="00E44AB9" w:rsidTr="009C7B11">
        <w:trPr>
          <w:trHeight w:val="251"/>
        </w:trPr>
        <w:tc>
          <w:tcPr>
            <w:tcW w:w="709" w:type="dxa"/>
            <w:shd w:val="clear" w:color="auto" w:fill="auto"/>
            <w:vAlign w:val="center"/>
          </w:tcPr>
          <w:p w:rsidR="003B3F9E" w:rsidRPr="00E44AB9" w:rsidRDefault="003B3F9E" w:rsidP="009C7B11">
            <w:pPr>
              <w:pStyle w:val="aff6"/>
              <w:ind w:firstLine="0"/>
              <w:jc w:val="center"/>
              <w:rPr>
                <w:sz w:val="24"/>
              </w:rPr>
            </w:pPr>
            <w:r w:rsidRPr="00E44AB9">
              <w:rPr>
                <w:sz w:val="24"/>
              </w:rPr>
              <w:t>7</w:t>
            </w:r>
            <w:r w:rsidR="00E947DC" w:rsidRPr="00E44AB9">
              <w:rPr>
                <w:sz w:val="24"/>
              </w:rPr>
              <w:t>4</w:t>
            </w:r>
            <w:r w:rsidRPr="00E44AB9">
              <w:rPr>
                <w:sz w:val="24"/>
              </w:rPr>
              <w:t>.</w:t>
            </w:r>
          </w:p>
        </w:tc>
        <w:tc>
          <w:tcPr>
            <w:tcW w:w="3196" w:type="dxa"/>
            <w:gridSpan w:val="2"/>
            <w:shd w:val="clear" w:color="auto" w:fill="auto"/>
            <w:vAlign w:val="center"/>
          </w:tcPr>
          <w:p w:rsidR="003B3F9E" w:rsidRPr="00E44AB9" w:rsidRDefault="003B3F9E" w:rsidP="009C7B11">
            <w:pPr>
              <w:pStyle w:val="aff6"/>
              <w:ind w:firstLine="0"/>
              <w:jc w:val="left"/>
              <w:rPr>
                <w:sz w:val="24"/>
              </w:rPr>
            </w:pPr>
            <w:r w:rsidRPr="00E44AB9">
              <w:rPr>
                <w:sz w:val="24"/>
              </w:rPr>
              <w:t>Хозяйственная секция</w:t>
            </w:r>
          </w:p>
        </w:tc>
        <w:tc>
          <w:tcPr>
            <w:tcW w:w="11245" w:type="dxa"/>
            <w:gridSpan w:val="14"/>
            <w:shd w:val="clear" w:color="auto" w:fill="auto"/>
            <w:vAlign w:val="center"/>
          </w:tcPr>
          <w:p w:rsidR="003B3F9E" w:rsidRPr="00E44AB9" w:rsidRDefault="003B3F9E" w:rsidP="009C7B11">
            <w:pPr>
              <w:pStyle w:val="aff6"/>
              <w:ind w:firstLine="0"/>
              <w:jc w:val="center"/>
              <w:rPr>
                <w:sz w:val="24"/>
              </w:rPr>
            </w:pPr>
            <w:r w:rsidRPr="00E44AB9">
              <w:rPr>
                <w:sz w:val="24"/>
              </w:rPr>
              <w:t xml:space="preserve">Сосна </w:t>
            </w:r>
            <w:proofErr w:type="spellStart"/>
            <w:r w:rsidR="007662B5" w:rsidRPr="00E44AB9">
              <w:rPr>
                <w:sz w:val="24"/>
              </w:rPr>
              <w:t>в.б</w:t>
            </w:r>
            <w:proofErr w:type="spellEnd"/>
            <w:r w:rsidR="007662B5" w:rsidRPr="00E44AB9">
              <w:rPr>
                <w:sz w:val="24"/>
              </w:rPr>
              <w:t>.</w:t>
            </w:r>
          </w:p>
        </w:tc>
      </w:tr>
      <w:tr w:rsidR="003B3F9E" w:rsidRPr="00E44AB9" w:rsidTr="009C7B11">
        <w:trPr>
          <w:trHeight w:val="251"/>
        </w:trPr>
        <w:tc>
          <w:tcPr>
            <w:tcW w:w="709" w:type="dxa"/>
            <w:shd w:val="clear" w:color="auto" w:fill="auto"/>
            <w:vAlign w:val="center"/>
          </w:tcPr>
          <w:p w:rsidR="003B3F9E" w:rsidRPr="00E44AB9" w:rsidRDefault="003B3F9E" w:rsidP="009C7B11">
            <w:pPr>
              <w:pStyle w:val="aff6"/>
              <w:ind w:firstLine="0"/>
              <w:jc w:val="center"/>
              <w:rPr>
                <w:sz w:val="24"/>
              </w:rPr>
            </w:pPr>
            <w:r w:rsidRPr="00E44AB9">
              <w:rPr>
                <w:sz w:val="24"/>
              </w:rPr>
              <w:t>7</w:t>
            </w:r>
            <w:r w:rsidR="00E947DC" w:rsidRPr="00E44AB9">
              <w:rPr>
                <w:sz w:val="24"/>
              </w:rPr>
              <w:t>5</w:t>
            </w:r>
            <w:r w:rsidRPr="00E44AB9">
              <w:rPr>
                <w:sz w:val="24"/>
              </w:rPr>
              <w:t>.</w:t>
            </w:r>
          </w:p>
        </w:tc>
        <w:tc>
          <w:tcPr>
            <w:tcW w:w="3196" w:type="dxa"/>
            <w:gridSpan w:val="2"/>
            <w:shd w:val="clear" w:color="auto" w:fill="auto"/>
            <w:vAlign w:val="center"/>
          </w:tcPr>
          <w:p w:rsidR="003B3F9E" w:rsidRPr="00E44AB9" w:rsidRDefault="003B3F9E"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3B3F9E" w:rsidRPr="00E44AB9" w:rsidRDefault="00E947DC" w:rsidP="009C7B11">
            <w:pPr>
              <w:pStyle w:val="aff6"/>
              <w:ind w:firstLine="0"/>
              <w:jc w:val="center"/>
              <w:rPr>
                <w:sz w:val="24"/>
              </w:rPr>
            </w:pPr>
            <w:r w:rsidRPr="00E44AB9">
              <w:rPr>
                <w:sz w:val="24"/>
              </w:rPr>
              <w:t>158</w:t>
            </w:r>
          </w:p>
        </w:tc>
        <w:tc>
          <w:tcPr>
            <w:tcW w:w="867" w:type="dxa"/>
            <w:shd w:val="clear" w:color="auto" w:fill="auto"/>
            <w:vAlign w:val="center"/>
          </w:tcPr>
          <w:p w:rsidR="003B3F9E" w:rsidRPr="00E44AB9" w:rsidRDefault="00E947DC" w:rsidP="009C7B11">
            <w:pPr>
              <w:pStyle w:val="aff6"/>
              <w:ind w:firstLine="0"/>
              <w:jc w:val="center"/>
              <w:rPr>
                <w:sz w:val="24"/>
              </w:rPr>
            </w:pPr>
            <w:r w:rsidRPr="00E44AB9">
              <w:rPr>
                <w:sz w:val="24"/>
              </w:rPr>
              <w:t>32,7</w:t>
            </w:r>
          </w:p>
        </w:tc>
        <w:tc>
          <w:tcPr>
            <w:tcW w:w="674" w:type="dxa"/>
            <w:shd w:val="clear" w:color="auto" w:fill="auto"/>
            <w:vAlign w:val="center"/>
          </w:tcPr>
          <w:p w:rsidR="003B3F9E" w:rsidRPr="00E44AB9" w:rsidRDefault="00E947DC" w:rsidP="009C7B11">
            <w:pPr>
              <w:pStyle w:val="aff6"/>
              <w:ind w:firstLine="0"/>
              <w:jc w:val="center"/>
              <w:rPr>
                <w:sz w:val="24"/>
              </w:rPr>
            </w:pPr>
            <w:r w:rsidRPr="00E44AB9">
              <w:rPr>
                <w:sz w:val="24"/>
              </w:rPr>
              <w:t>-</w:t>
            </w:r>
          </w:p>
        </w:tc>
        <w:tc>
          <w:tcPr>
            <w:tcW w:w="834" w:type="dxa"/>
            <w:shd w:val="clear" w:color="auto" w:fill="auto"/>
            <w:vAlign w:val="center"/>
          </w:tcPr>
          <w:p w:rsidR="003B3F9E" w:rsidRPr="00E44AB9" w:rsidRDefault="00E947DC" w:rsidP="009C7B11">
            <w:pPr>
              <w:pStyle w:val="aff6"/>
              <w:ind w:firstLine="0"/>
              <w:jc w:val="center"/>
              <w:rPr>
                <w:sz w:val="24"/>
              </w:rPr>
            </w:pPr>
            <w:r w:rsidRPr="00E44AB9">
              <w:rPr>
                <w:sz w:val="24"/>
              </w:rPr>
              <w:t>-</w:t>
            </w:r>
          </w:p>
        </w:tc>
        <w:tc>
          <w:tcPr>
            <w:tcW w:w="676" w:type="dxa"/>
            <w:shd w:val="clear" w:color="auto" w:fill="auto"/>
            <w:vAlign w:val="center"/>
          </w:tcPr>
          <w:p w:rsidR="003B3F9E" w:rsidRPr="00E44AB9" w:rsidRDefault="00E947DC" w:rsidP="009C7B11">
            <w:pPr>
              <w:pStyle w:val="aff6"/>
              <w:ind w:firstLine="0"/>
              <w:jc w:val="center"/>
              <w:rPr>
                <w:sz w:val="24"/>
              </w:rPr>
            </w:pPr>
            <w:r w:rsidRPr="00E44AB9">
              <w:rPr>
                <w:sz w:val="24"/>
              </w:rPr>
              <w:t>-</w:t>
            </w:r>
          </w:p>
        </w:tc>
        <w:tc>
          <w:tcPr>
            <w:tcW w:w="840" w:type="dxa"/>
            <w:shd w:val="clear" w:color="auto" w:fill="auto"/>
            <w:vAlign w:val="center"/>
          </w:tcPr>
          <w:p w:rsidR="003B3F9E" w:rsidRPr="00E44AB9" w:rsidRDefault="00E947DC" w:rsidP="009C7B11">
            <w:pPr>
              <w:pStyle w:val="aff6"/>
              <w:ind w:firstLine="0"/>
              <w:jc w:val="center"/>
              <w:rPr>
                <w:sz w:val="24"/>
              </w:rPr>
            </w:pPr>
            <w:r w:rsidRPr="00E44AB9">
              <w:rPr>
                <w:sz w:val="24"/>
              </w:rPr>
              <w:t>-</w:t>
            </w:r>
          </w:p>
        </w:tc>
        <w:tc>
          <w:tcPr>
            <w:tcW w:w="756" w:type="dxa"/>
            <w:shd w:val="clear" w:color="auto" w:fill="auto"/>
            <w:vAlign w:val="center"/>
          </w:tcPr>
          <w:p w:rsidR="003B3F9E" w:rsidRPr="00E44AB9" w:rsidRDefault="00E947DC" w:rsidP="009C7B11">
            <w:pPr>
              <w:pStyle w:val="aff6"/>
              <w:ind w:firstLine="0"/>
              <w:jc w:val="center"/>
              <w:rPr>
                <w:sz w:val="24"/>
              </w:rPr>
            </w:pPr>
            <w:r w:rsidRPr="00E44AB9">
              <w:rPr>
                <w:sz w:val="24"/>
              </w:rPr>
              <w:t>-</w:t>
            </w:r>
          </w:p>
        </w:tc>
        <w:tc>
          <w:tcPr>
            <w:tcW w:w="857" w:type="dxa"/>
            <w:shd w:val="clear" w:color="auto" w:fill="auto"/>
            <w:vAlign w:val="center"/>
          </w:tcPr>
          <w:p w:rsidR="003B3F9E" w:rsidRPr="00E44AB9" w:rsidRDefault="00E947DC" w:rsidP="009C7B11">
            <w:pPr>
              <w:pStyle w:val="aff6"/>
              <w:ind w:firstLine="0"/>
              <w:jc w:val="center"/>
              <w:rPr>
                <w:sz w:val="24"/>
              </w:rPr>
            </w:pPr>
            <w:r w:rsidRPr="00E44AB9">
              <w:rPr>
                <w:sz w:val="24"/>
              </w:rPr>
              <w:t>-</w:t>
            </w:r>
          </w:p>
        </w:tc>
        <w:tc>
          <w:tcPr>
            <w:tcW w:w="756" w:type="dxa"/>
            <w:shd w:val="clear" w:color="auto" w:fill="auto"/>
            <w:vAlign w:val="center"/>
          </w:tcPr>
          <w:p w:rsidR="003B3F9E" w:rsidRPr="00E44AB9" w:rsidRDefault="00E947DC" w:rsidP="009C7B11">
            <w:pPr>
              <w:pStyle w:val="aff6"/>
              <w:ind w:firstLine="0"/>
              <w:jc w:val="center"/>
              <w:rPr>
                <w:sz w:val="24"/>
              </w:rPr>
            </w:pPr>
            <w:r w:rsidRPr="00E44AB9">
              <w:rPr>
                <w:sz w:val="24"/>
              </w:rPr>
              <w:t>19</w:t>
            </w:r>
          </w:p>
        </w:tc>
        <w:tc>
          <w:tcPr>
            <w:tcW w:w="857" w:type="dxa"/>
            <w:shd w:val="clear" w:color="auto" w:fill="auto"/>
            <w:vAlign w:val="center"/>
          </w:tcPr>
          <w:p w:rsidR="003B3F9E" w:rsidRPr="00E44AB9" w:rsidRDefault="00E947DC" w:rsidP="009C7B11">
            <w:pPr>
              <w:pStyle w:val="aff6"/>
              <w:ind w:firstLine="0"/>
              <w:jc w:val="center"/>
              <w:rPr>
                <w:sz w:val="24"/>
              </w:rPr>
            </w:pPr>
            <w:r w:rsidRPr="00E44AB9">
              <w:rPr>
                <w:sz w:val="24"/>
              </w:rPr>
              <w:t>3,9</w:t>
            </w:r>
          </w:p>
        </w:tc>
        <w:tc>
          <w:tcPr>
            <w:tcW w:w="756" w:type="dxa"/>
            <w:shd w:val="clear" w:color="auto" w:fill="auto"/>
            <w:vAlign w:val="center"/>
          </w:tcPr>
          <w:p w:rsidR="003B3F9E" w:rsidRPr="00E44AB9" w:rsidRDefault="00E947DC" w:rsidP="009C7B11">
            <w:pPr>
              <w:pStyle w:val="aff6"/>
              <w:ind w:firstLine="0"/>
              <w:jc w:val="center"/>
              <w:rPr>
                <w:sz w:val="24"/>
              </w:rPr>
            </w:pPr>
            <w:r w:rsidRPr="00E44AB9">
              <w:rPr>
                <w:sz w:val="24"/>
              </w:rPr>
              <w:t>74</w:t>
            </w:r>
          </w:p>
        </w:tc>
        <w:tc>
          <w:tcPr>
            <w:tcW w:w="861" w:type="dxa"/>
            <w:shd w:val="clear" w:color="auto" w:fill="auto"/>
            <w:vAlign w:val="center"/>
          </w:tcPr>
          <w:p w:rsidR="003B3F9E" w:rsidRPr="00E44AB9" w:rsidRDefault="00E947DC" w:rsidP="009C7B11">
            <w:pPr>
              <w:pStyle w:val="aff6"/>
              <w:ind w:firstLine="0"/>
              <w:jc w:val="center"/>
              <w:rPr>
                <w:sz w:val="24"/>
              </w:rPr>
            </w:pPr>
            <w:r w:rsidRPr="00E44AB9">
              <w:rPr>
                <w:sz w:val="24"/>
              </w:rPr>
              <w:t>15,3</w:t>
            </w:r>
          </w:p>
        </w:tc>
        <w:tc>
          <w:tcPr>
            <w:tcW w:w="756" w:type="dxa"/>
            <w:shd w:val="clear" w:color="auto" w:fill="auto"/>
            <w:vAlign w:val="center"/>
          </w:tcPr>
          <w:p w:rsidR="003B3F9E" w:rsidRPr="00E44AB9" w:rsidRDefault="00E947DC" w:rsidP="009C7B11">
            <w:pPr>
              <w:pStyle w:val="aff6"/>
              <w:ind w:firstLine="0"/>
              <w:jc w:val="center"/>
              <w:rPr>
                <w:sz w:val="24"/>
              </w:rPr>
            </w:pPr>
            <w:r w:rsidRPr="00E44AB9">
              <w:rPr>
                <w:sz w:val="24"/>
              </w:rPr>
              <w:t>65</w:t>
            </w:r>
          </w:p>
        </w:tc>
        <w:tc>
          <w:tcPr>
            <w:tcW w:w="866" w:type="dxa"/>
            <w:shd w:val="clear" w:color="auto" w:fill="auto"/>
            <w:vAlign w:val="center"/>
          </w:tcPr>
          <w:p w:rsidR="003B3F9E" w:rsidRPr="00E44AB9" w:rsidRDefault="00E947DC" w:rsidP="009C7B11">
            <w:pPr>
              <w:pStyle w:val="aff6"/>
              <w:ind w:firstLine="0"/>
              <w:jc w:val="center"/>
              <w:rPr>
                <w:sz w:val="24"/>
              </w:rPr>
            </w:pPr>
            <w:r w:rsidRPr="00E44AB9">
              <w:rPr>
                <w:sz w:val="24"/>
              </w:rPr>
              <w:t>13,5</w:t>
            </w:r>
          </w:p>
        </w:tc>
      </w:tr>
      <w:tr w:rsidR="003B3F9E" w:rsidRPr="00E44AB9" w:rsidTr="009C7B11">
        <w:trPr>
          <w:trHeight w:val="251"/>
        </w:trPr>
        <w:tc>
          <w:tcPr>
            <w:tcW w:w="709" w:type="dxa"/>
            <w:shd w:val="clear" w:color="auto" w:fill="auto"/>
            <w:vAlign w:val="center"/>
          </w:tcPr>
          <w:p w:rsidR="003B3F9E" w:rsidRPr="00E44AB9" w:rsidRDefault="003B3F9E" w:rsidP="009C7B11">
            <w:pPr>
              <w:pStyle w:val="aff6"/>
              <w:ind w:firstLine="0"/>
              <w:jc w:val="center"/>
              <w:rPr>
                <w:sz w:val="24"/>
              </w:rPr>
            </w:pPr>
            <w:r w:rsidRPr="00E44AB9">
              <w:rPr>
                <w:sz w:val="24"/>
              </w:rPr>
              <w:t>7</w:t>
            </w:r>
            <w:r w:rsidR="00E947DC" w:rsidRPr="00E44AB9">
              <w:rPr>
                <w:sz w:val="24"/>
              </w:rPr>
              <w:t>6</w:t>
            </w:r>
            <w:r w:rsidRPr="00E44AB9">
              <w:rPr>
                <w:sz w:val="24"/>
              </w:rPr>
              <w:t>.</w:t>
            </w:r>
          </w:p>
        </w:tc>
        <w:tc>
          <w:tcPr>
            <w:tcW w:w="3196" w:type="dxa"/>
            <w:gridSpan w:val="2"/>
            <w:shd w:val="clear" w:color="auto" w:fill="auto"/>
            <w:vAlign w:val="center"/>
          </w:tcPr>
          <w:p w:rsidR="003B3F9E" w:rsidRPr="00E44AB9" w:rsidRDefault="003B3F9E"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3B3F9E" w:rsidRPr="00E44AB9" w:rsidRDefault="003B3F9E" w:rsidP="009C7B11">
            <w:pPr>
              <w:pStyle w:val="aff6"/>
              <w:ind w:firstLine="0"/>
              <w:jc w:val="center"/>
              <w:rPr>
                <w:sz w:val="24"/>
              </w:rPr>
            </w:pPr>
          </w:p>
        </w:tc>
        <w:tc>
          <w:tcPr>
            <w:tcW w:w="867" w:type="dxa"/>
            <w:shd w:val="clear" w:color="auto" w:fill="auto"/>
            <w:vAlign w:val="center"/>
          </w:tcPr>
          <w:p w:rsidR="003B3F9E" w:rsidRPr="00E44AB9" w:rsidRDefault="00E947DC" w:rsidP="009C7B11">
            <w:pPr>
              <w:pStyle w:val="aff6"/>
              <w:ind w:firstLine="0"/>
              <w:jc w:val="center"/>
              <w:rPr>
                <w:sz w:val="24"/>
              </w:rPr>
            </w:pPr>
            <w:r w:rsidRPr="00E44AB9">
              <w:rPr>
                <w:sz w:val="24"/>
              </w:rPr>
              <w:t>14</w:t>
            </w:r>
          </w:p>
        </w:tc>
        <w:tc>
          <w:tcPr>
            <w:tcW w:w="674" w:type="dxa"/>
            <w:shd w:val="clear" w:color="auto" w:fill="auto"/>
            <w:vAlign w:val="center"/>
          </w:tcPr>
          <w:p w:rsidR="003B3F9E" w:rsidRPr="00E44AB9" w:rsidRDefault="003B3F9E" w:rsidP="009C7B11">
            <w:pPr>
              <w:pStyle w:val="aff6"/>
              <w:ind w:firstLine="0"/>
              <w:jc w:val="center"/>
              <w:rPr>
                <w:sz w:val="24"/>
              </w:rPr>
            </w:pPr>
          </w:p>
        </w:tc>
        <w:tc>
          <w:tcPr>
            <w:tcW w:w="834" w:type="dxa"/>
            <w:shd w:val="clear" w:color="auto" w:fill="auto"/>
            <w:vAlign w:val="center"/>
          </w:tcPr>
          <w:p w:rsidR="003B3F9E" w:rsidRPr="00E44AB9" w:rsidRDefault="003B3F9E" w:rsidP="009C7B11">
            <w:pPr>
              <w:pStyle w:val="aff6"/>
              <w:ind w:firstLine="0"/>
              <w:jc w:val="center"/>
              <w:rPr>
                <w:sz w:val="24"/>
              </w:rPr>
            </w:pPr>
          </w:p>
        </w:tc>
        <w:tc>
          <w:tcPr>
            <w:tcW w:w="676" w:type="dxa"/>
            <w:shd w:val="clear" w:color="auto" w:fill="auto"/>
            <w:vAlign w:val="center"/>
          </w:tcPr>
          <w:p w:rsidR="003B3F9E" w:rsidRPr="00E44AB9" w:rsidRDefault="003B3F9E" w:rsidP="009C7B11">
            <w:pPr>
              <w:pStyle w:val="aff6"/>
              <w:ind w:firstLine="0"/>
              <w:jc w:val="center"/>
              <w:rPr>
                <w:sz w:val="24"/>
              </w:rPr>
            </w:pPr>
          </w:p>
        </w:tc>
        <w:tc>
          <w:tcPr>
            <w:tcW w:w="840"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57"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57" w:type="dxa"/>
            <w:shd w:val="clear" w:color="auto" w:fill="auto"/>
            <w:vAlign w:val="center"/>
          </w:tcPr>
          <w:p w:rsidR="003B3F9E" w:rsidRPr="00E44AB9" w:rsidRDefault="00E947DC" w:rsidP="009C7B11">
            <w:pPr>
              <w:pStyle w:val="aff6"/>
              <w:ind w:firstLine="0"/>
              <w:jc w:val="center"/>
              <w:rPr>
                <w:sz w:val="24"/>
              </w:rPr>
            </w:pPr>
            <w:r w:rsidRPr="00E44AB9">
              <w:rPr>
                <w:sz w:val="24"/>
              </w:rPr>
              <w:t>20</w:t>
            </w:r>
          </w:p>
        </w:tc>
        <w:tc>
          <w:tcPr>
            <w:tcW w:w="756" w:type="dxa"/>
            <w:shd w:val="clear" w:color="auto" w:fill="auto"/>
            <w:vAlign w:val="center"/>
          </w:tcPr>
          <w:p w:rsidR="003B3F9E" w:rsidRPr="00E44AB9" w:rsidRDefault="003B3F9E" w:rsidP="009C7B11">
            <w:pPr>
              <w:pStyle w:val="aff6"/>
              <w:ind w:firstLine="0"/>
              <w:jc w:val="center"/>
              <w:rPr>
                <w:sz w:val="24"/>
              </w:rPr>
            </w:pPr>
          </w:p>
        </w:tc>
        <w:tc>
          <w:tcPr>
            <w:tcW w:w="861" w:type="dxa"/>
            <w:shd w:val="clear" w:color="auto" w:fill="auto"/>
            <w:vAlign w:val="center"/>
          </w:tcPr>
          <w:p w:rsidR="003B3F9E" w:rsidRPr="00E44AB9" w:rsidRDefault="00E947DC" w:rsidP="009C7B11">
            <w:pPr>
              <w:pStyle w:val="aff6"/>
              <w:ind w:firstLine="0"/>
              <w:jc w:val="center"/>
              <w:rPr>
                <w:sz w:val="24"/>
              </w:rPr>
            </w:pPr>
            <w:r w:rsidRPr="00E44AB9">
              <w:rPr>
                <w:sz w:val="24"/>
              </w:rPr>
              <w:t>15</w:t>
            </w:r>
          </w:p>
        </w:tc>
        <w:tc>
          <w:tcPr>
            <w:tcW w:w="756" w:type="dxa"/>
            <w:shd w:val="clear" w:color="auto" w:fill="auto"/>
            <w:vAlign w:val="center"/>
          </w:tcPr>
          <w:p w:rsidR="003B3F9E" w:rsidRPr="00E44AB9" w:rsidRDefault="003B3F9E" w:rsidP="009C7B11">
            <w:pPr>
              <w:pStyle w:val="aff6"/>
              <w:ind w:firstLine="0"/>
              <w:jc w:val="center"/>
              <w:rPr>
                <w:sz w:val="24"/>
              </w:rPr>
            </w:pPr>
          </w:p>
        </w:tc>
        <w:tc>
          <w:tcPr>
            <w:tcW w:w="866" w:type="dxa"/>
            <w:shd w:val="clear" w:color="auto" w:fill="auto"/>
            <w:vAlign w:val="center"/>
          </w:tcPr>
          <w:p w:rsidR="003B3F9E" w:rsidRPr="00E44AB9" w:rsidRDefault="00E947DC" w:rsidP="009C7B11">
            <w:pPr>
              <w:pStyle w:val="aff6"/>
              <w:ind w:firstLine="0"/>
              <w:jc w:val="center"/>
              <w:rPr>
                <w:sz w:val="24"/>
              </w:rPr>
            </w:pPr>
            <w:r w:rsidRPr="00E44AB9">
              <w:rPr>
                <w:sz w:val="24"/>
              </w:rPr>
              <w:t>10</w:t>
            </w:r>
          </w:p>
        </w:tc>
      </w:tr>
      <w:tr w:rsidR="003B3F9E" w:rsidRPr="00E44AB9" w:rsidTr="009C7B11">
        <w:trPr>
          <w:trHeight w:val="251"/>
        </w:trPr>
        <w:tc>
          <w:tcPr>
            <w:tcW w:w="709" w:type="dxa"/>
            <w:shd w:val="clear" w:color="auto" w:fill="auto"/>
            <w:vAlign w:val="center"/>
          </w:tcPr>
          <w:p w:rsidR="003B3F9E" w:rsidRPr="00E44AB9" w:rsidRDefault="003B3F9E" w:rsidP="009C7B11">
            <w:pPr>
              <w:pStyle w:val="aff6"/>
              <w:ind w:firstLine="0"/>
              <w:jc w:val="center"/>
              <w:rPr>
                <w:sz w:val="24"/>
              </w:rPr>
            </w:pPr>
            <w:r w:rsidRPr="00E44AB9">
              <w:rPr>
                <w:sz w:val="24"/>
              </w:rPr>
              <w:t>7</w:t>
            </w:r>
            <w:r w:rsidR="00E947DC" w:rsidRPr="00E44AB9">
              <w:rPr>
                <w:sz w:val="24"/>
              </w:rPr>
              <w:t>7</w:t>
            </w:r>
            <w:r w:rsidRPr="00E44AB9">
              <w:rPr>
                <w:sz w:val="24"/>
              </w:rPr>
              <w:t>.</w:t>
            </w:r>
          </w:p>
        </w:tc>
        <w:tc>
          <w:tcPr>
            <w:tcW w:w="3196" w:type="dxa"/>
            <w:gridSpan w:val="2"/>
            <w:shd w:val="clear" w:color="auto" w:fill="auto"/>
            <w:vAlign w:val="center"/>
          </w:tcPr>
          <w:p w:rsidR="003B3F9E" w:rsidRPr="00E44AB9" w:rsidRDefault="003B3F9E"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3B3F9E" w:rsidRPr="00E44AB9" w:rsidRDefault="003B3F9E" w:rsidP="009C7B11">
            <w:pPr>
              <w:pStyle w:val="aff6"/>
              <w:ind w:firstLine="0"/>
              <w:jc w:val="center"/>
              <w:rPr>
                <w:sz w:val="24"/>
              </w:rPr>
            </w:pPr>
          </w:p>
        </w:tc>
        <w:tc>
          <w:tcPr>
            <w:tcW w:w="867" w:type="dxa"/>
            <w:shd w:val="clear" w:color="auto" w:fill="auto"/>
            <w:vAlign w:val="center"/>
          </w:tcPr>
          <w:p w:rsidR="003B3F9E" w:rsidRPr="00E44AB9" w:rsidRDefault="00E947DC" w:rsidP="009C7B11">
            <w:pPr>
              <w:pStyle w:val="aff6"/>
              <w:ind w:firstLine="0"/>
              <w:jc w:val="center"/>
              <w:rPr>
                <w:sz w:val="24"/>
              </w:rPr>
            </w:pPr>
            <w:r w:rsidRPr="00E44AB9">
              <w:rPr>
                <w:sz w:val="24"/>
              </w:rPr>
              <w:t>4,5</w:t>
            </w:r>
          </w:p>
        </w:tc>
        <w:tc>
          <w:tcPr>
            <w:tcW w:w="674" w:type="dxa"/>
            <w:shd w:val="clear" w:color="auto" w:fill="auto"/>
            <w:vAlign w:val="center"/>
          </w:tcPr>
          <w:p w:rsidR="003B3F9E" w:rsidRPr="00E44AB9" w:rsidRDefault="003B3F9E" w:rsidP="009C7B11">
            <w:pPr>
              <w:pStyle w:val="aff6"/>
              <w:ind w:firstLine="0"/>
              <w:jc w:val="center"/>
              <w:rPr>
                <w:sz w:val="24"/>
              </w:rPr>
            </w:pPr>
          </w:p>
        </w:tc>
        <w:tc>
          <w:tcPr>
            <w:tcW w:w="834" w:type="dxa"/>
            <w:shd w:val="clear" w:color="auto" w:fill="auto"/>
            <w:vAlign w:val="center"/>
          </w:tcPr>
          <w:p w:rsidR="003B3F9E" w:rsidRPr="00E44AB9" w:rsidRDefault="003B3F9E" w:rsidP="009C7B11">
            <w:pPr>
              <w:pStyle w:val="aff6"/>
              <w:ind w:firstLine="0"/>
              <w:jc w:val="center"/>
              <w:rPr>
                <w:sz w:val="24"/>
              </w:rPr>
            </w:pPr>
          </w:p>
        </w:tc>
        <w:tc>
          <w:tcPr>
            <w:tcW w:w="676" w:type="dxa"/>
            <w:shd w:val="clear" w:color="auto" w:fill="auto"/>
            <w:vAlign w:val="center"/>
          </w:tcPr>
          <w:p w:rsidR="003B3F9E" w:rsidRPr="00E44AB9" w:rsidRDefault="003B3F9E" w:rsidP="009C7B11">
            <w:pPr>
              <w:pStyle w:val="aff6"/>
              <w:ind w:firstLine="0"/>
              <w:jc w:val="center"/>
              <w:rPr>
                <w:sz w:val="24"/>
              </w:rPr>
            </w:pPr>
          </w:p>
        </w:tc>
        <w:tc>
          <w:tcPr>
            <w:tcW w:w="840"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57"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57" w:type="dxa"/>
            <w:shd w:val="clear" w:color="auto" w:fill="auto"/>
            <w:vAlign w:val="center"/>
          </w:tcPr>
          <w:p w:rsidR="003B3F9E" w:rsidRPr="00E44AB9" w:rsidRDefault="00E947DC" w:rsidP="009C7B11">
            <w:pPr>
              <w:pStyle w:val="aff6"/>
              <w:ind w:firstLine="0"/>
              <w:jc w:val="center"/>
              <w:rPr>
                <w:sz w:val="24"/>
              </w:rPr>
            </w:pPr>
            <w:r w:rsidRPr="00E44AB9">
              <w:rPr>
                <w:sz w:val="24"/>
              </w:rPr>
              <w:t>0,8</w:t>
            </w:r>
          </w:p>
        </w:tc>
        <w:tc>
          <w:tcPr>
            <w:tcW w:w="756" w:type="dxa"/>
            <w:shd w:val="clear" w:color="auto" w:fill="auto"/>
            <w:vAlign w:val="center"/>
          </w:tcPr>
          <w:p w:rsidR="003B3F9E" w:rsidRPr="00E44AB9" w:rsidRDefault="003B3F9E" w:rsidP="009C7B11">
            <w:pPr>
              <w:pStyle w:val="aff6"/>
              <w:ind w:firstLine="0"/>
              <w:jc w:val="center"/>
              <w:rPr>
                <w:sz w:val="24"/>
              </w:rPr>
            </w:pPr>
          </w:p>
        </w:tc>
        <w:tc>
          <w:tcPr>
            <w:tcW w:w="861" w:type="dxa"/>
            <w:shd w:val="clear" w:color="auto" w:fill="auto"/>
            <w:vAlign w:val="center"/>
          </w:tcPr>
          <w:p w:rsidR="003B3F9E" w:rsidRPr="00E44AB9" w:rsidRDefault="00E947DC" w:rsidP="009C7B11">
            <w:pPr>
              <w:pStyle w:val="aff6"/>
              <w:ind w:firstLine="0"/>
              <w:jc w:val="center"/>
              <w:rPr>
                <w:sz w:val="24"/>
              </w:rPr>
            </w:pPr>
            <w:r w:rsidRPr="00E44AB9">
              <w:rPr>
                <w:sz w:val="24"/>
              </w:rPr>
              <w:t>2,3</w:t>
            </w:r>
          </w:p>
        </w:tc>
        <w:tc>
          <w:tcPr>
            <w:tcW w:w="756" w:type="dxa"/>
            <w:shd w:val="clear" w:color="auto" w:fill="auto"/>
            <w:vAlign w:val="center"/>
          </w:tcPr>
          <w:p w:rsidR="003B3F9E" w:rsidRPr="00E44AB9" w:rsidRDefault="003B3F9E" w:rsidP="009C7B11">
            <w:pPr>
              <w:pStyle w:val="aff6"/>
              <w:ind w:firstLine="0"/>
              <w:jc w:val="center"/>
              <w:rPr>
                <w:sz w:val="24"/>
              </w:rPr>
            </w:pPr>
          </w:p>
        </w:tc>
        <w:tc>
          <w:tcPr>
            <w:tcW w:w="866" w:type="dxa"/>
            <w:shd w:val="clear" w:color="auto" w:fill="auto"/>
            <w:vAlign w:val="center"/>
          </w:tcPr>
          <w:p w:rsidR="003B3F9E" w:rsidRPr="00E44AB9" w:rsidRDefault="00E947DC" w:rsidP="009C7B11">
            <w:pPr>
              <w:pStyle w:val="aff6"/>
              <w:ind w:firstLine="0"/>
              <w:jc w:val="center"/>
              <w:rPr>
                <w:sz w:val="24"/>
              </w:rPr>
            </w:pPr>
            <w:r w:rsidRPr="00E44AB9">
              <w:rPr>
                <w:sz w:val="24"/>
              </w:rPr>
              <w:t>1,4</w:t>
            </w:r>
          </w:p>
        </w:tc>
      </w:tr>
      <w:tr w:rsidR="003B3F9E" w:rsidRPr="00E44AB9" w:rsidTr="009C7B11">
        <w:trPr>
          <w:trHeight w:val="251"/>
        </w:trPr>
        <w:tc>
          <w:tcPr>
            <w:tcW w:w="709" w:type="dxa"/>
            <w:shd w:val="clear" w:color="auto" w:fill="auto"/>
            <w:vAlign w:val="center"/>
          </w:tcPr>
          <w:p w:rsidR="003B3F9E" w:rsidRPr="00E44AB9" w:rsidRDefault="00E947DC" w:rsidP="009C7B11">
            <w:pPr>
              <w:pStyle w:val="aff6"/>
              <w:ind w:firstLine="0"/>
              <w:jc w:val="center"/>
              <w:rPr>
                <w:sz w:val="24"/>
              </w:rPr>
            </w:pPr>
            <w:r w:rsidRPr="00E44AB9">
              <w:rPr>
                <w:sz w:val="24"/>
              </w:rPr>
              <w:t>78</w:t>
            </w:r>
            <w:r w:rsidR="003B3F9E" w:rsidRPr="00E44AB9">
              <w:rPr>
                <w:sz w:val="24"/>
              </w:rPr>
              <w:t>.</w:t>
            </w:r>
          </w:p>
        </w:tc>
        <w:tc>
          <w:tcPr>
            <w:tcW w:w="3196" w:type="dxa"/>
            <w:gridSpan w:val="2"/>
            <w:shd w:val="clear" w:color="auto" w:fill="auto"/>
            <w:vAlign w:val="center"/>
          </w:tcPr>
          <w:p w:rsidR="003B3F9E" w:rsidRPr="00E44AB9" w:rsidRDefault="003B3F9E"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3B3F9E" w:rsidRPr="00E44AB9" w:rsidRDefault="003B3F9E" w:rsidP="009C7B11">
            <w:pPr>
              <w:pStyle w:val="aff6"/>
              <w:ind w:firstLine="0"/>
              <w:jc w:val="center"/>
              <w:rPr>
                <w:sz w:val="24"/>
              </w:rPr>
            </w:pPr>
          </w:p>
        </w:tc>
        <w:tc>
          <w:tcPr>
            <w:tcW w:w="867" w:type="dxa"/>
            <w:shd w:val="clear" w:color="auto" w:fill="auto"/>
            <w:vAlign w:val="center"/>
          </w:tcPr>
          <w:p w:rsidR="003B3F9E" w:rsidRPr="00E44AB9" w:rsidRDefault="00E947DC" w:rsidP="009C7B11">
            <w:pPr>
              <w:pStyle w:val="aff6"/>
              <w:ind w:firstLine="0"/>
              <w:jc w:val="center"/>
              <w:rPr>
                <w:sz w:val="24"/>
              </w:rPr>
            </w:pPr>
            <w:r w:rsidRPr="00E44AB9">
              <w:rPr>
                <w:sz w:val="24"/>
              </w:rPr>
              <w:t>30</w:t>
            </w:r>
          </w:p>
        </w:tc>
        <w:tc>
          <w:tcPr>
            <w:tcW w:w="674" w:type="dxa"/>
            <w:shd w:val="clear" w:color="auto" w:fill="auto"/>
            <w:vAlign w:val="center"/>
          </w:tcPr>
          <w:p w:rsidR="003B3F9E" w:rsidRPr="00E44AB9" w:rsidRDefault="003B3F9E" w:rsidP="009C7B11">
            <w:pPr>
              <w:pStyle w:val="aff6"/>
              <w:ind w:firstLine="0"/>
              <w:jc w:val="center"/>
              <w:rPr>
                <w:sz w:val="24"/>
              </w:rPr>
            </w:pPr>
          </w:p>
        </w:tc>
        <w:tc>
          <w:tcPr>
            <w:tcW w:w="834" w:type="dxa"/>
            <w:shd w:val="clear" w:color="auto" w:fill="auto"/>
            <w:vAlign w:val="center"/>
          </w:tcPr>
          <w:p w:rsidR="003B3F9E" w:rsidRPr="00E44AB9" w:rsidRDefault="003B3F9E" w:rsidP="009C7B11">
            <w:pPr>
              <w:pStyle w:val="aff6"/>
              <w:ind w:firstLine="0"/>
              <w:jc w:val="center"/>
              <w:rPr>
                <w:sz w:val="24"/>
              </w:rPr>
            </w:pPr>
          </w:p>
        </w:tc>
        <w:tc>
          <w:tcPr>
            <w:tcW w:w="676" w:type="dxa"/>
            <w:shd w:val="clear" w:color="auto" w:fill="auto"/>
            <w:vAlign w:val="center"/>
          </w:tcPr>
          <w:p w:rsidR="003B3F9E" w:rsidRPr="00E44AB9" w:rsidRDefault="003B3F9E" w:rsidP="009C7B11">
            <w:pPr>
              <w:pStyle w:val="aff6"/>
              <w:ind w:firstLine="0"/>
              <w:jc w:val="center"/>
              <w:rPr>
                <w:sz w:val="24"/>
              </w:rPr>
            </w:pPr>
          </w:p>
        </w:tc>
        <w:tc>
          <w:tcPr>
            <w:tcW w:w="840"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57"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57"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61"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66" w:type="dxa"/>
            <w:shd w:val="clear" w:color="auto" w:fill="auto"/>
            <w:vAlign w:val="center"/>
          </w:tcPr>
          <w:p w:rsidR="003B3F9E" w:rsidRPr="00E44AB9" w:rsidRDefault="003B3F9E" w:rsidP="009C7B11">
            <w:pPr>
              <w:pStyle w:val="aff6"/>
              <w:ind w:firstLine="0"/>
              <w:jc w:val="center"/>
              <w:rPr>
                <w:sz w:val="24"/>
              </w:rPr>
            </w:pPr>
          </w:p>
        </w:tc>
      </w:tr>
      <w:tr w:rsidR="003B3F9E" w:rsidRPr="00E44AB9" w:rsidTr="009C7B11">
        <w:trPr>
          <w:trHeight w:val="251"/>
        </w:trPr>
        <w:tc>
          <w:tcPr>
            <w:tcW w:w="709" w:type="dxa"/>
            <w:shd w:val="clear" w:color="auto" w:fill="auto"/>
            <w:vAlign w:val="center"/>
          </w:tcPr>
          <w:p w:rsidR="003B3F9E" w:rsidRPr="00E44AB9" w:rsidRDefault="00E947DC" w:rsidP="009C7B11">
            <w:pPr>
              <w:pStyle w:val="aff6"/>
              <w:ind w:firstLine="0"/>
              <w:jc w:val="center"/>
              <w:rPr>
                <w:sz w:val="24"/>
              </w:rPr>
            </w:pPr>
            <w:r w:rsidRPr="00E44AB9">
              <w:rPr>
                <w:sz w:val="24"/>
              </w:rPr>
              <w:t>79</w:t>
            </w:r>
            <w:r w:rsidR="003B3F9E" w:rsidRPr="00E44AB9">
              <w:rPr>
                <w:sz w:val="24"/>
              </w:rPr>
              <w:t>.</w:t>
            </w:r>
          </w:p>
        </w:tc>
        <w:tc>
          <w:tcPr>
            <w:tcW w:w="3196" w:type="dxa"/>
            <w:gridSpan w:val="2"/>
            <w:shd w:val="clear" w:color="auto" w:fill="auto"/>
            <w:vAlign w:val="center"/>
          </w:tcPr>
          <w:p w:rsidR="003B3F9E" w:rsidRPr="00E44AB9" w:rsidRDefault="003B3F9E"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3B3F9E" w:rsidRPr="00E44AB9" w:rsidRDefault="00E947DC" w:rsidP="009C7B11">
            <w:pPr>
              <w:pStyle w:val="aff6"/>
              <w:ind w:firstLine="0"/>
              <w:jc w:val="center"/>
              <w:rPr>
                <w:sz w:val="24"/>
              </w:rPr>
            </w:pPr>
            <w:r w:rsidRPr="00E44AB9">
              <w:rPr>
                <w:sz w:val="24"/>
              </w:rPr>
              <w:t>6</w:t>
            </w:r>
          </w:p>
        </w:tc>
        <w:tc>
          <w:tcPr>
            <w:tcW w:w="867" w:type="dxa"/>
            <w:shd w:val="clear" w:color="auto" w:fill="auto"/>
            <w:vAlign w:val="center"/>
          </w:tcPr>
          <w:p w:rsidR="003B3F9E" w:rsidRPr="00E44AB9" w:rsidRDefault="003B3F9E" w:rsidP="009C7B11">
            <w:pPr>
              <w:pStyle w:val="aff6"/>
              <w:ind w:firstLine="0"/>
              <w:jc w:val="center"/>
              <w:rPr>
                <w:sz w:val="24"/>
              </w:rPr>
            </w:pPr>
          </w:p>
        </w:tc>
        <w:tc>
          <w:tcPr>
            <w:tcW w:w="674" w:type="dxa"/>
            <w:shd w:val="clear" w:color="auto" w:fill="auto"/>
            <w:vAlign w:val="center"/>
          </w:tcPr>
          <w:p w:rsidR="003B3F9E" w:rsidRPr="00E44AB9" w:rsidRDefault="003B3F9E" w:rsidP="009C7B11">
            <w:pPr>
              <w:pStyle w:val="aff6"/>
              <w:ind w:firstLine="0"/>
              <w:jc w:val="center"/>
              <w:rPr>
                <w:sz w:val="24"/>
              </w:rPr>
            </w:pPr>
          </w:p>
        </w:tc>
        <w:tc>
          <w:tcPr>
            <w:tcW w:w="834" w:type="dxa"/>
            <w:shd w:val="clear" w:color="auto" w:fill="auto"/>
            <w:vAlign w:val="center"/>
          </w:tcPr>
          <w:p w:rsidR="003B3F9E" w:rsidRPr="00E44AB9" w:rsidRDefault="003B3F9E" w:rsidP="009C7B11">
            <w:pPr>
              <w:pStyle w:val="aff6"/>
              <w:ind w:firstLine="0"/>
              <w:jc w:val="center"/>
              <w:rPr>
                <w:sz w:val="24"/>
              </w:rPr>
            </w:pPr>
          </w:p>
        </w:tc>
        <w:tc>
          <w:tcPr>
            <w:tcW w:w="676" w:type="dxa"/>
            <w:shd w:val="clear" w:color="auto" w:fill="auto"/>
            <w:vAlign w:val="center"/>
          </w:tcPr>
          <w:p w:rsidR="003B3F9E" w:rsidRPr="00E44AB9" w:rsidRDefault="003B3F9E" w:rsidP="009C7B11">
            <w:pPr>
              <w:pStyle w:val="aff6"/>
              <w:ind w:firstLine="0"/>
              <w:jc w:val="center"/>
              <w:rPr>
                <w:sz w:val="24"/>
              </w:rPr>
            </w:pPr>
          </w:p>
        </w:tc>
        <w:tc>
          <w:tcPr>
            <w:tcW w:w="840"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57"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57"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61"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66" w:type="dxa"/>
            <w:shd w:val="clear" w:color="auto" w:fill="auto"/>
            <w:vAlign w:val="center"/>
          </w:tcPr>
          <w:p w:rsidR="003B3F9E" w:rsidRPr="00E44AB9" w:rsidRDefault="003B3F9E" w:rsidP="009C7B11">
            <w:pPr>
              <w:pStyle w:val="aff6"/>
              <w:ind w:firstLine="0"/>
              <w:jc w:val="center"/>
              <w:rPr>
                <w:sz w:val="24"/>
              </w:rPr>
            </w:pPr>
          </w:p>
        </w:tc>
      </w:tr>
      <w:tr w:rsidR="003B3F9E" w:rsidRPr="00E44AB9" w:rsidTr="009C7B11">
        <w:trPr>
          <w:trHeight w:val="251"/>
        </w:trPr>
        <w:tc>
          <w:tcPr>
            <w:tcW w:w="709" w:type="dxa"/>
            <w:shd w:val="clear" w:color="auto" w:fill="auto"/>
            <w:vAlign w:val="center"/>
          </w:tcPr>
          <w:p w:rsidR="003B3F9E" w:rsidRPr="00E44AB9" w:rsidRDefault="003B3F9E" w:rsidP="009C7B11">
            <w:pPr>
              <w:pStyle w:val="aff6"/>
              <w:ind w:firstLine="0"/>
              <w:jc w:val="center"/>
              <w:rPr>
                <w:sz w:val="24"/>
              </w:rPr>
            </w:pPr>
            <w:r w:rsidRPr="00E44AB9">
              <w:rPr>
                <w:sz w:val="24"/>
              </w:rPr>
              <w:t>8</w:t>
            </w:r>
            <w:r w:rsidR="00E947DC" w:rsidRPr="00E44AB9">
              <w:rPr>
                <w:sz w:val="24"/>
              </w:rPr>
              <w:t>0</w:t>
            </w:r>
            <w:r w:rsidRPr="00E44AB9">
              <w:rPr>
                <w:sz w:val="24"/>
              </w:rPr>
              <w:t>.</w:t>
            </w:r>
          </w:p>
        </w:tc>
        <w:tc>
          <w:tcPr>
            <w:tcW w:w="3196" w:type="dxa"/>
            <w:gridSpan w:val="2"/>
            <w:shd w:val="clear" w:color="auto" w:fill="auto"/>
            <w:vAlign w:val="center"/>
          </w:tcPr>
          <w:p w:rsidR="003B3F9E" w:rsidRPr="00E44AB9" w:rsidRDefault="003B3F9E" w:rsidP="009C7B11">
            <w:pPr>
              <w:pStyle w:val="aff6"/>
              <w:ind w:firstLine="0"/>
              <w:jc w:val="left"/>
              <w:rPr>
                <w:sz w:val="24"/>
              </w:rPr>
            </w:pPr>
            <w:r w:rsidRPr="00E44AB9">
              <w:rPr>
                <w:sz w:val="24"/>
              </w:rPr>
              <w:t>корневой</w:t>
            </w:r>
          </w:p>
        </w:tc>
        <w:tc>
          <w:tcPr>
            <w:tcW w:w="889" w:type="dxa"/>
            <w:shd w:val="clear" w:color="auto" w:fill="auto"/>
            <w:vAlign w:val="center"/>
          </w:tcPr>
          <w:p w:rsidR="003B3F9E" w:rsidRPr="00E44AB9" w:rsidRDefault="003B3F9E" w:rsidP="009C7B11">
            <w:pPr>
              <w:pStyle w:val="aff6"/>
              <w:ind w:firstLine="0"/>
              <w:jc w:val="center"/>
              <w:rPr>
                <w:sz w:val="24"/>
              </w:rPr>
            </w:pPr>
          </w:p>
        </w:tc>
        <w:tc>
          <w:tcPr>
            <w:tcW w:w="867" w:type="dxa"/>
            <w:shd w:val="clear" w:color="auto" w:fill="auto"/>
            <w:vAlign w:val="center"/>
          </w:tcPr>
          <w:p w:rsidR="003B3F9E" w:rsidRPr="00E44AB9" w:rsidRDefault="00E947DC" w:rsidP="009C7B11">
            <w:pPr>
              <w:pStyle w:val="aff6"/>
              <w:ind w:firstLine="0"/>
              <w:jc w:val="center"/>
              <w:rPr>
                <w:sz w:val="24"/>
              </w:rPr>
            </w:pPr>
            <w:r w:rsidRPr="00E44AB9">
              <w:rPr>
                <w:sz w:val="24"/>
              </w:rPr>
              <w:t>0,2</w:t>
            </w:r>
          </w:p>
        </w:tc>
        <w:tc>
          <w:tcPr>
            <w:tcW w:w="674" w:type="dxa"/>
            <w:shd w:val="clear" w:color="auto" w:fill="auto"/>
            <w:vAlign w:val="center"/>
          </w:tcPr>
          <w:p w:rsidR="003B3F9E" w:rsidRPr="00E44AB9" w:rsidRDefault="003B3F9E" w:rsidP="009C7B11">
            <w:pPr>
              <w:pStyle w:val="aff6"/>
              <w:ind w:firstLine="0"/>
              <w:jc w:val="center"/>
              <w:rPr>
                <w:sz w:val="24"/>
              </w:rPr>
            </w:pPr>
          </w:p>
        </w:tc>
        <w:tc>
          <w:tcPr>
            <w:tcW w:w="834" w:type="dxa"/>
            <w:shd w:val="clear" w:color="auto" w:fill="auto"/>
            <w:vAlign w:val="center"/>
          </w:tcPr>
          <w:p w:rsidR="003B3F9E" w:rsidRPr="00E44AB9" w:rsidRDefault="003B3F9E" w:rsidP="009C7B11">
            <w:pPr>
              <w:pStyle w:val="aff6"/>
              <w:ind w:firstLine="0"/>
              <w:jc w:val="center"/>
              <w:rPr>
                <w:sz w:val="24"/>
              </w:rPr>
            </w:pPr>
          </w:p>
        </w:tc>
        <w:tc>
          <w:tcPr>
            <w:tcW w:w="676" w:type="dxa"/>
            <w:shd w:val="clear" w:color="auto" w:fill="auto"/>
            <w:vAlign w:val="center"/>
          </w:tcPr>
          <w:p w:rsidR="003B3F9E" w:rsidRPr="00E44AB9" w:rsidRDefault="003B3F9E" w:rsidP="009C7B11">
            <w:pPr>
              <w:pStyle w:val="aff6"/>
              <w:ind w:firstLine="0"/>
              <w:jc w:val="center"/>
              <w:rPr>
                <w:sz w:val="24"/>
              </w:rPr>
            </w:pPr>
          </w:p>
        </w:tc>
        <w:tc>
          <w:tcPr>
            <w:tcW w:w="840"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57"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57" w:type="dxa"/>
            <w:shd w:val="clear" w:color="auto" w:fill="auto"/>
            <w:vAlign w:val="center"/>
          </w:tcPr>
          <w:p w:rsidR="003B3F9E" w:rsidRPr="00E44AB9" w:rsidRDefault="00E947DC" w:rsidP="009C7B11">
            <w:pPr>
              <w:pStyle w:val="aff6"/>
              <w:ind w:firstLine="0"/>
              <w:jc w:val="center"/>
              <w:rPr>
                <w:sz w:val="24"/>
              </w:rPr>
            </w:pPr>
            <w:r w:rsidRPr="00E44AB9">
              <w:rPr>
                <w:sz w:val="24"/>
              </w:rPr>
              <w:t>0,0</w:t>
            </w:r>
          </w:p>
        </w:tc>
        <w:tc>
          <w:tcPr>
            <w:tcW w:w="756" w:type="dxa"/>
            <w:shd w:val="clear" w:color="auto" w:fill="auto"/>
            <w:vAlign w:val="center"/>
          </w:tcPr>
          <w:p w:rsidR="003B3F9E" w:rsidRPr="00E44AB9" w:rsidRDefault="003B3F9E" w:rsidP="009C7B11">
            <w:pPr>
              <w:pStyle w:val="aff6"/>
              <w:ind w:firstLine="0"/>
              <w:jc w:val="center"/>
              <w:rPr>
                <w:sz w:val="24"/>
              </w:rPr>
            </w:pPr>
          </w:p>
        </w:tc>
        <w:tc>
          <w:tcPr>
            <w:tcW w:w="861" w:type="dxa"/>
            <w:shd w:val="clear" w:color="auto" w:fill="auto"/>
            <w:vAlign w:val="center"/>
          </w:tcPr>
          <w:p w:rsidR="003B3F9E" w:rsidRPr="00E44AB9" w:rsidRDefault="00E947DC" w:rsidP="009C7B11">
            <w:pPr>
              <w:pStyle w:val="aff6"/>
              <w:ind w:firstLine="0"/>
              <w:jc w:val="center"/>
              <w:rPr>
                <w:sz w:val="24"/>
              </w:rPr>
            </w:pPr>
            <w:r w:rsidRPr="00E44AB9">
              <w:rPr>
                <w:sz w:val="24"/>
              </w:rPr>
              <w:t>0,1</w:t>
            </w:r>
          </w:p>
        </w:tc>
        <w:tc>
          <w:tcPr>
            <w:tcW w:w="756" w:type="dxa"/>
            <w:shd w:val="clear" w:color="auto" w:fill="auto"/>
            <w:vAlign w:val="center"/>
          </w:tcPr>
          <w:p w:rsidR="003B3F9E" w:rsidRPr="00E44AB9" w:rsidRDefault="003B3F9E" w:rsidP="009C7B11">
            <w:pPr>
              <w:pStyle w:val="aff6"/>
              <w:ind w:firstLine="0"/>
              <w:jc w:val="center"/>
              <w:rPr>
                <w:sz w:val="24"/>
              </w:rPr>
            </w:pPr>
          </w:p>
        </w:tc>
        <w:tc>
          <w:tcPr>
            <w:tcW w:w="866" w:type="dxa"/>
            <w:shd w:val="clear" w:color="auto" w:fill="auto"/>
            <w:vAlign w:val="center"/>
          </w:tcPr>
          <w:p w:rsidR="003B3F9E" w:rsidRPr="00E44AB9" w:rsidRDefault="00E947DC" w:rsidP="009C7B11">
            <w:pPr>
              <w:pStyle w:val="aff6"/>
              <w:ind w:firstLine="0"/>
              <w:jc w:val="center"/>
              <w:rPr>
                <w:sz w:val="24"/>
              </w:rPr>
            </w:pPr>
            <w:r w:rsidRPr="00E44AB9">
              <w:rPr>
                <w:sz w:val="24"/>
              </w:rPr>
              <w:t>0,1</w:t>
            </w:r>
          </w:p>
        </w:tc>
      </w:tr>
      <w:tr w:rsidR="003B3F9E" w:rsidRPr="00E44AB9" w:rsidTr="009C7B11">
        <w:trPr>
          <w:trHeight w:val="251"/>
        </w:trPr>
        <w:tc>
          <w:tcPr>
            <w:tcW w:w="709" w:type="dxa"/>
            <w:shd w:val="clear" w:color="auto" w:fill="auto"/>
            <w:vAlign w:val="center"/>
          </w:tcPr>
          <w:p w:rsidR="003B3F9E" w:rsidRPr="00E44AB9" w:rsidRDefault="003B3F9E" w:rsidP="009C7B11">
            <w:pPr>
              <w:pStyle w:val="aff6"/>
              <w:ind w:firstLine="0"/>
              <w:jc w:val="center"/>
              <w:rPr>
                <w:sz w:val="24"/>
              </w:rPr>
            </w:pPr>
            <w:r w:rsidRPr="00E44AB9">
              <w:rPr>
                <w:sz w:val="24"/>
              </w:rPr>
              <w:t>8</w:t>
            </w:r>
            <w:r w:rsidR="00E947DC" w:rsidRPr="00E44AB9">
              <w:rPr>
                <w:sz w:val="24"/>
              </w:rPr>
              <w:t>1</w:t>
            </w:r>
            <w:r w:rsidRPr="00E44AB9">
              <w:rPr>
                <w:sz w:val="24"/>
              </w:rPr>
              <w:t>.</w:t>
            </w:r>
          </w:p>
        </w:tc>
        <w:tc>
          <w:tcPr>
            <w:tcW w:w="3196" w:type="dxa"/>
            <w:gridSpan w:val="2"/>
            <w:shd w:val="clear" w:color="auto" w:fill="auto"/>
            <w:vAlign w:val="center"/>
          </w:tcPr>
          <w:p w:rsidR="003B3F9E" w:rsidRPr="00E44AB9" w:rsidRDefault="003B3F9E" w:rsidP="009C7B11">
            <w:pPr>
              <w:pStyle w:val="aff6"/>
              <w:ind w:firstLine="0"/>
              <w:jc w:val="left"/>
              <w:rPr>
                <w:sz w:val="24"/>
              </w:rPr>
            </w:pPr>
            <w:r w:rsidRPr="00E44AB9">
              <w:rPr>
                <w:sz w:val="24"/>
              </w:rPr>
              <w:t>ликвид</w:t>
            </w:r>
          </w:p>
        </w:tc>
        <w:tc>
          <w:tcPr>
            <w:tcW w:w="889" w:type="dxa"/>
            <w:shd w:val="clear" w:color="auto" w:fill="auto"/>
            <w:vAlign w:val="center"/>
          </w:tcPr>
          <w:p w:rsidR="003B3F9E" w:rsidRPr="00E44AB9" w:rsidRDefault="003B3F9E" w:rsidP="009C7B11">
            <w:pPr>
              <w:pStyle w:val="aff6"/>
              <w:ind w:firstLine="0"/>
              <w:jc w:val="center"/>
              <w:rPr>
                <w:sz w:val="24"/>
              </w:rPr>
            </w:pPr>
          </w:p>
        </w:tc>
        <w:tc>
          <w:tcPr>
            <w:tcW w:w="867" w:type="dxa"/>
            <w:shd w:val="clear" w:color="auto" w:fill="auto"/>
            <w:vAlign w:val="center"/>
          </w:tcPr>
          <w:p w:rsidR="003B3F9E" w:rsidRPr="00E44AB9" w:rsidRDefault="00E947DC" w:rsidP="009C7B11">
            <w:pPr>
              <w:pStyle w:val="aff6"/>
              <w:ind w:firstLine="0"/>
              <w:jc w:val="center"/>
              <w:rPr>
                <w:sz w:val="24"/>
              </w:rPr>
            </w:pPr>
            <w:r w:rsidRPr="00E44AB9">
              <w:rPr>
                <w:sz w:val="24"/>
              </w:rPr>
              <w:t>0,1</w:t>
            </w:r>
          </w:p>
        </w:tc>
        <w:tc>
          <w:tcPr>
            <w:tcW w:w="674" w:type="dxa"/>
            <w:shd w:val="clear" w:color="auto" w:fill="auto"/>
            <w:vAlign w:val="center"/>
          </w:tcPr>
          <w:p w:rsidR="003B3F9E" w:rsidRPr="00E44AB9" w:rsidRDefault="003B3F9E" w:rsidP="009C7B11">
            <w:pPr>
              <w:pStyle w:val="aff6"/>
              <w:ind w:firstLine="0"/>
              <w:jc w:val="center"/>
              <w:rPr>
                <w:sz w:val="24"/>
              </w:rPr>
            </w:pPr>
          </w:p>
        </w:tc>
        <w:tc>
          <w:tcPr>
            <w:tcW w:w="834" w:type="dxa"/>
            <w:shd w:val="clear" w:color="auto" w:fill="auto"/>
            <w:vAlign w:val="center"/>
          </w:tcPr>
          <w:p w:rsidR="003B3F9E" w:rsidRPr="00E44AB9" w:rsidRDefault="003B3F9E" w:rsidP="009C7B11">
            <w:pPr>
              <w:pStyle w:val="aff6"/>
              <w:ind w:firstLine="0"/>
              <w:jc w:val="center"/>
              <w:rPr>
                <w:sz w:val="24"/>
              </w:rPr>
            </w:pPr>
          </w:p>
        </w:tc>
        <w:tc>
          <w:tcPr>
            <w:tcW w:w="676" w:type="dxa"/>
            <w:shd w:val="clear" w:color="auto" w:fill="auto"/>
            <w:vAlign w:val="center"/>
          </w:tcPr>
          <w:p w:rsidR="003B3F9E" w:rsidRPr="00E44AB9" w:rsidRDefault="003B3F9E" w:rsidP="009C7B11">
            <w:pPr>
              <w:pStyle w:val="aff6"/>
              <w:ind w:firstLine="0"/>
              <w:jc w:val="center"/>
              <w:rPr>
                <w:sz w:val="24"/>
              </w:rPr>
            </w:pPr>
          </w:p>
        </w:tc>
        <w:tc>
          <w:tcPr>
            <w:tcW w:w="840"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57"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57"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61"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66" w:type="dxa"/>
            <w:shd w:val="clear" w:color="auto" w:fill="auto"/>
            <w:vAlign w:val="center"/>
          </w:tcPr>
          <w:p w:rsidR="003B3F9E" w:rsidRPr="00E44AB9" w:rsidRDefault="003B3F9E" w:rsidP="009C7B11">
            <w:pPr>
              <w:pStyle w:val="aff6"/>
              <w:ind w:firstLine="0"/>
              <w:jc w:val="center"/>
              <w:rPr>
                <w:sz w:val="24"/>
              </w:rPr>
            </w:pPr>
          </w:p>
        </w:tc>
      </w:tr>
      <w:tr w:rsidR="003B3F9E" w:rsidRPr="00E44AB9" w:rsidTr="009C7B11">
        <w:trPr>
          <w:trHeight w:val="251"/>
        </w:trPr>
        <w:tc>
          <w:tcPr>
            <w:tcW w:w="709" w:type="dxa"/>
            <w:shd w:val="clear" w:color="auto" w:fill="auto"/>
            <w:vAlign w:val="center"/>
          </w:tcPr>
          <w:p w:rsidR="003B3F9E" w:rsidRPr="00E44AB9" w:rsidRDefault="003B3F9E" w:rsidP="009C7B11">
            <w:pPr>
              <w:pStyle w:val="aff6"/>
              <w:ind w:firstLine="0"/>
              <w:jc w:val="center"/>
              <w:rPr>
                <w:sz w:val="24"/>
              </w:rPr>
            </w:pPr>
            <w:r w:rsidRPr="00E44AB9">
              <w:rPr>
                <w:sz w:val="24"/>
              </w:rPr>
              <w:t>8</w:t>
            </w:r>
            <w:r w:rsidR="00E947DC" w:rsidRPr="00E44AB9">
              <w:rPr>
                <w:sz w:val="24"/>
              </w:rPr>
              <w:t>2</w:t>
            </w:r>
            <w:r w:rsidRPr="00E44AB9">
              <w:rPr>
                <w:sz w:val="24"/>
              </w:rPr>
              <w:t>.</w:t>
            </w:r>
          </w:p>
        </w:tc>
        <w:tc>
          <w:tcPr>
            <w:tcW w:w="3196" w:type="dxa"/>
            <w:gridSpan w:val="2"/>
            <w:shd w:val="clear" w:color="auto" w:fill="auto"/>
            <w:vAlign w:val="center"/>
          </w:tcPr>
          <w:p w:rsidR="003B3F9E" w:rsidRPr="00E44AB9" w:rsidRDefault="003B3F9E" w:rsidP="009C7B11">
            <w:pPr>
              <w:pStyle w:val="aff6"/>
              <w:ind w:firstLine="0"/>
              <w:jc w:val="left"/>
              <w:rPr>
                <w:sz w:val="24"/>
              </w:rPr>
            </w:pPr>
            <w:r w:rsidRPr="00E44AB9">
              <w:rPr>
                <w:sz w:val="24"/>
              </w:rPr>
              <w:t>деловая</w:t>
            </w:r>
          </w:p>
        </w:tc>
        <w:tc>
          <w:tcPr>
            <w:tcW w:w="889" w:type="dxa"/>
            <w:shd w:val="clear" w:color="auto" w:fill="auto"/>
            <w:vAlign w:val="center"/>
          </w:tcPr>
          <w:p w:rsidR="003B3F9E" w:rsidRPr="00E44AB9" w:rsidRDefault="003B3F9E" w:rsidP="009C7B11">
            <w:pPr>
              <w:pStyle w:val="aff6"/>
              <w:ind w:firstLine="0"/>
              <w:jc w:val="center"/>
              <w:rPr>
                <w:sz w:val="24"/>
              </w:rPr>
            </w:pPr>
          </w:p>
        </w:tc>
        <w:tc>
          <w:tcPr>
            <w:tcW w:w="867" w:type="dxa"/>
            <w:shd w:val="clear" w:color="auto" w:fill="auto"/>
            <w:vAlign w:val="center"/>
          </w:tcPr>
          <w:p w:rsidR="003B3F9E" w:rsidRPr="00E44AB9" w:rsidRDefault="00E947DC" w:rsidP="009C7B11">
            <w:pPr>
              <w:pStyle w:val="aff6"/>
              <w:ind w:firstLine="0"/>
              <w:jc w:val="center"/>
              <w:rPr>
                <w:sz w:val="24"/>
              </w:rPr>
            </w:pPr>
            <w:r w:rsidRPr="00E44AB9">
              <w:rPr>
                <w:sz w:val="24"/>
              </w:rPr>
              <w:t>0,1</w:t>
            </w:r>
          </w:p>
        </w:tc>
        <w:tc>
          <w:tcPr>
            <w:tcW w:w="674" w:type="dxa"/>
            <w:shd w:val="clear" w:color="auto" w:fill="auto"/>
            <w:vAlign w:val="center"/>
          </w:tcPr>
          <w:p w:rsidR="003B3F9E" w:rsidRPr="00E44AB9" w:rsidRDefault="003B3F9E" w:rsidP="009C7B11">
            <w:pPr>
              <w:pStyle w:val="aff6"/>
              <w:ind w:firstLine="0"/>
              <w:jc w:val="center"/>
              <w:rPr>
                <w:sz w:val="24"/>
              </w:rPr>
            </w:pPr>
          </w:p>
        </w:tc>
        <w:tc>
          <w:tcPr>
            <w:tcW w:w="834" w:type="dxa"/>
            <w:shd w:val="clear" w:color="auto" w:fill="auto"/>
            <w:vAlign w:val="center"/>
          </w:tcPr>
          <w:p w:rsidR="003B3F9E" w:rsidRPr="00E44AB9" w:rsidRDefault="003B3F9E" w:rsidP="009C7B11">
            <w:pPr>
              <w:pStyle w:val="aff6"/>
              <w:ind w:firstLine="0"/>
              <w:jc w:val="center"/>
              <w:rPr>
                <w:sz w:val="24"/>
              </w:rPr>
            </w:pPr>
          </w:p>
        </w:tc>
        <w:tc>
          <w:tcPr>
            <w:tcW w:w="676" w:type="dxa"/>
            <w:shd w:val="clear" w:color="auto" w:fill="auto"/>
            <w:vAlign w:val="center"/>
          </w:tcPr>
          <w:p w:rsidR="003B3F9E" w:rsidRPr="00E44AB9" w:rsidRDefault="003B3F9E" w:rsidP="009C7B11">
            <w:pPr>
              <w:pStyle w:val="aff6"/>
              <w:ind w:firstLine="0"/>
              <w:jc w:val="center"/>
              <w:rPr>
                <w:sz w:val="24"/>
              </w:rPr>
            </w:pPr>
          </w:p>
        </w:tc>
        <w:tc>
          <w:tcPr>
            <w:tcW w:w="840"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57"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57"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61" w:type="dxa"/>
            <w:shd w:val="clear" w:color="auto" w:fill="auto"/>
            <w:vAlign w:val="center"/>
          </w:tcPr>
          <w:p w:rsidR="003B3F9E" w:rsidRPr="00E44AB9" w:rsidRDefault="003B3F9E" w:rsidP="009C7B11">
            <w:pPr>
              <w:pStyle w:val="aff6"/>
              <w:ind w:firstLine="0"/>
              <w:jc w:val="center"/>
              <w:rPr>
                <w:sz w:val="24"/>
              </w:rPr>
            </w:pPr>
          </w:p>
        </w:tc>
        <w:tc>
          <w:tcPr>
            <w:tcW w:w="756" w:type="dxa"/>
            <w:shd w:val="clear" w:color="auto" w:fill="auto"/>
            <w:vAlign w:val="center"/>
          </w:tcPr>
          <w:p w:rsidR="003B3F9E" w:rsidRPr="00E44AB9" w:rsidRDefault="003B3F9E" w:rsidP="009C7B11">
            <w:pPr>
              <w:pStyle w:val="aff6"/>
              <w:ind w:firstLine="0"/>
              <w:jc w:val="center"/>
              <w:rPr>
                <w:sz w:val="24"/>
              </w:rPr>
            </w:pPr>
          </w:p>
        </w:tc>
        <w:tc>
          <w:tcPr>
            <w:tcW w:w="866" w:type="dxa"/>
            <w:shd w:val="clear" w:color="auto" w:fill="auto"/>
            <w:vAlign w:val="center"/>
          </w:tcPr>
          <w:p w:rsidR="003B3F9E" w:rsidRPr="00E44AB9" w:rsidRDefault="003B3F9E" w:rsidP="009C7B11">
            <w:pPr>
              <w:pStyle w:val="aff6"/>
              <w:ind w:firstLine="0"/>
              <w:jc w:val="center"/>
              <w:rPr>
                <w:sz w:val="24"/>
              </w:rPr>
            </w:pPr>
          </w:p>
        </w:tc>
      </w:tr>
      <w:tr w:rsidR="00CF124F" w:rsidRPr="00E44AB9" w:rsidTr="009C7B11">
        <w:trPr>
          <w:trHeight w:val="251"/>
        </w:trPr>
        <w:tc>
          <w:tcPr>
            <w:tcW w:w="709" w:type="dxa"/>
            <w:shd w:val="clear" w:color="auto" w:fill="auto"/>
            <w:vAlign w:val="center"/>
          </w:tcPr>
          <w:p w:rsidR="00CF124F" w:rsidRPr="00E44AB9" w:rsidRDefault="00CF124F" w:rsidP="009C7B11">
            <w:pPr>
              <w:pStyle w:val="aff6"/>
              <w:ind w:firstLine="0"/>
              <w:jc w:val="center"/>
              <w:rPr>
                <w:sz w:val="24"/>
              </w:rPr>
            </w:pPr>
            <w:r w:rsidRPr="00E44AB9">
              <w:rPr>
                <w:sz w:val="24"/>
              </w:rPr>
              <w:t>83.</w:t>
            </w:r>
          </w:p>
        </w:tc>
        <w:tc>
          <w:tcPr>
            <w:tcW w:w="3196" w:type="dxa"/>
            <w:gridSpan w:val="2"/>
            <w:shd w:val="clear" w:color="auto" w:fill="auto"/>
            <w:vAlign w:val="center"/>
          </w:tcPr>
          <w:p w:rsidR="00CF124F" w:rsidRPr="00E44AB9" w:rsidRDefault="00CF124F" w:rsidP="009C7B11">
            <w:pPr>
              <w:pStyle w:val="aff6"/>
              <w:ind w:firstLine="0"/>
              <w:jc w:val="left"/>
              <w:rPr>
                <w:sz w:val="24"/>
              </w:rPr>
            </w:pPr>
            <w:r w:rsidRPr="00E44AB9">
              <w:rPr>
                <w:sz w:val="24"/>
              </w:rPr>
              <w:t>Целевое назначение лесов</w:t>
            </w:r>
          </w:p>
        </w:tc>
        <w:tc>
          <w:tcPr>
            <w:tcW w:w="11245" w:type="dxa"/>
            <w:gridSpan w:val="14"/>
            <w:shd w:val="clear" w:color="auto" w:fill="auto"/>
            <w:vAlign w:val="center"/>
          </w:tcPr>
          <w:p w:rsidR="00CF124F" w:rsidRPr="00E44AB9" w:rsidRDefault="004E1548" w:rsidP="009C7B11">
            <w:pPr>
              <w:pStyle w:val="aff6"/>
              <w:ind w:firstLine="0"/>
              <w:jc w:val="center"/>
              <w:rPr>
                <w:sz w:val="24"/>
              </w:rPr>
            </w:pPr>
            <w:r w:rsidRPr="00E44AB9">
              <w:rPr>
                <w:sz w:val="24"/>
              </w:rPr>
              <w:t>Эксплуатационные леса</w:t>
            </w:r>
          </w:p>
        </w:tc>
      </w:tr>
      <w:tr w:rsidR="00CF124F" w:rsidRPr="00E44AB9" w:rsidTr="009C7B11">
        <w:trPr>
          <w:trHeight w:val="251"/>
        </w:trPr>
        <w:tc>
          <w:tcPr>
            <w:tcW w:w="709" w:type="dxa"/>
            <w:shd w:val="clear" w:color="auto" w:fill="auto"/>
            <w:vAlign w:val="center"/>
          </w:tcPr>
          <w:p w:rsidR="00CF124F" w:rsidRPr="00E44AB9" w:rsidRDefault="00CF124F" w:rsidP="009C7B11">
            <w:pPr>
              <w:pStyle w:val="aff6"/>
              <w:ind w:firstLine="0"/>
              <w:jc w:val="center"/>
              <w:rPr>
                <w:sz w:val="24"/>
              </w:rPr>
            </w:pPr>
            <w:r w:rsidRPr="00E44AB9">
              <w:rPr>
                <w:sz w:val="24"/>
              </w:rPr>
              <w:t>84.</w:t>
            </w:r>
          </w:p>
        </w:tc>
        <w:tc>
          <w:tcPr>
            <w:tcW w:w="3196" w:type="dxa"/>
            <w:gridSpan w:val="2"/>
            <w:shd w:val="clear" w:color="auto" w:fill="auto"/>
            <w:vAlign w:val="center"/>
          </w:tcPr>
          <w:p w:rsidR="00CF124F" w:rsidRPr="00E44AB9" w:rsidRDefault="00CF124F" w:rsidP="009C7B11">
            <w:pPr>
              <w:pStyle w:val="aff6"/>
              <w:ind w:firstLine="0"/>
              <w:jc w:val="left"/>
              <w:rPr>
                <w:sz w:val="24"/>
              </w:rPr>
            </w:pPr>
            <w:r w:rsidRPr="00E44AB9">
              <w:rPr>
                <w:sz w:val="24"/>
              </w:rPr>
              <w:t>Хозяйственная секция</w:t>
            </w:r>
          </w:p>
        </w:tc>
        <w:tc>
          <w:tcPr>
            <w:tcW w:w="11245" w:type="dxa"/>
            <w:gridSpan w:val="14"/>
            <w:shd w:val="clear" w:color="auto" w:fill="auto"/>
            <w:vAlign w:val="center"/>
          </w:tcPr>
          <w:p w:rsidR="00CF124F" w:rsidRPr="00E44AB9" w:rsidRDefault="00CF124F" w:rsidP="009C7B11">
            <w:pPr>
              <w:pStyle w:val="aff6"/>
              <w:ind w:firstLine="0"/>
              <w:jc w:val="center"/>
              <w:rPr>
                <w:sz w:val="24"/>
              </w:rPr>
            </w:pPr>
            <w:r w:rsidRPr="00E44AB9">
              <w:rPr>
                <w:sz w:val="24"/>
              </w:rPr>
              <w:t xml:space="preserve">Сосна </w:t>
            </w:r>
            <w:proofErr w:type="spellStart"/>
            <w:r w:rsidRPr="00E44AB9">
              <w:rPr>
                <w:sz w:val="24"/>
              </w:rPr>
              <w:t>н.б</w:t>
            </w:r>
            <w:proofErr w:type="spellEnd"/>
            <w:r w:rsidRPr="00E44AB9">
              <w:rPr>
                <w:sz w:val="24"/>
              </w:rPr>
              <w:t>.</w:t>
            </w:r>
          </w:p>
        </w:tc>
      </w:tr>
      <w:tr w:rsidR="00CF124F" w:rsidRPr="00E44AB9" w:rsidTr="009C7B11">
        <w:trPr>
          <w:trHeight w:val="251"/>
        </w:trPr>
        <w:tc>
          <w:tcPr>
            <w:tcW w:w="709" w:type="dxa"/>
            <w:shd w:val="clear" w:color="auto" w:fill="auto"/>
            <w:vAlign w:val="center"/>
          </w:tcPr>
          <w:p w:rsidR="00CF124F" w:rsidRPr="00E44AB9" w:rsidRDefault="00CF124F" w:rsidP="009C7B11">
            <w:pPr>
              <w:pStyle w:val="aff6"/>
              <w:ind w:firstLine="0"/>
              <w:jc w:val="center"/>
              <w:rPr>
                <w:sz w:val="24"/>
              </w:rPr>
            </w:pPr>
            <w:r w:rsidRPr="00E44AB9">
              <w:rPr>
                <w:sz w:val="24"/>
              </w:rPr>
              <w:t>85.</w:t>
            </w:r>
          </w:p>
        </w:tc>
        <w:tc>
          <w:tcPr>
            <w:tcW w:w="3196" w:type="dxa"/>
            <w:gridSpan w:val="2"/>
            <w:shd w:val="clear" w:color="auto" w:fill="auto"/>
            <w:vAlign w:val="center"/>
          </w:tcPr>
          <w:p w:rsidR="00CF124F" w:rsidRPr="00E44AB9" w:rsidRDefault="00CF124F"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CF124F" w:rsidRPr="00E44AB9" w:rsidRDefault="00CF124F" w:rsidP="009C7B11">
            <w:pPr>
              <w:pStyle w:val="aff6"/>
              <w:ind w:firstLine="0"/>
              <w:jc w:val="center"/>
              <w:rPr>
                <w:sz w:val="24"/>
              </w:rPr>
            </w:pPr>
            <w:r w:rsidRPr="00E44AB9">
              <w:rPr>
                <w:sz w:val="24"/>
              </w:rPr>
              <w:t>2562</w:t>
            </w:r>
          </w:p>
        </w:tc>
        <w:tc>
          <w:tcPr>
            <w:tcW w:w="867" w:type="dxa"/>
            <w:shd w:val="clear" w:color="auto" w:fill="auto"/>
            <w:vAlign w:val="center"/>
          </w:tcPr>
          <w:p w:rsidR="00CF124F" w:rsidRPr="00E44AB9" w:rsidRDefault="00CF124F" w:rsidP="009C7B11">
            <w:pPr>
              <w:pStyle w:val="aff6"/>
              <w:ind w:firstLine="0"/>
              <w:jc w:val="center"/>
              <w:rPr>
                <w:sz w:val="24"/>
              </w:rPr>
            </w:pPr>
            <w:r w:rsidRPr="00E44AB9">
              <w:rPr>
                <w:sz w:val="24"/>
              </w:rPr>
              <w:t>435,5</w:t>
            </w:r>
          </w:p>
        </w:tc>
        <w:tc>
          <w:tcPr>
            <w:tcW w:w="674" w:type="dxa"/>
            <w:shd w:val="clear" w:color="auto" w:fill="auto"/>
            <w:vAlign w:val="center"/>
          </w:tcPr>
          <w:p w:rsidR="00CF124F" w:rsidRPr="00E44AB9" w:rsidRDefault="00CF124F" w:rsidP="009C7B11">
            <w:pPr>
              <w:pStyle w:val="aff6"/>
              <w:ind w:firstLine="0"/>
              <w:jc w:val="center"/>
              <w:rPr>
                <w:sz w:val="24"/>
              </w:rPr>
            </w:pPr>
            <w:r w:rsidRPr="00E44AB9">
              <w:rPr>
                <w:sz w:val="24"/>
              </w:rPr>
              <w:t>-</w:t>
            </w:r>
          </w:p>
        </w:tc>
        <w:tc>
          <w:tcPr>
            <w:tcW w:w="834" w:type="dxa"/>
            <w:shd w:val="clear" w:color="auto" w:fill="auto"/>
            <w:vAlign w:val="center"/>
          </w:tcPr>
          <w:p w:rsidR="00CF124F" w:rsidRPr="00E44AB9" w:rsidRDefault="00CF124F" w:rsidP="009C7B11">
            <w:pPr>
              <w:pStyle w:val="aff6"/>
              <w:ind w:firstLine="0"/>
              <w:jc w:val="center"/>
              <w:rPr>
                <w:sz w:val="24"/>
              </w:rPr>
            </w:pPr>
            <w:r w:rsidRPr="00E44AB9">
              <w:rPr>
                <w:sz w:val="24"/>
              </w:rPr>
              <w:t>-</w:t>
            </w:r>
          </w:p>
        </w:tc>
        <w:tc>
          <w:tcPr>
            <w:tcW w:w="676" w:type="dxa"/>
            <w:shd w:val="clear" w:color="auto" w:fill="auto"/>
            <w:vAlign w:val="center"/>
          </w:tcPr>
          <w:p w:rsidR="00CF124F" w:rsidRPr="00E44AB9" w:rsidRDefault="00CF124F" w:rsidP="009C7B11">
            <w:pPr>
              <w:pStyle w:val="aff6"/>
              <w:ind w:firstLine="0"/>
              <w:jc w:val="center"/>
              <w:rPr>
                <w:sz w:val="24"/>
              </w:rPr>
            </w:pPr>
            <w:r w:rsidRPr="00E44AB9">
              <w:rPr>
                <w:sz w:val="24"/>
              </w:rPr>
              <w:t>-</w:t>
            </w:r>
          </w:p>
        </w:tc>
        <w:tc>
          <w:tcPr>
            <w:tcW w:w="840" w:type="dxa"/>
            <w:shd w:val="clear" w:color="auto" w:fill="auto"/>
            <w:vAlign w:val="center"/>
          </w:tcPr>
          <w:p w:rsidR="00CF124F" w:rsidRPr="00E44AB9" w:rsidRDefault="00CF124F" w:rsidP="009C7B11">
            <w:pPr>
              <w:pStyle w:val="aff6"/>
              <w:ind w:firstLine="0"/>
              <w:jc w:val="center"/>
              <w:rPr>
                <w:sz w:val="24"/>
              </w:rPr>
            </w:pPr>
            <w:r w:rsidRPr="00E44AB9">
              <w:rPr>
                <w:sz w:val="24"/>
              </w:rPr>
              <w:t>-</w:t>
            </w:r>
          </w:p>
        </w:tc>
        <w:tc>
          <w:tcPr>
            <w:tcW w:w="756" w:type="dxa"/>
            <w:shd w:val="clear" w:color="auto" w:fill="auto"/>
            <w:vAlign w:val="center"/>
          </w:tcPr>
          <w:p w:rsidR="00CF124F" w:rsidRPr="00E44AB9" w:rsidRDefault="00CF124F" w:rsidP="009C7B11">
            <w:pPr>
              <w:pStyle w:val="aff6"/>
              <w:ind w:firstLine="0"/>
              <w:jc w:val="center"/>
              <w:rPr>
                <w:sz w:val="24"/>
              </w:rPr>
            </w:pPr>
            <w:r w:rsidRPr="00E44AB9">
              <w:rPr>
                <w:sz w:val="24"/>
              </w:rPr>
              <w:t>-</w:t>
            </w:r>
          </w:p>
        </w:tc>
        <w:tc>
          <w:tcPr>
            <w:tcW w:w="857" w:type="dxa"/>
            <w:shd w:val="clear" w:color="auto" w:fill="auto"/>
            <w:vAlign w:val="center"/>
          </w:tcPr>
          <w:p w:rsidR="00CF124F" w:rsidRPr="00E44AB9" w:rsidRDefault="00CF124F" w:rsidP="009C7B11">
            <w:pPr>
              <w:pStyle w:val="aff6"/>
              <w:ind w:firstLine="0"/>
              <w:jc w:val="center"/>
              <w:rPr>
                <w:sz w:val="24"/>
              </w:rPr>
            </w:pPr>
            <w:r w:rsidRPr="00E44AB9">
              <w:rPr>
                <w:sz w:val="24"/>
              </w:rPr>
              <w:t>-</w:t>
            </w:r>
          </w:p>
        </w:tc>
        <w:tc>
          <w:tcPr>
            <w:tcW w:w="756" w:type="dxa"/>
            <w:shd w:val="clear" w:color="auto" w:fill="auto"/>
            <w:vAlign w:val="center"/>
          </w:tcPr>
          <w:p w:rsidR="00CF124F" w:rsidRPr="00E44AB9" w:rsidRDefault="00CF124F" w:rsidP="009C7B11">
            <w:pPr>
              <w:pStyle w:val="aff6"/>
              <w:ind w:firstLine="0"/>
              <w:jc w:val="center"/>
              <w:rPr>
                <w:sz w:val="24"/>
              </w:rPr>
            </w:pPr>
            <w:r w:rsidRPr="00E44AB9">
              <w:rPr>
                <w:sz w:val="24"/>
              </w:rPr>
              <w:t>307</w:t>
            </w:r>
          </w:p>
        </w:tc>
        <w:tc>
          <w:tcPr>
            <w:tcW w:w="857" w:type="dxa"/>
            <w:shd w:val="clear" w:color="auto" w:fill="auto"/>
            <w:vAlign w:val="center"/>
          </w:tcPr>
          <w:p w:rsidR="00CF124F" w:rsidRPr="00E44AB9" w:rsidRDefault="00CF124F" w:rsidP="009C7B11">
            <w:pPr>
              <w:pStyle w:val="aff6"/>
              <w:ind w:firstLine="0"/>
              <w:jc w:val="center"/>
              <w:rPr>
                <w:sz w:val="24"/>
              </w:rPr>
            </w:pPr>
            <w:r w:rsidRPr="00E44AB9">
              <w:rPr>
                <w:sz w:val="24"/>
              </w:rPr>
              <w:t>52,2</w:t>
            </w:r>
          </w:p>
        </w:tc>
        <w:tc>
          <w:tcPr>
            <w:tcW w:w="756" w:type="dxa"/>
            <w:shd w:val="clear" w:color="auto" w:fill="auto"/>
            <w:vAlign w:val="center"/>
          </w:tcPr>
          <w:p w:rsidR="00CF124F" w:rsidRPr="00E44AB9" w:rsidRDefault="00CF124F" w:rsidP="009C7B11">
            <w:pPr>
              <w:pStyle w:val="aff6"/>
              <w:ind w:firstLine="0"/>
              <w:jc w:val="center"/>
              <w:rPr>
                <w:sz w:val="24"/>
              </w:rPr>
            </w:pPr>
            <w:r w:rsidRPr="00E44AB9">
              <w:rPr>
                <w:sz w:val="24"/>
              </w:rPr>
              <w:t>1204</w:t>
            </w:r>
          </w:p>
        </w:tc>
        <w:tc>
          <w:tcPr>
            <w:tcW w:w="861" w:type="dxa"/>
            <w:shd w:val="clear" w:color="auto" w:fill="auto"/>
            <w:vAlign w:val="center"/>
          </w:tcPr>
          <w:p w:rsidR="00CF124F" w:rsidRPr="00E44AB9" w:rsidRDefault="00CF124F" w:rsidP="009C7B11">
            <w:pPr>
              <w:pStyle w:val="aff6"/>
              <w:ind w:firstLine="0"/>
              <w:jc w:val="center"/>
              <w:rPr>
                <w:sz w:val="24"/>
              </w:rPr>
            </w:pPr>
            <w:r w:rsidRPr="00E44AB9">
              <w:rPr>
                <w:sz w:val="24"/>
              </w:rPr>
              <w:t>204,7</w:t>
            </w:r>
          </w:p>
        </w:tc>
        <w:tc>
          <w:tcPr>
            <w:tcW w:w="756" w:type="dxa"/>
            <w:shd w:val="clear" w:color="auto" w:fill="auto"/>
            <w:vAlign w:val="center"/>
          </w:tcPr>
          <w:p w:rsidR="00CF124F" w:rsidRPr="00E44AB9" w:rsidRDefault="00CF124F" w:rsidP="009C7B11">
            <w:pPr>
              <w:pStyle w:val="aff6"/>
              <w:ind w:firstLine="0"/>
              <w:jc w:val="center"/>
              <w:rPr>
                <w:sz w:val="24"/>
              </w:rPr>
            </w:pPr>
            <w:r w:rsidRPr="00E44AB9">
              <w:rPr>
                <w:sz w:val="24"/>
              </w:rPr>
              <w:t>1051</w:t>
            </w:r>
          </w:p>
        </w:tc>
        <w:tc>
          <w:tcPr>
            <w:tcW w:w="866" w:type="dxa"/>
            <w:shd w:val="clear" w:color="auto" w:fill="auto"/>
            <w:vAlign w:val="center"/>
          </w:tcPr>
          <w:p w:rsidR="00CF124F" w:rsidRPr="00E44AB9" w:rsidRDefault="00CF124F" w:rsidP="009C7B11">
            <w:pPr>
              <w:pStyle w:val="aff6"/>
              <w:ind w:firstLine="0"/>
              <w:jc w:val="center"/>
              <w:rPr>
                <w:sz w:val="24"/>
              </w:rPr>
            </w:pPr>
            <w:r w:rsidRPr="00E44AB9">
              <w:rPr>
                <w:sz w:val="24"/>
              </w:rPr>
              <w:t>178,6</w:t>
            </w:r>
          </w:p>
        </w:tc>
      </w:tr>
      <w:tr w:rsidR="00CF124F" w:rsidRPr="00E44AB9" w:rsidTr="009C7B11">
        <w:trPr>
          <w:trHeight w:val="251"/>
        </w:trPr>
        <w:tc>
          <w:tcPr>
            <w:tcW w:w="709" w:type="dxa"/>
            <w:shd w:val="clear" w:color="auto" w:fill="auto"/>
            <w:vAlign w:val="center"/>
          </w:tcPr>
          <w:p w:rsidR="00CF124F" w:rsidRPr="00E44AB9" w:rsidRDefault="00CF124F" w:rsidP="009C7B11">
            <w:pPr>
              <w:pStyle w:val="aff6"/>
              <w:ind w:firstLine="0"/>
              <w:jc w:val="center"/>
              <w:rPr>
                <w:sz w:val="24"/>
              </w:rPr>
            </w:pPr>
            <w:r w:rsidRPr="00E44AB9">
              <w:rPr>
                <w:sz w:val="24"/>
              </w:rPr>
              <w:t>86.</w:t>
            </w:r>
          </w:p>
        </w:tc>
        <w:tc>
          <w:tcPr>
            <w:tcW w:w="3196" w:type="dxa"/>
            <w:gridSpan w:val="2"/>
            <w:shd w:val="clear" w:color="auto" w:fill="auto"/>
            <w:vAlign w:val="center"/>
          </w:tcPr>
          <w:p w:rsidR="00CF124F" w:rsidRPr="00E44AB9" w:rsidRDefault="00CF124F"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CF124F" w:rsidRPr="00E44AB9" w:rsidRDefault="00CF124F" w:rsidP="009C7B11">
            <w:pPr>
              <w:pStyle w:val="aff6"/>
              <w:ind w:firstLine="0"/>
              <w:jc w:val="center"/>
              <w:rPr>
                <w:sz w:val="24"/>
              </w:rPr>
            </w:pPr>
          </w:p>
        </w:tc>
        <w:tc>
          <w:tcPr>
            <w:tcW w:w="867" w:type="dxa"/>
            <w:shd w:val="clear" w:color="auto" w:fill="auto"/>
            <w:vAlign w:val="center"/>
          </w:tcPr>
          <w:p w:rsidR="00CF124F" w:rsidRPr="00E44AB9" w:rsidRDefault="00CF124F" w:rsidP="009C7B11">
            <w:pPr>
              <w:pStyle w:val="aff6"/>
              <w:ind w:firstLine="0"/>
              <w:jc w:val="center"/>
              <w:rPr>
                <w:sz w:val="24"/>
              </w:rPr>
            </w:pPr>
            <w:r w:rsidRPr="00E44AB9">
              <w:rPr>
                <w:sz w:val="24"/>
              </w:rPr>
              <w:t>14</w:t>
            </w:r>
          </w:p>
        </w:tc>
        <w:tc>
          <w:tcPr>
            <w:tcW w:w="674" w:type="dxa"/>
            <w:shd w:val="clear" w:color="auto" w:fill="auto"/>
            <w:vAlign w:val="center"/>
          </w:tcPr>
          <w:p w:rsidR="00CF124F" w:rsidRPr="00E44AB9" w:rsidRDefault="00CF124F" w:rsidP="009C7B11">
            <w:pPr>
              <w:pStyle w:val="aff6"/>
              <w:ind w:firstLine="0"/>
              <w:jc w:val="center"/>
              <w:rPr>
                <w:sz w:val="24"/>
              </w:rPr>
            </w:pPr>
          </w:p>
        </w:tc>
        <w:tc>
          <w:tcPr>
            <w:tcW w:w="834" w:type="dxa"/>
            <w:shd w:val="clear" w:color="auto" w:fill="auto"/>
            <w:vAlign w:val="center"/>
          </w:tcPr>
          <w:p w:rsidR="00CF124F" w:rsidRPr="00E44AB9" w:rsidRDefault="00CF124F" w:rsidP="009C7B11">
            <w:pPr>
              <w:pStyle w:val="aff6"/>
              <w:ind w:firstLine="0"/>
              <w:jc w:val="center"/>
              <w:rPr>
                <w:sz w:val="24"/>
              </w:rPr>
            </w:pPr>
          </w:p>
        </w:tc>
        <w:tc>
          <w:tcPr>
            <w:tcW w:w="676" w:type="dxa"/>
            <w:shd w:val="clear" w:color="auto" w:fill="auto"/>
            <w:vAlign w:val="center"/>
          </w:tcPr>
          <w:p w:rsidR="00CF124F" w:rsidRPr="00E44AB9" w:rsidRDefault="00CF124F" w:rsidP="009C7B11">
            <w:pPr>
              <w:pStyle w:val="aff6"/>
              <w:ind w:firstLine="0"/>
              <w:jc w:val="center"/>
              <w:rPr>
                <w:sz w:val="24"/>
              </w:rPr>
            </w:pPr>
          </w:p>
        </w:tc>
        <w:tc>
          <w:tcPr>
            <w:tcW w:w="840"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57"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57" w:type="dxa"/>
            <w:shd w:val="clear" w:color="auto" w:fill="auto"/>
            <w:vAlign w:val="center"/>
          </w:tcPr>
          <w:p w:rsidR="00CF124F" w:rsidRPr="00E44AB9" w:rsidRDefault="00CF124F" w:rsidP="009C7B11">
            <w:pPr>
              <w:pStyle w:val="aff6"/>
              <w:ind w:firstLine="0"/>
              <w:jc w:val="center"/>
              <w:rPr>
                <w:sz w:val="24"/>
              </w:rPr>
            </w:pPr>
            <w:r w:rsidRPr="00E44AB9">
              <w:rPr>
                <w:sz w:val="24"/>
              </w:rPr>
              <w:t>20</w:t>
            </w:r>
          </w:p>
        </w:tc>
        <w:tc>
          <w:tcPr>
            <w:tcW w:w="756" w:type="dxa"/>
            <w:shd w:val="clear" w:color="auto" w:fill="auto"/>
            <w:vAlign w:val="center"/>
          </w:tcPr>
          <w:p w:rsidR="00CF124F" w:rsidRPr="00E44AB9" w:rsidRDefault="00CF124F" w:rsidP="009C7B11">
            <w:pPr>
              <w:pStyle w:val="aff6"/>
              <w:ind w:firstLine="0"/>
              <w:jc w:val="center"/>
              <w:rPr>
                <w:sz w:val="24"/>
              </w:rPr>
            </w:pPr>
          </w:p>
        </w:tc>
        <w:tc>
          <w:tcPr>
            <w:tcW w:w="861" w:type="dxa"/>
            <w:shd w:val="clear" w:color="auto" w:fill="auto"/>
            <w:vAlign w:val="center"/>
          </w:tcPr>
          <w:p w:rsidR="00CF124F" w:rsidRPr="00E44AB9" w:rsidRDefault="00CF124F" w:rsidP="009C7B11">
            <w:pPr>
              <w:pStyle w:val="aff6"/>
              <w:ind w:firstLine="0"/>
              <w:jc w:val="center"/>
              <w:rPr>
                <w:sz w:val="24"/>
              </w:rPr>
            </w:pPr>
            <w:r w:rsidRPr="00E44AB9">
              <w:rPr>
                <w:sz w:val="24"/>
              </w:rPr>
              <w:t>15</w:t>
            </w:r>
          </w:p>
        </w:tc>
        <w:tc>
          <w:tcPr>
            <w:tcW w:w="756" w:type="dxa"/>
            <w:shd w:val="clear" w:color="auto" w:fill="auto"/>
            <w:vAlign w:val="center"/>
          </w:tcPr>
          <w:p w:rsidR="00CF124F" w:rsidRPr="00E44AB9" w:rsidRDefault="00CF124F" w:rsidP="009C7B11">
            <w:pPr>
              <w:pStyle w:val="aff6"/>
              <w:ind w:firstLine="0"/>
              <w:jc w:val="center"/>
              <w:rPr>
                <w:sz w:val="24"/>
              </w:rPr>
            </w:pPr>
          </w:p>
        </w:tc>
        <w:tc>
          <w:tcPr>
            <w:tcW w:w="866" w:type="dxa"/>
            <w:shd w:val="clear" w:color="auto" w:fill="auto"/>
            <w:vAlign w:val="center"/>
          </w:tcPr>
          <w:p w:rsidR="00CF124F" w:rsidRPr="00E44AB9" w:rsidRDefault="00CF124F" w:rsidP="009C7B11">
            <w:pPr>
              <w:pStyle w:val="aff6"/>
              <w:ind w:firstLine="0"/>
              <w:jc w:val="center"/>
              <w:rPr>
                <w:sz w:val="24"/>
              </w:rPr>
            </w:pPr>
            <w:r w:rsidRPr="00E44AB9">
              <w:rPr>
                <w:sz w:val="24"/>
              </w:rPr>
              <w:t>10</w:t>
            </w:r>
          </w:p>
        </w:tc>
      </w:tr>
      <w:tr w:rsidR="00CF124F" w:rsidRPr="00E44AB9" w:rsidTr="009C7B11">
        <w:trPr>
          <w:trHeight w:val="251"/>
        </w:trPr>
        <w:tc>
          <w:tcPr>
            <w:tcW w:w="709" w:type="dxa"/>
            <w:shd w:val="clear" w:color="auto" w:fill="auto"/>
            <w:vAlign w:val="center"/>
          </w:tcPr>
          <w:p w:rsidR="00CF124F" w:rsidRPr="00E44AB9" w:rsidRDefault="00CF124F" w:rsidP="009C7B11">
            <w:pPr>
              <w:pStyle w:val="aff6"/>
              <w:ind w:firstLine="0"/>
              <w:jc w:val="center"/>
              <w:rPr>
                <w:sz w:val="24"/>
              </w:rPr>
            </w:pPr>
            <w:r w:rsidRPr="00E44AB9">
              <w:rPr>
                <w:sz w:val="24"/>
              </w:rPr>
              <w:t>87.</w:t>
            </w:r>
          </w:p>
        </w:tc>
        <w:tc>
          <w:tcPr>
            <w:tcW w:w="3196" w:type="dxa"/>
            <w:gridSpan w:val="2"/>
            <w:shd w:val="clear" w:color="auto" w:fill="auto"/>
            <w:vAlign w:val="center"/>
          </w:tcPr>
          <w:p w:rsidR="00CF124F" w:rsidRPr="00E44AB9" w:rsidRDefault="00CF124F"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CF124F" w:rsidRPr="00E44AB9" w:rsidRDefault="00CF124F" w:rsidP="009C7B11">
            <w:pPr>
              <w:pStyle w:val="aff6"/>
              <w:ind w:firstLine="0"/>
              <w:jc w:val="center"/>
              <w:rPr>
                <w:sz w:val="24"/>
              </w:rPr>
            </w:pPr>
          </w:p>
        </w:tc>
        <w:tc>
          <w:tcPr>
            <w:tcW w:w="867" w:type="dxa"/>
            <w:shd w:val="clear" w:color="auto" w:fill="auto"/>
            <w:vAlign w:val="center"/>
          </w:tcPr>
          <w:p w:rsidR="00CF124F" w:rsidRPr="00E44AB9" w:rsidRDefault="00CF124F" w:rsidP="009C7B11">
            <w:pPr>
              <w:pStyle w:val="aff6"/>
              <w:ind w:firstLine="0"/>
              <w:jc w:val="center"/>
              <w:rPr>
                <w:sz w:val="24"/>
              </w:rPr>
            </w:pPr>
            <w:r w:rsidRPr="00E44AB9">
              <w:rPr>
                <w:sz w:val="24"/>
              </w:rPr>
              <w:t>59,0</w:t>
            </w:r>
          </w:p>
        </w:tc>
        <w:tc>
          <w:tcPr>
            <w:tcW w:w="674" w:type="dxa"/>
            <w:shd w:val="clear" w:color="auto" w:fill="auto"/>
            <w:vAlign w:val="center"/>
          </w:tcPr>
          <w:p w:rsidR="00CF124F" w:rsidRPr="00E44AB9" w:rsidRDefault="00CF124F" w:rsidP="009C7B11">
            <w:pPr>
              <w:pStyle w:val="aff6"/>
              <w:ind w:firstLine="0"/>
              <w:jc w:val="center"/>
              <w:rPr>
                <w:sz w:val="24"/>
              </w:rPr>
            </w:pPr>
          </w:p>
        </w:tc>
        <w:tc>
          <w:tcPr>
            <w:tcW w:w="834" w:type="dxa"/>
            <w:shd w:val="clear" w:color="auto" w:fill="auto"/>
            <w:vAlign w:val="center"/>
          </w:tcPr>
          <w:p w:rsidR="00CF124F" w:rsidRPr="00E44AB9" w:rsidRDefault="00CF124F" w:rsidP="009C7B11">
            <w:pPr>
              <w:pStyle w:val="aff6"/>
              <w:ind w:firstLine="0"/>
              <w:jc w:val="center"/>
              <w:rPr>
                <w:sz w:val="24"/>
              </w:rPr>
            </w:pPr>
          </w:p>
        </w:tc>
        <w:tc>
          <w:tcPr>
            <w:tcW w:w="676" w:type="dxa"/>
            <w:shd w:val="clear" w:color="auto" w:fill="auto"/>
            <w:vAlign w:val="center"/>
          </w:tcPr>
          <w:p w:rsidR="00CF124F" w:rsidRPr="00E44AB9" w:rsidRDefault="00CF124F" w:rsidP="009C7B11">
            <w:pPr>
              <w:pStyle w:val="aff6"/>
              <w:ind w:firstLine="0"/>
              <w:jc w:val="center"/>
              <w:rPr>
                <w:sz w:val="24"/>
              </w:rPr>
            </w:pPr>
          </w:p>
        </w:tc>
        <w:tc>
          <w:tcPr>
            <w:tcW w:w="840"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57"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57" w:type="dxa"/>
            <w:shd w:val="clear" w:color="auto" w:fill="auto"/>
            <w:vAlign w:val="center"/>
          </w:tcPr>
          <w:p w:rsidR="00CF124F" w:rsidRPr="00E44AB9" w:rsidRDefault="009D0FC5" w:rsidP="009C7B11">
            <w:pPr>
              <w:pStyle w:val="aff6"/>
              <w:ind w:firstLine="0"/>
              <w:jc w:val="center"/>
              <w:rPr>
                <w:sz w:val="24"/>
              </w:rPr>
            </w:pPr>
            <w:r w:rsidRPr="00E44AB9">
              <w:rPr>
                <w:sz w:val="24"/>
              </w:rPr>
              <w:t>10,4</w:t>
            </w:r>
          </w:p>
        </w:tc>
        <w:tc>
          <w:tcPr>
            <w:tcW w:w="756" w:type="dxa"/>
            <w:shd w:val="clear" w:color="auto" w:fill="auto"/>
            <w:vAlign w:val="center"/>
          </w:tcPr>
          <w:p w:rsidR="00CF124F" w:rsidRPr="00E44AB9" w:rsidRDefault="00CF124F" w:rsidP="009C7B11">
            <w:pPr>
              <w:pStyle w:val="aff6"/>
              <w:ind w:firstLine="0"/>
              <w:jc w:val="center"/>
              <w:rPr>
                <w:sz w:val="24"/>
              </w:rPr>
            </w:pPr>
          </w:p>
        </w:tc>
        <w:tc>
          <w:tcPr>
            <w:tcW w:w="861" w:type="dxa"/>
            <w:shd w:val="clear" w:color="auto" w:fill="auto"/>
            <w:vAlign w:val="center"/>
          </w:tcPr>
          <w:p w:rsidR="00CF124F" w:rsidRPr="00E44AB9" w:rsidRDefault="009D0FC5" w:rsidP="009C7B11">
            <w:pPr>
              <w:pStyle w:val="aff6"/>
              <w:ind w:firstLine="0"/>
              <w:jc w:val="center"/>
              <w:rPr>
                <w:sz w:val="24"/>
              </w:rPr>
            </w:pPr>
            <w:r w:rsidRPr="00E44AB9">
              <w:rPr>
                <w:sz w:val="24"/>
              </w:rPr>
              <w:t>30,7</w:t>
            </w:r>
          </w:p>
        </w:tc>
        <w:tc>
          <w:tcPr>
            <w:tcW w:w="756" w:type="dxa"/>
            <w:shd w:val="clear" w:color="auto" w:fill="auto"/>
            <w:vAlign w:val="center"/>
          </w:tcPr>
          <w:p w:rsidR="00CF124F" w:rsidRPr="00E44AB9" w:rsidRDefault="00CF124F" w:rsidP="009C7B11">
            <w:pPr>
              <w:pStyle w:val="aff6"/>
              <w:ind w:firstLine="0"/>
              <w:jc w:val="center"/>
              <w:rPr>
                <w:sz w:val="24"/>
              </w:rPr>
            </w:pPr>
          </w:p>
        </w:tc>
        <w:tc>
          <w:tcPr>
            <w:tcW w:w="866" w:type="dxa"/>
            <w:shd w:val="clear" w:color="auto" w:fill="auto"/>
            <w:vAlign w:val="center"/>
          </w:tcPr>
          <w:p w:rsidR="00CF124F" w:rsidRPr="00E44AB9" w:rsidRDefault="009D0FC5" w:rsidP="009C7B11">
            <w:pPr>
              <w:pStyle w:val="aff6"/>
              <w:ind w:firstLine="0"/>
              <w:jc w:val="center"/>
              <w:rPr>
                <w:sz w:val="24"/>
              </w:rPr>
            </w:pPr>
            <w:r w:rsidRPr="00E44AB9">
              <w:rPr>
                <w:sz w:val="24"/>
              </w:rPr>
              <w:t>17,9</w:t>
            </w:r>
          </w:p>
        </w:tc>
      </w:tr>
      <w:tr w:rsidR="00CF124F" w:rsidRPr="00E44AB9" w:rsidTr="009C7B11">
        <w:trPr>
          <w:trHeight w:val="251"/>
        </w:trPr>
        <w:tc>
          <w:tcPr>
            <w:tcW w:w="709" w:type="dxa"/>
            <w:shd w:val="clear" w:color="auto" w:fill="auto"/>
            <w:vAlign w:val="center"/>
          </w:tcPr>
          <w:p w:rsidR="00CF124F" w:rsidRPr="00E44AB9" w:rsidRDefault="00CF124F" w:rsidP="009C7B11">
            <w:pPr>
              <w:pStyle w:val="aff6"/>
              <w:ind w:firstLine="0"/>
              <w:jc w:val="center"/>
              <w:rPr>
                <w:sz w:val="24"/>
              </w:rPr>
            </w:pPr>
            <w:r w:rsidRPr="00E44AB9">
              <w:rPr>
                <w:sz w:val="24"/>
              </w:rPr>
              <w:t>88.</w:t>
            </w:r>
          </w:p>
        </w:tc>
        <w:tc>
          <w:tcPr>
            <w:tcW w:w="3196" w:type="dxa"/>
            <w:gridSpan w:val="2"/>
            <w:shd w:val="clear" w:color="auto" w:fill="auto"/>
            <w:vAlign w:val="center"/>
          </w:tcPr>
          <w:p w:rsidR="00CF124F" w:rsidRPr="00E44AB9" w:rsidRDefault="00CF124F"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CF124F" w:rsidRPr="00E44AB9" w:rsidRDefault="00CF124F" w:rsidP="009C7B11">
            <w:pPr>
              <w:pStyle w:val="aff6"/>
              <w:ind w:firstLine="0"/>
              <w:jc w:val="center"/>
              <w:rPr>
                <w:sz w:val="24"/>
              </w:rPr>
            </w:pPr>
          </w:p>
        </w:tc>
        <w:tc>
          <w:tcPr>
            <w:tcW w:w="867" w:type="dxa"/>
            <w:shd w:val="clear" w:color="auto" w:fill="auto"/>
            <w:vAlign w:val="center"/>
          </w:tcPr>
          <w:p w:rsidR="00CF124F" w:rsidRPr="00E44AB9" w:rsidRDefault="009D0FC5" w:rsidP="009C7B11">
            <w:pPr>
              <w:pStyle w:val="aff6"/>
              <w:ind w:firstLine="0"/>
              <w:jc w:val="center"/>
              <w:rPr>
                <w:sz w:val="24"/>
              </w:rPr>
            </w:pPr>
            <w:r w:rsidRPr="00E44AB9">
              <w:rPr>
                <w:sz w:val="24"/>
              </w:rPr>
              <w:t>30</w:t>
            </w:r>
          </w:p>
        </w:tc>
        <w:tc>
          <w:tcPr>
            <w:tcW w:w="674" w:type="dxa"/>
            <w:shd w:val="clear" w:color="auto" w:fill="auto"/>
            <w:vAlign w:val="center"/>
          </w:tcPr>
          <w:p w:rsidR="00CF124F" w:rsidRPr="00E44AB9" w:rsidRDefault="00CF124F" w:rsidP="009C7B11">
            <w:pPr>
              <w:pStyle w:val="aff6"/>
              <w:ind w:firstLine="0"/>
              <w:jc w:val="center"/>
              <w:rPr>
                <w:sz w:val="24"/>
              </w:rPr>
            </w:pPr>
          </w:p>
        </w:tc>
        <w:tc>
          <w:tcPr>
            <w:tcW w:w="834" w:type="dxa"/>
            <w:shd w:val="clear" w:color="auto" w:fill="auto"/>
            <w:vAlign w:val="center"/>
          </w:tcPr>
          <w:p w:rsidR="00CF124F" w:rsidRPr="00E44AB9" w:rsidRDefault="00CF124F" w:rsidP="009C7B11">
            <w:pPr>
              <w:pStyle w:val="aff6"/>
              <w:ind w:firstLine="0"/>
              <w:jc w:val="center"/>
              <w:rPr>
                <w:sz w:val="24"/>
              </w:rPr>
            </w:pPr>
          </w:p>
        </w:tc>
        <w:tc>
          <w:tcPr>
            <w:tcW w:w="676" w:type="dxa"/>
            <w:shd w:val="clear" w:color="auto" w:fill="auto"/>
            <w:vAlign w:val="center"/>
          </w:tcPr>
          <w:p w:rsidR="00CF124F" w:rsidRPr="00E44AB9" w:rsidRDefault="00CF124F" w:rsidP="009C7B11">
            <w:pPr>
              <w:pStyle w:val="aff6"/>
              <w:ind w:firstLine="0"/>
              <w:jc w:val="center"/>
              <w:rPr>
                <w:sz w:val="24"/>
              </w:rPr>
            </w:pPr>
          </w:p>
        </w:tc>
        <w:tc>
          <w:tcPr>
            <w:tcW w:w="840"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57"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57"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61"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66" w:type="dxa"/>
            <w:shd w:val="clear" w:color="auto" w:fill="auto"/>
            <w:vAlign w:val="center"/>
          </w:tcPr>
          <w:p w:rsidR="00CF124F" w:rsidRPr="00E44AB9" w:rsidRDefault="00CF124F" w:rsidP="009C7B11">
            <w:pPr>
              <w:pStyle w:val="aff6"/>
              <w:ind w:firstLine="0"/>
              <w:jc w:val="center"/>
              <w:rPr>
                <w:sz w:val="24"/>
              </w:rPr>
            </w:pPr>
          </w:p>
        </w:tc>
      </w:tr>
      <w:tr w:rsidR="00CF124F" w:rsidRPr="00E44AB9" w:rsidTr="009C7B11">
        <w:trPr>
          <w:trHeight w:val="251"/>
        </w:trPr>
        <w:tc>
          <w:tcPr>
            <w:tcW w:w="709" w:type="dxa"/>
            <w:shd w:val="clear" w:color="auto" w:fill="auto"/>
            <w:vAlign w:val="center"/>
          </w:tcPr>
          <w:p w:rsidR="00CF124F" w:rsidRPr="00E44AB9" w:rsidRDefault="00CF124F" w:rsidP="009C7B11">
            <w:pPr>
              <w:pStyle w:val="aff6"/>
              <w:ind w:firstLine="0"/>
              <w:jc w:val="center"/>
              <w:rPr>
                <w:sz w:val="24"/>
              </w:rPr>
            </w:pPr>
            <w:r w:rsidRPr="00E44AB9">
              <w:rPr>
                <w:sz w:val="24"/>
              </w:rPr>
              <w:lastRenderedPageBreak/>
              <w:t>89.</w:t>
            </w:r>
          </w:p>
        </w:tc>
        <w:tc>
          <w:tcPr>
            <w:tcW w:w="3196" w:type="dxa"/>
            <w:gridSpan w:val="2"/>
            <w:shd w:val="clear" w:color="auto" w:fill="auto"/>
            <w:vAlign w:val="center"/>
          </w:tcPr>
          <w:p w:rsidR="00CF124F" w:rsidRPr="00E44AB9" w:rsidRDefault="00CF124F"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CF124F" w:rsidRPr="00E44AB9" w:rsidRDefault="009D0FC5" w:rsidP="009C7B11">
            <w:pPr>
              <w:pStyle w:val="aff6"/>
              <w:ind w:firstLine="0"/>
              <w:jc w:val="center"/>
              <w:rPr>
                <w:sz w:val="24"/>
              </w:rPr>
            </w:pPr>
            <w:r w:rsidRPr="00E44AB9">
              <w:rPr>
                <w:sz w:val="24"/>
              </w:rPr>
              <w:t>86</w:t>
            </w:r>
          </w:p>
        </w:tc>
        <w:tc>
          <w:tcPr>
            <w:tcW w:w="867" w:type="dxa"/>
            <w:shd w:val="clear" w:color="auto" w:fill="auto"/>
            <w:vAlign w:val="center"/>
          </w:tcPr>
          <w:p w:rsidR="00CF124F" w:rsidRPr="00E44AB9" w:rsidRDefault="00CF124F" w:rsidP="009C7B11">
            <w:pPr>
              <w:pStyle w:val="aff6"/>
              <w:ind w:firstLine="0"/>
              <w:jc w:val="center"/>
              <w:rPr>
                <w:sz w:val="24"/>
              </w:rPr>
            </w:pPr>
          </w:p>
        </w:tc>
        <w:tc>
          <w:tcPr>
            <w:tcW w:w="674" w:type="dxa"/>
            <w:shd w:val="clear" w:color="auto" w:fill="auto"/>
            <w:vAlign w:val="center"/>
          </w:tcPr>
          <w:p w:rsidR="00CF124F" w:rsidRPr="00E44AB9" w:rsidRDefault="00CF124F" w:rsidP="009C7B11">
            <w:pPr>
              <w:pStyle w:val="aff6"/>
              <w:ind w:firstLine="0"/>
              <w:jc w:val="center"/>
              <w:rPr>
                <w:sz w:val="24"/>
              </w:rPr>
            </w:pPr>
          </w:p>
        </w:tc>
        <w:tc>
          <w:tcPr>
            <w:tcW w:w="834" w:type="dxa"/>
            <w:shd w:val="clear" w:color="auto" w:fill="auto"/>
            <w:vAlign w:val="center"/>
          </w:tcPr>
          <w:p w:rsidR="00CF124F" w:rsidRPr="00E44AB9" w:rsidRDefault="00CF124F" w:rsidP="009C7B11">
            <w:pPr>
              <w:pStyle w:val="aff6"/>
              <w:ind w:firstLine="0"/>
              <w:jc w:val="center"/>
              <w:rPr>
                <w:sz w:val="24"/>
              </w:rPr>
            </w:pPr>
          </w:p>
        </w:tc>
        <w:tc>
          <w:tcPr>
            <w:tcW w:w="676" w:type="dxa"/>
            <w:shd w:val="clear" w:color="auto" w:fill="auto"/>
            <w:vAlign w:val="center"/>
          </w:tcPr>
          <w:p w:rsidR="00CF124F" w:rsidRPr="00E44AB9" w:rsidRDefault="00CF124F" w:rsidP="009C7B11">
            <w:pPr>
              <w:pStyle w:val="aff6"/>
              <w:ind w:firstLine="0"/>
              <w:jc w:val="center"/>
              <w:rPr>
                <w:sz w:val="24"/>
              </w:rPr>
            </w:pPr>
          </w:p>
        </w:tc>
        <w:tc>
          <w:tcPr>
            <w:tcW w:w="840"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57"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57"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61"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66" w:type="dxa"/>
            <w:shd w:val="clear" w:color="auto" w:fill="auto"/>
            <w:vAlign w:val="center"/>
          </w:tcPr>
          <w:p w:rsidR="00CF124F" w:rsidRPr="00E44AB9" w:rsidRDefault="00CF124F" w:rsidP="009C7B11">
            <w:pPr>
              <w:pStyle w:val="aff6"/>
              <w:ind w:firstLine="0"/>
              <w:jc w:val="center"/>
              <w:rPr>
                <w:sz w:val="24"/>
              </w:rPr>
            </w:pPr>
          </w:p>
        </w:tc>
      </w:tr>
      <w:tr w:rsidR="00CF124F" w:rsidRPr="00E44AB9" w:rsidTr="009C7B11">
        <w:trPr>
          <w:trHeight w:val="251"/>
        </w:trPr>
        <w:tc>
          <w:tcPr>
            <w:tcW w:w="709" w:type="dxa"/>
            <w:shd w:val="clear" w:color="auto" w:fill="auto"/>
            <w:vAlign w:val="center"/>
          </w:tcPr>
          <w:p w:rsidR="00CF124F" w:rsidRPr="00E44AB9" w:rsidRDefault="00CF124F" w:rsidP="009C7B11">
            <w:pPr>
              <w:pStyle w:val="aff6"/>
              <w:ind w:firstLine="0"/>
              <w:jc w:val="center"/>
              <w:rPr>
                <w:sz w:val="24"/>
              </w:rPr>
            </w:pPr>
            <w:r w:rsidRPr="00E44AB9">
              <w:rPr>
                <w:sz w:val="24"/>
              </w:rPr>
              <w:t>90.</w:t>
            </w:r>
          </w:p>
        </w:tc>
        <w:tc>
          <w:tcPr>
            <w:tcW w:w="3196" w:type="dxa"/>
            <w:gridSpan w:val="2"/>
            <w:shd w:val="clear" w:color="auto" w:fill="auto"/>
            <w:vAlign w:val="center"/>
          </w:tcPr>
          <w:p w:rsidR="00CF124F" w:rsidRPr="00E44AB9" w:rsidRDefault="00CF124F" w:rsidP="009C7B11">
            <w:pPr>
              <w:pStyle w:val="aff6"/>
              <w:ind w:firstLine="0"/>
              <w:jc w:val="left"/>
              <w:rPr>
                <w:sz w:val="24"/>
              </w:rPr>
            </w:pPr>
            <w:r w:rsidRPr="00E44AB9">
              <w:rPr>
                <w:sz w:val="24"/>
              </w:rPr>
              <w:t>корневой</w:t>
            </w:r>
          </w:p>
        </w:tc>
        <w:tc>
          <w:tcPr>
            <w:tcW w:w="889" w:type="dxa"/>
            <w:shd w:val="clear" w:color="auto" w:fill="auto"/>
            <w:vAlign w:val="center"/>
          </w:tcPr>
          <w:p w:rsidR="00CF124F" w:rsidRPr="00E44AB9" w:rsidRDefault="00CF124F" w:rsidP="009C7B11">
            <w:pPr>
              <w:pStyle w:val="aff6"/>
              <w:ind w:firstLine="0"/>
              <w:jc w:val="center"/>
              <w:rPr>
                <w:sz w:val="24"/>
              </w:rPr>
            </w:pPr>
          </w:p>
        </w:tc>
        <w:tc>
          <w:tcPr>
            <w:tcW w:w="867" w:type="dxa"/>
            <w:shd w:val="clear" w:color="auto" w:fill="auto"/>
            <w:vAlign w:val="center"/>
          </w:tcPr>
          <w:p w:rsidR="00CF124F" w:rsidRPr="00E44AB9" w:rsidRDefault="009D0FC5" w:rsidP="009C7B11">
            <w:pPr>
              <w:pStyle w:val="aff6"/>
              <w:ind w:firstLine="0"/>
              <w:jc w:val="center"/>
              <w:rPr>
                <w:sz w:val="24"/>
              </w:rPr>
            </w:pPr>
            <w:r w:rsidRPr="00E44AB9">
              <w:rPr>
                <w:sz w:val="24"/>
              </w:rPr>
              <w:t>1,9</w:t>
            </w:r>
          </w:p>
        </w:tc>
        <w:tc>
          <w:tcPr>
            <w:tcW w:w="674" w:type="dxa"/>
            <w:shd w:val="clear" w:color="auto" w:fill="auto"/>
            <w:vAlign w:val="center"/>
          </w:tcPr>
          <w:p w:rsidR="00CF124F" w:rsidRPr="00E44AB9" w:rsidRDefault="00CF124F" w:rsidP="009C7B11">
            <w:pPr>
              <w:pStyle w:val="aff6"/>
              <w:ind w:firstLine="0"/>
              <w:jc w:val="center"/>
              <w:rPr>
                <w:sz w:val="24"/>
              </w:rPr>
            </w:pPr>
          </w:p>
        </w:tc>
        <w:tc>
          <w:tcPr>
            <w:tcW w:w="834" w:type="dxa"/>
            <w:shd w:val="clear" w:color="auto" w:fill="auto"/>
            <w:vAlign w:val="center"/>
          </w:tcPr>
          <w:p w:rsidR="00CF124F" w:rsidRPr="00E44AB9" w:rsidRDefault="00CF124F" w:rsidP="009C7B11">
            <w:pPr>
              <w:pStyle w:val="aff6"/>
              <w:ind w:firstLine="0"/>
              <w:jc w:val="center"/>
              <w:rPr>
                <w:sz w:val="24"/>
              </w:rPr>
            </w:pPr>
          </w:p>
        </w:tc>
        <w:tc>
          <w:tcPr>
            <w:tcW w:w="676" w:type="dxa"/>
            <w:shd w:val="clear" w:color="auto" w:fill="auto"/>
            <w:vAlign w:val="center"/>
          </w:tcPr>
          <w:p w:rsidR="00CF124F" w:rsidRPr="00E44AB9" w:rsidRDefault="00CF124F" w:rsidP="009C7B11">
            <w:pPr>
              <w:pStyle w:val="aff6"/>
              <w:ind w:firstLine="0"/>
              <w:jc w:val="center"/>
              <w:rPr>
                <w:sz w:val="24"/>
              </w:rPr>
            </w:pPr>
          </w:p>
        </w:tc>
        <w:tc>
          <w:tcPr>
            <w:tcW w:w="840"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57"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57" w:type="dxa"/>
            <w:shd w:val="clear" w:color="auto" w:fill="auto"/>
            <w:vAlign w:val="center"/>
          </w:tcPr>
          <w:p w:rsidR="00CF124F" w:rsidRPr="00E44AB9" w:rsidRDefault="009D0FC5" w:rsidP="009C7B11">
            <w:pPr>
              <w:pStyle w:val="aff6"/>
              <w:ind w:firstLine="0"/>
              <w:jc w:val="center"/>
              <w:rPr>
                <w:sz w:val="24"/>
              </w:rPr>
            </w:pPr>
            <w:r w:rsidRPr="00E44AB9">
              <w:rPr>
                <w:sz w:val="24"/>
              </w:rPr>
              <w:t>0,3</w:t>
            </w:r>
          </w:p>
        </w:tc>
        <w:tc>
          <w:tcPr>
            <w:tcW w:w="756" w:type="dxa"/>
            <w:shd w:val="clear" w:color="auto" w:fill="auto"/>
            <w:vAlign w:val="center"/>
          </w:tcPr>
          <w:p w:rsidR="00CF124F" w:rsidRPr="00E44AB9" w:rsidRDefault="00CF124F" w:rsidP="009C7B11">
            <w:pPr>
              <w:pStyle w:val="aff6"/>
              <w:ind w:firstLine="0"/>
              <w:jc w:val="center"/>
              <w:rPr>
                <w:sz w:val="24"/>
              </w:rPr>
            </w:pPr>
          </w:p>
        </w:tc>
        <w:tc>
          <w:tcPr>
            <w:tcW w:w="861" w:type="dxa"/>
            <w:shd w:val="clear" w:color="auto" w:fill="auto"/>
            <w:vAlign w:val="center"/>
          </w:tcPr>
          <w:p w:rsidR="00CF124F" w:rsidRPr="00E44AB9" w:rsidRDefault="009D0FC5" w:rsidP="009C7B11">
            <w:pPr>
              <w:pStyle w:val="aff6"/>
              <w:ind w:firstLine="0"/>
              <w:jc w:val="center"/>
              <w:rPr>
                <w:sz w:val="24"/>
              </w:rPr>
            </w:pPr>
            <w:r w:rsidRPr="00E44AB9">
              <w:rPr>
                <w:sz w:val="24"/>
              </w:rPr>
              <w:t>1,0</w:t>
            </w:r>
          </w:p>
        </w:tc>
        <w:tc>
          <w:tcPr>
            <w:tcW w:w="756" w:type="dxa"/>
            <w:shd w:val="clear" w:color="auto" w:fill="auto"/>
            <w:vAlign w:val="center"/>
          </w:tcPr>
          <w:p w:rsidR="00CF124F" w:rsidRPr="00E44AB9" w:rsidRDefault="00CF124F" w:rsidP="009C7B11">
            <w:pPr>
              <w:pStyle w:val="aff6"/>
              <w:ind w:firstLine="0"/>
              <w:jc w:val="center"/>
              <w:rPr>
                <w:sz w:val="24"/>
              </w:rPr>
            </w:pPr>
          </w:p>
        </w:tc>
        <w:tc>
          <w:tcPr>
            <w:tcW w:w="866" w:type="dxa"/>
            <w:shd w:val="clear" w:color="auto" w:fill="auto"/>
            <w:vAlign w:val="center"/>
          </w:tcPr>
          <w:p w:rsidR="00CF124F" w:rsidRPr="00E44AB9" w:rsidRDefault="009D0FC5" w:rsidP="009C7B11">
            <w:pPr>
              <w:pStyle w:val="aff6"/>
              <w:ind w:firstLine="0"/>
              <w:jc w:val="center"/>
              <w:rPr>
                <w:sz w:val="24"/>
              </w:rPr>
            </w:pPr>
            <w:r w:rsidRPr="00E44AB9">
              <w:rPr>
                <w:sz w:val="24"/>
              </w:rPr>
              <w:t>0,6</w:t>
            </w:r>
          </w:p>
        </w:tc>
      </w:tr>
      <w:tr w:rsidR="00CF124F" w:rsidRPr="00E44AB9" w:rsidTr="009C7B11">
        <w:trPr>
          <w:trHeight w:val="251"/>
        </w:trPr>
        <w:tc>
          <w:tcPr>
            <w:tcW w:w="709" w:type="dxa"/>
            <w:shd w:val="clear" w:color="auto" w:fill="auto"/>
            <w:vAlign w:val="center"/>
          </w:tcPr>
          <w:p w:rsidR="00CF124F" w:rsidRPr="00E44AB9" w:rsidRDefault="00CF124F" w:rsidP="009C7B11">
            <w:pPr>
              <w:pStyle w:val="aff6"/>
              <w:ind w:firstLine="0"/>
              <w:jc w:val="center"/>
              <w:rPr>
                <w:sz w:val="24"/>
              </w:rPr>
            </w:pPr>
            <w:r w:rsidRPr="00E44AB9">
              <w:rPr>
                <w:sz w:val="24"/>
              </w:rPr>
              <w:t>91.</w:t>
            </w:r>
          </w:p>
        </w:tc>
        <w:tc>
          <w:tcPr>
            <w:tcW w:w="3196" w:type="dxa"/>
            <w:gridSpan w:val="2"/>
            <w:shd w:val="clear" w:color="auto" w:fill="auto"/>
            <w:vAlign w:val="center"/>
          </w:tcPr>
          <w:p w:rsidR="00CF124F" w:rsidRPr="00E44AB9" w:rsidRDefault="00CF124F" w:rsidP="009C7B11">
            <w:pPr>
              <w:pStyle w:val="aff6"/>
              <w:ind w:firstLine="0"/>
              <w:jc w:val="left"/>
              <w:rPr>
                <w:sz w:val="24"/>
              </w:rPr>
            </w:pPr>
            <w:r w:rsidRPr="00E44AB9">
              <w:rPr>
                <w:sz w:val="24"/>
              </w:rPr>
              <w:t>ликвид</w:t>
            </w:r>
          </w:p>
        </w:tc>
        <w:tc>
          <w:tcPr>
            <w:tcW w:w="889" w:type="dxa"/>
            <w:shd w:val="clear" w:color="auto" w:fill="auto"/>
            <w:vAlign w:val="center"/>
          </w:tcPr>
          <w:p w:rsidR="00CF124F" w:rsidRPr="00E44AB9" w:rsidRDefault="00CF124F" w:rsidP="009C7B11">
            <w:pPr>
              <w:pStyle w:val="aff6"/>
              <w:ind w:firstLine="0"/>
              <w:jc w:val="center"/>
              <w:rPr>
                <w:sz w:val="24"/>
              </w:rPr>
            </w:pPr>
          </w:p>
        </w:tc>
        <w:tc>
          <w:tcPr>
            <w:tcW w:w="867" w:type="dxa"/>
            <w:shd w:val="clear" w:color="auto" w:fill="auto"/>
            <w:vAlign w:val="center"/>
          </w:tcPr>
          <w:p w:rsidR="00CF124F" w:rsidRPr="00E44AB9" w:rsidRDefault="009D0FC5" w:rsidP="009C7B11">
            <w:pPr>
              <w:pStyle w:val="aff6"/>
              <w:ind w:firstLine="0"/>
              <w:jc w:val="center"/>
              <w:rPr>
                <w:sz w:val="24"/>
              </w:rPr>
            </w:pPr>
            <w:r w:rsidRPr="00E44AB9">
              <w:rPr>
                <w:sz w:val="24"/>
              </w:rPr>
              <w:t>1,5</w:t>
            </w:r>
          </w:p>
        </w:tc>
        <w:tc>
          <w:tcPr>
            <w:tcW w:w="674" w:type="dxa"/>
            <w:shd w:val="clear" w:color="auto" w:fill="auto"/>
            <w:vAlign w:val="center"/>
          </w:tcPr>
          <w:p w:rsidR="00CF124F" w:rsidRPr="00E44AB9" w:rsidRDefault="00CF124F" w:rsidP="009C7B11">
            <w:pPr>
              <w:pStyle w:val="aff6"/>
              <w:ind w:firstLine="0"/>
              <w:jc w:val="center"/>
              <w:rPr>
                <w:sz w:val="24"/>
              </w:rPr>
            </w:pPr>
          </w:p>
        </w:tc>
        <w:tc>
          <w:tcPr>
            <w:tcW w:w="834" w:type="dxa"/>
            <w:shd w:val="clear" w:color="auto" w:fill="auto"/>
            <w:vAlign w:val="center"/>
          </w:tcPr>
          <w:p w:rsidR="00CF124F" w:rsidRPr="00E44AB9" w:rsidRDefault="00CF124F" w:rsidP="009C7B11">
            <w:pPr>
              <w:pStyle w:val="aff6"/>
              <w:ind w:firstLine="0"/>
              <w:jc w:val="center"/>
              <w:rPr>
                <w:sz w:val="24"/>
              </w:rPr>
            </w:pPr>
          </w:p>
        </w:tc>
        <w:tc>
          <w:tcPr>
            <w:tcW w:w="676" w:type="dxa"/>
            <w:shd w:val="clear" w:color="auto" w:fill="auto"/>
            <w:vAlign w:val="center"/>
          </w:tcPr>
          <w:p w:rsidR="00CF124F" w:rsidRPr="00E44AB9" w:rsidRDefault="00CF124F" w:rsidP="009C7B11">
            <w:pPr>
              <w:pStyle w:val="aff6"/>
              <w:ind w:firstLine="0"/>
              <w:jc w:val="center"/>
              <w:rPr>
                <w:sz w:val="24"/>
              </w:rPr>
            </w:pPr>
          </w:p>
        </w:tc>
        <w:tc>
          <w:tcPr>
            <w:tcW w:w="840"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57"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57"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61"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66" w:type="dxa"/>
            <w:shd w:val="clear" w:color="auto" w:fill="auto"/>
            <w:vAlign w:val="center"/>
          </w:tcPr>
          <w:p w:rsidR="00CF124F" w:rsidRPr="00E44AB9" w:rsidRDefault="00CF124F" w:rsidP="009C7B11">
            <w:pPr>
              <w:pStyle w:val="aff6"/>
              <w:ind w:firstLine="0"/>
              <w:jc w:val="center"/>
              <w:rPr>
                <w:sz w:val="24"/>
              </w:rPr>
            </w:pPr>
          </w:p>
        </w:tc>
      </w:tr>
      <w:tr w:rsidR="00CF124F" w:rsidRPr="00E44AB9" w:rsidTr="009C7B11">
        <w:trPr>
          <w:trHeight w:val="251"/>
        </w:trPr>
        <w:tc>
          <w:tcPr>
            <w:tcW w:w="709" w:type="dxa"/>
            <w:shd w:val="clear" w:color="auto" w:fill="auto"/>
            <w:vAlign w:val="center"/>
          </w:tcPr>
          <w:p w:rsidR="00CF124F" w:rsidRPr="00E44AB9" w:rsidRDefault="00CF124F" w:rsidP="009C7B11">
            <w:pPr>
              <w:pStyle w:val="aff6"/>
              <w:ind w:firstLine="0"/>
              <w:jc w:val="center"/>
              <w:rPr>
                <w:sz w:val="24"/>
              </w:rPr>
            </w:pPr>
            <w:r w:rsidRPr="00E44AB9">
              <w:rPr>
                <w:sz w:val="24"/>
              </w:rPr>
              <w:t>92.</w:t>
            </w:r>
          </w:p>
        </w:tc>
        <w:tc>
          <w:tcPr>
            <w:tcW w:w="3196" w:type="dxa"/>
            <w:gridSpan w:val="2"/>
            <w:shd w:val="clear" w:color="auto" w:fill="auto"/>
            <w:vAlign w:val="center"/>
          </w:tcPr>
          <w:p w:rsidR="00CF124F" w:rsidRPr="00E44AB9" w:rsidRDefault="00CF124F" w:rsidP="009C7B11">
            <w:pPr>
              <w:pStyle w:val="aff6"/>
              <w:ind w:firstLine="0"/>
              <w:jc w:val="left"/>
              <w:rPr>
                <w:sz w:val="24"/>
              </w:rPr>
            </w:pPr>
            <w:r w:rsidRPr="00E44AB9">
              <w:rPr>
                <w:sz w:val="24"/>
              </w:rPr>
              <w:t>деловая</w:t>
            </w:r>
          </w:p>
        </w:tc>
        <w:tc>
          <w:tcPr>
            <w:tcW w:w="889" w:type="dxa"/>
            <w:shd w:val="clear" w:color="auto" w:fill="auto"/>
            <w:vAlign w:val="center"/>
          </w:tcPr>
          <w:p w:rsidR="00CF124F" w:rsidRPr="00E44AB9" w:rsidRDefault="00CF124F" w:rsidP="009C7B11">
            <w:pPr>
              <w:pStyle w:val="aff6"/>
              <w:ind w:firstLine="0"/>
              <w:jc w:val="center"/>
              <w:rPr>
                <w:sz w:val="24"/>
              </w:rPr>
            </w:pPr>
          </w:p>
        </w:tc>
        <w:tc>
          <w:tcPr>
            <w:tcW w:w="867" w:type="dxa"/>
            <w:shd w:val="clear" w:color="auto" w:fill="auto"/>
            <w:vAlign w:val="center"/>
          </w:tcPr>
          <w:p w:rsidR="00CF124F" w:rsidRPr="00E44AB9" w:rsidRDefault="009D0FC5" w:rsidP="009C7B11">
            <w:pPr>
              <w:pStyle w:val="aff6"/>
              <w:ind w:firstLine="0"/>
              <w:jc w:val="center"/>
              <w:rPr>
                <w:sz w:val="24"/>
              </w:rPr>
            </w:pPr>
            <w:r w:rsidRPr="00E44AB9">
              <w:rPr>
                <w:sz w:val="24"/>
              </w:rPr>
              <w:t>1,2</w:t>
            </w:r>
          </w:p>
        </w:tc>
        <w:tc>
          <w:tcPr>
            <w:tcW w:w="674" w:type="dxa"/>
            <w:shd w:val="clear" w:color="auto" w:fill="auto"/>
            <w:vAlign w:val="center"/>
          </w:tcPr>
          <w:p w:rsidR="00CF124F" w:rsidRPr="00E44AB9" w:rsidRDefault="00CF124F" w:rsidP="009C7B11">
            <w:pPr>
              <w:pStyle w:val="aff6"/>
              <w:ind w:firstLine="0"/>
              <w:jc w:val="center"/>
              <w:rPr>
                <w:sz w:val="24"/>
              </w:rPr>
            </w:pPr>
          </w:p>
        </w:tc>
        <w:tc>
          <w:tcPr>
            <w:tcW w:w="834" w:type="dxa"/>
            <w:shd w:val="clear" w:color="auto" w:fill="auto"/>
            <w:vAlign w:val="center"/>
          </w:tcPr>
          <w:p w:rsidR="00CF124F" w:rsidRPr="00E44AB9" w:rsidRDefault="00CF124F" w:rsidP="009C7B11">
            <w:pPr>
              <w:pStyle w:val="aff6"/>
              <w:ind w:firstLine="0"/>
              <w:jc w:val="center"/>
              <w:rPr>
                <w:sz w:val="24"/>
              </w:rPr>
            </w:pPr>
          </w:p>
        </w:tc>
        <w:tc>
          <w:tcPr>
            <w:tcW w:w="676" w:type="dxa"/>
            <w:shd w:val="clear" w:color="auto" w:fill="auto"/>
            <w:vAlign w:val="center"/>
          </w:tcPr>
          <w:p w:rsidR="00CF124F" w:rsidRPr="00E44AB9" w:rsidRDefault="00CF124F" w:rsidP="009C7B11">
            <w:pPr>
              <w:pStyle w:val="aff6"/>
              <w:ind w:firstLine="0"/>
              <w:jc w:val="center"/>
              <w:rPr>
                <w:sz w:val="24"/>
              </w:rPr>
            </w:pPr>
          </w:p>
        </w:tc>
        <w:tc>
          <w:tcPr>
            <w:tcW w:w="840"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57"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57"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61" w:type="dxa"/>
            <w:shd w:val="clear" w:color="auto" w:fill="auto"/>
            <w:vAlign w:val="center"/>
          </w:tcPr>
          <w:p w:rsidR="00CF124F" w:rsidRPr="00E44AB9" w:rsidRDefault="00CF124F" w:rsidP="009C7B11">
            <w:pPr>
              <w:pStyle w:val="aff6"/>
              <w:ind w:firstLine="0"/>
              <w:jc w:val="center"/>
              <w:rPr>
                <w:sz w:val="24"/>
              </w:rPr>
            </w:pPr>
          </w:p>
        </w:tc>
        <w:tc>
          <w:tcPr>
            <w:tcW w:w="756" w:type="dxa"/>
            <w:shd w:val="clear" w:color="auto" w:fill="auto"/>
            <w:vAlign w:val="center"/>
          </w:tcPr>
          <w:p w:rsidR="00CF124F" w:rsidRPr="00E44AB9" w:rsidRDefault="00CF124F" w:rsidP="009C7B11">
            <w:pPr>
              <w:pStyle w:val="aff6"/>
              <w:ind w:firstLine="0"/>
              <w:jc w:val="center"/>
              <w:rPr>
                <w:sz w:val="24"/>
              </w:rPr>
            </w:pPr>
          </w:p>
        </w:tc>
        <w:tc>
          <w:tcPr>
            <w:tcW w:w="866" w:type="dxa"/>
            <w:shd w:val="clear" w:color="auto" w:fill="auto"/>
            <w:vAlign w:val="center"/>
          </w:tcPr>
          <w:p w:rsidR="00CF124F" w:rsidRPr="00E44AB9" w:rsidRDefault="00CF124F"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93.</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Целевое назначение лесов</w:t>
            </w:r>
          </w:p>
        </w:tc>
        <w:tc>
          <w:tcPr>
            <w:tcW w:w="11245" w:type="dxa"/>
            <w:gridSpan w:val="14"/>
            <w:shd w:val="clear" w:color="auto" w:fill="auto"/>
            <w:vAlign w:val="center"/>
          </w:tcPr>
          <w:p w:rsidR="007623AC" w:rsidRPr="00E44AB9" w:rsidRDefault="004E1548" w:rsidP="009C7B11">
            <w:pPr>
              <w:pStyle w:val="aff6"/>
              <w:ind w:firstLine="0"/>
              <w:jc w:val="center"/>
              <w:rPr>
                <w:sz w:val="24"/>
              </w:rPr>
            </w:pPr>
            <w:r w:rsidRPr="00E44AB9">
              <w:rPr>
                <w:sz w:val="24"/>
              </w:rPr>
              <w:t>Эксплуатационные леса</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94.</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Хозяйственная секция</w:t>
            </w:r>
          </w:p>
        </w:tc>
        <w:tc>
          <w:tcPr>
            <w:tcW w:w="11245" w:type="dxa"/>
            <w:gridSpan w:val="14"/>
            <w:shd w:val="clear" w:color="auto" w:fill="auto"/>
            <w:vAlign w:val="center"/>
          </w:tcPr>
          <w:p w:rsidR="007623AC" w:rsidRPr="00E44AB9" w:rsidRDefault="007623AC" w:rsidP="009C7B11">
            <w:pPr>
              <w:pStyle w:val="aff6"/>
              <w:ind w:firstLine="0"/>
              <w:jc w:val="center"/>
              <w:rPr>
                <w:sz w:val="24"/>
              </w:rPr>
            </w:pPr>
            <w:r w:rsidRPr="00E44AB9">
              <w:rPr>
                <w:sz w:val="24"/>
              </w:rPr>
              <w:t xml:space="preserve">Лиственница </w:t>
            </w:r>
            <w:proofErr w:type="spellStart"/>
            <w:r w:rsidRPr="00E44AB9">
              <w:rPr>
                <w:sz w:val="24"/>
              </w:rPr>
              <w:t>в.б</w:t>
            </w:r>
            <w:proofErr w:type="spellEnd"/>
            <w:r w:rsidRPr="00E44AB9">
              <w:rPr>
                <w:sz w:val="24"/>
              </w:rPr>
              <w:t>.</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95.</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7623AC" w:rsidRPr="00E44AB9" w:rsidRDefault="007623AC" w:rsidP="009C7B11">
            <w:pPr>
              <w:pStyle w:val="aff6"/>
              <w:ind w:firstLine="0"/>
              <w:jc w:val="center"/>
              <w:rPr>
                <w:sz w:val="24"/>
              </w:rPr>
            </w:pPr>
            <w:r w:rsidRPr="00E44AB9">
              <w:rPr>
                <w:sz w:val="24"/>
              </w:rPr>
              <w:t>2980</w:t>
            </w:r>
          </w:p>
        </w:tc>
        <w:tc>
          <w:tcPr>
            <w:tcW w:w="867" w:type="dxa"/>
            <w:shd w:val="clear" w:color="auto" w:fill="auto"/>
            <w:vAlign w:val="center"/>
          </w:tcPr>
          <w:p w:rsidR="007623AC" w:rsidRPr="00E44AB9" w:rsidRDefault="007623AC" w:rsidP="009C7B11">
            <w:pPr>
              <w:pStyle w:val="aff6"/>
              <w:ind w:firstLine="0"/>
              <w:jc w:val="center"/>
              <w:rPr>
                <w:sz w:val="24"/>
              </w:rPr>
            </w:pPr>
            <w:r w:rsidRPr="00E44AB9">
              <w:rPr>
                <w:sz w:val="24"/>
              </w:rPr>
              <w:t>482,8</w:t>
            </w:r>
          </w:p>
        </w:tc>
        <w:tc>
          <w:tcPr>
            <w:tcW w:w="674" w:type="dxa"/>
            <w:shd w:val="clear" w:color="auto" w:fill="auto"/>
            <w:vAlign w:val="center"/>
          </w:tcPr>
          <w:p w:rsidR="007623AC" w:rsidRPr="00E44AB9" w:rsidRDefault="007623AC" w:rsidP="009C7B11">
            <w:pPr>
              <w:pStyle w:val="aff6"/>
              <w:ind w:firstLine="0"/>
              <w:jc w:val="center"/>
              <w:rPr>
                <w:sz w:val="24"/>
              </w:rPr>
            </w:pPr>
            <w:r w:rsidRPr="00E44AB9">
              <w:rPr>
                <w:sz w:val="24"/>
              </w:rPr>
              <w:t>-</w:t>
            </w:r>
          </w:p>
        </w:tc>
        <w:tc>
          <w:tcPr>
            <w:tcW w:w="834" w:type="dxa"/>
            <w:shd w:val="clear" w:color="auto" w:fill="auto"/>
            <w:vAlign w:val="center"/>
          </w:tcPr>
          <w:p w:rsidR="007623AC" w:rsidRPr="00E44AB9" w:rsidRDefault="007623AC" w:rsidP="009C7B11">
            <w:pPr>
              <w:pStyle w:val="aff6"/>
              <w:ind w:firstLine="0"/>
              <w:jc w:val="center"/>
              <w:rPr>
                <w:sz w:val="24"/>
              </w:rPr>
            </w:pPr>
            <w:r w:rsidRPr="00E44AB9">
              <w:rPr>
                <w:sz w:val="24"/>
              </w:rPr>
              <w:t>-</w:t>
            </w:r>
          </w:p>
        </w:tc>
        <w:tc>
          <w:tcPr>
            <w:tcW w:w="676" w:type="dxa"/>
            <w:shd w:val="clear" w:color="auto" w:fill="auto"/>
            <w:vAlign w:val="center"/>
          </w:tcPr>
          <w:p w:rsidR="007623AC" w:rsidRPr="00E44AB9" w:rsidRDefault="007623AC" w:rsidP="009C7B11">
            <w:pPr>
              <w:pStyle w:val="aff6"/>
              <w:ind w:firstLine="0"/>
              <w:jc w:val="center"/>
              <w:rPr>
                <w:sz w:val="24"/>
              </w:rPr>
            </w:pPr>
            <w:r w:rsidRPr="00E44AB9">
              <w:rPr>
                <w:sz w:val="24"/>
              </w:rPr>
              <w:t>-</w:t>
            </w:r>
          </w:p>
        </w:tc>
        <w:tc>
          <w:tcPr>
            <w:tcW w:w="840" w:type="dxa"/>
            <w:shd w:val="clear" w:color="auto" w:fill="auto"/>
            <w:vAlign w:val="center"/>
          </w:tcPr>
          <w:p w:rsidR="007623AC" w:rsidRPr="00E44AB9" w:rsidRDefault="007623AC" w:rsidP="009C7B11">
            <w:pPr>
              <w:pStyle w:val="aff6"/>
              <w:ind w:firstLine="0"/>
              <w:jc w:val="center"/>
              <w:rPr>
                <w:sz w:val="24"/>
              </w:rPr>
            </w:pPr>
            <w:r w:rsidRPr="00E44AB9">
              <w:rPr>
                <w:sz w:val="24"/>
              </w:rPr>
              <w:t>-</w:t>
            </w:r>
          </w:p>
        </w:tc>
        <w:tc>
          <w:tcPr>
            <w:tcW w:w="756" w:type="dxa"/>
            <w:shd w:val="clear" w:color="auto" w:fill="auto"/>
            <w:vAlign w:val="center"/>
          </w:tcPr>
          <w:p w:rsidR="007623AC" w:rsidRPr="00E44AB9" w:rsidRDefault="007623AC" w:rsidP="009C7B11">
            <w:pPr>
              <w:pStyle w:val="aff6"/>
              <w:ind w:firstLine="0"/>
              <w:jc w:val="center"/>
              <w:rPr>
                <w:sz w:val="24"/>
              </w:rPr>
            </w:pPr>
            <w:r w:rsidRPr="00E44AB9">
              <w:rPr>
                <w:sz w:val="24"/>
              </w:rPr>
              <w:t>-</w:t>
            </w:r>
          </w:p>
        </w:tc>
        <w:tc>
          <w:tcPr>
            <w:tcW w:w="857" w:type="dxa"/>
            <w:shd w:val="clear" w:color="auto" w:fill="auto"/>
            <w:vAlign w:val="center"/>
          </w:tcPr>
          <w:p w:rsidR="007623AC" w:rsidRPr="00E44AB9" w:rsidRDefault="007623AC" w:rsidP="009C7B11">
            <w:pPr>
              <w:pStyle w:val="aff6"/>
              <w:ind w:firstLine="0"/>
              <w:jc w:val="center"/>
              <w:rPr>
                <w:sz w:val="24"/>
              </w:rPr>
            </w:pPr>
            <w:r w:rsidRPr="00E44AB9">
              <w:rPr>
                <w:sz w:val="24"/>
              </w:rPr>
              <w:t>-</w:t>
            </w:r>
          </w:p>
        </w:tc>
        <w:tc>
          <w:tcPr>
            <w:tcW w:w="756" w:type="dxa"/>
            <w:shd w:val="clear" w:color="auto" w:fill="auto"/>
            <w:vAlign w:val="center"/>
          </w:tcPr>
          <w:p w:rsidR="007623AC" w:rsidRPr="00E44AB9" w:rsidRDefault="007623AC" w:rsidP="009C7B11">
            <w:pPr>
              <w:pStyle w:val="aff6"/>
              <w:ind w:firstLine="0"/>
              <w:jc w:val="center"/>
              <w:rPr>
                <w:sz w:val="24"/>
              </w:rPr>
            </w:pPr>
            <w:r w:rsidRPr="00E44AB9">
              <w:rPr>
                <w:sz w:val="24"/>
              </w:rPr>
              <w:t>356</w:t>
            </w:r>
          </w:p>
        </w:tc>
        <w:tc>
          <w:tcPr>
            <w:tcW w:w="857" w:type="dxa"/>
            <w:shd w:val="clear" w:color="auto" w:fill="auto"/>
            <w:vAlign w:val="center"/>
          </w:tcPr>
          <w:p w:rsidR="007623AC" w:rsidRPr="00E44AB9" w:rsidRDefault="007623AC" w:rsidP="009C7B11">
            <w:pPr>
              <w:pStyle w:val="aff6"/>
              <w:ind w:firstLine="0"/>
              <w:jc w:val="center"/>
              <w:rPr>
                <w:sz w:val="24"/>
              </w:rPr>
            </w:pPr>
            <w:r w:rsidRPr="00E44AB9">
              <w:rPr>
                <w:sz w:val="24"/>
              </w:rPr>
              <w:t>57,5</w:t>
            </w:r>
          </w:p>
        </w:tc>
        <w:tc>
          <w:tcPr>
            <w:tcW w:w="756" w:type="dxa"/>
            <w:shd w:val="clear" w:color="auto" w:fill="auto"/>
            <w:vAlign w:val="center"/>
          </w:tcPr>
          <w:p w:rsidR="007623AC" w:rsidRPr="00E44AB9" w:rsidRDefault="007623AC" w:rsidP="009C7B11">
            <w:pPr>
              <w:pStyle w:val="aff6"/>
              <w:ind w:firstLine="0"/>
              <w:jc w:val="center"/>
              <w:rPr>
                <w:sz w:val="24"/>
              </w:rPr>
            </w:pPr>
            <w:r w:rsidRPr="00E44AB9">
              <w:rPr>
                <w:sz w:val="24"/>
              </w:rPr>
              <w:t>1401</w:t>
            </w:r>
          </w:p>
        </w:tc>
        <w:tc>
          <w:tcPr>
            <w:tcW w:w="861" w:type="dxa"/>
            <w:shd w:val="clear" w:color="auto" w:fill="auto"/>
            <w:vAlign w:val="center"/>
          </w:tcPr>
          <w:p w:rsidR="007623AC" w:rsidRPr="00E44AB9" w:rsidRDefault="007623AC" w:rsidP="009C7B11">
            <w:pPr>
              <w:pStyle w:val="aff6"/>
              <w:ind w:firstLine="0"/>
              <w:jc w:val="center"/>
              <w:rPr>
                <w:sz w:val="24"/>
              </w:rPr>
            </w:pPr>
            <w:r w:rsidRPr="00E44AB9">
              <w:rPr>
                <w:sz w:val="24"/>
              </w:rPr>
              <w:t>227</w:t>
            </w:r>
          </w:p>
        </w:tc>
        <w:tc>
          <w:tcPr>
            <w:tcW w:w="756" w:type="dxa"/>
            <w:shd w:val="clear" w:color="auto" w:fill="auto"/>
            <w:vAlign w:val="center"/>
          </w:tcPr>
          <w:p w:rsidR="007623AC" w:rsidRPr="00E44AB9" w:rsidRDefault="007623AC" w:rsidP="009C7B11">
            <w:pPr>
              <w:pStyle w:val="aff6"/>
              <w:ind w:firstLine="0"/>
              <w:jc w:val="center"/>
              <w:rPr>
                <w:sz w:val="24"/>
              </w:rPr>
            </w:pPr>
            <w:r w:rsidRPr="00E44AB9">
              <w:rPr>
                <w:sz w:val="24"/>
              </w:rPr>
              <w:t>1223</w:t>
            </w:r>
          </w:p>
        </w:tc>
        <w:tc>
          <w:tcPr>
            <w:tcW w:w="866" w:type="dxa"/>
            <w:shd w:val="clear" w:color="auto" w:fill="auto"/>
            <w:vAlign w:val="center"/>
          </w:tcPr>
          <w:p w:rsidR="007623AC" w:rsidRPr="00E44AB9" w:rsidRDefault="007623AC" w:rsidP="009C7B11">
            <w:pPr>
              <w:pStyle w:val="aff6"/>
              <w:ind w:firstLine="0"/>
              <w:jc w:val="center"/>
              <w:rPr>
                <w:sz w:val="24"/>
              </w:rPr>
            </w:pPr>
            <w:r w:rsidRPr="00E44AB9">
              <w:rPr>
                <w:sz w:val="24"/>
              </w:rPr>
              <w:t>198,3</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96.</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7623AC" w:rsidP="009C7B11">
            <w:pPr>
              <w:pStyle w:val="aff6"/>
              <w:ind w:firstLine="0"/>
              <w:jc w:val="center"/>
              <w:rPr>
                <w:sz w:val="24"/>
              </w:rPr>
            </w:pPr>
            <w:r w:rsidRPr="00E44AB9">
              <w:rPr>
                <w:sz w:val="24"/>
              </w:rPr>
              <w:t>14</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r w:rsidRPr="00E44AB9">
              <w:rPr>
                <w:sz w:val="24"/>
              </w:rPr>
              <w:t>20</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r w:rsidRPr="00E44AB9">
              <w:rPr>
                <w:sz w:val="24"/>
              </w:rPr>
              <w:t>15</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r w:rsidRPr="00E44AB9">
              <w:rPr>
                <w:sz w:val="24"/>
              </w:rPr>
              <w:t>10</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97.</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7623AC" w:rsidP="009C7B11">
            <w:pPr>
              <w:pStyle w:val="aff6"/>
              <w:ind w:firstLine="0"/>
              <w:jc w:val="center"/>
              <w:rPr>
                <w:sz w:val="24"/>
              </w:rPr>
            </w:pPr>
            <w:r w:rsidRPr="00E44AB9">
              <w:rPr>
                <w:sz w:val="24"/>
              </w:rPr>
              <w:t>65,4</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r w:rsidRPr="00E44AB9">
              <w:rPr>
                <w:sz w:val="24"/>
              </w:rPr>
              <w:t>11,5</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r w:rsidRPr="00E44AB9">
              <w:rPr>
                <w:sz w:val="24"/>
              </w:rPr>
              <w:t>34,1</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r w:rsidRPr="00E44AB9">
              <w:rPr>
                <w:sz w:val="24"/>
              </w:rPr>
              <w:t>19,8</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98.</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7623AC" w:rsidP="009C7B11">
            <w:pPr>
              <w:pStyle w:val="aff6"/>
              <w:ind w:firstLine="0"/>
              <w:jc w:val="center"/>
              <w:rPr>
                <w:sz w:val="24"/>
              </w:rPr>
            </w:pPr>
            <w:r w:rsidRPr="00E44AB9">
              <w:rPr>
                <w:sz w:val="24"/>
              </w:rPr>
              <w:t>30</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99.</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7623AC" w:rsidRPr="00E44AB9" w:rsidRDefault="007623AC" w:rsidP="009C7B11">
            <w:pPr>
              <w:pStyle w:val="aff6"/>
              <w:ind w:firstLine="0"/>
              <w:jc w:val="center"/>
              <w:rPr>
                <w:sz w:val="24"/>
              </w:rPr>
            </w:pPr>
            <w:r w:rsidRPr="00E44AB9">
              <w:rPr>
                <w:sz w:val="24"/>
              </w:rPr>
              <w:t>99</w:t>
            </w:r>
          </w:p>
        </w:tc>
        <w:tc>
          <w:tcPr>
            <w:tcW w:w="867" w:type="dxa"/>
            <w:shd w:val="clear" w:color="auto" w:fill="auto"/>
            <w:vAlign w:val="center"/>
          </w:tcPr>
          <w:p w:rsidR="007623AC" w:rsidRPr="00E44AB9" w:rsidRDefault="007623AC" w:rsidP="009C7B11">
            <w:pPr>
              <w:pStyle w:val="aff6"/>
              <w:ind w:firstLine="0"/>
              <w:jc w:val="center"/>
              <w:rPr>
                <w:sz w:val="24"/>
              </w:rPr>
            </w:pP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100.</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корневой</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7623AC" w:rsidP="009C7B11">
            <w:pPr>
              <w:pStyle w:val="aff6"/>
              <w:ind w:firstLine="0"/>
              <w:jc w:val="center"/>
              <w:rPr>
                <w:sz w:val="24"/>
              </w:rPr>
            </w:pPr>
            <w:r w:rsidRPr="00E44AB9">
              <w:rPr>
                <w:sz w:val="24"/>
              </w:rPr>
              <w:t>2,2</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r w:rsidRPr="00E44AB9">
              <w:rPr>
                <w:sz w:val="24"/>
              </w:rPr>
              <w:t>0,4</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r w:rsidRPr="00E44AB9">
              <w:rPr>
                <w:sz w:val="24"/>
              </w:rPr>
              <w:t>1,1</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r w:rsidRPr="00E44AB9">
              <w:rPr>
                <w:sz w:val="24"/>
              </w:rPr>
              <w:t>0,7</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101.</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ликвид</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7623AC" w:rsidP="009C7B11">
            <w:pPr>
              <w:pStyle w:val="aff6"/>
              <w:ind w:firstLine="0"/>
              <w:jc w:val="center"/>
              <w:rPr>
                <w:sz w:val="24"/>
              </w:rPr>
            </w:pPr>
            <w:r w:rsidRPr="00E44AB9">
              <w:rPr>
                <w:sz w:val="24"/>
              </w:rPr>
              <w:t>1,8</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102.</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деловая</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7623AC" w:rsidP="009C7B11">
            <w:pPr>
              <w:pStyle w:val="aff6"/>
              <w:ind w:firstLine="0"/>
              <w:jc w:val="center"/>
              <w:rPr>
                <w:sz w:val="24"/>
              </w:rPr>
            </w:pPr>
            <w:r w:rsidRPr="00E44AB9">
              <w:rPr>
                <w:sz w:val="24"/>
              </w:rPr>
              <w:t>1,4</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103.</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Целевое назначение лесов</w:t>
            </w:r>
          </w:p>
        </w:tc>
        <w:tc>
          <w:tcPr>
            <w:tcW w:w="11245" w:type="dxa"/>
            <w:gridSpan w:val="14"/>
            <w:shd w:val="clear" w:color="auto" w:fill="auto"/>
            <w:vAlign w:val="center"/>
          </w:tcPr>
          <w:p w:rsidR="007623AC" w:rsidRPr="00E44AB9" w:rsidRDefault="004E1548" w:rsidP="009C7B11">
            <w:pPr>
              <w:pStyle w:val="aff6"/>
              <w:ind w:firstLine="0"/>
              <w:jc w:val="center"/>
              <w:rPr>
                <w:sz w:val="24"/>
              </w:rPr>
            </w:pPr>
            <w:r w:rsidRPr="00E44AB9">
              <w:rPr>
                <w:sz w:val="24"/>
              </w:rPr>
              <w:t>Эксплуатационные леса</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104.</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Хозяйственная секция</w:t>
            </w:r>
          </w:p>
        </w:tc>
        <w:tc>
          <w:tcPr>
            <w:tcW w:w="11245" w:type="dxa"/>
            <w:gridSpan w:val="14"/>
            <w:shd w:val="clear" w:color="auto" w:fill="auto"/>
            <w:vAlign w:val="center"/>
          </w:tcPr>
          <w:p w:rsidR="007623AC" w:rsidRPr="00E44AB9" w:rsidRDefault="007623AC" w:rsidP="009C7B11">
            <w:pPr>
              <w:pStyle w:val="aff6"/>
              <w:ind w:firstLine="0"/>
              <w:jc w:val="center"/>
              <w:rPr>
                <w:sz w:val="24"/>
              </w:rPr>
            </w:pPr>
            <w:r w:rsidRPr="00E44AB9">
              <w:rPr>
                <w:sz w:val="24"/>
              </w:rPr>
              <w:t xml:space="preserve">Лиственница </w:t>
            </w:r>
            <w:proofErr w:type="spellStart"/>
            <w:r w:rsidRPr="00E44AB9">
              <w:rPr>
                <w:sz w:val="24"/>
              </w:rPr>
              <w:t>н.б</w:t>
            </w:r>
            <w:proofErr w:type="spellEnd"/>
            <w:r w:rsidRPr="00E44AB9">
              <w:rPr>
                <w:sz w:val="24"/>
              </w:rPr>
              <w:t>.</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105.</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7623AC" w:rsidRPr="00E44AB9" w:rsidRDefault="007623AC" w:rsidP="009C7B11">
            <w:pPr>
              <w:pStyle w:val="aff6"/>
              <w:ind w:firstLine="0"/>
              <w:jc w:val="center"/>
              <w:rPr>
                <w:sz w:val="24"/>
              </w:rPr>
            </w:pPr>
            <w:r w:rsidRPr="00E44AB9">
              <w:rPr>
                <w:sz w:val="24"/>
              </w:rPr>
              <w:t>187</w:t>
            </w:r>
          </w:p>
        </w:tc>
        <w:tc>
          <w:tcPr>
            <w:tcW w:w="867" w:type="dxa"/>
            <w:shd w:val="clear" w:color="auto" w:fill="auto"/>
            <w:vAlign w:val="center"/>
          </w:tcPr>
          <w:p w:rsidR="007623AC" w:rsidRPr="00E44AB9" w:rsidRDefault="007623AC" w:rsidP="009C7B11">
            <w:pPr>
              <w:pStyle w:val="aff6"/>
              <w:ind w:firstLine="0"/>
              <w:jc w:val="center"/>
              <w:rPr>
                <w:sz w:val="24"/>
              </w:rPr>
            </w:pPr>
            <w:r w:rsidRPr="00E44AB9">
              <w:rPr>
                <w:sz w:val="24"/>
              </w:rPr>
              <w:t>30,3</w:t>
            </w:r>
          </w:p>
        </w:tc>
        <w:tc>
          <w:tcPr>
            <w:tcW w:w="674" w:type="dxa"/>
            <w:shd w:val="clear" w:color="auto" w:fill="auto"/>
            <w:vAlign w:val="center"/>
          </w:tcPr>
          <w:p w:rsidR="007623AC" w:rsidRPr="00E44AB9" w:rsidRDefault="007623AC" w:rsidP="009C7B11">
            <w:pPr>
              <w:pStyle w:val="aff6"/>
              <w:ind w:firstLine="0"/>
              <w:jc w:val="center"/>
              <w:rPr>
                <w:sz w:val="24"/>
              </w:rPr>
            </w:pPr>
            <w:r w:rsidRPr="00E44AB9">
              <w:rPr>
                <w:sz w:val="24"/>
              </w:rPr>
              <w:t>-</w:t>
            </w:r>
          </w:p>
        </w:tc>
        <w:tc>
          <w:tcPr>
            <w:tcW w:w="834" w:type="dxa"/>
            <w:shd w:val="clear" w:color="auto" w:fill="auto"/>
            <w:vAlign w:val="center"/>
          </w:tcPr>
          <w:p w:rsidR="007623AC" w:rsidRPr="00E44AB9" w:rsidRDefault="007623AC" w:rsidP="009C7B11">
            <w:pPr>
              <w:pStyle w:val="aff6"/>
              <w:ind w:firstLine="0"/>
              <w:jc w:val="center"/>
              <w:rPr>
                <w:sz w:val="24"/>
              </w:rPr>
            </w:pPr>
            <w:r w:rsidRPr="00E44AB9">
              <w:rPr>
                <w:sz w:val="24"/>
              </w:rPr>
              <w:t>-</w:t>
            </w:r>
          </w:p>
        </w:tc>
        <w:tc>
          <w:tcPr>
            <w:tcW w:w="676" w:type="dxa"/>
            <w:shd w:val="clear" w:color="auto" w:fill="auto"/>
            <w:vAlign w:val="center"/>
          </w:tcPr>
          <w:p w:rsidR="007623AC" w:rsidRPr="00E44AB9" w:rsidRDefault="007623AC" w:rsidP="009C7B11">
            <w:pPr>
              <w:pStyle w:val="aff6"/>
              <w:ind w:firstLine="0"/>
              <w:jc w:val="center"/>
              <w:rPr>
                <w:sz w:val="24"/>
              </w:rPr>
            </w:pPr>
            <w:r w:rsidRPr="00E44AB9">
              <w:rPr>
                <w:sz w:val="24"/>
              </w:rPr>
              <w:t>-</w:t>
            </w:r>
          </w:p>
        </w:tc>
        <w:tc>
          <w:tcPr>
            <w:tcW w:w="840" w:type="dxa"/>
            <w:shd w:val="clear" w:color="auto" w:fill="auto"/>
            <w:vAlign w:val="center"/>
          </w:tcPr>
          <w:p w:rsidR="007623AC" w:rsidRPr="00E44AB9" w:rsidRDefault="007623AC" w:rsidP="009C7B11">
            <w:pPr>
              <w:pStyle w:val="aff6"/>
              <w:ind w:firstLine="0"/>
              <w:jc w:val="center"/>
              <w:rPr>
                <w:sz w:val="24"/>
              </w:rPr>
            </w:pPr>
            <w:r w:rsidRPr="00E44AB9">
              <w:rPr>
                <w:sz w:val="24"/>
              </w:rPr>
              <w:t>-</w:t>
            </w:r>
          </w:p>
        </w:tc>
        <w:tc>
          <w:tcPr>
            <w:tcW w:w="756" w:type="dxa"/>
            <w:shd w:val="clear" w:color="auto" w:fill="auto"/>
            <w:vAlign w:val="center"/>
          </w:tcPr>
          <w:p w:rsidR="007623AC" w:rsidRPr="00E44AB9" w:rsidRDefault="007623AC" w:rsidP="009C7B11">
            <w:pPr>
              <w:pStyle w:val="aff6"/>
              <w:ind w:firstLine="0"/>
              <w:jc w:val="center"/>
              <w:rPr>
                <w:sz w:val="24"/>
              </w:rPr>
            </w:pPr>
            <w:r w:rsidRPr="00E44AB9">
              <w:rPr>
                <w:sz w:val="24"/>
              </w:rPr>
              <w:t>-</w:t>
            </w:r>
          </w:p>
        </w:tc>
        <w:tc>
          <w:tcPr>
            <w:tcW w:w="857" w:type="dxa"/>
            <w:shd w:val="clear" w:color="auto" w:fill="auto"/>
            <w:vAlign w:val="center"/>
          </w:tcPr>
          <w:p w:rsidR="007623AC" w:rsidRPr="00E44AB9" w:rsidRDefault="007623AC" w:rsidP="009C7B11">
            <w:pPr>
              <w:pStyle w:val="aff6"/>
              <w:ind w:firstLine="0"/>
              <w:jc w:val="center"/>
              <w:rPr>
                <w:sz w:val="24"/>
              </w:rPr>
            </w:pPr>
            <w:r w:rsidRPr="00E44AB9">
              <w:rPr>
                <w:sz w:val="24"/>
              </w:rPr>
              <w:t>-</w:t>
            </w:r>
          </w:p>
        </w:tc>
        <w:tc>
          <w:tcPr>
            <w:tcW w:w="756" w:type="dxa"/>
            <w:shd w:val="clear" w:color="auto" w:fill="auto"/>
            <w:vAlign w:val="center"/>
          </w:tcPr>
          <w:p w:rsidR="007623AC" w:rsidRPr="00E44AB9" w:rsidRDefault="007623AC" w:rsidP="009C7B11">
            <w:pPr>
              <w:pStyle w:val="aff6"/>
              <w:ind w:firstLine="0"/>
              <w:jc w:val="center"/>
              <w:rPr>
                <w:sz w:val="24"/>
              </w:rPr>
            </w:pPr>
            <w:r w:rsidRPr="00E44AB9">
              <w:rPr>
                <w:sz w:val="24"/>
              </w:rPr>
              <w:t>22</w:t>
            </w:r>
          </w:p>
        </w:tc>
        <w:tc>
          <w:tcPr>
            <w:tcW w:w="857" w:type="dxa"/>
            <w:shd w:val="clear" w:color="auto" w:fill="auto"/>
            <w:vAlign w:val="center"/>
          </w:tcPr>
          <w:p w:rsidR="007623AC" w:rsidRPr="00E44AB9" w:rsidRDefault="007623AC" w:rsidP="009C7B11">
            <w:pPr>
              <w:pStyle w:val="aff6"/>
              <w:ind w:firstLine="0"/>
              <w:jc w:val="center"/>
              <w:rPr>
                <w:sz w:val="24"/>
              </w:rPr>
            </w:pPr>
            <w:r w:rsidRPr="00E44AB9">
              <w:rPr>
                <w:sz w:val="24"/>
              </w:rPr>
              <w:t>3,6</w:t>
            </w:r>
          </w:p>
        </w:tc>
        <w:tc>
          <w:tcPr>
            <w:tcW w:w="756" w:type="dxa"/>
            <w:shd w:val="clear" w:color="auto" w:fill="auto"/>
            <w:vAlign w:val="center"/>
          </w:tcPr>
          <w:p w:rsidR="007623AC" w:rsidRPr="00E44AB9" w:rsidRDefault="007623AC" w:rsidP="009C7B11">
            <w:pPr>
              <w:pStyle w:val="aff6"/>
              <w:ind w:firstLine="0"/>
              <w:jc w:val="center"/>
              <w:rPr>
                <w:sz w:val="24"/>
              </w:rPr>
            </w:pPr>
            <w:r w:rsidRPr="00E44AB9">
              <w:rPr>
                <w:sz w:val="24"/>
              </w:rPr>
              <w:t>88</w:t>
            </w:r>
          </w:p>
        </w:tc>
        <w:tc>
          <w:tcPr>
            <w:tcW w:w="861" w:type="dxa"/>
            <w:shd w:val="clear" w:color="auto" w:fill="auto"/>
            <w:vAlign w:val="center"/>
          </w:tcPr>
          <w:p w:rsidR="007623AC" w:rsidRPr="00E44AB9" w:rsidRDefault="007623AC" w:rsidP="009C7B11">
            <w:pPr>
              <w:pStyle w:val="aff6"/>
              <w:ind w:firstLine="0"/>
              <w:jc w:val="center"/>
              <w:rPr>
                <w:sz w:val="24"/>
              </w:rPr>
            </w:pPr>
            <w:r w:rsidRPr="00E44AB9">
              <w:rPr>
                <w:sz w:val="24"/>
              </w:rPr>
              <w:t>14,2</w:t>
            </w:r>
          </w:p>
        </w:tc>
        <w:tc>
          <w:tcPr>
            <w:tcW w:w="756" w:type="dxa"/>
            <w:shd w:val="clear" w:color="auto" w:fill="auto"/>
            <w:vAlign w:val="center"/>
          </w:tcPr>
          <w:p w:rsidR="007623AC" w:rsidRPr="00E44AB9" w:rsidRDefault="007623AC" w:rsidP="009C7B11">
            <w:pPr>
              <w:pStyle w:val="aff6"/>
              <w:ind w:firstLine="0"/>
              <w:jc w:val="center"/>
              <w:rPr>
                <w:sz w:val="24"/>
              </w:rPr>
            </w:pPr>
            <w:r w:rsidRPr="00E44AB9">
              <w:rPr>
                <w:sz w:val="24"/>
              </w:rPr>
              <w:t>77</w:t>
            </w:r>
          </w:p>
        </w:tc>
        <w:tc>
          <w:tcPr>
            <w:tcW w:w="866" w:type="dxa"/>
            <w:shd w:val="clear" w:color="auto" w:fill="auto"/>
            <w:vAlign w:val="center"/>
          </w:tcPr>
          <w:p w:rsidR="007623AC" w:rsidRPr="00E44AB9" w:rsidRDefault="007623AC" w:rsidP="009C7B11">
            <w:pPr>
              <w:pStyle w:val="aff6"/>
              <w:ind w:firstLine="0"/>
              <w:jc w:val="center"/>
              <w:rPr>
                <w:sz w:val="24"/>
              </w:rPr>
            </w:pPr>
            <w:r w:rsidRPr="00E44AB9">
              <w:rPr>
                <w:sz w:val="24"/>
              </w:rPr>
              <w:t>12,5</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106.</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7623AC" w:rsidP="009C7B11">
            <w:pPr>
              <w:pStyle w:val="aff6"/>
              <w:ind w:firstLine="0"/>
              <w:jc w:val="center"/>
              <w:rPr>
                <w:sz w:val="24"/>
              </w:rPr>
            </w:pPr>
            <w:r w:rsidRPr="00E44AB9">
              <w:rPr>
                <w:sz w:val="24"/>
              </w:rPr>
              <w:t>14</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r w:rsidRPr="00E44AB9">
              <w:rPr>
                <w:sz w:val="24"/>
              </w:rPr>
              <w:t>20</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r w:rsidRPr="00E44AB9">
              <w:rPr>
                <w:sz w:val="24"/>
              </w:rPr>
              <w:t>15</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r w:rsidRPr="00E44AB9">
              <w:rPr>
                <w:sz w:val="24"/>
              </w:rPr>
              <w:t>10</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107.</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7623AC" w:rsidP="009C7B11">
            <w:pPr>
              <w:pStyle w:val="aff6"/>
              <w:ind w:firstLine="0"/>
              <w:jc w:val="center"/>
              <w:rPr>
                <w:sz w:val="24"/>
              </w:rPr>
            </w:pPr>
            <w:r w:rsidRPr="00E44AB9">
              <w:rPr>
                <w:sz w:val="24"/>
              </w:rPr>
              <w:t>4,1</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r w:rsidRPr="00E44AB9">
              <w:rPr>
                <w:sz w:val="24"/>
              </w:rPr>
              <w:t>0,7</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r w:rsidRPr="00E44AB9">
              <w:rPr>
                <w:sz w:val="24"/>
              </w:rPr>
              <w:t>2,1</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r w:rsidRPr="00E44AB9">
              <w:rPr>
                <w:sz w:val="24"/>
              </w:rPr>
              <w:t>1,3</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108.</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7623AC" w:rsidP="009C7B11">
            <w:pPr>
              <w:pStyle w:val="aff6"/>
              <w:ind w:firstLine="0"/>
              <w:jc w:val="center"/>
              <w:rPr>
                <w:sz w:val="24"/>
              </w:rPr>
            </w:pPr>
            <w:r w:rsidRPr="00E44AB9">
              <w:rPr>
                <w:sz w:val="24"/>
              </w:rPr>
              <w:t>30</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109.</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7623AC" w:rsidRPr="00E44AB9" w:rsidRDefault="007623AC" w:rsidP="009C7B11">
            <w:pPr>
              <w:pStyle w:val="aff6"/>
              <w:ind w:firstLine="0"/>
              <w:jc w:val="center"/>
              <w:rPr>
                <w:sz w:val="24"/>
              </w:rPr>
            </w:pPr>
            <w:r w:rsidRPr="00E44AB9">
              <w:rPr>
                <w:sz w:val="24"/>
              </w:rPr>
              <w:t>6</w:t>
            </w:r>
          </w:p>
        </w:tc>
        <w:tc>
          <w:tcPr>
            <w:tcW w:w="867" w:type="dxa"/>
            <w:shd w:val="clear" w:color="auto" w:fill="auto"/>
            <w:vAlign w:val="center"/>
          </w:tcPr>
          <w:p w:rsidR="007623AC" w:rsidRPr="00E44AB9" w:rsidRDefault="007623AC" w:rsidP="009C7B11">
            <w:pPr>
              <w:pStyle w:val="aff6"/>
              <w:ind w:firstLine="0"/>
              <w:jc w:val="center"/>
              <w:rPr>
                <w:sz w:val="24"/>
              </w:rPr>
            </w:pP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110.</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корневой</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7623AC" w:rsidP="009C7B11">
            <w:pPr>
              <w:pStyle w:val="aff6"/>
              <w:ind w:firstLine="0"/>
              <w:jc w:val="center"/>
              <w:rPr>
                <w:sz w:val="24"/>
              </w:rPr>
            </w:pPr>
            <w:r w:rsidRPr="00E44AB9">
              <w:rPr>
                <w:sz w:val="24"/>
              </w:rPr>
              <w:t>0,2</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r w:rsidRPr="00E44AB9">
              <w:rPr>
                <w:sz w:val="24"/>
              </w:rPr>
              <w:t>0,0</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r w:rsidRPr="00E44AB9">
              <w:rPr>
                <w:sz w:val="24"/>
              </w:rPr>
              <w:t>0,1</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r w:rsidRPr="00E44AB9">
              <w:rPr>
                <w:sz w:val="24"/>
              </w:rPr>
              <w:t>0,1</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111.</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ликвид</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7623AC" w:rsidP="009C7B11">
            <w:pPr>
              <w:pStyle w:val="aff6"/>
              <w:ind w:firstLine="0"/>
              <w:jc w:val="center"/>
              <w:rPr>
                <w:sz w:val="24"/>
              </w:rPr>
            </w:pPr>
            <w:r w:rsidRPr="00E44AB9">
              <w:rPr>
                <w:sz w:val="24"/>
              </w:rPr>
              <w:t>0,1</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112.</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деловая</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7623AC" w:rsidP="009C7B11">
            <w:pPr>
              <w:pStyle w:val="aff6"/>
              <w:ind w:firstLine="0"/>
              <w:jc w:val="center"/>
              <w:rPr>
                <w:sz w:val="24"/>
              </w:rPr>
            </w:pPr>
            <w:r w:rsidRPr="00E44AB9">
              <w:rPr>
                <w:sz w:val="24"/>
              </w:rPr>
              <w:t>0,1</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lastRenderedPageBreak/>
              <w:t>113.</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Целевое назначение лесов</w:t>
            </w:r>
          </w:p>
        </w:tc>
        <w:tc>
          <w:tcPr>
            <w:tcW w:w="11245" w:type="dxa"/>
            <w:gridSpan w:val="14"/>
            <w:shd w:val="clear" w:color="auto" w:fill="auto"/>
            <w:vAlign w:val="center"/>
          </w:tcPr>
          <w:p w:rsidR="007623AC" w:rsidRPr="00E44AB9" w:rsidRDefault="004E1548" w:rsidP="009C7B11">
            <w:pPr>
              <w:pStyle w:val="aff6"/>
              <w:ind w:firstLine="0"/>
              <w:jc w:val="center"/>
              <w:rPr>
                <w:sz w:val="24"/>
              </w:rPr>
            </w:pPr>
            <w:r w:rsidRPr="00E44AB9">
              <w:rPr>
                <w:sz w:val="24"/>
              </w:rPr>
              <w:t>Э</w:t>
            </w:r>
            <w:r w:rsidR="007623AC" w:rsidRPr="00E44AB9">
              <w:rPr>
                <w:sz w:val="24"/>
              </w:rPr>
              <w:t>ксплуатационные леса</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114.</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Хозяйственная секция</w:t>
            </w:r>
          </w:p>
        </w:tc>
        <w:tc>
          <w:tcPr>
            <w:tcW w:w="11245" w:type="dxa"/>
            <w:gridSpan w:val="14"/>
            <w:shd w:val="clear" w:color="auto" w:fill="auto"/>
            <w:vAlign w:val="center"/>
          </w:tcPr>
          <w:p w:rsidR="007623AC" w:rsidRPr="00E44AB9" w:rsidRDefault="007623AC" w:rsidP="009C7B11">
            <w:pPr>
              <w:pStyle w:val="aff6"/>
              <w:ind w:firstLine="0"/>
              <w:jc w:val="center"/>
              <w:rPr>
                <w:sz w:val="24"/>
              </w:rPr>
            </w:pPr>
            <w:r w:rsidRPr="00E44AB9">
              <w:rPr>
                <w:sz w:val="24"/>
              </w:rPr>
              <w:t>Береза</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115.</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7623AC" w:rsidRPr="00E44AB9" w:rsidRDefault="00CB74E4" w:rsidP="009C7B11">
            <w:pPr>
              <w:pStyle w:val="aff6"/>
              <w:ind w:firstLine="0"/>
              <w:jc w:val="center"/>
              <w:rPr>
                <w:sz w:val="24"/>
              </w:rPr>
            </w:pPr>
            <w:r w:rsidRPr="00E44AB9">
              <w:rPr>
                <w:sz w:val="24"/>
              </w:rPr>
              <w:t>2083</w:t>
            </w:r>
          </w:p>
        </w:tc>
        <w:tc>
          <w:tcPr>
            <w:tcW w:w="867" w:type="dxa"/>
            <w:shd w:val="clear" w:color="auto" w:fill="auto"/>
            <w:vAlign w:val="center"/>
          </w:tcPr>
          <w:p w:rsidR="007623AC" w:rsidRPr="00E44AB9" w:rsidRDefault="00CB74E4" w:rsidP="009C7B11">
            <w:pPr>
              <w:pStyle w:val="aff6"/>
              <w:ind w:firstLine="0"/>
              <w:jc w:val="center"/>
              <w:rPr>
                <w:sz w:val="24"/>
              </w:rPr>
            </w:pPr>
            <w:r w:rsidRPr="00E44AB9">
              <w:rPr>
                <w:sz w:val="24"/>
              </w:rPr>
              <w:t>225,0</w:t>
            </w:r>
          </w:p>
        </w:tc>
        <w:tc>
          <w:tcPr>
            <w:tcW w:w="674" w:type="dxa"/>
            <w:shd w:val="clear" w:color="auto" w:fill="auto"/>
            <w:vAlign w:val="center"/>
          </w:tcPr>
          <w:p w:rsidR="007623AC" w:rsidRPr="00E44AB9" w:rsidRDefault="00CB74E4" w:rsidP="009C7B11">
            <w:pPr>
              <w:pStyle w:val="aff6"/>
              <w:ind w:firstLine="0"/>
              <w:jc w:val="center"/>
              <w:rPr>
                <w:sz w:val="24"/>
              </w:rPr>
            </w:pPr>
            <w:r w:rsidRPr="00E44AB9">
              <w:rPr>
                <w:sz w:val="24"/>
              </w:rPr>
              <w:t>-</w:t>
            </w:r>
          </w:p>
        </w:tc>
        <w:tc>
          <w:tcPr>
            <w:tcW w:w="834" w:type="dxa"/>
            <w:shd w:val="clear" w:color="auto" w:fill="auto"/>
            <w:vAlign w:val="center"/>
          </w:tcPr>
          <w:p w:rsidR="007623AC" w:rsidRPr="00E44AB9" w:rsidRDefault="00CB74E4" w:rsidP="009C7B11">
            <w:pPr>
              <w:pStyle w:val="aff6"/>
              <w:ind w:firstLine="0"/>
              <w:jc w:val="center"/>
              <w:rPr>
                <w:sz w:val="24"/>
              </w:rPr>
            </w:pPr>
            <w:r w:rsidRPr="00E44AB9">
              <w:rPr>
                <w:sz w:val="24"/>
              </w:rPr>
              <w:t>-</w:t>
            </w:r>
          </w:p>
        </w:tc>
        <w:tc>
          <w:tcPr>
            <w:tcW w:w="676" w:type="dxa"/>
            <w:shd w:val="clear" w:color="auto" w:fill="auto"/>
            <w:vAlign w:val="center"/>
          </w:tcPr>
          <w:p w:rsidR="007623AC" w:rsidRPr="00E44AB9" w:rsidRDefault="00CB74E4" w:rsidP="009C7B11">
            <w:pPr>
              <w:pStyle w:val="aff6"/>
              <w:ind w:firstLine="0"/>
              <w:jc w:val="center"/>
              <w:rPr>
                <w:sz w:val="24"/>
              </w:rPr>
            </w:pPr>
            <w:r w:rsidRPr="00E44AB9">
              <w:rPr>
                <w:sz w:val="24"/>
              </w:rPr>
              <w:t>83</w:t>
            </w:r>
          </w:p>
        </w:tc>
        <w:tc>
          <w:tcPr>
            <w:tcW w:w="840" w:type="dxa"/>
            <w:shd w:val="clear" w:color="auto" w:fill="auto"/>
            <w:vAlign w:val="center"/>
          </w:tcPr>
          <w:p w:rsidR="007623AC" w:rsidRPr="00E44AB9" w:rsidRDefault="00CB74E4" w:rsidP="009C7B11">
            <w:pPr>
              <w:pStyle w:val="aff6"/>
              <w:ind w:firstLine="0"/>
              <w:jc w:val="center"/>
              <w:rPr>
                <w:sz w:val="24"/>
              </w:rPr>
            </w:pPr>
            <w:r w:rsidRPr="00E44AB9">
              <w:rPr>
                <w:sz w:val="24"/>
              </w:rPr>
              <w:t>9,0</w:t>
            </w:r>
          </w:p>
        </w:tc>
        <w:tc>
          <w:tcPr>
            <w:tcW w:w="756" w:type="dxa"/>
            <w:shd w:val="clear" w:color="auto" w:fill="auto"/>
            <w:vAlign w:val="center"/>
          </w:tcPr>
          <w:p w:rsidR="007623AC" w:rsidRPr="00E44AB9" w:rsidRDefault="00CB74E4" w:rsidP="009C7B11">
            <w:pPr>
              <w:pStyle w:val="aff6"/>
              <w:ind w:firstLine="0"/>
              <w:jc w:val="center"/>
              <w:rPr>
                <w:sz w:val="24"/>
              </w:rPr>
            </w:pPr>
            <w:r w:rsidRPr="00E44AB9">
              <w:rPr>
                <w:sz w:val="24"/>
              </w:rPr>
              <w:t>167</w:t>
            </w: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18,0</w:t>
            </w:r>
          </w:p>
        </w:tc>
        <w:tc>
          <w:tcPr>
            <w:tcW w:w="756" w:type="dxa"/>
            <w:shd w:val="clear" w:color="auto" w:fill="auto"/>
            <w:vAlign w:val="center"/>
          </w:tcPr>
          <w:p w:rsidR="007623AC" w:rsidRPr="00E44AB9" w:rsidRDefault="00CB74E4" w:rsidP="009C7B11">
            <w:pPr>
              <w:pStyle w:val="aff6"/>
              <w:ind w:firstLine="0"/>
              <w:jc w:val="center"/>
              <w:rPr>
                <w:sz w:val="24"/>
              </w:rPr>
            </w:pPr>
            <w:r w:rsidRPr="00E44AB9">
              <w:rPr>
                <w:sz w:val="24"/>
              </w:rPr>
              <w:t>771</w:t>
            </w: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83,3</w:t>
            </w:r>
          </w:p>
        </w:tc>
        <w:tc>
          <w:tcPr>
            <w:tcW w:w="756" w:type="dxa"/>
            <w:shd w:val="clear" w:color="auto" w:fill="auto"/>
            <w:vAlign w:val="center"/>
          </w:tcPr>
          <w:p w:rsidR="007623AC" w:rsidRPr="00E44AB9" w:rsidRDefault="00CB74E4" w:rsidP="009C7B11">
            <w:pPr>
              <w:pStyle w:val="aff6"/>
              <w:ind w:firstLine="0"/>
              <w:jc w:val="center"/>
              <w:rPr>
                <w:sz w:val="24"/>
              </w:rPr>
            </w:pPr>
            <w:r w:rsidRPr="00E44AB9">
              <w:rPr>
                <w:sz w:val="24"/>
              </w:rPr>
              <w:t>625</w:t>
            </w:r>
          </w:p>
        </w:tc>
        <w:tc>
          <w:tcPr>
            <w:tcW w:w="861" w:type="dxa"/>
            <w:shd w:val="clear" w:color="auto" w:fill="auto"/>
            <w:vAlign w:val="center"/>
          </w:tcPr>
          <w:p w:rsidR="007623AC" w:rsidRPr="00E44AB9" w:rsidRDefault="00CB74E4" w:rsidP="009C7B11">
            <w:pPr>
              <w:pStyle w:val="aff6"/>
              <w:ind w:firstLine="0"/>
              <w:jc w:val="center"/>
              <w:rPr>
                <w:sz w:val="24"/>
              </w:rPr>
            </w:pPr>
            <w:r w:rsidRPr="00E44AB9">
              <w:rPr>
                <w:sz w:val="24"/>
              </w:rPr>
              <w:t>67,5</w:t>
            </w:r>
          </w:p>
        </w:tc>
        <w:tc>
          <w:tcPr>
            <w:tcW w:w="756" w:type="dxa"/>
            <w:shd w:val="clear" w:color="auto" w:fill="auto"/>
            <w:vAlign w:val="center"/>
          </w:tcPr>
          <w:p w:rsidR="007623AC" w:rsidRPr="00E44AB9" w:rsidRDefault="00CB74E4" w:rsidP="009C7B11">
            <w:pPr>
              <w:pStyle w:val="aff6"/>
              <w:ind w:firstLine="0"/>
              <w:jc w:val="center"/>
              <w:rPr>
                <w:sz w:val="24"/>
              </w:rPr>
            </w:pPr>
            <w:r w:rsidRPr="00E44AB9">
              <w:rPr>
                <w:sz w:val="24"/>
              </w:rPr>
              <w:t>437</w:t>
            </w:r>
          </w:p>
        </w:tc>
        <w:tc>
          <w:tcPr>
            <w:tcW w:w="866" w:type="dxa"/>
            <w:shd w:val="clear" w:color="auto" w:fill="auto"/>
            <w:vAlign w:val="center"/>
          </w:tcPr>
          <w:p w:rsidR="007623AC" w:rsidRPr="00E44AB9" w:rsidRDefault="00CB74E4" w:rsidP="009C7B11">
            <w:pPr>
              <w:pStyle w:val="aff6"/>
              <w:ind w:firstLine="0"/>
              <w:jc w:val="center"/>
              <w:rPr>
                <w:sz w:val="24"/>
              </w:rPr>
            </w:pPr>
            <w:r w:rsidRPr="00E44AB9">
              <w:rPr>
                <w:sz w:val="24"/>
              </w:rPr>
              <w:t>47,2</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116.</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CB74E4" w:rsidP="009C7B11">
            <w:pPr>
              <w:pStyle w:val="aff6"/>
              <w:ind w:firstLine="0"/>
              <w:jc w:val="center"/>
              <w:rPr>
                <w:sz w:val="24"/>
              </w:rPr>
            </w:pPr>
            <w:r w:rsidRPr="00E44AB9">
              <w:rPr>
                <w:sz w:val="24"/>
              </w:rPr>
              <w:t>17</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CB74E4" w:rsidP="009C7B11">
            <w:pPr>
              <w:pStyle w:val="aff6"/>
              <w:ind w:firstLine="0"/>
              <w:jc w:val="center"/>
              <w:rPr>
                <w:sz w:val="24"/>
              </w:rPr>
            </w:pPr>
            <w:r w:rsidRPr="00E44AB9">
              <w:rPr>
                <w:sz w:val="24"/>
              </w:rPr>
              <w:t>30</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25</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20</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CB74E4" w:rsidP="009C7B11">
            <w:pPr>
              <w:pStyle w:val="aff6"/>
              <w:ind w:firstLine="0"/>
              <w:jc w:val="center"/>
              <w:rPr>
                <w:sz w:val="24"/>
              </w:rPr>
            </w:pPr>
            <w:r w:rsidRPr="00E44AB9">
              <w:rPr>
                <w:sz w:val="24"/>
              </w:rPr>
              <w:t>15</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CB74E4" w:rsidP="009C7B11">
            <w:pPr>
              <w:pStyle w:val="aff6"/>
              <w:ind w:firstLine="0"/>
              <w:jc w:val="center"/>
              <w:rPr>
                <w:sz w:val="24"/>
              </w:rPr>
            </w:pPr>
            <w:r w:rsidRPr="00E44AB9">
              <w:rPr>
                <w:sz w:val="24"/>
              </w:rPr>
              <w:t>10</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117.</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CB74E4" w:rsidP="009C7B11">
            <w:pPr>
              <w:pStyle w:val="aff6"/>
              <w:ind w:firstLine="0"/>
              <w:jc w:val="center"/>
              <w:rPr>
                <w:sz w:val="24"/>
              </w:rPr>
            </w:pPr>
            <w:r w:rsidRPr="00E44AB9">
              <w:rPr>
                <w:sz w:val="24"/>
              </w:rPr>
              <w:t>38,7</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CB74E4" w:rsidP="009C7B11">
            <w:pPr>
              <w:pStyle w:val="aff6"/>
              <w:ind w:firstLine="0"/>
              <w:jc w:val="center"/>
              <w:rPr>
                <w:sz w:val="24"/>
              </w:rPr>
            </w:pPr>
            <w:r w:rsidRPr="00E44AB9">
              <w:rPr>
                <w:sz w:val="24"/>
              </w:rPr>
              <w:t>2,7</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4,5</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16,7</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CB74E4" w:rsidP="009C7B11">
            <w:pPr>
              <w:pStyle w:val="aff6"/>
              <w:ind w:firstLine="0"/>
              <w:jc w:val="center"/>
              <w:rPr>
                <w:sz w:val="24"/>
              </w:rPr>
            </w:pPr>
            <w:r w:rsidRPr="00E44AB9">
              <w:rPr>
                <w:sz w:val="24"/>
              </w:rPr>
              <w:t>10,1</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CB74E4" w:rsidP="009C7B11">
            <w:pPr>
              <w:pStyle w:val="aff6"/>
              <w:ind w:firstLine="0"/>
              <w:jc w:val="center"/>
              <w:rPr>
                <w:sz w:val="24"/>
              </w:rPr>
            </w:pPr>
            <w:r w:rsidRPr="00E44AB9">
              <w:rPr>
                <w:sz w:val="24"/>
              </w:rPr>
              <w:t>4,7</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118.</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CB74E4" w:rsidP="009C7B11">
            <w:pPr>
              <w:pStyle w:val="aff6"/>
              <w:ind w:firstLine="0"/>
              <w:jc w:val="center"/>
              <w:rPr>
                <w:sz w:val="24"/>
              </w:rPr>
            </w:pPr>
            <w:r w:rsidRPr="00E44AB9">
              <w:rPr>
                <w:sz w:val="24"/>
              </w:rPr>
              <w:t>30</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119.</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7623AC" w:rsidRPr="00E44AB9" w:rsidRDefault="00CB74E4" w:rsidP="009C7B11">
            <w:pPr>
              <w:pStyle w:val="aff6"/>
              <w:ind w:firstLine="0"/>
              <w:jc w:val="center"/>
              <w:rPr>
                <w:sz w:val="24"/>
              </w:rPr>
            </w:pPr>
            <w:r w:rsidRPr="00E44AB9">
              <w:rPr>
                <w:sz w:val="24"/>
              </w:rPr>
              <w:t>68</w:t>
            </w:r>
          </w:p>
        </w:tc>
        <w:tc>
          <w:tcPr>
            <w:tcW w:w="867" w:type="dxa"/>
            <w:shd w:val="clear" w:color="auto" w:fill="auto"/>
            <w:vAlign w:val="center"/>
          </w:tcPr>
          <w:p w:rsidR="007623AC" w:rsidRPr="00E44AB9" w:rsidRDefault="007623AC" w:rsidP="009C7B11">
            <w:pPr>
              <w:pStyle w:val="aff6"/>
              <w:ind w:firstLine="0"/>
              <w:jc w:val="center"/>
              <w:rPr>
                <w:sz w:val="24"/>
              </w:rPr>
            </w:pP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120.</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корневой</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CB74E4" w:rsidP="009C7B11">
            <w:pPr>
              <w:pStyle w:val="aff6"/>
              <w:ind w:firstLine="0"/>
              <w:jc w:val="center"/>
              <w:rPr>
                <w:sz w:val="24"/>
              </w:rPr>
            </w:pPr>
            <w:r w:rsidRPr="00E44AB9">
              <w:rPr>
                <w:sz w:val="24"/>
              </w:rPr>
              <w:t>1,4</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CB74E4" w:rsidP="009C7B11">
            <w:pPr>
              <w:pStyle w:val="aff6"/>
              <w:ind w:firstLine="0"/>
              <w:jc w:val="center"/>
              <w:rPr>
                <w:sz w:val="24"/>
              </w:rPr>
            </w:pPr>
            <w:r w:rsidRPr="00E44AB9">
              <w:rPr>
                <w:sz w:val="24"/>
              </w:rPr>
              <w:t>0,1</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0,2</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0,6</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CB74E4" w:rsidP="009C7B11">
            <w:pPr>
              <w:pStyle w:val="aff6"/>
              <w:ind w:firstLine="0"/>
              <w:jc w:val="center"/>
              <w:rPr>
                <w:sz w:val="24"/>
              </w:rPr>
            </w:pPr>
            <w:r w:rsidRPr="00E44AB9">
              <w:rPr>
                <w:sz w:val="24"/>
              </w:rPr>
              <w:t>0,3</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CB74E4" w:rsidP="009C7B11">
            <w:pPr>
              <w:pStyle w:val="aff6"/>
              <w:ind w:firstLine="0"/>
              <w:jc w:val="center"/>
              <w:rPr>
                <w:sz w:val="24"/>
              </w:rPr>
            </w:pPr>
            <w:r w:rsidRPr="00E44AB9">
              <w:rPr>
                <w:sz w:val="24"/>
              </w:rPr>
              <w:t>0,2</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121.</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ликвид</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CB74E4" w:rsidP="009C7B11">
            <w:pPr>
              <w:pStyle w:val="aff6"/>
              <w:ind w:firstLine="0"/>
              <w:jc w:val="center"/>
              <w:rPr>
                <w:sz w:val="24"/>
              </w:rPr>
            </w:pPr>
            <w:r w:rsidRPr="00E44AB9">
              <w:rPr>
                <w:sz w:val="24"/>
              </w:rPr>
              <w:t>1,1</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122.</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деловая</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CB74E4" w:rsidP="009C7B11">
            <w:pPr>
              <w:pStyle w:val="aff6"/>
              <w:ind w:firstLine="0"/>
              <w:jc w:val="center"/>
              <w:rPr>
                <w:sz w:val="24"/>
              </w:rPr>
            </w:pPr>
            <w:r w:rsidRPr="00E44AB9">
              <w:rPr>
                <w:sz w:val="24"/>
              </w:rPr>
              <w:t>0,8</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123.</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Целевое назначение лесов</w:t>
            </w:r>
          </w:p>
        </w:tc>
        <w:tc>
          <w:tcPr>
            <w:tcW w:w="11245" w:type="dxa"/>
            <w:gridSpan w:val="14"/>
            <w:shd w:val="clear" w:color="auto" w:fill="auto"/>
            <w:vAlign w:val="center"/>
          </w:tcPr>
          <w:p w:rsidR="007623AC" w:rsidRPr="00E44AB9" w:rsidRDefault="004E1548" w:rsidP="009C7B11">
            <w:pPr>
              <w:pStyle w:val="aff6"/>
              <w:ind w:firstLine="0"/>
              <w:jc w:val="center"/>
              <w:rPr>
                <w:sz w:val="24"/>
              </w:rPr>
            </w:pPr>
            <w:r w:rsidRPr="00E44AB9">
              <w:rPr>
                <w:sz w:val="24"/>
              </w:rPr>
              <w:t>Э</w:t>
            </w:r>
            <w:r w:rsidR="007623AC" w:rsidRPr="00E44AB9">
              <w:rPr>
                <w:sz w:val="24"/>
              </w:rPr>
              <w:t>ксплуатационные леса</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124.</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Хозяйственная секция</w:t>
            </w:r>
          </w:p>
        </w:tc>
        <w:tc>
          <w:tcPr>
            <w:tcW w:w="11245" w:type="dxa"/>
            <w:gridSpan w:val="14"/>
            <w:shd w:val="clear" w:color="auto" w:fill="auto"/>
            <w:vAlign w:val="center"/>
          </w:tcPr>
          <w:p w:rsidR="007623AC" w:rsidRPr="00E44AB9" w:rsidRDefault="00CB74E4" w:rsidP="009C7B11">
            <w:pPr>
              <w:pStyle w:val="aff6"/>
              <w:ind w:firstLine="0"/>
              <w:jc w:val="center"/>
              <w:rPr>
                <w:sz w:val="24"/>
              </w:rPr>
            </w:pPr>
            <w:r w:rsidRPr="00E44AB9">
              <w:rPr>
                <w:sz w:val="24"/>
              </w:rPr>
              <w:t>Осина</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125.</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7623AC" w:rsidRPr="00E44AB9" w:rsidRDefault="00CB74E4" w:rsidP="009C7B11">
            <w:pPr>
              <w:pStyle w:val="aff6"/>
              <w:ind w:firstLine="0"/>
              <w:jc w:val="center"/>
              <w:rPr>
                <w:sz w:val="24"/>
              </w:rPr>
            </w:pPr>
            <w:r w:rsidRPr="00E44AB9">
              <w:rPr>
                <w:sz w:val="24"/>
              </w:rPr>
              <w:t>138</w:t>
            </w:r>
          </w:p>
        </w:tc>
        <w:tc>
          <w:tcPr>
            <w:tcW w:w="867" w:type="dxa"/>
            <w:shd w:val="clear" w:color="auto" w:fill="auto"/>
            <w:vAlign w:val="center"/>
          </w:tcPr>
          <w:p w:rsidR="007623AC" w:rsidRPr="00E44AB9" w:rsidRDefault="00CB74E4" w:rsidP="009C7B11">
            <w:pPr>
              <w:pStyle w:val="aff6"/>
              <w:ind w:firstLine="0"/>
              <w:jc w:val="center"/>
              <w:rPr>
                <w:sz w:val="24"/>
              </w:rPr>
            </w:pPr>
            <w:r w:rsidRPr="00E44AB9">
              <w:rPr>
                <w:sz w:val="24"/>
              </w:rPr>
              <w:t>16,7</w:t>
            </w:r>
          </w:p>
        </w:tc>
        <w:tc>
          <w:tcPr>
            <w:tcW w:w="674" w:type="dxa"/>
            <w:shd w:val="clear" w:color="auto" w:fill="auto"/>
            <w:vAlign w:val="center"/>
          </w:tcPr>
          <w:p w:rsidR="007623AC" w:rsidRPr="00E44AB9" w:rsidRDefault="00CB74E4" w:rsidP="009C7B11">
            <w:pPr>
              <w:pStyle w:val="aff6"/>
              <w:ind w:firstLine="0"/>
              <w:jc w:val="center"/>
              <w:rPr>
                <w:sz w:val="24"/>
              </w:rPr>
            </w:pPr>
            <w:r w:rsidRPr="00E44AB9">
              <w:rPr>
                <w:sz w:val="24"/>
              </w:rPr>
              <w:t>-</w:t>
            </w:r>
          </w:p>
        </w:tc>
        <w:tc>
          <w:tcPr>
            <w:tcW w:w="834" w:type="dxa"/>
            <w:shd w:val="clear" w:color="auto" w:fill="auto"/>
            <w:vAlign w:val="center"/>
          </w:tcPr>
          <w:p w:rsidR="007623AC" w:rsidRPr="00E44AB9" w:rsidRDefault="00CB74E4" w:rsidP="009C7B11">
            <w:pPr>
              <w:pStyle w:val="aff6"/>
              <w:ind w:firstLine="0"/>
              <w:jc w:val="center"/>
              <w:rPr>
                <w:sz w:val="24"/>
              </w:rPr>
            </w:pPr>
            <w:r w:rsidRPr="00E44AB9">
              <w:rPr>
                <w:sz w:val="24"/>
              </w:rPr>
              <w:t>-</w:t>
            </w:r>
          </w:p>
        </w:tc>
        <w:tc>
          <w:tcPr>
            <w:tcW w:w="676" w:type="dxa"/>
            <w:shd w:val="clear" w:color="auto" w:fill="auto"/>
            <w:vAlign w:val="center"/>
          </w:tcPr>
          <w:p w:rsidR="007623AC" w:rsidRPr="00E44AB9" w:rsidRDefault="00CB74E4" w:rsidP="009C7B11">
            <w:pPr>
              <w:pStyle w:val="aff6"/>
              <w:ind w:firstLine="0"/>
              <w:jc w:val="center"/>
              <w:rPr>
                <w:sz w:val="24"/>
              </w:rPr>
            </w:pPr>
            <w:r w:rsidRPr="00E44AB9">
              <w:rPr>
                <w:sz w:val="24"/>
              </w:rPr>
              <w:t>6</w:t>
            </w:r>
          </w:p>
        </w:tc>
        <w:tc>
          <w:tcPr>
            <w:tcW w:w="840" w:type="dxa"/>
            <w:shd w:val="clear" w:color="auto" w:fill="auto"/>
            <w:vAlign w:val="center"/>
          </w:tcPr>
          <w:p w:rsidR="007623AC" w:rsidRPr="00E44AB9" w:rsidRDefault="00CB74E4" w:rsidP="009C7B11">
            <w:pPr>
              <w:pStyle w:val="aff6"/>
              <w:ind w:firstLine="0"/>
              <w:jc w:val="center"/>
              <w:rPr>
                <w:sz w:val="24"/>
              </w:rPr>
            </w:pPr>
            <w:r w:rsidRPr="00E44AB9">
              <w:rPr>
                <w:sz w:val="24"/>
              </w:rPr>
              <w:t>0,7</w:t>
            </w:r>
          </w:p>
        </w:tc>
        <w:tc>
          <w:tcPr>
            <w:tcW w:w="756" w:type="dxa"/>
            <w:shd w:val="clear" w:color="auto" w:fill="auto"/>
            <w:vAlign w:val="center"/>
          </w:tcPr>
          <w:p w:rsidR="007623AC" w:rsidRPr="00E44AB9" w:rsidRDefault="00CB74E4" w:rsidP="009C7B11">
            <w:pPr>
              <w:pStyle w:val="aff6"/>
              <w:ind w:firstLine="0"/>
              <w:jc w:val="center"/>
              <w:rPr>
                <w:sz w:val="24"/>
              </w:rPr>
            </w:pPr>
            <w:r w:rsidRPr="00E44AB9">
              <w:rPr>
                <w:sz w:val="24"/>
              </w:rPr>
              <w:t>11</w:t>
            </w: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1,3</w:t>
            </w:r>
          </w:p>
        </w:tc>
        <w:tc>
          <w:tcPr>
            <w:tcW w:w="756" w:type="dxa"/>
            <w:shd w:val="clear" w:color="auto" w:fill="auto"/>
            <w:vAlign w:val="center"/>
          </w:tcPr>
          <w:p w:rsidR="007623AC" w:rsidRPr="00E44AB9" w:rsidRDefault="00CB74E4" w:rsidP="009C7B11">
            <w:pPr>
              <w:pStyle w:val="aff6"/>
              <w:ind w:firstLine="0"/>
              <w:jc w:val="center"/>
              <w:rPr>
                <w:sz w:val="24"/>
              </w:rPr>
            </w:pPr>
            <w:r w:rsidRPr="00E44AB9">
              <w:rPr>
                <w:sz w:val="24"/>
              </w:rPr>
              <w:t>51</w:t>
            </w: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6,2</w:t>
            </w:r>
          </w:p>
        </w:tc>
        <w:tc>
          <w:tcPr>
            <w:tcW w:w="756" w:type="dxa"/>
            <w:shd w:val="clear" w:color="auto" w:fill="auto"/>
            <w:vAlign w:val="center"/>
          </w:tcPr>
          <w:p w:rsidR="007623AC" w:rsidRPr="00E44AB9" w:rsidRDefault="00CB74E4" w:rsidP="009C7B11">
            <w:pPr>
              <w:pStyle w:val="aff6"/>
              <w:ind w:firstLine="0"/>
              <w:jc w:val="center"/>
              <w:rPr>
                <w:sz w:val="24"/>
              </w:rPr>
            </w:pPr>
            <w:r w:rsidRPr="00E44AB9">
              <w:rPr>
                <w:sz w:val="24"/>
              </w:rPr>
              <w:t>41</w:t>
            </w:r>
          </w:p>
        </w:tc>
        <w:tc>
          <w:tcPr>
            <w:tcW w:w="861" w:type="dxa"/>
            <w:shd w:val="clear" w:color="auto" w:fill="auto"/>
            <w:vAlign w:val="center"/>
          </w:tcPr>
          <w:p w:rsidR="007623AC" w:rsidRPr="00E44AB9" w:rsidRDefault="00CB74E4" w:rsidP="009C7B11">
            <w:pPr>
              <w:pStyle w:val="aff6"/>
              <w:ind w:firstLine="0"/>
              <w:jc w:val="center"/>
              <w:rPr>
                <w:sz w:val="24"/>
              </w:rPr>
            </w:pPr>
            <w:r w:rsidRPr="00E44AB9">
              <w:rPr>
                <w:sz w:val="24"/>
              </w:rPr>
              <w:t>5,0</w:t>
            </w:r>
          </w:p>
        </w:tc>
        <w:tc>
          <w:tcPr>
            <w:tcW w:w="756" w:type="dxa"/>
            <w:shd w:val="clear" w:color="auto" w:fill="auto"/>
            <w:vAlign w:val="center"/>
          </w:tcPr>
          <w:p w:rsidR="007623AC" w:rsidRPr="00E44AB9" w:rsidRDefault="00CB74E4" w:rsidP="009C7B11">
            <w:pPr>
              <w:pStyle w:val="aff6"/>
              <w:ind w:firstLine="0"/>
              <w:jc w:val="center"/>
              <w:rPr>
                <w:sz w:val="24"/>
              </w:rPr>
            </w:pPr>
            <w:r w:rsidRPr="00E44AB9">
              <w:rPr>
                <w:sz w:val="24"/>
              </w:rPr>
              <w:t>29</w:t>
            </w:r>
          </w:p>
        </w:tc>
        <w:tc>
          <w:tcPr>
            <w:tcW w:w="866" w:type="dxa"/>
            <w:shd w:val="clear" w:color="auto" w:fill="auto"/>
            <w:vAlign w:val="center"/>
          </w:tcPr>
          <w:p w:rsidR="007623AC" w:rsidRPr="00E44AB9" w:rsidRDefault="00CB74E4" w:rsidP="009C7B11">
            <w:pPr>
              <w:pStyle w:val="aff6"/>
              <w:ind w:firstLine="0"/>
              <w:jc w:val="center"/>
              <w:rPr>
                <w:sz w:val="24"/>
              </w:rPr>
            </w:pPr>
            <w:r w:rsidRPr="00E44AB9">
              <w:rPr>
                <w:sz w:val="24"/>
              </w:rPr>
              <w:t>3,5</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126.</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CB74E4" w:rsidP="009C7B11">
            <w:pPr>
              <w:pStyle w:val="aff6"/>
              <w:ind w:firstLine="0"/>
              <w:jc w:val="center"/>
              <w:rPr>
                <w:sz w:val="24"/>
              </w:rPr>
            </w:pPr>
            <w:r w:rsidRPr="00E44AB9">
              <w:rPr>
                <w:sz w:val="24"/>
              </w:rPr>
              <w:t>17</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CB74E4" w:rsidP="009C7B11">
            <w:pPr>
              <w:pStyle w:val="aff6"/>
              <w:ind w:firstLine="0"/>
              <w:jc w:val="center"/>
              <w:rPr>
                <w:sz w:val="24"/>
              </w:rPr>
            </w:pPr>
            <w:r w:rsidRPr="00E44AB9">
              <w:rPr>
                <w:sz w:val="24"/>
              </w:rPr>
              <w:t>30</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25</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20</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CB74E4" w:rsidP="009C7B11">
            <w:pPr>
              <w:pStyle w:val="aff6"/>
              <w:ind w:firstLine="0"/>
              <w:jc w:val="center"/>
              <w:rPr>
                <w:sz w:val="24"/>
              </w:rPr>
            </w:pPr>
            <w:r w:rsidRPr="00E44AB9">
              <w:rPr>
                <w:sz w:val="24"/>
              </w:rPr>
              <w:t>15</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CB74E4" w:rsidP="009C7B11">
            <w:pPr>
              <w:pStyle w:val="aff6"/>
              <w:ind w:firstLine="0"/>
              <w:jc w:val="center"/>
              <w:rPr>
                <w:sz w:val="24"/>
              </w:rPr>
            </w:pPr>
            <w:r w:rsidRPr="00E44AB9">
              <w:rPr>
                <w:sz w:val="24"/>
              </w:rPr>
              <w:t>10</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127.</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CB74E4" w:rsidP="009C7B11">
            <w:pPr>
              <w:pStyle w:val="aff6"/>
              <w:ind w:firstLine="0"/>
              <w:jc w:val="center"/>
              <w:rPr>
                <w:sz w:val="24"/>
              </w:rPr>
            </w:pPr>
            <w:r w:rsidRPr="00E44AB9">
              <w:rPr>
                <w:sz w:val="24"/>
              </w:rPr>
              <w:t>2,9</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CB74E4" w:rsidP="009C7B11">
            <w:pPr>
              <w:pStyle w:val="aff6"/>
              <w:ind w:firstLine="0"/>
              <w:jc w:val="center"/>
              <w:rPr>
                <w:sz w:val="24"/>
              </w:rPr>
            </w:pPr>
            <w:r w:rsidRPr="00E44AB9">
              <w:rPr>
                <w:sz w:val="24"/>
              </w:rPr>
              <w:t>0,2</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0,3</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1,2</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CB74E4" w:rsidP="009C7B11">
            <w:pPr>
              <w:pStyle w:val="aff6"/>
              <w:ind w:firstLine="0"/>
              <w:jc w:val="center"/>
              <w:rPr>
                <w:sz w:val="24"/>
              </w:rPr>
            </w:pPr>
            <w:r w:rsidRPr="00E44AB9">
              <w:rPr>
                <w:sz w:val="24"/>
              </w:rPr>
              <w:t>0,8</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CB74E4" w:rsidP="009C7B11">
            <w:pPr>
              <w:pStyle w:val="aff6"/>
              <w:ind w:firstLine="0"/>
              <w:jc w:val="center"/>
              <w:rPr>
                <w:sz w:val="24"/>
              </w:rPr>
            </w:pPr>
            <w:r w:rsidRPr="00E44AB9">
              <w:rPr>
                <w:sz w:val="24"/>
              </w:rPr>
              <w:t>0,4</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128.</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CB74E4" w:rsidP="009C7B11">
            <w:pPr>
              <w:pStyle w:val="aff6"/>
              <w:ind w:firstLine="0"/>
              <w:jc w:val="center"/>
              <w:rPr>
                <w:sz w:val="24"/>
              </w:rPr>
            </w:pPr>
            <w:r w:rsidRPr="00E44AB9">
              <w:rPr>
                <w:sz w:val="24"/>
              </w:rPr>
              <w:t>30</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129.</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7623AC" w:rsidRPr="00E44AB9" w:rsidRDefault="00CB74E4" w:rsidP="009C7B11">
            <w:pPr>
              <w:pStyle w:val="aff6"/>
              <w:ind w:firstLine="0"/>
              <w:jc w:val="center"/>
              <w:rPr>
                <w:sz w:val="24"/>
              </w:rPr>
            </w:pPr>
            <w:r w:rsidRPr="00E44AB9">
              <w:rPr>
                <w:sz w:val="24"/>
              </w:rPr>
              <w:t>1</w:t>
            </w:r>
          </w:p>
        </w:tc>
        <w:tc>
          <w:tcPr>
            <w:tcW w:w="867" w:type="dxa"/>
            <w:shd w:val="clear" w:color="auto" w:fill="auto"/>
            <w:vAlign w:val="center"/>
          </w:tcPr>
          <w:p w:rsidR="007623AC" w:rsidRPr="00E44AB9" w:rsidRDefault="007623AC" w:rsidP="009C7B11">
            <w:pPr>
              <w:pStyle w:val="aff6"/>
              <w:ind w:firstLine="0"/>
              <w:jc w:val="center"/>
              <w:rPr>
                <w:sz w:val="24"/>
              </w:rPr>
            </w:pP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130.</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корневой</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CB74E4" w:rsidP="009C7B11">
            <w:pPr>
              <w:pStyle w:val="aff6"/>
              <w:ind w:firstLine="0"/>
              <w:jc w:val="center"/>
              <w:rPr>
                <w:sz w:val="24"/>
              </w:rPr>
            </w:pPr>
            <w:r w:rsidRPr="00E44AB9">
              <w:rPr>
                <w:sz w:val="24"/>
              </w:rPr>
              <w:t>0,1</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CB74E4" w:rsidP="009C7B11">
            <w:pPr>
              <w:pStyle w:val="aff6"/>
              <w:ind w:firstLine="0"/>
              <w:jc w:val="center"/>
              <w:rPr>
                <w:sz w:val="24"/>
              </w:rPr>
            </w:pPr>
            <w:r w:rsidRPr="00E44AB9">
              <w:rPr>
                <w:sz w:val="24"/>
              </w:rPr>
              <w:t>0,0</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0,0</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CB74E4" w:rsidP="009C7B11">
            <w:pPr>
              <w:pStyle w:val="aff6"/>
              <w:ind w:firstLine="0"/>
              <w:jc w:val="center"/>
              <w:rPr>
                <w:sz w:val="24"/>
              </w:rPr>
            </w:pPr>
            <w:r w:rsidRPr="00E44AB9">
              <w:rPr>
                <w:sz w:val="24"/>
              </w:rPr>
              <w:t>0,1</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CB74E4" w:rsidP="009C7B11">
            <w:pPr>
              <w:pStyle w:val="aff6"/>
              <w:ind w:firstLine="0"/>
              <w:jc w:val="center"/>
              <w:rPr>
                <w:sz w:val="24"/>
              </w:rPr>
            </w:pPr>
            <w:r w:rsidRPr="00E44AB9">
              <w:rPr>
                <w:sz w:val="24"/>
              </w:rPr>
              <w:t>0,0</w:t>
            </w: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CB74E4" w:rsidP="009C7B11">
            <w:pPr>
              <w:pStyle w:val="aff6"/>
              <w:ind w:firstLine="0"/>
              <w:jc w:val="center"/>
              <w:rPr>
                <w:sz w:val="24"/>
              </w:rPr>
            </w:pPr>
            <w:r w:rsidRPr="00E44AB9">
              <w:rPr>
                <w:sz w:val="24"/>
              </w:rPr>
              <w:t>0,0</w:t>
            </w: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131.</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ликвид</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CB74E4" w:rsidP="009C7B11">
            <w:pPr>
              <w:pStyle w:val="aff6"/>
              <w:ind w:firstLine="0"/>
              <w:jc w:val="center"/>
              <w:rPr>
                <w:sz w:val="24"/>
              </w:rPr>
            </w:pPr>
            <w:r w:rsidRPr="00E44AB9">
              <w:rPr>
                <w:sz w:val="24"/>
              </w:rPr>
              <w:t>0,0</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7623AC" w:rsidP="009C7B11">
            <w:pPr>
              <w:pStyle w:val="aff6"/>
              <w:ind w:firstLine="0"/>
              <w:jc w:val="center"/>
              <w:rPr>
                <w:sz w:val="24"/>
              </w:rPr>
            </w:pPr>
            <w:r w:rsidRPr="00E44AB9">
              <w:rPr>
                <w:sz w:val="24"/>
              </w:rPr>
              <w:t>132.</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деловая</w:t>
            </w:r>
          </w:p>
        </w:tc>
        <w:tc>
          <w:tcPr>
            <w:tcW w:w="889" w:type="dxa"/>
            <w:shd w:val="clear" w:color="auto" w:fill="auto"/>
            <w:vAlign w:val="center"/>
          </w:tcPr>
          <w:p w:rsidR="007623AC" w:rsidRPr="00E44AB9" w:rsidRDefault="007623AC" w:rsidP="009C7B11">
            <w:pPr>
              <w:pStyle w:val="aff6"/>
              <w:ind w:firstLine="0"/>
              <w:jc w:val="center"/>
              <w:rPr>
                <w:sz w:val="24"/>
              </w:rPr>
            </w:pPr>
          </w:p>
        </w:tc>
        <w:tc>
          <w:tcPr>
            <w:tcW w:w="867" w:type="dxa"/>
            <w:shd w:val="clear" w:color="auto" w:fill="auto"/>
            <w:vAlign w:val="center"/>
          </w:tcPr>
          <w:p w:rsidR="007623AC" w:rsidRPr="00E44AB9" w:rsidRDefault="00CB74E4" w:rsidP="009C7B11">
            <w:pPr>
              <w:pStyle w:val="aff6"/>
              <w:ind w:firstLine="0"/>
              <w:jc w:val="center"/>
              <w:rPr>
                <w:sz w:val="24"/>
              </w:rPr>
            </w:pPr>
            <w:r w:rsidRPr="00E44AB9">
              <w:rPr>
                <w:sz w:val="24"/>
              </w:rPr>
              <w:t>0,0</w:t>
            </w:r>
          </w:p>
        </w:tc>
        <w:tc>
          <w:tcPr>
            <w:tcW w:w="674" w:type="dxa"/>
            <w:shd w:val="clear" w:color="auto" w:fill="auto"/>
            <w:vAlign w:val="center"/>
          </w:tcPr>
          <w:p w:rsidR="007623AC" w:rsidRPr="00E44AB9" w:rsidRDefault="007623AC" w:rsidP="009C7B11">
            <w:pPr>
              <w:pStyle w:val="aff6"/>
              <w:ind w:firstLine="0"/>
              <w:jc w:val="center"/>
              <w:rPr>
                <w:sz w:val="24"/>
              </w:rPr>
            </w:pPr>
          </w:p>
        </w:tc>
        <w:tc>
          <w:tcPr>
            <w:tcW w:w="834" w:type="dxa"/>
            <w:shd w:val="clear" w:color="auto" w:fill="auto"/>
            <w:vAlign w:val="center"/>
          </w:tcPr>
          <w:p w:rsidR="007623AC" w:rsidRPr="00E44AB9" w:rsidRDefault="007623AC" w:rsidP="009C7B11">
            <w:pPr>
              <w:pStyle w:val="aff6"/>
              <w:ind w:firstLine="0"/>
              <w:jc w:val="center"/>
              <w:rPr>
                <w:sz w:val="24"/>
              </w:rPr>
            </w:pPr>
          </w:p>
        </w:tc>
        <w:tc>
          <w:tcPr>
            <w:tcW w:w="676" w:type="dxa"/>
            <w:shd w:val="clear" w:color="auto" w:fill="auto"/>
            <w:vAlign w:val="center"/>
          </w:tcPr>
          <w:p w:rsidR="007623AC" w:rsidRPr="00E44AB9" w:rsidRDefault="007623AC" w:rsidP="009C7B11">
            <w:pPr>
              <w:pStyle w:val="aff6"/>
              <w:ind w:firstLine="0"/>
              <w:jc w:val="center"/>
              <w:rPr>
                <w:sz w:val="24"/>
              </w:rPr>
            </w:pPr>
          </w:p>
        </w:tc>
        <w:tc>
          <w:tcPr>
            <w:tcW w:w="840"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57"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1" w:type="dxa"/>
            <w:shd w:val="clear" w:color="auto" w:fill="auto"/>
            <w:vAlign w:val="center"/>
          </w:tcPr>
          <w:p w:rsidR="007623AC" w:rsidRPr="00E44AB9" w:rsidRDefault="007623AC" w:rsidP="009C7B11">
            <w:pPr>
              <w:pStyle w:val="aff6"/>
              <w:ind w:firstLine="0"/>
              <w:jc w:val="center"/>
              <w:rPr>
                <w:sz w:val="24"/>
              </w:rPr>
            </w:pPr>
          </w:p>
        </w:tc>
        <w:tc>
          <w:tcPr>
            <w:tcW w:w="756" w:type="dxa"/>
            <w:shd w:val="clear" w:color="auto" w:fill="auto"/>
            <w:vAlign w:val="center"/>
          </w:tcPr>
          <w:p w:rsidR="007623AC" w:rsidRPr="00E44AB9" w:rsidRDefault="007623AC" w:rsidP="009C7B11">
            <w:pPr>
              <w:pStyle w:val="aff6"/>
              <w:ind w:firstLine="0"/>
              <w:jc w:val="center"/>
              <w:rPr>
                <w:sz w:val="24"/>
              </w:rPr>
            </w:pPr>
          </w:p>
        </w:tc>
        <w:tc>
          <w:tcPr>
            <w:tcW w:w="866" w:type="dxa"/>
            <w:shd w:val="clear" w:color="auto" w:fill="auto"/>
            <w:vAlign w:val="center"/>
          </w:tcPr>
          <w:p w:rsidR="007623AC" w:rsidRPr="00E44AB9" w:rsidRDefault="007623AC" w:rsidP="009C7B11">
            <w:pPr>
              <w:pStyle w:val="aff6"/>
              <w:ind w:firstLine="0"/>
              <w:jc w:val="center"/>
              <w:rPr>
                <w:sz w:val="24"/>
              </w:rPr>
            </w:pPr>
          </w:p>
        </w:tc>
      </w:tr>
      <w:tr w:rsidR="007623AC" w:rsidRPr="00E44AB9" w:rsidTr="009C7B11">
        <w:trPr>
          <w:trHeight w:val="251"/>
        </w:trPr>
        <w:tc>
          <w:tcPr>
            <w:tcW w:w="709" w:type="dxa"/>
            <w:shd w:val="clear" w:color="auto" w:fill="auto"/>
            <w:vAlign w:val="center"/>
          </w:tcPr>
          <w:p w:rsidR="007623AC" w:rsidRPr="00E44AB9" w:rsidRDefault="00A23F88" w:rsidP="009C7B11">
            <w:pPr>
              <w:pStyle w:val="aff6"/>
              <w:ind w:firstLine="0"/>
              <w:jc w:val="center"/>
              <w:rPr>
                <w:sz w:val="24"/>
              </w:rPr>
            </w:pPr>
            <w:r w:rsidRPr="00E44AB9">
              <w:rPr>
                <w:sz w:val="24"/>
              </w:rPr>
              <w:t>133</w:t>
            </w:r>
            <w:r w:rsidR="007623AC" w:rsidRPr="00E44AB9">
              <w:rPr>
                <w:sz w:val="24"/>
              </w:rPr>
              <w:t>.</w:t>
            </w:r>
          </w:p>
        </w:tc>
        <w:tc>
          <w:tcPr>
            <w:tcW w:w="3196" w:type="dxa"/>
            <w:gridSpan w:val="2"/>
            <w:shd w:val="clear" w:color="auto" w:fill="auto"/>
            <w:vAlign w:val="center"/>
          </w:tcPr>
          <w:p w:rsidR="007623AC" w:rsidRPr="00E44AB9" w:rsidRDefault="007623AC" w:rsidP="009C7B11">
            <w:pPr>
              <w:pStyle w:val="aff6"/>
              <w:ind w:firstLine="0"/>
              <w:jc w:val="left"/>
              <w:rPr>
                <w:sz w:val="24"/>
              </w:rPr>
            </w:pPr>
            <w:r w:rsidRPr="00E44AB9">
              <w:rPr>
                <w:sz w:val="24"/>
              </w:rPr>
              <w:t>Целевое назначение лесов</w:t>
            </w:r>
          </w:p>
        </w:tc>
        <w:tc>
          <w:tcPr>
            <w:tcW w:w="11245" w:type="dxa"/>
            <w:gridSpan w:val="14"/>
            <w:shd w:val="clear" w:color="auto" w:fill="auto"/>
            <w:vAlign w:val="center"/>
          </w:tcPr>
          <w:p w:rsidR="007623AC" w:rsidRPr="00E44AB9" w:rsidRDefault="007623AC" w:rsidP="009C7B11">
            <w:pPr>
              <w:pStyle w:val="aff6"/>
              <w:ind w:firstLine="0"/>
              <w:jc w:val="center"/>
              <w:rPr>
                <w:sz w:val="24"/>
              </w:rPr>
            </w:pPr>
            <w:r w:rsidRPr="00E44AB9">
              <w:rPr>
                <w:sz w:val="24"/>
              </w:rPr>
              <w:t>Эксплуатационные леса, всего</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134.</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72602B" w:rsidRPr="00E44AB9" w:rsidRDefault="0072602B" w:rsidP="009C7B11">
            <w:pPr>
              <w:pStyle w:val="aff6"/>
              <w:ind w:firstLine="0"/>
              <w:jc w:val="center"/>
              <w:rPr>
                <w:sz w:val="24"/>
              </w:rPr>
            </w:pPr>
            <w:r w:rsidRPr="00E44AB9">
              <w:rPr>
                <w:sz w:val="24"/>
              </w:rPr>
              <w:t>8108</w:t>
            </w: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1223</w:t>
            </w:r>
          </w:p>
        </w:tc>
        <w:tc>
          <w:tcPr>
            <w:tcW w:w="674" w:type="dxa"/>
            <w:shd w:val="clear" w:color="auto" w:fill="auto"/>
            <w:vAlign w:val="center"/>
          </w:tcPr>
          <w:p w:rsidR="0072602B" w:rsidRPr="00E44AB9" w:rsidRDefault="0072602B" w:rsidP="009C7B11">
            <w:pPr>
              <w:pStyle w:val="aff6"/>
              <w:ind w:firstLine="0"/>
              <w:jc w:val="center"/>
              <w:rPr>
                <w:sz w:val="24"/>
              </w:rPr>
            </w:pPr>
            <w:r w:rsidRPr="00E44AB9">
              <w:rPr>
                <w:sz w:val="24"/>
              </w:rPr>
              <w:t>-</w:t>
            </w:r>
          </w:p>
        </w:tc>
        <w:tc>
          <w:tcPr>
            <w:tcW w:w="834" w:type="dxa"/>
            <w:shd w:val="clear" w:color="auto" w:fill="auto"/>
            <w:vAlign w:val="center"/>
          </w:tcPr>
          <w:p w:rsidR="0072602B" w:rsidRPr="00E44AB9" w:rsidRDefault="0072602B" w:rsidP="009C7B11">
            <w:pPr>
              <w:pStyle w:val="aff6"/>
              <w:ind w:firstLine="0"/>
              <w:jc w:val="center"/>
              <w:rPr>
                <w:sz w:val="24"/>
              </w:rPr>
            </w:pPr>
            <w:r w:rsidRPr="00E44AB9">
              <w:rPr>
                <w:sz w:val="24"/>
              </w:rPr>
              <w:t>-</w:t>
            </w:r>
          </w:p>
        </w:tc>
        <w:tc>
          <w:tcPr>
            <w:tcW w:w="676" w:type="dxa"/>
            <w:shd w:val="clear" w:color="auto" w:fill="auto"/>
            <w:vAlign w:val="center"/>
          </w:tcPr>
          <w:p w:rsidR="0072602B" w:rsidRPr="00E44AB9" w:rsidRDefault="0072602B" w:rsidP="009C7B11">
            <w:pPr>
              <w:pStyle w:val="aff6"/>
              <w:ind w:firstLine="0"/>
              <w:jc w:val="center"/>
              <w:rPr>
                <w:sz w:val="24"/>
              </w:rPr>
            </w:pPr>
            <w:r w:rsidRPr="00E44AB9">
              <w:rPr>
                <w:sz w:val="24"/>
              </w:rPr>
              <w:t>89</w:t>
            </w:r>
          </w:p>
        </w:tc>
        <w:tc>
          <w:tcPr>
            <w:tcW w:w="840" w:type="dxa"/>
            <w:shd w:val="clear" w:color="auto" w:fill="auto"/>
            <w:vAlign w:val="center"/>
          </w:tcPr>
          <w:p w:rsidR="0072602B" w:rsidRPr="00E44AB9" w:rsidRDefault="0072602B" w:rsidP="009C7B11">
            <w:pPr>
              <w:pStyle w:val="aff6"/>
              <w:ind w:firstLine="0"/>
              <w:jc w:val="center"/>
              <w:rPr>
                <w:sz w:val="24"/>
              </w:rPr>
            </w:pPr>
            <w:r w:rsidRPr="00E44AB9">
              <w:rPr>
                <w:sz w:val="24"/>
              </w:rPr>
              <w:t>9,7</w:t>
            </w:r>
          </w:p>
        </w:tc>
        <w:tc>
          <w:tcPr>
            <w:tcW w:w="756" w:type="dxa"/>
            <w:shd w:val="clear" w:color="auto" w:fill="auto"/>
            <w:vAlign w:val="center"/>
          </w:tcPr>
          <w:p w:rsidR="0072602B" w:rsidRPr="00E44AB9" w:rsidRDefault="0072602B" w:rsidP="009C7B11">
            <w:pPr>
              <w:pStyle w:val="aff6"/>
              <w:ind w:firstLine="0"/>
              <w:jc w:val="center"/>
              <w:rPr>
                <w:sz w:val="24"/>
              </w:rPr>
            </w:pPr>
            <w:r w:rsidRPr="00E44AB9">
              <w:rPr>
                <w:sz w:val="24"/>
              </w:rPr>
              <w:t>178</w:t>
            </w: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19,3</w:t>
            </w:r>
          </w:p>
        </w:tc>
        <w:tc>
          <w:tcPr>
            <w:tcW w:w="756" w:type="dxa"/>
            <w:shd w:val="clear" w:color="auto" w:fill="auto"/>
            <w:vAlign w:val="center"/>
          </w:tcPr>
          <w:p w:rsidR="0072602B" w:rsidRPr="00E44AB9" w:rsidRDefault="0072602B" w:rsidP="009C7B11">
            <w:pPr>
              <w:pStyle w:val="aff6"/>
              <w:ind w:firstLine="0"/>
              <w:jc w:val="center"/>
              <w:rPr>
                <w:sz w:val="24"/>
              </w:rPr>
            </w:pPr>
            <w:r w:rsidRPr="00E44AB9">
              <w:rPr>
                <w:sz w:val="24"/>
              </w:rPr>
              <w:t>1526</w:t>
            </w: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206,7</w:t>
            </w:r>
          </w:p>
        </w:tc>
        <w:tc>
          <w:tcPr>
            <w:tcW w:w="756" w:type="dxa"/>
            <w:shd w:val="clear" w:color="auto" w:fill="auto"/>
            <w:vAlign w:val="center"/>
          </w:tcPr>
          <w:p w:rsidR="0072602B" w:rsidRPr="00E44AB9" w:rsidRDefault="0072602B" w:rsidP="009C7B11">
            <w:pPr>
              <w:pStyle w:val="aff6"/>
              <w:ind w:firstLine="0"/>
              <w:jc w:val="center"/>
              <w:rPr>
                <w:sz w:val="24"/>
              </w:rPr>
            </w:pPr>
            <w:r w:rsidRPr="00E44AB9">
              <w:rPr>
                <w:sz w:val="24"/>
              </w:rPr>
              <w:t>3433</w:t>
            </w:r>
          </w:p>
        </w:tc>
        <w:tc>
          <w:tcPr>
            <w:tcW w:w="861" w:type="dxa"/>
            <w:shd w:val="clear" w:color="auto" w:fill="auto"/>
            <w:vAlign w:val="center"/>
          </w:tcPr>
          <w:p w:rsidR="0072602B" w:rsidRPr="00E44AB9" w:rsidRDefault="0072602B" w:rsidP="009C7B11">
            <w:pPr>
              <w:pStyle w:val="aff6"/>
              <w:ind w:firstLine="0"/>
              <w:jc w:val="center"/>
              <w:rPr>
                <w:sz w:val="24"/>
              </w:rPr>
            </w:pPr>
            <w:r w:rsidRPr="00E44AB9">
              <w:rPr>
                <w:sz w:val="24"/>
              </w:rPr>
              <w:t>533,7</w:t>
            </w:r>
          </w:p>
        </w:tc>
        <w:tc>
          <w:tcPr>
            <w:tcW w:w="756" w:type="dxa"/>
            <w:shd w:val="clear" w:color="auto" w:fill="auto"/>
            <w:vAlign w:val="center"/>
          </w:tcPr>
          <w:p w:rsidR="0072602B" w:rsidRPr="00E44AB9" w:rsidRDefault="0072602B" w:rsidP="009C7B11">
            <w:pPr>
              <w:pStyle w:val="aff6"/>
              <w:ind w:firstLine="0"/>
              <w:jc w:val="center"/>
              <w:rPr>
                <w:sz w:val="24"/>
              </w:rPr>
            </w:pPr>
            <w:r w:rsidRPr="00E44AB9">
              <w:rPr>
                <w:sz w:val="24"/>
              </w:rPr>
              <w:t>2882</w:t>
            </w:r>
          </w:p>
        </w:tc>
        <w:tc>
          <w:tcPr>
            <w:tcW w:w="866" w:type="dxa"/>
            <w:shd w:val="clear" w:color="auto" w:fill="auto"/>
            <w:vAlign w:val="center"/>
          </w:tcPr>
          <w:p w:rsidR="0072602B" w:rsidRPr="00E44AB9" w:rsidRDefault="0072602B" w:rsidP="009C7B11">
            <w:pPr>
              <w:pStyle w:val="aff6"/>
              <w:ind w:firstLine="0"/>
              <w:jc w:val="center"/>
              <w:rPr>
                <w:sz w:val="24"/>
              </w:rPr>
            </w:pPr>
            <w:r w:rsidRPr="00E44AB9">
              <w:rPr>
                <w:sz w:val="24"/>
              </w:rPr>
              <w:t>453,6</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135.</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14</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r w:rsidRPr="00E44AB9">
              <w:rPr>
                <w:sz w:val="24"/>
              </w:rPr>
              <w:t>30</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25</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20</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r w:rsidRPr="00E44AB9">
              <w:rPr>
                <w:sz w:val="24"/>
              </w:rPr>
              <w:t>15</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r w:rsidRPr="00E44AB9">
              <w:rPr>
                <w:sz w:val="24"/>
              </w:rPr>
              <w:t>10</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lastRenderedPageBreak/>
              <w:t>136.</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174,6</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r w:rsidRPr="00E44AB9">
              <w:rPr>
                <w:sz w:val="24"/>
              </w:rPr>
              <w:t>2,9</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4,8</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41,3</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r w:rsidRPr="00E44AB9">
              <w:rPr>
                <w:sz w:val="24"/>
              </w:rPr>
              <w:t>80,1</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r w:rsidRPr="00E44AB9">
              <w:rPr>
                <w:sz w:val="24"/>
              </w:rPr>
              <w:t>45,5</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137.</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30</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138.</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72602B" w:rsidRPr="00E44AB9" w:rsidRDefault="0072602B" w:rsidP="009C7B11">
            <w:pPr>
              <w:pStyle w:val="aff6"/>
              <w:ind w:firstLine="0"/>
              <w:jc w:val="center"/>
              <w:rPr>
                <w:sz w:val="24"/>
              </w:rPr>
            </w:pPr>
            <w:r w:rsidRPr="00E44AB9">
              <w:rPr>
                <w:sz w:val="24"/>
              </w:rPr>
              <w:t>266</w:t>
            </w:r>
          </w:p>
        </w:tc>
        <w:tc>
          <w:tcPr>
            <w:tcW w:w="867" w:type="dxa"/>
            <w:shd w:val="clear" w:color="auto" w:fill="auto"/>
            <w:vAlign w:val="center"/>
          </w:tcPr>
          <w:p w:rsidR="0072602B" w:rsidRPr="00E44AB9" w:rsidRDefault="0072602B" w:rsidP="009C7B11">
            <w:pPr>
              <w:pStyle w:val="aff6"/>
              <w:ind w:firstLine="0"/>
              <w:jc w:val="center"/>
              <w:rPr>
                <w:sz w:val="24"/>
              </w:rPr>
            </w:pP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139.</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корневой</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6,0</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r w:rsidRPr="00E44AB9">
              <w:rPr>
                <w:sz w:val="24"/>
              </w:rPr>
              <w:t>0,1</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0,2</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1,4</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r w:rsidRPr="00E44AB9">
              <w:rPr>
                <w:sz w:val="24"/>
              </w:rPr>
              <w:t>2,6</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r w:rsidRPr="00E44AB9">
              <w:rPr>
                <w:sz w:val="24"/>
              </w:rPr>
              <w:t>1,7</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140.</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ликвид</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4,6</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141.</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деловая</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3,6</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142.</w:t>
            </w:r>
          </w:p>
        </w:tc>
        <w:tc>
          <w:tcPr>
            <w:tcW w:w="3196" w:type="dxa"/>
            <w:gridSpan w:val="2"/>
            <w:shd w:val="clear" w:color="auto" w:fill="auto"/>
            <w:vAlign w:val="center"/>
          </w:tcPr>
          <w:p w:rsidR="0072602B" w:rsidRPr="00E44AB9" w:rsidRDefault="0072602B" w:rsidP="009C7B11">
            <w:pPr>
              <w:pStyle w:val="aff6"/>
              <w:ind w:firstLine="0"/>
              <w:jc w:val="left"/>
              <w:rPr>
                <w:sz w:val="24"/>
              </w:rPr>
            </w:pPr>
          </w:p>
        </w:tc>
        <w:tc>
          <w:tcPr>
            <w:tcW w:w="11245" w:type="dxa"/>
            <w:gridSpan w:val="14"/>
            <w:shd w:val="clear" w:color="auto" w:fill="auto"/>
            <w:vAlign w:val="center"/>
          </w:tcPr>
          <w:p w:rsidR="0072602B" w:rsidRPr="00E44AB9" w:rsidRDefault="0072602B" w:rsidP="009C7B11">
            <w:pPr>
              <w:pStyle w:val="aff6"/>
              <w:ind w:firstLine="0"/>
              <w:jc w:val="center"/>
              <w:rPr>
                <w:sz w:val="24"/>
              </w:rPr>
            </w:pPr>
            <w:r w:rsidRPr="00E44AB9">
              <w:rPr>
                <w:sz w:val="24"/>
              </w:rPr>
              <w:t>в том числе:</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143.</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Хозяйство</w:t>
            </w:r>
          </w:p>
        </w:tc>
        <w:tc>
          <w:tcPr>
            <w:tcW w:w="11245" w:type="dxa"/>
            <w:gridSpan w:val="14"/>
            <w:shd w:val="clear" w:color="auto" w:fill="auto"/>
            <w:vAlign w:val="center"/>
          </w:tcPr>
          <w:p w:rsidR="0072602B" w:rsidRPr="00E44AB9" w:rsidRDefault="0072602B" w:rsidP="009C7B11">
            <w:pPr>
              <w:pStyle w:val="aff6"/>
              <w:ind w:firstLine="0"/>
              <w:jc w:val="center"/>
              <w:rPr>
                <w:sz w:val="24"/>
              </w:rPr>
            </w:pPr>
            <w:r w:rsidRPr="00E44AB9">
              <w:rPr>
                <w:sz w:val="24"/>
              </w:rPr>
              <w:t>Хвойное</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144.</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72602B" w:rsidRPr="00E44AB9" w:rsidRDefault="0072602B" w:rsidP="009C7B11">
            <w:pPr>
              <w:pStyle w:val="aff6"/>
              <w:ind w:firstLine="0"/>
              <w:jc w:val="center"/>
              <w:rPr>
                <w:sz w:val="24"/>
              </w:rPr>
            </w:pPr>
            <w:r w:rsidRPr="00E44AB9">
              <w:rPr>
                <w:sz w:val="24"/>
              </w:rPr>
              <w:t>5887</w:t>
            </w: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981,3</w:t>
            </w:r>
          </w:p>
        </w:tc>
        <w:tc>
          <w:tcPr>
            <w:tcW w:w="674" w:type="dxa"/>
            <w:shd w:val="clear" w:color="auto" w:fill="auto"/>
            <w:vAlign w:val="center"/>
          </w:tcPr>
          <w:p w:rsidR="0072602B" w:rsidRPr="00E44AB9" w:rsidRDefault="0072602B" w:rsidP="009C7B11">
            <w:pPr>
              <w:pStyle w:val="aff6"/>
              <w:ind w:firstLine="0"/>
              <w:jc w:val="center"/>
              <w:rPr>
                <w:sz w:val="24"/>
              </w:rPr>
            </w:pPr>
            <w:r w:rsidRPr="00E44AB9">
              <w:rPr>
                <w:sz w:val="24"/>
              </w:rPr>
              <w:t>-</w:t>
            </w:r>
          </w:p>
        </w:tc>
        <w:tc>
          <w:tcPr>
            <w:tcW w:w="834" w:type="dxa"/>
            <w:shd w:val="clear" w:color="auto" w:fill="auto"/>
            <w:vAlign w:val="center"/>
          </w:tcPr>
          <w:p w:rsidR="0072602B" w:rsidRPr="00E44AB9" w:rsidRDefault="0072602B" w:rsidP="009C7B11">
            <w:pPr>
              <w:pStyle w:val="aff6"/>
              <w:ind w:firstLine="0"/>
              <w:jc w:val="center"/>
              <w:rPr>
                <w:sz w:val="24"/>
              </w:rPr>
            </w:pPr>
            <w:r w:rsidRPr="00E44AB9">
              <w:rPr>
                <w:sz w:val="24"/>
              </w:rPr>
              <w:t>-</w:t>
            </w:r>
          </w:p>
        </w:tc>
        <w:tc>
          <w:tcPr>
            <w:tcW w:w="676" w:type="dxa"/>
            <w:shd w:val="clear" w:color="auto" w:fill="auto"/>
            <w:vAlign w:val="center"/>
          </w:tcPr>
          <w:p w:rsidR="0072602B" w:rsidRPr="00E44AB9" w:rsidRDefault="0072602B" w:rsidP="009C7B11">
            <w:pPr>
              <w:pStyle w:val="aff6"/>
              <w:ind w:firstLine="0"/>
              <w:jc w:val="center"/>
              <w:rPr>
                <w:sz w:val="24"/>
              </w:rPr>
            </w:pPr>
            <w:r w:rsidRPr="00E44AB9">
              <w:rPr>
                <w:sz w:val="24"/>
              </w:rPr>
              <w:t>-</w:t>
            </w:r>
          </w:p>
        </w:tc>
        <w:tc>
          <w:tcPr>
            <w:tcW w:w="840" w:type="dxa"/>
            <w:shd w:val="clear" w:color="auto" w:fill="auto"/>
            <w:vAlign w:val="center"/>
          </w:tcPr>
          <w:p w:rsidR="0072602B" w:rsidRPr="00E44AB9" w:rsidRDefault="0072602B" w:rsidP="009C7B11">
            <w:pPr>
              <w:pStyle w:val="aff6"/>
              <w:ind w:firstLine="0"/>
              <w:jc w:val="center"/>
              <w:rPr>
                <w:sz w:val="24"/>
              </w:rPr>
            </w:pPr>
            <w:r w:rsidRPr="00E44AB9">
              <w:rPr>
                <w:sz w:val="24"/>
              </w:rPr>
              <w:t>-</w:t>
            </w:r>
          </w:p>
        </w:tc>
        <w:tc>
          <w:tcPr>
            <w:tcW w:w="756" w:type="dxa"/>
            <w:shd w:val="clear" w:color="auto" w:fill="auto"/>
            <w:vAlign w:val="center"/>
          </w:tcPr>
          <w:p w:rsidR="0072602B" w:rsidRPr="00E44AB9" w:rsidRDefault="0072602B" w:rsidP="009C7B11">
            <w:pPr>
              <w:pStyle w:val="aff6"/>
              <w:ind w:firstLine="0"/>
              <w:jc w:val="center"/>
              <w:rPr>
                <w:sz w:val="24"/>
              </w:rPr>
            </w:pPr>
            <w:r w:rsidRPr="00E44AB9">
              <w:rPr>
                <w:sz w:val="24"/>
              </w:rPr>
              <w:t>-</w:t>
            </w: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w:t>
            </w:r>
          </w:p>
        </w:tc>
        <w:tc>
          <w:tcPr>
            <w:tcW w:w="756" w:type="dxa"/>
            <w:shd w:val="clear" w:color="auto" w:fill="auto"/>
            <w:vAlign w:val="center"/>
          </w:tcPr>
          <w:p w:rsidR="0072602B" w:rsidRPr="00E44AB9" w:rsidRDefault="0072602B" w:rsidP="009C7B11">
            <w:pPr>
              <w:pStyle w:val="aff6"/>
              <w:ind w:firstLine="0"/>
              <w:jc w:val="center"/>
              <w:rPr>
                <w:sz w:val="24"/>
              </w:rPr>
            </w:pPr>
            <w:r w:rsidRPr="00E44AB9">
              <w:rPr>
                <w:sz w:val="24"/>
              </w:rPr>
              <w:t>704</w:t>
            </w: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117,2</w:t>
            </w:r>
          </w:p>
        </w:tc>
        <w:tc>
          <w:tcPr>
            <w:tcW w:w="756" w:type="dxa"/>
            <w:shd w:val="clear" w:color="auto" w:fill="auto"/>
            <w:vAlign w:val="center"/>
          </w:tcPr>
          <w:p w:rsidR="0072602B" w:rsidRPr="00E44AB9" w:rsidRDefault="0072602B" w:rsidP="009C7B11">
            <w:pPr>
              <w:pStyle w:val="aff6"/>
              <w:ind w:firstLine="0"/>
              <w:jc w:val="center"/>
              <w:rPr>
                <w:sz w:val="24"/>
              </w:rPr>
            </w:pPr>
            <w:r w:rsidRPr="00E44AB9">
              <w:rPr>
                <w:sz w:val="24"/>
              </w:rPr>
              <w:t>2767</w:t>
            </w:r>
          </w:p>
        </w:tc>
        <w:tc>
          <w:tcPr>
            <w:tcW w:w="861" w:type="dxa"/>
            <w:shd w:val="clear" w:color="auto" w:fill="auto"/>
            <w:vAlign w:val="center"/>
          </w:tcPr>
          <w:p w:rsidR="0072602B" w:rsidRPr="00E44AB9" w:rsidRDefault="0072602B" w:rsidP="009C7B11">
            <w:pPr>
              <w:pStyle w:val="aff6"/>
              <w:ind w:firstLine="0"/>
              <w:jc w:val="center"/>
              <w:rPr>
                <w:sz w:val="24"/>
              </w:rPr>
            </w:pPr>
            <w:r w:rsidRPr="00E44AB9">
              <w:rPr>
                <w:sz w:val="24"/>
              </w:rPr>
              <w:t>461,2</w:t>
            </w:r>
          </w:p>
        </w:tc>
        <w:tc>
          <w:tcPr>
            <w:tcW w:w="756" w:type="dxa"/>
            <w:shd w:val="clear" w:color="auto" w:fill="auto"/>
            <w:vAlign w:val="center"/>
          </w:tcPr>
          <w:p w:rsidR="0072602B" w:rsidRPr="00E44AB9" w:rsidRDefault="0072602B" w:rsidP="009C7B11">
            <w:pPr>
              <w:pStyle w:val="aff6"/>
              <w:ind w:firstLine="0"/>
              <w:jc w:val="center"/>
              <w:rPr>
                <w:sz w:val="24"/>
              </w:rPr>
            </w:pPr>
            <w:r w:rsidRPr="00E44AB9">
              <w:rPr>
                <w:sz w:val="24"/>
              </w:rPr>
              <w:t>2416</w:t>
            </w:r>
          </w:p>
        </w:tc>
        <w:tc>
          <w:tcPr>
            <w:tcW w:w="866" w:type="dxa"/>
            <w:shd w:val="clear" w:color="auto" w:fill="auto"/>
            <w:vAlign w:val="center"/>
          </w:tcPr>
          <w:p w:rsidR="0072602B" w:rsidRPr="00E44AB9" w:rsidRDefault="0072602B" w:rsidP="009C7B11">
            <w:pPr>
              <w:pStyle w:val="aff6"/>
              <w:ind w:firstLine="0"/>
              <w:jc w:val="center"/>
              <w:rPr>
                <w:sz w:val="24"/>
              </w:rPr>
            </w:pPr>
            <w:r w:rsidRPr="00E44AB9">
              <w:rPr>
                <w:sz w:val="24"/>
              </w:rPr>
              <w:t>402,9</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145.</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14</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20</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r w:rsidRPr="00E44AB9">
              <w:rPr>
                <w:sz w:val="24"/>
              </w:rPr>
              <w:t>15</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r w:rsidRPr="00E44AB9">
              <w:rPr>
                <w:sz w:val="24"/>
              </w:rPr>
              <w:t>10</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146.</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133,0</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23,4</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r w:rsidRPr="00E44AB9">
              <w:rPr>
                <w:sz w:val="24"/>
              </w:rPr>
              <w:t>69,2</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r w:rsidRPr="00E44AB9">
              <w:rPr>
                <w:sz w:val="24"/>
              </w:rPr>
              <w:t>40,4</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147.</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30</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148.</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72602B" w:rsidRPr="00E44AB9" w:rsidRDefault="0072602B" w:rsidP="009C7B11">
            <w:pPr>
              <w:pStyle w:val="aff6"/>
              <w:ind w:firstLine="0"/>
              <w:jc w:val="center"/>
              <w:rPr>
                <w:sz w:val="24"/>
              </w:rPr>
            </w:pPr>
            <w:r w:rsidRPr="00E44AB9">
              <w:rPr>
                <w:sz w:val="24"/>
              </w:rPr>
              <w:t>197</w:t>
            </w:r>
          </w:p>
        </w:tc>
        <w:tc>
          <w:tcPr>
            <w:tcW w:w="867" w:type="dxa"/>
            <w:shd w:val="clear" w:color="auto" w:fill="auto"/>
            <w:vAlign w:val="center"/>
          </w:tcPr>
          <w:p w:rsidR="0072602B" w:rsidRPr="00E44AB9" w:rsidRDefault="0072602B" w:rsidP="009C7B11">
            <w:pPr>
              <w:pStyle w:val="aff6"/>
              <w:ind w:firstLine="0"/>
              <w:jc w:val="center"/>
              <w:rPr>
                <w:sz w:val="24"/>
              </w:rPr>
            </w:pP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149.</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корневой</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4,5</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0,7</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r w:rsidRPr="00E44AB9">
              <w:rPr>
                <w:sz w:val="24"/>
              </w:rPr>
              <w:t>2,3</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r w:rsidRPr="00E44AB9">
              <w:rPr>
                <w:sz w:val="24"/>
              </w:rPr>
              <w:t>1,5</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150.</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ликвид</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3,5</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151.</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деловая</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2,8</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152.</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Хозяйство</w:t>
            </w:r>
          </w:p>
        </w:tc>
        <w:tc>
          <w:tcPr>
            <w:tcW w:w="11245" w:type="dxa"/>
            <w:gridSpan w:val="14"/>
            <w:shd w:val="clear" w:color="auto" w:fill="auto"/>
            <w:vAlign w:val="center"/>
          </w:tcPr>
          <w:p w:rsidR="0072602B" w:rsidRPr="00E44AB9" w:rsidRDefault="0072602B" w:rsidP="009C7B11">
            <w:pPr>
              <w:pStyle w:val="aff6"/>
              <w:ind w:firstLine="0"/>
              <w:jc w:val="center"/>
              <w:rPr>
                <w:sz w:val="24"/>
              </w:rPr>
            </w:pPr>
            <w:r w:rsidRPr="00E44AB9">
              <w:rPr>
                <w:sz w:val="24"/>
              </w:rPr>
              <w:t>Мягколиственное</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153.</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Всего включено в расчет</w:t>
            </w:r>
          </w:p>
        </w:tc>
        <w:tc>
          <w:tcPr>
            <w:tcW w:w="889" w:type="dxa"/>
            <w:shd w:val="clear" w:color="auto" w:fill="auto"/>
            <w:vAlign w:val="center"/>
          </w:tcPr>
          <w:p w:rsidR="0072602B" w:rsidRPr="00E44AB9" w:rsidRDefault="0072602B" w:rsidP="009C7B11">
            <w:pPr>
              <w:pStyle w:val="aff6"/>
              <w:ind w:firstLine="0"/>
              <w:jc w:val="center"/>
              <w:rPr>
                <w:sz w:val="24"/>
              </w:rPr>
            </w:pPr>
            <w:r w:rsidRPr="00E44AB9">
              <w:rPr>
                <w:sz w:val="24"/>
              </w:rPr>
              <w:t>2221</w:t>
            </w: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241,7</w:t>
            </w:r>
          </w:p>
        </w:tc>
        <w:tc>
          <w:tcPr>
            <w:tcW w:w="674" w:type="dxa"/>
            <w:shd w:val="clear" w:color="auto" w:fill="auto"/>
            <w:vAlign w:val="center"/>
          </w:tcPr>
          <w:p w:rsidR="0072602B" w:rsidRPr="00E44AB9" w:rsidRDefault="0072602B" w:rsidP="009C7B11">
            <w:pPr>
              <w:pStyle w:val="aff6"/>
              <w:ind w:firstLine="0"/>
              <w:jc w:val="center"/>
              <w:rPr>
                <w:sz w:val="24"/>
              </w:rPr>
            </w:pPr>
            <w:r w:rsidRPr="00E44AB9">
              <w:rPr>
                <w:sz w:val="24"/>
              </w:rPr>
              <w:t>-</w:t>
            </w:r>
          </w:p>
        </w:tc>
        <w:tc>
          <w:tcPr>
            <w:tcW w:w="834" w:type="dxa"/>
            <w:shd w:val="clear" w:color="auto" w:fill="auto"/>
            <w:vAlign w:val="center"/>
          </w:tcPr>
          <w:p w:rsidR="0072602B" w:rsidRPr="00E44AB9" w:rsidRDefault="0072602B" w:rsidP="009C7B11">
            <w:pPr>
              <w:pStyle w:val="aff6"/>
              <w:ind w:firstLine="0"/>
              <w:jc w:val="center"/>
              <w:rPr>
                <w:sz w:val="24"/>
              </w:rPr>
            </w:pPr>
            <w:r w:rsidRPr="00E44AB9">
              <w:rPr>
                <w:sz w:val="24"/>
              </w:rPr>
              <w:t>-</w:t>
            </w:r>
          </w:p>
        </w:tc>
        <w:tc>
          <w:tcPr>
            <w:tcW w:w="676" w:type="dxa"/>
            <w:shd w:val="clear" w:color="auto" w:fill="auto"/>
            <w:vAlign w:val="center"/>
          </w:tcPr>
          <w:p w:rsidR="0072602B" w:rsidRPr="00E44AB9" w:rsidRDefault="0072602B" w:rsidP="009C7B11">
            <w:pPr>
              <w:pStyle w:val="aff6"/>
              <w:ind w:firstLine="0"/>
              <w:jc w:val="center"/>
              <w:rPr>
                <w:sz w:val="24"/>
              </w:rPr>
            </w:pPr>
            <w:r w:rsidRPr="00E44AB9">
              <w:rPr>
                <w:sz w:val="24"/>
              </w:rPr>
              <w:t>89</w:t>
            </w:r>
          </w:p>
        </w:tc>
        <w:tc>
          <w:tcPr>
            <w:tcW w:w="840" w:type="dxa"/>
            <w:shd w:val="clear" w:color="auto" w:fill="auto"/>
            <w:vAlign w:val="center"/>
          </w:tcPr>
          <w:p w:rsidR="0072602B" w:rsidRPr="00E44AB9" w:rsidRDefault="0072602B" w:rsidP="009C7B11">
            <w:pPr>
              <w:pStyle w:val="aff6"/>
              <w:ind w:firstLine="0"/>
              <w:jc w:val="center"/>
              <w:rPr>
                <w:sz w:val="24"/>
              </w:rPr>
            </w:pPr>
            <w:r w:rsidRPr="00E44AB9">
              <w:rPr>
                <w:sz w:val="24"/>
              </w:rPr>
              <w:t>9,7</w:t>
            </w:r>
          </w:p>
        </w:tc>
        <w:tc>
          <w:tcPr>
            <w:tcW w:w="756" w:type="dxa"/>
            <w:shd w:val="clear" w:color="auto" w:fill="auto"/>
            <w:vAlign w:val="center"/>
          </w:tcPr>
          <w:p w:rsidR="0072602B" w:rsidRPr="00E44AB9" w:rsidRDefault="0072602B" w:rsidP="009C7B11">
            <w:pPr>
              <w:pStyle w:val="aff6"/>
              <w:ind w:firstLine="0"/>
              <w:jc w:val="center"/>
              <w:rPr>
                <w:sz w:val="24"/>
              </w:rPr>
            </w:pPr>
            <w:r w:rsidRPr="00E44AB9">
              <w:rPr>
                <w:sz w:val="24"/>
              </w:rPr>
              <w:t>178</w:t>
            </w: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19,3</w:t>
            </w:r>
          </w:p>
        </w:tc>
        <w:tc>
          <w:tcPr>
            <w:tcW w:w="756" w:type="dxa"/>
            <w:shd w:val="clear" w:color="auto" w:fill="auto"/>
            <w:vAlign w:val="center"/>
          </w:tcPr>
          <w:p w:rsidR="0072602B" w:rsidRPr="00E44AB9" w:rsidRDefault="0072602B" w:rsidP="009C7B11">
            <w:pPr>
              <w:pStyle w:val="aff6"/>
              <w:ind w:firstLine="0"/>
              <w:jc w:val="center"/>
              <w:rPr>
                <w:sz w:val="24"/>
              </w:rPr>
            </w:pPr>
            <w:r w:rsidRPr="00E44AB9">
              <w:rPr>
                <w:sz w:val="24"/>
              </w:rPr>
              <w:t>822</w:t>
            </w: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89,5</w:t>
            </w:r>
          </w:p>
        </w:tc>
        <w:tc>
          <w:tcPr>
            <w:tcW w:w="756" w:type="dxa"/>
            <w:shd w:val="clear" w:color="auto" w:fill="auto"/>
            <w:vAlign w:val="center"/>
          </w:tcPr>
          <w:p w:rsidR="0072602B" w:rsidRPr="00E44AB9" w:rsidRDefault="0072602B" w:rsidP="009C7B11">
            <w:pPr>
              <w:pStyle w:val="aff6"/>
              <w:ind w:firstLine="0"/>
              <w:jc w:val="center"/>
              <w:rPr>
                <w:sz w:val="24"/>
              </w:rPr>
            </w:pPr>
            <w:r w:rsidRPr="00E44AB9">
              <w:rPr>
                <w:sz w:val="24"/>
              </w:rPr>
              <w:t>666</w:t>
            </w:r>
          </w:p>
        </w:tc>
        <w:tc>
          <w:tcPr>
            <w:tcW w:w="861" w:type="dxa"/>
            <w:shd w:val="clear" w:color="auto" w:fill="auto"/>
            <w:vAlign w:val="center"/>
          </w:tcPr>
          <w:p w:rsidR="0072602B" w:rsidRPr="00E44AB9" w:rsidRDefault="0072602B" w:rsidP="009C7B11">
            <w:pPr>
              <w:pStyle w:val="aff6"/>
              <w:ind w:firstLine="0"/>
              <w:jc w:val="center"/>
              <w:rPr>
                <w:sz w:val="24"/>
              </w:rPr>
            </w:pPr>
            <w:r w:rsidRPr="00E44AB9">
              <w:rPr>
                <w:sz w:val="24"/>
              </w:rPr>
              <w:t>72,5</w:t>
            </w:r>
          </w:p>
        </w:tc>
        <w:tc>
          <w:tcPr>
            <w:tcW w:w="756" w:type="dxa"/>
            <w:shd w:val="clear" w:color="auto" w:fill="auto"/>
            <w:vAlign w:val="center"/>
          </w:tcPr>
          <w:p w:rsidR="0072602B" w:rsidRPr="00E44AB9" w:rsidRDefault="0072602B" w:rsidP="009C7B11">
            <w:pPr>
              <w:pStyle w:val="aff6"/>
              <w:ind w:firstLine="0"/>
              <w:jc w:val="center"/>
              <w:rPr>
                <w:sz w:val="24"/>
              </w:rPr>
            </w:pPr>
            <w:r w:rsidRPr="00E44AB9">
              <w:rPr>
                <w:sz w:val="24"/>
              </w:rPr>
              <w:t>466</w:t>
            </w:r>
          </w:p>
        </w:tc>
        <w:tc>
          <w:tcPr>
            <w:tcW w:w="866" w:type="dxa"/>
            <w:shd w:val="clear" w:color="auto" w:fill="auto"/>
            <w:vAlign w:val="center"/>
          </w:tcPr>
          <w:p w:rsidR="0072602B" w:rsidRPr="00E44AB9" w:rsidRDefault="0072602B" w:rsidP="009C7B11">
            <w:pPr>
              <w:pStyle w:val="aff6"/>
              <w:ind w:firstLine="0"/>
              <w:jc w:val="center"/>
              <w:rPr>
                <w:sz w:val="24"/>
              </w:rPr>
            </w:pPr>
            <w:r w:rsidRPr="00E44AB9">
              <w:rPr>
                <w:sz w:val="24"/>
              </w:rPr>
              <w:t>50,7</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154.</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Средний процент выборки от общего запаса</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19</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r w:rsidRPr="00E44AB9">
              <w:rPr>
                <w:sz w:val="24"/>
              </w:rPr>
              <w:t>30</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25</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20</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r w:rsidRPr="00E44AB9">
              <w:rPr>
                <w:sz w:val="24"/>
              </w:rPr>
              <w:t>15</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r w:rsidRPr="00E44AB9">
              <w:rPr>
                <w:sz w:val="24"/>
              </w:rPr>
              <w:t>10</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155.</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Запас, вырубаемый за один прием</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41,6</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r w:rsidRPr="00E44AB9">
              <w:rPr>
                <w:sz w:val="24"/>
              </w:rPr>
              <w:t>2,9</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4,8</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17,9</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r w:rsidRPr="00E44AB9">
              <w:rPr>
                <w:sz w:val="24"/>
              </w:rPr>
              <w:t>10,9</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r w:rsidRPr="00E44AB9">
              <w:rPr>
                <w:sz w:val="24"/>
              </w:rPr>
              <w:t>5,1</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156.</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Средний период повторяемости</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30</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157.</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Ежегодная расчетная лесосека:</w:t>
            </w:r>
          </w:p>
        </w:tc>
        <w:tc>
          <w:tcPr>
            <w:tcW w:w="889" w:type="dxa"/>
            <w:shd w:val="clear" w:color="auto" w:fill="auto"/>
            <w:vAlign w:val="center"/>
          </w:tcPr>
          <w:p w:rsidR="0072602B" w:rsidRPr="00E44AB9" w:rsidRDefault="0072602B" w:rsidP="009C7B11">
            <w:pPr>
              <w:pStyle w:val="aff6"/>
              <w:ind w:firstLine="0"/>
              <w:jc w:val="center"/>
              <w:rPr>
                <w:sz w:val="24"/>
              </w:rPr>
            </w:pPr>
            <w:r w:rsidRPr="00E44AB9">
              <w:rPr>
                <w:sz w:val="24"/>
              </w:rPr>
              <w:t>69</w:t>
            </w:r>
            <w:r w:rsidR="004E1548" w:rsidRPr="00E44AB9">
              <w:rPr>
                <w:sz w:val="24"/>
              </w:rPr>
              <w:t>,0</w:t>
            </w:r>
          </w:p>
        </w:tc>
        <w:tc>
          <w:tcPr>
            <w:tcW w:w="867" w:type="dxa"/>
            <w:shd w:val="clear" w:color="auto" w:fill="auto"/>
            <w:vAlign w:val="center"/>
          </w:tcPr>
          <w:p w:rsidR="0072602B" w:rsidRPr="00E44AB9" w:rsidRDefault="0072602B" w:rsidP="009C7B11">
            <w:pPr>
              <w:pStyle w:val="aff6"/>
              <w:ind w:firstLine="0"/>
              <w:jc w:val="center"/>
              <w:rPr>
                <w:sz w:val="24"/>
              </w:rPr>
            </w:pP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lastRenderedPageBreak/>
              <w:t>158.</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корневой</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1,5</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r w:rsidRPr="00E44AB9">
              <w:rPr>
                <w:sz w:val="24"/>
              </w:rPr>
              <w:t>0,1</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0,2</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r w:rsidRPr="00E44AB9">
              <w:rPr>
                <w:sz w:val="24"/>
              </w:rPr>
              <w:t>0,7</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r w:rsidRPr="00E44AB9">
              <w:rPr>
                <w:sz w:val="24"/>
              </w:rPr>
              <w:t>0,3</w:t>
            </w: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r w:rsidRPr="00E44AB9">
              <w:rPr>
                <w:sz w:val="24"/>
              </w:rPr>
              <w:t>0,2</w:t>
            </w: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159.</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ликвид</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1,1</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p>
        </w:tc>
      </w:tr>
      <w:tr w:rsidR="0072602B" w:rsidRPr="00E44AB9" w:rsidTr="009C7B11">
        <w:trPr>
          <w:trHeight w:val="251"/>
        </w:trPr>
        <w:tc>
          <w:tcPr>
            <w:tcW w:w="709" w:type="dxa"/>
            <w:shd w:val="clear" w:color="auto" w:fill="auto"/>
            <w:vAlign w:val="center"/>
          </w:tcPr>
          <w:p w:rsidR="0072602B" w:rsidRPr="00E44AB9" w:rsidRDefault="0072602B" w:rsidP="009C7B11">
            <w:pPr>
              <w:pStyle w:val="aff6"/>
              <w:ind w:firstLine="0"/>
              <w:jc w:val="center"/>
              <w:rPr>
                <w:sz w:val="24"/>
              </w:rPr>
            </w:pPr>
            <w:r w:rsidRPr="00E44AB9">
              <w:rPr>
                <w:sz w:val="24"/>
              </w:rPr>
              <w:t>160.</w:t>
            </w:r>
          </w:p>
        </w:tc>
        <w:tc>
          <w:tcPr>
            <w:tcW w:w="3196" w:type="dxa"/>
            <w:gridSpan w:val="2"/>
            <w:shd w:val="clear" w:color="auto" w:fill="auto"/>
            <w:vAlign w:val="center"/>
          </w:tcPr>
          <w:p w:rsidR="0072602B" w:rsidRPr="00E44AB9" w:rsidRDefault="0072602B" w:rsidP="009C7B11">
            <w:pPr>
              <w:pStyle w:val="aff6"/>
              <w:ind w:firstLine="0"/>
              <w:jc w:val="left"/>
              <w:rPr>
                <w:sz w:val="24"/>
              </w:rPr>
            </w:pPr>
            <w:r w:rsidRPr="00E44AB9">
              <w:rPr>
                <w:sz w:val="24"/>
              </w:rPr>
              <w:t>деловая</w:t>
            </w:r>
          </w:p>
        </w:tc>
        <w:tc>
          <w:tcPr>
            <w:tcW w:w="889" w:type="dxa"/>
            <w:shd w:val="clear" w:color="auto" w:fill="auto"/>
            <w:vAlign w:val="center"/>
          </w:tcPr>
          <w:p w:rsidR="0072602B" w:rsidRPr="00E44AB9" w:rsidRDefault="0072602B" w:rsidP="009C7B11">
            <w:pPr>
              <w:pStyle w:val="aff6"/>
              <w:ind w:firstLine="0"/>
              <w:jc w:val="center"/>
              <w:rPr>
                <w:sz w:val="24"/>
              </w:rPr>
            </w:pPr>
          </w:p>
        </w:tc>
        <w:tc>
          <w:tcPr>
            <w:tcW w:w="867" w:type="dxa"/>
            <w:shd w:val="clear" w:color="auto" w:fill="auto"/>
            <w:vAlign w:val="center"/>
          </w:tcPr>
          <w:p w:rsidR="0072602B" w:rsidRPr="00E44AB9" w:rsidRDefault="0072602B" w:rsidP="009C7B11">
            <w:pPr>
              <w:pStyle w:val="aff6"/>
              <w:ind w:firstLine="0"/>
              <w:jc w:val="center"/>
              <w:rPr>
                <w:sz w:val="24"/>
              </w:rPr>
            </w:pPr>
            <w:r w:rsidRPr="00E44AB9">
              <w:rPr>
                <w:sz w:val="24"/>
              </w:rPr>
              <w:t>0,8</w:t>
            </w:r>
          </w:p>
        </w:tc>
        <w:tc>
          <w:tcPr>
            <w:tcW w:w="674" w:type="dxa"/>
            <w:shd w:val="clear" w:color="auto" w:fill="auto"/>
            <w:vAlign w:val="center"/>
          </w:tcPr>
          <w:p w:rsidR="0072602B" w:rsidRPr="00E44AB9" w:rsidRDefault="0072602B" w:rsidP="009C7B11">
            <w:pPr>
              <w:pStyle w:val="aff6"/>
              <w:ind w:firstLine="0"/>
              <w:jc w:val="center"/>
              <w:rPr>
                <w:sz w:val="24"/>
              </w:rPr>
            </w:pPr>
          </w:p>
        </w:tc>
        <w:tc>
          <w:tcPr>
            <w:tcW w:w="834" w:type="dxa"/>
            <w:shd w:val="clear" w:color="auto" w:fill="auto"/>
            <w:vAlign w:val="center"/>
          </w:tcPr>
          <w:p w:rsidR="0072602B" w:rsidRPr="00E44AB9" w:rsidRDefault="0072602B" w:rsidP="009C7B11">
            <w:pPr>
              <w:pStyle w:val="aff6"/>
              <w:ind w:firstLine="0"/>
              <w:jc w:val="center"/>
              <w:rPr>
                <w:sz w:val="24"/>
              </w:rPr>
            </w:pPr>
          </w:p>
        </w:tc>
        <w:tc>
          <w:tcPr>
            <w:tcW w:w="676" w:type="dxa"/>
            <w:shd w:val="clear" w:color="auto" w:fill="auto"/>
            <w:vAlign w:val="center"/>
          </w:tcPr>
          <w:p w:rsidR="0072602B" w:rsidRPr="00E44AB9" w:rsidRDefault="0072602B" w:rsidP="009C7B11">
            <w:pPr>
              <w:pStyle w:val="aff6"/>
              <w:ind w:firstLine="0"/>
              <w:jc w:val="center"/>
              <w:rPr>
                <w:sz w:val="24"/>
              </w:rPr>
            </w:pPr>
          </w:p>
        </w:tc>
        <w:tc>
          <w:tcPr>
            <w:tcW w:w="840"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57"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1" w:type="dxa"/>
            <w:shd w:val="clear" w:color="auto" w:fill="auto"/>
            <w:vAlign w:val="center"/>
          </w:tcPr>
          <w:p w:rsidR="0072602B" w:rsidRPr="00E44AB9" w:rsidRDefault="0072602B" w:rsidP="009C7B11">
            <w:pPr>
              <w:pStyle w:val="aff6"/>
              <w:ind w:firstLine="0"/>
              <w:jc w:val="center"/>
              <w:rPr>
                <w:sz w:val="24"/>
              </w:rPr>
            </w:pPr>
          </w:p>
        </w:tc>
        <w:tc>
          <w:tcPr>
            <w:tcW w:w="756" w:type="dxa"/>
            <w:shd w:val="clear" w:color="auto" w:fill="auto"/>
            <w:vAlign w:val="center"/>
          </w:tcPr>
          <w:p w:rsidR="0072602B" w:rsidRPr="00E44AB9" w:rsidRDefault="0072602B" w:rsidP="009C7B11">
            <w:pPr>
              <w:pStyle w:val="aff6"/>
              <w:ind w:firstLine="0"/>
              <w:jc w:val="center"/>
              <w:rPr>
                <w:sz w:val="24"/>
              </w:rPr>
            </w:pPr>
          </w:p>
        </w:tc>
        <w:tc>
          <w:tcPr>
            <w:tcW w:w="866" w:type="dxa"/>
            <w:shd w:val="clear" w:color="auto" w:fill="auto"/>
            <w:vAlign w:val="center"/>
          </w:tcPr>
          <w:p w:rsidR="0072602B" w:rsidRPr="00E44AB9" w:rsidRDefault="0072602B" w:rsidP="009C7B11">
            <w:pPr>
              <w:pStyle w:val="aff6"/>
              <w:ind w:firstLine="0"/>
              <w:jc w:val="center"/>
              <w:rPr>
                <w:sz w:val="24"/>
              </w:rPr>
            </w:pPr>
          </w:p>
        </w:tc>
      </w:tr>
    </w:tbl>
    <w:p w:rsidR="0031414C" w:rsidRDefault="0031414C" w:rsidP="00727CCE">
      <w:pPr>
        <w:pStyle w:val="aff6"/>
        <w:rPr>
          <w:szCs w:val="28"/>
        </w:rPr>
      </w:pPr>
    </w:p>
    <w:p w:rsidR="0031414C" w:rsidRDefault="0031414C" w:rsidP="00727CCE">
      <w:pPr>
        <w:pStyle w:val="aff6"/>
        <w:rPr>
          <w:szCs w:val="28"/>
        </w:rPr>
      </w:pPr>
    </w:p>
    <w:p w:rsidR="0031414C" w:rsidRDefault="0031414C" w:rsidP="00727CCE">
      <w:pPr>
        <w:pStyle w:val="aff6"/>
        <w:rPr>
          <w:szCs w:val="28"/>
        </w:rPr>
      </w:pPr>
    </w:p>
    <w:p w:rsidR="002B6A92" w:rsidRDefault="002B6A92" w:rsidP="00727CCE">
      <w:pPr>
        <w:pStyle w:val="aff6"/>
        <w:rPr>
          <w:szCs w:val="28"/>
        </w:rPr>
      </w:pPr>
    </w:p>
    <w:p w:rsidR="002B6A92" w:rsidRDefault="002B6A92" w:rsidP="00727CCE">
      <w:pPr>
        <w:pStyle w:val="aff6"/>
        <w:rPr>
          <w:szCs w:val="28"/>
        </w:rPr>
      </w:pPr>
    </w:p>
    <w:p w:rsidR="002B6A92" w:rsidRDefault="002B6A92" w:rsidP="00727CCE">
      <w:pPr>
        <w:pStyle w:val="aff6"/>
        <w:rPr>
          <w:szCs w:val="28"/>
        </w:rPr>
      </w:pPr>
    </w:p>
    <w:p w:rsidR="0072602B" w:rsidRDefault="0072602B" w:rsidP="00727CCE">
      <w:pPr>
        <w:pStyle w:val="aff6"/>
        <w:rPr>
          <w:szCs w:val="28"/>
        </w:rPr>
      </w:pPr>
    </w:p>
    <w:p w:rsidR="002B6A92" w:rsidRDefault="002B6A92" w:rsidP="00727CCE">
      <w:pPr>
        <w:pStyle w:val="aff6"/>
        <w:rPr>
          <w:szCs w:val="28"/>
        </w:rPr>
      </w:pPr>
    </w:p>
    <w:p w:rsidR="0031414C" w:rsidRDefault="0031414C" w:rsidP="00727CCE">
      <w:pPr>
        <w:pStyle w:val="aff6"/>
        <w:rPr>
          <w:szCs w:val="28"/>
        </w:rPr>
      </w:pPr>
    </w:p>
    <w:p w:rsidR="0031414C" w:rsidRDefault="0031414C"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B70428" w:rsidRDefault="00B70428" w:rsidP="00727CCE">
      <w:pPr>
        <w:pStyle w:val="aff6"/>
        <w:rPr>
          <w:szCs w:val="28"/>
        </w:rPr>
      </w:pPr>
    </w:p>
    <w:p w:rsidR="002B6A92" w:rsidRDefault="000F2C5A" w:rsidP="002B6A92">
      <w:pPr>
        <w:pStyle w:val="31"/>
        <w:spacing w:line="240" w:lineRule="auto"/>
        <w:ind w:firstLine="709"/>
        <w:jc w:val="right"/>
        <w:rPr>
          <w:sz w:val="28"/>
          <w:szCs w:val="28"/>
        </w:rPr>
      </w:pPr>
      <w:r w:rsidRPr="002B6A92">
        <w:rPr>
          <w:sz w:val="28"/>
          <w:szCs w:val="28"/>
        </w:rPr>
        <w:lastRenderedPageBreak/>
        <w:t xml:space="preserve">Таблица </w:t>
      </w:r>
      <w:r w:rsidR="002B6A92" w:rsidRPr="002B6A92">
        <w:rPr>
          <w:sz w:val="28"/>
          <w:szCs w:val="28"/>
        </w:rPr>
        <w:t>8</w:t>
      </w:r>
      <w:r w:rsidRPr="002B6A92">
        <w:rPr>
          <w:sz w:val="28"/>
          <w:szCs w:val="28"/>
        </w:rPr>
        <w:t xml:space="preserve"> </w:t>
      </w:r>
    </w:p>
    <w:p w:rsidR="002B6A92" w:rsidRPr="002B6A92" w:rsidRDefault="002B6A92" w:rsidP="002B6A92">
      <w:pPr>
        <w:pStyle w:val="31"/>
        <w:spacing w:line="240" w:lineRule="auto"/>
        <w:ind w:firstLine="709"/>
        <w:jc w:val="right"/>
        <w:rPr>
          <w:sz w:val="28"/>
          <w:szCs w:val="28"/>
        </w:rPr>
      </w:pPr>
    </w:p>
    <w:p w:rsidR="000F2C5A" w:rsidRDefault="000F2C5A" w:rsidP="002B6A92">
      <w:pPr>
        <w:pStyle w:val="31"/>
        <w:spacing w:line="240" w:lineRule="auto"/>
        <w:ind w:firstLine="709"/>
        <w:rPr>
          <w:sz w:val="28"/>
          <w:szCs w:val="28"/>
        </w:rPr>
      </w:pPr>
      <w:r w:rsidRPr="002B6A92">
        <w:rPr>
          <w:sz w:val="28"/>
          <w:szCs w:val="28"/>
        </w:rPr>
        <w:t xml:space="preserve">Расчетная лесосека </w:t>
      </w:r>
      <w:r w:rsidR="006E3549">
        <w:rPr>
          <w:sz w:val="28"/>
          <w:szCs w:val="28"/>
        </w:rPr>
        <w:t xml:space="preserve">для осуществления </w:t>
      </w:r>
      <w:r w:rsidRPr="002B6A92">
        <w:rPr>
          <w:sz w:val="28"/>
          <w:szCs w:val="28"/>
        </w:rPr>
        <w:t>сплошны</w:t>
      </w:r>
      <w:r w:rsidR="006E3549">
        <w:rPr>
          <w:sz w:val="28"/>
          <w:szCs w:val="28"/>
        </w:rPr>
        <w:t>х</w:t>
      </w:r>
      <w:r w:rsidRPr="002B6A92">
        <w:rPr>
          <w:sz w:val="28"/>
          <w:szCs w:val="28"/>
        </w:rPr>
        <w:t xml:space="preserve"> руб</w:t>
      </w:r>
      <w:r w:rsidR="006E3549">
        <w:rPr>
          <w:sz w:val="28"/>
          <w:szCs w:val="28"/>
        </w:rPr>
        <w:t>о</w:t>
      </w:r>
      <w:r w:rsidRPr="002B6A92">
        <w:rPr>
          <w:sz w:val="28"/>
          <w:szCs w:val="28"/>
        </w:rPr>
        <w:t>к спелых и перестойных лесных насаждений</w:t>
      </w:r>
    </w:p>
    <w:tbl>
      <w:tblPr>
        <w:tblW w:w="15309" w:type="dxa"/>
        <w:jc w:val="center"/>
        <w:tblLayout w:type="fixed"/>
        <w:tblLook w:val="04A0" w:firstRow="1" w:lastRow="0" w:firstColumn="1" w:lastColumn="0" w:noHBand="0" w:noVBand="1"/>
      </w:tblPr>
      <w:tblGrid>
        <w:gridCol w:w="512"/>
        <w:gridCol w:w="995"/>
        <w:gridCol w:w="706"/>
        <w:gridCol w:w="709"/>
        <w:gridCol w:w="709"/>
        <w:gridCol w:w="567"/>
        <w:gridCol w:w="567"/>
        <w:gridCol w:w="567"/>
        <w:gridCol w:w="567"/>
        <w:gridCol w:w="708"/>
        <w:gridCol w:w="567"/>
        <w:gridCol w:w="709"/>
        <w:gridCol w:w="709"/>
        <w:gridCol w:w="567"/>
        <w:gridCol w:w="567"/>
        <w:gridCol w:w="567"/>
        <w:gridCol w:w="567"/>
        <w:gridCol w:w="567"/>
        <w:gridCol w:w="567"/>
        <w:gridCol w:w="708"/>
        <w:gridCol w:w="568"/>
        <w:gridCol w:w="425"/>
        <w:gridCol w:w="283"/>
        <w:gridCol w:w="709"/>
        <w:gridCol w:w="622"/>
      </w:tblGrid>
      <w:tr w:rsidR="009E7295" w:rsidRPr="003C7D47" w:rsidTr="00A97963">
        <w:trPr>
          <w:trHeight w:val="1167"/>
          <w:jc w:val="center"/>
        </w:trPr>
        <w:tc>
          <w:tcPr>
            <w:tcW w:w="51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9E7295" w:rsidRPr="003C7D47" w:rsidRDefault="009E7295" w:rsidP="00A97963">
            <w:pPr>
              <w:jc w:val="center"/>
              <w:rPr>
                <w:color w:val="000000"/>
                <w:sz w:val="16"/>
                <w:szCs w:val="16"/>
              </w:rPr>
            </w:pPr>
            <w:r w:rsidRPr="003C7D47">
              <w:rPr>
                <w:color w:val="000000"/>
                <w:sz w:val="16"/>
                <w:szCs w:val="16"/>
              </w:rPr>
              <w:t>№ п/п</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sidRPr="003C7D47">
              <w:rPr>
                <w:color w:val="000000"/>
                <w:sz w:val="16"/>
                <w:szCs w:val="16"/>
              </w:rPr>
              <w:t>Хозсекция и преобладающая порода</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sidRPr="003C7D47">
              <w:rPr>
                <w:color w:val="000000"/>
                <w:sz w:val="16"/>
                <w:szCs w:val="16"/>
              </w:rPr>
              <w:t>Земли покрытые лесной растительностью, га</w:t>
            </w:r>
          </w:p>
        </w:tc>
        <w:tc>
          <w:tcPr>
            <w:tcW w:w="3686" w:type="dxa"/>
            <w:gridSpan w:val="6"/>
            <w:tcBorders>
              <w:top w:val="single" w:sz="4" w:space="0" w:color="auto"/>
              <w:left w:val="nil"/>
              <w:bottom w:val="single" w:sz="4" w:space="0" w:color="auto"/>
              <w:right w:val="single" w:sz="4" w:space="0" w:color="auto"/>
            </w:tcBorders>
            <w:shd w:val="clear" w:color="auto" w:fill="auto"/>
            <w:vAlign w:val="center"/>
            <w:hideMark/>
          </w:tcPr>
          <w:p w:rsidR="009E7295" w:rsidRPr="003C7D47" w:rsidRDefault="009E7295" w:rsidP="00A97963">
            <w:pPr>
              <w:jc w:val="center"/>
              <w:rPr>
                <w:color w:val="000000"/>
                <w:sz w:val="16"/>
                <w:szCs w:val="16"/>
              </w:rPr>
            </w:pPr>
            <w:r w:rsidRPr="003C7D47">
              <w:rPr>
                <w:color w:val="000000"/>
                <w:sz w:val="16"/>
                <w:szCs w:val="16"/>
              </w:rPr>
              <w:t>В том числе по группам возраста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sidRPr="003C7D47">
              <w:rPr>
                <w:color w:val="000000"/>
                <w:sz w:val="16"/>
                <w:szCs w:val="16"/>
              </w:rPr>
              <w:t>Запас спелых и перест</w:t>
            </w:r>
            <w:r>
              <w:rPr>
                <w:color w:val="000000"/>
                <w:sz w:val="16"/>
                <w:szCs w:val="16"/>
              </w:rPr>
              <w:t>ойных лесных насаждений, тыс. м</w:t>
            </w:r>
            <w:r w:rsidRPr="00E221AC">
              <w:rPr>
                <w:color w:val="000000"/>
                <w:sz w:val="16"/>
                <w:szCs w:val="16"/>
                <w:vertAlign w:val="superscript"/>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sidRPr="003C7D47">
              <w:rPr>
                <w:color w:val="000000"/>
                <w:sz w:val="16"/>
                <w:szCs w:val="16"/>
              </w:rPr>
              <w:t xml:space="preserve">Средний запас на 1 га </w:t>
            </w:r>
            <w:proofErr w:type="spellStart"/>
            <w:r w:rsidRPr="003C7D47">
              <w:rPr>
                <w:color w:val="000000"/>
                <w:sz w:val="16"/>
                <w:szCs w:val="16"/>
              </w:rPr>
              <w:t>эксплутационного</w:t>
            </w:r>
            <w:proofErr w:type="spellEnd"/>
            <w:r w:rsidRPr="003C7D47">
              <w:rPr>
                <w:color w:val="000000"/>
                <w:sz w:val="16"/>
                <w:szCs w:val="16"/>
              </w:rPr>
              <w:t xml:space="preserve"> фонда, </w:t>
            </w:r>
            <w:r>
              <w:rPr>
                <w:color w:val="000000"/>
                <w:sz w:val="16"/>
                <w:szCs w:val="16"/>
              </w:rPr>
              <w:t>м</w:t>
            </w:r>
            <w:r w:rsidRPr="00E221AC">
              <w:rPr>
                <w:color w:val="000000"/>
                <w:sz w:val="16"/>
                <w:szCs w:val="16"/>
                <w:vertAlign w:val="superscript"/>
              </w:rPr>
              <w:t>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sidRPr="003C7D47">
              <w:rPr>
                <w:color w:val="000000"/>
                <w:sz w:val="16"/>
                <w:szCs w:val="16"/>
              </w:rPr>
              <w:t>Ср</w:t>
            </w:r>
            <w:r>
              <w:rPr>
                <w:color w:val="000000"/>
                <w:sz w:val="16"/>
                <w:szCs w:val="16"/>
              </w:rPr>
              <w:t>едний</w:t>
            </w:r>
            <w:r w:rsidRPr="003C7D47">
              <w:rPr>
                <w:color w:val="000000"/>
                <w:sz w:val="16"/>
                <w:szCs w:val="16"/>
              </w:rPr>
              <w:t xml:space="preserve"> прирост корневой массы, тыс. </w:t>
            </w:r>
            <w:r>
              <w:rPr>
                <w:color w:val="000000"/>
                <w:sz w:val="16"/>
                <w:szCs w:val="16"/>
              </w:rPr>
              <w:t>м</w:t>
            </w:r>
            <w:r w:rsidRPr="00E221AC">
              <w:rPr>
                <w:color w:val="000000"/>
                <w:sz w:val="16"/>
                <w:szCs w:val="16"/>
                <w:vertAlign w:val="superscript"/>
              </w:rPr>
              <w:t>3</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Pr>
                <w:color w:val="000000"/>
                <w:sz w:val="16"/>
                <w:szCs w:val="16"/>
              </w:rPr>
              <w:t>в</w:t>
            </w:r>
            <w:r w:rsidRPr="003C7D47">
              <w:rPr>
                <w:color w:val="000000"/>
                <w:sz w:val="16"/>
                <w:szCs w:val="16"/>
              </w:rPr>
              <w:t>озраст рубки</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9E7295" w:rsidRPr="003C7D47" w:rsidRDefault="009E7295" w:rsidP="00A97963">
            <w:pPr>
              <w:jc w:val="center"/>
              <w:rPr>
                <w:color w:val="000000"/>
                <w:sz w:val="16"/>
                <w:szCs w:val="16"/>
              </w:rPr>
            </w:pPr>
            <w:r w:rsidRPr="003C7D47">
              <w:rPr>
                <w:color w:val="000000"/>
                <w:sz w:val="16"/>
                <w:szCs w:val="16"/>
              </w:rPr>
              <w:t>Исчисленные расчетные лесосеки, га</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9E7295" w:rsidRPr="003C7D47" w:rsidRDefault="009E7295" w:rsidP="00A97963">
            <w:pPr>
              <w:jc w:val="center"/>
              <w:rPr>
                <w:color w:val="000000"/>
                <w:sz w:val="16"/>
                <w:szCs w:val="16"/>
              </w:rPr>
            </w:pPr>
            <w:r w:rsidRPr="003C7D47">
              <w:rPr>
                <w:color w:val="000000"/>
                <w:sz w:val="16"/>
                <w:szCs w:val="16"/>
              </w:rPr>
              <w:t>Рекомендуемая к принятию расчетная лесосека</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sidRPr="003C7D47">
              <w:rPr>
                <w:color w:val="000000"/>
                <w:sz w:val="16"/>
                <w:szCs w:val="16"/>
              </w:rPr>
              <w:t xml:space="preserve">Число лет </w:t>
            </w:r>
            <w:proofErr w:type="spellStart"/>
            <w:r w:rsidRPr="003C7D47">
              <w:rPr>
                <w:color w:val="000000"/>
                <w:sz w:val="16"/>
                <w:szCs w:val="16"/>
              </w:rPr>
              <w:t>исполь</w:t>
            </w:r>
            <w:proofErr w:type="spellEnd"/>
            <w:r w:rsidRPr="003C7D47">
              <w:rPr>
                <w:color w:val="000000"/>
                <w:sz w:val="16"/>
                <w:szCs w:val="16"/>
              </w:rPr>
              <w:t xml:space="preserve"> </w:t>
            </w:r>
            <w:proofErr w:type="spellStart"/>
            <w:r w:rsidRPr="003C7D47">
              <w:rPr>
                <w:color w:val="000000"/>
                <w:sz w:val="16"/>
                <w:szCs w:val="16"/>
              </w:rPr>
              <w:t>зования</w:t>
            </w:r>
            <w:proofErr w:type="spellEnd"/>
            <w:r w:rsidRPr="003C7D47">
              <w:rPr>
                <w:color w:val="000000"/>
                <w:sz w:val="16"/>
                <w:szCs w:val="16"/>
              </w:rPr>
              <w:t xml:space="preserve"> экс</w:t>
            </w:r>
            <w:r>
              <w:rPr>
                <w:color w:val="000000"/>
                <w:sz w:val="16"/>
                <w:szCs w:val="16"/>
              </w:rPr>
              <w:t>плуатационного ф</w:t>
            </w:r>
            <w:r w:rsidRPr="003C7D47">
              <w:rPr>
                <w:color w:val="000000"/>
                <w:sz w:val="16"/>
                <w:szCs w:val="16"/>
              </w:rPr>
              <w:t>онда</w:t>
            </w:r>
          </w:p>
        </w:tc>
        <w:tc>
          <w:tcPr>
            <w:tcW w:w="1331" w:type="dxa"/>
            <w:gridSpan w:val="2"/>
            <w:tcBorders>
              <w:top w:val="single" w:sz="4" w:space="0" w:color="auto"/>
              <w:left w:val="nil"/>
              <w:bottom w:val="single" w:sz="4" w:space="0" w:color="auto"/>
              <w:right w:val="single" w:sz="4" w:space="0" w:color="auto"/>
            </w:tcBorders>
            <w:shd w:val="clear" w:color="auto" w:fill="auto"/>
            <w:vAlign w:val="center"/>
            <w:hideMark/>
          </w:tcPr>
          <w:p w:rsidR="009E7295" w:rsidRPr="003C7D47" w:rsidRDefault="009E7295" w:rsidP="00A97963">
            <w:pPr>
              <w:jc w:val="center"/>
              <w:rPr>
                <w:color w:val="000000"/>
                <w:sz w:val="16"/>
                <w:szCs w:val="16"/>
              </w:rPr>
            </w:pPr>
            <w:r w:rsidRPr="003C7D47">
              <w:rPr>
                <w:color w:val="000000"/>
                <w:sz w:val="16"/>
                <w:szCs w:val="16"/>
              </w:rPr>
              <w:t>Предполагаемый остаток, га</w:t>
            </w:r>
          </w:p>
        </w:tc>
      </w:tr>
      <w:tr w:rsidR="009E7295" w:rsidRPr="003C7D47" w:rsidTr="00A97963">
        <w:trPr>
          <w:trHeight w:val="20"/>
          <w:jc w:val="center"/>
        </w:trPr>
        <w:tc>
          <w:tcPr>
            <w:tcW w:w="512" w:type="dxa"/>
            <w:vMerge/>
            <w:tcBorders>
              <w:top w:val="single" w:sz="4" w:space="0" w:color="auto"/>
              <w:left w:val="single" w:sz="4" w:space="0" w:color="auto"/>
              <w:bottom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sidRPr="003C7D47">
              <w:rPr>
                <w:color w:val="000000"/>
                <w:sz w:val="16"/>
                <w:szCs w:val="16"/>
              </w:rPr>
              <w:t>Молодняки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9E7295" w:rsidRPr="003C7D47" w:rsidRDefault="009E7295" w:rsidP="00A97963">
            <w:pPr>
              <w:jc w:val="center"/>
              <w:rPr>
                <w:color w:val="000000"/>
                <w:sz w:val="16"/>
                <w:szCs w:val="16"/>
              </w:rPr>
            </w:pPr>
            <w:r>
              <w:rPr>
                <w:color w:val="000000"/>
                <w:sz w:val="16"/>
                <w:szCs w:val="16"/>
              </w:rPr>
              <w:t>с</w:t>
            </w:r>
            <w:r w:rsidRPr="003C7D47">
              <w:rPr>
                <w:color w:val="000000"/>
                <w:sz w:val="16"/>
                <w:szCs w:val="16"/>
              </w:rPr>
              <w:t>редневозрастные</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Pr>
                <w:color w:val="000000"/>
                <w:sz w:val="16"/>
                <w:szCs w:val="16"/>
              </w:rPr>
              <w:t>п</w:t>
            </w:r>
            <w:r w:rsidRPr="003C7D47">
              <w:rPr>
                <w:color w:val="000000"/>
                <w:sz w:val="16"/>
                <w:szCs w:val="16"/>
              </w:rPr>
              <w:t>риспевающие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E7295" w:rsidRPr="003C7D47" w:rsidRDefault="009E7295" w:rsidP="00A97963">
            <w:pPr>
              <w:jc w:val="center"/>
              <w:rPr>
                <w:color w:val="000000"/>
                <w:sz w:val="16"/>
                <w:szCs w:val="16"/>
              </w:rPr>
            </w:pPr>
            <w:r>
              <w:rPr>
                <w:color w:val="000000"/>
                <w:sz w:val="16"/>
                <w:szCs w:val="16"/>
              </w:rPr>
              <w:t>с</w:t>
            </w:r>
            <w:r w:rsidRPr="003C7D47">
              <w:rPr>
                <w:color w:val="000000"/>
                <w:sz w:val="16"/>
                <w:szCs w:val="16"/>
              </w:rPr>
              <w:t>пелые и перестойные</w:t>
            </w:r>
          </w:p>
        </w:tc>
        <w:tc>
          <w:tcPr>
            <w:tcW w:w="708" w:type="dxa"/>
            <w:vMerge/>
            <w:tcBorders>
              <w:top w:val="single" w:sz="4" w:space="0" w:color="auto"/>
              <w:left w:val="single" w:sz="4" w:space="0" w:color="auto"/>
              <w:bottom w:val="single" w:sz="4" w:space="0" w:color="auto"/>
              <w:right w:val="single" w:sz="4" w:space="0" w:color="auto"/>
            </w:tcBorders>
            <w:textDirection w:val="btLr"/>
            <w:vAlign w:val="center"/>
            <w:hideMark/>
          </w:tcPr>
          <w:p w:rsidR="009E7295" w:rsidRPr="003C7D47" w:rsidRDefault="009E7295" w:rsidP="00A97963">
            <w:pPr>
              <w:jc w:val="cente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hideMark/>
          </w:tcPr>
          <w:p w:rsidR="009E7295" w:rsidRPr="003C7D47" w:rsidRDefault="009E7295" w:rsidP="00A97963">
            <w:pPr>
              <w:jc w:val="cente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9E7295" w:rsidRPr="003C7D47" w:rsidRDefault="009E7295" w:rsidP="00A97963">
            <w:pPr>
              <w:jc w:val="center"/>
              <w:rPr>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Pr>
                <w:color w:val="000000"/>
                <w:sz w:val="16"/>
                <w:szCs w:val="16"/>
              </w:rPr>
              <w:t>к</w:t>
            </w:r>
            <w:r w:rsidRPr="003C7D47">
              <w:rPr>
                <w:color w:val="000000"/>
                <w:sz w:val="16"/>
                <w:szCs w:val="16"/>
              </w:rPr>
              <w:t>ласс возраста, лет</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Pr>
                <w:color w:val="000000"/>
                <w:sz w:val="16"/>
                <w:szCs w:val="16"/>
              </w:rPr>
              <w:t>р</w:t>
            </w:r>
            <w:r w:rsidRPr="003C7D47">
              <w:rPr>
                <w:color w:val="000000"/>
                <w:sz w:val="16"/>
                <w:szCs w:val="16"/>
              </w:rPr>
              <w:t>авномерного пользования</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sidRPr="003C7D47">
              <w:rPr>
                <w:color w:val="000000"/>
                <w:sz w:val="16"/>
                <w:szCs w:val="16"/>
              </w:rPr>
              <w:t>2- возрастная</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sidRPr="003C7D47">
              <w:rPr>
                <w:color w:val="000000"/>
                <w:sz w:val="16"/>
                <w:szCs w:val="16"/>
              </w:rPr>
              <w:t>1- возрастная</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sidRPr="003C7D47">
              <w:rPr>
                <w:color w:val="000000"/>
                <w:sz w:val="16"/>
                <w:szCs w:val="16"/>
              </w:rPr>
              <w:t>Интегральная</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Pr>
                <w:color w:val="000000"/>
                <w:sz w:val="16"/>
                <w:szCs w:val="16"/>
              </w:rPr>
              <w:t>п</w:t>
            </w:r>
            <w:r w:rsidRPr="003C7D47">
              <w:rPr>
                <w:color w:val="000000"/>
                <w:sz w:val="16"/>
                <w:szCs w:val="16"/>
              </w:rPr>
              <w:t>лощадь, га</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Pr>
                <w:color w:val="000000"/>
                <w:sz w:val="16"/>
                <w:szCs w:val="16"/>
              </w:rPr>
              <w:t>з</w:t>
            </w:r>
            <w:r w:rsidRPr="003C7D47">
              <w:rPr>
                <w:color w:val="000000"/>
                <w:sz w:val="16"/>
                <w:szCs w:val="16"/>
              </w:rPr>
              <w:t xml:space="preserve">апас корневой, </w:t>
            </w:r>
            <w:proofErr w:type="spellStart"/>
            <w:r w:rsidRPr="003C7D47">
              <w:rPr>
                <w:color w:val="000000"/>
                <w:sz w:val="16"/>
                <w:szCs w:val="16"/>
              </w:rPr>
              <w:t>тыс</w:t>
            </w:r>
            <w:proofErr w:type="spellEnd"/>
            <w:r w:rsidRPr="003C7D47">
              <w:rPr>
                <w:color w:val="000000"/>
                <w:sz w:val="16"/>
                <w:szCs w:val="16"/>
              </w:rPr>
              <w:t xml:space="preserve"> </w:t>
            </w:r>
            <w:r>
              <w:rPr>
                <w:color w:val="000000"/>
                <w:sz w:val="16"/>
                <w:szCs w:val="16"/>
              </w:rPr>
              <w:t>м</w:t>
            </w:r>
            <w:r w:rsidRPr="00E221AC">
              <w:rPr>
                <w:color w:val="000000"/>
                <w:sz w:val="16"/>
                <w:szCs w:val="16"/>
                <w:vertAlign w:val="superscript"/>
              </w:rPr>
              <w:t>3</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9E7295" w:rsidRPr="003C7D47" w:rsidRDefault="009E7295" w:rsidP="00A97963">
            <w:pPr>
              <w:jc w:val="center"/>
              <w:rPr>
                <w:color w:val="000000"/>
                <w:sz w:val="16"/>
                <w:szCs w:val="16"/>
              </w:rPr>
            </w:pPr>
            <w:r>
              <w:rPr>
                <w:color w:val="000000"/>
                <w:sz w:val="16"/>
                <w:szCs w:val="16"/>
              </w:rPr>
              <w:t>в</w:t>
            </w:r>
            <w:r w:rsidRPr="003C7D47">
              <w:rPr>
                <w:color w:val="000000"/>
                <w:sz w:val="16"/>
                <w:szCs w:val="16"/>
              </w:rPr>
              <w:t xml:space="preserve"> </w:t>
            </w:r>
            <w:proofErr w:type="spellStart"/>
            <w:r w:rsidRPr="003C7D47">
              <w:rPr>
                <w:color w:val="000000"/>
                <w:sz w:val="16"/>
                <w:szCs w:val="16"/>
              </w:rPr>
              <w:t>ликвиде</w:t>
            </w:r>
            <w:proofErr w:type="spellEnd"/>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Pr>
                <w:color w:val="000000"/>
                <w:sz w:val="16"/>
                <w:szCs w:val="16"/>
              </w:rPr>
              <w:t>п</w:t>
            </w:r>
            <w:r w:rsidRPr="003C7D47">
              <w:rPr>
                <w:color w:val="000000"/>
                <w:sz w:val="16"/>
                <w:szCs w:val="16"/>
              </w:rPr>
              <w:t>риспевающи</w:t>
            </w:r>
            <w:r>
              <w:rPr>
                <w:color w:val="000000"/>
                <w:sz w:val="16"/>
                <w:szCs w:val="16"/>
              </w:rPr>
              <w:t>х</w:t>
            </w:r>
          </w:p>
        </w:tc>
        <w:tc>
          <w:tcPr>
            <w:tcW w:w="62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Pr>
                <w:color w:val="000000"/>
                <w:sz w:val="16"/>
                <w:szCs w:val="16"/>
              </w:rPr>
              <w:t>спелых</w:t>
            </w:r>
            <w:r w:rsidRPr="003C7D47">
              <w:rPr>
                <w:color w:val="000000"/>
                <w:sz w:val="16"/>
                <w:szCs w:val="16"/>
              </w:rPr>
              <w:t xml:space="preserve"> и перестойны</w:t>
            </w:r>
            <w:r>
              <w:rPr>
                <w:color w:val="000000"/>
                <w:sz w:val="16"/>
                <w:szCs w:val="16"/>
              </w:rPr>
              <w:t>х</w:t>
            </w:r>
          </w:p>
        </w:tc>
      </w:tr>
      <w:tr w:rsidR="009E7295" w:rsidRPr="003C7D47" w:rsidTr="00A97963">
        <w:trPr>
          <w:cantSplit/>
          <w:trHeight w:val="2733"/>
          <w:jc w:val="center"/>
        </w:trPr>
        <w:tc>
          <w:tcPr>
            <w:tcW w:w="512"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995"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706"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709"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709" w:type="dxa"/>
            <w:tcBorders>
              <w:top w:val="single" w:sz="4" w:space="0" w:color="auto"/>
              <w:left w:val="nil"/>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sidRPr="003C7D47">
              <w:rPr>
                <w:color w:val="000000"/>
                <w:sz w:val="16"/>
                <w:szCs w:val="16"/>
              </w:rPr>
              <w:t>всего</w:t>
            </w:r>
          </w:p>
        </w:tc>
        <w:tc>
          <w:tcPr>
            <w:tcW w:w="567" w:type="dxa"/>
            <w:tcBorders>
              <w:top w:val="single" w:sz="4" w:space="0" w:color="auto"/>
              <w:left w:val="nil"/>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Pr>
                <w:color w:val="000000"/>
                <w:sz w:val="16"/>
                <w:szCs w:val="16"/>
              </w:rPr>
              <w:t>в</w:t>
            </w:r>
            <w:r w:rsidRPr="003C7D47">
              <w:rPr>
                <w:color w:val="000000"/>
                <w:sz w:val="16"/>
                <w:szCs w:val="16"/>
              </w:rPr>
              <w:t>ключено в расчет</w:t>
            </w:r>
          </w:p>
        </w:tc>
        <w:tc>
          <w:tcPr>
            <w:tcW w:w="567"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567" w:type="dxa"/>
            <w:tcBorders>
              <w:top w:val="single" w:sz="4" w:space="0" w:color="auto"/>
              <w:left w:val="nil"/>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Pr>
                <w:color w:val="000000"/>
                <w:sz w:val="16"/>
                <w:szCs w:val="16"/>
              </w:rPr>
              <w:t>в</w:t>
            </w:r>
            <w:r w:rsidRPr="003C7D47">
              <w:rPr>
                <w:color w:val="000000"/>
                <w:sz w:val="16"/>
                <w:szCs w:val="16"/>
              </w:rPr>
              <w:t>сего</w:t>
            </w:r>
          </w:p>
        </w:tc>
        <w:tc>
          <w:tcPr>
            <w:tcW w:w="567" w:type="dxa"/>
            <w:tcBorders>
              <w:top w:val="single" w:sz="4" w:space="0" w:color="auto"/>
              <w:left w:val="nil"/>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sidRPr="003C7D47">
              <w:rPr>
                <w:color w:val="000000"/>
                <w:sz w:val="16"/>
                <w:szCs w:val="16"/>
              </w:rPr>
              <w:t>в том числе перестойные</w:t>
            </w:r>
          </w:p>
        </w:tc>
        <w:tc>
          <w:tcPr>
            <w:tcW w:w="708"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709"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709"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567"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708" w:type="dxa"/>
            <w:tcBorders>
              <w:top w:val="single" w:sz="4" w:space="0" w:color="auto"/>
              <w:left w:val="nil"/>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Pr>
                <w:color w:val="000000"/>
                <w:sz w:val="16"/>
                <w:szCs w:val="16"/>
              </w:rPr>
              <w:t>в</w:t>
            </w:r>
            <w:r w:rsidRPr="003C7D47">
              <w:rPr>
                <w:color w:val="000000"/>
                <w:sz w:val="16"/>
                <w:szCs w:val="16"/>
              </w:rPr>
              <w:t>сего</w:t>
            </w:r>
          </w:p>
        </w:tc>
        <w:tc>
          <w:tcPr>
            <w:tcW w:w="568" w:type="dxa"/>
            <w:tcBorders>
              <w:top w:val="single" w:sz="4" w:space="0" w:color="auto"/>
              <w:left w:val="nil"/>
              <w:right w:val="single" w:sz="4" w:space="0" w:color="auto"/>
            </w:tcBorders>
            <w:shd w:val="clear" w:color="auto" w:fill="auto"/>
            <w:textDirection w:val="btLr"/>
            <w:vAlign w:val="center"/>
            <w:hideMark/>
          </w:tcPr>
          <w:p w:rsidR="009E7295" w:rsidRPr="003C7D47" w:rsidRDefault="009E7295" w:rsidP="009E7295">
            <w:pPr>
              <w:jc w:val="center"/>
              <w:rPr>
                <w:color w:val="000000"/>
                <w:sz w:val="16"/>
                <w:szCs w:val="16"/>
              </w:rPr>
            </w:pPr>
            <w:r w:rsidRPr="003C7D47">
              <w:rPr>
                <w:color w:val="000000"/>
                <w:sz w:val="16"/>
                <w:szCs w:val="16"/>
              </w:rPr>
              <w:t>в том числе деловой</w:t>
            </w:r>
          </w:p>
        </w:tc>
        <w:tc>
          <w:tcPr>
            <w:tcW w:w="425" w:type="dxa"/>
            <w:tcBorders>
              <w:top w:val="single" w:sz="4" w:space="0" w:color="auto"/>
              <w:left w:val="nil"/>
              <w:right w:val="single" w:sz="4" w:space="0" w:color="auto"/>
            </w:tcBorders>
            <w:shd w:val="clear" w:color="auto" w:fill="auto"/>
            <w:textDirection w:val="btLr"/>
            <w:vAlign w:val="center"/>
            <w:hideMark/>
          </w:tcPr>
          <w:p w:rsidR="009E7295" w:rsidRPr="003C7D47" w:rsidRDefault="009E7295" w:rsidP="00A97963">
            <w:pPr>
              <w:jc w:val="center"/>
              <w:rPr>
                <w:color w:val="000000"/>
                <w:sz w:val="16"/>
                <w:szCs w:val="16"/>
              </w:rPr>
            </w:pPr>
            <w:r w:rsidRPr="003C7D47">
              <w:rPr>
                <w:color w:val="000000"/>
                <w:sz w:val="16"/>
                <w:szCs w:val="16"/>
              </w:rPr>
              <w:t xml:space="preserve">% деловой от </w:t>
            </w:r>
            <w:proofErr w:type="spellStart"/>
            <w:r w:rsidRPr="003C7D47">
              <w:rPr>
                <w:color w:val="000000"/>
                <w:sz w:val="16"/>
                <w:szCs w:val="16"/>
              </w:rPr>
              <w:t>ликвида</w:t>
            </w:r>
            <w:proofErr w:type="spellEnd"/>
          </w:p>
        </w:tc>
        <w:tc>
          <w:tcPr>
            <w:tcW w:w="283"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709"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c>
          <w:tcPr>
            <w:tcW w:w="622" w:type="dxa"/>
            <w:vMerge/>
            <w:tcBorders>
              <w:top w:val="single" w:sz="4" w:space="0" w:color="auto"/>
              <w:left w:val="single" w:sz="4" w:space="0" w:color="auto"/>
              <w:right w:val="single" w:sz="4" w:space="0" w:color="auto"/>
            </w:tcBorders>
            <w:vAlign w:val="center"/>
            <w:hideMark/>
          </w:tcPr>
          <w:p w:rsidR="009E7295" w:rsidRPr="003C7D47" w:rsidRDefault="009E7295" w:rsidP="00A97963">
            <w:pPr>
              <w:jc w:val="center"/>
              <w:rPr>
                <w:color w:val="000000"/>
                <w:sz w:val="16"/>
                <w:szCs w:val="16"/>
              </w:rPr>
            </w:pPr>
          </w:p>
        </w:tc>
      </w:tr>
    </w:tbl>
    <w:p w:rsidR="009E7295" w:rsidRPr="003C7D47" w:rsidRDefault="009E7295" w:rsidP="009E7295">
      <w:pPr>
        <w:pStyle w:val="aff6"/>
        <w:spacing w:line="14" w:lineRule="auto"/>
      </w:pPr>
    </w:p>
    <w:tbl>
      <w:tblPr>
        <w:tblW w:w="15309" w:type="dxa"/>
        <w:jc w:val="center"/>
        <w:shd w:val="clear" w:color="auto" w:fill="FFFFFF"/>
        <w:tblLayout w:type="fixed"/>
        <w:tblLook w:val="04A0" w:firstRow="1" w:lastRow="0" w:firstColumn="1" w:lastColumn="0" w:noHBand="0" w:noVBand="1"/>
      </w:tblPr>
      <w:tblGrid>
        <w:gridCol w:w="512"/>
        <w:gridCol w:w="992"/>
        <w:gridCol w:w="709"/>
        <w:gridCol w:w="709"/>
        <w:gridCol w:w="709"/>
        <w:gridCol w:w="567"/>
        <w:gridCol w:w="567"/>
        <w:gridCol w:w="567"/>
        <w:gridCol w:w="567"/>
        <w:gridCol w:w="708"/>
        <w:gridCol w:w="567"/>
        <w:gridCol w:w="709"/>
        <w:gridCol w:w="709"/>
        <w:gridCol w:w="567"/>
        <w:gridCol w:w="567"/>
        <w:gridCol w:w="567"/>
        <w:gridCol w:w="567"/>
        <w:gridCol w:w="567"/>
        <w:gridCol w:w="567"/>
        <w:gridCol w:w="709"/>
        <w:gridCol w:w="567"/>
        <w:gridCol w:w="425"/>
        <w:gridCol w:w="283"/>
        <w:gridCol w:w="709"/>
        <w:gridCol w:w="622"/>
      </w:tblGrid>
      <w:tr w:rsidR="009E7295" w:rsidRPr="00B461A5" w:rsidTr="00A97963">
        <w:trPr>
          <w:trHeight w:val="20"/>
          <w:tblHeader/>
          <w:jc w:val="center"/>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rsidR="009E7295" w:rsidRPr="00B461A5" w:rsidRDefault="009E7295" w:rsidP="00A97963">
            <w:pPr>
              <w:jc w:val="center"/>
              <w:rPr>
                <w:color w:val="000000"/>
                <w:sz w:val="16"/>
                <w:szCs w:val="16"/>
              </w:rPr>
            </w:pPr>
            <w:r w:rsidRPr="00B461A5">
              <w:rPr>
                <w:color w:val="000000"/>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4</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5</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6</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7</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8</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9</w:t>
            </w:r>
          </w:p>
        </w:tc>
        <w:tc>
          <w:tcPr>
            <w:tcW w:w="708"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10</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11</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12</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13</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14</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15</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16</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17</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18</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19</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20</w:t>
            </w:r>
          </w:p>
        </w:tc>
        <w:tc>
          <w:tcPr>
            <w:tcW w:w="567"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21</w:t>
            </w:r>
          </w:p>
        </w:tc>
        <w:tc>
          <w:tcPr>
            <w:tcW w:w="425"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22</w:t>
            </w:r>
          </w:p>
        </w:tc>
        <w:tc>
          <w:tcPr>
            <w:tcW w:w="283"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23</w:t>
            </w:r>
          </w:p>
        </w:tc>
        <w:tc>
          <w:tcPr>
            <w:tcW w:w="709"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24</w:t>
            </w:r>
          </w:p>
        </w:tc>
        <w:tc>
          <w:tcPr>
            <w:tcW w:w="622" w:type="dxa"/>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25</w:t>
            </w:r>
          </w:p>
        </w:tc>
      </w:tr>
      <w:tr w:rsidR="009E7295" w:rsidRPr="00B461A5" w:rsidTr="00A97963">
        <w:trPr>
          <w:trHeight w:val="20"/>
          <w:jc w:val="center"/>
        </w:trPr>
        <w:tc>
          <w:tcPr>
            <w:tcW w:w="512" w:type="dxa"/>
            <w:tcBorders>
              <w:top w:val="single" w:sz="4" w:space="0" w:color="auto"/>
              <w:left w:val="single" w:sz="4" w:space="0" w:color="auto"/>
              <w:bottom w:val="single" w:sz="4" w:space="0" w:color="auto"/>
              <w:right w:val="single" w:sz="4" w:space="0" w:color="auto"/>
            </w:tcBorders>
            <w:shd w:val="clear" w:color="auto" w:fill="FFFFFF"/>
            <w:vAlign w:val="center"/>
          </w:tcPr>
          <w:p w:rsidR="009E7295" w:rsidRPr="00B461A5" w:rsidRDefault="009E7295" w:rsidP="00A97963">
            <w:pPr>
              <w:jc w:val="center"/>
              <w:rPr>
                <w:color w:val="000000"/>
                <w:sz w:val="16"/>
                <w:szCs w:val="16"/>
              </w:rPr>
            </w:pPr>
            <w:r w:rsidRPr="00B461A5">
              <w:rPr>
                <w:color w:val="000000"/>
                <w:sz w:val="16"/>
                <w:szCs w:val="16"/>
              </w:rPr>
              <w:t>1.</w:t>
            </w:r>
          </w:p>
        </w:tc>
        <w:tc>
          <w:tcPr>
            <w:tcW w:w="14797" w:type="dxa"/>
            <w:gridSpan w:val="24"/>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sidRPr="00B461A5">
              <w:rPr>
                <w:color w:val="000000"/>
                <w:sz w:val="16"/>
                <w:szCs w:val="16"/>
              </w:rPr>
              <w:t>Сплошные рубки</w:t>
            </w:r>
          </w:p>
        </w:tc>
      </w:tr>
      <w:tr w:rsidR="009E7295" w:rsidRPr="00B461A5" w:rsidTr="00A97963">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9E7295" w:rsidRPr="00B461A5" w:rsidRDefault="009E7295" w:rsidP="00A97963">
            <w:pPr>
              <w:jc w:val="center"/>
              <w:rPr>
                <w:color w:val="000000"/>
                <w:sz w:val="16"/>
                <w:szCs w:val="16"/>
              </w:rPr>
            </w:pPr>
            <w:r w:rsidRPr="00B461A5">
              <w:rPr>
                <w:color w:val="000000"/>
                <w:sz w:val="16"/>
                <w:szCs w:val="16"/>
              </w:rPr>
              <w:t>2.</w:t>
            </w:r>
          </w:p>
        </w:tc>
        <w:tc>
          <w:tcPr>
            <w:tcW w:w="14797" w:type="dxa"/>
            <w:gridSpan w:val="24"/>
            <w:tcBorders>
              <w:top w:val="nil"/>
              <w:left w:val="single" w:sz="4" w:space="0" w:color="auto"/>
              <w:bottom w:val="single" w:sz="4" w:space="0" w:color="auto"/>
              <w:right w:val="single" w:sz="4" w:space="0" w:color="auto"/>
            </w:tcBorders>
            <w:shd w:val="clear" w:color="auto" w:fill="FFFFFF"/>
            <w:tcMar>
              <w:left w:w="28" w:type="dxa"/>
              <w:right w:w="28" w:type="dxa"/>
            </w:tcMar>
            <w:vAlign w:val="center"/>
            <w:hideMark/>
          </w:tcPr>
          <w:p w:rsidR="009E7295" w:rsidRPr="00B461A5" w:rsidRDefault="009E7295" w:rsidP="00A97963">
            <w:pPr>
              <w:jc w:val="center"/>
              <w:rPr>
                <w:color w:val="000000"/>
                <w:sz w:val="16"/>
                <w:szCs w:val="16"/>
              </w:rPr>
            </w:pPr>
            <w:r>
              <w:rPr>
                <w:color w:val="000000"/>
                <w:sz w:val="16"/>
                <w:szCs w:val="16"/>
              </w:rPr>
              <w:t>Эксплуатационные леса</w:t>
            </w:r>
          </w:p>
        </w:tc>
      </w:tr>
      <w:tr w:rsidR="009E7295" w:rsidRPr="00B461A5" w:rsidTr="009E729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9E7295" w:rsidRPr="00B461A5" w:rsidRDefault="009E7295" w:rsidP="009E7295">
            <w:pPr>
              <w:jc w:val="center"/>
              <w:rPr>
                <w:color w:val="000000"/>
                <w:sz w:val="16"/>
                <w:szCs w:val="16"/>
              </w:rPr>
            </w:pPr>
            <w:r w:rsidRPr="00B461A5">
              <w:rPr>
                <w:color w:val="000000"/>
                <w:sz w:val="16"/>
                <w:szCs w:val="16"/>
              </w:rPr>
              <w:t>3.</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pStyle w:val="31"/>
              <w:spacing w:line="240" w:lineRule="auto"/>
              <w:ind w:firstLine="0"/>
              <w:jc w:val="left"/>
              <w:rPr>
                <w:sz w:val="16"/>
                <w:szCs w:val="16"/>
              </w:rPr>
            </w:pPr>
            <w:r w:rsidRPr="00B461A5">
              <w:rPr>
                <w:sz w:val="16"/>
                <w:szCs w:val="16"/>
              </w:rPr>
              <w:t xml:space="preserve">Сосна </w:t>
            </w:r>
            <w:proofErr w:type="spellStart"/>
            <w:r w:rsidRPr="00B461A5">
              <w:rPr>
                <w:sz w:val="16"/>
                <w:szCs w:val="16"/>
              </w:rPr>
              <w:t>в.б</w:t>
            </w:r>
            <w:proofErr w:type="spellEnd"/>
            <w:r w:rsidRPr="00B461A5">
              <w:rPr>
                <w:sz w:val="16"/>
                <w:szCs w:val="16"/>
              </w:rPr>
              <w:t>.</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47056</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14207</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22646</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12926</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5330</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4873</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2530</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1047,6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215</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101,9</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r w:rsidRPr="00B461A5">
              <w:rPr>
                <w:sz w:val="16"/>
                <w:szCs w:val="16"/>
              </w:rPr>
              <w:t>101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466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385</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255</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327</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255</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54,83</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43,86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36,84</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84</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19</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9128</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4988</w:t>
            </w:r>
          </w:p>
        </w:tc>
      </w:tr>
      <w:tr w:rsidR="009E7295" w:rsidRPr="00B461A5" w:rsidTr="009E729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9E7295" w:rsidRPr="00B461A5" w:rsidRDefault="009E7295" w:rsidP="009E7295">
            <w:pPr>
              <w:jc w:val="center"/>
              <w:rPr>
                <w:color w:val="000000"/>
                <w:sz w:val="16"/>
                <w:szCs w:val="16"/>
              </w:rPr>
            </w:pPr>
            <w:r w:rsidRPr="00B461A5">
              <w:rPr>
                <w:color w:val="000000"/>
                <w:sz w:val="16"/>
                <w:szCs w:val="16"/>
              </w:rPr>
              <w:t>4.</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pStyle w:val="31"/>
              <w:spacing w:line="240" w:lineRule="auto"/>
              <w:ind w:firstLine="0"/>
              <w:jc w:val="left"/>
              <w:rPr>
                <w:sz w:val="16"/>
                <w:szCs w:val="16"/>
              </w:rPr>
            </w:pPr>
            <w:r w:rsidRPr="00B461A5">
              <w:rPr>
                <w:sz w:val="16"/>
                <w:szCs w:val="16"/>
              </w:rPr>
              <w:t xml:space="preserve">Сосна </w:t>
            </w:r>
            <w:proofErr w:type="spellStart"/>
            <w:r w:rsidRPr="00B461A5">
              <w:rPr>
                <w:sz w:val="16"/>
                <w:szCs w:val="16"/>
              </w:rPr>
              <w:t>н.б</w:t>
            </w:r>
            <w:proofErr w:type="spellEnd"/>
            <w:r w:rsidRPr="00B461A5">
              <w:rPr>
                <w:sz w:val="16"/>
                <w:szCs w:val="16"/>
              </w:rPr>
              <w:t>.</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180119</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55943</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42269</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19210</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14641</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67266</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9307</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11524,3</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171</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232,3</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r w:rsidRPr="00B461A5">
              <w:rPr>
                <w:sz w:val="16"/>
                <w:szCs w:val="16"/>
              </w:rPr>
              <w:t>121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1489</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1685</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2048</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1781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1781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304,55</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243,64</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202,22</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83</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38</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16925,5</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56776,5</w:t>
            </w:r>
          </w:p>
        </w:tc>
      </w:tr>
      <w:tr w:rsidR="009E7295" w:rsidRPr="00B461A5" w:rsidTr="009E729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9E7295" w:rsidRPr="00B461A5" w:rsidRDefault="009E7295" w:rsidP="009E7295">
            <w:pPr>
              <w:jc w:val="center"/>
              <w:rPr>
                <w:color w:val="000000"/>
                <w:sz w:val="16"/>
                <w:szCs w:val="16"/>
              </w:rPr>
            </w:pPr>
            <w:r w:rsidRPr="00B461A5">
              <w:rPr>
                <w:color w:val="000000"/>
                <w:sz w:val="16"/>
                <w:szCs w:val="16"/>
              </w:rPr>
              <w:t>5.</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pStyle w:val="31"/>
              <w:spacing w:line="240" w:lineRule="auto"/>
              <w:ind w:firstLine="0"/>
              <w:jc w:val="left"/>
              <w:rPr>
                <w:sz w:val="16"/>
                <w:szCs w:val="16"/>
              </w:rPr>
            </w:pPr>
            <w:r w:rsidRPr="00B461A5">
              <w:rPr>
                <w:sz w:val="16"/>
                <w:szCs w:val="16"/>
              </w:rPr>
              <w:t xml:space="preserve">Лиственница </w:t>
            </w:r>
            <w:proofErr w:type="spellStart"/>
            <w:r w:rsidRPr="00B461A5">
              <w:rPr>
                <w:sz w:val="16"/>
                <w:szCs w:val="16"/>
              </w:rPr>
              <w:t>в.б</w:t>
            </w:r>
            <w:proofErr w:type="spellEnd"/>
            <w:r w:rsidRPr="00B461A5">
              <w:rPr>
                <w:sz w:val="16"/>
                <w:szCs w:val="16"/>
              </w:rPr>
              <w:t>.</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445171</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69207</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55582</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33738</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54278</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266104</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70996</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41851,8</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157</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707,3</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r w:rsidRPr="00B461A5">
              <w:rPr>
                <w:sz w:val="16"/>
                <w:szCs w:val="16"/>
              </w:rPr>
              <w:t>101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4408</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5902</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8010</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6022</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6022</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945,45</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756,36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552,14</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73</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44</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44008</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233023</w:t>
            </w:r>
          </w:p>
        </w:tc>
      </w:tr>
      <w:tr w:rsidR="009E7295" w:rsidRPr="00B461A5" w:rsidTr="009E729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9E7295" w:rsidRPr="00B461A5" w:rsidRDefault="009E7295" w:rsidP="009E7295">
            <w:pPr>
              <w:jc w:val="center"/>
              <w:rPr>
                <w:color w:val="000000"/>
                <w:sz w:val="16"/>
                <w:szCs w:val="16"/>
              </w:rPr>
            </w:pPr>
            <w:r w:rsidRPr="00B461A5">
              <w:rPr>
                <w:color w:val="000000"/>
                <w:sz w:val="16"/>
                <w:szCs w:val="16"/>
              </w:rPr>
              <w:t>6.</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pStyle w:val="31"/>
              <w:spacing w:line="240" w:lineRule="auto"/>
              <w:ind w:firstLine="0"/>
              <w:jc w:val="left"/>
              <w:rPr>
                <w:sz w:val="16"/>
                <w:szCs w:val="16"/>
              </w:rPr>
            </w:pPr>
            <w:r w:rsidRPr="00B461A5">
              <w:rPr>
                <w:sz w:val="16"/>
                <w:szCs w:val="16"/>
              </w:rPr>
              <w:t xml:space="preserve">Лиственница </w:t>
            </w:r>
            <w:proofErr w:type="spellStart"/>
            <w:r w:rsidRPr="00B461A5">
              <w:rPr>
                <w:sz w:val="16"/>
                <w:szCs w:val="16"/>
              </w:rPr>
              <w:t>н.б</w:t>
            </w:r>
            <w:proofErr w:type="spellEnd"/>
            <w:r w:rsidRPr="00B461A5">
              <w:rPr>
                <w:sz w:val="16"/>
                <w:szCs w:val="16"/>
              </w:rPr>
              <w:t>.</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73503</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12506</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21318</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8976</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12011</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27668</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4247</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4786,8</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173</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97,9</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r w:rsidRPr="00B461A5">
              <w:rPr>
                <w:sz w:val="16"/>
                <w:szCs w:val="16"/>
              </w:rPr>
              <w:t>121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607</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811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992</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819</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819</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141,69</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113,35</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82,75</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73</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34</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10493,5</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25483,5</w:t>
            </w:r>
          </w:p>
        </w:tc>
      </w:tr>
      <w:tr w:rsidR="009E7295" w:rsidRPr="00B461A5" w:rsidTr="009E729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9E7295" w:rsidRPr="00B461A5" w:rsidRDefault="009E7295" w:rsidP="009E7295">
            <w:pPr>
              <w:jc w:val="center"/>
              <w:rPr>
                <w:color w:val="000000"/>
                <w:sz w:val="16"/>
                <w:szCs w:val="16"/>
              </w:rPr>
            </w:pPr>
            <w:r w:rsidRPr="00B461A5">
              <w:rPr>
                <w:color w:val="000000"/>
                <w:sz w:val="16"/>
                <w:szCs w:val="16"/>
              </w:rPr>
              <w:t>7.</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pStyle w:val="31"/>
              <w:spacing w:line="240" w:lineRule="auto"/>
              <w:ind w:firstLine="0"/>
              <w:jc w:val="left"/>
              <w:rPr>
                <w:sz w:val="16"/>
                <w:szCs w:val="16"/>
              </w:rPr>
            </w:pPr>
            <w:r w:rsidRPr="00B461A5">
              <w:rPr>
                <w:sz w:val="16"/>
                <w:szCs w:val="16"/>
              </w:rPr>
              <w:t>Береза</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133295</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53539</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46452</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16495</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13389</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19915</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2221</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2201,6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111</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215,9</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r w:rsidRPr="00B461A5">
              <w:rPr>
                <w:sz w:val="16"/>
                <w:szCs w:val="16"/>
              </w:rPr>
              <w:t>61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2185</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1660</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1665</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1876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1665</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184,82</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147,86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79,84</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54</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12</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16495</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16654</w:t>
            </w:r>
          </w:p>
        </w:tc>
      </w:tr>
      <w:tr w:rsidR="009E7295" w:rsidRPr="00B461A5" w:rsidTr="009E729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9E7295" w:rsidRPr="00B461A5" w:rsidRDefault="009E7295" w:rsidP="009E7295">
            <w:pPr>
              <w:jc w:val="center"/>
              <w:rPr>
                <w:color w:val="000000"/>
                <w:sz w:val="16"/>
                <w:szCs w:val="16"/>
              </w:rPr>
            </w:pPr>
            <w:r w:rsidRPr="00B461A5">
              <w:rPr>
                <w:color w:val="000000"/>
                <w:sz w:val="16"/>
                <w:szCs w:val="16"/>
              </w:rPr>
              <w:t>8.</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pStyle w:val="31"/>
              <w:spacing w:line="240" w:lineRule="auto"/>
              <w:ind w:firstLine="0"/>
              <w:jc w:val="left"/>
              <w:rPr>
                <w:sz w:val="16"/>
                <w:szCs w:val="16"/>
              </w:rPr>
            </w:pPr>
            <w:r w:rsidRPr="00B461A5">
              <w:rPr>
                <w:sz w:val="16"/>
                <w:szCs w:val="16"/>
              </w:rPr>
              <w:t>Осина</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16372</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12920</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1689</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1319</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874</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889</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76</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125,4</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141</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30,3</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r w:rsidRPr="00B461A5">
              <w:rPr>
                <w:sz w:val="16"/>
                <w:szCs w:val="16"/>
              </w:rPr>
              <w:t>51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321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103</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88</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124</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88</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12,41</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9,93</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5,16</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52</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10</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1319</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883</w:t>
            </w:r>
          </w:p>
        </w:tc>
      </w:tr>
      <w:tr w:rsidR="009E7295" w:rsidRPr="00B461A5" w:rsidTr="009E729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9E7295" w:rsidRPr="00B461A5" w:rsidRDefault="009E7295" w:rsidP="009E7295">
            <w:pPr>
              <w:jc w:val="center"/>
              <w:rPr>
                <w:color w:val="000000"/>
                <w:sz w:val="16"/>
                <w:szCs w:val="16"/>
              </w:rPr>
            </w:pPr>
            <w:r w:rsidRPr="00B461A5">
              <w:rPr>
                <w:color w:val="000000"/>
                <w:sz w:val="16"/>
                <w:szCs w:val="16"/>
              </w:rPr>
              <w:t>9.</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pStyle w:val="31"/>
              <w:spacing w:line="240" w:lineRule="auto"/>
              <w:ind w:firstLine="0"/>
              <w:jc w:val="left"/>
              <w:rPr>
                <w:sz w:val="16"/>
                <w:szCs w:val="16"/>
              </w:rPr>
            </w:pPr>
            <w:r w:rsidRPr="00B461A5">
              <w:rPr>
                <w:sz w:val="16"/>
                <w:szCs w:val="16"/>
              </w:rPr>
              <w:t>Итого по объекту</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822013</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218322</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168638</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82171,5</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88512</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359047</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85130</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56750,7</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158</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1287,7</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9811</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1502,06</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1201,65</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876,20</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73</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37</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87876</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312325</w:t>
            </w:r>
          </w:p>
        </w:tc>
      </w:tr>
      <w:tr w:rsidR="009E7295" w:rsidRPr="00B461A5" w:rsidTr="009E729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9E7295" w:rsidRPr="00B461A5" w:rsidRDefault="009E7295" w:rsidP="009E7295">
            <w:pPr>
              <w:jc w:val="center"/>
              <w:rPr>
                <w:color w:val="000000"/>
                <w:sz w:val="16"/>
                <w:szCs w:val="16"/>
              </w:rPr>
            </w:pPr>
            <w:r w:rsidRPr="00B461A5">
              <w:rPr>
                <w:color w:val="000000"/>
                <w:sz w:val="16"/>
                <w:szCs w:val="16"/>
              </w:rPr>
              <w:t>11.</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pStyle w:val="31"/>
              <w:spacing w:line="240" w:lineRule="auto"/>
              <w:ind w:firstLine="0"/>
              <w:jc w:val="left"/>
              <w:rPr>
                <w:sz w:val="16"/>
                <w:szCs w:val="16"/>
              </w:rPr>
            </w:pPr>
            <w:r w:rsidRPr="00B461A5">
              <w:rPr>
                <w:sz w:val="16"/>
                <w:szCs w:val="16"/>
              </w:rPr>
              <w:t>в т. ч. хвойные</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672346</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151863</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120497</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65874</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74249</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338243</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82833</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54423,7</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161</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1041,5</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8058</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1304,83</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1043,86</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791,20</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76</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42</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70062</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294788</w:t>
            </w:r>
          </w:p>
        </w:tc>
      </w:tr>
      <w:tr w:rsidR="009E7295" w:rsidRPr="00D7043C" w:rsidTr="009E7295">
        <w:trPr>
          <w:trHeight w:val="20"/>
          <w:jc w:val="center"/>
        </w:trPr>
        <w:tc>
          <w:tcPr>
            <w:tcW w:w="512" w:type="dxa"/>
            <w:tcBorders>
              <w:top w:val="nil"/>
              <w:left w:val="single" w:sz="4" w:space="0" w:color="auto"/>
              <w:bottom w:val="single" w:sz="4" w:space="0" w:color="auto"/>
              <w:right w:val="single" w:sz="4" w:space="0" w:color="auto"/>
            </w:tcBorders>
            <w:shd w:val="clear" w:color="auto" w:fill="FFFFFF"/>
            <w:vAlign w:val="center"/>
          </w:tcPr>
          <w:p w:rsidR="009E7295" w:rsidRPr="00B461A5" w:rsidRDefault="009E7295" w:rsidP="009E7295">
            <w:pPr>
              <w:jc w:val="center"/>
              <w:rPr>
                <w:color w:val="000000"/>
                <w:sz w:val="16"/>
                <w:szCs w:val="16"/>
              </w:rPr>
            </w:pPr>
            <w:r w:rsidRPr="00B461A5">
              <w:rPr>
                <w:color w:val="000000"/>
                <w:sz w:val="16"/>
                <w:szCs w:val="16"/>
              </w:rPr>
              <w:t>12.</w:t>
            </w:r>
          </w:p>
        </w:tc>
        <w:tc>
          <w:tcPr>
            <w:tcW w:w="992" w:type="dxa"/>
            <w:tcBorders>
              <w:top w:val="nil"/>
              <w:left w:val="single" w:sz="4" w:space="0" w:color="auto"/>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pStyle w:val="31"/>
              <w:spacing w:line="240" w:lineRule="auto"/>
              <w:ind w:firstLine="0"/>
              <w:jc w:val="left"/>
              <w:rPr>
                <w:sz w:val="16"/>
                <w:szCs w:val="16"/>
              </w:rPr>
            </w:pPr>
            <w:proofErr w:type="spellStart"/>
            <w:r w:rsidRPr="00B461A5">
              <w:rPr>
                <w:sz w:val="16"/>
                <w:szCs w:val="16"/>
              </w:rPr>
              <w:t>мягколиственные</w:t>
            </w:r>
            <w:proofErr w:type="spellEnd"/>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149667</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66459</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48141</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16297,5</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14263</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20804</w:t>
            </w:r>
          </w:p>
        </w:tc>
        <w:tc>
          <w:tcPr>
            <w:tcW w:w="567"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2297</w:t>
            </w:r>
          </w:p>
        </w:tc>
        <w:tc>
          <w:tcPr>
            <w:tcW w:w="708"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2327</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112</w:t>
            </w:r>
          </w:p>
        </w:tc>
        <w:tc>
          <w:tcPr>
            <w:tcW w:w="709" w:type="dxa"/>
            <w:tcBorders>
              <w:top w:val="nil"/>
              <w:left w:val="nil"/>
              <w:bottom w:val="single" w:sz="4" w:space="0" w:color="auto"/>
              <w:right w:val="single" w:sz="4" w:space="0" w:color="auto"/>
            </w:tcBorders>
            <w:shd w:val="clear" w:color="auto" w:fill="FFFFFF"/>
            <w:noWrap/>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246,2</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B461A5" w:rsidRDefault="009E7295" w:rsidP="009E7295">
            <w:pPr>
              <w:ind w:left="-113" w:right="-113"/>
              <w:jc w:val="center"/>
              <w:rPr>
                <w:sz w:val="16"/>
                <w:szCs w:val="16"/>
              </w:rPr>
            </w:pP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1753</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197,23</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157,79</w:t>
            </w:r>
          </w:p>
        </w:tc>
        <w:tc>
          <w:tcPr>
            <w:tcW w:w="567"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85,00</w:t>
            </w:r>
          </w:p>
        </w:tc>
        <w:tc>
          <w:tcPr>
            <w:tcW w:w="425"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54</w:t>
            </w:r>
          </w:p>
        </w:tc>
        <w:tc>
          <w:tcPr>
            <w:tcW w:w="283"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12</w:t>
            </w:r>
          </w:p>
        </w:tc>
        <w:tc>
          <w:tcPr>
            <w:tcW w:w="709"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17814</w:t>
            </w:r>
          </w:p>
        </w:tc>
        <w:tc>
          <w:tcPr>
            <w:tcW w:w="622" w:type="dxa"/>
            <w:tcBorders>
              <w:top w:val="nil"/>
              <w:left w:val="nil"/>
              <w:bottom w:val="single" w:sz="4" w:space="0" w:color="auto"/>
              <w:right w:val="single" w:sz="4" w:space="0" w:color="auto"/>
            </w:tcBorders>
            <w:shd w:val="clear" w:color="auto" w:fill="FFFFFF"/>
            <w:tcMar>
              <w:left w:w="28" w:type="dxa"/>
              <w:right w:w="28" w:type="dxa"/>
            </w:tcMar>
            <w:vAlign w:val="center"/>
          </w:tcPr>
          <w:p w:rsidR="009E7295" w:rsidRPr="009E7295" w:rsidRDefault="009E7295" w:rsidP="009E7295">
            <w:pPr>
              <w:ind w:left="-113" w:right="-113"/>
              <w:jc w:val="center"/>
              <w:rPr>
                <w:sz w:val="16"/>
                <w:szCs w:val="16"/>
              </w:rPr>
            </w:pPr>
            <w:r w:rsidRPr="009E7295">
              <w:rPr>
                <w:sz w:val="16"/>
                <w:szCs w:val="16"/>
              </w:rPr>
              <w:t>17537</w:t>
            </w:r>
          </w:p>
        </w:tc>
      </w:tr>
    </w:tbl>
    <w:p w:rsidR="009E7295" w:rsidRDefault="009E7295" w:rsidP="002B6A92">
      <w:pPr>
        <w:pStyle w:val="31"/>
        <w:spacing w:line="240" w:lineRule="auto"/>
        <w:ind w:firstLine="709"/>
        <w:rPr>
          <w:sz w:val="28"/>
          <w:szCs w:val="28"/>
        </w:rPr>
      </w:pPr>
    </w:p>
    <w:p w:rsidR="004F32EC" w:rsidRPr="00C30F3F" w:rsidRDefault="004F32EC" w:rsidP="002B6A92">
      <w:pPr>
        <w:pStyle w:val="31"/>
        <w:spacing w:line="240" w:lineRule="auto"/>
        <w:ind w:firstLine="709"/>
        <w:rPr>
          <w:sz w:val="2"/>
          <w:szCs w:val="2"/>
        </w:rPr>
      </w:pPr>
    </w:p>
    <w:p w:rsidR="004F32EC" w:rsidRDefault="004F32EC" w:rsidP="002B6A92">
      <w:pPr>
        <w:pStyle w:val="31"/>
        <w:spacing w:line="240" w:lineRule="auto"/>
        <w:ind w:firstLine="709"/>
        <w:rPr>
          <w:sz w:val="28"/>
          <w:szCs w:val="28"/>
        </w:rPr>
      </w:pPr>
    </w:p>
    <w:p w:rsidR="000F2C5A" w:rsidRPr="00FC7B74" w:rsidRDefault="000F2C5A" w:rsidP="000F2C5A">
      <w:r w:rsidRPr="00FC7B74">
        <w:br w:type="page"/>
      </w:r>
    </w:p>
    <w:p w:rsidR="000F2C5A" w:rsidRPr="00FC7B74" w:rsidRDefault="000F2C5A" w:rsidP="000F2C5A">
      <w:pPr>
        <w:pStyle w:val="affff2"/>
        <w:sectPr w:rsidR="000F2C5A" w:rsidRPr="00FC7B74" w:rsidSect="00675A09">
          <w:pgSz w:w="16838" w:h="11906" w:orient="landscape"/>
          <w:pgMar w:top="1134" w:right="567" w:bottom="567" w:left="1134" w:header="709" w:footer="709" w:gutter="0"/>
          <w:cols w:space="708"/>
          <w:docGrid w:linePitch="360"/>
        </w:sectPr>
      </w:pPr>
      <w:bookmarkStart w:id="105" w:name="_Toc513712530"/>
    </w:p>
    <w:p w:rsidR="000F2C5A" w:rsidRDefault="000F2C5A" w:rsidP="00C84004">
      <w:pPr>
        <w:pStyle w:val="affff2"/>
        <w:spacing w:before="0" w:after="0" w:line="240" w:lineRule="auto"/>
        <w:rPr>
          <w:sz w:val="28"/>
        </w:rPr>
      </w:pPr>
      <w:bookmarkStart w:id="106" w:name="_Toc517272587"/>
      <w:bookmarkStart w:id="107" w:name="_Toc136507077"/>
      <w:r w:rsidRPr="00C84004">
        <w:rPr>
          <w:sz w:val="28"/>
        </w:rPr>
        <w:lastRenderedPageBreak/>
        <w:t>2.1.2. 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bookmarkEnd w:id="105"/>
      <w:bookmarkEnd w:id="106"/>
      <w:bookmarkEnd w:id="107"/>
    </w:p>
    <w:p w:rsidR="00C84004" w:rsidRDefault="00C84004" w:rsidP="00C84004">
      <w:pPr>
        <w:pStyle w:val="affff2"/>
        <w:spacing w:before="0" w:after="0" w:line="240" w:lineRule="auto"/>
        <w:rPr>
          <w:sz w:val="28"/>
        </w:rPr>
      </w:pPr>
    </w:p>
    <w:p w:rsidR="00C84004" w:rsidRPr="00A20857" w:rsidRDefault="00C84004" w:rsidP="00C84004">
      <w:pPr>
        <w:autoSpaceDE w:val="0"/>
        <w:autoSpaceDN w:val="0"/>
        <w:adjustRightInd w:val="0"/>
        <w:ind w:firstLine="720"/>
        <w:jc w:val="both"/>
        <w:rPr>
          <w:sz w:val="28"/>
          <w:szCs w:val="28"/>
        </w:rPr>
      </w:pPr>
      <w:r>
        <w:rPr>
          <w:sz w:val="28"/>
          <w:szCs w:val="28"/>
        </w:rPr>
        <w:t xml:space="preserve">Расчетная лесосека при уходе за лесами в </w:t>
      </w:r>
      <w:r w:rsidRPr="00C84004">
        <w:rPr>
          <w:sz w:val="28"/>
          <w:szCs w:val="28"/>
        </w:rPr>
        <w:t xml:space="preserve">средневозрастных, приспевающих, спелых, перестойных лесных </w:t>
      </w:r>
      <w:r>
        <w:rPr>
          <w:sz w:val="28"/>
          <w:szCs w:val="28"/>
        </w:rPr>
        <w:t>насаждениях приведена в таблице 9.</w:t>
      </w:r>
    </w:p>
    <w:p w:rsidR="00C84004" w:rsidRDefault="00C84004" w:rsidP="00C84004">
      <w:pPr>
        <w:pStyle w:val="aff6"/>
        <w:jc w:val="right"/>
        <w:rPr>
          <w:szCs w:val="28"/>
        </w:rPr>
      </w:pPr>
    </w:p>
    <w:p w:rsidR="00C84004" w:rsidRDefault="000F2C5A" w:rsidP="00C84004">
      <w:pPr>
        <w:pStyle w:val="aff6"/>
        <w:jc w:val="right"/>
        <w:rPr>
          <w:szCs w:val="28"/>
        </w:rPr>
      </w:pPr>
      <w:r w:rsidRPr="00C84004">
        <w:rPr>
          <w:szCs w:val="28"/>
        </w:rPr>
        <w:t xml:space="preserve">Таблица </w:t>
      </w:r>
      <w:r w:rsidR="00C84004">
        <w:rPr>
          <w:szCs w:val="28"/>
        </w:rPr>
        <w:t>9</w:t>
      </w:r>
      <w:r w:rsidRPr="00C84004">
        <w:rPr>
          <w:szCs w:val="28"/>
        </w:rPr>
        <w:t xml:space="preserve">  </w:t>
      </w:r>
    </w:p>
    <w:p w:rsidR="00C84004" w:rsidRPr="00C84004" w:rsidRDefault="00C84004" w:rsidP="00C84004">
      <w:pPr>
        <w:pStyle w:val="aff6"/>
        <w:jc w:val="right"/>
        <w:rPr>
          <w:szCs w:val="28"/>
        </w:rPr>
      </w:pPr>
    </w:p>
    <w:p w:rsidR="000F2C5A" w:rsidRPr="00C84004" w:rsidRDefault="000F2C5A" w:rsidP="00C84004">
      <w:pPr>
        <w:pStyle w:val="aff6"/>
        <w:rPr>
          <w:szCs w:val="28"/>
        </w:rPr>
      </w:pPr>
      <w:r w:rsidRPr="00C84004">
        <w:rPr>
          <w:szCs w:val="28"/>
        </w:rPr>
        <w:t xml:space="preserve">Расчетная лесосека (ежегодный допустимый объем изъятия древесины) в средневозрастных, приспевающих, спелых, перестойных лесных </w:t>
      </w:r>
      <w:r w:rsidR="00C84004">
        <w:rPr>
          <w:szCs w:val="28"/>
        </w:rPr>
        <w:t>н</w:t>
      </w:r>
      <w:r w:rsidRPr="00C84004">
        <w:rPr>
          <w:szCs w:val="28"/>
        </w:rPr>
        <w:t>асаждений при уходе за лесами</w:t>
      </w:r>
    </w:p>
    <w:p w:rsidR="000F2C5A" w:rsidRPr="00FC7B74" w:rsidRDefault="000F2C5A" w:rsidP="000F2C5A">
      <w:pPr>
        <w:pStyle w:val="aff6"/>
        <w:spacing w:line="14" w:lineRule="auto"/>
        <w:ind w:firstLine="0"/>
      </w:pPr>
    </w:p>
    <w:p w:rsidR="000F2C5A" w:rsidRPr="00FC7B74" w:rsidRDefault="000F2C5A" w:rsidP="000F2C5A">
      <w:pPr>
        <w:pStyle w:val="aff6"/>
        <w:spacing w:line="14" w:lineRule="auto"/>
        <w:ind w:firstLine="0"/>
      </w:pPr>
    </w:p>
    <w:p w:rsidR="000F2C5A" w:rsidRPr="00FC7B74" w:rsidRDefault="000F2C5A" w:rsidP="000F2C5A">
      <w:pPr>
        <w:pStyle w:val="aff6"/>
        <w:spacing w:line="14" w:lineRule="auto"/>
        <w:ind w:firstLine="0"/>
      </w:pPr>
    </w:p>
    <w:tbl>
      <w:tblPr>
        <w:tblW w:w="9367" w:type="dxa"/>
        <w:tblInd w:w="-5" w:type="dxa"/>
        <w:tblLook w:val="04A0" w:firstRow="1" w:lastRow="0" w:firstColumn="1" w:lastColumn="0" w:noHBand="0" w:noVBand="1"/>
      </w:tblPr>
      <w:tblGrid>
        <w:gridCol w:w="473"/>
        <w:gridCol w:w="1820"/>
        <w:gridCol w:w="684"/>
        <w:gridCol w:w="957"/>
        <w:gridCol w:w="903"/>
        <w:gridCol w:w="894"/>
        <w:gridCol w:w="971"/>
        <w:gridCol w:w="888"/>
        <w:gridCol w:w="1123"/>
        <w:gridCol w:w="654"/>
      </w:tblGrid>
      <w:tr w:rsidR="00614EAA" w:rsidRPr="00614EAA" w:rsidTr="00614EAA">
        <w:trPr>
          <w:trHeight w:val="255"/>
          <w:tblHeader/>
        </w:trPr>
        <w:tc>
          <w:tcPr>
            <w:tcW w:w="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п/п</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Показатели</w:t>
            </w:r>
          </w:p>
        </w:tc>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Ед. изм.</w:t>
            </w:r>
          </w:p>
        </w:tc>
        <w:tc>
          <w:tcPr>
            <w:tcW w:w="5736" w:type="dxa"/>
            <w:gridSpan w:val="6"/>
            <w:tcBorders>
              <w:top w:val="single" w:sz="4" w:space="0" w:color="auto"/>
              <w:left w:val="nil"/>
              <w:bottom w:val="single" w:sz="4" w:space="0" w:color="auto"/>
              <w:right w:val="single" w:sz="4" w:space="0" w:color="000000"/>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Виды ухода за лесами</w:t>
            </w:r>
          </w:p>
        </w:tc>
        <w:tc>
          <w:tcPr>
            <w:tcW w:w="6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Итого</w:t>
            </w:r>
          </w:p>
        </w:tc>
      </w:tr>
      <w:tr w:rsidR="00614EAA" w:rsidRPr="00614EAA" w:rsidTr="00614EAA">
        <w:trPr>
          <w:trHeight w:val="1275"/>
          <w:tblHeader/>
        </w:trPr>
        <w:tc>
          <w:tcPr>
            <w:tcW w:w="4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1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6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957"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proofErr w:type="spellStart"/>
            <w:r w:rsidRPr="00614EAA">
              <w:rPr>
                <w:bCs/>
                <w:color w:val="000000"/>
                <w:sz w:val="20"/>
                <w:szCs w:val="20"/>
              </w:rPr>
              <w:t>прорежи-вания</w:t>
            </w:r>
            <w:proofErr w:type="spellEnd"/>
          </w:p>
        </w:tc>
        <w:tc>
          <w:tcPr>
            <w:tcW w:w="903"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проход-</w:t>
            </w:r>
            <w:proofErr w:type="spellStart"/>
            <w:r w:rsidRPr="00614EAA">
              <w:rPr>
                <w:bCs/>
                <w:color w:val="000000"/>
                <w:sz w:val="20"/>
                <w:szCs w:val="20"/>
              </w:rPr>
              <w:t>ные</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xml:space="preserve">рубки </w:t>
            </w:r>
            <w:proofErr w:type="spellStart"/>
            <w:r w:rsidRPr="00614EAA">
              <w:rPr>
                <w:bCs/>
                <w:color w:val="000000"/>
                <w:sz w:val="20"/>
                <w:szCs w:val="20"/>
              </w:rPr>
              <w:t>обновле-ния</w:t>
            </w:r>
            <w:proofErr w:type="spellEnd"/>
          </w:p>
        </w:tc>
        <w:tc>
          <w:tcPr>
            <w:tcW w:w="971"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xml:space="preserve">рубки </w:t>
            </w:r>
            <w:proofErr w:type="spellStart"/>
            <w:r w:rsidRPr="00614EAA">
              <w:rPr>
                <w:bCs/>
                <w:color w:val="000000"/>
                <w:sz w:val="20"/>
                <w:szCs w:val="20"/>
              </w:rPr>
              <w:t>пе-реформи-рования</w:t>
            </w:r>
            <w:proofErr w:type="spellEnd"/>
          </w:p>
        </w:tc>
        <w:tc>
          <w:tcPr>
            <w:tcW w:w="888"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xml:space="preserve">рубки </w:t>
            </w:r>
            <w:proofErr w:type="spellStart"/>
            <w:r w:rsidRPr="00614EAA">
              <w:rPr>
                <w:bCs/>
                <w:color w:val="000000"/>
                <w:sz w:val="20"/>
                <w:szCs w:val="20"/>
              </w:rPr>
              <w:t>реконст-рукции</w:t>
            </w:r>
            <w:proofErr w:type="spellEnd"/>
          </w:p>
        </w:tc>
        <w:tc>
          <w:tcPr>
            <w:tcW w:w="1123"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рубка единичных деревьев</w:t>
            </w:r>
          </w:p>
        </w:tc>
        <w:tc>
          <w:tcPr>
            <w:tcW w:w="6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r>
      <w:tr w:rsidR="00614EAA" w:rsidRPr="00614EAA" w:rsidTr="00614EAA">
        <w:trPr>
          <w:trHeight w:val="255"/>
          <w:tblHeader/>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w:t>
            </w:r>
          </w:p>
        </w:tc>
        <w:tc>
          <w:tcPr>
            <w:tcW w:w="1820"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w:t>
            </w:r>
          </w:p>
        </w:tc>
        <w:tc>
          <w:tcPr>
            <w:tcW w:w="68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4</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5</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6</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7</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8</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9</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10</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Целевое назначение лесов: Эксплуатационные</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Хозяйственная секция: Хвойная</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Сосна</w:t>
            </w:r>
          </w:p>
        </w:tc>
      </w:tr>
      <w:tr w:rsidR="00614EAA" w:rsidRPr="00614EAA" w:rsidTr="00614EAA">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Выявленный фонд по лесоводственным требованиям</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760,6</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385,3</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13,9</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1159,8</w:t>
            </w:r>
          </w:p>
        </w:tc>
      </w:tr>
      <w:tr w:rsidR="00614EAA" w:rsidRPr="00614EAA" w:rsidTr="00614EAA">
        <w:trPr>
          <w:trHeight w:val="315"/>
        </w:trPr>
        <w:tc>
          <w:tcPr>
            <w:tcW w:w="473"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31,14</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17,06</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0,56</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48,76</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Срок повторяемости</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лет</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12</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22</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22</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Ежегодный размер пользования:</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площадь</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63,4</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17,5</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0,6</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81,5</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выбираемый запас:</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корневой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2,60</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0,78</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0,03</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3,41</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ликвидный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1,04</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0,47</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0,02</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1,53</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деловой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0,51</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0,39</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0,02</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0,92</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Лиственница</w:t>
            </w:r>
          </w:p>
        </w:tc>
      </w:tr>
      <w:tr w:rsidR="00614EAA" w:rsidRPr="00614EAA" w:rsidTr="00614EAA">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Выявленный фонд по лесоводственным требованиям</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64,0</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410,8</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492,1</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966,9</w:t>
            </w:r>
          </w:p>
        </w:tc>
      </w:tr>
      <w:tr w:rsidR="00614EAA" w:rsidRPr="00614EAA" w:rsidTr="00614EAA">
        <w:trPr>
          <w:trHeight w:val="315"/>
        </w:trPr>
        <w:tc>
          <w:tcPr>
            <w:tcW w:w="473"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2,07</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17,20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15,76</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35,03</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Срок повторяемости</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лет</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12</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22</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22</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Ежегодный размер пользования:</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площадь</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5,3</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18,7</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22</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46,0</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выбираемый запас:</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корневой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0,17</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0,78</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0,72</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1,67</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ликвидный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0,07</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0,47</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0,43</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0,97</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деловой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0,03</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0,39</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0,36</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0,78</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Итого: хвойное хозяйство</w:t>
            </w:r>
          </w:p>
        </w:tc>
      </w:tr>
      <w:tr w:rsidR="00614EAA" w:rsidRPr="00614EAA" w:rsidTr="00614EAA">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Выявленный фонд по лесоводственным требованиям</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824,6</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796,1</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506</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2126,7</w:t>
            </w:r>
          </w:p>
        </w:tc>
      </w:tr>
      <w:tr w:rsidR="00614EAA" w:rsidRPr="00614EAA" w:rsidTr="00614EAA">
        <w:trPr>
          <w:trHeight w:val="315"/>
        </w:trPr>
        <w:tc>
          <w:tcPr>
            <w:tcW w:w="473"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тыс. м</w:t>
            </w:r>
            <w:r w:rsidRPr="00614EAA">
              <w:rPr>
                <w:bCs/>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33,21</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34,26</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16,3</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83,79</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Срок повторяемости</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лет</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Ежегодный размер пользования:</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lastRenderedPageBreak/>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площадь</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68,7</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36,2</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22,6</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127,5</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выбираемый запас:</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корневой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2,77</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1,560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0,75</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5,080</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ликвидный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1,11</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0,940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0,45</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2,500</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деловой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0,54</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0,780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0,38</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1,700</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Хозяйственная секция: Мягколиственная</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Береза</w:t>
            </w:r>
          </w:p>
        </w:tc>
      </w:tr>
      <w:tr w:rsidR="00614EAA" w:rsidRPr="00614EAA" w:rsidTr="00614EAA">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Выявленный фонд по лесоводственным требованиям</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119,8</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119,8</w:t>
            </w:r>
          </w:p>
        </w:tc>
      </w:tr>
      <w:tr w:rsidR="00614EAA" w:rsidRPr="00614EAA" w:rsidTr="00614EAA">
        <w:trPr>
          <w:trHeight w:val="315"/>
        </w:trPr>
        <w:tc>
          <w:tcPr>
            <w:tcW w:w="473"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2,12</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2,12</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Срок повторяемости</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лет</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10</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Ежегодный размер пользования:</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площадь</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12</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12,0</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выбираемый запас:</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корневой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0,21</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0,21</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ликвидный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0,16</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0,16</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деловой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0,09</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0,09</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Итого: мягколиственное хозяйство</w:t>
            </w:r>
          </w:p>
        </w:tc>
      </w:tr>
      <w:tr w:rsidR="00614EAA" w:rsidRPr="00614EAA" w:rsidTr="00614EAA">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Выявленный фонд по лесоводственным требованиям</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119,8</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119,8</w:t>
            </w:r>
          </w:p>
        </w:tc>
      </w:tr>
      <w:tr w:rsidR="00614EAA" w:rsidRPr="00614EAA" w:rsidTr="00614EAA">
        <w:trPr>
          <w:trHeight w:val="315"/>
        </w:trPr>
        <w:tc>
          <w:tcPr>
            <w:tcW w:w="473"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тыс. м</w:t>
            </w:r>
            <w:r w:rsidRPr="00614EAA">
              <w:rPr>
                <w:bCs/>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2,12</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2,12</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Срок повторяемости</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лет</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Ежегодный размер пользования:</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площадь</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12</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12</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выбираемый запас:</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корневой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0,21</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0,21</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ликвидный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0,16</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0,16</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деловой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0,09</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0,09</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ВСЕГО в эксплуатационных лесах</w:t>
            </w:r>
          </w:p>
        </w:tc>
      </w:tr>
      <w:tr w:rsidR="00614EAA" w:rsidRPr="00614EAA" w:rsidTr="00614EAA">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Выявленный фонд по лесоводственным требованиям</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944,4</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796,1</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506</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2246,5</w:t>
            </w:r>
          </w:p>
        </w:tc>
      </w:tr>
      <w:tr w:rsidR="00614EAA" w:rsidRPr="00614EAA" w:rsidTr="00614EAA">
        <w:trPr>
          <w:trHeight w:val="315"/>
        </w:trPr>
        <w:tc>
          <w:tcPr>
            <w:tcW w:w="473"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тыс. м</w:t>
            </w:r>
            <w:r w:rsidRPr="00614EAA">
              <w:rPr>
                <w:bCs/>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35,33</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34,26</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16,3</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85,91</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Срок повторяемости</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лет</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Ежегодный размер пользования:</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площадь</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80,7</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36,2</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22,6</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139,5</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выбираемый запас:</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корневой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2,98</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1,56</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0,75</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5,29</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ликвидный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1,27</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0,94</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0,45</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2,66</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деловой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0,63</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0,78</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0,38</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1,79</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Целевое назначение лесов:    Защитные</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Хозяйственная секция: Хвойная</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Сосна</w:t>
            </w:r>
          </w:p>
        </w:tc>
      </w:tr>
      <w:tr w:rsidR="00614EAA" w:rsidRPr="00614EAA" w:rsidTr="00614EAA">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Выявленный фонд по лесоводственным требованиям</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27,0</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12,8</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39,8</w:t>
            </w:r>
          </w:p>
        </w:tc>
      </w:tr>
      <w:tr w:rsidR="00614EAA" w:rsidRPr="00614EAA" w:rsidTr="00614EAA">
        <w:trPr>
          <w:trHeight w:val="315"/>
        </w:trPr>
        <w:tc>
          <w:tcPr>
            <w:tcW w:w="473"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0,92</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0,52</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1,44</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Срок повторяемости</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лет</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12</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22</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22</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lastRenderedPageBreak/>
              <w:t>3</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Ежегодный размер пользования:</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площадь</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2,3</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0,6</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2,9</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выбираемый запас:</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корневой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0,08</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0,02</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0,10</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ликвидный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0,03</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0,01</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0,04</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деловой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0,01</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0,01</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0,02</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Лиственница</w:t>
            </w:r>
          </w:p>
        </w:tc>
      </w:tr>
      <w:tr w:rsidR="00614EAA" w:rsidRPr="00614EAA" w:rsidTr="00614EAA">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Выявленный фонд по лесоводственным требованиям</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16,7</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13,9</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30,6</w:t>
            </w:r>
          </w:p>
        </w:tc>
      </w:tr>
      <w:tr w:rsidR="00614EAA" w:rsidRPr="00614EAA" w:rsidTr="00614EAA">
        <w:trPr>
          <w:trHeight w:val="315"/>
        </w:trPr>
        <w:tc>
          <w:tcPr>
            <w:tcW w:w="473"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0,47</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0,43</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0,90</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Срок повторяемости</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лет</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12</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22</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22</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Ежегодный размер пользования:</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площадь</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1,4</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0,6</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2,0</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выбираемый запас:</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корневой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0,04</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0,02</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0,06</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ликвидный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0,02</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0,01</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0,03</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color w:val="000000"/>
                <w:sz w:val="20"/>
                <w:szCs w:val="20"/>
              </w:rPr>
            </w:pPr>
            <w:r w:rsidRPr="00614EAA">
              <w:rPr>
                <w:color w:val="000000"/>
                <w:sz w:val="20"/>
                <w:szCs w:val="20"/>
              </w:rPr>
              <w:t>деловой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0,01</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0,01</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0,02</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Итого: хвойное хозяйство</w:t>
            </w:r>
          </w:p>
        </w:tc>
      </w:tr>
      <w:tr w:rsidR="00614EAA" w:rsidRPr="00614EAA" w:rsidTr="00614EAA">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Выявленный фонд по лесоводственным требованиям</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43,7</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26,7</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70,4</w:t>
            </w:r>
          </w:p>
        </w:tc>
      </w:tr>
      <w:tr w:rsidR="00614EAA" w:rsidRPr="00614EAA" w:rsidTr="00614EAA">
        <w:trPr>
          <w:trHeight w:val="315"/>
        </w:trPr>
        <w:tc>
          <w:tcPr>
            <w:tcW w:w="473"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тыс. м</w:t>
            </w:r>
            <w:r w:rsidRPr="00614EAA">
              <w:rPr>
                <w:bCs/>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1,39</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0,95</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2,34</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Срок повторяемости</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лет</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Ежегодный размер пользования:</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площадь</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3,7</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1,2</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4,9</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выбираемый запас:</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корневой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0,120</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0,040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0,160</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ликвидный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0,050</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0,020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0,070</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деловой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0,020</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0,020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0,040</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ВСЕГО в защитных лесах</w:t>
            </w:r>
          </w:p>
        </w:tc>
      </w:tr>
      <w:tr w:rsidR="00614EAA" w:rsidRPr="00614EAA" w:rsidTr="00614EAA">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Выявленный фонд по лесоводственным требованиям</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43,7</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26,7</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70,4</w:t>
            </w:r>
          </w:p>
        </w:tc>
      </w:tr>
      <w:tr w:rsidR="00614EAA" w:rsidRPr="00614EAA" w:rsidTr="00614EAA">
        <w:trPr>
          <w:trHeight w:val="315"/>
        </w:trPr>
        <w:tc>
          <w:tcPr>
            <w:tcW w:w="473"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тыс. м</w:t>
            </w:r>
            <w:r w:rsidRPr="00614EAA">
              <w:rPr>
                <w:bCs/>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1,39</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0,95</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2,34</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Срок повторяемости</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лет</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Ежегодный размер пользования:</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площадь</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3,7</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1,2</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4,9</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выбираемый запас:</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корневой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0,120</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0,040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0,160</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ликвидный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0,050</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0,020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0,070</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деловой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0,020</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0,020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0,040</w:t>
            </w:r>
          </w:p>
        </w:tc>
      </w:tr>
      <w:tr w:rsidR="00614EAA" w:rsidRPr="00614EAA" w:rsidTr="00614EAA">
        <w:trPr>
          <w:trHeight w:val="255"/>
        </w:trPr>
        <w:tc>
          <w:tcPr>
            <w:tcW w:w="936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ВСЕГО в эксплуатационных и защитных лесах</w:t>
            </w:r>
          </w:p>
        </w:tc>
      </w:tr>
      <w:tr w:rsidR="00614EAA" w:rsidRPr="00614EAA" w:rsidTr="00614EAA">
        <w:trPr>
          <w:trHeight w:val="255"/>
        </w:trPr>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Выявленный фонд по лесоводственным требованиям</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988,1</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822,8</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506</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2316,9</w:t>
            </w:r>
          </w:p>
        </w:tc>
      </w:tr>
      <w:tr w:rsidR="00614EAA" w:rsidRPr="00614EAA" w:rsidTr="00614EAA">
        <w:trPr>
          <w:trHeight w:val="315"/>
        </w:trPr>
        <w:tc>
          <w:tcPr>
            <w:tcW w:w="473"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тыс. м</w:t>
            </w:r>
            <w:r w:rsidRPr="00614EAA">
              <w:rPr>
                <w:bCs/>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36,72</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35,21</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16,4</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88,25</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Срок повторяемости</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лет</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Ежегодный размер пользования:</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lastRenderedPageBreak/>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площадь</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га</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84,4</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37,4</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22,6</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144,4</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выбираемый запас:</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rPr>
                <w:bCs/>
                <w:color w:val="000000"/>
                <w:sz w:val="20"/>
                <w:szCs w:val="20"/>
              </w:rPr>
            </w:pPr>
            <w:r w:rsidRPr="00614EAA">
              <w:rPr>
                <w:bCs/>
                <w:color w:val="000000"/>
                <w:sz w:val="20"/>
                <w:szCs w:val="20"/>
              </w:rPr>
              <w:t> </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корневой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3,10</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1,60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0,75</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5,45</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ликвидный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1,32</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0,96</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0,45</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2,73</w:t>
            </w:r>
          </w:p>
        </w:tc>
      </w:tr>
      <w:tr w:rsidR="00614EAA" w:rsidRPr="00614EAA" w:rsidTr="00614EAA">
        <w:trPr>
          <w:trHeight w:val="25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rPr>
                <w:bCs/>
                <w:color w:val="000000"/>
                <w:sz w:val="20"/>
                <w:szCs w:val="20"/>
              </w:rPr>
            </w:pPr>
            <w:r w:rsidRPr="00614EAA">
              <w:rPr>
                <w:bCs/>
                <w:color w:val="000000"/>
                <w:sz w:val="20"/>
                <w:szCs w:val="20"/>
              </w:rPr>
              <w:t>деловой</w:t>
            </w:r>
          </w:p>
        </w:tc>
        <w:tc>
          <w:tcPr>
            <w:tcW w:w="684" w:type="dxa"/>
            <w:tcBorders>
              <w:top w:val="nil"/>
              <w:left w:val="nil"/>
              <w:bottom w:val="single" w:sz="4" w:space="0" w:color="auto"/>
              <w:right w:val="single" w:sz="4" w:space="0" w:color="auto"/>
            </w:tcBorders>
            <w:shd w:val="clear" w:color="auto" w:fill="auto"/>
            <w:vAlign w:val="center"/>
            <w:hideMark/>
          </w:tcPr>
          <w:p w:rsidR="00614EAA" w:rsidRPr="00614EAA" w:rsidRDefault="00614EAA" w:rsidP="00614EAA">
            <w:pPr>
              <w:ind w:left="-113" w:right="-113"/>
              <w:jc w:val="center"/>
              <w:rPr>
                <w:color w:val="000000"/>
                <w:sz w:val="20"/>
                <w:szCs w:val="20"/>
              </w:rPr>
            </w:pPr>
            <w:r w:rsidRPr="00614EAA">
              <w:rPr>
                <w:color w:val="000000"/>
                <w:sz w:val="20"/>
                <w:szCs w:val="20"/>
              </w:rPr>
              <w:t>тыс. м</w:t>
            </w:r>
            <w:r w:rsidRPr="00614EAA">
              <w:rPr>
                <w:color w:val="000000"/>
                <w:sz w:val="20"/>
                <w:szCs w:val="20"/>
                <w:vertAlign w:val="superscript"/>
              </w:rPr>
              <w:t>3</w:t>
            </w:r>
          </w:p>
        </w:tc>
        <w:tc>
          <w:tcPr>
            <w:tcW w:w="957"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0,65</w:t>
            </w:r>
          </w:p>
        </w:tc>
        <w:tc>
          <w:tcPr>
            <w:tcW w:w="90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0,80</w:t>
            </w:r>
          </w:p>
        </w:tc>
        <w:tc>
          <w:tcPr>
            <w:tcW w:w="89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888"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0,00</w:t>
            </w:r>
          </w:p>
        </w:tc>
        <w:tc>
          <w:tcPr>
            <w:tcW w:w="1123"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0,38</w:t>
            </w:r>
          </w:p>
        </w:tc>
        <w:tc>
          <w:tcPr>
            <w:tcW w:w="654" w:type="dxa"/>
            <w:tcBorders>
              <w:top w:val="nil"/>
              <w:left w:val="nil"/>
              <w:bottom w:val="single" w:sz="4" w:space="0" w:color="auto"/>
              <w:right w:val="single" w:sz="4" w:space="0" w:color="auto"/>
            </w:tcBorders>
            <w:shd w:val="clear" w:color="auto" w:fill="auto"/>
            <w:noWrap/>
            <w:vAlign w:val="center"/>
            <w:hideMark/>
          </w:tcPr>
          <w:p w:rsidR="00614EAA" w:rsidRPr="00614EAA" w:rsidRDefault="00614EAA" w:rsidP="00614EAA">
            <w:pPr>
              <w:ind w:left="-113" w:right="-113"/>
              <w:jc w:val="center"/>
              <w:rPr>
                <w:bCs/>
                <w:color w:val="000000"/>
                <w:sz w:val="20"/>
                <w:szCs w:val="20"/>
              </w:rPr>
            </w:pPr>
            <w:r w:rsidRPr="00614EAA">
              <w:rPr>
                <w:bCs/>
                <w:color w:val="000000"/>
                <w:sz w:val="20"/>
                <w:szCs w:val="20"/>
              </w:rPr>
              <w:t>1,83</w:t>
            </w:r>
          </w:p>
        </w:tc>
      </w:tr>
    </w:tbl>
    <w:p w:rsidR="00810B06" w:rsidRDefault="00810B06" w:rsidP="00810B06">
      <w:pPr>
        <w:pStyle w:val="aff6"/>
        <w:rPr>
          <w:szCs w:val="28"/>
        </w:rPr>
      </w:pPr>
    </w:p>
    <w:p w:rsidR="00EE74B5" w:rsidRPr="00810B06" w:rsidRDefault="00810B06" w:rsidP="00810B06">
      <w:pPr>
        <w:pStyle w:val="aff6"/>
        <w:rPr>
          <w:szCs w:val="28"/>
        </w:rPr>
      </w:pPr>
      <w:r w:rsidRPr="00810B06">
        <w:rPr>
          <w:szCs w:val="28"/>
        </w:rPr>
        <w:t xml:space="preserve">Показатели рубок ухода по </w:t>
      </w:r>
      <w:r w:rsidR="00BC2049">
        <w:rPr>
          <w:szCs w:val="28"/>
        </w:rPr>
        <w:t>лиственнице</w:t>
      </w:r>
      <w:r w:rsidRPr="00810B06">
        <w:rPr>
          <w:szCs w:val="28"/>
        </w:rPr>
        <w:t xml:space="preserve"> с указанием типов условий местопроизрастания, группы насаждений по составу до ухода, минимальная сомкнутость полога после ухода, процент выборки по числу деревьев или массе</w:t>
      </w:r>
      <w:r>
        <w:rPr>
          <w:szCs w:val="28"/>
        </w:rPr>
        <w:t xml:space="preserve"> приведены в таблице 10.</w:t>
      </w:r>
    </w:p>
    <w:p w:rsidR="00EE74B5" w:rsidRPr="00810B06" w:rsidRDefault="00BC2049" w:rsidP="00810B06">
      <w:pPr>
        <w:pStyle w:val="aff6"/>
        <w:rPr>
          <w:szCs w:val="28"/>
        </w:rPr>
      </w:pPr>
      <w:r>
        <w:rPr>
          <w:szCs w:val="28"/>
        </w:rPr>
        <w:t>Уход за лесами проектируется в насаждениях лиственницы всех классов бонитета.</w:t>
      </w:r>
    </w:p>
    <w:p w:rsidR="00EE74B5" w:rsidRDefault="00EE74B5" w:rsidP="00810B06">
      <w:pPr>
        <w:pStyle w:val="aff6"/>
        <w:rPr>
          <w:szCs w:val="28"/>
        </w:rPr>
      </w:pPr>
    </w:p>
    <w:p w:rsidR="00BC2049" w:rsidRDefault="00BC2049" w:rsidP="00810B06">
      <w:pPr>
        <w:pStyle w:val="aff6"/>
        <w:rPr>
          <w:szCs w:val="28"/>
        </w:rPr>
      </w:pPr>
    </w:p>
    <w:p w:rsidR="00BC2049" w:rsidRDefault="00BC2049" w:rsidP="00810B06">
      <w:pPr>
        <w:pStyle w:val="aff6"/>
        <w:rPr>
          <w:szCs w:val="28"/>
        </w:rPr>
      </w:pPr>
    </w:p>
    <w:p w:rsidR="00BC2049" w:rsidRDefault="00BC2049" w:rsidP="00810B06">
      <w:pPr>
        <w:pStyle w:val="aff6"/>
        <w:rPr>
          <w:szCs w:val="28"/>
        </w:rPr>
      </w:pPr>
    </w:p>
    <w:p w:rsidR="00BC2049" w:rsidRDefault="00BC2049" w:rsidP="00810B06">
      <w:pPr>
        <w:pStyle w:val="aff6"/>
        <w:rPr>
          <w:szCs w:val="28"/>
        </w:rPr>
      </w:pPr>
    </w:p>
    <w:p w:rsidR="00BC2049" w:rsidRDefault="00BC2049" w:rsidP="00BC2049">
      <w:pPr>
        <w:pStyle w:val="aff6"/>
        <w:jc w:val="right"/>
        <w:rPr>
          <w:szCs w:val="28"/>
        </w:rPr>
        <w:sectPr w:rsidR="00BC2049" w:rsidSect="00E80593">
          <w:pgSz w:w="11906" w:h="16838"/>
          <w:pgMar w:top="1134" w:right="567" w:bottom="1134" w:left="1985" w:header="709" w:footer="709" w:gutter="0"/>
          <w:cols w:space="708"/>
          <w:docGrid w:linePitch="360"/>
        </w:sectPr>
      </w:pPr>
    </w:p>
    <w:p w:rsidR="00BC2049" w:rsidRDefault="00BC2049" w:rsidP="00BC2049">
      <w:pPr>
        <w:pStyle w:val="aff6"/>
        <w:jc w:val="right"/>
        <w:rPr>
          <w:szCs w:val="28"/>
        </w:rPr>
      </w:pPr>
      <w:r>
        <w:rPr>
          <w:szCs w:val="28"/>
        </w:rPr>
        <w:lastRenderedPageBreak/>
        <w:t>Таблица 10</w:t>
      </w:r>
    </w:p>
    <w:p w:rsidR="00BC2049" w:rsidRDefault="00BC2049" w:rsidP="00BC2049">
      <w:pPr>
        <w:pStyle w:val="aff6"/>
        <w:jc w:val="right"/>
        <w:rPr>
          <w:szCs w:val="28"/>
        </w:rPr>
      </w:pPr>
    </w:p>
    <w:p w:rsidR="00BC2049" w:rsidRDefault="00BC2049" w:rsidP="00810B06">
      <w:pPr>
        <w:pStyle w:val="aff6"/>
        <w:rPr>
          <w:szCs w:val="28"/>
        </w:rPr>
      </w:pPr>
      <w:r>
        <w:rPr>
          <w:szCs w:val="28"/>
        </w:rPr>
        <w:t>Нормативы рубок, проводимых в целях ухода за лесными насаждениями, Забайкальского горного лесного района</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39"/>
        <w:gridCol w:w="1989"/>
        <w:gridCol w:w="1417"/>
        <w:gridCol w:w="1843"/>
        <w:gridCol w:w="1984"/>
        <w:gridCol w:w="1985"/>
        <w:gridCol w:w="1984"/>
        <w:gridCol w:w="1418"/>
      </w:tblGrid>
      <w:tr w:rsidR="00232472" w:rsidRPr="004220C7" w:rsidTr="009C7B11">
        <w:trPr>
          <w:trHeight w:val="1157"/>
        </w:trPr>
        <w:tc>
          <w:tcPr>
            <w:tcW w:w="562" w:type="dxa"/>
            <w:vMerge w:val="restart"/>
            <w:tcBorders>
              <w:bottom w:val="nil"/>
            </w:tcBorders>
            <w:shd w:val="clear" w:color="auto" w:fill="auto"/>
            <w:vAlign w:val="center"/>
          </w:tcPr>
          <w:p w:rsidR="00232472" w:rsidRPr="004220C7" w:rsidRDefault="00232472" w:rsidP="009C7B11">
            <w:pPr>
              <w:pStyle w:val="aff6"/>
              <w:ind w:firstLine="0"/>
              <w:jc w:val="center"/>
              <w:rPr>
                <w:sz w:val="24"/>
              </w:rPr>
            </w:pPr>
            <w:r w:rsidRPr="004220C7">
              <w:rPr>
                <w:sz w:val="24"/>
              </w:rPr>
              <w:t>№ п/п</w:t>
            </w:r>
          </w:p>
        </w:tc>
        <w:tc>
          <w:tcPr>
            <w:tcW w:w="1839" w:type="dxa"/>
            <w:vMerge w:val="restart"/>
            <w:tcBorders>
              <w:bottom w:val="nil"/>
            </w:tcBorders>
            <w:shd w:val="clear" w:color="auto" w:fill="auto"/>
            <w:vAlign w:val="center"/>
          </w:tcPr>
          <w:p w:rsidR="00232472" w:rsidRPr="004220C7" w:rsidRDefault="00232472" w:rsidP="009C7B11">
            <w:pPr>
              <w:pStyle w:val="aff6"/>
              <w:ind w:firstLine="0"/>
              <w:jc w:val="center"/>
              <w:rPr>
                <w:sz w:val="24"/>
              </w:rPr>
            </w:pPr>
            <w:r w:rsidRPr="004220C7">
              <w:rPr>
                <w:sz w:val="24"/>
              </w:rPr>
              <w:t>Состав лесных насаждений до рубки</w:t>
            </w:r>
          </w:p>
        </w:tc>
        <w:tc>
          <w:tcPr>
            <w:tcW w:w="1989" w:type="dxa"/>
            <w:vMerge w:val="restart"/>
            <w:tcBorders>
              <w:bottom w:val="nil"/>
            </w:tcBorders>
            <w:shd w:val="clear" w:color="auto" w:fill="auto"/>
            <w:vAlign w:val="center"/>
          </w:tcPr>
          <w:p w:rsidR="00232472" w:rsidRPr="004220C7" w:rsidRDefault="00232472" w:rsidP="009C7B11">
            <w:pPr>
              <w:pStyle w:val="aff6"/>
              <w:ind w:firstLine="0"/>
              <w:jc w:val="center"/>
              <w:rPr>
                <w:sz w:val="24"/>
              </w:rPr>
            </w:pPr>
            <w:r w:rsidRPr="004220C7">
              <w:rPr>
                <w:sz w:val="24"/>
              </w:rPr>
              <w:t>Группы типов леса</w:t>
            </w:r>
          </w:p>
        </w:tc>
        <w:tc>
          <w:tcPr>
            <w:tcW w:w="1417" w:type="dxa"/>
            <w:vMerge w:val="restart"/>
            <w:tcBorders>
              <w:bottom w:val="nil"/>
            </w:tcBorders>
            <w:shd w:val="clear" w:color="auto" w:fill="auto"/>
            <w:vAlign w:val="center"/>
          </w:tcPr>
          <w:p w:rsidR="00232472" w:rsidRPr="004220C7" w:rsidRDefault="00232472" w:rsidP="009C7B11">
            <w:pPr>
              <w:pStyle w:val="aff6"/>
              <w:ind w:firstLine="0"/>
              <w:jc w:val="center"/>
              <w:rPr>
                <w:sz w:val="24"/>
              </w:rPr>
            </w:pPr>
            <w:r w:rsidRPr="004220C7">
              <w:rPr>
                <w:sz w:val="24"/>
              </w:rPr>
              <w:t>Возраст начала ухода, лет</w:t>
            </w:r>
          </w:p>
        </w:tc>
        <w:tc>
          <w:tcPr>
            <w:tcW w:w="3827" w:type="dxa"/>
            <w:gridSpan w:val="2"/>
            <w:shd w:val="clear" w:color="auto" w:fill="auto"/>
            <w:vAlign w:val="center"/>
          </w:tcPr>
          <w:p w:rsidR="00232472" w:rsidRPr="004220C7" w:rsidRDefault="00232472" w:rsidP="009C7B11">
            <w:pPr>
              <w:pStyle w:val="aff6"/>
              <w:ind w:firstLine="0"/>
              <w:jc w:val="center"/>
              <w:rPr>
                <w:sz w:val="24"/>
              </w:rPr>
            </w:pPr>
            <w:r w:rsidRPr="004220C7">
              <w:rPr>
                <w:sz w:val="24"/>
              </w:rPr>
              <w:t>Рубки прореживания</w:t>
            </w:r>
          </w:p>
        </w:tc>
        <w:tc>
          <w:tcPr>
            <w:tcW w:w="3969" w:type="dxa"/>
            <w:gridSpan w:val="2"/>
            <w:shd w:val="clear" w:color="auto" w:fill="auto"/>
            <w:vAlign w:val="center"/>
          </w:tcPr>
          <w:p w:rsidR="00232472" w:rsidRPr="004220C7" w:rsidRDefault="00232472" w:rsidP="009C7B11">
            <w:pPr>
              <w:pStyle w:val="aff6"/>
              <w:ind w:firstLine="0"/>
              <w:jc w:val="center"/>
              <w:rPr>
                <w:sz w:val="24"/>
              </w:rPr>
            </w:pPr>
            <w:r w:rsidRPr="004220C7">
              <w:rPr>
                <w:sz w:val="24"/>
              </w:rPr>
              <w:t>Проходные рубки</w:t>
            </w:r>
          </w:p>
        </w:tc>
        <w:tc>
          <w:tcPr>
            <w:tcW w:w="1418" w:type="dxa"/>
            <w:vMerge w:val="restart"/>
            <w:tcBorders>
              <w:bottom w:val="nil"/>
            </w:tcBorders>
            <w:shd w:val="clear" w:color="auto" w:fill="auto"/>
            <w:vAlign w:val="center"/>
          </w:tcPr>
          <w:p w:rsidR="00232472" w:rsidRPr="004220C7" w:rsidRDefault="00232472" w:rsidP="009C7B11">
            <w:pPr>
              <w:pStyle w:val="aff6"/>
              <w:ind w:firstLine="0"/>
              <w:jc w:val="center"/>
              <w:rPr>
                <w:sz w:val="24"/>
              </w:rPr>
            </w:pPr>
            <w:r w:rsidRPr="004220C7">
              <w:rPr>
                <w:sz w:val="24"/>
              </w:rPr>
              <w:t>Целевой состав к возрасту рубки (спелости)</w:t>
            </w:r>
          </w:p>
        </w:tc>
      </w:tr>
      <w:tr w:rsidR="00232472" w:rsidRPr="004220C7" w:rsidTr="009C7B11">
        <w:trPr>
          <w:trHeight w:val="702"/>
        </w:trPr>
        <w:tc>
          <w:tcPr>
            <w:tcW w:w="562" w:type="dxa"/>
            <w:vMerge/>
            <w:tcBorders>
              <w:bottom w:val="nil"/>
            </w:tcBorders>
            <w:shd w:val="clear" w:color="auto" w:fill="auto"/>
            <w:vAlign w:val="center"/>
          </w:tcPr>
          <w:p w:rsidR="00232472" w:rsidRPr="004220C7" w:rsidRDefault="00232472" w:rsidP="009C7B11">
            <w:pPr>
              <w:pStyle w:val="aff6"/>
              <w:ind w:firstLine="0"/>
              <w:jc w:val="center"/>
              <w:rPr>
                <w:sz w:val="24"/>
              </w:rPr>
            </w:pPr>
          </w:p>
        </w:tc>
        <w:tc>
          <w:tcPr>
            <w:tcW w:w="1839" w:type="dxa"/>
            <w:vMerge/>
            <w:tcBorders>
              <w:bottom w:val="nil"/>
            </w:tcBorders>
            <w:shd w:val="clear" w:color="auto" w:fill="auto"/>
            <w:vAlign w:val="center"/>
          </w:tcPr>
          <w:p w:rsidR="00232472" w:rsidRPr="004220C7" w:rsidRDefault="00232472" w:rsidP="009C7B11">
            <w:pPr>
              <w:pStyle w:val="aff6"/>
              <w:ind w:firstLine="0"/>
              <w:jc w:val="center"/>
              <w:rPr>
                <w:sz w:val="24"/>
              </w:rPr>
            </w:pPr>
          </w:p>
        </w:tc>
        <w:tc>
          <w:tcPr>
            <w:tcW w:w="1989" w:type="dxa"/>
            <w:vMerge/>
            <w:tcBorders>
              <w:bottom w:val="nil"/>
            </w:tcBorders>
            <w:shd w:val="clear" w:color="auto" w:fill="auto"/>
            <w:vAlign w:val="center"/>
          </w:tcPr>
          <w:p w:rsidR="00232472" w:rsidRPr="004220C7" w:rsidRDefault="00232472" w:rsidP="009C7B11">
            <w:pPr>
              <w:pStyle w:val="aff6"/>
              <w:ind w:firstLine="0"/>
              <w:jc w:val="center"/>
              <w:rPr>
                <w:sz w:val="24"/>
              </w:rPr>
            </w:pPr>
          </w:p>
        </w:tc>
        <w:tc>
          <w:tcPr>
            <w:tcW w:w="1417" w:type="dxa"/>
            <w:vMerge/>
            <w:tcBorders>
              <w:bottom w:val="nil"/>
            </w:tcBorders>
            <w:shd w:val="clear" w:color="auto" w:fill="auto"/>
            <w:vAlign w:val="center"/>
          </w:tcPr>
          <w:p w:rsidR="00232472" w:rsidRPr="004220C7" w:rsidRDefault="00232472" w:rsidP="009C7B11">
            <w:pPr>
              <w:pStyle w:val="aff6"/>
              <w:ind w:firstLine="0"/>
              <w:jc w:val="center"/>
              <w:rPr>
                <w:sz w:val="24"/>
              </w:rPr>
            </w:pPr>
          </w:p>
        </w:tc>
        <w:tc>
          <w:tcPr>
            <w:tcW w:w="1843" w:type="dxa"/>
            <w:tcBorders>
              <w:bottom w:val="single" w:sz="4" w:space="0" w:color="auto"/>
            </w:tcBorders>
            <w:shd w:val="clear" w:color="auto" w:fill="auto"/>
            <w:vAlign w:val="center"/>
          </w:tcPr>
          <w:p w:rsidR="00232472" w:rsidRPr="004220C7" w:rsidRDefault="00232472" w:rsidP="009C7B11">
            <w:pPr>
              <w:pStyle w:val="aff6"/>
              <w:ind w:firstLine="0"/>
              <w:jc w:val="center"/>
              <w:rPr>
                <w:sz w:val="24"/>
              </w:rPr>
            </w:pPr>
            <w:r w:rsidRPr="004220C7">
              <w:rPr>
                <w:sz w:val="24"/>
              </w:rPr>
              <w:t>минимальная полнота до ухода</w:t>
            </w:r>
          </w:p>
        </w:tc>
        <w:tc>
          <w:tcPr>
            <w:tcW w:w="1984" w:type="dxa"/>
            <w:tcBorders>
              <w:bottom w:val="single" w:sz="4" w:space="0" w:color="auto"/>
            </w:tcBorders>
            <w:shd w:val="clear" w:color="auto" w:fill="auto"/>
            <w:vAlign w:val="center"/>
          </w:tcPr>
          <w:p w:rsidR="00232472" w:rsidRPr="004220C7" w:rsidRDefault="00232472" w:rsidP="009C7B11">
            <w:pPr>
              <w:pStyle w:val="aff6"/>
              <w:ind w:firstLine="0"/>
              <w:jc w:val="center"/>
              <w:rPr>
                <w:sz w:val="24"/>
              </w:rPr>
            </w:pPr>
            <w:r w:rsidRPr="004220C7">
              <w:rPr>
                <w:sz w:val="24"/>
              </w:rPr>
              <w:t>интенсивность рубки, % по запасу</w:t>
            </w:r>
          </w:p>
        </w:tc>
        <w:tc>
          <w:tcPr>
            <w:tcW w:w="1985" w:type="dxa"/>
            <w:tcBorders>
              <w:bottom w:val="single" w:sz="4" w:space="0" w:color="auto"/>
            </w:tcBorders>
            <w:shd w:val="clear" w:color="auto" w:fill="auto"/>
            <w:vAlign w:val="center"/>
          </w:tcPr>
          <w:p w:rsidR="00232472" w:rsidRPr="004220C7" w:rsidRDefault="00232472" w:rsidP="009C7B11">
            <w:pPr>
              <w:pStyle w:val="aff6"/>
              <w:ind w:firstLine="0"/>
              <w:jc w:val="center"/>
              <w:rPr>
                <w:sz w:val="24"/>
              </w:rPr>
            </w:pPr>
            <w:r w:rsidRPr="004220C7">
              <w:rPr>
                <w:sz w:val="24"/>
              </w:rPr>
              <w:t>минимальная полнота до ухода</w:t>
            </w:r>
          </w:p>
        </w:tc>
        <w:tc>
          <w:tcPr>
            <w:tcW w:w="1984" w:type="dxa"/>
            <w:tcBorders>
              <w:bottom w:val="single" w:sz="4" w:space="0" w:color="auto"/>
            </w:tcBorders>
            <w:shd w:val="clear" w:color="auto" w:fill="auto"/>
            <w:vAlign w:val="center"/>
          </w:tcPr>
          <w:p w:rsidR="00232472" w:rsidRPr="004220C7" w:rsidRDefault="00232472" w:rsidP="009C7B11">
            <w:pPr>
              <w:pStyle w:val="aff6"/>
              <w:ind w:firstLine="0"/>
              <w:jc w:val="center"/>
              <w:rPr>
                <w:sz w:val="24"/>
              </w:rPr>
            </w:pPr>
            <w:r w:rsidRPr="004220C7">
              <w:rPr>
                <w:sz w:val="24"/>
              </w:rPr>
              <w:t>интенсивность рубки, % по запасу</w:t>
            </w:r>
          </w:p>
        </w:tc>
        <w:tc>
          <w:tcPr>
            <w:tcW w:w="1418" w:type="dxa"/>
            <w:vMerge/>
            <w:tcBorders>
              <w:bottom w:val="nil"/>
            </w:tcBorders>
            <w:shd w:val="clear" w:color="auto" w:fill="auto"/>
            <w:vAlign w:val="center"/>
          </w:tcPr>
          <w:p w:rsidR="00232472" w:rsidRPr="004220C7" w:rsidRDefault="00232472" w:rsidP="009C7B11">
            <w:pPr>
              <w:pStyle w:val="aff6"/>
              <w:ind w:firstLine="0"/>
              <w:jc w:val="center"/>
              <w:rPr>
                <w:sz w:val="24"/>
              </w:rPr>
            </w:pPr>
          </w:p>
        </w:tc>
      </w:tr>
      <w:tr w:rsidR="00232472" w:rsidRPr="004220C7" w:rsidTr="009C7B11">
        <w:trPr>
          <w:trHeight w:val="468"/>
        </w:trPr>
        <w:tc>
          <w:tcPr>
            <w:tcW w:w="562" w:type="dxa"/>
            <w:vMerge/>
            <w:tcBorders>
              <w:bottom w:val="nil"/>
            </w:tcBorders>
            <w:shd w:val="clear" w:color="auto" w:fill="auto"/>
            <w:vAlign w:val="center"/>
          </w:tcPr>
          <w:p w:rsidR="00232472" w:rsidRPr="004220C7" w:rsidRDefault="00232472" w:rsidP="009C7B11">
            <w:pPr>
              <w:pStyle w:val="aff6"/>
              <w:ind w:firstLine="0"/>
              <w:jc w:val="center"/>
              <w:rPr>
                <w:sz w:val="24"/>
              </w:rPr>
            </w:pPr>
          </w:p>
        </w:tc>
        <w:tc>
          <w:tcPr>
            <w:tcW w:w="1839" w:type="dxa"/>
            <w:vMerge/>
            <w:tcBorders>
              <w:bottom w:val="nil"/>
            </w:tcBorders>
            <w:shd w:val="clear" w:color="auto" w:fill="auto"/>
            <w:vAlign w:val="center"/>
          </w:tcPr>
          <w:p w:rsidR="00232472" w:rsidRPr="004220C7" w:rsidRDefault="00232472" w:rsidP="009C7B11">
            <w:pPr>
              <w:pStyle w:val="aff6"/>
              <w:ind w:firstLine="0"/>
              <w:jc w:val="center"/>
              <w:rPr>
                <w:sz w:val="24"/>
              </w:rPr>
            </w:pPr>
          </w:p>
        </w:tc>
        <w:tc>
          <w:tcPr>
            <w:tcW w:w="1989" w:type="dxa"/>
            <w:vMerge/>
            <w:tcBorders>
              <w:bottom w:val="nil"/>
            </w:tcBorders>
            <w:shd w:val="clear" w:color="auto" w:fill="auto"/>
            <w:vAlign w:val="center"/>
          </w:tcPr>
          <w:p w:rsidR="00232472" w:rsidRPr="004220C7" w:rsidRDefault="00232472" w:rsidP="009C7B11">
            <w:pPr>
              <w:pStyle w:val="aff6"/>
              <w:ind w:firstLine="0"/>
              <w:jc w:val="center"/>
              <w:rPr>
                <w:sz w:val="24"/>
              </w:rPr>
            </w:pPr>
          </w:p>
        </w:tc>
        <w:tc>
          <w:tcPr>
            <w:tcW w:w="1417" w:type="dxa"/>
            <w:vMerge/>
            <w:tcBorders>
              <w:bottom w:val="nil"/>
            </w:tcBorders>
            <w:shd w:val="clear" w:color="auto" w:fill="auto"/>
            <w:vAlign w:val="center"/>
          </w:tcPr>
          <w:p w:rsidR="00232472" w:rsidRPr="004220C7" w:rsidRDefault="00232472" w:rsidP="009C7B11">
            <w:pPr>
              <w:pStyle w:val="aff6"/>
              <w:ind w:firstLine="0"/>
              <w:jc w:val="center"/>
              <w:rPr>
                <w:sz w:val="24"/>
              </w:rPr>
            </w:pPr>
          </w:p>
        </w:tc>
        <w:tc>
          <w:tcPr>
            <w:tcW w:w="1843" w:type="dxa"/>
            <w:tcBorders>
              <w:bottom w:val="nil"/>
            </w:tcBorders>
            <w:shd w:val="clear" w:color="auto" w:fill="auto"/>
            <w:vAlign w:val="center"/>
          </w:tcPr>
          <w:p w:rsidR="00232472" w:rsidRPr="004220C7" w:rsidRDefault="00232472" w:rsidP="009C7B11">
            <w:pPr>
              <w:pStyle w:val="aff6"/>
              <w:ind w:firstLine="0"/>
              <w:jc w:val="center"/>
              <w:rPr>
                <w:sz w:val="24"/>
              </w:rPr>
            </w:pPr>
            <w:r w:rsidRPr="004220C7">
              <w:rPr>
                <w:sz w:val="24"/>
              </w:rPr>
              <w:t>после ухода</w:t>
            </w:r>
          </w:p>
        </w:tc>
        <w:tc>
          <w:tcPr>
            <w:tcW w:w="1984" w:type="dxa"/>
            <w:tcBorders>
              <w:bottom w:val="nil"/>
            </w:tcBorders>
            <w:shd w:val="clear" w:color="auto" w:fill="auto"/>
            <w:vAlign w:val="center"/>
          </w:tcPr>
          <w:p w:rsidR="00232472" w:rsidRPr="004220C7" w:rsidRDefault="00232472" w:rsidP="009C7B11">
            <w:pPr>
              <w:pStyle w:val="aff6"/>
              <w:ind w:firstLine="0"/>
              <w:jc w:val="center"/>
              <w:rPr>
                <w:sz w:val="24"/>
              </w:rPr>
            </w:pPr>
            <w:r w:rsidRPr="004220C7">
              <w:rPr>
                <w:sz w:val="24"/>
              </w:rPr>
              <w:t>повторяемость (лет)</w:t>
            </w:r>
          </w:p>
        </w:tc>
        <w:tc>
          <w:tcPr>
            <w:tcW w:w="1985" w:type="dxa"/>
            <w:tcBorders>
              <w:bottom w:val="nil"/>
            </w:tcBorders>
            <w:shd w:val="clear" w:color="auto" w:fill="auto"/>
            <w:vAlign w:val="center"/>
          </w:tcPr>
          <w:p w:rsidR="00232472" w:rsidRPr="004220C7" w:rsidRDefault="00232472" w:rsidP="009C7B11">
            <w:pPr>
              <w:pStyle w:val="aff6"/>
              <w:ind w:firstLine="0"/>
              <w:jc w:val="center"/>
              <w:rPr>
                <w:sz w:val="24"/>
              </w:rPr>
            </w:pPr>
            <w:r w:rsidRPr="004220C7">
              <w:rPr>
                <w:sz w:val="24"/>
              </w:rPr>
              <w:t>после ухода</w:t>
            </w:r>
          </w:p>
        </w:tc>
        <w:tc>
          <w:tcPr>
            <w:tcW w:w="1984" w:type="dxa"/>
            <w:tcBorders>
              <w:bottom w:val="nil"/>
            </w:tcBorders>
            <w:shd w:val="clear" w:color="auto" w:fill="auto"/>
            <w:vAlign w:val="center"/>
          </w:tcPr>
          <w:p w:rsidR="00232472" w:rsidRPr="004220C7" w:rsidRDefault="00232472" w:rsidP="009C7B11">
            <w:pPr>
              <w:pStyle w:val="aff6"/>
              <w:ind w:firstLine="0"/>
              <w:jc w:val="center"/>
              <w:rPr>
                <w:sz w:val="24"/>
              </w:rPr>
            </w:pPr>
            <w:r w:rsidRPr="004220C7">
              <w:rPr>
                <w:sz w:val="24"/>
              </w:rPr>
              <w:t>повторяемость (лет)</w:t>
            </w:r>
          </w:p>
        </w:tc>
        <w:tc>
          <w:tcPr>
            <w:tcW w:w="1418" w:type="dxa"/>
            <w:vMerge/>
            <w:tcBorders>
              <w:bottom w:val="nil"/>
            </w:tcBorders>
            <w:shd w:val="clear" w:color="auto" w:fill="auto"/>
            <w:vAlign w:val="center"/>
          </w:tcPr>
          <w:p w:rsidR="00232472" w:rsidRPr="004220C7" w:rsidRDefault="00232472" w:rsidP="009C7B11">
            <w:pPr>
              <w:pStyle w:val="aff6"/>
              <w:ind w:firstLine="0"/>
              <w:jc w:val="center"/>
              <w:rPr>
                <w:sz w:val="24"/>
              </w:rPr>
            </w:pPr>
          </w:p>
        </w:tc>
      </w:tr>
    </w:tbl>
    <w:p w:rsidR="00BC2049" w:rsidRPr="004220C7" w:rsidRDefault="00BC2049" w:rsidP="00810B06">
      <w:pPr>
        <w:pStyle w:val="aff6"/>
        <w:rPr>
          <w:sz w:val="24"/>
        </w:rPr>
      </w:pP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841"/>
        <w:gridCol w:w="1979"/>
        <w:gridCol w:w="1417"/>
        <w:gridCol w:w="1870"/>
        <w:gridCol w:w="1984"/>
        <w:gridCol w:w="1985"/>
        <w:gridCol w:w="1984"/>
        <w:gridCol w:w="1417"/>
      </w:tblGrid>
      <w:tr w:rsidR="00232472" w:rsidRPr="004220C7" w:rsidTr="009C7B11">
        <w:trPr>
          <w:trHeight w:val="220"/>
          <w:tblHeader/>
        </w:trPr>
        <w:tc>
          <w:tcPr>
            <w:tcW w:w="558" w:type="dxa"/>
            <w:shd w:val="clear" w:color="auto" w:fill="auto"/>
            <w:vAlign w:val="center"/>
          </w:tcPr>
          <w:p w:rsidR="00232472" w:rsidRPr="004220C7" w:rsidRDefault="00232472" w:rsidP="009C7B11">
            <w:pPr>
              <w:pStyle w:val="aff6"/>
              <w:ind w:firstLine="0"/>
              <w:jc w:val="center"/>
              <w:rPr>
                <w:sz w:val="24"/>
              </w:rPr>
            </w:pPr>
            <w:r w:rsidRPr="004220C7">
              <w:rPr>
                <w:sz w:val="24"/>
              </w:rPr>
              <w:t>1</w:t>
            </w:r>
          </w:p>
        </w:tc>
        <w:tc>
          <w:tcPr>
            <w:tcW w:w="1841" w:type="dxa"/>
            <w:shd w:val="clear" w:color="auto" w:fill="auto"/>
            <w:vAlign w:val="center"/>
          </w:tcPr>
          <w:p w:rsidR="00232472" w:rsidRPr="004220C7" w:rsidRDefault="00232472" w:rsidP="009C7B11">
            <w:pPr>
              <w:pStyle w:val="aff6"/>
              <w:ind w:firstLine="0"/>
              <w:jc w:val="center"/>
              <w:rPr>
                <w:sz w:val="24"/>
              </w:rPr>
            </w:pPr>
            <w:r w:rsidRPr="004220C7">
              <w:rPr>
                <w:sz w:val="24"/>
              </w:rPr>
              <w:t>2</w:t>
            </w:r>
          </w:p>
        </w:tc>
        <w:tc>
          <w:tcPr>
            <w:tcW w:w="1979" w:type="dxa"/>
            <w:shd w:val="clear" w:color="auto" w:fill="auto"/>
            <w:vAlign w:val="center"/>
          </w:tcPr>
          <w:p w:rsidR="00232472" w:rsidRPr="004220C7" w:rsidRDefault="00232472" w:rsidP="009C7B11">
            <w:pPr>
              <w:pStyle w:val="aff6"/>
              <w:ind w:firstLine="0"/>
              <w:jc w:val="center"/>
              <w:rPr>
                <w:sz w:val="24"/>
              </w:rPr>
            </w:pPr>
            <w:r w:rsidRPr="004220C7">
              <w:rPr>
                <w:sz w:val="24"/>
              </w:rPr>
              <w:t>3</w:t>
            </w:r>
          </w:p>
        </w:tc>
        <w:tc>
          <w:tcPr>
            <w:tcW w:w="1417" w:type="dxa"/>
            <w:shd w:val="clear" w:color="auto" w:fill="auto"/>
            <w:vAlign w:val="center"/>
          </w:tcPr>
          <w:p w:rsidR="00232472" w:rsidRPr="004220C7" w:rsidRDefault="00232472" w:rsidP="009C7B11">
            <w:pPr>
              <w:pStyle w:val="aff6"/>
              <w:ind w:firstLine="0"/>
              <w:jc w:val="center"/>
              <w:rPr>
                <w:sz w:val="24"/>
              </w:rPr>
            </w:pPr>
            <w:r w:rsidRPr="004220C7">
              <w:rPr>
                <w:sz w:val="24"/>
              </w:rPr>
              <w:t>4</w:t>
            </w:r>
          </w:p>
        </w:tc>
        <w:tc>
          <w:tcPr>
            <w:tcW w:w="1870" w:type="dxa"/>
            <w:shd w:val="clear" w:color="auto" w:fill="auto"/>
            <w:vAlign w:val="center"/>
          </w:tcPr>
          <w:p w:rsidR="00232472" w:rsidRPr="004220C7" w:rsidRDefault="00232472" w:rsidP="009C7B11">
            <w:pPr>
              <w:pStyle w:val="aff6"/>
              <w:ind w:firstLine="0"/>
              <w:jc w:val="center"/>
              <w:rPr>
                <w:sz w:val="24"/>
              </w:rPr>
            </w:pPr>
            <w:r w:rsidRPr="004220C7">
              <w:rPr>
                <w:sz w:val="24"/>
              </w:rPr>
              <w:t>5</w:t>
            </w:r>
          </w:p>
        </w:tc>
        <w:tc>
          <w:tcPr>
            <w:tcW w:w="1984" w:type="dxa"/>
            <w:shd w:val="clear" w:color="auto" w:fill="auto"/>
            <w:vAlign w:val="center"/>
          </w:tcPr>
          <w:p w:rsidR="00232472" w:rsidRPr="004220C7" w:rsidRDefault="00232472" w:rsidP="009C7B11">
            <w:pPr>
              <w:pStyle w:val="aff6"/>
              <w:ind w:firstLine="0"/>
              <w:jc w:val="center"/>
              <w:rPr>
                <w:sz w:val="24"/>
              </w:rPr>
            </w:pPr>
            <w:r w:rsidRPr="004220C7">
              <w:rPr>
                <w:sz w:val="24"/>
              </w:rPr>
              <w:t>6</w:t>
            </w:r>
          </w:p>
        </w:tc>
        <w:tc>
          <w:tcPr>
            <w:tcW w:w="1985" w:type="dxa"/>
            <w:shd w:val="clear" w:color="auto" w:fill="auto"/>
            <w:vAlign w:val="center"/>
          </w:tcPr>
          <w:p w:rsidR="00232472" w:rsidRPr="004220C7" w:rsidRDefault="00232472" w:rsidP="009C7B11">
            <w:pPr>
              <w:pStyle w:val="aff6"/>
              <w:ind w:firstLine="0"/>
              <w:jc w:val="center"/>
              <w:rPr>
                <w:sz w:val="24"/>
              </w:rPr>
            </w:pPr>
            <w:r w:rsidRPr="004220C7">
              <w:rPr>
                <w:sz w:val="24"/>
              </w:rPr>
              <w:t>7</w:t>
            </w:r>
          </w:p>
        </w:tc>
        <w:tc>
          <w:tcPr>
            <w:tcW w:w="1984" w:type="dxa"/>
            <w:shd w:val="clear" w:color="auto" w:fill="auto"/>
          </w:tcPr>
          <w:p w:rsidR="00232472" w:rsidRPr="004220C7" w:rsidRDefault="00232472" w:rsidP="009C7B11">
            <w:pPr>
              <w:pStyle w:val="aff6"/>
              <w:ind w:firstLine="0"/>
              <w:jc w:val="center"/>
              <w:rPr>
                <w:sz w:val="24"/>
              </w:rPr>
            </w:pPr>
            <w:r w:rsidRPr="004220C7">
              <w:rPr>
                <w:sz w:val="24"/>
              </w:rPr>
              <w:t>8</w:t>
            </w:r>
          </w:p>
        </w:tc>
        <w:tc>
          <w:tcPr>
            <w:tcW w:w="1417" w:type="dxa"/>
            <w:shd w:val="clear" w:color="auto" w:fill="auto"/>
            <w:vAlign w:val="center"/>
          </w:tcPr>
          <w:p w:rsidR="00232472" w:rsidRPr="004220C7" w:rsidRDefault="00232472" w:rsidP="009C7B11">
            <w:pPr>
              <w:pStyle w:val="aff6"/>
              <w:ind w:firstLine="0"/>
              <w:jc w:val="center"/>
              <w:rPr>
                <w:sz w:val="24"/>
              </w:rPr>
            </w:pPr>
            <w:r w:rsidRPr="004220C7">
              <w:rPr>
                <w:sz w:val="24"/>
              </w:rPr>
              <w:t>9</w:t>
            </w:r>
          </w:p>
        </w:tc>
      </w:tr>
      <w:tr w:rsidR="00232472" w:rsidRPr="004220C7" w:rsidTr="009C7B11">
        <w:trPr>
          <w:trHeight w:val="557"/>
        </w:trPr>
        <w:tc>
          <w:tcPr>
            <w:tcW w:w="558" w:type="dxa"/>
            <w:shd w:val="clear" w:color="auto" w:fill="auto"/>
            <w:vAlign w:val="center"/>
          </w:tcPr>
          <w:p w:rsidR="00232472" w:rsidRPr="004220C7" w:rsidRDefault="00232472" w:rsidP="009C7B11">
            <w:pPr>
              <w:pStyle w:val="aff6"/>
              <w:ind w:firstLine="0"/>
              <w:jc w:val="center"/>
              <w:rPr>
                <w:sz w:val="24"/>
              </w:rPr>
            </w:pPr>
            <w:r w:rsidRPr="004220C7">
              <w:rPr>
                <w:sz w:val="24"/>
              </w:rPr>
              <w:t>1.</w:t>
            </w:r>
          </w:p>
        </w:tc>
        <w:tc>
          <w:tcPr>
            <w:tcW w:w="1841" w:type="dxa"/>
            <w:vMerge w:val="restart"/>
            <w:shd w:val="clear" w:color="auto" w:fill="auto"/>
            <w:vAlign w:val="center"/>
          </w:tcPr>
          <w:p w:rsidR="00232472" w:rsidRPr="004220C7" w:rsidRDefault="00232472" w:rsidP="009C7B11">
            <w:pPr>
              <w:pStyle w:val="aff6"/>
              <w:ind w:firstLine="0"/>
              <w:jc w:val="left"/>
              <w:rPr>
                <w:sz w:val="24"/>
              </w:rPr>
            </w:pPr>
            <w:r w:rsidRPr="004220C7">
              <w:rPr>
                <w:sz w:val="24"/>
              </w:rPr>
              <w:t>Смешанные с долей лиственницы 5-7 единиц состава</w:t>
            </w:r>
          </w:p>
        </w:tc>
        <w:tc>
          <w:tcPr>
            <w:tcW w:w="1979" w:type="dxa"/>
            <w:vMerge w:val="restart"/>
            <w:shd w:val="clear" w:color="auto" w:fill="auto"/>
            <w:vAlign w:val="center"/>
          </w:tcPr>
          <w:p w:rsidR="00232472" w:rsidRPr="004220C7" w:rsidRDefault="00232472" w:rsidP="009C7B11">
            <w:pPr>
              <w:pStyle w:val="aff6"/>
              <w:ind w:firstLine="0"/>
              <w:jc w:val="left"/>
              <w:rPr>
                <w:sz w:val="24"/>
              </w:rPr>
            </w:pPr>
            <w:r w:rsidRPr="004220C7">
              <w:rPr>
                <w:sz w:val="24"/>
              </w:rPr>
              <w:t xml:space="preserve">Зеленомошные, </w:t>
            </w:r>
            <w:proofErr w:type="spellStart"/>
            <w:r w:rsidRPr="004220C7">
              <w:rPr>
                <w:sz w:val="24"/>
              </w:rPr>
              <w:t>рододендроново</w:t>
            </w:r>
            <w:proofErr w:type="spellEnd"/>
            <w:r w:rsidRPr="004220C7">
              <w:rPr>
                <w:sz w:val="24"/>
              </w:rPr>
              <w:t>-брусничные</w:t>
            </w:r>
          </w:p>
        </w:tc>
        <w:tc>
          <w:tcPr>
            <w:tcW w:w="1417" w:type="dxa"/>
            <w:vMerge w:val="restart"/>
            <w:shd w:val="clear" w:color="auto" w:fill="auto"/>
            <w:vAlign w:val="center"/>
          </w:tcPr>
          <w:p w:rsidR="00232472" w:rsidRPr="004220C7" w:rsidRDefault="00232472" w:rsidP="009C7B11">
            <w:pPr>
              <w:pStyle w:val="aff6"/>
              <w:ind w:firstLine="0"/>
              <w:jc w:val="center"/>
              <w:rPr>
                <w:sz w:val="24"/>
              </w:rPr>
            </w:pPr>
            <w:r w:rsidRPr="004220C7">
              <w:rPr>
                <w:sz w:val="24"/>
              </w:rPr>
              <w:t>1</w:t>
            </w:r>
            <w:r w:rsidR="004A455F" w:rsidRPr="004220C7">
              <w:rPr>
                <w:sz w:val="24"/>
              </w:rPr>
              <w:t>3</w:t>
            </w:r>
            <w:r w:rsidRPr="004220C7">
              <w:rPr>
                <w:sz w:val="24"/>
              </w:rPr>
              <w:t>-20</w:t>
            </w:r>
          </w:p>
        </w:tc>
        <w:tc>
          <w:tcPr>
            <w:tcW w:w="1870" w:type="dxa"/>
            <w:shd w:val="clear" w:color="auto" w:fill="auto"/>
            <w:vAlign w:val="center"/>
          </w:tcPr>
          <w:p w:rsidR="00232472" w:rsidRPr="004220C7" w:rsidRDefault="00232472" w:rsidP="009C7B11">
            <w:pPr>
              <w:pStyle w:val="aff6"/>
              <w:ind w:firstLine="0"/>
              <w:jc w:val="center"/>
              <w:rPr>
                <w:sz w:val="24"/>
              </w:rPr>
            </w:pPr>
            <w:r w:rsidRPr="004220C7">
              <w:rPr>
                <w:sz w:val="24"/>
              </w:rPr>
              <w:t>0,7</w:t>
            </w:r>
          </w:p>
        </w:tc>
        <w:tc>
          <w:tcPr>
            <w:tcW w:w="1984" w:type="dxa"/>
            <w:shd w:val="clear" w:color="auto" w:fill="auto"/>
            <w:vAlign w:val="center"/>
          </w:tcPr>
          <w:p w:rsidR="00232472" w:rsidRPr="004220C7" w:rsidRDefault="00232472" w:rsidP="009C7B11">
            <w:pPr>
              <w:pStyle w:val="aff6"/>
              <w:ind w:firstLine="0"/>
              <w:jc w:val="center"/>
              <w:rPr>
                <w:sz w:val="24"/>
              </w:rPr>
            </w:pPr>
            <w:r w:rsidRPr="004220C7">
              <w:rPr>
                <w:sz w:val="24"/>
              </w:rPr>
              <w:t>30-40</w:t>
            </w:r>
          </w:p>
        </w:tc>
        <w:tc>
          <w:tcPr>
            <w:tcW w:w="1985" w:type="dxa"/>
            <w:shd w:val="clear" w:color="auto" w:fill="auto"/>
            <w:vAlign w:val="center"/>
          </w:tcPr>
          <w:p w:rsidR="00232472" w:rsidRPr="004220C7" w:rsidRDefault="00232472" w:rsidP="009C7B11">
            <w:pPr>
              <w:pStyle w:val="aff6"/>
              <w:ind w:firstLine="0"/>
              <w:jc w:val="center"/>
              <w:rPr>
                <w:sz w:val="24"/>
              </w:rPr>
            </w:pPr>
            <w:r w:rsidRPr="004220C7">
              <w:rPr>
                <w:sz w:val="24"/>
              </w:rPr>
              <w:t>0,7</w:t>
            </w:r>
          </w:p>
        </w:tc>
        <w:tc>
          <w:tcPr>
            <w:tcW w:w="1984" w:type="dxa"/>
            <w:shd w:val="clear" w:color="auto" w:fill="auto"/>
            <w:vAlign w:val="center"/>
          </w:tcPr>
          <w:p w:rsidR="00232472" w:rsidRPr="004220C7" w:rsidRDefault="00232472" w:rsidP="009C7B11">
            <w:pPr>
              <w:pStyle w:val="aff6"/>
              <w:ind w:firstLine="0"/>
              <w:jc w:val="center"/>
              <w:rPr>
                <w:sz w:val="24"/>
              </w:rPr>
            </w:pPr>
            <w:r w:rsidRPr="004220C7">
              <w:rPr>
                <w:sz w:val="24"/>
              </w:rPr>
              <w:t>25-30</w:t>
            </w:r>
          </w:p>
        </w:tc>
        <w:tc>
          <w:tcPr>
            <w:tcW w:w="1417" w:type="dxa"/>
            <w:vMerge w:val="restart"/>
            <w:shd w:val="clear" w:color="auto" w:fill="auto"/>
            <w:vAlign w:val="center"/>
          </w:tcPr>
          <w:p w:rsidR="00DE4FC4" w:rsidRPr="004220C7" w:rsidRDefault="00232472" w:rsidP="009C7B11">
            <w:pPr>
              <w:pStyle w:val="aff6"/>
              <w:ind w:firstLine="0"/>
              <w:jc w:val="center"/>
              <w:rPr>
                <w:sz w:val="24"/>
              </w:rPr>
            </w:pPr>
            <w:r w:rsidRPr="004220C7">
              <w:rPr>
                <w:sz w:val="24"/>
              </w:rPr>
              <w:t>8-9Лц</w:t>
            </w:r>
          </w:p>
          <w:p w:rsidR="00232472" w:rsidRPr="004220C7" w:rsidRDefault="00232472" w:rsidP="009C7B11">
            <w:pPr>
              <w:pStyle w:val="aff6"/>
              <w:ind w:firstLine="0"/>
              <w:jc w:val="center"/>
              <w:rPr>
                <w:sz w:val="24"/>
              </w:rPr>
            </w:pPr>
            <w:r w:rsidRPr="004220C7">
              <w:rPr>
                <w:sz w:val="24"/>
              </w:rPr>
              <w:t>1-2</w:t>
            </w:r>
            <w:r w:rsidR="00DE4FC4" w:rsidRPr="004220C7">
              <w:rPr>
                <w:sz w:val="24"/>
              </w:rPr>
              <w:t>Б,</w:t>
            </w:r>
            <w:r w:rsidRPr="004220C7">
              <w:rPr>
                <w:sz w:val="24"/>
              </w:rPr>
              <w:t>Ос</w:t>
            </w:r>
          </w:p>
        </w:tc>
      </w:tr>
      <w:tr w:rsidR="00232472" w:rsidRPr="004220C7" w:rsidTr="009C7B11">
        <w:trPr>
          <w:trHeight w:val="220"/>
        </w:trPr>
        <w:tc>
          <w:tcPr>
            <w:tcW w:w="558" w:type="dxa"/>
            <w:shd w:val="clear" w:color="auto" w:fill="auto"/>
            <w:vAlign w:val="center"/>
          </w:tcPr>
          <w:p w:rsidR="00232472" w:rsidRPr="004220C7" w:rsidRDefault="00232472" w:rsidP="009C7B11">
            <w:pPr>
              <w:pStyle w:val="aff6"/>
              <w:ind w:firstLine="0"/>
              <w:jc w:val="center"/>
              <w:rPr>
                <w:sz w:val="24"/>
              </w:rPr>
            </w:pPr>
            <w:r w:rsidRPr="004220C7">
              <w:rPr>
                <w:sz w:val="24"/>
              </w:rPr>
              <w:t>2.</w:t>
            </w:r>
          </w:p>
        </w:tc>
        <w:tc>
          <w:tcPr>
            <w:tcW w:w="1841" w:type="dxa"/>
            <w:vMerge/>
            <w:shd w:val="clear" w:color="auto" w:fill="auto"/>
            <w:vAlign w:val="center"/>
          </w:tcPr>
          <w:p w:rsidR="00232472" w:rsidRPr="004220C7" w:rsidRDefault="00232472" w:rsidP="009C7B11">
            <w:pPr>
              <w:pStyle w:val="aff6"/>
              <w:ind w:firstLine="0"/>
              <w:jc w:val="center"/>
              <w:rPr>
                <w:sz w:val="24"/>
              </w:rPr>
            </w:pPr>
          </w:p>
        </w:tc>
        <w:tc>
          <w:tcPr>
            <w:tcW w:w="1979" w:type="dxa"/>
            <w:vMerge/>
            <w:shd w:val="clear" w:color="auto" w:fill="auto"/>
            <w:vAlign w:val="center"/>
          </w:tcPr>
          <w:p w:rsidR="00232472" w:rsidRPr="004220C7" w:rsidRDefault="00232472" w:rsidP="009C7B11">
            <w:pPr>
              <w:pStyle w:val="aff6"/>
              <w:ind w:firstLine="0"/>
              <w:jc w:val="center"/>
              <w:rPr>
                <w:sz w:val="24"/>
              </w:rPr>
            </w:pPr>
          </w:p>
        </w:tc>
        <w:tc>
          <w:tcPr>
            <w:tcW w:w="1417" w:type="dxa"/>
            <w:vMerge/>
            <w:shd w:val="clear" w:color="auto" w:fill="auto"/>
            <w:vAlign w:val="center"/>
          </w:tcPr>
          <w:p w:rsidR="00232472" w:rsidRPr="004220C7" w:rsidRDefault="00232472" w:rsidP="009C7B11">
            <w:pPr>
              <w:pStyle w:val="aff6"/>
              <w:ind w:firstLine="0"/>
              <w:jc w:val="center"/>
              <w:rPr>
                <w:sz w:val="24"/>
              </w:rPr>
            </w:pPr>
          </w:p>
        </w:tc>
        <w:tc>
          <w:tcPr>
            <w:tcW w:w="1870" w:type="dxa"/>
            <w:shd w:val="clear" w:color="auto" w:fill="auto"/>
            <w:vAlign w:val="center"/>
          </w:tcPr>
          <w:p w:rsidR="00232472" w:rsidRPr="004220C7" w:rsidRDefault="00232472" w:rsidP="009C7B11">
            <w:pPr>
              <w:pStyle w:val="aff6"/>
              <w:ind w:firstLine="0"/>
              <w:jc w:val="center"/>
              <w:rPr>
                <w:sz w:val="24"/>
              </w:rPr>
            </w:pPr>
            <w:r w:rsidRPr="004220C7">
              <w:rPr>
                <w:sz w:val="24"/>
              </w:rPr>
              <w:t>0,6</w:t>
            </w:r>
          </w:p>
        </w:tc>
        <w:tc>
          <w:tcPr>
            <w:tcW w:w="1984" w:type="dxa"/>
            <w:shd w:val="clear" w:color="auto" w:fill="auto"/>
            <w:vAlign w:val="center"/>
          </w:tcPr>
          <w:p w:rsidR="00232472" w:rsidRPr="004220C7" w:rsidRDefault="00232472" w:rsidP="009C7B11">
            <w:pPr>
              <w:pStyle w:val="aff6"/>
              <w:ind w:firstLine="0"/>
              <w:jc w:val="center"/>
              <w:rPr>
                <w:sz w:val="24"/>
              </w:rPr>
            </w:pPr>
            <w:r w:rsidRPr="004220C7">
              <w:rPr>
                <w:sz w:val="24"/>
              </w:rPr>
              <w:t>10-12</w:t>
            </w:r>
          </w:p>
        </w:tc>
        <w:tc>
          <w:tcPr>
            <w:tcW w:w="1985" w:type="dxa"/>
            <w:shd w:val="clear" w:color="auto" w:fill="auto"/>
            <w:vAlign w:val="center"/>
          </w:tcPr>
          <w:p w:rsidR="00232472" w:rsidRPr="004220C7" w:rsidRDefault="00232472" w:rsidP="009C7B11">
            <w:pPr>
              <w:pStyle w:val="aff6"/>
              <w:ind w:firstLine="0"/>
              <w:jc w:val="center"/>
              <w:rPr>
                <w:sz w:val="24"/>
              </w:rPr>
            </w:pPr>
            <w:r w:rsidRPr="004220C7">
              <w:rPr>
                <w:sz w:val="24"/>
              </w:rPr>
              <w:t>0,6</w:t>
            </w:r>
          </w:p>
        </w:tc>
        <w:tc>
          <w:tcPr>
            <w:tcW w:w="1984" w:type="dxa"/>
            <w:shd w:val="clear" w:color="auto" w:fill="auto"/>
            <w:vAlign w:val="center"/>
          </w:tcPr>
          <w:p w:rsidR="00232472" w:rsidRPr="004220C7" w:rsidRDefault="00232472" w:rsidP="009C7B11">
            <w:pPr>
              <w:pStyle w:val="aff6"/>
              <w:ind w:firstLine="0"/>
              <w:jc w:val="center"/>
              <w:rPr>
                <w:sz w:val="24"/>
              </w:rPr>
            </w:pPr>
            <w:r w:rsidRPr="004220C7">
              <w:rPr>
                <w:sz w:val="24"/>
              </w:rPr>
              <w:t>15-20</w:t>
            </w:r>
          </w:p>
        </w:tc>
        <w:tc>
          <w:tcPr>
            <w:tcW w:w="1417" w:type="dxa"/>
            <w:vMerge/>
            <w:shd w:val="clear" w:color="auto" w:fill="auto"/>
            <w:vAlign w:val="center"/>
          </w:tcPr>
          <w:p w:rsidR="00232472" w:rsidRPr="004220C7" w:rsidRDefault="00232472" w:rsidP="009C7B11">
            <w:pPr>
              <w:pStyle w:val="aff6"/>
              <w:ind w:firstLine="0"/>
              <w:jc w:val="center"/>
              <w:rPr>
                <w:sz w:val="24"/>
              </w:rPr>
            </w:pPr>
          </w:p>
        </w:tc>
      </w:tr>
      <w:tr w:rsidR="00232472" w:rsidRPr="004220C7" w:rsidTr="009C7B11">
        <w:trPr>
          <w:trHeight w:val="671"/>
        </w:trPr>
        <w:tc>
          <w:tcPr>
            <w:tcW w:w="558" w:type="dxa"/>
            <w:shd w:val="clear" w:color="auto" w:fill="auto"/>
            <w:vAlign w:val="center"/>
          </w:tcPr>
          <w:p w:rsidR="00232472" w:rsidRPr="004220C7" w:rsidRDefault="00232472" w:rsidP="009C7B11">
            <w:pPr>
              <w:pStyle w:val="aff6"/>
              <w:ind w:firstLine="0"/>
              <w:jc w:val="center"/>
              <w:rPr>
                <w:sz w:val="24"/>
              </w:rPr>
            </w:pPr>
            <w:r w:rsidRPr="004220C7">
              <w:rPr>
                <w:sz w:val="24"/>
              </w:rPr>
              <w:t>3.</w:t>
            </w:r>
          </w:p>
        </w:tc>
        <w:tc>
          <w:tcPr>
            <w:tcW w:w="1841" w:type="dxa"/>
            <w:vMerge w:val="restart"/>
            <w:shd w:val="clear" w:color="auto" w:fill="auto"/>
            <w:vAlign w:val="center"/>
          </w:tcPr>
          <w:p w:rsidR="00232472" w:rsidRPr="004220C7" w:rsidRDefault="00232472" w:rsidP="009C7B11">
            <w:pPr>
              <w:pStyle w:val="aff6"/>
              <w:ind w:firstLine="0"/>
              <w:jc w:val="left"/>
              <w:rPr>
                <w:sz w:val="24"/>
              </w:rPr>
            </w:pPr>
            <w:proofErr w:type="spellStart"/>
            <w:r w:rsidRPr="004220C7">
              <w:rPr>
                <w:sz w:val="24"/>
              </w:rPr>
              <w:t>Лиственичные</w:t>
            </w:r>
            <w:proofErr w:type="spellEnd"/>
            <w:r w:rsidRPr="004220C7">
              <w:rPr>
                <w:sz w:val="24"/>
              </w:rPr>
              <w:t xml:space="preserve"> чистые и с примесью лиственных до 2 единиц состава</w:t>
            </w:r>
          </w:p>
        </w:tc>
        <w:tc>
          <w:tcPr>
            <w:tcW w:w="1979" w:type="dxa"/>
            <w:vMerge w:val="restart"/>
            <w:shd w:val="clear" w:color="auto" w:fill="auto"/>
            <w:vAlign w:val="center"/>
          </w:tcPr>
          <w:p w:rsidR="00232472" w:rsidRPr="004220C7" w:rsidRDefault="00232472" w:rsidP="009C7B11">
            <w:pPr>
              <w:pStyle w:val="aff6"/>
              <w:ind w:firstLine="0"/>
              <w:jc w:val="left"/>
              <w:rPr>
                <w:sz w:val="24"/>
              </w:rPr>
            </w:pPr>
            <w:proofErr w:type="spellStart"/>
            <w:r w:rsidRPr="004220C7">
              <w:rPr>
                <w:sz w:val="24"/>
              </w:rPr>
              <w:t>Ольховниково</w:t>
            </w:r>
            <w:proofErr w:type="spellEnd"/>
            <w:r w:rsidRPr="004220C7">
              <w:rPr>
                <w:sz w:val="24"/>
              </w:rPr>
              <w:t>-</w:t>
            </w:r>
            <w:proofErr w:type="spellStart"/>
            <w:r w:rsidRPr="004220C7">
              <w:rPr>
                <w:sz w:val="24"/>
              </w:rPr>
              <w:t>голубично</w:t>
            </w:r>
            <w:proofErr w:type="spellEnd"/>
            <w:r w:rsidRPr="004220C7">
              <w:rPr>
                <w:sz w:val="24"/>
              </w:rPr>
              <w:t>-багульниковые, моховые</w:t>
            </w:r>
          </w:p>
        </w:tc>
        <w:tc>
          <w:tcPr>
            <w:tcW w:w="1417" w:type="dxa"/>
            <w:vMerge w:val="restart"/>
            <w:shd w:val="clear" w:color="auto" w:fill="auto"/>
            <w:vAlign w:val="center"/>
          </w:tcPr>
          <w:p w:rsidR="00232472" w:rsidRPr="004220C7" w:rsidRDefault="00232472" w:rsidP="009C7B11">
            <w:pPr>
              <w:pStyle w:val="aff6"/>
              <w:ind w:firstLine="0"/>
              <w:jc w:val="center"/>
              <w:rPr>
                <w:sz w:val="24"/>
              </w:rPr>
            </w:pPr>
            <w:r w:rsidRPr="004220C7">
              <w:rPr>
                <w:sz w:val="24"/>
              </w:rPr>
              <w:t>15-25</w:t>
            </w:r>
          </w:p>
        </w:tc>
        <w:tc>
          <w:tcPr>
            <w:tcW w:w="1870" w:type="dxa"/>
            <w:shd w:val="clear" w:color="auto" w:fill="auto"/>
            <w:vAlign w:val="center"/>
          </w:tcPr>
          <w:p w:rsidR="00232472" w:rsidRPr="004220C7" w:rsidRDefault="00232472" w:rsidP="009C7B11">
            <w:pPr>
              <w:pStyle w:val="aff6"/>
              <w:ind w:firstLine="0"/>
              <w:jc w:val="center"/>
              <w:rPr>
                <w:sz w:val="24"/>
              </w:rPr>
            </w:pPr>
            <w:r w:rsidRPr="004220C7">
              <w:rPr>
                <w:sz w:val="24"/>
              </w:rPr>
              <w:t>0,7</w:t>
            </w:r>
          </w:p>
        </w:tc>
        <w:tc>
          <w:tcPr>
            <w:tcW w:w="1984" w:type="dxa"/>
            <w:shd w:val="clear" w:color="auto" w:fill="auto"/>
            <w:vAlign w:val="center"/>
          </w:tcPr>
          <w:p w:rsidR="00232472" w:rsidRPr="004220C7" w:rsidRDefault="00232472" w:rsidP="009C7B11">
            <w:pPr>
              <w:pStyle w:val="aff6"/>
              <w:ind w:firstLine="0"/>
              <w:jc w:val="center"/>
              <w:rPr>
                <w:sz w:val="24"/>
              </w:rPr>
            </w:pPr>
            <w:r w:rsidRPr="004220C7">
              <w:rPr>
                <w:sz w:val="24"/>
              </w:rPr>
              <w:t>30-40</w:t>
            </w:r>
          </w:p>
        </w:tc>
        <w:tc>
          <w:tcPr>
            <w:tcW w:w="1985" w:type="dxa"/>
            <w:shd w:val="clear" w:color="auto" w:fill="auto"/>
            <w:vAlign w:val="center"/>
          </w:tcPr>
          <w:p w:rsidR="00232472" w:rsidRPr="004220C7" w:rsidRDefault="00232472" w:rsidP="009C7B11">
            <w:pPr>
              <w:pStyle w:val="aff6"/>
              <w:ind w:firstLine="0"/>
              <w:jc w:val="center"/>
              <w:rPr>
                <w:sz w:val="24"/>
              </w:rPr>
            </w:pPr>
            <w:r w:rsidRPr="004220C7">
              <w:rPr>
                <w:sz w:val="24"/>
              </w:rPr>
              <w:t>0,8</w:t>
            </w:r>
          </w:p>
        </w:tc>
        <w:tc>
          <w:tcPr>
            <w:tcW w:w="1984" w:type="dxa"/>
            <w:shd w:val="clear" w:color="auto" w:fill="auto"/>
            <w:vAlign w:val="center"/>
          </w:tcPr>
          <w:p w:rsidR="00232472" w:rsidRPr="004220C7" w:rsidRDefault="00232472" w:rsidP="009C7B11">
            <w:pPr>
              <w:pStyle w:val="aff6"/>
              <w:ind w:firstLine="0"/>
              <w:jc w:val="center"/>
              <w:rPr>
                <w:sz w:val="24"/>
              </w:rPr>
            </w:pPr>
            <w:r w:rsidRPr="004220C7">
              <w:rPr>
                <w:sz w:val="24"/>
              </w:rPr>
              <w:t>20-30</w:t>
            </w:r>
          </w:p>
        </w:tc>
        <w:tc>
          <w:tcPr>
            <w:tcW w:w="1417" w:type="dxa"/>
            <w:vMerge w:val="restart"/>
            <w:shd w:val="clear" w:color="auto" w:fill="auto"/>
            <w:vAlign w:val="center"/>
          </w:tcPr>
          <w:p w:rsidR="00232472" w:rsidRPr="004220C7" w:rsidRDefault="00232472" w:rsidP="009C7B11">
            <w:pPr>
              <w:pStyle w:val="aff6"/>
              <w:ind w:firstLine="0"/>
              <w:jc w:val="center"/>
              <w:rPr>
                <w:sz w:val="24"/>
              </w:rPr>
            </w:pPr>
            <w:r w:rsidRPr="004220C7">
              <w:rPr>
                <w:sz w:val="24"/>
              </w:rPr>
              <w:t>10Лц</w:t>
            </w:r>
          </w:p>
          <w:p w:rsidR="00232472" w:rsidRPr="004220C7" w:rsidRDefault="00232472" w:rsidP="009C7B11">
            <w:pPr>
              <w:pStyle w:val="aff6"/>
              <w:ind w:firstLine="0"/>
              <w:jc w:val="center"/>
              <w:rPr>
                <w:sz w:val="24"/>
              </w:rPr>
            </w:pPr>
            <w:r w:rsidRPr="004220C7">
              <w:rPr>
                <w:sz w:val="24"/>
              </w:rPr>
              <w:t>9Лц1Б</w:t>
            </w:r>
          </w:p>
        </w:tc>
      </w:tr>
      <w:tr w:rsidR="00232472" w:rsidRPr="004220C7" w:rsidTr="009C7B11">
        <w:trPr>
          <w:trHeight w:val="220"/>
        </w:trPr>
        <w:tc>
          <w:tcPr>
            <w:tcW w:w="558" w:type="dxa"/>
            <w:shd w:val="clear" w:color="auto" w:fill="auto"/>
            <w:vAlign w:val="center"/>
          </w:tcPr>
          <w:p w:rsidR="00232472" w:rsidRPr="004220C7" w:rsidRDefault="00232472" w:rsidP="009C7B11">
            <w:pPr>
              <w:pStyle w:val="aff6"/>
              <w:ind w:firstLine="0"/>
              <w:jc w:val="center"/>
              <w:rPr>
                <w:sz w:val="24"/>
              </w:rPr>
            </w:pPr>
            <w:r w:rsidRPr="004220C7">
              <w:rPr>
                <w:sz w:val="24"/>
              </w:rPr>
              <w:t>4.</w:t>
            </w:r>
          </w:p>
        </w:tc>
        <w:tc>
          <w:tcPr>
            <w:tcW w:w="1841" w:type="dxa"/>
            <w:vMerge/>
            <w:shd w:val="clear" w:color="auto" w:fill="auto"/>
            <w:vAlign w:val="center"/>
          </w:tcPr>
          <w:p w:rsidR="00232472" w:rsidRPr="004220C7" w:rsidRDefault="00232472" w:rsidP="009C7B11">
            <w:pPr>
              <w:pStyle w:val="aff6"/>
              <w:ind w:firstLine="0"/>
              <w:jc w:val="center"/>
              <w:rPr>
                <w:sz w:val="24"/>
              </w:rPr>
            </w:pPr>
          </w:p>
        </w:tc>
        <w:tc>
          <w:tcPr>
            <w:tcW w:w="1979" w:type="dxa"/>
            <w:vMerge/>
            <w:shd w:val="clear" w:color="auto" w:fill="auto"/>
            <w:vAlign w:val="center"/>
          </w:tcPr>
          <w:p w:rsidR="00232472" w:rsidRPr="004220C7" w:rsidRDefault="00232472" w:rsidP="009C7B11">
            <w:pPr>
              <w:pStyle w:val="aff6"/>
              <w:ind w:firstLine="0"/>
              <w:jc w:val="center"/>
              <w:rPr>
                <w:sz w:val="24"/>
              </w:rPr>
            </w:pPr>
          </w:p>
        </w:tc>
        <w:tc>
          <w:tcPr>
            <w:tcW w:w="1417" w:type="dxa"/>
            <w:vMerge/>
            <w:shd w:val="clear" w:color="auto" w:fill="auto"/>
            <w:vAlign w:val="center"/>
          </w:tcPr>
          <w:p w:rsidR="00232472" w:rsidRPr="004220C7" w:rsidRDefault="00232472" w:rsidP="009C7B11">
            <w:pPr>
              <w:pStyle w:val="aff6"/>
              <w:ind w:firstLine="0"/>
              <w:jc w:val="center"/>
              <w:rPr>
                <w:sz w:val="24"/>
              </w:rPr>
            </w:pPr>
          </w:p>
        </w:tc>
        <w:tc>
          <w:tcPr>
            <w:tcW w:w="1870" w:type="dxa"/>
            <w:shd w:val="clear" w:color="auto" w:fill="auto"/>
            <w:vAlign w:val="center"/>
          </w:tcPr>
          <w:p w:rsidR="00232472" w:rsidRPr="004220C7" w:rsidRDefault="00232472" w:rsidP="009C7B11">
            <w:pPr>
              <w:pStyle w:val="aff6"/>
              <w:ind w:firstLine="0"/>
              <w:jc w:val="center"/>
              <w:rPr>
                <w:sz w:val="24"/>
              </w:rPr>
            </w:pPr>
            <w:r w:rsidRPr="004220C7">
              <w:rPr>
                <w:sz w:val="24"/>
              </w:rPr>
              <w:t>0,6</w:t>
            </w:r>
          </w:p>
        </w:tc>
        <w:tc>
          <w:tcPr>
            <w:tcW w:w="1984" w:type="dxa"/>
            <w:shd w:val="clear" w:color="auto" w:fill="auto"/>
            <w:vAlign w:val="center"/>
          </w:tcPr>
          <w:p w:rsidR="00232472" w:rsidRPr="004220C7" w:rsidRDefault="00232472" w:rsidP="009C7B11">
            <w:pPr>
              <w:pStyle w:val="aff6"/>
              <w:ind w:firstLine="0"/>
              <w:jc w:val="center"/>
              <w:rPr>
                <w:sz w:val="24"/>
              </w:rPr>
            </w:pPr>
            <w:r w:rsidRPr="004220C7">
              <w:rPr>
                <w:sz w:val="24"/>
              </w:rPr>
              <w:t>10-12</w:t>
            </w:r>
          </w:p>
        </w:tc>
        <w:tc>
          <w:tcPr>
            <w:tcW w:w="1985" w:type="dxa"/>
            <w:shd w:val="clear" w:color="auto" w:fill="auto"/>
            <w:vAlign w:val="center"/>
          </w:tcPr>
          <w:p w:rsidR="00232472" w:rsidRPr="004220C7" w:rsidRDefault="00232472" w:rsidP="009C7B11">
            <w:pPr>
              <w:pStyle w:val="aff6"/>
              <w:ind w:firstLine="0"/>
              <w:jc w:val="center"/>
              <w:rPr>
                <w:sz w:val="24"/>
              </w:rPr>
            </w:pPr>
            <w:r w:rsidRPr="004220C7">
              <w:rPr>
                <w:sz w:val="24"/>
              </w:rPr>
              <w:t>0,6</w:t>
            </w:r>
          </w:p>
        </w:tc>
        <w:tc>
          <w:tcPr>
            <w:tcW w:w="1984" w:type="dxa"/>
            <w:shd w:val="clear" w:color="auto" w:fill="auto"/>
            <w:vAlign w:val="center"/>
          </w:tcPr>
          <w:p w:rsidR="00232472" w:rsidRPr="004220C7" w:rsidRDefault="00232472" w:rsidP="009C7B11">
            <w:pPr>
              <w:pStyle w:val="aff6"/>
              <w:ind w:firstLine="0"/>
              <w:jc w:val="center"/>
              <w:rPr>
                <w:sz w:val="24"/>
              </w:rPr>
            </w:pPr>
            <w:r w:rsidRPr="004220C7">
              <w:rPr>
                <w:sz w:val="24"/>
              </w:rPr>
              <w:t>25</w:t>
            </w:r>
          </w:p>
        </w:tc>
        <w:tc>
          <w:tcPr>
            <w:tcW w:w="1417" w:type="dxa"/>
            <w:vMerge/>
            <w:shd w:val="clear" w:color="auto" w:fill="auto"/>
            <w:vAlign w:val="center"/>
          </w:tcPr>
          <w:p w:rsidR="00232472" w:rsidRPr="004220C7" w:rsidRDefault="00232472" w:rsidP="009C7B11">
            <w:pPr>
              <w:pStyle w:val="aff6"/>
              <w:ind w:firstLine="0"/>
              <w:jc w:val="center"/>
              <w:rPr>
                <w:sz w:val="24"/>
              </w:rPr>
            </w:pPr>
          </w:p>
        </w:tc>
      </w:tr>
    </w:tbl>
    <w:p w:rsidR="00232472" w:rsidRDefault="00232472" w:rsidP="00232472">
      <w:pPr>
        <w:pStyle w:val="aff6"/>
        <w:rPr>
          <w:szCs w:val="28"/>
        </w:rPr>
      </w:pPr>
    </w:p>
    <w:p w:rsidR="00232472" w:rsidRDefault="00232472" w:rsidP="00232472">
      <w:pPr>
        <w:pStyle w:val="aff6"/>
        <w:rPr>
          <w:szCs w:val="28"/>
        </w:rPr>
      </w:pPr>
    </w:p>
    <w:p w:rsidR="00BC2049" w:rsidRDefault="00BC2049" w:rsidP="00810B06">
      <w:pPr>
        <w:pStyle w:val="aff6"/>
        <w:rPr>
          <w:szCs w:val="28"/>
        </w:rPr>
      </w:pPr>
    </w:p>
    <w:p w:rsidR="00EF5180" w:rsidRDefault="00EF5180" w:rsidP="00810B06">
      <w:pPr>
        <w:pStyle w:val="aff6"/>
        <w:rPr>
          <w:szCs w:val="28"/>
        </w:rPr>
      </w:pPr>
    </w:p>
    <w:p w:rsidR="00EF5180" w:rsidRDefault="00EF5180" w:rsidP="00810B06">
      <w:pPr>
        <w:pStyle w:val="aff6"/>
        <w:rPr>
          <w:szCs w:val="28"/>
        </w:rPr>
      </w:pPr>
    </w:p>
    <w:p w:rsidR="00EF5180" w:rsidRDefault="00EF5180" w:rsidP="00810B06">
      <w:pPr>
        <w:pStyle w:val="aff6"/>
        <w:rPr>
          <w:szCs w:val="28"/>
        </w:rPr>
      </w:pPr>
    </w:p>
    <w:p w:rsidR="00EF5180" w:rsidRDefault="00EF5180" w:rsidP="00810B06">
      <w:pPr>
        <w:pStyle w:val="aff6"/>
        <w:rPr>
          <w:szCs w:val="28"/>
        </w:rPr>
      </w:pPr>
    </w:p>
    <w:p w:rsidR="00EF5180" w:rsidRDefault="00EF5180" w:rsidP="00810B06">
      <w:pPr>
        <w:pStyle w:val="aff6"/>
        <w:rPr>
          <w:szCs w:val="28"/>
        </w:rPr>
        <w:sectPr w:rsidR="00EF5180" w:rsidSect="00BC2049">
          <w:pgSz w:w="16838" w:h="11906" w:orient="landscape"/>
          <w:pgMar w:top="1134" w:right="567" w:bottom="567" w:left="1134" w:header="709" w:footer="709" w:gutter="0"/>
          <w:cols w:space="708"/>
          <w:docGrid w:linePitch="360"/>
        </w:sectPr>
      </w:pPr>
    </w:p>
    <w:p w:rsidR="000F2C5A" w:rsidRPr="001C26C9" w:rsidRDefault="000F2C5A" w:rsidP="001C26C9">
      <w:pPr>
        <w:pStyle w:val="affff2"/>
        <w:spacing w:before="0" w:after="0" w:line="240" w:lineRule="auto"/>
        <w:rPr>
          <w:sz w:val="28"/>
        </w:rPr>
      </w:pPr>
      <w:bookmarkStart w:id="108" w:name="_Toc418849652"/>
      <w:bookmarkStart w:id="109" w:name="_Toc423424160"/>
      <w:bookmarkStart w:id="110" w:name="_Toc493971826"/>
      <w:bookmarkStart w:id="111" w:name="_Toc513712531"/>
      <w:bookmarkStart w:id="112" w:name="_Toc517272588"/>
      <w:bookmarkStart w:id="113" w:name="_Toc136507078"/>
      <w:r w:rsidRPr="001C26C9">
        <w:rPr>
          <w:sz w:val="28"/>
        </w:rPr>
        <w:lastRenderedPageBreak/>
        <w:t>2.1.3. Расчетная лесосека (ежегодный допустимый объем изъятия древесины) при всех видах рубок</w:t>
      </w:r>
      <w:bookmarkEnd w:id="108"/>
      <w:bookmarkEnd w:id="109"/>
      <w:bookmarkEnd w:id="110"/>
      <w:bookmarkEnd w:id="111"/>
      <w:bookmarkEnd w:id="112"/>
      <w:bookmarkEnd w:id="113"/>
    </w:p>
    <w:p w:rsidR="001C26C9" w:rsidRDefault="001C26C9" w:rsidP="001C26C9">
      <w:pPr>
        <w:pStyle w:val="affff2"/>
        <w:spacing w:before="0" w:after="0" w:line="240" w:lineRule="auto"/>
        <w:rPr>
          <w:sz w:val="28"/>
        </w:rPr>
      </w:pPr>
    </w:p>
    <w:p w:rsidR="001C26C9" w:rsidRPr="00A20857" w:rsidRDefault="001C26C9" w:rsidP="001C26C9">
      <w:pPr>
        <w:autoSpaceDE w:val="0"/>
        <w:autoSpaceDN w:val="0"/>
        <w:adjustRightInd w:val="0"/>
        <w:ind w:firstLine="720"/>
        <w:jc w:val="both"/>
        <w:rPr>
          <w:sz w:val="28"/>
          <w:szCs w:val="28"/>
        </w:rPr>
      </w:pPr>
      <w:r>
        <w:rPr>
          <w:sz w:val="28"/>
          <w:szCs w:val="28"/>
        </w:rPr>
        <w:t>Расчетная лесосека (ежегодный допустимый объем изъятия древесины) при всех видах рубок приведена в таблице 11.</w:t>
      </w:r>
    </w:p>
    <w:p w:rsidR="001C26C9" w:rsidRDefault="001C26C9" w:rsidP="001C26C9">
      <w:pPr>
        <w:pStyle w:val="affff2"/>
        <w:spacing w:before="0" w:after="0" w:line="240" w:lineRule="auto"/>
        <w:rPr>
          <w:sz w:val="28"/>
        </w:rPr>
      </w:pPr>
    </w:p>
    <w:p w:rsidR="001C26C9" w:rsidRPr="001C26C9" w:rsidRDefault="001C26C9" w:rsidP="001C26C9">
      <w:pPr>
        <w:pStyle w:val="affff2"/>
        <w:spacing w:before="0" w:after="0" w:line="240" w:lineRule="auto"/>
        <w:rPr>
          <w:sz w:val="28"/>
        </w:rPr>
        <w:sectPr w:rsidR="001C26C9" w:rsidRPr="001C26C9" w:rsidSect="001C26C9">
          <w:pgSz w:w="11906" w:h="16838"/>
          <w:pgMar w:top="1134" w:right="567" w:bottom="1134" w:left="1985" w:header="709" w:footer="709" w:gutter="0"/>
          <w:cols w:space="708"/>
          <w:docGrid w:linePitch="360"/>
        </w:sectPr>
      </w:pPr>
    </w:p>
    <w:p w:rsidR="001C26C9" w:rsidRDefault="001C26C9" w:rsidP="001C26C9">
      <w:pPr>
        <w:pStyle w:val="aff6"/>
        <w:jc w:val="right"/>
        <w:rPr>
          <w:szCs w:val="28"/>
        </w:rPr>
      </w:pPr>
      <w:r>
        <w:rPr>
          <w:szCs w:val="28"/>
        </w:rPr>
        <w:lastRenderedPageBreak/>
        <w:t>Таблица 1</w:t>
      </w:r>
      <w:r w:rsidR="002929F7">
        <w:rPr>
          <w:szCs w:val="28"/>
        </w:rPr>
        <w:t>1</w:t>
      </w:r>
    </w:p>
    <w:p w:rsidR="000F2C5A" w:rsidRDefault="000F2C5A" w:rsidP="001C26C9">
      <w:pPr>
        <w:pStyle w:val="aff6"/>
        <w:rPr>
          <w:szCs w:val="28"/>
        </w:rPr>
      </w:pPr>
      <w:r w:rsidRPr="001C26C9">
        <w:rPr>
          <w:szCs w:val="28"/>
        </w:rPr>
        <w:t xml:space="preserve">Расчетная лесосека (ежегодный </w:t>
      </w:r>
      <w:r w:rsidR="001C26C9">
        <w:rPr>
          <w:szCs w:val="28"/>
        </w:rPr>
        <w:t xml:space="preserve">допустимый </w:t>
      </w:r>
      <w:r w:rsidRPr="001C26C9">
        <w:rPr>
          <w:szCs w:val="28"/>
        </w:rPr>
        <w:t>объем изъятия древесины) при всех видах рубок</w:t>
      </w:r>
    </w:p>
    <w:p w:rsidR="001C26C9" w:rsidRPr="001C26C9" w:rsidRDefault="001C26C9" w:rsidP="001C26C9">
      <w:pPr>
        <w:pStyle w:val="aff6"/>
        <w:jc w:val="right"/>
      </w:pPr>
      <w:r w:rsidRPr="001C26C9">
        <w:t>площадь – га; запас – тыс.м</w:t>
      </w:r>
      <w:r w:rsidRPr="001C26C9">
        <w:rPr>
          <w:vertAlign w:val="superscript"/>
        </w:rPr>
        <w:t>3</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992"/>
        <w:gridCol w:w="851"/>
        <w:gridCol w:w="850"/>
        <w:gridCol w:w="993"/>
        <w:gridCol w:w="708"/>
        <w:gridCol w:w="851"/>
        <w:gridCol w:w="992"/>
        <w:gridCol w:w="709"/>
        <w:gridCol w:w="850"/>
        <w:gridCol w:w="993"/>
        <w:gridCol w:w="708"/>
        <w:gridCol w:w="993"/>
        <w:gridCol w:w="908"/>
        <w:gridCol w:w="793"/>
        <w:gridCol w:w="855"/>
      </w:tblGrid>
      <w:tr w:rsidR="000F2C5A" w:rsidRPr="00D6714A" w:rsidTr="00B36BAC">
        <w:trPr>
          <w:trHeight w:val="20"/>
          <w:jc w:val="center"/>
        </w:trPr>
        <w:tc>
          <w:tcPr>
            <w:tcW w:w="562" w:type="dxa"/>
            <w:vMerge w:val="restart"/>
            <w:shd w:val="clear" w:color="auto" w:fill="auto"/>
            <w:tcMar>
              <w:left w:w="28" w:type="dxa"/>
              <w:right w:w="28" w:type="dxa"/>
            </w:tcMar>
            <w:vAlign w:val="center"/>
          </w:tcPr>
          <w:p w:rsidR="000F2C5A" w:rsidRPr="00D6714A" w:rsidRDefault="000F2C5A" w:rsidP="008C59FD">
            <w:pPr>
              <w:jc w:val="center"/>
              <w:rPr>
                <w:color w:val="000000"/>
                <w:sz w:val="22"/>
                <w:szCs w:val="22"/>
              </w:rPr>
            </w:pPr>
            <w:bookmarkStart w:id="114" w:name="sub_2548"/>
            <w:r w:rsidRPr="00D6714A">
              <w:rPr>
                <w:color w:val="000000"/>
                <w:sz w:val="22"/>
                <w:szCs w:val="22"/>
              </w:rPr>
              <w:t>№ п/п</w:t>
            </w:r>
          </w:p>
        </w:tc>
        <w:tc>
          <w:tcPr>
            <w:tcW w:w="1701" w:type="dxa"/>
            <w:vMerge w:val="restart"/>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Хозяйства</w:t>
            </w:r>
          </w:p>
        </w:tc>
        <w:tc>
          <w:tcPr>
            <w:tcW w:w="13046" w:type="dxa"/>
            <w:gridSpan w:val="15"/>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Ежегодный допустимый объем изъятия древесины</w:t>
            </w:r>
          </w:p>
        </w:tc>
      </w:tr>
      <w:tr w:rsidR="000F2C5A" w:rsidRPr="00D6714A" w:rsidTr="00B36BAC">
        <w:trPr>
          <w:trHeight w:val="3214"/>
          <w:jc w:val="center"/>
        </w:trPr>
        <w:tc>
          <w:tcPr>
            <w:tcW w:w="562" w:type="dxa"/>
            <w:vMerge/>
            <w:shd w:val="clear" w:color="auto" w:fill="auto"/>
            <w:tcMar>
              <w:left w:w="28" w:type="dxa"/>
              <w:right w:w="28" w:type="dxa"/>
            </w:tcMar>
            <w:vAlign w:val="center"/>
          </w:tcPr>
          <w:p w:rsidR="000F2C5A" w:rsidRPr="00D6714A" w:rsidRDefault="000F2C5A" w:rsidP="008C59FD">
            <w:pPr>
              <w:jc w:val="center"/>
              <w:rPr>
                <w:color w:val="000000"/>
                <w:sz w:val="22"/>
                <w:szCs w:val="22"/>
              </w:rPr>
            </w:pPr>
          </w:p>
        </w:tc>
        <w:tc>
          <w:tcPr>
            <w:tcW w:w="1701" w:type="dxa"/>
            <w:vMerge/>
            <w:shd w:val="clear" w:color="auto" w:fill="auto"/>
            <w:tcMar>
              <w:left w:w="28" w:type="dxa"/>
              <w:right w:w="28" w:type="dxa"/>
            </w:tcMar>
            <w:vAlign w:val="center"/>
            <w:hideMark/>
          </w:tcPr>
          <w:p w:rsidR="000F2C5A" w:rsidRPr="00D6714A" w:rsidRDefault="000F2C5A" w:rsidP="008C59FD">
            <w:pPr>
              <w:jc w:val="center"/>
              <w:rPr>
                <w:color w:val="000000"/>
                <w:sz w:val="22"/>
                <w:szCs w:val="22"/>
              </w:rPr>
            </w:pPr>
          </w:p>
        </w:tc>
        <w:tc>
          <w:tcPr>
            <w:tcW w:w="2693" w:type="dxa"/>
            <w:gridSpan w:val="3"/>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при рубке спелых и перестойных лесных насаждений</w:t>
            </w:r>
          </w:p>
        </w:tc>
        <w:tc>
          <w:tcPr>
            <w:tcW w:w="2552" w:type="dxa"/>
            <w:gridSpan w:val="3"/>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при рубке лесных насаждений при уходе за лесами</w:t>
            </w:r>
          </w:p>
        </w:tc>
        <w:tc>
          <w:tcPr>
            <w:tcW w:w="2551" w:type="dxa"/>
            <w:gridSpan w:val="3"/>
            <w:shd w:val="clear" w:color="auto" w:fill="auto"/>
            <w:tcMar>
              <w:left w:w="28" w:type="dxa"/>
              <w:right w:w="28" w:type="dxa"/>
            </w:tcMar>
            <w:vAlign w:val="center"/>
            <w:hideMark/>
          </w:tcPr>
          <w:p w:rsidR="000F2C5A" w:rsidRPr="00D6714A" w:rsidRDefault="000F2C5A" w:rsidP="008C59FD">
            <w:pPr>
              <w:jc w:val="center"/>
              <w:rPr>
                <w:color w:val="000000"/>
                <w:sz w:val="22"/>
                <w:szCs w:val="22"/>
                <w:highlight w:val="yellow"/>
              </w:rPr>
            </w:pPr>
            <w:r w:rsidRPr="00B36BAC">
              <w:rPr>
                <w:color w:val="000000"/>
                <w:sz w:val="22"/>
                <w:szCs w:val="22"/>
              </w:rPr>
              <w:t>при рубке поврежденных и погибших лесных насаждений</w:t>
            </w:r>
          </w:p>
        </w:tc>
        <w:tc>
          <w:tcPr>
            <w:tcW w:w="2694" w:type="dxa"/>
            <w:gridSpan w:val="3"/>
            <w:shd w:val="clear" w:color="auto" w:fill="auto"/>
            <w:tcMar>
              <w:left w:w="28" w:type="dxa"/>
              <w:right w:w="28" w:type="dxa"/>
            </w:tcMar>
            <w:vAlign w:val="center"/>
            <w:hideMark/>
          </w:tcPr>
          <w:p w:rsidR="000F2C5A" w:rsidRPr="00C46476" w:rsidRDefault="000F2C5A" w:rsidP="0028591E">
            <w:pPr>
              <w:jc w:val="center"/>
              <w:rPr>
                <w:color w:val="000000"/>
                <w:sz w:val="22"/>
                <w:szCs w:val="22"/>
              </w:rPr>
            </w:pPr>
            <w:r w:rsidRPr="00C46476">
              <w:rPr>
                <w:color w:val="000000"/>
                <w:sz w:val="22"/>
                <w:szCs w:val="22"/>
              </w:rPr>
              <w:t>при рубке лесных насаждений на лесных участках</w:t>
            </w:r>
            <w:r w:rsidR="0028591E" w:rsidRPr="00C46476">
              <w:rPr>
                <w:color w:val="000000"/>
                <w:sz w:val="22"/>
                <w:szCs w:val="22"/>
              </w:rPr>
              <w:t>,</w:t>
            </w:r>
            <w:r w:rsidRPr="00C46476">
              <w:rPr>
                <w:color w:val="000000"/>
                <w:sz w:val="22"/>
                <w:szCs w:val="22"/>
              </w:rPr>
              <w:t xml:space="preserve"> предназначенных для строительства</w:t>
            </w:r>
            <w:r w:rsidR="0028591E" w:rsidRPr="00C46476">
              <w:rPr>
                <w:color w:val="000000"/>
                <w:sz w:val="22"/>
                <w:szCs w:val="22"/>
              </w:rPr>
              <w:t>,</w:t>
            </w:r>
            <w:r w:rsidRPr="00C46476">
              <w:rPr>
                <w:color w:val="000000"/>
                <w:sz w:val="22"/>
                <w:szCs w:val="22"/>
              </w:rPr>
              <w:t xml:space="preserve"> реконструкции и эксплуатации объектов лесной</w:t>
            </w:r>
            <w:r w:rsidR="0028591E" w:rsidRPr="00C46476">
              <w:rPr>
                <w:color w:val="000000"/>
                <w:sz w:val="22"/>
                <w:szCs w:val="22"/>
              </w:rPr>
              <w:t>,</w:t>
            </w:r>
            <w:r w:rsidRPr="00C46476">
              <w:rPr>
                <w:color w:val="000000"/>
                <w:sz w:val="22"/>
                <w:szCs w:val="22"/>
              </w:rPr>
              <w:t xml:space="preserve"> </w:t>
            </w:r>
            <w:r w:rsidR="0028591E" w:rsidRPr="00C46476">
              <w:rPr>
                <w:color w:val="000000"/>
                <w:sz w:val="22"/>
                <w:szCs w:val="22"/>
              </w:rPr>
              <w:t>л</w:t>
            </w:r>
            <w:r w:rsidRPr="00C46476">
              <w:rPr>
                <w:color w:val="000000"/>
                <w:sz w:val="22"/>
                <w:szCs w:val="22"/>
              </w:rPr>
              <w:t>есоперерабатывающей инфраструктуры и объектов</w:t>
            </w:r>
            <w:r w:rsidR="0028591E" w:rsidRPr="00C46476">
              <w:rPr>
                <w:color w:val="000000"/>
                <w:sz w:val="22"/>
                <w:szCs w:val="22"/>
              </w:rPr>
              <w:t>,</w:t>
            </w:r>
            <w:r w:rsidRPr="00C46476">
              <w:rPr>
                <w:color w:val="000000"/>
                <w:sz w:val="22"/>
                <w:szCs w:val="22"/>
              </w:rPr>
              <w:t xml:space="preserve"> не связанных с созданием лесной инфраструктуры*</w:t>
            </w:r>
          </w:p>
        </w:tc>
        <w:tc>
          <w:tcPr>
            <w:tcW w:w="2556" w:type="dxa"/>
            <w:gridSpan w:val="3"/>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всего</w:t>
            </w:r>
          </w:p>
        </w:tc>
      </w:tr>
      <w:tr w:rsidR="000F2C5A" w:rsidRPr="00D6714A" w:rsidTr="00B36BAC">
        <w:trPr>
          <w:trHeight w:val="20"/>
          <w:jc w:val="center"/>
        </w:trPr>
        <w:tc>
          <w:tcPr>
            <w:tcW w:w="562" w:type="dxa"/>
            <w:vMerge/>
            <w:shd w:val="clear" w:color="auto" w:fill="auto"/>
            <w:tcMar>
              <w:left w:w="28" w:type="dxa"/>
              <w:right w:w="28" w:type="dxa"/>
            </w:tcMar>
            <w:vAlign w:val="center"/>
          </w:tcPr>
          <w:p w:rsidR="000F2C5A" w:rsidRPr="00D6714A" w:rsidRDefault="000F2C5A" w:rsidP="008C59FD">
            <w:pPr>
              <w:jc w:val="center"/>
              <w:rPr>
                <w:color w:val="000000"/>
                <w:sz w:val="22"/>
                <w:szCs w:val="22"/>
              </w:rPr>
            </w:pPr>
          </w:p>
        </w:tc>
        <w:tc>
          <w:tcPr>
            <w:tcW w:w="1701" w:type="dxa"/>
            <w:vMerge/>
            <w:shd w:val="clear" w:color="auto" w:fill="auto"/>
            <w:tcMar>
              <w:left w:w="28" w:type="dxa"/>
              <w:right w:w="28" w:type="dxa"/>
            </w:tcMar>
            <w:vAlign w:val="center"/>
            <w:hideMark/>
          </w:tcPr>
          <w:p w:rsidR="000F2C5A" w:rsidRPr="00D6714A" w:rsidRDefault="000F2C5A" w:rsidP="008C59FD">
            <w:pPr>
              <w:jc w:val="center"/>
              <w:rPr>
                <w:color w:val="000000"/>
                <w:sz w:val="22"/>
                <w:szCs w:val="22"/>
              </w:rPr>
            </w:pPr>
          </w:p>
        </w:tc>
        <w:tc>
          <w:tcPr>
            <w:tcW w:w="992" w:type="dxa"/>
            <w:vMerge w:val="restart"/>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площадь</w:t>
            </w:r>
          </w:p>
        </w:tc>
        <w:tc>
          <w:tcPr>
            <w:tcW w:w="1701" w:type="dxa"/>
            <w:gridSpan w:val="2"/>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запас</w:t>
            </w:r>
          </w:p>
        </w:tc>
        <w:tc>
          <w:tcPr>
            <w:tcW w:w="993" w:type="dxa"/>
            <w:vMerge w:val="restart"/>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площадь</w:t>
            </w:r>
          </w:p>
        </w:tc>
        <w:tc>
          <w:tcPr>
            <w:tcW w:w="1559" w:type="dxa"/>
            <w:gridSpan w:val="2"/>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запас</w:t>
            </w:r>
          </w:p>
        </w:tc>
        <w:tc>
          <w:tcPr>
            <w:tcW w:w="992" w:type="dxa"/>
            <w:vMerge w:val="restart"/>
            <w:shd w:val="clear" w:color="auto" w:fill="auto"/>
            <w:tcMar>
              <w:left w:w="28" w:type="dxa"/>
              <w:right w:w="28" w:type="dxa"/>
            </w:tcMar>
            <w:vAlign w:val="center"/>
            <w:hideMark/>
          </w:tcPr>
          <w:p w:rsidR="000F2C5A" w:rsidRPr="00B36BAC" w:rsidRDefault="000F2C5A" w:rsidP="008C59FD">
            <w:pPr>
              <w:jc w:val="center"/>
              <w:rPr>
                <w:color w:val="000000"/>
                <w:sz w:val="22"/>
                <w:szCs w:val="22"/>
              </w:rPr>
            </w:pPr>
            <w:r w:rsidRPr="00B36BAC">
              <w:rPr>
                <w:color w:val="000000"/>
                <w:sz w:val="22"/>
                <w:szCs w:val="22"/>
              </w:rPr>
              <w:t>площадь</w:t>
            </w:r>
          </w:p>
        </w:tc>
        <w:tc>
          <w:tcPr>
            <w:tcW w:w="1559" w:type="dxa"/>
            <w:gridSpan w:val="2"/>
            <w:shd w:val="clear" w:color="auto" w:fill="auto"/>
            <w:tcMar>
              <w:left w:w="28" w:type="dxa"/>
              <w:right w:w="28" w:type="dxa"/>
            </w:tcMar>
            <w:vAlign w:val="center"/>
            <w:hideMark/>
          </w:tcPr>
          <w:p w:rsidR="000F2C5A" w:rsidRPr="00B36BAC" w:rsidRDefault="000F2C5A" w:rsidP="008C59FD">
            <w:pPr>
              <w:jc w:val="center"/>
              <w:rPr>
                <w:color w:val="000000"/>
                <w:sz w:val="22"/>
                <w:szCs w:val="22"/>
              </w:rPr>
            </w:pPr>
            <w:r w:rsidRPr="00B36BAC">
              <w:rPr>
                <w:color w:val="000000"/>
                <w:sz w:val="22"/>
                <w:szCs w:val="22"/>
              </w:rPr>
              <w:t>запас</w:t>
            </w:r>
          </w:p>
        </w:tc>
        <w:tc>
          <w:tcPr>
            <w:tcW w:w="993" w:type="dxa"/>
            <w:vMerge w:val="restart"/>
            <w:shd w:val="clear" w:color="auto" w:fill="auto"/>
            <w:tcMar>
              <w:left w:w="28" w:type="dxa"/>
              <w:right w:w="28" w:type="dxa"/>
            </w:tcMar>
            <w:vAlign w:val="center"/>
            <w:hideMark/>
          </w:tcPr>
          <w:p w:rsidR="000F2C5A" w:rsidRPr="00C46476" w:rsidRDefault="000F2C5A" w:rsidP="008C59FD">
            <w:pPr>
              <w:jc w:val="center"/>
              <w:rPr>
                <w:color w:val="000000"/>
                <w:sz w:val="22"/>
                <w:szCs w:val="22"/>
              </w:rPr>
            </w:pPr>
            <w:r w:rsidRPr="00C46476">
              <w:rPr>
                <w:color w:val="000000"/>
                <w:sz w:val="22"/>
                <w:szCs w:val="22"/>
              </w:rPr>
              <w:t>площадь</w:t>
            </w:r>
          </w:p>
        </w:tc>
        <w:tc>
          <w:tcPr>
            <w:tcW w:w="1701" w:type="dxa"/>
            <w:gridSpan w:val="2"/>
            <w:shd w:val="clear" w:color="auto" w:fill="auto"/>
            <w:tcMar>
              <w:left w:w="28" w:type="dxa"/>
              <w:right w:w="28" w:type="dxa"/>
            </w:tcMar>
            <w:vAlign w:val="center"/>
            <w:hideMark/>
          </w:tcPr>
          <w:p w:rsidR="000F2C5A" w:rsidRPr="00C46476" w:rsidRDefault="000F2C5A" w:rsidP="008C59FD">
            <w:pPr>
              <w:jc w:val="center"/>
              <w:rPr>
                <w:color w:val="000000"/>
                <w:sz w:val="22"/>
                <w:szCs w:val="22"/>
              </w:rPr>
            </w:pPr>
            <w:r w:rsidRPr="00C46476">
              <w:rPr>
                <w:color w:val="000000"/>
                <w:sz w:val="22"/>
                <w:szCs w:val="22"/>
              </w:rPr>
              <w:t>запас</w:t>
            </w:r>
          </w:p>
        </w:tc>
        <w:tc>
          <w:tcPr>
            <w:tcW w:w="908" w:type="dxa"/>
            <w:vMerge w:val="restart"/>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площадь</w:t>
            </w:r>
          </w:p>
        </w:tc>
        <w:tc>
          <w:tcPr>
            <w:tcW w:w="1648" w:type="dxa"/>
            <w:gridSpan w:val="2"/>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запас</w:t>
            </w:r>
          </w:p>
        </w:tc>
      </w:tr>
      <w:tr w:rsidR="000F2C5A" w:rsidRPr="00D6714A" w:rsidTr="00B36BAC">
        <w:trPr>
          <w:trHeight w:val="20"/>
          <w:jc w:val="center"/>
        </w:trPr>
        <w:tc>
          <w:tcPr>
            <w:tcW w:w="562" w:type="dxa"/>
            <w:vMerge/>
            <w:shd w:val="clear" w:color="auto" w:fill="auto"/>
            <w:tcMar>
              <w:left w:w="28" w:type="dxa"/>
              <w:right w:w="28" w:type="dxa"/>
            </w:tcMar>
            <w:vAlign w:val="center"/>
          </w:tcPr>
          <w:p w:rsidR="000F2C5A" w:rsidRPr="00D6714A" w:rsidRDefault="000F2C5A" w:rsidP="008C59FD">
            <w:pPr>
              <w:jc w:val="center"/>
              <w:rPr>
                <w:color w:val="000000"/>
                <w:sz w:val="22"/>
                <w:szCs w:val="22"/>
              </w:rPr>
            </w:pPr>
          </w:p>
        </w:tc>
        <w:tc>
          <w:tcPr>
            <w:tcW w:w="1701" w:type="dxa"/>
            <w:vMerge/>
            <w:shd w:val="clear" w:color="auto" w:fill="auto"/>
            <w:tcMar>
              <w:left w:w="28" w:type="dxa"/>
              <w:right w:w="28" w:type="dxa"/>
            </w:tcMar>
            <w:vAlign w:val="center"/>
            <w:hideMark/>
          </w:tcPr>
          <w:p w:rsidR="000F2C5A" w:rsidRPr="00D6714A" w:rsidRDefault="000F2C5A" w:rsidP="008C59FD">
            <w:pPr>
              <w:jc w:val="center"/>
              <w:rPr>
                <w:color w:val="000000"/>
                <w:sz w:val="22"/>
                <w:szCs w:val="22"/>
              </w:rPr>
            </w:pPr>
          </w:p>
        </w:tc>
        <w:tc>
          <w:tcPr>
            <w:tcW w:w="992" w:type="dxa"/>
            <w:vMerge/>
            <w:shd w:val="clear" w:color="auto" w:fill="auto"/>
            <w:tcMar>
              <w:left w:w="28" w:type="dxa"/>
              <w:right w:w="28" w:type="dxa"/>
            </w:tcMar>
            <w:vAlign w:val="center"/>
            <w:hideMark/>
          </w:tcPr>
          <w:p w:rsidR="000F2C5A" w:rsidRPr="00D6714A" w:rsidRDefault="000F2C5A" w:rsidP="008C59FD">
            <w:pPr>
              <w:jc w:val="center"/>
              <w:rPr>
                <w:color w:val="000000"/>
                <w:sz w:val="22"/>
                <w:szCs w:val="22"/>
              </w:rPr>
            </w:pPr>
          </w:p>
        </w:tc>
        <w:tc>
          <w:tcPr>
            <w:tcW w:w="851" w:type="dxa"/>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ликвидный</w:t>
            </w:r>
          </w:p>
        </w:tc>
        <w:tc>
          <w:tcPr>
            <w:tcW w:w="850" w:type="dxa"/>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деловой</w:t>
            </w:r>
          </w:p>
        </w:tc>
        <w:tc>
          <w:tcPr>
            <w:tcW w:w="993" w:type="dxa"/>
            <w:vMerge/>
            <w:shd w:val="clear" w:color="auto" w:fill="auto"/>
            <w:tcMar>
              <w:left w:w="28" w:type="dxa"/>
              <w:right w:w="28" w:type="dxa"/>
            </w:tcMar>
            <w:vAlign w:val="center"/>
            <w:hideMark/>
          </w:tcPr>
          <w:p w:rsidR="000F2C5A" w:rsidRPr="00D6714A" w:rsidRDefault="000F2C5A" w:rsidP="008C59FD">
            <w:pPr>
              <w:jc w:val="center"/>
              <w:rPr>
                <w:color w:val="000000"/>
                <w:sz w:val="22"/>
                <w:szCs w:val="22"/>
              </w:rPr>
            </w:pPr>
          </w:p>
        </w:tc>
        <w:tc>
          <w:tcPr>
            <w:tcW w:w="708" w:type="dxa"/>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ликвидный</w:t>
            </w:r>
          </w:p>
        </w:tc>
        <w:tc>
          <w:tcPr>
            <w:tcW w:w="851" w:type="dxa"/>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деловой</w:t>
            </w:r>
          </w:p>
        </w:tc>
        <w:tc>
          <w:tcPr>
            <w:tcW w:w="992" w:type="dxa"/>
            <w:vMerge/>
            <w:shd w:val="clear" w:color="auto" w:fill="auto"/>
            <w:tcMar>
              <w:left w:w="28" w:type="dxa"/>
              <w:right w:w="28" w:type="dxa"/>
            </w:tcMar>
            <w:vAlign w:val="center"/>
            <w:hideMark/>
          </w:tcPr>
          <w:p w:rsidR="000F2C5A" w:rsidRPr="00B36BAC" w:rsidRDefault="000F2C5A" w:rsidP="008C59FD">
            <w:pPr>
              <w:jc w:val="center"/>
              <w:rPr>
                <w:color w:val="000000"/>
                <w:sz w:val="22"/>
                <w:szCs w:val="22"/>
              </w:rPr>
            </w:pPr>
          </w:p>
        </w:tc>
        <w:tc>
          <w:tcPr>
            <w:tcW w:w="709" w:type="dxa"/>
            <w:shd w:val="clear" w:color="auto" w:fill="auto"/>
            <w:tcMar>
              <w:left w:w="28" w:type="dxa"/>
              <w:right w:w="28" w:type="dxa"/>
            </w:tcMar>
            <w:vAlign w:val="center"/>
            <w:hideMark/>
          </w:tcPr>
          <w:p w:rsidR="000F2C5A" w:rsidRPr="00B36BAC" w:rsidRDefault="000F2C5A" w:rsidP="008C59FD">
            <w:pPr>
              <w:jc w:val="center"/>
              <w:rPr>
                <w:color w:val="000000"/>
                <w:sz w:val="22"/>
                <w:szCs w:val="22"/>
              </w:rPr>
            </w:pPr>
            <w:r w:rsidRPr="00B36BAC">
              <w:rPr>
                <w:color w:val="000000"/>
                <w:sz w:val="22"/>
                <w:szCs w:val="22"/>
              </w:rPr>
              <w:t>ликвидный</w:t>
            </w:r>
          </w:p>
        </w:tc>
        <w:tc>
          <w:tcPr>
            <w:tcW w:w="850" w:type="dxa"/>
            <w:shd w:val="clear" w:color="auto" w:fill="auto"/>
            <w:tcMar>
              <w:left w:w="28" w:type="dxa"/>
              <w:right w:w="28" w:type="dxa"/>
            </w:tcMar>
            <w:vAlign w:val="center"/>
            <w:hideMark/>
          </w:tcPr>
          <w:p w:rsidR="000F2C5A" w:rsidRPr="00B36BAC" w:rsidRDefault="000F2C5A" w:rsidP="008C59FD">
            <w:pPr>
              <w:jc w:val="center"/>
              <w:rPr>
                <w:color w:val="000000"/>
                <w:sz w:val="22"/>
                <w:szCs w:val="22"/>
              </w:rPr>
            </w:pPr>
            <w:r w:rsidRPr="00B36BAC">
              <w:rPr>
                <w:color w:val="000000"/>
                <w:sz w:val="22"/>
                <w:szCs w:val="22"/>
              </w:rPr>
              <w:t>деловой</w:t>
            </w:r>
          </w:p>
        </w:tc>
        <w:tc>
          <w:tcPr>
            <w:tcW w:w="993" w:type="dxa"/>
            <w:vMerge/>
            <w:shd w:val="clear" w:color="auto" w:fill="auto"/>
            <w:tcMar>
              <w:left w:w="28" w:type="dxa"/>
              <w:right w:w="28" w:type="dxa"/>
            </w:tcMar>
            <w:vAlign w:val="center"/>
            <w:hideMark/>
          </w:tcPr>
          <w:p w:rsidR="000F2C5A" w:rsidRPr="00C46476" w:rsidRDefault="000F2C5A" w:rsidP="008C59FD">
            <w:pPr>
              <w:jc w:val="center"/>
              <w:rPr>
                <w:color w:val="000000"/>
                <w:sz w:val="22"/>
                <w:szCs w:val="22"/>
              </w:rPr>
            </w:pPr>
          </w:p>
        </w:tc>
        <w:tc>
          <w:tcPr>
            <w:tcW w:w="708" w:type="dxa"/>
            <w:shd w:val="clear" w:color="auto" w:fill="auto"/>
            <w:tcMar>
              <w:left w:w="28" w:type="dxa"/>
              <w:right w:w="28" w:type="dxa"/>
            </w:tcMar>
            <w:vAlign w:val="center"/>
            <w:hideMark/>
          </w:tcPr>
          <w:p w:rsidR="000F2C5A" w:rsidRPr="00C46476" w:rsidRDefault="000F2C5A" w:rsidP="008C59FD">
            <w:pPr>
              <w:jc w:val="center"/>
              <w:rPr>
                <w:color w:val="000000"/>
                <w:sz w:val="22"/>
                <w:szCs w:val="22"/>
              </w:rPr>
            </w:pPr>
            <w:r w:rsidRPr="00C46476">
              <w:rPr>
                <w:color w:val="000000"/>
                <w:sz w:val="22"/>
                <w:szCs w:val="22"/>
              </w:rPr>
              <w:t>ликвидный</w:t>
            </w:r>
          </w:p>
        </w:tc>
        <w:tc>
          <w:tcPr>
            <w:tcW w:w="993" w:type="dxa"/>
            <w:shd w:val="clear" w:color="auto" w:fill="auto"/>
            <w:tcMar>
              <w:left w:w="28" w:type="dxa"/>
              <w:right w:w="28" w:type="dxa"/>
            </w:tcMar>
            <w:vAlign w:val="center"/>
            <w:hideMark/>
          </w:tcPr>
          <w:p w:rsidR="000F2C5A" w:rsidRPr="00C46476" w:rsidRDefault="000F2C5A" w:rsidP="008C59FD">
            <w:pPr>
              <w:jc w:val="center"/>
              <w:rPr>
                <w:color w:val="000000"/>
                <w:sz w:val="22"/>
                <w:szCs w:val="22"/>
              </w:rPr>
            </w:pPr>
            <w:r w:rsidRPr="00C46476">
              <w:rPr>
                <w:color w:val="000000"/>
                <w:sz w:val="22"/>
                <w:szCs w:val="22"/>
              </w:rPr>
              <w:t>деловой</w:t>
            </w:r>
          </w:p>
        </w:tc>
        <w:tc>
          <w:tcPr>
            <w:tcW w:w="908" w:type="dxa"/>
            <w:vMerge/>
            <w:shd w:val="clear" w:color="auto" w:fill="auto"/>
            <w:tcMar>
              <w:left w:w="28" w:type="dxa"/>
              <w:right w:w="28" w:type="dxa"/>
            </w:tcMar>
            <w:vAlign w:val="center"/>
            <w:hideMark/>
          </w:tcPr>
          <w:p w:rsidR="000F2C5A" w:rsidRPr="00D6714A" w:rsidRDefault="000F2C5A" w:rsidP="008C59FD">
            <w:pPr>
              <w:jc w:val="center"/>
              <w:rPr>
                <w:color w:val="000000"/>
                <w:sz w:val="22"/>
                <w:szCs w:val="22"/>
              </w:rPr>
            </w:pPr>
          </w:p>
        </w:tc>
        <w:tc>
          <w:tcPr>
            <w:tcW w:w="793" w:type="dxa"/>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ликвидный</w:t>
            </w:r>
          </w:p>
        </w:tc>
        <w:tc>
          <w:tcPr>
            <w:tcW w:w="855" w:type="dxa"/>
            <w:shd w:val="clear" w:color="auto" w:fill="auto"/>
            <w:tcMar>
              <w:left w:w="28" w:type="dxa"/>
              <w:right w:w="28" w:type="dxa"/>
            </w:tcMar>
            <w:vAlign w:val="center"/>
            <w:hideMark/>
          </w:tcPr>
          <w:p w:rsidR="000F2C5A" w:rsidRPr="00D6714A" w:rsidRDefault="000F2C5A" w:rsidP="008C59FD">
            <w:pPr>
              <w:jc w:val="center"/>
              <w:rPr>
                <w:color w:val="000000"/>
                <w:sz w:val="22"/>
                <w:szCs w:val="22"/>
              </w:rPr>
            </w:pPr>
            <w:r w:rsidRPr="00D6714A">
              <w:rPr>
                <w:color w:val="000000"/>
                <w:sz w:val="22"/>
                <w:szCs w:val="22"/>
              </w:rPr>
              <w:t>деловой</w:t>
            </w:r>
          </w:p>
        </w:tc>
      </w:tr>
      <w:tr w:rsidR="000F2C5A" w:rsidRPr="00D6714A" w:rsidTr="00B36BAC">
        <w:trPr>
          <w:trHeight w:val="20"/>
          <w:jc w:val="center"/>
        </w:trPr>
        <w:tc>
          <w:tcPr>
            <w:tcW w:w="562" w:type="dxa"/>
            <w:shd w:val="clear" w:color="auto" w:fill="auto"/>
            <w:tcMar>
              <w:left w:w="28" w:type="dxa"/>
              <w:right w:w="28" w:type="dxa"/>
            </w:tcMar>
            <w:vAlign w:val="center"/>
          </w:tcPr>
          <w:p w:rsidR="000F2C5A" w:rsidRPr="00D6714A" w:rsidRDefault="000F2C5A" w:rsidP="008C59FD">
            <w:pPr>
              <w:jc w:val="center"/>
              <w:rPr>
                <w:bCs/>
                <w:color w:val="000000"/>
                <w:sz w:val="22"/>
                <w:szCs w:val="22"/>
              </w:rPr>
            </w:pPr>
            <w:r w:rsidRPr="00D6714A">
              <w:rPr>
                <w:bCs/>
                <w:color w:val="000000"/>
                <w:sz w:val="22"/>
                <w:szCs w:val="22"/>
              </w:rPr>
              <w:t>1</w:t>
            </w:r>
          </w:p>
        </w:tc>
        <w:tc>
          <w:tcPr>
            <w:tcW w:w="1701" w:type="dxa"/>
            <w:shd w:val="clear" w:color="auto" w:fill="auto"/>
            <w:tcMar>
              <w:left w:w="28" w:type="dxa"/>
              <w:right w:w="28" w:type="dxa"/>
            </w:tcMar>
            <w:vAlign w:val="center"/>
            <w:hideMark/>
          </w:tcPr>
          <w:p w:rsidR="000F2C5A" w:rsidRPr="00D6714A" w:rsidRDefault="000F2C5A" w:rsidP="008C59FD">
            <w:pPr>
              <w:jc w:val="center"/>
              <w:rPr>
                <w:bCs/>
                <w:color w:val="000000"/>
                <w:sz w:val="22"/>
                <w:szCs w:val="22"/>
              </w:rPr>
            </w:pPr>
            <w:r w:rsidRPr="00D6714A">
              <w:rPr>
                <w:bCs/>
                <w:color w:val="000000"/>
                <w:sz w:val="22"/>
                <w:szCs w:val="22"/>
              </w:rPr>
              <w:t>2</w:t>
            </w:r>
          </w:p>
        </w:tc>
        <w:tc>
          <w:tcPr>
            <w:tcW w:w="992" w:type="dxa"/>
            <w:shd w:val="clear" w:color="auto" w:fill="auto"/>
            <w:tcMar>
              <w:left w:w="28" w:type="dxa"/>
              <w:right w:w="28" w:type="dxa"/>
            </w:tcMar>
            <w:vAlign w:val="center"/>
            <w:hideMark/>
          </w:tcPr>
          <w:p w:rsidR="000F2C5A" w:rsidRPr="00D6714A" w:rsidRDefault="000F2C5A" w:rsidP="008C59FD">
            <w:pPr>
              <w:jc w:val="center"/>
              <w:rPr>
                <w:bCs/>
                <w:color w:val="000000"/>
                <w:sz w:val="22"/>
                <w:szCs w:val="22"/>
              </w:rPr>
            </w:pPr>
            <w:r w:rsidRPr="00D6714A">
              <w:rPr>
                <w:bCs/>
                <w:color w:val="000000"/>
                <w:sz w:val="22"/>
                <w:szCs w:val="22"/>
              </w:rPr>
              <w:t>3</w:t>
            </w:r>
          </w:p>
        </w:tc>
        <w:tc>
          <w:tcPr>
            <w:tcW w:w="851" w:type="dxa"/>
            <w:shd w:val="clear" w:color="auto" w:fill="auto"/>
            <w:tcMar>
              <w:left w:w="28" w:type="dxa"/>
              <w:right w:w="28" w:type="dxa"/>
            </w:tcMar>
            <w:vAlign w:val="center"/>
            <w:hideMark/>
          </w:tcPr>
          <w:p w:rsidR="000F2C5A" w:rsidRPr="00D6714A" w:rsidRDefault="000F2C5A" w:rsidP="008C59FD">
            <w:pPr>
              <w:jc w:val="center"/>
              <w:rPr>
                <w:bCs/>
                <w:color w:val="000000"/>
                <w:sz w:val="22"/>
                <w:szCs w:val="22"/>
              </w:rPr>
            </w:pPr>
            <w:r w:rsidRPr="00D6714A">
              <w:rPr>
                <w:bCs/>
                <w:color w:val="000000"/>
                <w:sz w:val="22"/>
                <w:szCs w:val="22"/>
              </w:rPr>
              <w:t>4</w:t>
            </w:r>
          </w:p>
        </w:tc>
        <w:tc>
          <w:tcPr>
            <w:tcW w:w="850" w:type="dxa"/>
            <w:shd w:val="clear" w:color="auto" w:fill="auto"/>
            <w:tcMar>
              <w:left w:w="28" w:type="dxa"/>
              <w:right w:w="28" w:type="dxa"/>
            </w:tcMar>
            <w:vAlign w:val="center"/>
            <w:hideMark/>
          </w:tcPr>
          <w:p w:rsidR="000F2C5A" w:rsidRPr="00D6714A" w:rsidRDefault="000F2C5A" w:rsidP="008C59FD">
            <w:pPr>
              <w:jc w:val="center"/>
              <w:rPr>
                <w:bCs/>
                <w:color w:val="000000"/>
                <w:sz w:val="22"/>
                <w:szCs w:val="22"/>
              </w:rPr>
            </w:pPr>
            <w:r w:rsidRPr="00D6714A">
              <w:rPr>
                <w:bCs/>
                <w:color w:val="000000"/>
                <w:sz w:val="22"/>
                <w:szCs w:val="22"/>
              </w:rPr>
              <w:t>5</w:t>
            </w:r>
          </w:p>
        </w:tc>
        <w:tc>
          <w:tcPr>
            <w:tcW w:w="993" w:type="dxa"/>
            <w:shd w:val="clear" w:color="auto" w:fill="auto"/>
            <w:tcMar>
              <w:left w:w="28" w:type="dxa"/>
              <w:right w:w="28" w:type="dxa"/>
            </w:tcMar>
            <w:vAlign w:val="center"/>
            <w:hideMark/>
          </w:tcPr>
          <w:p w:rsidR="000F2C5A" w:rsidRPr="00D6714A" w:rsidRDefault="000F2C5A" w:rsidP="008C59FD">
            <w:pPr>
              <w:jc w:val="center"/>
              <w:rPr>
                <w:bCs/>
                <w:color w:val="000000"/>
                <w:sz w:val="22"/>
                <w:szCs w:val="22"/>
              </w:rPr>
            </w:pPr>
            <w:r w:rsidRPr="00D6714A">
              <w:rPr>
                <w:bCs/>
                <w:color w:val="000000"/>
                <w:sz w:val="22"/>
                <w:szCs w:val="22"/>
              </w:rPr>
              <w:t>6</w:t>
            </w:r>
          </w:p>
        </w:tc>
        <w:tc>
          <w:tcPr>
            <w:tcW w:w="708" w:type="dxa"/>
            <w:shd w:val="clear" w:color="auto" w:fill="auto"/>
            <w:tcMar>
              <w:left w:w="28" w:type="dxa"/>
              <w:right w:w="28" w:type="dxa"/>
            </w:tcMar>
            <w:vAlign w:val="center"/>
            <w:hideMark/>
          </w:tcPr>
          <w:p w:rsidR="000F2C5A" w:rsidRPr="00D6714A" w:rsidRDefault="000F2C5A" w:rsidP="008C59FD">
            <w:pPr>
              <w:jc w:val="center"/>
              <w:rPr>
                <w:bCs/>
                <w:color w:val="000000"/>
                <w:sz w:val="22"/>
                <w:szCs w:val="22"/>
              </w:rPr>
            </w:pPr>
            <w:r w:rsidRPr="00D6714A">
              <w:rPr>
                <w:bCs/>
                <w:color w:val="000000"/>
                <w:sz w:val="22"/>
                <w:szCs w:val="22"/>
              </w:rPr>
              <w:t>7</w:t>
            </w:r>
          </w:p>
        </w:tc>
        <w:tc>
          <w:tcPr>
            <w:tcW w:w="851" w:type="dxa"/>
            <w:shd w:val="clear" w:color="auto" w:fill="auto"/>
            <w:tcMar>
              <w:left w:w="28" w:type="dxa"/>
              <w:right w:w="28" w:type="dxa"/>
            </w:tcMar>
            <w:vAlign w:val="center"/>
            <w:hideMark/>
          </w:tcPr>
          <w:p w:rsidR="000F2C5A" w:rsidRPr="00D6714A" w:rsidRDefault="000F2C5A" w:rsidP="008C59FD">
            <w:pPr>
              <w:jc w:val="center"/>
              <w:rPr>
                <w:bCs/>
                <w:color w:val="000000"/>
                <w:sz w:val="22"/>
                <w:szCs w:val="22"/>
              </w:rPr>
            </w:pPr>
            <w:r w:rsidRPr="00D6714A">
              <w:rPr>
                <w:bCs/>
                <w:color w:val="000000"/>
                <w:sz w:val="22"/>
                <w:szCs w:val="22"/>
              </w:rPr>
              <w:t>8</w:t>
            </w:r>
          </w:p>
        </w:tc>
        <w:tc>
          <w:tcPr>
            <w:tcW w:w="992" w:type="dxa"/>
            <w:shd w:val="clear" w:color="auto" w:fill="auto"/>
            <w:tcMar>
              <w:left w:w="28" w:type="dxa"/>
              <w:right w:w="28" w:type="dxa"/>
            </w:tcMar>
            <w:vAlign w:val="center"/>
            <w:hideMark/>
          </w:tcPr>
          <w:p w:rsidR="000F2C5A" w:rsidRPr="00B36BAC" w:rsidRDefault="000F2C5A" w:rsidP="008C59FD">
            <w:pPr>
              <w:jc w:val="center"/>
              <w:rPr>
                <w:bCs/>
                <w:color w:val="000000"/>
                <w:sz w:val="22"/>
                <w:szCs w:val="22"/>
              </w:rPr>
            </w:pPr>
            <w:r w:rsidRPr="00B36BAC">
              <w:rPr>
                <w:bCs/>
                <w:color w:val="000000"/>
                <w:sz w:val="22"/>
                <w:szCs w:val="22"/>
              </w:rPr>
              <w:t>9</w:t>
            </w:r>
          </w:p>
        </w:tc>
        <w:tc>
          <w:tcPr>
            <w:tcW w:w="709" w:type="dxa"/>
            <w:shd w:val="clear" w:color="auto" w:fill="auto"/>
            <w:tcMar>
              <w:left w:w="28" w:type="dxa"/>
              <w:right w:w="28" w:type="dxa"/>
            </w:tcMar>
            <w:vAlign w:val="center"/>
            <w:hideMark/>
          </w:tcPr>
          <w:p w:rsidR="000F2C5A" w:rsidRPr="00B36BAC" w:rsidRDefault="000F2C5A" w:rsidP="008C59FD">
            <w:pPr>
              <w:jc w:val="center"/>
              <w:rPr>
                <w:bCs/>
                <w:color w:val="000000"/>
                <w:sz w:val="22"/>
                <w:szCs w:val="22"/>
              </w:rPr>
            </w:pPr>
            <w:r w:rsidRPr="00B36BAC">
              <w:rPr>
                <w:bCs/>
                <w:color w:val="000000"/>
                <w:sz w:val="22"/>
                <w:szCs w:val="22"/>
              </w:rPr>
              <w:t>10</w:t>
            </w:r>
          </w:p>
        </w:tc>
        <w:tc>
          <w:tcPr>
            <w:tcW w:w="850" w:type="dxa"/>
            <w:shd w:val="clear" w:color="auto" w:fill="auto"/>
            <w:tcMar>
              <w:left w:w="28" w:type="dxa"/>
              <w:right w:w="28" w:type="dxa"/>
            </w:tcMar>
            <w:vAlign w:val="center"/>
            <w:hideMark/>
          </w:tcPr>
          <w:p w:rsidR="000F2C5A" w:rsidRPr="00B36BAC" w:rsidRDefault="000F2C5A" w:rsidP="008C59FD">
            <w:pPr>
              <w:jc w:val="center"/>
              <w:rPr>
                <w:bCs/>
                <w:color w:val="000000"/>
                <w:sz w:val="22"/>
                <w:szCs w:val="22"/>
              </w:rPr>
            </w:pPr>
            <w:r w:rsidRPr="00B36BAC">
              <w:rPr>
                <w:bCs/>
                <w:color w:val="000000"/>
                <w:sz w:val="22"/>
                <w:szCs w:val="22"/>
              </w:rPr>
              <w:t>11</w:t>
            </w:r>
          </w:p>
        </w:tc>
        <w:tc>
          <w:tcPr>
            <w:tcW w:w="993" w:type="dxa"/>
            <w:shd w:val="clear" w:color="auto" w:fill="auto"/>
            <w:tcMar>
              <w:left w:w="28" w:type="dxa"/>
              <w:right w:w="28" w:type="dxa"/>
            </w:tcMar>
            <w:vAlign w:val="center"/>
            <w:hideMark/>
          </w:tcPr>
          <w:p w:rsidR="000F2C5A" w:rsidRPr="00C46476" w:rsidRDefault="000F2C5A" w:rsidP="008C59FD">
            <w:pPr>
              <w:jc w:val="center"/>
              <w:rPr>
                <w:bCs/>
                <w:color w:val="000000"/>
                <w:sz w:val="22"/>
                <w:szCs w:val="22"/>
              </w:rPr>
            </w:pPr>
            <w:r w:rsidRPr="00C46476">
              <w:rPr>
                <w:bCs/>
                <w:color w:val="000000"/>
                <w:sz w:val="22"/>
                <w:szCs w:val="22"/>
              </w:rPr>
              <w:t>12</w:t>
            </w:r>
          </w:p>
        </w:tc>
        <w:tc>
          <w:tcPr>
            <w:tcW w:w="708" w:type="dxa"/>
            <w:shd w:val="clear" w:color="auto" w:fill="auto"/>
            <w:tcMar>
              <w:left w:w="28" w:type="dxa"/>
              <w:right w:w="28" w:type="dxa"/>
            </w:tcMar>
            <w:vAlign w:val="center"/>
            <w:hideMark/>
          </w:tcPr>
          <w:p w:rsidR="000F2C5A" w:rsidRPr="00C46476" w:rsidRDefault="000F2C5A" w:rsidP="008C59FD">
            <w:pPr>
              <w:jc w:val="center"/>
              <w:rPr>
                <w:bCs/>
                <w:color w:val="000000"/>
                <w:sz w:val="22"/>
                <w:szCs w:val="22"/>
              </w:rPr>
            </w:pPr>
            <w:r w:rsidRPr="00C46476">
              <w:rPr>
                <w:bCs/>
                <w:color w:val="000000"/>
                <w:sz w:val="22"/>
                <w:szCs w:val="22"/>
              </w:rPr>
              <w:t>13</w:t>
            </w:r>
          </w:p>
        </w:tc>
        <w:tc>
          <w:tcPr>
            <w:tcW w:w="993" w:type="dxa"/>
            <w:shd w:val="clear" w:color="auto" w:fill="auto"/>
            <w:tcMar>
              <w:left w:w="28" w:type="dxa"/>
              <w:right w:w="28" w:type="dxa"/>
            </w:tcMar>
            <w:vAlign w:val="center"/>
            <w:hideMark/>
          </w:tcPr>
          <w:p w:rsidR="000F2C5A" w:rsidRPr="00C46476" w:rsidRDefault="000F2C5A" w:rsidP="008C59FD">
            <w:pPr>
              <w:jc w:val="center"/>
              <w:rPr>
                <w:bCs/>
                <w:color w:val="000000"/>
                <w:sz w:val="22"/>
                <w:szCs w:val="22"/>
              </w:rPr>
            </w:pPr>
            <w:r w:rsidRPr="00C46476">
              <w:rPr>
                <w:bCs/>
                <w:color w:val="000000"/>
                <w:sz w:val="22"/>
                <w:szCs w:val="22"/>
              </w:rPr>
              <w:t>14</w:t>
            </w:r>
          </w:p>
        </w:tc>
        <w:tc>
          <w:tcPr>
            <w:tcW w:w="908" w:type="dxa"/>
            <w:shd w:val="clear" w:color="auto" w:fill="auto"/>
            <w:tcMar>
              <w:left w:w="28" w:type="dxa"/>
              <w:right w:w="28" w:type="dxa"/>
            </w:tcMar>
            <w:vAlign w:val="center"/>
            <w:hideMark/>
          </w:tcPr>
          <w:p w:rsidR="000F2C5A" w:rsidRPr="00D6714A" w:rsidRDefault="000F2C5A" w:rsidP="008C59FD">
            <w:pPr>
              <w:jc w:val="center"/>
              <w:rPr>
                <w:bCs/>
                <w:color w:val="000000"/>
                <w:sz w:val="22"/>
                <w:szCs w:val="22"/>
              </w:rPr>
            </w:pPr>
            <w:r w:rsidRPr="00D6714A">
              <w:rPr>
                <w:bCs/>
                <w:color w:val="000000"/>
                <w:sz w:val="22"/>
                <w:szCs w:val="22"/>
              </w:rPr>
              <w:t>15</w:t>
            </w:r>
          </w:p>
        </w:tc>
        <w:tc>
          <w:tcPr>
            <w:tcW w:w="793" w:type="dxa"/>
            <w:shd w:val="clear" w:color="auto" w:fill="auto"/>
            <w:tcMar>
              <w:left w:w="28" w:type="dxa"/>
              <w:right w:w="28" w:type="dxa"/>
            </w:tcMar>
            <w:vAlign w:val="center"/>
            <w:hideMark/>
          </w:tcPr>
          <w:p w:rsidR="000F2C5A" w:rsidRPr="00D6714A" w:rsidRDefault="000F2C5A" w:rsidP="008C59FD">
            <w:pPr>
              <w:jc w:val="center"/>
              <w:rPr>
                <w:bCs/>
                <w:color w:val="000000"/>
                <w:sz w:val="22"/>
                <w:szCs w:val="22"/>
              </w:rPr>
            </w:pPr>
            <w:r w:rsidRPr="00D6714A">
              <w:rPr>
                <w:bCs/>
                <w:color w:val="000000"/>
                <w:sz w:val="22"/>
                <w:szCs w:val="22"/>
              </w:rPr>
              <w:t>16</w:t>
            </w:r>
          </w:p>
        </w:tc>
        <w:tc>
          <w:tcPr>
            <w:tcW w:w="855" w:type="dxa"/>
            <w:shd w:val="clear" w:color="auto" w:fill="auto"/>
            <w:tcMar>
              <w:left w:w="28" w:type="dxa"/>
              <w:right w:w="28" w:type="dxa"/>
            </w:tcMar>
            <w:vAlign w:val="center"/>
            <w:hideMark/>
          </w:tcPr>
          <w:p w:rsidR="000F2C5A" w:rsidRPr="00D6714A" w:rsidRDefault="000F2C5A" w:rsidP="008C59FD">
            <w:pPr>
              <w:jc w:val="center"/>
              <w:rPr>
                <w:bCs/>
                <w:color w:val="000000"/>
                <w:sz w:val="22"/>
                <w:szCs w:val="22"/>
              </w:rPr>
            </w:pPr>
            <w:r w:rsidRPr="00D6714A">
              <w:rPr>
                <w:bCs/>
                <w:color w:val="000000"/>
                <w:sz w:val="22"/>
                <w:szCs w:val="22"/>
              </w:rPr>
              <w:t>17</w:t>
            </w:r>
          </w:p>
        </w:tc>
      </w:tr>
      <w:tr w:rsidR="00B36BAC" w:rsidRPr="00D6714A" w:rsidTr="00B36BAC">
        <w:trPr>
          <w:trHeight w:val="20"/>
          <w:jc w:val="center"/>
        </w:trPr>
        <w:tc>
          <w:tcPr>
            <w:tcW w:w="562" w:type="dxa"/>
            <w:shd w:val="clear" w:color="auto" w:fill="auto"/>
            <w:tcMar>
              <w:left w:w="28" w:type="dxa"/>
              <w:right w:w="28" w:type="dxa"/>
            </w:tcMar>
            <w:vAlign w:val="center"/>
          </w:tcPr>
          <w:p w:rsidR="00B36BAC" w:rsidRPr="00D6714A" w:rsidRDefault="00B36BAC" w:rsidP="00B36BAC">
            <w:pPr>
              <w:ind w:left="-57" w:right="-57"/>
              <w:jc w:val="center"/>
              <w:rPr>
                <w:color w:val="000000"/>
                <w:sz w:val="22"/>
                <w:szCs w:val="22"/>
              </w:rPr>
            </w:pPr>
            <w:r w:rsidRPr="00D6714A">
              <w:rPr>
                <w:color w:val="000000"/>
                <w:sz w:val="22"/>
                <w:szCs w:val="22"/>
              </w:rPr>
              <w:t>1.</w:t>
            </w:r>
          </w:p>
        </w:tc>
        <w:tc>
          <w:tcPr>
            <w:tcW w:w="1701" w:type="dxa"/>
            <w:shd w:val="clear" w:color="auto" w:fill="auto"/>
            <w:tcMar>
              <w:left w:w="28" w:type="dxa"/>
              <w:right w:w="28" w:type="dxa"/>
            </w:tcMar>
            <w:vAlign w:val="center"/>
            <w:hideMark/>
          </w:tcPr>
          <w:p w:rsidR="00B36BAC" w:rsidRPr="00D6714A" w:rsidRDefault="00B36BAC" w:rsidP="00B36BAC">
            <w:pPr>
              <w:ind w:left="-57" w:right="-57"/>
              <w:rPr>
                <w:color w:val="000000"/>
                <w:sz w:val="22"/>
                <w:szCs w:val="22"/>
              </w:rPr>
            </w:pPr>
            <w:r w:rsidRPr="00D6714A">
              <w:rPr>
                <w:color w:val="000000"/>
                <w:sz w:val="22"/>
                <w:szCs w:val="22"/>
              </w:rPr>
              <w:t>Хвойные</w:t>
            </w:r>
          </w:p>
        </w:tc>
        <w:tc>
          <w:tcPr>
            <w:tcW w:w="992"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8423</w:t>
            </w:r>
          </w:p>
        </w:tc>
        <w:tc>
          <w:tcPr>
            <w:tcW w:w="851"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1051,26</w:t>
            </w:r>
          </w:p>
        </w:tc>
        <w:tc>
          <w:tcPr>
            <w:tcW w:w="850"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796,9</w:t>
            </w:r>
          </w:p>
        </w:tc>
        <w:tc>
          <w:tcPr>
            <w:tcW w:w="993"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132,4</w:t>
            </w:r>
          </w:p>
        </w:tc>
        <w:tc>
          <w:tcPr>
            <w:tcW w:w="708"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2,57</w:t>
            </w:r>
          </w:p>
        </w:tc>
        <w:tc>
          <w:tcPr>
            <w:tcW w:w="851"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1,74</w:t>
            </w:r>
          </w:p>
        </w:tc>
        <w:tc>
          <w:tcPr>
            <w:tcW w:w="992"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Pr>
                <w:color w:val="000000"/>
                <w:sz w:val="22"/>
                <w:szCs w:val="22"/>
              </w:rPr>
              <w:t>651,7</w:t>
            </w:r>
          </w:p>
        </w:tc>
        <w:tc>
          <w:tcPr>
            <w:tcW w:w="709"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Pr>
                <w:color w:val="000000"/>
                <w:sz w:val="22"/>
                <w:szCs w:val="22"/>
              </w:rPr>
              <w:t>45,0</w:t>
            </w:r>
          </w:p>
        </w:tc>
        <w:tc>
          <w:tcPr>
            <w:tcW w:w="850"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Pr>
                <w:color w:val="000000"/>
                <w:sz w:val="22"/>
                <w:szCs w:val="22"/>
              </w:rPr>
              <w:t>3,2</w:t>
            </w:r>
          </w:p>
        </w:tc>
        <w:tc>
          <w:tcPr>
            <w:tcW w:w="993" w:type="dxa"/>
            <w:shd w:val="clear" w:color="auto" w:fill="auto"/>
            <w:tcMar>
              <w:left w:w="28" w:type="dxa"/>
              <w:right w:w="28" w:type="dxa"/>
            </w:tcMar>
          </w:tcPr>
          <w:p w:rsidR="00B36BAC" w:rsidRPr="00C46476" w:rsidRDefault="00B36BAC" w:rsidP="00B36BAC">
            <w:pPr>
              <w:ind w:left="-57" w:right="-57"/>
              <w:jc w:val="center"/>
              <w:rPr>
                <w:color w:val="000000"/>
                <w:sz w:val="22"/>
                <w:szCs w:val="22"/>
              </w:rPr>
            </w:pPr>
            <w:r w:rsidRPr="00C46476">
              <w:rPr>
                <w:color w:val="000000"/>
                <w:sz w:val="22"/>
                <w:szCs w:val="22"/>
              </w:rPr>
              <w:t>300,0</w:t>
            </w:r>
          </w:p>
        </w:tc>
        <w:tc>
          <w:tcPr>
            <w:tcW w:w="708" w:type="dxa"/>
            <w:shd w:val="clear" w:color="auto" w:fill="auto"/>
            <w:tcMar>
              <w:left w:w="28" w:type="dxa"/>
              <w:right w:w="28" w:type="dxa"/>
            </w:tcMar>
          </w:tcPr>
          <w:p w:rsidR="00B36BAC" w:rsidRPr="00C46476" w:rsidRDefault="00B36BAC" w:rsidP="00B36BAC">
            <w:pPr>
              <w:ind w:left="-57" w:right="-57"/>
              <w:jc w:val="center"/>
              <w:rPr>
                <w:color w:val="000000"/>
                <w:sz w:val="22"/>
                <w:szCs w:val="22"/>
              </w:rPr>
            </w:pPr>
            <w:r w:rsidRPr="00C46476">
              <w:rPr>
                <w:color w:val="000000"/>
                <w:sz w:val="22"/>
                <w:szCs w:val="22"/>
              </w:rPr>
              <w:t>24,0</w:t>
            </w:r>
          </w:p>
        </w:tc>
        <w:tc>
          <w:tcPr>
            <w:tcW w:w="993" w:type="dxa"/>
            <w:shd w:val="clear" w:color="auto" w:fill="auto"/>
            <w:tcMar>
              <w:left w:w="28" w:type="dxa"/>
              <w:right w:w="28" w:type="dxa"/>
            </w:tcMar>
          </w:tcPr>
          <w:p w:rsidR="00B36BAC" w:rsidRPr="00C46476" w:rsidRDefault="00B36BAC" w:rsidP="00B36BAC">
            <w:pPr>
              <w:ind w:left="-57" w:right="-57"/>
              <w:jc w:val="center"/>
              <w:rPr>
                <w:color w:val="000000"/>
                <w:sz w:val="22"/>
                <w:szCs w:val="22"/>
              </w:rPr>
            </w:pPr>
            <w:r w:rsidRPr="00C46476">
              <w:rPr>
                <w:color w:val="000000"/>
                <w:sz w:val="22"/>
                <w:szCs w:val="22"/>
              </w:rPr>
              <w:t>18,0</w:t>
            </w:r>
          </w:p>
        </w:tc>
        <w:tc>
          <w:tcPr>
            <w:tcW w:w="908"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sidRPr="00B36BAC">
              <w:rPr>
                <w:color w:val="000000"/>
                <w:sz w:val="22"/>
                <w:szCs w:val="22"/>
              </w:rPr>
              <w:t>9507,1</w:t>
            </w:r>
          </w:p>
        </w:tc>
        <w:tc>
          <w:tcPr>
            <w:tcW w:w="793"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sidRPr="00B36BAC">
              <w:rPr>
                <w:color w:val="000000"/>
                <w:sz w:val="22"/>
                <w:szCs w:val="22"/>
              </w:rPr>
              <w:t>1122,83</w:t>
            </w:r>
          </w:p>
        </w:tc>
        <w:tc>
          <w:tcPr>
            <w:tcW w:w="855"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sidRPr="00B36BAC">
              <w:rPr>
                <w:color w:val="000000"/>
                <w:sz w:val="22"/>
                <w:szCs w:val="22"/>
              </w:rPr>
              <w:t>819,84</w:t>
            </w:r>
          </w:p>
        </w:tc>
      </w:tr>
      <w:tr w:rsidR="00B36BAC" w:rsidRPr="00D6714A" w:rsidTr="00B36BAC">
        <w:trPr>
          <w:trHeight w:val="20"/>
          <w:jc w:val="center"/>
        </w:trPr>
        <w:tc>
          <w:tcPr>
            <w:tcW w:w="562" w:type="dxa"/>
            <w:shd w:val="clear" w:color="auto" w:fill="auto"/>
            <w:tcMar>
              <w:left w:w="28" w:type="dxa"/>
              <w:right w:w="28" w:type="dxa"/>
            </w:tcMar>
            <w:vAlign w:val="center"/>
          </w:tcPr>
          <w:p w:rsidR="00B36BAC" w:rsidRPr="00D6714A" w:rsidRDefault="00B36BAC" w:rsidP="00B36BAC">
            <w:pPr>
              <w:ind w:left="-57" w:right="-57"/>
              <w:jc w:val="center"/>
              <w:rPr>
                <w:color w:val="000000"/>
                <w:sz w:val="22"/>
                <w:szCs w:val="22"/>
              </w:rPr>
            </w:pPr>
            <w:r w:rsidRPr="00D6714A">
              <w:rPr>
                <w:color w:val="000000"/>
                <w:sz w:val="22"/>
                <w:szCs w:val="22"/>
              </w:rPr>
              <w:t>2.</w:t>
            </w:r>
          </w:p>
        </w:tc>
        <w:tc>
          <w:tcPr>
            <w:tcW w:w="1701" w:type="dxa"/>
            <w:shd w:val="clear" w:color="auto" w:fill="auto"/>
            <w:tcMar>
              <w:left w:w="28" w:type="dxa"/>
              <w:right w:w="28" w:type="dxa"/>
            </w:tcMar>
            <w:vAlign w:val="center"/>
            <w:hideMark/>
          </w:tcPr>
          <w:p w:rsidR="00B36BAC" w:rsidRPr="00D6714A" w:rsidRDefault="00B36BAC" w:rsidP="00B36BAC">
            <w:pPr>
              <w:ind w:left="-57" w:right="-57"/>
              <w:rPr>
                <w:color w:val="000000"/>
                <w:sz w:val="22"/>
                <w:szCs w:val="22"/>
              </w:rPr>
            </w:pPr>
            <w:r w:rsidRPr="00D6714A">
              <w:rPr>
                <w:color w:val="000000"/>
                <w:sz w:val="22"/>
                <w:szCs w:val="22"/>
              </w:rPr>
              <w:t>Мягколиственные</w:t>
            </w:r>
          </w:p>
        </w:tc>
        <w:tc>
          <w:tcPr>
            <w:tcW w:w="992"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1845,1</w:t>
            </w:r>
          </w:p>
        </w:tc>
        <w:tc>
          <w:tcPr>
            <w:tcW w:w="851"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159,29</w:t>
            </w:r>
          </w:p>
        </w:tc>
        <w:tc>
          <w:tcPr>
            <w:tcW w:w="850"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85,9</w:t>
            </w:r>
          </w:p>
        </w:tc>
        <w:tc>
          <w:tcPr>
            <w:tcW w:w="993"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12</w:t>
            </w:r>
          </w:p>
        </w:tc>
        <w:tc>
          <w:tcPr>
            <w:tcW w:w="708"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0,16</w:t>
            </w:r>
          </w:p>
        </w:tc>
        <w:tc>
          <w:tcPr>
            <w:tcW w:w="851"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0,09</w:t>
            </w:r>
          </w:p>
        </w:tc>
        <w:tc>
          <w:tcPr>
            <w:tcW w:w="992"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Pr>
                <w:color w:val="000000"/>
                <w:sz w:val="22"/>
                <w:szCs w:val="22"/>
              </w:rPr>
              <w:t>121,4</w:t>
            </w:r>
          </w:p>
        </w:tc>
        <w:tc>
          <w:tcPr>
            <w:tcW w:w="709"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Pr>
                <w:color w:val="000000"/>
                <w:sz w:val="22"/>
                <w:szCs w:val="22"/>
              </w:rPr>
              <w:t>9,1</w:t>
            </w:r>
          </w:p>
        </w:tc>
        <w:tc>
          <w:tcPr>
            <w:tcW w:w="850"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Pr>
                <w:color w:val="000000"/>
                <w:sz w:val="22"/>
                <w:szCs w:val="22"/>
              </w:rPr>
              <w:t>0,8</w:t>
            </w:r>
          </w:p>
        </w:tc>
        <w:tc>
          <w:tcPr>
            <w:tcW w:w="993" w:type="dxa"/>
            <w:shd w:val="clear" w:color="auto" w:fill="auto"/>
            <w:tcMar>
              <w:left w:w="28" w:type="dxa"/>
              <w:right w:w="28" w:type="dxa"/>
            </w:tcMar>
          </w:tcPr>
          <w:p w:rsidR="00B36BAC" w:rsidRPr="00C46476" w:rsidRDefault="00B36BAC" w:rsidP="00B36BAC">
            <w:pPr>
              <w:ind w:left="-57" w:right="-57"/>
              <w:jc w:val="center"/>
              <w:rPr>
                <w:color w:val="000000"/>
                <w:sz w:val="22"/>
                <w:szCs w:val="22"/>
              </w:rPr>
            </w:pPr>
            <w:r w:rsidRPr="00C46476">
              <w:rPr>
                <w:color w:val="000000"/>
                <w:sz w:val="22"/>
                <w:szCs w:val="22"/>
              </w:rPr>
              <w:t>150,0</w:t>
            </w:r>
          </w:p>
        </w:tc>
        <w:tc>
          <w:tcPr>
            <w:tcW w:w="708" w:type="dxa"/>
            <w:shd w:val="clear" w:color="auto" w:fill="auto"/>
            <w:tcMar>
              <w:left w:w="28" w:type="dxa"/>
              <w:right w:w="28" w:type="dxa"/>
            </w:tcMar>
          </w:tcPr>
          <w:p w:rsidR="00B36BAC" w:rsidRPr="00C46476" w:rsidRDefault="00B36BAC" w:rsidP="00B36BAC">
            <w:pPr>
              <w:ind w:left="-57" w:right="-57"/>
              <w:jc w:val="center"/>
              <w:rPr>
                <w:color w:val="000000"/>
                <w:sz w:val="22"/>
                <w:szCs w:val="22"/>
              </w:rPr>
            </w:pPr>
            <w:r w:rsidRPr="00C46476">
              <w:rPr>
                <w:color w:val="000000"/>
                <w:sz w:val="22"/>
                <w:szCs w:val="22"/>
              </w:rPr>
              <w:t>12,0</w:t>
            </w:r>
          </w:p>
        </w:tc>
        <w:tc>
          <w:tcPr>
            <w:tcW w:w="993" w:type="dxa"/>
            <w:shd w:val="clear" w:color="auto" w:fill="auto"/>
            <w:tcMar>
              <w:left w:w="28" w:type="dxa"/>
              <w:right w:w="28" w:type="dxa"/>
            </w:tcMar>
          </w:tcPr>
          <w:p w:rsidR="00B36BAC" w:rsidRPr="00C46476" w:rsidRDefault="00B36BAC" w:rsidP="00B36BAC">
            <w:pPr>
              <w:ind w:left="-57" w:right="-57"/>
              <w:jc w:val="center"/>
              <w:rPr>
                <w:color w:val="000000"/>
                <w:sz w:val="22"/>
                <w:szCs w:val="22"/>
              </w:rPr>
            </w:pPr>
            <w:r w:rsidRPr="00C46476">
              <w:rPr>
                <w:color w:val="000000"/>
                <w:sz w:val="22"/>
                <w:szCs w:val="22"/>
              </w:rPr>
              <w:t>7,8</w:t>
            </w:r>
          </w:p>
        </w:tc>
        <w:tc>
          <w:tcPr>
            <w:tcW w:w="908"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sidRPr="00B36BAC">
              <w:rPr>
                <w:color w:val="000000"/>
                <w:sz w:val="22"/>
                <w:szCs w:val="22"/>
              </w:rPr>
              <w:t>2128,5</w:t>
            </w:r>
          </w:p>
        </w:tc>
        <w:tc>
          <w:tcPr>
            <w:tcW w:w="793"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sidRPr="00B36BAC">
              <w:rPr>
                <w:color w:val="000000"/>
                <w:sz w:val="22"/>
                <w:szCs w:val="22"/>
              </w:rPr>
              <w:t>180,55</w:t>
            </w:r>
          </w:p>
        </w:tc>
        <w:tc>
          <w:tcPr>
            <w:tcW w:w="855"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sidRPr="00B36BAC">
              <w:rPr>
                <w:color w:val="000000"/>
                <w:sz w:val="22"/>
                <w:szCs w:val="22"/>
              </w:rPr>
              <w:t>94,59</w:t>
            </w:r>
          </w:p>
        </w:tc>
      </w:tr>
      <w:tr w:rsidR="00B36BAC" w:rsidRPr="00FC7B74" w:rsidTr="00B36BAC">
        <w:trPr>
          <w:trHeight w:val="20"/>
          <w:jc w:val="center"/>
        </w:trPr>
        <w:tc>
          <w:tcPr>
            <w:tcW w:w="562" w:type="dxa"/>
            <w:shd w:val="clear" w:color="auto" w:fill="auto"/>
            <w:tcMar>
              <w:left w:w="28" w:type="dxa"/>
              <w:right w:w="28" w:type="dxa"/>
            </w:tcMar>
            <w:vAlign w:val="center"/>
          </w:tcPr>
          <w:p w:rsidR="00B36BAC" w:rsidRPr="00D6714A" w:rsidRDefault="00B36BAC" w:rsidP="00B36BAC">
            <w:pPr>
              <w:ind w:left="-57" w:right="-57"/>
              <w:jc w:val="center"/>
              <w:rPr>
                <w:color w:val="000000"/>
                <w:sz w:val="22"/>
                <w:szCs w:val="22"/>
              </w:rPr>
            </w:pPr>
            <w:r w:rsidRPr="00D6714A">
              <w:rPr>
                <w:color w:val="000000"/>
                <w:sz w:val="22"/>
                <w:szCs w:val="22"/>
              </w:rPr>
              <w:t>3.</w:t>
            </w:r>
          </w:p>
        </w:tc>
        <w:tc>
          <w:tcPr>
            <w:tcW w:w="1701" w:type="dxa"/>
            <w:shd w:val="clear" w:color="auto" w:fill="auto"/>
            <w:tcMar>
              <w:left w:w="28" w:type="dxa"/>
              <w:right w:w="28" w:type="dxa"/>
            </w:tcMar>
            <w:vAlign w:val="center"/>
            <w:hideMark/>
          </w:tcPr>
          <w:p w:rsidR="00B36BAC" w:rsidRPr="00D6714A" w:rsidRDefault="00B36BAC" w:rsidP="00B36BAC">
            <w:pPr>
              <w:ind w:left="-57" w:right="-57"/>
              <w:rPr>
                <w:color w:val="000000"/>
                <w:sz w:val="22"/>
                <w:szCs w:val="22"/>
              </w:rPr>
            </w:pPr>
            <w:r w:rsidRPr="00D6714A">
              <w:rPr>
                <w:color w:val="000000"/>
                <w:sz w:val="22"/>
                <w:szCs w:val="22"/>
              </w:rPr>
              <w:t>Итого</w:t>
            </w:r>
          </w:p>
        </w:tc>
        <w:tc>
          <w:tcPr>
            <w:tcW w:w="992"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10268,1</w:t>
            </w:r>
          </w:p>
        </w:tc>
        <w:tc>
          <w:tcPr>
            <w:tcW w:w="851"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1210,55</w:t>
            </w:r>
          </w:p>
        </w:tc>
        <w:tc>
          <w:tcPr>
            <w:tcW w:w="850"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882,8</w:t>
            </w:r>
          </w:p>
        </w:tc>
        <w:tc>
          <w:tcPr>
            <w:tcW w:w="993"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144,4</w:t>
            </w:r>
          </w:p>
        </w:tc>
        <w:tc>
          <w:tcPr>
            <w:tcW w:w="708"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2,73</w:t>
            </w:r>
          </w:p>
        </w:tc>
        <w:tc>
          <w:tcPr>
            <w:tcW w:w="851" w:type="dxa"/>
            <w:shd w:val="clear" w:color="auto" w:fill="auto"/>
            <w:tcMar>
              <w:left w:w="28" w:type="dxa"/>
              <w:right w:w="28" w:type="dxa"/>
            </w:tcMar>
          </w:tcPr>
          <w:p w:rsidR="00B36BAC" w:rsidRPr="00D6714A" w:rsidRDefault="00B36BAC" w:rsidP="00B36BAC">
            <w:pPr>
              <w:ind w:left="-57" w:right="-57"/>
              <w:jc w:val="center"/>
              <w:rPr>
                <w:color w:val="000000"/>
                <w:sz w:val="22"/>
                <w:szCs w:val="22"/>
              </w:rPr>
            </w:pPr>
            <w:r w:rsidRPr="00D6714A">
              <w:rPr>
                <w:color w:val="000000"/>
                <w:sz w:val="22"/>
                <w:szCs w:val="22"/>
              </w:rPr>
              <w:t>1,83</w:t>
            </w:r>
          </w:p>
        </w:tc>
        <w:tc>
          <w:tcPr>
            <w:tcW w:w="992"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sidRPr="00B36BAC">
              <w:rPr>
                <w:color w:val="000000"/>
                <w:sz w:val="22"/>
                <w:szCs w:val="22"/>
              </w:rPr>
              <w:t>773,1</w:t>
            </w:r>
          </w:p>
        </w:tc>
        <w:tc>
          <w:tcPr>
            <w:tcW w:w="709"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sidRPr="00B36BAC">
              <w:rPr>
                <w:color w:val="000000"/>
                <w:sz w:val="22"/>
                <w:szCs w:val="22"/>
              </w:rPr>
              <w:t>54,1</w:t>
            </w:r>
          </w:p>
        </w:tc>
        <w:tc>
          <w:tcPr>
            <w:tcW w:w="850"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sidRPr="00B36BAC">
              <w:rPr>
                <w:color w:val="000000"/>
                <w:sz w:val="22"/>
                <w:szCs w:val="22"/>
              </w:rPr>
              <w:t>4</w:t>
            </w:r>
            <w:r>
              <w:rPr>
                <w:color w:val="000000"/>
                <w:sz w:val="22"/>
                <w:szCs w:val="22"/>
              </w:rPr>
              <w:t>,0</w:t>
            </w:r>
          </w:p>
        </w:tc>
        <w:tc>
          <w:tcPr>
            <w:tcW w:w="993" w:type="dxa"/>
            <w:shd w:val="clear" w:color="auto" w:fill="auto"/>
            <w:tcMar>
              <w:left w:w="28" w:type="dxa"/>
              <w:right w:w="28" w:type="dxa"/>
            </w:tcMar>
          </w:tcPr>
          <w:p w:rsidR="00B36BAC" w:rsidRPr="00C46476" w:rsidRDefault="00B36BAC" w:rsidP="00B36BAC">
            <w:pPr>
              <w:ind w:left="-57" w:right="-57"/>
              <w:jc w:val="center"/>
              <w:rPr>
                <w:color w:val="000000"/>
                <w:sz w:val="22"/>
                <w:szCs w:val="22"/>
              </w:rPr>
            </w:pPr>
            <w:r w:rsidRPr="00C46476">
              <w:rPr>
                <w:color w:val="000000"/>
                <w:sz w:val="22"/>
                <w:szCs w:val="22"/>
              </w:rPr>
              <w:t>450,0</w:t>
            </w:r>
          </w:p>
        </w:tc>
        <w:tc>
          <w:tcPr>
            <w:tcW w:w="708" w:type="dxa"/>
            <w:shd w:val="clear" w:color="auto" w:fill="auto"/>
            <w:tcMar>
              <w:left w:w="28" w:type="dxa"/>
              <w:right w:w="28" w:type="dxa"/>
            </w:tcMar>
          </w:tcPr>
          <w:p w:rsidR="00B36BAC" w:rsidRPr="00C46476" w:rsidRDefault="00B36BAC" w:rsidP="00B36BAC">
            <w:pPr>
              <w:ind w:left="-57" w:right="-57"/>
              <w:jc w:val="center"/>
              <w:rPr>
                <w:color w:val="000000"/>
                <w:sz w:val="22"/>
                <w:szCs w:val="22"/>
              </w:rPr>
            </w:pPr>
            <w:r w:rsidRPr="00C46476">
              <w:rPr>
                <w:color w:val="000000"/>
                <w:sz w:val="22"/>
                <w:szCs w:val="22"/>
              </w:rPr>
              <w:t>36,0</w:t>
            </w:r>
          </w:p>
        </w:tc>
        <w:tc>
          <w:tcPr>
            <w:tcW w:w="993" w:type="dxa"/>
            <w:shd w:val="clear" w:color="auto" w:fill="auto"/>
            <w:tcMar>
              <w:left w:w="28" w:type="dxa"/>
              <w:right w:w="28" w:type="dxa"/>
            </w:tcMar>
          </w:tcPr>
          <w:p w:rsidR="00B36BAC" w:rsidRPr="00C46476" w:rsidRDefault="00B36BAC" w:rsidP="00B36BAC">
            <w:pPr>
              <w:ind w:left="-57" w:right="-57"/>
              <w:jc w:val="center"/>
              <w:rPr>
                <w:color w:val="000000"/>
                <w:sz w:val="22"/>
                <w:szCs w:val="22"/>
              </w:rPr>
            </w:pPr>
            <w:r w:rsidRPr="00C46476">
              <w:rPr>
                <w:color w:val="000000"/>
                <w:sz w:val="22"/>
                <w:szCs w:val="22"/>
              </w:rPr>
              <w:t>25,8</w:t>
            </w:r>
          </w:p>
        </w:tc>
        <w:tc>
          <w:tcPr>
            <w:tcW w:w="908"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sidRPr="00B36BAC">
              <w:rPr>
                <w:color w:val="000000"/>
                <w:sz w:val="22"/>
                <w:szCs w:val="22"/>
              </w:rPr>
              <w:t>11635,6</w:t>
            </w:r>
          </w:p>
        </w:tc>
        <w:tc>
          <w:tcPr>
            <w:tcW w:w="793"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sidRPr="00B36BAC">
              <w:rPr>
                <w:color w:val="000000"/>
                <w:sz w:val="22"/>
                <w:szCs w:val="22"/>
              </w:rPr>
              <w:t>1303,38</w:t>
            </w:r>
          </w:p>
        </w:tc>
        <w:tc>
          <w:tcPr>
            <w:tcW w:w="855" w:type="dxa"/>
            <w:shd w:val="clear" w:color="auto" w:fill="auto"/>
            <w:tcMar>
              <w:left w:w="28" w:type="dxa"/>
              <w:right w:w="28" w:type="dxa"/>
            </w:tcMar>
          </w:tcPr>
          <w:p w:rsidR="00B36BAC" w:rsidRPr="00B36BAC" w:rsidRDefault="00B36BAC" w:rsidP="00B36BAC">
            <w:pPr>
              <w:ind w:left="-57" w:right="-57"/>
              <w:jc w:val="center"/>
              <w:rPr>
                <w:color w:val="000000"/>
                <w:sz w:val="22"/>
                <w:szCs w:val="22"/>
              </w:rPr>
            </w:pPr>
            <w:r w:rsidRPr="00B36BAC">
              <w:rPr>
                <w:color w:val="000000"/>
                <w:sz w:val="22"/>
                <w:szCs w:val="22"/>
              </w:rPr>
              <w:t>914,43</w:t>
            </w:r>
          </w:p>
        </w:tc>
      </w:tr>
    </w:tbl>
    <w:p w:rsidR="000F2C5A" w:rsidRPr="00A74DC0" w:rsidRDefault="000F2C5A" w:rsidP="0028591E">
      <w:pPr>
        <w:ind w:firstLine="709"/>
        <w:jc w:val="both"/>
      </w:pPr>
      <w:r w:rsidRPr="00A74DC0">
        <w:rPr>
          <w:rStyle w:val="afd"/>
          <w:sz w:val="24"/>
          <w:szCs w:val="24"/>
        </w:rPr>
        <w:t xml:space="preserve">* </w:t>
      </w:r>
      <w:r w:rsidRPr="00A74DC0">
        <w:t>В том числе при рубках, связанных с созданием лесной инфраструктуры в целях охраны, защиты, воспроизводства лесов (разрубка, расчистка квартальных, граничных просек, визиров, строительство, ремонт, эксплуатация лесохозяйственных и противопожарных дорог, устройство противопожарных разрывов и т.п.).</w:t>
      </w:r>
      <w:bookmarkEnd w:id="114"/>
    </w:p>
    <w:p w:rsidR="000F2C5A" w:rsidRPr="0028591E" w:rsidRDefault="000F2C5A" w:rsidP="0028591E">
      <w:pPr>
        <w:pStyle w:val="aff6"/>
        <w:jc w:val="center"/>
        <w:rPr>
          <w:szCs w:val="28"/>
        </w:rPr>
      </w:pPr>
    </w:p>
    <w:p w:rsidR="000F2C5A" w:rsidRPr="0028591E" w:rsidRDefault="000F2C5A" w:rsidP="0028591E">
      <w:pPr>
        <w:ind w:firstLine="709"/>
        <w:jc w:val="both"/>
        <w:rPr>
          <w:sz w:val="28"/>
          <w:szCs w:val="28"/>
        </w:rPr>
        <w:sectPr w:rsidR="000F2C5A" w:rsidRPr="0028591E" w:rsidSect="001C26C9">
          <w:pgSz w:w="16838" w:h="11906" w:orient="landscape"/>
          <w:pgMar w:top="1134" w:right="567" w:bottom="567" w:left="1134" w:header="709" w:footer="709" w:gutter="0"/>
          <w:cols w:space="708"/>
          <w:docGrid w:linePitch="360"/>
        </w:sectPr>
      </w:pPr>
    </w:p>
    <w:p w:rsidR="000F2C5A" w:rsidRDefault="000F2C5A" w:rsidP="002929F7">
      <w:pPr>
        <w:pStyle w:val="affff2"/>
        <w:spacing w:before="0" w:after="0" w:line="240" w:lineRule="auto"/>
        <w:rPr>
          <w:sz w:val="28"/>
        </w:rPr>
      </w:pPr>
      <w:bookmarkStart w:id="115" w:name="_Toc517272589"/>
      <w:bookmarkStart w:id="116" w:name="_Toc136507079"/>
      <w:r w:rsidRPr="002929F7">
        <w:rPr>
          <w:sz w:val="28"/>
        </w:rPr>
        <w:lastRenderedPageBreak/>
        <w:t>2.1.4. Возрасты рубок</w:t>
      </w:r>
      <w:bookmarkEnd w:id="115"/>
      <w:bookmarkEnd w:id="116"/>
    </w:p>
    <w:p w:rsidR="002929F7" w:rsidRPr="002929F7" w:rsidRDefault="002929F7" w:rsidP="002929F7">
      <w:pPr>
        <w:pStyle w:val="affff2"/>
        <w:spacing w:before="0" w:after="0" w:line="240" w:lineRule="auto"/>
        <w:rPr>
          <w:sz w:val="28"/>
        </w:rPr>
      </w:pPr>
    </w:p>
    <w:p w:rsidR="002929F7" w:rsidRPr="002929F7" w:rsidRDefault="002929F7" w:rsidP="002929F7">
      <w:pPr>
        <w:pStyle w:val="aff6"/>
        <w:rPr>
          <w:szCs w:val="28"/>
        </w:rPr>
      </w:pPr>
      <w:r>
        <w:rPr>
          <w:szCs w:val="28"/>
        </w:rPr>
        <w:t xml:space="preserve">Возрасты рубок лесных насаждений – возрасты лесных насаждений, </w:t>
      </w:r>
      <w:r w:rsidRPr="002929F7">
        <w:rPr>
          <w:szCs w:val="28"/>
        </w:rPr>
        <w:t>устанавливаемые для заготовки древесины определенной товарной структуры</w:t>
      </w:r>
      <w:r>
        <w:rPr>
          <w:szCs w:val="28"/>
        </w:rPr>
        <w:t>.</w:t>
      </w:r>
    </w:p>
    <w:p w:rsidR="000F2C5A" w:rsidRDefault="000F2C5A" w:rsidP="002929F7">
      <w:pPr>
        <w:pStyle w:val="aff6"/>
        <w:rPr>
          <w:szCs w:val="28"/>
        </w:rPr>
      </w:pPr>
      <w:r w:rsidRPr="002929F7">
        <w:rPr>
          <w:szCs w:val="28"/>
        </w:rPr>
        <w:t xml:space="preserve">Возрасты рубок </w:t>
      </w:r>
      <w:r w:rsidR="002B41E9">
        <w:rPr>
          <w:szCs w:val="28"/>
        </w:rPr>
        <w:t xml:space="preserve">спелых и перестойных </w:t>
      </w:r>
      <w:r w:rsidRPr="002929F7">
        <w:rPr>
          <w:szCs w:val="28"/>
        </w:rPr>
        <w:t xml:space="preserve">лесных насаждений </w:t>
      </w:r>
      <w:r w:rsidR="002B41E9">
        <w:rPr>
          <w:szCs w:val="28"/>
        </w:rPr>
        <w:t xml:space="preserve">по </w:t>
      </w:r>
      <w:proofErr w:type="spellStart"/>
      <w:r w:rsidR="0053018D">
        <w:rPr>
          <w:szCs w:val="28"/>
        </w:rPr>
        <w:t>Ингодинском</w:t>
      </w:r>
      <w:r w:rsidR="002B41E9">
        <w:rPr>
          <w:szCs w:val="28"/>
        </w:rPr>
        <w:t>у</w:t>
      </w:r>
      <w:proofErr w:type="spellEnd"/>
      <w:r w:rsidR="002B41E9">
        <w:rPr>
          <w:szCs w:val="28"/>
        </w:rPr>
        <w:t xml:space="preserve"> лесничеству </w:t>
      </w:r>
      <w:r w:rsidRPr="002929F7">
        <w:rPr>
          <w:szCs w:val="28"/>
        </w:rPr>
        <w:t xml:space="preserve">установлены в соответствии </w:t>
      </w:r>
      <w:r w:rsidR="002929F7">
        <w:rPr>
          <w:szCs w:val="28"/>
        </w:rPr>
        <w:t xml:space="preserve">с </w:t>
      </w:r>
      <w:r w:rsidRPr="002929F7">
        <w:rPr>
          <w:szCs w:val="28"/>
        </w:rPr>
        <w:t xml:space="preserve">приказом </w:t>
      </w:r>
      <w:r w:rsidR="002929F7">
        <w:rPr>
          <w:szCs w:val="28"/>
        </w:rPr>
        <w:t xml:space="preserve">Федерального агентства лесного хозяйства </w:t>
      </w:r>
      <w:r w:rsidRPr="002929F7">
        <w:rPr>
          <w:szCs w:val="28"/>
        </w:rPr>
        <w:t xml:space="preserve">от </w:t>
      </w:r>
      <w:r w:rsidR="002929F7">
        <w:rPr>
          <w:szCs w:val="28"/>
        </w:rPr>
        <w:t>0</w:t>
      </w:r>
      <w:r w:rsidRPr="002929F7">
        <w:rPr>
          <w:szCs w:val="28"/>
        </w:rPr>
        <w:t>9</w:t>
      </w:r>
      <w:r w:rsidR="002929F7">
        <w:rPr>
          <w:szCs w:val="28"/>
        </w:rPr>
        <w:t xml:space="preserve"> апреля </w:t>
      </w:r>
      <w:r w:rsidRPr="002929F7">
        <w:rPr>
          <w:szCs w:val="28"/>
        </w:rPr>
        <w:t>2015 года № 105 «Об установлении возраст</w:t>
      </w:r>
      <w:r w:rsidR="002929F7">
        <w:rPr>
          <w:szCs w:val="28"/>
        </w:rPr>
        <w:t>ов</w:t>
      </w:r>
      <w:r w:rsidRPr="002929F7">
        <w:rPr>
          <w:szCs w:val="28"/>
        </w:rPr>
        <w:t xml:space="preserve"> рубок»</w:t>
      </w:r>
      <w:r w:rsidR="002B41E9">
        <w:rPr>
          <w:szCs w:val="28"/>
        </w:rPr>
        <w:t xml:space="preserve"> (Таблица 12)</w:t>
      </w:r>
      <w:r w:rsidRPr="002929F7">
        <w:rPr>
          <w:szCs w:val="28"/>
        </w:rPr>
        <w:t>.</w:t>
      </w:r>
    </w:p>
    <w:p w:rsidR="002929F7" w:rsidRPr="002929F7" w:rsidRDefault="002929F7" w:rsidP="002929F7">
      <w:pPr>
        <w:pStyle w:val="aff6"/>
        <w:rPr>
          <w:szCs w:val="28"/>
        </w:rPr>
      </w:pPr>
    </w:p>
    <w:p w:rsidR="002929F7" w:rsidRDefault="000F2C5A" w:rsidP="002929F7">
      <w:pPr>
        <w:pStyle w:val="aff6"/>
        <w:ind w:firstLine="0"/>
        <w:jc w:val="right"/>
        <w:rPr>
          <w:szCs w:val="28"/>
        </w:rPr>
      </w:pPr>
      <w:r w:rsidRPr="002929F7">
        <w:rPr>
          <w:szCs w:val="28"/>
        </w:rPr>
        <w:t>Таблица 1</w:t>
      </w:r>
      <w:r w:rsidR="002B41E9">
        <w:rPr>
          <w:szCs w:val="28"/>
        </w:rPr>
        <w:t>2</w:t>
      </w:r>
      <w:r w:rsidRPr="002929F7">
        <w:rPr>
          <w:szCs w:val="28"/>
        </w:rPr>
        <w:t xml:space="preserve"> </w:t>
      </w:r>
    </w:p>
    <w:p w:rsidR="000F2C5A" w:rsidRPr="002929F7" w:rsidRDefault="000F2C5A" w:rsidP="002929F7">
      <w:pPr>
        <w:pStyle w:val="aff6"/>
        <w:rPr>
          <w:szCs w:val="28"/>
        </w:rPr>
      </w:pPr>
      <w:r w:rsidRPr="002929F7">
        <w:rPr>
          <w:szCs w:val="28"/>
        </w:rPr>
        <w:t>Возрасты рубок</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849"/>
        <w:gridCol w:w="1821"/>
        <w:gridCol w:w="1843"/>
        <w:gridCol w:w="1418"/>
      </w:tblGrid>
      <w:tr w:rsidR="000F2C5A" w:rsidRPr="00FC7B74" w:rsidTr="002B41E9">
        <w:trPr>
          <w:trHeight w:val="20"/>
          <w:jc w:val="center"/>
        </w:trPr>
        <w:tc>
          <w:tcPr>
            <w:tcW w:w="562" w:type="dxa"/>
            <w:vAlign w:val="center"/>
          </w:tcPr>
          <w:p w:rsidR="000F2C5A" w:rsidRPr="00FC7B74" w:rsidRDefault="000F2C5A" w:rsidP="008C59FD">
            <w:pPr>
              <w:snapToGrid w:val="0"/>
              <w:jc w:val="center"/>
            </w:pPr>
            <w:bookmarkStart w:id="117" w:name="_Toc493971828"/>
            <w:bookmarkStart w:id="118" w:name="_Toc513712533"/>
            <w:r w:rsidRPr="00FC7B74">
              <w:t>№ п/п</w:t>
            </w:r>
          </w:p>
        </w:tc>
        <w:tc>
          <w:tcPr>
            <w:tcW w:w="3849" w:type="dxa"/>
            <w:vAlign w:val="center"/>
          </w:tcPr>
          <w:p w:rsidR="000F2C5A" w:rsidRPr="00FC7B74" w:rsidRDefault="000F2C5A" w:rsidP="008C59FD">
            <w:pPr>
              <w:snapToGrid w:val="0"/>
              <w:jc w:val="center"/>
            </w:pPr>
            <w:r w:rsidRPr="00FC7B74">
              <w:t>Виды целевого назначения лесов, в том числе категории защитных лесов</w:t>
            </w:r>
          </w:p>
        </w:tc>
        <w:tc>
          <w:tcPr>
            <w:tcW w:w="1821" w:type="dxa"/>
            <w:vAlign w:val="center"/>
          </w:tcPr>
          <w:p w:rsidR="000F2C5A" w:rsidRPr="00FC7B74" w:rsidRDefault="000F2C5A" w:rsidP="002929F7">
            <w:pPr>
              <w:tabs>
                <w:tab w:val="left" w:pos="1495"/>
              </w:tabs>
              <w:snapToGrid w:val="0"/>
              <w:jc w:val="center"/>
            </w:pPr>
            <w:r w:rsidRPr="00FC7B74">
              <w:t>Хозсекции и входящие в них преобладающие породы</w:t>
            </w:r>
          </w:p>
        </w:tc>
        <w:tc>
          <w:tcPr>
            <w:tcW w:w="1843" w:type="dxa"/>
            <w:vAlign w:val="center"/>
          </w:tcPr>
          <w:p w:rsidR="000F2C5A" w:rsidRPr="00FC7B74" w:rsidRDefault="000F2C5A" w:rsidP="008C59FD">
            <w:pPr>
              <w:snapToGrid w:val="0"/>
              <w:jc w:val="center"/>
            </w:pPr>
            <w:r w:rsidRPr="00FC7B74">
              <w:t>Классы</w:t>
            </w:r>
          </w:p>
          <w:p w:rsidR="000F2C5A" w:rsidRPr="00FC7B74" w:rsidRDefault="000F2C5A" w:rsidP="008C59FD">
            <w:pPr>
              <w:jc w:val="center"/>
            </w:pPr>
            <w:r w:rsidRPr="00FC7B74">
              <w:t>бонитета</w:t>
            </w:r>
          </w:p>
        </w:tc>
        <w:tc>
          <w:tcPr>
            <w:tcW w:w="1418" w:type="dxa"/>
            <w:vAlign w:val="center"/>
          </w:tcPr>
          <w:p w:rsidR="000F2C5A" w:rsidRPr="00FC7B74" w:rsidRDefault="000F2C5A" w:rsidP="008C59FD">
            <w:pPr>
              <w:snapToGrid w:val="0"/>
              <w:jc w:val="center"/>
            </w:pPr>
            <w:r w:rsidRPr="00FC7B74">
              <w:t>Возрасты рубок, лет</w:t>
            </w:r>
          </w:p>
        </w:tc>
      </w:tr>
      <w:tr w:rsidR="000F2C5A" w:rsidRPr="00FC7B74" w:rsidTr="002B41E9">
        <w:trPr>
          <w:trHeight w:val="20"/>
          <w:jc w:val="center"/>
        </w:trPr>
        <w:tc>
          <w:tcPr>
            <w:tcW w:w="562" w:type="dxa"/>
            <w:vAlign w:val="center"/>
          </w:tcPr>
          <w:p w:rsidR="000F2C5A" w:rsidRPr="00FC7B74" w:rsidRDefault="000F2C5A" w:rsidP="008C59FD">
            <w:pPr>
              <w:snapToGrid w:val="0"/>
              <w:jc w:val="center"/>
              <w:rPr>
                <w:sz w:val="20"/>
                <w:szCs w:val="20"/>
              </w:rPr>
            </w:pPr>
            <w:r w:rsidRPr="00FC7B74">
              <w:rPr>
                <w:sz w:val="20"/>
                <w:szCs w:val="20"/>
              </w:rPr>
              <w:t>1</w:t>
            </w:r>
          </w:p>
        </w:tc>
        <w:tc>
          <w:tcPr>
            <w:tcW w:w="3849" w:type="dxa"/>
            <w:vAlign w:val="center"/>
          </w:tcPr>
          <w:p w:rsidR="000F2C5A" w:rsidRPr="00FC7B74" w:rsidRDefault="000F2C5A" w:rsidP="008C59FD">
            <w:pPr>
              <w:snapToGrid w:val="0"/>
              <w:jc w:val="center"/>
              <w:rPr>
                <w:sz w:val="20"/>
                <w:szCs w:val="20"/>
              </w:rPr>
            </w:pPr>
            <w:r w:rsidRPr="00FC7B74">
              <w:rPr>
                <w:sz w:val="20"/>
                <w:szCs w:val="20"/>
              </w:rPr>
              <w:t>2</w:t>
            </w:r>
          </w:p>
        </w:tc>
        <w:tc>
          <w:tcPr>
            <w:tcW w:w="1821" w:type="dxa"/>
            <w:vAlign w:val="center"/>
          </w:tcPr>
          <w:p w:rsidR="000F2C5A" w:rsidRPr="00FC7B74" w:rsidRDefault="000F2C5A" w:rsidP="008C59FD">
            <w:pPr>
              <w:snapToGrid w:val="0"/>
              <w:jc w:val="center"/>
              <w:rPr>
                <w:sz w:val="20"/>
                <w:szCs w:val="20"/>
              </w:rPr>
            </w:pPr>
            <w:r w:rsidRPr="00FC7B74">
              <w:rPr>
                <w:sz w:val="20"/>
                <w:szCs w:val="20"/>
              </w:rPr>
              <w:t>3</w:t>
            </w:r>
          </w:p>
        </w:tc>
        <w:tc>
          <w:tcPr>
            <w:tcW w:w="1843" w:type="dxa"/>
            <w:vAlign w:val="center"/>
          </w:tcPr>
          <w:p w:rsidR="000F2C5A" w:rsidRPr="00FC7B74" w:rsidRDefault="000F2C5A" w:rsidP="008C59FD">
            <w:pPr>
              <w:snapToGrid w:val="0"/>
              <w:jc w:val="center"/>
              <w:rPr>
                <w:sz w:val="20"/>
                <w:szCs w:val="20"/>
              </w:rPr>
            </w:pPr>
            <w:r w:rsidRPr="00FC7B74">
              <w:rPr>
                <w:sz w:val="20"/>
                <w:szCs w:val="20"/>
              </w:rPr>
              <w:t>4</w:t>
            </w:r>
          </w:p>
        </w:tc>
        <w:tc>
          <w:tcPr>
            <w:tcW w:w="1418" w:type="dxa"/>
            <w:vAlign w:val="center"/>
          </w:tcPr>
          <w:p w:rsidR="000F2C5A" w:rsidRPr="00FC7B74" w:rsidRDefault="000F2C5A" w:rsidP="008C59FD">
            <w:pPr>
              <w:snapToGrid w:val="0"/>
              <w:jc w:val="center"/>
              <w:rPr>
                <w:sz w:val="20"/>
                <w:szCs w:val="20"/>
              </w:rPr>
            </w:pPr>
            <w:r w:rsidRPr="00FC7B74">
              <w:rPr>
                <w:sz w:val="20"/>
                <w:szCs w:val="20"/>
              </w:rPr>
              <w:t>5</w:t>
            </w:r>
          </w:p>
        </w:tc>
      </w:tr>
      <w:tr w:rsidR="002B41E9" w:rsidRPr="00FC7B74" w:rsidTr="002B41E9">
        <w:trPr>
          <w:trHeight w:val="20"/>
          <w:jc w:val="center"/>
        </w:trPr>
        <w:tc>
          <w:tcPr>
            <w:tcW w:w="562" w:type="dxa"/>
            <w:vAlign w:val="center"/>
          </w:tcPr>
          <w:p w:rsidR="002B41E9" w:rsidRPr="00FC7B74" w:rsidRDefault="002B41E9" w:rsidP="008C59FD">
            <w:pPr>
              <w:snapToGrid w:val="0"/>
              <w:jc w:val="center"/>
            </w:pPr>
            <w:r w:rsidRPr="00FC7B74">
              <w:t>1</w:t>
            </w:r>
            <w:r>
              <w:t>.</w:t>
            </w:r>
          </w:p>
        </w:tc>
        <w:tc>
          <w:tcPr>
            <w:tcW w:w="3849" w:type="dxa"/>
            <w:vAlign w:val="center"/>
          </w:tcPr>
          <w:p w:rsidR="002B41E9" w:rsidRPr="00FC7B74" w:rsidRDefault="002B41E9" w:rsidP="002B41E9">
            <w:pPr>
              <w:snapToGrid w:val="0"/>
            </w:pPr>
            <w:r w:rsidRPr="00FC7B74">
              <w:t>Защитные леса, кроме запретных полос лесов, расположенных вдоль водных объектов</w:t>
            </w:r>
          </w:p>
        </w:tc>
        <w:tc>
          <w:tcPr>
            <w:tcW w:w="1821" w:type="dxa"/>
            <w:vAlign w:val="center"/>
          </w:tcPr>
          <w:p w:rsidR="002B41E9" w:rsidRPr="00FC7B74" w:rsidRDefault="002B41E9" w:rsidP="008C59FD">
            <w:pPr>
              <w:snapToGrid w:val="0"/>
              <w:jc w:val="center"/>
            </w:pPr>
          </w:p>
        </w:tc>
        <w:tc>
          <w:tcPr>
            <w:tcW w:w="1843" w:type="dxa"/>
            <w:vAlign w:val="center"/>
          </w:tcPr>
          <w:p w:rsidR="002B41E9" w:rsidRPr="00FC7B74" w:rsidRDefault="002B41E9" w:rsidP="008C59FD">
            <w:pPr>
              <w:snapToGrid w:val="0"/>
              <w:jc w:val="center"/>
            </w:pPr>
          </w:p>
        </w:tc>
        <w:tc>
          <w:tcPr>
            <w:tcW w:w="1418" w:type="dxa"/>
            <w:vAlign w:val="center"/>
          </w:tcPr>
          <w:p w:rsidR="002B41E9" w:rsidRPr="00FC7B74" w:rsidRDefault="002B41E9" w:rsidP="008C59FD">
            <w:pPr>
              <w:snapToGrid w:val="0"/>
              <w:jc w:val="center"/>
            </w:pPr>
          </w:p>
        </w:tc>
      </w:tr>
      <w:tr w:rsidR="002B41E9" w:rsidRPr="00FC7B74" w:rsidTr="002B41E9">
        <w:trPr>
          <w:trHeight w:val="20"/>
          <w:jc w:val="center"/>
        </w:trPr>
        <w:tc>
          <w:tcPr>
            <w:tcW w:w="562" w:type="dxa"/>
            <w:vAlign w:val="center"/>
          </w:tcPr>
          <w:p w:rsidR="002B41E9" w:rsidRPr="00FC7B74" w:rsidRDefault="002B41E9" w:rsidP="002B41E9">
            <w:pPr>
              <w:snapToGrid w:val="0"/>
              <w:jc w:val="center"/>
            </w:pPr>
            <w:r>
              <w:t>2.</w:t>
            </w:r>
          </w:p>
        </w:tc>
        <w:tc>
          <w:tcPr>
            <w:tcW w:w="3849" w:type="dxa"/>
            <w:vAlign w:val="center"/>
          </w:tcPr>
          <w:p w:rsidR="002B41E9" w:rsidRPr="00FC7B74" w:rsidRDefault="002B41E9" w:rsidP="002B41E9">
            <w:pPr>
              <w:snapToGrid w:val="0"/>
            </w:pPr>
          </w:p>
        </w:tc>
        <w:tc>
          <w:tcPr>
            <w:tcW w:w="1821" w:type="dxa"/>
            <w:vAlign w:val="center"/>
          </w:tcPr>
          <w:p w:rsidR="002B41E9" w:rsidRPr="00FC7B74" w:rsidRDefault="002B41E9" w:rsidP="002B41E9">
            <w:pPr>
              <w:snapToGrid w:val="0"/>
              <w:jc w:val="center"/>
            </w:pPr>
            <w:r w:rsidRPr="00FC7B74">
              <w:t>Сосна</w:t>
            </w:r>
          </w:p>
        </w:tc>
        <w:tc>
          <w:tcPr>
            <w:tcW w:w="1843" w:type="dxa"/>
            <w:vAlign w:val="center"/>
          </w:tcPr>
          <w:p w:rsidR="002B41E9" w:rsidRPr="00FC7B74" w:rsidRDefault="002B41E9" w:rsidP="002B41E9">
            <w:pPr>
              <w:snapToGrid w:val="0"/>
              <w:jc w:val="center"/>
            </w:pPr>
            <w:r w:rsidRPr="00FC7B74">
              <w:t>I</w:t>
            </w:r>
            <w:r w:rsidRPr="00FC7B74">
              <w:rPr>
                <w:lang w:val="en-US"/>
              </w:rPr>
              <w:t>II</w:t>
            </w:r>
            <w:r w:rsidRPr="00FC7B74">
              <w:t xml:space="preserve"> и выше</w:t>
            </w:r>
          </w:p>
        </w:tc>
        <w:tc>
          <w:tcPr>
            <w:tcW w:w="1418" w:type="dxa"/>
            <w:vAlign w:val="center"/>
          </w:tcPr>
          <w:p w:rsidR="002B41E9" w:rsidRPr="00FC7B74" w:rsidRDefault="002B41E9" w:rsidP="002B41E9">
            <w:pPr>
              <w:snapToGrid w:val="0"/>
              <w:jc w:val="center"/>
            </w:pPr>
            <w:r w:rsidRPr="00FC7B74">
              <w:t>121-140</w:t>
            </w:r>
          </w:p>
        </w:tc>
      </w:tr>
      <w:tr w:rsidR="002B41E9" w:rsidRPr="00FC7B74" w:rsidTr="002B41E9">
        <w:trPr>
          <w:trHeight w:val="20"/>
          <w:jc w:val="center"/>
        </w:trPr>
        <w:tc>
          <w:tcPr>
            <w:tcW w:w="562" w:type="dxa"/>
            <w:vAlign w:val="center"/>
          </w:tcPr>
          <w:p w:rsidR="002B41E9" w:rsidRPr="00FC7B74" w:rsidRDefault="002B41E9" w:rsidP="002B41E9">
            <w:pPr>
              <w:snapToGrid w:val="0"/>
              <w:jc w:val="center"/>
            </w:pPr>
            <w:r>
              <w:t>3.</w:t>
            </w:r>
          </w:p>
        </w:tc>
        <w:tc>
          <w:tcPr>
            <w:tcW w:w="3849" w:type="dxa"/>
            <w:vAlign w:val="center"/>
          </w:tcPr>
          <w:p w:rsidR="002B41E9" w:rsidRPr="00FC7B74" w:rsidRDefault="002B41E9" w:rsidP="002B41E9">
            <w:pPr>
              <w:snapToGrid w:val="0"/>
            </w:pPr>
          </w:p>
        </w:tc>
        <w:tc>
          <w:tcPr>
            <w:tcW w:w="1821" w:type="dxa"/>
            <w:vAlign w:val="center"/>
          </w:tcPr>
          <w:p w:rsidR="002B41E9" w:rsidRPr="00FC7B74" w:rsidRDefault="002B41E9" w:rsidP="002B41E9">
            <w:pPr>
              <w:snapToGrid w:val="0"/>
              <w:jc w:val="center"/>
            </w:pPr>
            <w:r w:rsidRPr="00FC7B74">
              <w:t>Сосна</w:t>
            </w:r>
          </w:p>
        </w:tc>
        <w:tc>
          <w:tcPr>
            <w:tcW w:w="1843" w:type="dxa"/>
            <w:vAlign w:val="center"/>
          </w:tcPr>
          <w:p w:rsidR="002B41E9" w:rsidRPr="00FC7B74" w:rsidRDefault="002B41E9" w:rsidP="002B41E9">
            <w:pPr>
              <w:snapToGrid w:val="0"/>
              <w:jc w:val="center"/>
            </w:pPr>
            <w:r w:rsidRPr="00FC7B74">
              <w:rPr>
                <w:lang w:val="en-US"/>
              </w:rPr>
              <w:t>I</w:t>
            </w:r>
            <w:r w:rsidRPr="00FC7B74">
              <w:t>V и ниже</w:t>
            </w:r>
          </w:p>
        </w:tc>
        <w:tc>
          <w:tcPr>
            <w:tcW w:w="1418" w:type="dxa"/>
            <w:vAlign w:val="center"/>
          </w:tcPr>
          <w:p w:rsidR="002B41E9" w:rsidRPr="00FC7B74" w:rsidRDefault="002B41E9" w:rsidP="002B41E9">
            <w:pPr>
              <w:snapToGrid w:val="0"/>
              <w:jc w:val="center"/>
            </w:pPr>
            <w:r w:rsidRPr="00FC7B74">
              <w:t>141-160</w:t>
            </w:r>
          </w:p>
        </w:tc>
      </w:tr>
      <w:tr w:rsidR="002B41E9" w:rsidRPr="00FC7B74" w:rsidTr="002B41E9">
        <w:trPr>
          <w:trHeight w:val="20"/>
          <w:jc w:val="center"/>
        </w:trPr>
        <w:tc>
          <w:tcPr>
            <w:tcW w:w="562" w:type="dxa"/>
            <w:vAlign w:val="center"/>
          </w:tcPr>
          <w:p w:rsidR="002B41E9" w:rsidRPr="00FC7B74" w:rsidRDefault="002B41E9" w:rsidP="002B41E9">
            <w:pPr>
              <w:snapToGrid w:val="0"/>
              <w:jc w:val="center"/>
            </w:pPr>
            <w:r>
              <w:t>4.</w:t>
            </w:r>
          </w:p>
        </w:tc>
        <w:tc>
          <w:tcPr>
            <w:tcW w:w="3849" w:type="dxa"/>
            <w:vAlign w:val="center"/>
          </w:tcPr>
          <w:p w:rsidR="002B41E9" w:rsidRPr="00FC7B74" w:rsidRDefault="002B41E9" w:rsidP="002B41E9">
            <w:pPr>
              <w:snapToGrid w:val="0"/>
            </w:pPr>
          </w:p>
        </w:tc>
        <w:tc>
          <w:tcPr>
            <w:tcW w:w="1821" w:type="dxa"/>
            <w:vAlign w:val="center"/>
          </w:tcPr>
          <w:p w:rsidR="002B41E9" w:rsidRPr="00FC7B74" w:rsidRDefault="002B41E9" w:rsidP="002B41E9">
            <w:pPr>
              <w:snapToGrid w:val="0"/>
              <w:jc w:val="center"/>
            </w:pPr>
            <w:r>
              <w:t>Л</w:t>
            </w:r>
            <w:r w:rsidRPr="00FC7B74">
              <w:t>иственница</w:t>
            </w:r>
          </w:p>
        </w:tc>
        <w:tc>
          <w:tcPr>
            <w:tcW w:w="1843" w:type="dxa"/>
            <w:vAlign w:val="center"/>
          </w:tcPr>
          <w:p w:rsidR="002B41E9" w:rsidRPr="00FC7B74" w:rsidRDefault="002B41E9" w:rsidP="002B41E9">
            <w:pPr>
              <w:snapToGrid w:val="0"/>
              <w:jc w:val="center"/>
            </w:pPr>
            <w:r w:rsidRPr="00FC7B74">
              <w:t>I</w:t>
            </w:r>
            <w:r w:rsidRPr="00FC7B74">
              <w:rPr>
                <w:lang w:val="en-US"/>
              </w:rPr>
              <w:t>II</w:t>
            </w:r>
            <w:r w:rsidRPr="00FC7B74">
              <w:t xml:space="preserve"> и выше</w:t>
            </w:r>
          </w:p>
        </w:tc>
        <w:tc>
          <w:tcPr>
            <w:tcW w:w="1418" w:type="dxa"/>
            <w:vAlign w:val="center"/>
          </w:tcPr>
          <w:p w:rsidR="002B41E9" w:rsidRPr="00FC7B74" w:rsidRDefault="002B41E9" w:rsidP="002B41E9">
            <w:pPr>
              <w:snapToGrid w:val="0"/>
              <w:jc w:val="center"/>
            </w:pPr>
            <w:r w:rsidRPr="00FC7B74">
              <w:t>121-140</w:t>
            </w:r>
          </w:p>
        </w:tc>
      </w:tr>
      <w:tr w:rsidR="002B41E9" w:rsidRPr="00FC7B74" w:rsidTr="002B41E9">
        <w:trPr>
          <w:trHeight w:val="20"/>
          <w:jc w:val="center"/>
        </w:trPr>
        <w:tc>
          <w:tcPr>
            <w:tcW w:w="562" w:type="dxa"/>
            <w:vAlign w:val="center"/>
          </w:tcPr>
          <w:p w:rsidR="002B41E9" w:rsidRPr="00FC7B74" w:rsidRDefault="002B41E9" w:rsidP="002B41E9">
            <w:pPr>
              <w:snapToGrid w:val="0"/>
              <w:jc w:val="center"/>
            </w:pPr>
            <w:r>
              <w:t>5.</w:t>
            </w:r>
          </w:p>
        </w:tc>
        <w:tc>
          <w:tcPr>
            <w:tcW w:w="3849" w:type="dxa"/>
            <w:vAlign w:val="center"/>
          </w:tcPr>
          <w:p w:rsidR="002B41E9" w:rsidRPr="00FC7B74" w:rsidRDefault="002B41E9" w:rsidP="002B41E9">
            <w:pPr>
              <w:snapToGrid w:val="0"/>
            </w:pPr>
          </w:p>
        </w:tc>
        <w:tc>
          <w:tcPr>
            <w:tcW w:w="1821" w:type="dxa"/>
            <w:vAlign w:val="center"/>
          </w:tcPr>
          <w:p w:rsidR="002B41E9" w:rsidRPr="00FC7B74" w:rsidRDefault="002B41E9" w:rsidP="002B41E9">
            <w:pPr>
              <w:snapToGrid w:val="0"/>
              <w:jc w:val="center"/>
            </w:pPr>
            <w:r>
              <w:t>Л</w:t>
            </w:r>
            <w:r w:rsidRPr="00FC7B74">
              <w:t>иственница</w:t>
            </w:r>
          </w:p>
        </w:tc>
        <w:tc>
          <w:tcPr>
            <w:tcW w:w="1843" w:type="dxa"/>
            <w:vAlign w:val="center"/>
          </w:tcPr>
          <w:p w:rsidR="002B41E9" w:rsidRPr="00FC7B74" w:rsidRDefault="002B41E9" w:rsidP="002B41E9">
            <w:pPr>
              <w:snapToGrid w:val="0"/>
              <w:jc w:val="center"/>
            </w:pPr>
            <w:r w:rsidRPr="00FC7B74">
              <w:rPr>
                <w:lang w:val="en-US"/>
              </w:rPr>
              <w:t>I</w:t>
            </w:r>
            <w:r w:rsidRPr="00FC7B74">
              <w:t>V и ниже</w:t>
            </w:r>
          </w:p>
        </w:tc>
        <w:tc>
          <w:tcPr>
            <w:tcW w:w="1418" w:type="dxa"/>
            <w:vAlign w:val="center"/>
          </w:tcPr>
          <w:p w:rsidR="002B41E9" w:rsidRPr="00FC7B74" w:rsidRDefault="002B41E9" w:rsidP="002B41E9">
            <w:pPr>
              <w:snapToGrid w:val="0"/>
              <w:jc w:val="center"/>
            </w:pPr>
            <w:r w:rsidRPr="00FC7B74">
              <w:t>141-160</w:t>
            </w:r>
          </w:p>
        </w:tc>
      </w:tr>
      <w:tr w:rsidR="002B41E9" w:rsidRPr="00FC7B74" w:rsidTr="002B41E9">
        <w:trPr>
          <w:trHeight w:val="20"/>
          <w:jc w:val="center"/>
        </w:trPr>
        <w:tc>
          <w:tcPr>
            <w:tcW w:w="562" w:type="dxa"/>
            <w:vAlign w:val="center"/>
          </w:tcPr>
          <w:p w:rsidR="002B41E9" w:rsidRPr="00FC7B74" w:rsidRDefault="002B41E9" w:rsidP="002B41E9">
            <w:pPr>
              <w:snapToGrid w:val="0"/>
              <w:jc w:val="center"/>
            </w:pPr>
            <w:r>
              <w:t>6.</w:t>
            </w:r>
          </w:p>
        </w:tc>
        <w:tc>
          <w:tcPr>
            <w:tcW w:w="3849" w:type="dxa"/>
            <w:vAlign w:val="center"/>
          </w:tcPr>
          <w:p w:rsidR="002B41E9" w:rsidRPr="00FC7B74" w:rsidRDefault="002B41E9" w:rsidP="002B41E9">
            <w:pPr>
              <w:snapToGrid w:val="0"/>
            </w:pPr>
          </w:p>
        </w:tc>
        <w:tc>
          <w:tcPr>
            <w:tcW w:w="1821" w:type="dxa"/>
            <w:vAlign w:val="center"/>
          </w:tcPr>
          <w:p w:rsidR="002B41E9" w:rsidRPr="00FC7B74" w:rsidRDefault="002B41E9" w:rsidP="002B41E9">
            <w:pPr>
              <w:snapToGrid w:val="0"/>
              <w:jc w:val="center"/>
            </w:pPr>
            <w:r w:rsidRPr="00FC7B74">
              <w:t>Береза</w:t>
            </w:r>
          </w:p>
        </w:tc>
        <w:tc>
          <w:tcPr>
            <w:tcW w:w="1843" w:type="dxa"/>
            <w:vAlign w:val="center"/>
          </w:tcPr>
          <w:p w:rsidR="002B41E9" w:rsidRPr="00FC7B74" w:rsidRDefault="002B41E9" w:rsidP="002B41E9">
            <w:pPr>
              <w:snapToGrid w:val="0"/>
              <w:jc w:val="center"/>
            </w:pPr>
            <w:r w:rsidRPr="00FC7B74">
              <w:t>Все бонитеты</w:t>
            </w:r>
          </w:p>
        </w:tc>
        <w:tc>
          <w:tcPr>
            <w:tcW w:w="1418" w:type="dxa"/>
            <w:vAlign w:val="center"/>
          </w:tcPr>
          <w:p w:rsidR="002B41E9" w:rsidRPr="00FC7B74" w:rsidRDefault="002B41E9" w:rsidP="002B41E9">
            <w:pPr>
              <w:snapToGrid w:val="0"/>
              <w:jc w:val="center"/>
            </w:pPr>
            <w:r w:rsidRPr="00FC7B74">
              <w:t>71-80</w:t>
            </w:r>
          </w:p>
        </w:tc>
      </w:tr>
      <w:tr w:rsidR="002B41E9" w:rsidRPr="00FC7B74" w:rsidTr="002B41E9">
        <w:trPr>
          <w:trHeight w:val="20"/>
          <w:jc w:val="center"/>
        </w:trPr>
        <w:tc>
          <w:tcPr>
            <w:tcW w:w="562" w:type="dxa"/>
            <w:vAlign w:val="center"/>
          </w:tcPr>
          <w:p w:rsidR="002B41E9" w:rsidRPr="00FC7B74" w:rsidRDefault="002B41E9" w:rsidP="002B41E9">
            <w:pPr>
              <w:snapToGrid w:val="0"/>
              <w:jc w:val="center"/>
            </w:pPr>
            <w:r>
              <w:t>7.</w:t>
            </w:r>
          </w:p>
        </w:tc>
        <w:tc>
          <w:tcPr>
            <w:tcW w:w="3849" w:type="dxa"/>
            <w:vAlign w:val="center"/>
          </w:tcPr>
          <w:p w:rsidR="002B41E9" w:rsidRPr="00FC7B74" w:rsidRDefault="002B41E9" w:rsidP="002B41E9">
            <w:pPr>
              <w:snapToGrid w:val="0"/>
            </w:pPr>
          </w:p>
        </w:tc>
        <w:tc>
          <w:tcPr>
            <w:tcW w:w="1821" w:type="dxa"/>
            <w:vAlign w:val="center"/>
          </w:tcPr>
          <w:p w:rsidR="002B41E9" w:rsidRPr="00FC7B74" w:rsidRDefault="002B41E9" w:rsidP="002B41E9">
            <w:pPr>
              <w:tabs>
                <w:tab w:val="center" w:pos="1282"/>
              </w:tabs>
              <w:snapToGrid w:val="0"/>
              <w:jc w:val="center"/>
            </w:pPr>
            <w:r w:rsidRPr="00FC7B74">
              <w:t>Осина</w:t>
            </w:r>
          </w:p>
        </w:tc>
        <w:tc>
          <w:tcPr>
            <w:tcW w:w="1843" w:type="dxa"/>
            <w:vAlign w:val="center"/>
          </w:tcPr>
          <w:p w:rsidR="002B41E9" w:rsidRPr="00FC7B74" w:rsidRDefault="002B41E9" w:rsidP="002B41E9">
            <w:pPr>
              <w:snapToGrid w:val="0"/>
              <w:jc w:val="center"/>
            </w:pPr>
            <w:r w:rsidRPr="00FC7B74">
              <w:t>Все бонитеты</w:t>
            </w:r>
          </w:p>
        </w:tc>
        <w:tc>
          <w:tcPr>
            <w:tcW w:w="1418" w:type="dxa"/>
            <w:vAlign w:val="center"/>
          </w:tcPr>
          <w:p w:rsidR="002B41E9" w:rsidRPr="00FC7B74" w:rsidRDefault="002B41E9" w:rsidP="002B41E9">
            <w:pPr>
              <w:snapToGrid w:val="0"/>
              <w:jc w:val="center"/>
            </w:pPr>
            <w:r w:rsidRPr="00FC7B74">
              <w:t>61-70</w:t>
            </w:r>
          </w:p>
        </w:tc>
      </w:tr>
      <w:tr w:rsidR="002B41E9" w:rsidRPr="00FC7B74" w:rsidTr="002B41E9">
        <w:trPr>
          <w:trHeight w:val="20"/>
          <w:jc w:val="center"/>
        </w:trPr>
        <w:tc>
          <w:tcPr>
            <w:tcW w:w="562" w:type="dxa"/>
            <w:vAlign w:val="center"/>
          </w:tcPr>
          <w:p w:rsidR="002B41E9" w:rsidRPr="00FC7B74" w:rsidRDefault="002B41E9" w:rsidP="002B41E9">
            <w:pPr>
              <w:snapToGrid w:val="0"/>
              <w:jc w:val="center"/>
            </w:pPr>
            <w:r>
              <w:t>8.</w:t>
            </w:r>
          </w:p>
        </w:tc>
        <w:tc>
          <w:tcPr>
            <w:tcW w:w="3849" w:type="dxa"/>
            <w:vAlign w:val="center"/>
          </w:tcPr>
          <w:p w:rsidR="002B41E9" w:rsidRPr="00FC7B74" w:rsidRDefault="002B41E9" w:rsidP="002B41E9">
            <w:pPr>
              <w:jc w:val="both"/>
            </w:pPr>
            <w:r w:rsidRPr="00FC7B74">
              <w:t>Защитные леса:</w:t>
            </w:r>
          </w:p>
          <w:p w:rsidR="002B41E9" w:rsidRPr="00FC7B74" w:rsidRDefault="002B41E9" w:rsidP="002B41E9">
            <w:pPr>
              <w:snapToGrid w:val="0"/>
            </w:pPr>
            <w:r w:rsidRPr="00FC7B74">
              <w:t>- запретные полосы лесов, расположенные вдоль водных объектов</w:t>
            </w:r>
          </w:p>
        </w:tc>
        <w:tc>
          <w:tcPr>
            <w:tcW w:w="1821" w:type="dxa"/>
            <w:vAlign w:val="center"/>
          </w:tcPr>
          <w:p w:rsidR="002B41E9" w:rsidRPr="00FC7B74" w:rsidRDefault="002B41E9" w:rsidP="002B41E9">
            <w:pPr>
              <w:tabs>
                <w:tab w:val="center" w:pos="1282"/>
              </w:tabs>
              <w:snapToGrid w:val="0"/>
              <w:jc w:val="center"/>
            </w:pPr>
          </w:p>
        </w:tc>
        <w:tc>
          <w:tcPr>
            <w:tcW w:w="1843" w:type="dxa"/>
            <w:vAlign w:val="center"/>
          </w:tcPr>
          <w:p w:rsidR="002B41E9" w:rsidRPr="00FC7B74" w:rsidRDefault="002B41E9" w:rsidP="002B41E9">
            <w:pPr>
              <w:snapToGrid w:val="0"/>
              <w:jc w:val="center"/>
            </w:pPr>
          </w:p>
        </w:tc>
        <w:tc>
          <w:tcPr>
            <w:tcW w:w="1418" w:type="dxa"/>
            <w:vAlign w:val="center"/>
          </w:tcPr>
          <w:p w:rsidR="002B41E9" w:rsidRPr="00FC7B74" w:rsidRDefault="002B41E9" w:rsidP="002B41E9">
            <w:pPr>
              <w:snapToGrid w:val="0"/>
              <w:jc w:val="center"/>
            </w:pPr>
          </w:p>
        </w:tc>
      </w:tr>
      <w:tr w:rsidR="00E53C41" w:rsidRPr="00FC7B74" w:rsidTr="002B41E9">
        <w:trPr>
          <w:trHeight w:val="20"/>
          <w:jc w:val="center"/>
        </w:trPr>
        <w:tc>
          <w:tcPr>
            <w:tcW w:w="562" w:type="dxa"/>
            <w:vAlign w:val="center"/>
          </w:tcPr>
          <w:p w:rsidR="00E53C41" w:rsidRPr="00FC7B74" w:rsidRDefault="00E53C41" w:rsidP="00E53C41">
            <w:pPr>
              <w:snapToGrid w:val="0"/>
              <w:jc w:val="center"/>
            </w:pPr>
            <w:r>
              <w:t>9.</w:t>
            </w:r>
          </w:p>
        </w:tc>
        <w:tc>
          <w:tcPr>
            <w:tcW w:w="3849" w:type="dxa"/>
            <w:vAlign w:val="center"/>
          </w:tcPr>
          <w:p w:rsidR="00E53C41" w:rsidRPr="00FC7B74" w:rsidRDefault="00E53C41" w:rsidP="00E53C41">
            <w:pPr>
              <w:snapToGrid w:val="0"/>
            </w:pPr>
          </w:p>
        </w:tc>
        <w:tc>
          <w:tcPr>
            <w:tcW w:w="1821" w:type="dxa"/>
            <w:vAlign w:val="center"/>
          </w:tcPr>
          <w:p w:rsidR="00E53C41" w:rsidRPr="00FC7B74" w:rsidRDefault="00E53C41" w:rsidP="00E53C41">
            <w:pPr>
              <w:snapToGrid w:val="0"/>
              <w:jc w:val="center"/>
            </w:pPr>
            <w:r w:rsidRPr="00FC7B74">
              <w:t>Сосна</w:t>
            </w:r>
          </w:p>
        </w:tc>
        <w:tc>
          <w:tcPr>
            <w:tcW w:w="1843" w:type="dxa"/>
            <w:vAlign w:val="center"/>
          </w:tcPr>
          <w:p w:rsidR="00E53C41" w:rsidRPr="00FC7B74" w:rsidRDefault="00E53C41" w:rsidP="00E53C41">
            <w:pPr>
              <w:snapToGrid w:val="0"/>
              <w:jc w:val="center"/>
            </w:pPr>
            <w:r w:rsidRPr="00FC7B74">
              <w:t>I</w:t>
            </w:r>
            <w:r w:rsidRPr="00FC7B74">
              <w:rPr>
                <w:lang w:val="en-US"/>
              </w:rPr>
              <w:t>II</w:t>
            </w:r>
            <w:r w:rsidRPr="00FC7B74">
              <w:t xml:space="preserve"> и выше</w:t>
            </w:r>
          </w:p>
        </w:tc>
        <w:tc>
          <w:tcPr>
            <w:tcW w:w="1418" w:type="dxa"/>
            <w:vAlign w:val="center"/>
          </w:tcPr>
          <w:p w:rsidR="00E53C41" w:rsidRPr="00FC7B74" w:rsidRDefault="00E53C41" w:rsidP="00E53C41">
            <w:pPr>
              <w:snapToGrid w:val="0"/>
              <w:jc w:val="center"/>
            </w:pPr>
            <w:r w:rsidRPr="00FC7B74">
              <w:t>101-120</w:t>
            </w:r>
          </w:p>
        </w:tc>
      </w:tr>
      <w:tr w:rsidR="00E53C41" w:rsidRPr="00FC7B74" w:rsidTr="002B41E9">
        <w:trPr>
          <w:trHeight w:val="20"/>
          <w:jc w:val="center"/>
        </w:trPr>
        <w:tc>
          <w:tcPr>
            <w:tcW w:w="562" w:type="dxa"/>
            <w:vAlign w:val="center"/>
          </w:tcPr>
          <w:p w:rsidR="00E53C41" w:rsidRPr="00FC7B74" w:rsidRDefault="00E53C41" w:rsidP="00E53C41">
            <w:pPr>
              <w:snapToGrid w:val="0"/>
              <w:jc w:val="center"/>
            </w:pPr>
            <w:r>
              <w:t>10.</w:t>
            </w:r>
          </w:p>
        </w:tc>
        <w:tc>
          <w:tcPr>
            <w:tcW w:w="3849" w:type="dxa"/>
            <w:vAlign w:val="center"/>
          </w:tcPr>
          <w:p w:rsidR="00E53C41" w:rsidRPr="00FC7B74" w:rsidRDefault="00E53C41" w:rsidP="00E53C41">
            <w:pPr>
              <w:snapToGrid w:val="0"/>
            </w:pPr>
          </w:p>
        </w:tc>
        <w:tc>
          <w:tcPr>
            <w:tcW w:w="1821" w:type="dxa"/>
            <w:vAlign w:val="center"/>
          </w:tcPr>
          <w:p w:rsidR="00E53C41" w:rsidRPr="00FC7B74" w:rsidRDefault="00E53C41" w:rsidP="00E53C41">
            <w:pPr>
              <w:snapToGrid w:val="0"/>
              <w:jc w:val="center"/>
            </w:pPr>
            <w:r w:rsidRPr="00FC7B74">
              <w:t>Сосна</w:t>
            </w:r>
          </w:p>
        </w:tc>
        <w:tc>
          <w:tcPr>
            <w:tcW w:w="1843" w:type="dxa"/>
            <w:vAlign w:val="center"/>
          </w:tcPr>
          <w:p w:rsidR="00E53C41" w:rsidRPr="00FC7B74" w:rsidRDefault="00E53C41" w:rsidP="00E53C41">
            <w:pPr>
              <w:snapToGrid w:val="0"/>
              <w:jc w:val="center"/>
            </w:pPr>
            <w:r w:rsidRPr="00FC7B74">
              <w:rPr>
                <w:lang w:val="en-US"/>
              </w:rPr>
              <w:t>I</w:t>
            </w:r>
            <w:r w:rsidRPr="00FC7B74">
              <w:t>V и ниже</w:t>
            </w:r>
          </w:p>
        </w:tc>
        <w:tc>
          <w:tcPr>
            <w:tcW w:w="1418" w:type="dxa"/>
            <w:vAlign w:val="center"/>
          </w:tcPr>
          <w:p w:rsidR="00E53C41" w:rsidRPr="00FC7B74" w:rsidRDefault="00E53C41" w:rsidP="00E53C41">
            <w:pPr>
              <w:snapToGrid w:val="0"/>
              <w:jc w:val="center"/>
            </w:pPr>
            <w:r w:rsidRPr="00FC7B74">
              <w:t>121-140</w:t>
            </w:r>
          </w:p>
        </w:tc>
      </w:tr>
      <w:tr w:rsidR="00E53C41" w:rsidRPr="00FC7B74" w:rsidTr="002B41E9">
        <w:trPr>
          <w:trHeight w:val="20"/>
          <w:jc w:val="center"/>
        </w:trPr>
        <w:tc>
          <w:tcPr>
            <w:tcW w:w="562" w:type="dxa"/>
            <w:vAlign w:val="center"/>
          </w:tcPr>
          <w:p w:rsidR="00E53C41" w:rsidRPr="00FC7B74" w:rsidRDefault="00E53C41" w:rsidP="00E53C41">
            <w:pPr>
              <w:snapToGrid w:val="0"/>
              <w:jc w:val="center"/>
            </w:pPr>
            <w:r>
              <w:t>11.</w:t>
            </w:r>
          </w:p>
        </w:tc>
        <w:tc>
          <w:tcPr>
            <w:tcW w:w="3849" w:type="dxa"/>
            <w:vAlign w:val="center"/>
          </w:tcPr>
          <w:p w:rsidR="00E53C41" w:rsidRPr="00FC7B74" w:rsidRDefault="00E53C41" w:rsidP="00E53C41">
            <w:pPr>
              <w:snapToGrid w:val="0"/>
            </w:pPr>
          </w:p>
        </w:tc>
        <w:tc>
          <w:tcPr>
            <w:tcW w:w="1821" w:type="dxa"/>
            <w:vAlign w:val="center"/>
          </w:tcPr>
          <w:p w:rsidR="00E53C41" w:rsidRPr="00FC7B74" w:rsidRDefault="00E53C41" w:rsidP="00E53C41">
            <w:pPr>
              <w:snapToGrid w:val="0"/>
              <w:jc w:val="center"/>
            </w:pPr>
            <w:r>
              <w:t>Л</w:t>
            </w:r>
            <w:r w:rsidRPr="00FC7B74">
              <w:t>иственница</w:t>
            </w:r>
          </w:p>
        </w:tc>
        <w:tc>
          <w:tcPr>
            <w:tcW w:w="1843" w:type="dxa"/>
            <w:vAlign w:val="center"/>
          </w:tcPr>
          <w:p w:rsidR="00E53C41" w:rsidRPr="00FC7B74" w:rsidRDefault="00E53C41" w:rsidP="00E53C41">
            <w:pPr>
              <w:snapToGrid w:val="0"/>
              <w:jc w:val="center"/>
            </w:pPr>
            <w:r w:rsidRPr="00FC7B74">
              <w:t>I</w:t>
            </w:r>
            <w:r w:rsidRPr="00FC7B74">
              <w:rPr>
                <w:lang w:val="en-US"/>
              </w:rPr>
              <w:t>II</w:t>
            </w:r>
            <w:r w:rsidRPr="00FC7B74">
              <w:t xml:space="preserve"> и выше</w:t>
            </w:r>
          </w:p>
        </w:tc>
        <w:tc>
          <w:tcPr>
            <w:tcW w:w="1418" w:type="dxa"/>
            <w:vAlign w:val="center"/>
          </w:tcPr>
          <w:p w:rsidR="00E53C41" w:rsidRPr="00FC7B74" w:rsidRDefault="00E53C41" w:rsidP="00E53C41">
            <w:pPr>
              <w:snapToGrid w:val="0"/>
              <w:jc w:val="center"/>
            </w:pPr>
            <w:r w:rsidRPr="00FC7B74">
              <w:t>101-120</w:t>
            </w:r>
          </w:p>
        </w:tc>
      </w:tr>
      <w:tr w:rsidR="00E53C41" w:rsidRPr="00FC7B74" w:rsidTr="002B41E9">
        <w:trPr>
          <w:trHeight w:val="20"/>
          <w:jc w:val="center"/>
        </w:trPr>
        <w:tc>
          <w:tcPr>
            <w:tcW w:w="562" w:type="dxa"/>
            <w:vAlign w:val="center"/>
          </w:tcPr>
          <w:p w:rsidR="00E53C41" w:rsidRPr="00FC7B74" w:rsidRDefault="00E53C41" w:rsidP="00E53C41">
            <w:pPr>
              <w:snapToGrid w:val="0"/>
              <w:jc w:val="center"/>
            </w:pPr>
            <w:r>
              <w:t>12.</w:t>
            </w:r>
          </w:p>
        </w:tc>
        <w:tc>
          <w:tcPr>
            <w:tcW w:w="3849" w:type="dxa"/>
            <w:vAlign w:val="center"/>
          </w:tcPr>
          <w:p w:rsidR="00E53C41" w:rsidRPr="00FC7B74" w:rsidRDefault="00E53C41" w:rsidP="00E53C41">
            <w:pPr>
              <w:snapToGrid w:val="0"/>
            </w:pPr>
          </w:p>
        </w:tc>
        <w:tc>
          <w:tcPr>
            <w:tcW w:w="1821" w:type="dxa"/>
            <w:vAlign w:val="center"/>
          </w:tcPr>
          <w:p w:rsidR="00E53C41" w:rsidRPr="00FC7B74" w:rsidRDefault="00E53C41" w:rsidP="00E53C41">
            <w:pPr>
              <w:snapToGrid w:val="0"/>
              <w:jc w:val="center"/>
            </w:pPr>
            <w:r>
              <w:t>Л</w:t>
            </w:r>
            <w:r w:rsidRPr="00FC7B74">
              <w:t>иственница</w:t>
            </w:r>
          </w:p>
        </w:tc>
        <w:tc>
          <w:tcPr>
            <w:tcW w:w="1843" w:type="dxa"/>
            <w:vAlign w:val="center"/>
          </w:tcPr>
          <w:p w:rsidR="00E53C41" w:rsidRPr="00FC7B74" w:rsidRDefault="00E53C41" w:rsidP="00E53C41">
            <w:pPr>
              <w:snapToGrid w:val="0"/>
              <w:jc w:val="center"/>
            </w:pPr>
            <w:r w:rsidRPr="00FC7B74">
              <w:rPr>
                <w:lang w:val="en-US"/>
              </w:rPr>
              <w:t>I</w:t>
            </w:r>
            <w:r w:rsidRPr="00FC7B74">
              <w:t>V и ниже</w:t>
            </w:r>
          </w:p>
        </w:tc>
        <w:tc>
          <w:tcPr>
            <w:tcW w:w="1418" w:type="dxa"/>
            <w:vAlign w:val="center"/>
          </w:tcPr>
          <w:p w:rsidR="00E53C41" w:rsidRPr="00FC7B74" w:rsidRDefault="00E53C41" w:rsidP="00E53C41">
            <w:pPr>
              <w:snapToGrid w:val="0"/>
              <w:jc w:val="center"/>
            </w:pPr>
            <w:r w:rsidRPr="00FC7B74">
              <w:t>121-140</w:t>
            </w:r>
          </w:p>
        </w:tc>
      </w:tr>
      <w:tr w:rsidR="00E53C41" w:rsidRPr="00FC7B74" w:rsidTr="002B41E9">
        <w:trPr>
          <w:trHeight w:val="20"/>
          <w:jc w:val="center"/>
        </w:trPr>
        <w:tc>
          <w:tcPr>
            <w:tcW w:w="562" w:type="dxa"/>
            <w:vAlign w:val="center"/>
          </w:tcPr>
          <w:p w:rsidR="00E53C41" w:rsidRPr="00FC7B74" w:rsidRDefault="00E53C41" w:rsidP="00E53C41">
            <w:pPr>
              <w:snapToGrid w:val="0"/>
              <w:jc w:val="center"/>
            </w:pPr>
            <w:r>
              <w:t>13.</w:t>
            </w:r>
          </w:p>
        </w:tc>
        <w:tc>
          <w:tcPr>
            <w:tcW w:w="3849" w:type="dxa"/>
            <w:vAlign w:val="center"/>
          </w:tcPr>
          <w:p w:rsidR="00E53C41" w:rsidRPr="00FC7B74" w:rsidRDefault="00E53C41" w:rsidP="00E53C41">
            <w:pPr>
              <w:snapToGrid w:val="0"/>
            </w:pPr>
          </w:p>
        </w:tc>
        <w:tc>
          <w:tcPr>
            <w:tcW w:w="1821" w:type="dxa"/>
            <w:vAlign w:val="center"/>
          </w:tcPr>
          <w:p w:rsidR="00E53C41" w:rsidRPr="00FC7B74" w:rsidRDefault="00E53C41" w:rsidP="00E53C41">
            <w:pPr>
              <w:snapToGrid w:val="0"/>
              <w:jc w:val="center"/>
            </w:pPr>
            <w:r w:rsidRPr="00FC7B74">
              <w:t>Береза</w:t>
            </w:r>
          </w:p>
        </w:tc>
        <w:tc>
          <w:tcPr>
            <w:tcW w:w="1843" w:type="dxa"/>
            <w:vAlign w:val="center"/>
          </w:tcPr>
          <w:p w:rsidR="00E53C41" w:rsidRPr="00FC7B74" w:rsidRDefault="00E53C41" w:rsidP="00E53C41">
            <w:pPr>
              <w:snapToGrid w:val="0"/>
              <w:jc w:val="center"/>
            </w:pPr>
            <w:r w:rsidRPr="00FC7B74">
              <w:t>Все бонитеты</w:t>
            </w:r>
          </w:p>
        </w:tc>
        <w:tc>
          <w:tcPr>
            <w:tcW w:w="1418" w:type="dxa"/>
            <w:vAlign w:val="center"/>
          </w:tcPr>
          <w:p w:rsidR="00E53C41" w:rsidRPr="00FC7B74" w:rsidRDefault="00E53C41" w:rsidP="00E53C41">
            <w:pPr>
              <w:snapToGrid w:val="0"/>
              <w:jc w:val="center"/>
            </w:pPr>
            <w:r w:rsidRPr="00FC7B74">
              <w:t>61-70</w:t>
            </w:r>
          </w:p>
        </w:tc>
      </w:tr>
      <w:tr w:rsidR="00E53C41" w:rsidRPr="00FC7B74" w:rsidTr="002B41E9">
        <w:trPr>
          <w:trHeight w:val="20"/>
          <w:jc w:val="center"/>
        </w:trPr>
        <w:tc>
          <w:tcPr>
            <w:tcW w:w="562" w:type="dxa"/>
            <w:vAlign w:val="center"/>
          </w:tcPr>
          <w:p w:rsidR="00E53C41" w:rsidRPr="00FC7B74" w:rsidRDefault="00E53C41" w:rsidP="00E53C41">
            <w:pPr>
              <w:snapToGrid w:val="0"/>
              <w:jc w:val="center"/>
            </w:pPr>
            <w:r>
              <w:t>14.</w:t>
            </w:r>
          </w:p>
        </w:tc>
        <w:tc>
          <w:tcPr>
            <w:tcW w:w="3849" w:type="dxa"/>
            <w:vAlign w:val="center"/>
          </w:tcPr>
          <w:p w:rsidR="00E53C41" w:rsidRPr="00FC7B74" w:rsidRDefault="00E53C41" w:rsidP="00E53C41">
            <w:pPr>
              <w:snapToGrid w:val="0"/>
            </w:pPr>
          </w:p>
        </w:tc>
        <w:tc>
          <w:tcPr>
            <w:tcW w:w="1821" w:type="dxa"/>
            <w:vAlign w:val="center"/>
          </w:tcPr>
          <w:p w:rsidR="00E53C41" w:rsidRPr="00FC7B74" w:rsidRDefault="00E53C41" w:rsidP="00E53C41">
            <w:pPr>
              <w:tabs>
                <w:tab w:val="center" w:pos="1282"/>
              </w:tabs>
              <w:snapToGrid w:val="0"/>
              <w:jc w:val="center"/>
            </w:pPr>
            <w:r w:rsidRPr="00FC7B74">
              <w:t>Осина</w:t>
            </w:r>
          </w:p>
        </w:tc>
        <w:tc>
          <w:tcPr>
            <w:tcW w:w="1843" w:type="dxa"/>
            <w:vAlign w:val="center"/>
          </w:tcPr>
          <w:p w:rsidR="00E53C41" w:rsidRPr="00FC7B74" w:rsidRDefault="00E53C41" w:rsidP="00E53C41">
            <w:pPr>
              <w:snapToGrid w:val="0"/>
              <w:jc w:val="center"/>
            </w:pPr>
            <w:r w:rsidRPr="00FC7B74">
              <w:t>Все бонитеты</w:t>
            </w:r>
          </w:p>
        </w:tc>
        <w:tc>
          <w:tcPr>
            <w:tcW w:w="1418" w:type="dxa"/>
            <w:vAlign w:val="center"/>
          </w:tcPr>
          <w:p w:rsidR="00E53C41" w:rsidRPr="00FC7B74" w:rsidRDefault="00E53C41" w:rsidP="00E53C41">
            <w:pPr>
              <w:snapToGrid w:val="0"/>
              <w:jc w:val="center"/>
            </w:pPr>
            <w:r w:rsidRPr="00FC7B74">
              <w:t>51-60</w:t>
            </w:r>
          </w:p>
        </w:tc>
      </w:tr>
      <w:tr w:rsidR="00E53C41" w:rsidRPr="00FC7B74" w:rsidTr="002B41E9">
        <w:trPr>
          <w:trHeight w:val="20"/>
          <w:jc w:val="center"/>
        </w:trPr>
        <w:tc>
          <w:tcPr>
            <w:tcW w:w="562" w:type="dxa"/>
            <w:vAlign w:val="center"/>
          </w:tcPr>
          <w:p w:rsidR="00E53C41" w:rsidRPr="00FC7B74" w:rsidRDefault="00E53C41" w:rsidP="00E53C41">
            <w:pPr>
              <w:snapToGrid w:val="0"/>
              <w:jc w:val="center"/>
            </w:pPr>
            <w:r>
              <w:t>15.</w:t>
            </w:r>
          </w:p>
        </w:tc>
        <w:tc>
          <w:tcPr>
            <w:tcW w:w="3849" w:type="dxa"/>
            <w:vAlign w:val="center"/>
          </w:tcPr>
          <w:p w:rsidR="00E53C41" w:rsidRPr="00FC7B74" w:rsidRDefault="00E53C41" w:rsidP="00E53C41">
            <w:pPr>
              <w:snapToGrid w:val="0"/>
            </w:pPr>
            <w:r w:rsidRPr="00FC7B74">
              <w:t>Эксплуатационные леса</w:t>
            </w:r>
          </w:p>
        </w:tc>
        <w:tc>
          <w:tcPr>
            <w:tcW w:w="1821" w:type="dxa"/>
            <w:vAlign w:val="center"/>
          </w:tcPr>
          <w:p w:rsidR="00E53C41" w:rsidRPr="00FC7B74" w:rsidRDefault="00E53C41" w:rsidP="00E53C41">
            <w:pPr>
              <w:tabs>
                <w:tab w:val="center" w:pos="1282"/>
              </w:tabs>
              <w:snapToGrid w:val="0"/>
              <w:jc w:val="center"/>
            </w:pPr>
          </w:p>
        </w:tc>
        <w:tc>
          <w:tcPr>
            <w:tcW w:w="1843" w:type="dxa"/>
            <w:vAlign w:val="center"/>
          </w:tcPr>
          <w:p w:rsidR="00E53C41" w:rsidRPr="00FC7B74" w:rsidRDefault="00E53C41" w:rsidP="00E53C41">
            <w:pPr>
              <w:snapToGrid w:val="0"/>
              <w:jc w:val="center"/>
            </w:pPr>
          </w:p>
        </w:tc>
        <w:tc>
          <w:tcPr>
            <w:tcW w:w="1418" w:type="dxa"/>
            <w:vAlign w:val="center"/>
          </w:tcPr>
          <w:p w:rsidR="00E53C41" w:rsidRPr="00FC7B74" w:rsidRDefault="00E53C41" w:rsidP="00E53C41">
            <w:pPr>
              <w:snapToGrid w:val="0"/>
              <w:jc w:val="center"/>
            </w:pPr>
          </w:p>
        </w:tc>
      </w:tr>
      <w:tr w:rsidR="00E53C41" w:rsidRPr="00FC7B74" w:rsidTr="002B41E9">
        <w:trPr>
          <w:trHeight w:val="20"/>
          <w:jc w:val="center"/>
        </w:trPr>
        <w:tc>
          <w:tcPr>
            <w:tcW w:w="562" w:type="dxa"/>
            <w:vAlign w:val="center"/>
          </w:tcPr>
          <w:p w:rsidR="00E53C41" w:rsidRPr="00FC7B74" w:rsidRDefault="00E53C41" w:rsidP="00E53C41">
            <w:pPr>
              <w:snapToGrid w:val="0"/>
              <w:jc w:val="center"/>
            </w:pPr>
            <w:r>
              <w:t>16.</w:t>
            </w:r>
          </w:p>
        </w:tc>
        <w:tc>
          <w:tcPr>
            <w:tcW w:w="3849" w:type="dxa"/>
            <w:vAlign w:val="center"/>
          </w:tcPr>
          <w:p w:rsidR="00E53C41" w:rsidRPr="00FC7B74" w:rsidRDefault="00E53C41" w:rsidP="00E53C41">
            <w:pPr>
              <w:snapToGrid w:val="0"/>
            </w:pPr>
          </w:p>
        </w:tc>
        <w:tc>
          <w:tcPr>
            <w:tcW w:w="1821" w:type="dxa"/>
            <w:vAlign w:val="center"/>
          </w:tcPr>
          <w:p w:rsidR="00E53C41" w:rsidRPr="00FC7B74" w:rsidRDefault="00E53C41" w:rsidP="00E53C41">
            <w:pPr>
              <w:snapToGrid w:val="0"/>
              <w:jc w:val="center"/>
            </w:pPr>
            <w:r w:rsidRPr="00FC7B74">
              <w:t>Сосна</w:t>
            </w:r>
          </w:p>
        </w:tc>
        <w:tc>
          <w:tcPr>
            <w:tcW w:w="1843" w:type="dxa"/>
            <w:vAlign w:val="center"/>
          </w:tcPr>
          <w:p w:rsidR="00E53C41" w:rsidRPr="00FC7B74" w:rsidRDefault="00E53C41" w:rsidP="00E53C41">
            <w:pPr>
              <w:snapToGrid w:val="0"/>
              <w:jc w:val="center"/>
            </w:pPr>
            <w:r w:rsidRPr="00FC7B74">
              <w:t>I</w:t>
            </w:r>
            <w:r w:rsidRPr="00FC7B74">
              <w:rPr>
                <w:lang w:val="en-US"/>
              </w:rPr>
              <w:t>II</w:t>
            </w:r>
            <w:r w:rsidRPr="00FC7B74">
              <w:t xml:space="preserve"> и выше</w:t>
            </w:r>
          </w:p>
        </w:tc>
        <w:tc>
          <w:tcPr>
            <w:tcW w:w="1418" w:type="dxa"/>
            <w:vAlign w:val="center"/>
          </w:tcPr>
          <w:p w:rsidR="00E53C41" w:rsidRPr="00FC7B74" w:rsidRDefault="00E53C41" w:rsidP="00E53C41">
            <w:pPr>
              <w:snapToGrid w:val="0"/>
              <w:jc w:val="center"/>
            </w:pPr>
            <w:r w:rsidRPr="00FC7B74">
              <w:t>101-120</w:t>
            </w:r>
          </w:p>
        </w:tc>
      </w:tr>
      <w:tr w:rsidR="00E53C41" w:rsidRPr="00FC7B74" w:rsidTr="002B41E9">
        <w:trPr>
          <w:trHeight w:val="20"/>
          <w:jc w:val="center"/>
        </w:trPr>
        <w:tc>
          <w:tcPr>
            <w:tcW w:w="562" w:type="dxa"/>
            <w:vAlign w:val="center"/>
          </w:tcPr>
          <w:p w:rsidR="00E53C41" w:rsidRPr="00FC7B74" w:rsidRDefault="00E53C41" w:rsidP="00E53C41">
            <w:pPr>
              <w:snapToGrid w:val="0"/>
              <w:jc w:val="center"/>
            </w:pPr>
            <w:r>
              <w:t>17.</w:t>
            </w:r>
          </w:p>
        </w:tc>
        <w:tc>
          <w:tcPr>
            <w:tcW w:w="3849" w:type="dxa"/>
            <w:vAlign w:val="center"/>
          </w:tcPr>
          <w:p w:rsidR="00E53C41" w:rsidRPr="00FC7B74" w:rsidRDefault="00E53C41" w:rsidP="00E53C41">
            <w:pPr>
              <w:snapToGrid w:val="0"/>
            </w:pPr>
          </w:p>
        </w:tc>
        <w:tc>
          <w:tcPr>
            <w:tcW w:w="1821" w:type="dxa"/>
            <w:vAlign w:val="center"/>
          </w:tcPr>
          <w:p w:rsidR="00E53C41" w:rsidRPr="00FC7B74" w:rsidRDefault="00E53C41" w:rsidP="00E53C41">
            <w:pPr>
              <w:snapToGrid w:val="0"/>
              <w:jc w:val="center"/>
            </w:pPr>
            <w:r w:rsidRPr="00FC7B74">
              <w:t>Сосна</w:t>
            </w:r>
          </w:p>
        </w:tc>
        <w:tc>
          <w:tcPr>
            <w:tcW w:w="1843" w:type="dxa"/>
            <w:vAlign w:val="center"/>
          </w:tcPr>
          <w:p w:rsidR="00E53C41" w:rsidRPr="00FC7B74" w:rsidRDefault="00E53C41" w:rsidP="00E53C41">
            <w:pPr>
              <w:snapToGrid w:val="0"/>
              <w:jc w:val="center"/>
            </w:pPr>
            <w:r w:rsidRPr="00FC7B74">
              <w:rPr>
                <w:lang w:val="en-US"/>
              </w:rPr>
              <w:t>I</w:t>
            </w:r>
            <w:r w:rsidRPr="00FC7B74">
              <w:t>V и ниже</w:t>
            </w:r>
          </w:p>
        </w:tc>
        <w:tc>
          <w:tcPr>
            <w:tcW w:w="1418" w:type="dxa"/>
            <w:vAlign w:val="center"/>
          </w:tcPr>
          <w:p w:rsidR="00E53C41" w:rsidRPr="00FC7B74" w:rsidRDefault="00E53C41" w:rsidP="00E53C41">
            <w:pPr>
              <w:snapToGrid w:val="0"/>
              <w:jc w:val="center"/>
            </w:pPr>
            <w:r w:rsidRPr="00FC7B74">
              <w:t>121-140</w:t>
            </w:r>
          </w:p>
        </w:tc>
      </w:tr>
      <w:tr w:rsidR="00E53C41" w:rsidRPr="00FC7B74" w:rsidTr="002B41E9">
        <w:trPr>
          <w:trHeight w:val="20"/>
          <w:jc w:val="center"/>
        </w:trPr>
        <w:tc>
          <w:tcPr>
            <w:tcW w:w="562" w:type="dxa"/>
            <w:vAlign w:val="center"/>
          </w:tcPr>
          <w:p w:rsidR="00E53C41" w:rsidRPr="00FC7B74" w:rsidRDefault="00E53C41" w:rsidP="00E53C41">
            <w:pPr>
              <w:snapToGrid w:val="0"/>
              <w:jc w:val="center"/>
            </w:pPr>
            <w:r>
              <w:t>18.</w:t>
            </w:r>
          </w:p>
        </w:tc>
        <w:tc>
          <w:tcPr>
            <w:tcW w:w="3849" w:type="dxa"/>
            <w:vAlign w:val="center"/>
          </w:tcPr>
          <w:p w:rsidR="00E53C41" w:rsidRPr="00FC7B74" w:rsidRDefault="00E53C41" w:rsidP="00E53C41">
            <w:pPr>
              <w:snapToGrid w:val="0"/>
            </w:pPr>
          </w:p>
        </w:tc>
        <w:tc>
          <w:tcPr>
            <w:tcW w:w="1821" w:type="dxa"/>
            <w:vAlign w:val="center"/>
          </w:tcPr>
          <w:p w:rsidR="00E53C41" w:rsidRPr="00FC7B74" w:rsidRDefault="00E53C41" w:rsidP="00E53C41">
            <w:pPr>
              <w:snapToGrid w:val="0"/>
              <w:jc w:val="center"/>
            </w:pPr>
            <w:r>
              <w:t>Л</w:t>
            </w:r>
            <w:r w:rsidRPr="00FC7B74">
              <w:t>иственница</w:t>
            </w:r>
          </w:p>
        </w:tc>
        <w:tc>
          <w:tcPr>
            <w:tcW w:w="1843" w:type="dxa"/>
            <w:vAlign w:val="center"/>
          </w:tcPr>
          <w:p w:rsidR="00E53C41" w:rsidRPr="00FC7B74" w:rsidRDefault="00E53C41" w:rsidP="00E53C41">
            <w:pPr>
              <w:snapToGrid w:val="0"/>
              <w:jc w:val="center"/>
            </w:pPr>
            <w:r w:rsidRPr="00FC7B74">
              <w:t>I</w:t>
            </w:r>
            <w:r w:rsidRPr="00FC7B74">
              <w:rPr>
                <w:lang w:val="en-US"/>
              </w:rPr>
              <w:t>II</w:t>
            </w:r>
            <w:r w:rsidRPr="00FC7B74">
              <w:t xml:space="preserve"> и выше</w:t>
            </w:r>
          </w:p>
        </w:tc>
        <w:tc>
          <w:tcPr>
            <w:tcW w:w="1418" w:type="dxa"/>
            <w:vAlign w:val="center"/>
          </w:tcPr>
          <w:p w:rsidR="00E53C41" w:rsidRPr="00FC7B74" w:rsidRDefault="00E53C41" w:rsidP="00E53C41">
            <w:pPr>
              <w:snapToGrid w:val="0"/>
              <w:jc w:val="center"/>
            </w:pPr>
            <w:r w:rsidRPr="00FC7B74">
              <w:t>101-120</w:t>
            </w:r>
          </w:p>
        </w:tc>
      </w:tr>
      <w:tr w:rsidR="00E53C41" w:rsidRPr="00FC7B74" w:rsidTr="002B41E9">
        <w:trPr>
          <w:trHeight w:val="20"/>
          <w:jc w:val="center"/>
        </w:trPr>
        <w:tc>
          <w:tcPr>
            <w:tcW w:w="562" w:type="dxa"/>
            <w:vAlign w:val="center"/>
          </w:tcPr>
          <w:p w:rsidR="00E53C41" w:rsidRPr="00FC7B74" w:rsidRDefault="00E53C41" w:rsidP="00E53C41">
            <w:pPr>
              <w:snapToGrid w:val="0"/>
              <w:jc w:val="center"/>
            </w:pPr>
            <w:r>
              <w:t>19.</w:t>
            </w:r>
          </w:p>
        </w:tc>
        <w:tc>
          <w:tcPr>
            <w:tcW w:w="3849" w:type="dxa"/>
            <w:vAlign w:val="center"/>
          </w:tcPr>
          <w:p w:rsidR="00E53C41" w:rsidRPr="00FC7B74" w:rsidRDefault="00E53C41" w:rsidP="00E53C41">
            <w:pPr>
              <w:snapToGrid w:val="0"/>
            </w:pPr>
          </w:p>
        </w:tc>
        <w:tc>
          <w:tcPr>
            <w:tcW w:w="1821" w:type="dxa"/>
            <w:vAlign w:val="center"/>
          </w:tcPr>
          <w:p w:rsidR="00E53C41" w:rsidRPr="00FC7B74" w:rsidRDefault="00E53C41" w:rsidP="00E53C41">
            <w:pPr>
              <w:snapToGrid w:val="0"/>
              <w:jc w:val="center"/>
            </w:pPr>
            <w:r>
              <w:t>Л</w:t>
            </w:r>
            <w:r w:rsidRPr="00FC7B74">
              <w:t>иственница</w:t>
            </w:r>
          </w:p>
        </w:tc>
        <w:tc>
          <w:tcPr>
            <w:tcW w:w="1843" w:type="dxa"/>
            <w:vAlign w:val="center"/>
          </w:tcPr>
          <w:p w:rsidR="00E53C41" w:rsidRPr="00FC7B74" w:rsidRDefault="00E53C41" w:rsidP="00E53C41">
            <w:pPr>
              <w:snapToGrid w:val="0"/>
              <w:jc w:val="center"/>
            </w:pPr>
            <w:r w:rsidRPr="00FC7B74">
              <w:rPr>
                <w:lang w:val="en-US"/>
              </w:rPr>
              <w:t>I</w:t>
            </w:r>
            <w:r w:rsidRPr="00FC7B74">
              <w:t>V и ниже</w:t>
            </w:r>
          </w:p>
        </w:tc>
        <w:tc>
          <w:tcPr>
            <w:tcW w:w="1418" w:type="dxa"/>
            <w:vAlign w:val="center"/>
          </w:tcPr>
          <w:p w:rsidR="00E53C41" w:rsidRPr="00FC7B74" w:rsidRDefault="00E53C41" w:rsidP="00E53C41">
            <w:pPr>
              <w:snapToGrid w:val="0"/>
              <w:jc w:val="center"/>
            </w:pPr>
            <w:r w:rsidRPr="00FC7B74">
              <w:t>121-140</w:t>
            </w:r>
          </w:p>
        </w:tc>
      </w:tr>
      <w:tr w:rsidR="00E53C41" w:rsidRPr="00FC7B74" w:rsidTr="002B41E9">
        <w:trPr>
          <w:trHeight w:val="20"/>
          <w:jc w:val="center"/>
        </w:trPr>
        <w:tc>
          <w:tcPr>
            <w:tcW w:w="562" w:type="dxa"/>
            <w:vAlign w:val="center"/>
          </w:tcPr>
          <w:p w:rsidR="00E53C41" w:rsidRPr="00FC7B74" w:rsidRDefault="00E53C41" w:rsidP="00E53C41">
            <w:pPr>
              <w:snapToGrid w:val="0"/>
              <w:jc w:val="center"/>
            </w:pPr>
            <w:r>
              <w:t>20.</w:t>
            </w:r>
          </w:p>
        </w:tc>
        <w:tc>
          <w:tcPr>
            <w:tcW w:w="3849" w:type="dxa"/>
            <w:vAlign w:val="center"/>
          </w:tcPr>
          <w:p w:rsidR="00E53C41" w:rsidRPr="00FC7B74" w:rsidRDefault="00E53C41" w:rsidP="00E53C41">
            <w:pPr>
              <w:snapToGrid w:val="0"/>
            </w:pPr>
          </w:p>
        </w:tc>
        <w:tc>
          <w:tcPr>
            <w:tcW w:w="1821" w:type="dxa"/>
            <w:vAlign w:val="center"/>
          </w:tcPr>
          <w:p w:rsidR="00E53C41" w:rsidRPr="00FC7B74" w:rsidRDefault="00E53C41" w:rsidP="00E53C41">
            <w:pPr>
              <w:snapToGrid w:val="0"/>
              <w:jc w:val="center"/>
            </w:pPr>
            <w:r w:rsidRPr="00FC7B74">
              <w:t>Береза</w:t>
            </w:r>
          </w:p>
        </w:tc>
        <w:tc>
          <w:tcPr>
            <w:tcW w:w="1843" w:type="dxa"/>
            <w:vAlign w:val="center"/>
          </w:tcPr>
          <w:p w:rsidR="00E53C41" w:rsidRPr="00FC7B74" w:rsidRDefault="00E53C41" w:rsidP="00E53C41">
            <w:pPr>
              <w:snapToGrid w:val="0"/>
              <w:jc w:val="center"/>
            </w:pPr>
            <w:r w:rsidRPr="00FC7B74">
              <w:t>Все бонитеты</w:t>
            </w:r>
          </w:p>
        </w:tc>
        <w:tc>
          <w:tcPr>
            <w:tcW w:w="1418" w:type="dxa"/>
            <w:vAlign w:val="center"/>
          </w:tcPr>
          <w:p w:rsidR="00E53C41" w:rsidRPr="00FC7B74" w:rsidRDefault="00E53C41" w:rsidP="00E53C41">
            <w:pPr>
              <w:snapToGrid w:val="0"/>
              <w:jc w:val="center"/>
            </w:pPr>
            <w:r w:rsidRPr="00FC7B74">
              <w:t>61-70</w:t>
            </w:r>
          </w:p>
        </w:tc>
      </w:tr>
      <w:tr w:rsidR="00E53C41" w:rsidRPr="00FC7B74" w:rsidTr="002B41E9">
        <w:trPr>
          <w:trHeight w:val="20"/>
          <w:jc w:val="center"/>
        </w:trPr>
        <w:tc>
          <w:tcPr>
            <w:tcW w:w="562" w:type="dxa"/>
            <w:vAlign w:val="center"/>
          </w:tcPr>
          <w:p w:rsidR="00E53C41" w:rsidRPr="00FC7B74" w:rsidRDefault="00E53C41" w:rsidP="00E53C41">
            <w:pPr>
              <w:snapToGrid w:val="0"/>
              <w:jc w:val="center"/>
            </w:pPr>
            <w:r>
              <w:t>21.</w:t>
            </w:r>
          </w:p>
        </w:tc>
        <w:tc>
          <w:tcPr>
            <w:tcW w:w="3849" w:type="dxa"/>
            <w:vAlign w:val="center"/>
          </w:tcPr>
          <w:p w:rsidR="00E53C41" w:rsidRPr="00FC7B74" w:rsidRDefault="00E53C41" w:rsidP="00E53C41">
            <w:pPr>
              <w:snapToGrid w:val="0"/>
            </w:pPr>
          </w:p>
        </w:tc>
        <w:tc>
          <w:tcPr>
            <w:tcW w:w="1821" w:type="dxa"/>
            <w:vAlign w:val="center"/>
          </w:tcPr>
          <w:p w:rsidR="00E53C41" w:rsidRPr="00FC7B74" w:rsidRDefault="00E53C41" w:rsidP="00E53C41">
            <w:pPr>
              <w:tabs>
                <w:tab w:val="center" w:pos="1282"/>
              </w:tabs>
              <w:snapToGrid w:val="0"/>
              <w:jc w:val="center"/>
            </w:pPr>
            <w:r w:rsidRPr="00FC7B74">
              <w:t>Осина</w:t>
            </w:r>
          </w:p>
        </w:tc>
        <w:tc>
          <w:tcPr>
            <w:tcW w:w="1843" w:type="dxa"/>
            <w:vAlign w:val="center"/>
          </w:tcPr>
          <w:p w:rsidR="00E53C41" w:rsidRPr="00FC7B74" w:rsidRDefault="00E53C41" w:rsidP="00E53C41">
            <w:pPr>
              <w:snapToGrid w:val="0"/>
              <w:jc w:val="center"/>
            </w:pPr>
            <w:r w:rsidRPr="00FC7B74">
              <w:t>Все бонитеты</w:t>
            </w:r>
          </w:p>
        </w:tc>
        <w:tc>
          <w:tcPr>
            <w:tcW w:w="1418" w:type="dxa"/>
            <w:vAlign w:val="center"/>
          </w:tcPr>
          <w:p w:rsidR="00E53C41" w:rsidRPr="00FC7B74" w:rsidRDefault="00E53C41" w:rsidP="00E53C41">
            <w:pPr>
              <w:snapToGrid w:val="0"/>
              <w:jc w:val="center"/>
            </w:pPr>
            <w:r w:rsidRPr="00FC7B74">
              <w:t>51-60</w:t>
            </w:r>
          </w:p>
        </w:tc>
      </w:tr>
    </w:tbl>
    <w:p w:rsidR="002929F7" w:rsidRDefault="002929F7" w:rsidP="000F2C5A">
      <w:pPr>
        <w:pStyle w:val="affff2"/>
      </w:pPr>
      <w:bookmarkStart w:id="119" w:name="_Toc517272590"/>
    </w:p>
    <w:p w:rsidR="00E53C41" w:rsidRDefault="00E53C41" w:rsidP="000F2C5A">
      <w:pPr>
        <w:pStyle w:val="affff2"/>
      </w:pPr>
    </w:p>
    <w:p w:rsidR="00E53C41" w:rsidRDefault="00E53C41" w:rsidP="000F2C5A">
      <w:pPr>
        <w:pStyle w:val="affff2"/>
      </w:pPr>
    </w:p>
    <w:p w:rsidR="000F2C5A" w:rsidRDefault="000F2C5A" w:rsidP="00B3499A">
      <w:pPr>
        <w:pStyle w:val="affff2"/>
        <w:spacing w:before="0" w:after="0" w:line="240" w:lineRule="auto"/>
        <w:rPr>
          <w:sz w:val="28"/>
        </w:rPr>
      </w:pPr>
      <w:bookmarkStart w:id="120" w:name="_Toc136507080"/>
      <w:r w:rsidRPr="00B3499A">
        <w:rPr>
          <w:sz w:val="28"/>
        </w:rPr>
        <w:lastRenderedPageBreak/>
        <w:t>2.1.5. Процент (интенсивность) выборки древесины с учетом полноты древостоя,</w:t>
      </w:r>
      <w:r w:rsidR="00B3499A">
        <w:rPr>
          <w:sz w:val="28"/>
        </w:rPr>
        <w:t xml:space="preserve"> и</w:t>
      </w:r>
      <w:r w:rsidRPr="00B3499A">
        <w:rPr>
          <w:sz w:val="28"/>
        </w:rPr>
        <w:t xml:space="preserve"> состава</w:t>
      </w:r>
      <w:bookmarkEnd w:id="117"/>
      <w:bookmarkEnd w:id="118"/>
      <w:bookmarkEnd w:id="119"/>
      <w:r w:rsidR="00B3499A">
        <w:rPr>
          <w:sz w:val="28"/>
        </w:rPr>
        <w:t>. Размеры лесосек. Сроки примыкания лесосек. Количество зарубов. Сроки повторяемости рубок</w:t>
      </w:r>
      <w:bookmarkEnd w:id="120"/>
    </w:p>
    <w:p w:rsidR="00B3499A" w:rsidRPr="00B3499A" w:rsidRDefault="00B3499A" w:rsidP="00B3499A">
      <w:pPr>
        <w:pStyle w:val="affff2"/>
        <w:spacing w:before="0" w:after="0" w:line="240" w:lineRule="auto"/>
        <w:rPr>
          <w:sz w:val="28"/>
        </w:rPr>
      </w:pPr>
    </w:p>
    <w:p w:rsidR="00B473BE" w:rsidRPr="00B473BE" w:rsidRDefault="00B473BE" w:rsidP="00B473BE">
      <w:pPr>
        <w:autoSpaceDE w:val="0"/>
        <w:autoSpaceDN w:val="0"/>
        <w:adjustRightInd w:val="0"/>
        <w:ind w:firstLine="720"/>
        <w:jc w:val="both"/>
        <w:rPr>
          <w:color w:val="000000"/>
          <w:sz w:val="28"/>
          <w:szCs w:val="28"/>
        </w:rPr>
      </w:pPr>
      <w:bookmarkStart w:id="121" w:name="_Toc493971829"/>
      <w:bookmarkStart w:id="122" w:name="_Toc513712534"/>
      <w:r w:rsidRPr="00B473BE">
        <w:rPr>
          <w:color w:val="000000"/>
          <w:sz w:val="28"/>
          <w:szCs w:val="28"/>
        </w:rPr>
        <w:t>Рубки лесных насаждений осуществляются в форме выборочных рубок или сплошных рубок.</w:t>
      </w:r>
    </w:p>
    <w:p w:rsidR="00B473BE" w:rsidRDefault="00B473BE" w:rsidP="00B473BE">
      <w:pPr>
        <w:autoSpaceDE w:val="0"/>
        <w:autoSpaceDN w:val="0"/>
        <w:adjustRightInd w:val="0"/>
        <w:ind w:firstLine="720"/>
        <w:jc w:val="both"/>
        <w:rPr>
          <w:color w:val="000000"/>
          <w:sz w:val="28"/>
          <w:szCs w:val="28"/>
        </w:rPr>
      </w:pPr>
      <w:r w:rsidRPr="00B473BE">
        <w:rPr>
          <w:color w:val="000000"/>
          <w:sz w:val="28"/>
          <w:szCs w:val="28"/>
        </w:rPr>
        <w:t xml:space="preserve">Выборочными рубками являются рубки, при которых на соответствующих землях или земельных участках вырубается часть деревьев и кустарников. </w:t>
      </w:r>
    </w:p>
    <w:p w:rsidR="00B473BE" w:rsidRPr="00B473BE" w:rsidRDefault="00B473BE" w:rsidP="00B473BE">
      <w:pPr>
        <w:autoSpaceDE w:val="0"/>
        <w:autoSpaceDN w:val="0"/>
        <w:adjustRightInd w:val="0"/>
        <w:ind w:firstLine="720"/>
        <w:jc w:val="both"/>
        <w:rPr>
          <w:color w:val="000000"/>
          <w:sz w:val="28"/>
          <w:szCs w:val="28"/>
        </w:rPr>
      </w:pPr>
      <w:r w:rsidRPr="00B473BE">
        <w:rPr>
          <w:color w:val="000000"/>
          <w:sz w:val="28"/>
          <w:szCs w:val="28"/>
        </w:rPr>
        <w:t>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B473BE" w:rsidRPr="00B473BE" w:rsidRDefault="00B473BE" w:rsidP="00B473BE">
      <w:pPr>
        <w:autoSpaceDE w:val="0"/>
        <w:autoSpaceDN w:val="0"/>
        <w:adjustRightInd w:val="0"/>
        <w:ind w:firstLine="720"/>
        <w:jc w:val="both"/>
        <w:rPr>
          <w:color w:val="000000"/>
          <w:sz w:val="28"/>
          <w:szCs w:val="28"/>
        </w:rPr>
      </w:pPr>
      <w:r w:rsidRPr="00B473BE">
        <w:rPr>
          <w:color w:val="000000"/>
          <w:sz w:val="28"/>
          <w:szCs w:val="28"/>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B473BE" w:rsidRDefault="00B473BE" w:rsidP="00B473BE">
      <w:pPr>
        <w:autoSpaceDE w:val="0"/>
        <w:autoSpaceDN w:val="0"/>
        <w:adjustRightInd w:val="0"/>
        <w:ind w:firstLine="720"/>
        <w:jc w:val="both"/>
        <w:rPr>
          <w:color w:val="000000"/>
          <w:sz w:val="28"/>
          <w:szCs w:val="28"/>
        </w:rPr>
      </w:pPr>
      <w:r w:rsidRPr="00B473BE">
        <w:rPr>
          <w:color w:val="000000"/>
          <w:sz w:val="28"/>
          <w:szCs w:val="28"/>
        </w:rPr>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E53C41" w:rsidRDefault="000F2C5A" w:rsidP="00B3499A">
      <w:pPr>
        <w:pStyle w:val="u"/>
        <w:shd w:val="clear" w:color="auto" w:fill="FFFFFF"/>
        <w:ind w:firstLine="709"/>
        <w:contextualSpacing/>
        <w:rPr>
          <w:sz w:val="28"/>
          <w:szCs w:val="28"/>
        </w:rPr>
      </w:pPr>
      <w:r w:rsidRPr="00B3499A">
        <w:rPr>
          <w:sz w:val="28"/>
          <w:szCs w:val="28"/>
        </w:rPr>
        <w:t xml:space="preserve">Выборочные рубки спелых, перестойных лесных насаждений </w:t>
      </w:r>
      <w:r w:rsidR="00E53C41">
        <w:rPr>
          <w:sz w:val="28"/>
          <w:szCs w:val="28"/>
        </w:rPr>
        <w:t xml:space="preserve">проводятся с интенсивностью, обеспечивающей формирование устойчивых лесных насаждений из второго яруса и подроста главных (целевых) пород. В том случае </w:t>
      </w:r>
      <w:r w:rsidRPr="00B3499A">
        <w:rPr>
          <w:sz w:val="28"/>
          <w:szCs w:val="28"/>
        </w:rPr>
        <w:t xml:space="preserve">проводится рубка части спелых и перестойных деревьев с сохранением второго яруса и подроста. </w:t>
      </w:r>
    </w:p>
    <w:p w:rsidR="000F2C5A" w:rsidRDefault="000F2C5A" w:rsidP="00B3499A">
      <w:pPr>
        <w:pStyle w:val="u"/>
        <w:shd w:val="clear" w:color="auto" w:fill="FFFFFF"/>
        <w:ind w:firstLine="709"/>
        <w:contextualSpacing/>
        <w:rPr>
          <w:sz w:val="28"/>
          <w:szCs w:val="28"/>
        </w:rPr>
      </w:pPr>
      <w:r w:rsidRPr="00B3499A">
        <w:rPr>
          <w:sz w:val="28"/>
          <w:szCs w:val="28"/>
        </w:rPr>
        <w:t>Ко второму ярусу относится часть деревьев древостоя, высота котор</w:t>
      </w:r>
      <w:r w:rsidR="00E53C41">
        <w:rPr>
          <w:sz w:val="28"/>
          <w:szCs w:val="28"/>
        </w:rPr>
        <w:t xml:space="preserve">ых </w:t>
      </w:r>
      <w:r w:rsidRPr="00B3499A">
        <w:rPr>
          <w:sz w:val="28"/>
          <w:szCs w:val="28"/>
        </w:rPr>
        <w:t>составляет от 0,5 до 0,8 высоты первого яруса. Отставшие в росте (старые) деревья первого яруса не относятся ко второму ярусу и подросту.</w:t>
      </w:r>
    </w:p>
    <w:p w:rsidR="0053554C" w:rsidRDefault="0053554C" w:rsidP="00B3499A">
      <w:pPr>
        <w:pStyle w:val="u"/>
        <w:shd w:val="clear" w:color="auto" w:fill="FFFFFF"/>
        <w:ind w:firstLine="709"/>
        <w:contextualSpacing/>
        <w:rPr>
          <w:sz w:val="28"/>
          <w:szCs w:val="28"/>
        </w:rPr>
      </w:pPr>
      <w:r>
        <w:rPr>
          <w:sz w:val="28"/>
          <w:szCs w:val="28"/>
        </w:rPr>
        <w:t>Виды и параметры рубок установлены Правилами заготовки древесины.</w:t>
      </w:r>
    </w:p>
    <w:bookmarkEnd w:id="121"/>
    <w:bookmarkEnd w:id="122"/>
    <w:p w:rsidR="0053554C" w:rsidRDefault="0053554C" w:rsidP="005E5A7C">
      <w:pPr>
        <w:autoSpaceDE w:val="0"/>
        <w:autoSpaceDN w:val="0"/>
        <w:adjustRightInd w:val="0"/>
        <w:ind w:firstLine="720"/>
        <w:jc w:val="both"/>
        <w:rPr>
          <w:color w:val="000000"/>
          <w:sz w:val="28"/>
          <w:szCs w:val="28"/>
        </w:rPr>
      </w:pPr>
      <w:r w:rsidRPr="005E5A7C">
        <w:rPr>
          <w:color w:val="000000"/>
          <w:sz w:val="28"/>
          <w:szCs w:val="28"/>
        </w:rPr>
        <w:t xml:space="preserve">Предельная площадь лесосек </w:t>
      </w:r>
      <w:r w:rsidR="005E5A7C" w:rsidRPr="005E5A7C">
        <w:rPr>
          <w:color w:val="000000"/>
          <w:sz w:val="28"/>
          <w:szCs w:val="28"/>
        </w:rPr>
        <w:t>для выборочных рубок спел</w:t>
      </w:r>
      <w:r w:rsidR="005E5A7C">
        <w:rPr>
          <w:color w:val="000000"/>
          <w:sz w:val="28"/>
          <w:szCs w:val="28"/>
        </w:rPr>
        <w:t>ы</w:t>
      </w:r>
      <w:r w:rsidR="005E5A7C" w:rsidRPr="005E5A7C">
        <w:rPr>
          <w:color w:val="000000"/>
          <w:sz w:val="28"/>
          <w:szCs w:val="28"/>
        </w:rPr>
        <w:t>х, перестойных ле</w:t>
      </w:r>
      <w:r w:rsidR="005E5A7C">
        <w:rPr>
          <w:color w:val="000000"/>
          <w:sz w:val="28"/>
          <w:szCs w:val="28"/>
        </w:rPr>
        <w:t>сных насаждений приведена в таблице 13.</w:t>
      </w:r>
    </w:p>
    <w:p w:rsidR="005E5A7C" w:rsidRDefault="005E5A7C" w:rsidP="005E5A7C">
      <w:pPr>
        <w:autoSpaceDE w:val="0"/>
        <w:autoSpaceDN w:val="0"/>
        <w:adjustRightInd w:val="0"/>
        <w:ind w:firstLine="720"/>
        <w:jc w:val="right"/>
        <w:rPr>
          <w:color w:val="000000"/>
          <w:sz w:val="28"/>
          <w:szCs w:val="28"/>
        </w:rPr>
      </w:pPr>
      <w:r>
        <w:rPr>
          <w:color w:val="000000"/>
          <w:sz w:val="28"/>
          <w:szCs w:val="28"/>
        </w:rPr>
        <w:t xml:space="preserve"> Таблица 13</w:t>
      </w:r>
    </w:p>
    <w:p w:rsidR="005E5A7C" w:rsidRDefault="005E5A7C" w:rsidP="005E5A7C">
      <w:pPr>
        <w:autoSpaceDE w:val="0"/>
        <w:autoSpaceDN w:val="0"/>
        <w:adjustRightInd w:val="0"/>
        <w:ind w:firstLine="720"/>
        <w:jc w:val="right"/>
        <w:rPr>
          <w:color w:val="000000"/>
          <w:sz w:val="28"/>
          <w:szCs w:val="28"/>
        </w:rPr>
      </w:pPr>
    </w:p>
    <w:p w:rsidR="005E5A7C" w:rsidRDefault="005E5A7C" w:rsidP="005E5A7C">
      <w:pPr>
        <w:autoSpaceDE w:val="0"/>
        <w:autoSpaceDN w:val="0"/>
        <w:adjustRightInd w:val="0"/>
        <w:ind w:firstLine="720"/>
        <w:jc w:val="both"/>
        <w:rPr>
          <w:color w:val="000000"/>
          <w:sz w:val="28"/>
          <w:szCs w:val="28"/>
        </w:rPr>
      </w:pPr>
      <w:r>
        <w:rPr>
          <w:color w:val="000000"/>
          <w:sz w:val="28"/>
          <w:szCs w:val="28"/>
        </w:rPr>
        <w:t>Предельные (максимальные) площади лесосек для выборочных рубок спелых, перестойных лесных насаждений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10"/>
        <w:gridCol w:w="1986"/>
        <w:gridCol w:w="2686"/>
      </w:tblGrid>
      <w:tr w:rsidR="005E5A7C" w:rsidRPr="005E5A7C" w:rsidTr="009C7B11">
        <w:tc>
          <w:tcPr>
            <w:tcW w:w="562" w:type="dxa"/>
            <w:vMerge w:val="restart"/>
            <w:tcBorders>
              <w:bottom w:val="nil"/>
            </w:tcBorders>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 п/п</w:t>
            </w:r>
          </w:p>
        </w:tc>
        <w:tc>
          <w:tcPr>
            <w:tcW w:w="4110" w:type="dxa"/>
            <w:vMerge w:val="restart"/>
            <w:tcBorders>
              <w:bottom w:val="nil"/>
            </w:tcBorders>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Виды рубок</w:t>
            </w:r>
          </w:p>
        </w:tc>
        <w:tc>
          <w:tcPr>
            <w:tcW w:w="4672" w:type="dxa"/>
            <w:gridSpan w:val="2"/>
            <w:tcBorders>
              <w:bottom w:val="single" w:sz="4" w:space="0" w:color="auto"/>
            </w:tcBorders>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Предельная площадь лесосек, га</w:t>
            </w:r>
          </w:p>
        </w:tc>
      </w:tr>
      <w:tr w:rsidR="005E5A7C" w:rsidRPr="005E5A7C" w:rsidTr="009C7B11">
        <w:tc>
          <w:tcPr>
            <w:tcW w:w="562" w:type="dxa"/>
            <w:vMerge/>
            <w:tcBorders>
              <w:bottom w:val="nil"/>
            </w:tcBorders>
            <w:shd w:val="clear" w:color="auto" w:fill="auto"/>
            <w:vAlign w:val="center"/>
          </w:tcPr>
          <w:p w:rsidR="005E5A7C" w:rsidRPr="009C7B11" w:rsidRDefault="005E5A7C" w:rsidP="009C7B11">
            <w:pPr>
              <w:autoSpaceDE w:val="0"/>
              <w:autoSpaceDN w:val="0"/>
              <w:adjustRightInd w:val="0"/>
              <w:jc w:val="center"/>
              <w:rPr>
                <w:color w:val="000000"/>
                <w:sz w:val="22"/>
                <w:szCs w:val="22"/>
              </w:rPr>
            </w:pPr>
          </w:p>
        </w:tc>
        <w:tc>
          <w:tcPr>
            <w:tcW w:w="4110" w:type="dxa"/>
            <w:vMerge/>
            <w:tcBorders>
              <w:bottom w:val="nil"/>
            </w:tcBorders>
            <w:shd w:val="clear" w:color="auto" w:fill="auto"/>
            <w:vAlign w:val="center"/>
          </w:tcPr>
          <w:p w:rsidR="005E5A7C" w:rsidRPr="009C7B11" w:rsidRDefault="005E5A7C" w:rsidP="009C7B11">
            <w:pPr>
              <w:autoSpaceDE w:val="0"/>
              <w:autoSpaceDN w:val="0"/>
              <w:adjustRightInd w:val="0"/>
              <w:jc w:val="center"/>
              <w:rPr>
                <w:color w:val="000000"/>
                <w:sz w:val="22"/>
                <w:szCs w:val="22"/>
              </w:rPr>
            </w:pPr>
          </w:p>
        </w:tc>
        <w:tc>
          <w:tcPr>
            <w:tcW w:w="1986" w:type="dxa"/>
            <w:tcBorders>
              <w:bottom w:val="nil"/>
            </w:tcBorders>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защитные леса</w:t>
            </w:r>
          </w:p>
        </w:tc>
        <w:tc>
          <w:tcPr>
            <w:tcW w:w="2686" w:type="dxa"/>
            <w:tcBorders>
              <w:bottom w:val="nil"/>
            </w:tcBorders>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эксплуатационные леса</w:t>
            </w:r>
          </w:p>
        </w:tc>
      </w:tr>
    </w:tbl>
    <w:p w:rsidR="0053554C" w:rsidRPr="005E5A7C" w:rsidRDefault="0053554C" w:rsidP="005E5A7C">
      <w:pPr>
        <w:autoSpaceDE w:val="0"/>
        <w:autoSpaceDN w:val="0"/>
        <w:adjustRightInd w:val="0"/>
        <w:ind w:firstLine="720"/>
        <w:jc w:val="both"/>
        <w:rPr>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10"/>
        <w:gridCol w:w="1986"/>
        <w:gridCol w:w="2686"/>
      </w:tblGrid>
      <w:tr w:rsidR="005E5A7C" w:rsidRPr="005E5A7C" w:rsidTr="009C7B11">
        <w:trPr>
          <w:tblHeader/>
        </w:trPr>
        <w:tc>
          <w:tcPr>
            <w:tcW w:w="562" w:type="dxa"/>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1</w:t>
            </w:r>
          </w:p>
        </w:tc>
        <w:tc>
          <w:tcPr>
            <w:tcW w:w="4110" w:type="dxa"/>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2</w:t>
            </w:r>
          </w:p>
        </w:tc>
        <w:tc>
          <w:tcPr>
            <w:tcW w:w="1986" w:type="dxa"/>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3</w:t>
            </w:r>
          </w:p>
        </w:tc>
        <w:tc>
          <w:tcPr>
            <w:tcW w:w="2686" w:type="dxa"/>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4</w:t>
            </w:r>
          </w:p>
        </w:tc>
      </w:tr>
      <w:tr w:rsidR="005E5A7C" w:rsidRPr="005E5A7C" w:rsidTr="009C7B11">
        <w:tc>
          <w:tcPr>
            <w:tcW w:w="562" w:type="dxa"/>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1.</w:t>
            </w:r>
          </w:p>
        </w:tc>
        <w:tc>
          <w:tcPr>
            <w:tcW w:w="4110" w:type="dxa"/>
            <w:shd w:val="clear" w:color="auto" w:fill="auto"/>
            <w:vAlign w:val="center"/>
          </w:tcPr>
          <w:p w:rsidR="005E5A7C" w:rsidRPr="009C7B11" w:rsidRDefault="005E5A7C" w:rsidP="009C7B11">
            <w:pPr>
              <w:autoSpaceDE w:val="0"/>
              <w:autoSpaceDN w:val="0"/>
              <w:adjustRightInd w:val="0"/>
              <w:rPr>
                <w:color w:val="000000"/>
                <w:sz w:val="22"/>
                <w:szCs w:val="22"/>
              </w:rPr>
            </w:pPr>
            <w:r w:rsidRPr="009C7B11">
              <w:rPr>
                <w:color w:val="000000"/>
                <w:sz w:val="22"/>
                <w:szCs w:val="22"/>
              </w:rPr>
              <w:t>Добровольно-выборочные рубки,</w:t>
            </w:r>
          </w:p>
          <w:p w:rsidR="005E5A7C" w:rsidRPr="009C7B11" w:rsidRDefault="005E5A7C" w:rsidP="009C7B11">
            <w:pPr>
              <w:autoSpaceDE w:val="0"/>
              <w:autoSpaceDN w:val="0"/>
              <w:adjustRightInd w:val="0"/>
              <w:rPr>
                <w:color w:val="000000"/>
                <w:sz w:val="22"/>
                <w:szCs w:val="22"/>
              </w:rPr>
            </w:pPr>
            <w:r w:rsidRPr="009C7B11">
              <w:rPr>
                <w:color w:val="000000"/>
                <w:sz w:val="22"/>
                <w:szCs w:val="22"/>
              </w:rPr>
              <w:t>группово-выборочные рубки</w:t>
            </w:r>
          </w:p>
        </w:tc>
        <w:tc>
          <w:tcPr>
            <w:tcW w:w="1986" w:type="dxa"/>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15</w:t>
            </w:r>
          </w:p>
        </w:tc>
        <w:tc>
          <w:tcPr>
            <w:tcW w:w="2686" w:type="dxa"/>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30</w:t>
            </w:r>
          </w:p>
        </w:tc>
      </w:tr>
      <w:tr w:rsidR="005E5A7C" w:rsidRPr="005E5A7C" w:rsidTr="009C7B11">
        <w:tc>
          <w:tcPr>
            <w:tcW w:w="562" w:type="dxa"/>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2.</w:t>
            </w:r>
          </w:p>
        </w:tc>
        <w:tc>
          <w:tcPr>
            <w:tcW w:w="4110" w:type="dxa"/>
            <w:shd w:val="clear" w:color="auto" w:fill="auto"/>
            <w:vAlign w:val="center"/>
          </w:tcPr>
          <w:p w:rsidR="005E5A7C" w:rsidRPr="009C7B11" w:rsidRDefault="005E5A7C" w:rsidP="009C7B11">
            <w:pPr>
              <w:autoSpaceDE w:val="0"/>
              <w:autoSpaceDN w:val="0"/>
              <w:adjustRightInd w:val="0"/>
              <w:rPr>
                <w:color w:val="000000"/>
                <w:sz w:val="22"/>
                <w:szCs w:val="22"/>
              </w:rPr>
            </w:pPr>
            <w:r w:rsidRPr="009C7B11">
              <w:rPr>
                <w:color w:val="000000"/>
                <w:sz w:val="22"/>
                <w:szCs w:val="22"/>
              </w:rPr>
              <w:t>Равномерно-постепенные рубки,</w:t>
            </w:r>
          </w:p>
          <w:p w:rsidR="005E5A7C" w:rsidRPr="009C7B11" w:rsidRDefault="005E5A7C" w:rsidP="009C7B11">
            <w:pPr>
              <w:autoSpaceDE w:val="0"/>
              <w:autoSpaceDN w:val="0"/>
              <w:adjustRightInd w:val="0"/>
              <w:rPr>
                <w:color w:val="000000"/>
                <w:sz w:val="22"/>
                <w:szCs w:val="22"/>
              </w:rPr>
            </w:pPr>
            <w:r w:rsidRPr="009C7B11">
              <w:rPr>
                <w:color w:val="000000"/>
                <w:sz w:val="22"/>
                <w:szCs w:val="22"/>
              </w:rPr>
              <w:t>группово-постепенные рубки</w:t>
            </w:r>
          </w:p>
        </w:tc>
        <w:tc>
          <w:tcPr>
            <w:tcW w:w="1986" w:type="dxa"/>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10</w:t>
            </w:r>
          </w:p>
        </w:tc>
        <w:tc>
          <w:tcPr>
            <w:tcW w:w="2686" w:type="dxa"/>
            <w:shd w:val="clear" w:color="auto" w:fill="auto"/>
            <w:vAlign w:val="center"/>
          </w:tcPr>
          <w:p w:rsidR="005E5A7C" w:rsidRPr="009C7B11" w:rsidRDefault="005E5A7C" w:rsidP="009C7B11">
            <w:pPr>
              <w:autoSpaceDE w:val="0"/>
              <w:autoSpaceDN w:val="0"/>
              <w:adjustRightInd w:val="0"/>
              <w:jc w:val="center"/>
              <w:rPr>
                <w:color w:val="000000"/>
                <w:sz w:val="22"/>
                <w:szCs w:val="22"/>
              </w:rPr>
            </w:pPr>
            <w:r w:rsidRPr="009C7B11">
              <w:rPr>
                <w:color w:val="000000"/>
                <w:sz w:val="22"/>
                <w:szCs w:val="22"/>
              </w:rPr>
              <w:t>25</w:t>
            </w:r>
          </w:p>
        </w:tc>
      </w:tr>
    </w:tbl>
    <w:p w:rsidR="005E5A7C" w:rsidRPr="005E5A7C" w:rsidRDefault="005E5A7C" w:rsidP="005E5A7C">
      <w:pPr>
        <w:pStyle w:val="u"/>
        <w:shd w:val="clear" w:color="auto" w:fill="FFFFFF"/>
        <w:ind w:firstLine="709"/>
        <w:contextualSpacing/>
        <w:rPr>
          <w:sz w:val="28"/>
          <w:szCs w:val="28"/>
        </w:rPr>
      </w:pPr>
      <w:r w:rsidRPr="005E5A7C">
        <w:rPr>
          <w:sz w:val="28"/>
          <w:szCs w:val="28"/>
        </w:rPr>
        <w:lastRenderedPageBreak/>
        <w:t>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относятся: площадь и ширина лесосек, количество зарубов, направление рубки, направление лесосеки, сроки и способы примыкания лесосек.</w:t>
      </w:r>
    </w:p>
    <w:p w:rsidR="005E5A7C" w:rsidRPr="005E5A7C" w:rsidRDefault="005E5A7C" w:rsidP="005E5A7C">
      <w:pPr>
        <w:pStyle w:val="u"/>
        <w:shd w:val="clear" w:color="auto" w:fill="FFFFFF"/>
        <w:ind w:firstLine="709"/>
        <w:contextualSpacing/>
        <w:rPr>
          <w:sz w:val="28"/>
          <w:szCs w:val="28"/>
        </w:rPr>
      </w:pPr>
      <w:r w:rsidRPr="005E5A7C">
        <w:rPr>
          <w:sz w:val="28"/>
          <w:szCs w:val="28"/>
        </w:rPr>
        <w:t>Лесосеки одного года рубки (зарубы) размещаются на определенном расстоянии друг от друга в зависимости от ширины лесосеки и других условий. Количество зарубов устанавливается в расчете на 1 км.</w:t>
      </w:r>
    </w:p>
    <w:p w:rsidR="005E5A7C" w:rsidRPr="005E5A7C" w:rsidRDefault="005E5A7C" w:rsidP="005E5A7C">
      <w:pPr>
        <w:pStyle w:val="u"/>
        <w:shd w:val="clear" w:color="auto" w:fill="FFFFFF"/>
        <w:ind w:firstLine="709"/>
        <w:contextualSpacing/>
        <w:rPr>
          <w:sz w:val="28"/>
          <w:szCs w:val="28"/>
        </w:rPr>
      </w:pPr>
      <w:r w:rsidRPr="005E5A7C">
        <w:rPr>
          <w:sz w:val="28"/>
          <w:szCs w:val="28"/>
        </w:rPr>
        <w:t>Направление рубки характеризуется направлением, в котором каждая последующая лесосека примыкает к предыдущей лесосеке.</w:t>
      </w:r>
    </w:p>
    <w:p w:rsidR="005E5A7C" w:rsidRPr="005E5A7C" w:rsidRDefault="005E5A7C" w:rsidP="005E5A7C">
      <w:pPr>
        <w:pStyle w:val="u"/>
        <w:shd w:val="clear" w:color="auto" w:fill="FFFFFF"/>
        <w:ind w:firstLine="709"/>
        <w:contextualSpacing/>
        <w:rPr>
          <w:sz w:val="28"/>
          <w:szCs w:val="28"/>
        </w:rPr>
      </w:pPr>
      <w:r w:rsidRPr="005E5A7C">
        <w:rPr>
          <w:sz w:val="28"/>
          <w:szCs w:val="28"/>
        </w:rPr>
        <w:t>Размещение лесосек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w:t>
      </w:r>
    </w:p>
    <w:p w:rsidR="005E5A7C" w:rsidRPr="005E5A7C" w:rsidRDefault="005E5A7C" w:rsidP="005E5A7C">
      <w:pPr>
        <w:pStyle w:val="u"/>
        <w:shd w:val="clear" w:color="auto" w:fill="FFFFFF"/>
        <w:ind w:firstLine="709"/>
        <w:contextualSpacing/>
        <w:rPr>
          <w:sz w:val="28"/>
          <w:szCs w:val="28"/>
        </w:rPr>
      </w:pPr>
      <w:r w:rsidRPr="005E5A7C">
        <w:rPr>
          <w:sz w:val="28"/>
          <w:szCs w:val="28"/>
        </w:rPr>
        <w:t xml:space="preserve">Площадь лесосек при сплошных рубках спелых, перестойных лесных насаждений в эксплуатационных лесах не должна превышать предельных параметров, установленных в </w:t>
      </w:r>
      <w:r>
        <w:rPr>
          <w:sz w:val="28"/>
          <w:szCs w:val="28"/>
        </w:rPr>
        <w:t>таблице 14</w:t>
      </w:r>
      <w:r w:rsidRPr="005E5A7C">
        <w:rPr>
          <w:sz w:val="28"/>
          <w:szCs w:val="28"/>
        </w:rPr>
        <w:t>.</w:t>
      </w:r>
    </w:p>
    <w:p w:rsidR="005E5A7C" w:rsidRDefault="005E5A7C" w:rsidP="005E5A7C">
      <w:pPr>
        <w:pStyle w:val="u"/>
        <w:shd w:val="clear" w:color="auto" w:fill="FFFFFF"/>
        <w:ind w:firstLine="709"/>
        <w:contextualSpacing/>
        <w:rPr>
          <w:sz w:val="28"/>
          <w:szCs w:val="28"/>
        </w:rPr>
      </w:pPr>
    </w:p>
    <w:p w:rsidR="00594907" w:rsidRDefault="00594907" w:rsidP="00594907">
      <w:pPr>
        <w:pStyle w:val="u"/>
        <w:shd w:val="clear" w:color="auto" w:fill="FFFFFF"/>
        <w:ind w:firstLine="709"/>
        <w:contextualSpacing/>
        <w:jc w:val="right"/>
        <w:rPr>
          <w:sz w:val="28"/>
          <w:szCs w:val="28"/>
        </w:rPr>
      </w:pPr>
      <w:r>
        <w:rPr>
          <w:sz w:val="28"/>
          <w:szCs w:val="28"/>
        </w:rPr>
        <w:t>Таблица 14</w:t>
      </w:r>
    </w:p>
    <w:p w:rsidR="00594907" w:rsidRDefault="00594907" w:rsidP="00594907">
      <w:pPr>
        <w:pStyle w:val="u"/>
        <w:shd w:val="clear" w:color="auto" w:fill="FFFFFF"/>
        <w:ind w:firstLine="709"/>
        <w:contextualSpacing/>
        <w:jc w:val="right"/>
        <w:rPr>
          <w:sz w:val="28"/>
          <w:szCs w:val="28"/>
        </w:rPr>
      </w:pPr>
    </w:p>
    <w:p w:rsidR="00594907" w:rsidRDefault="00594907" w:rsidP="00594907">
      <w:pPr>
        <w:autoSpaceDE w:val="0"/>
        <w:autoSpaceDN w:val="0"/>
        <w:adjustRightInd w:val="0"/>
        <w:ind w:firstLine="720"/>
        <w:jc w:val="both"/>
        <w:rPr>
          <w:color w:val="000000"/>
          <w:sz w:val="28"/>
          <w:szCs w:val="28"/>
        </w:rPr>
      </w:pPr>
      <w:r>
        <w:rPr>
          <w:color w:val="000000"/>
          <w:sz w:val="28"/>
          <w:szCs w:val="28"/>
        </w:rPr>
        <w:t>Предельные (максимальные) значения ширины и площади, сроков примыкания лесосек для сплошных рубок спелых, перестойных лесных насаждений в эксплуатационных лесах</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81"/>
        <w:gridCol w:w="1871"/>
        <w:gridCol w:w="1871"/>
        <w:gridCol w:w="1873"/>
      </w:tblGrid>
      <w:tr w:rsidR="00594907" w:rsidRPr="00594907" w:rsidTr="009C7B11">
        <w:trPr>
          <w:trHeight w:val="1065"/>
        </w:trPr>
        <w:tc>
          <w:tcPr>
            <w:tcW w:w="562"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 xml:space="preserve">№ п/п </w:t>
            </w:r>
          </w:p>
        </w:tc>
        <w:tc>
          <w:tcPr>
            <w:tcW w:w="3181"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Состав лесных насаждений по преобладающим породам</w:t>
            </w:r>
          </w:p>
        </w:tc>
        <w:tc>
          <w:tcPr>
            <w:tcW w:w="1871"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Предельная ширина лесосек, м*</w:t>
            </w:r>
          </w:p>
        </w:tc>
        <w:tc>
          <w:tcPr>
            <w:tcW w:w="1871"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Предельная площадь лесосек, га*</w:t>
            </w:r>
          </w:p>
        </w:tc>
        <w:tc>
          <w:tcPr>
            <w:tcW w:w="1873"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Срок примыкания, лет</w:t>
            </w:r>
          </w:p>
        </w:tc>
      </w:tr>
      <w:tr w:rsidR="00594907" w:rsidRPr="00594907" w:rsidTr="009C7B11">
        <w:trPr>
          <w:trHeight w:val="262"/>
        </w:trPr>
        <w:tc>
          <w:tcPr>
            <w:tcW w:w="562"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1</w:t>
            </w:r>
          </w:p>
        </w:tc>
        <w:tc>
          <w:tcPr>
            <w:tcW w:w="3181"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2</w:t>
            </w:r>
          </w:p>
        </w:tc>
        <w:tc>
          <w:tcPr>
            <w:tcW w:w="1871"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3</w:t>
            </w:r>
          </w:p>
        </w:tc>
        <w:tc>
          <w:tcPr>
            <w:tcW w:w="1871"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4</w:t>
            </w:r>
          </w:p>
        </w:tc>
        <w:tc>
          <w:tcPr>
            <w:tcW w:w="1873"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5</w:t>
            </w:r>
          </w:p>
        </w:tc>
      </w:tr>
      <w:tr w:rsidR="00594907" w:rsidRPr="00594907" w:rsidTr="009C7B11">
        <w:trPr>
          <w:trHeight w:val="262"/>
        </w:trPr>
        <w:tc>
          <w:tcPr>
            <w:tcW w:w="562"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1.</w:t>
            </w:r>
          </w:p>
        </w:tc>
        <w:tc>
          <w:tcPr>
            <w:tcW w:w="3181" w:type="dxa"/>
            <w:shd w:val="clear" w:color="auto" w:fill="auto"/>
            <w:vAlign w:val="center"/>
          </w:tcPr>
          <w:p w:rsidR="00594907" w:rsidRPr="009C7B11" w:rsidRDefault="00594907" w:rsidP="009C7B11">
            <w:pPr>
              <w:autoSpaceDE w:val="0"/>
              <w:autoSpaceDN w:val="0"/>
              <w:adjustRightInd w:val="0"/>
              <w:rPr>
                <w:color w:val="000000"/>
              </w:rPr>
            </w:pPr>
            <w:r w:rsidRPr="009C7B11">
              <w:rPr>
                <w:color w:val="000000"/>
              </w:rPr>
              <w:t>Сосна, лиственница</w:t>
            </w:r>
          </w:p>
        </w:tc>
        <w:tc>
          <w:tcPr>
            <w:tcW w:w="1871"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400/300</w:t>
            </w:r>
          </w:p>
        </w:tc>
        <w:tc>
          <w:tcPr>
            <w:tcW w:w="1871"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40/30</w:t>
            </w:r>
          </w:p>
        </w:tc>
        <w:tc>
          <w:tcPr>
            <w:tcW w:w="1873"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5</w:t>
            </w:r>
          </w:p>
        </w:tc>
      </w:tr>
      <w:tr w:rsidR="00594907" w:rsidRPr="00594907" w:rsidTr="009C7B11">
        <w:trPr>
          <w:trHeight w:val="262"/>
        </w:trPr>
        <w:tc>
          <w:tcPr>
            <w:tcW w:w="562"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2.</w:t>
            </w:r>
          </w:p>
        </w:tc>
        <w:tc>
          <w:tcPr>
            <w:tcW w:w="3181" w:type="dxa"/>
            <w:shd w:val="clear" w:color="auto" w:fill="auto"/>
            <w:vAlign w:val="center"/>
          </w:tcPr>
          <w:p w:rsidR="00594907" w:rsidRPr="009C7B11" w:rsidRDefault="00594907" w:rsidP="009C7B11">
            <w:pPr>
              <w:autoSpaceDE w:val="0"/>
              <w:autoSpaceDN w:val="0"/>
              <w:adjustRightInd w:val="0"/>
              <w:rPr>
                <w:color w:val="000000"/>
              </w:rPr>
            </w:pPr>
            <w:r w:rsidRPr="009C7B11">
              <w:rPr>
                <w:color w:val="000000"/>
              </w:rPr>
              <w:t>Мягколиственные</w:t>
            </w:r>
          </w:p>
        </w:tc>
        <w:tc>
          <w:tcPr>
            <w:tcW w:w="1871"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350/250</w:t>
            </w:r>
          </w:p>
        </w:tc>
        <w:tc>
          <w:tcPr>
            <w:tcW w:w="1871"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35/25</w:t>
            </w:r>
          </w:p>
        </w:tc>
        <w:tc>
          <w:tcPr>
            <w:tcW w:w="1873" w:type="dxa"/>
            <w:shd w:val="clear" w:color="auto" w:fill="auto"/>
            <w:vAlign w:val="center"/>
          </w:tcPr>
          <w:p w:rsidR="00594907" w:rsidRPr="009C7B11" w:rsidRDefault="00594907" w:rsidP="009C7B11">
            <w:pPr>
              <w:autoSpaceDE w:val="0"/>
              <w:autoSpaceDN w:val="0"/>
              <w:adjustRightInd w:val="0"/>
              <w:jc w:val="center"/>
              <w:rPr>
                <w:color w:val="000000"/>
              </w:rPr>
            </w:pPr>
            <w:r w:rsidRPr="009C7B11">
              <w:rPr>
                <w:color w:val="000000"/>
              </w:rPr>
              <w:t>2</w:t>
            </w:r>
          </w:p>
        </w:tc>
      </w:tr>
    </w:tbl>
    <w:p w:rsidR="00594907" w:rsidRPr="006542FC" w:rsidRDefault="00594907" w:rsidP="00594907">
      <w:pPr>
        <w:autoSpaceDE w:val="0"/>
        <w:autoSpaceDN w:val="0"/>
        <w:adjustRightInd w:val="0"/>
        <w:ind w:firstLine="720"/>
        <w:jc w:val="both"/>
        <w:rPr>
          <w:color w:val="000000"/>
          <w:sz w:val="28"/>
          <w:szCs w:val="28"/>
        </w:rPr>
      </w:pPr>
      <w:r w:rsidRPr="006542FC">
        <w:rPr>
          <w:color w:val="000000"/>
        </w:rPr>
        <w:t>* в знаменателе предельная ширина и предельная площадь лесосеки приводятся для кру</w:t>
      </w:r>
      <w:r w:rsidR="006542FC">
        <w:rPr>
          <w:color w:val="000000"/>
        </w:rPr>
        <w:t>тизны склонов свыше 20 градусов</w:t>
      </w:r>
      <w:r w:rsidRPr="006542FC">
        <w:rPr>
          <w:color w:val="000000"/>
          <w:sz w:val="28"/>
          <w:szCs w:val="28"/>
        </w:rPr>
        <w:t xml:space="preserve"> </w:t>
      </w:r>
    </w:p>
    <w:p w:rsidR="00594907" w:rsidRPr="00594907" w:rsidRDefault="00594907" w:rsidP="00594907">
      <w:pPr>
        <w:autoSpaceDE w:val="0"/>
        <w:autoSpaceDN w:val="0"/>
        <w:adjustRightInd w:val="0"/>
        <w:ind w:firstLine="720"/>
        <w:jc w:val="both"/>
        <w:rPr>
          <w:color w:val="000000"/>
          <w:sz w:val="28"/>
          <w:szCs w:val="28"/>
        </w:rPr>
      </w:pPr>
    </w:p>
    <w:p w:rsidR="00594907" w:rsidRPr="00594907" w:rsidRDefault="00594907" w:rsidP="00594907">
      <w:pPr>
        <w:pStyle w:val="u"/>
        <w:shd w:val="clear" w:color="auto" w:fill="FFFFFF"/>
        <w:ind w:firstLine="709"/>
        <w:contextualSpacing/>
        <w:rPr>
          <w:sz w:val="28"/>
          <w:szCs w:val="28"/>
        </w:rPr>
      </w:pPr>
      <w:r w:rsidRPr="00594907">
        <w:rPr>
          <w:sz w:val="28"/>
          <w:szCs w:val="28"/>
        </w:rPr>
        <w:t>Количество зарубов в расчете на 1 км в зависимости от ширины лесосек, ветроустойчивости оставляемых полос леса устанавливается: при ширине (протяженности) лесосек до 50 м - не более 4; при ширине (протяженности) лесосек 51 -150 м - не более 3; при ширине (протяженности) лесосек 151 - 250 м - не более 2, при ширине (протяженности) лесосек свыше 250 м - 1.</w:t>
      </w:r>
    </w:p>
    <w:p w:rsidR="00594907" w:rsidRPr="00594907" w:rsidRDefault="00594907" w:rsidP="00594907">
      <w:pPr>
        <w:pStyle w:val="u"/>
        <w:shd w:val="clear" w:color="auto" w:fill="FFFFFF"/>
        <w:ind w:firstLine="709"/>
        <w:contextualSpacing/>
        <w:rPr>
          <w:sz w:val="28"/>
          <w:szCs w:val="28"/>
        </w:rPr>
      </w:pPr>
      <w:r w:rsidRPr="00594907">
        <w:rPr>
          <w:sz w:val="28"/>
          <w:szCs w:val="28"/>
        </w:rPr>
        <w:t>Между зарубами должны оставляться участки леса, шириной, кратной ширине лесосеки, установленной для этих насаждений.</w:t>
      </w:r>
    </w:p>
    <w:p w:rsidR="00594907" w:rsidRPr="00594907" w:rsidRDefault="00594907" w:rsidP="00594907">
      <w:pPr>
        <w:autoSpaceDE w:val="0"/>
        <w:autoSpaceDN w:val="0"/>
        <w:adjustRightInd w:val="0"/>
        <w:ind w:firstLine="720"/>
        <w:jc w:val="both"/>
        <w:rPr>
          <w:color w:val="000000"/>
          <w:sz w:val="28"/>
          <w:szCs w:val="28"/>
        </w:rPr>
      </w:pPr>
      <w:r w:rsidRPr="00594907">
        <w:rPr>
          <w:color w:val="000000"/>
          <w:sz w:val="28"/>
          <w:szCs w:val="28"/>
        </w:rPr>
        <w:t>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восстановления лесов или условий создания лесных культур, сохранения экологических свойств лесов.</w:t>
      </w:r>
    </w:p>
    <w:p w:rsidR="00594907" w:rsidRPr="00594907" w:rsidRDefault="00594907" w:rsidP="00594907">
      <w:pPr>
        <w:autoSpaceDE w:val="0"/>
        <w:autoSpaceDN w:val="0"/>
        <w:adjustRightInd w:val="0"/>
        <w:ind w:firstLine="720"/>
        <w:jc w:val="both"/>
        <w:rPr>
          <w:color w:val="000000"/>
          <w:sz w:val="28"/>
          <w:szCs w:val="28"/>
        </w:rPr>
      </w:pPr>
      <w:r w:rsidRPr="00594907">
        <w:rPr>
          <w:color w:val="000000"/>
          <w:sz w:val="28"/>
          <w:szCs w:val="28"/>
        </w:rPr>
        <w:lastRenderedPageBreak/>
        <w:t>При искусственном восстановлении лесов на лесосеке или при сохранении подроста целевых пород допускается установление срока примыкания по любой стороне лесосеки не менее двух лет.</w:t>
      </w:r>
    </w:p>
    <w:p w:rsidR="00594907" w:rsidRPr="00594907" w:rsidRDefault="00594907" w:rsidP="00594907">
      <w:pPr>
        <w:autoSpaceDE w:val="0"/>
        <w:autoSpaceDN w:val="0"/>
        <w:adjustRightInd w:val="0"/>
        <w:ind w:firstLine="720"/>
        <w:jc w:val="both"/>
        <w:rPr>
          <w:color w:val="000000"/>
          <w:sz w:val="28"/>
          <w:szCs w:val="28"/>
        </w:rPr>
      </w:pPr>
      <w:r w:rsidRPr="00594907">
        <w:rPr>
          <w:color w:val="000000"/>
          <w:sz w:val="28"/>
          <w:szCs w:val="28"/>
        </w:rPr>
        <w:t>Сроки примыкания лесосек при выборочных рубках спелых, перестойных лесных насаждений не устанавливаются.</w:t>
      </w:r>
    </w:p>
    <w:p w:rsidR="00A74DC0" w:rsidRPr="00A74DC0" w:rsidRDefault="00A74DC0" w:rsidP="00A74DC0">
      <w:pPr>
        <w:autoSpaceDE w:val="0"/>
        <w:autoSpaceDN w:val="0"/>
        <w:adjustRightInd w:val="0"/>
        <w:ind w:firstLine="720"/>
        <w:jc w:val="both"/>
        <w:rPr>
          <w:sz w:val="28"/>
          <w:szCs w:val="28"/>
        </w:rPr>
      </w:pPr>
      <w:bookmarkStart w:id="123" w:name="_Toc417368275"/>
      <w:bookmarkStart w:id="124" w:name="_Toc418849509"/>
      <w:bookmarkStart w:id="125" w:name="_Toc493971833"/>
      <w:bookmarkStart w:id="126" w:name="_Toc513712538"/>
      <w:bookmarkStart w:id="127" w:name="_Toc514313531"/>
      <w:bookmarkStart w:id="128" w:name="_Toc513712539"/>
      <w:r w:rsidRPr="00A74DC0">
        <w:rPr>
          <w:color w:val="FF0000"/>
          <w:sz w:val="28"/>
          <w:szCs w:val="28"/>
        </w:rPr>
        <w:t>В случае примыкания лесосек при выборочных рубках спелых, перестойных лесных насаждений интенсивностью 40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bookmarkStart w:id="129" w:name="_Toc513712535"/>
      <w:bookmarkStart w:id="130" w:name="_Toc517279664"/>
      <w:bookmarkStart w:id="131" w:name="_Toc517439326"/>
      <w:r w:rsidRPr="00A74DC0">
        <w:rPr>
          <w:color w:val="0070C0"/>
          <w:sz w:val="28"/>
          <w:szCs w:val="28"/>
        </w:rPr>
        <w:t xml:space="preserve"> </w:t>
      </w:r>
      <w:bookmarkEnd w:id="129"/>
      <w:bookmarkEnd w:id="130"/>
      <w:bookmarkEnd w:id="131"/>
    </w:p>
    <w:p w:rsidR="000F2C5A" w:rsidRPr="00FC7B74" w:rsidRDefault="000F2C5A" w:rsidP="00BD1785">
      <w:pPr>
        <w:pStyle w:val="aff6"/>
      </w:pPr>
    </w:p>
    <w:p w:rsidR="000F2C5A" w:rsidRDefault="000F2C5A" w:rsidP="00302A70">
      <w:pPr>
        <w:pStyle w:val="affff2"/>
        <w:spacing w:before="0" w:after="0" w:line="240" w:lineRule="auto"/>
        <w:rPr>
          <w:sz w:val="28"/>
        </w:rPr>
      </w:pPr>
      <w:bookmarkStart w:id="132" w:name="_Toc517272595"/>
      <w:bookmarkStart w:id="133" w:name="_Toc136507081"/>
      <w:r w:rsidRPr="00BD1785">
        <w:rPr>
          <w:sz w:val="28"/>
        </w:rPr>
        <w:t>2.1.</w:t>
      </w:r>
      <w:r w:rsidR="00BD1785">
        <w:rPr>
          <w:sz w:val="28"/>
        </w:rPr>
        <w:t>6</w:t>
      </w:r>
      <w:r w:rsidRPr="00BD1785">
        <w:rPr>
          <w:sz w:val="28"/>
        </w:rPr>
        <w:t>. Методы лесовосстановления</w:t>
      </w:r>
      <w:bookmarkEnd w:id="123"/>
      <w:bookmarkEnd w:id="124"/>
      <w:bookmarkEnd w:id="125"/>
      <w:bookmarkEnd w:id="126"/>
      <w:bookmarkEnd w:id="127"/>
      <w:bookmarkEnd w:id="132"/>
      <w:bookmarkEnd w:id="133"/>
    </w:p>
    <w:p w:rsidR="00BD1785" w:rsidRPr="00BD1785" w:rsidRDefault="00BD1785" w:rsidP="00BD1785">
      <w:pPr>
        <w:pStyle w:val="affff2"/>
        <w:spacing w:before="0" w:after="0" w:line="240" w:lineRule="auto"/>
        <w:ind w:firstLine="709"/>
        <w:rPr>
          <w:sz w:val="28"/>
        </w:rPr>
      </w:pPr>
    </w:p>
    <w:p w:rsidR="00A74DC0" w:rsidRPr="00A74DC0" w:rsidRDefault="00A74DC0" w:rsidP="00A74DC0">
      <w:pPr>
        <w:ind w:firstLine="709"/>
        <w:jc w:val="both"/>
        <w:rPr>
          <w:rFonts w:eastAsia="Calibri"/>
          <w:sz w:val="28"/>
          <w:szCs w:val="28"/>
        </w:rPr>
      </w:pPr>
      <w:r w:rsidRPr="00A74DC0">
        <w:rPr>
          <w:rFonts w:eastAsia="Calibri"/>
          <w:sz w:val="28"/>
          <w:szCs w:val="28"/>
        </w:rPr>
        <w:t xml:space="preserve">Согласно требованиям Лесного кодекса вырубленные, погибшие и поврежденные леса подлежат в лесовосстановлению. </w:t>
      </w:r>
    </w:p>
    <w:p w:rsidR="00A74DC0" w:rsidRPr="00A74DC0" w:rsidRDefault="00A74DC0" w:rsidP="00A74DC0">
      <w:pPr>
        <w:adjustRightInd w:val="0"/>
        <w:ind w:firstLine="720"/>
        <w:jc w:val="both"/>
        <w:rPr>
          <w:rFonts w:eastAsia="Calibri"/>
          <w:sz w:val="28"/>
          <w:szCs w:val="28"/>
        </w:rPr>
      </w:pPr>
      <w:r w:rsidRPr="00A74DC0">
        <w:rPr>
          <w:rFonts w:eastAsia="Calibri"/>
          <w:sz w:val="28"/>
          <w:szCs w:val="28"/>
        </w:rPr>
        <w:t xml:space="preserve">Лесовосстановление осуществляется путем естественного, искусственного или комбинированного восстановления лесов. </w:t>
      </w:r>
    </w:p>
    <w:p w:rsidR="00A74DC0" w:rsidRPr="00A74DC0" w:rsidRDefault="00A74DC0" w:rsidP="00A74DC0">
      <w:pPr>
        <w:adjustRightInd w:val="0"/>
        <w:ind w:firstLine="720"/>
        <w:jc w:val="both"/>
        <w:rPr>
          <w:rFonts w:eastAsia="Calibri"/>
          <w:color w:val="FF0000"/>
          <w:sz w:val="28"/>
          <w:szCs w:val="28"/>
        </w:rPr>
      </w:pPr>
      <w:r w:rsidRPr="00A74DC0">
        <w:rPr>
          <w:rFonts w:eastAsia="Calibri"/>
          <w:color w:val="FF0000"/>
          <w:sz w:val="28"/>
          <w:szCs w:val="28"/>
        </w:rPr>
        <w:t>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w:t>
      </w:r>
    </w:p>
    <w:p w:rsidR="00A74DC0" w:rsidRPr="00A74DC0" w:rsidRDefault="00A74DC0" w:rsidP="00A74DC0">
      <w:pPr>
        <w:adjustRightInd w:val="0"/>
        <w:ind w:firstLine="720"/>
        <w:jc w:val="both"/>
        <w:rPr>
          <w:rFonts w:eastAsia="Calibri"/>
          <w:color w:val="FF0000"/>
          <w:sz w:val="28"/>
          <w:szCs w:val="28"/>
        </w:rPr>
      </w:pPr>
      <w:r w:rsidRPr="00A74DC0">
        <w:rPr>
          <w:rFonts w:eastAsia="Calibri"/>
          <w:color w:val="FF0000"/>
          <w:sz w:val="28"/>
          <w:szCs w:val="28"/>
        </w:rPr>
        <w:t>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до момента отнесения земель, на которых осуществляется искусственное лесовосстановление, к землям, на которых расположены леса.</w:t>
      </w:r>
    </w:p>
    <w:p w:rsidR="00A74DC0" w:rsidRPr="00A74DC0" w:rsidRDefault="00A74DC0" w:rsidP="00A74DC0">
      <w:pPr>
        <w:adjustRightInd w:val="0"/>
        <w:ind w:firstLine="720"/>
        <w:jc w:val="both"/>
        <w:rPr>
          <w:rFonts w:eastAsia="Calibri"/>
          <w:color w:val="FF0000"/>
          <w:sz w:val="28"/>
          <w:szCs w:val="28"/>
        </w:rPr>
      </w:pPr>
      <w:r w:rsidRPr="00A74DC0">
        <w:rPr>
          <w:rFonts w:eastAsia="Calibri"/>
          <w:color w:val="FF0000"/>
          <w:sz w:val="28"/>
          <w:szCs w:val="28"/>
        </w:rPr>
        <w:t>Комбинированное лесовосстановление представляет собой сочетание естественного и искусственного лесовосстановления.</w:t>
      </w:r>
    </w:p>
    <w:p w:rsidR="00A74DC0" w:rsidRPr="00A74DC0" w:rsidRDefault="00A74DC0" w:rsidP="00A74DC0">
      <w:pPr>
        <w:adjustRightInd w:val="0"/>
        <w:ind w:firstLine="720"/>
        <w:jc w:val="both"/>
        <w:rPr>
          <w:rFonts w:eastAsia="Calibri"/>
          <w:sz w:val="28"/>
          <w:szCs w:val="28"/>
        </w:rPr>
      </w:pPr>
      <w:r w:rsidRPr="00A74DC0">
        <w:rPr>
          <w:rFonts w:eastAsia="Calibri"/>
          <w:color w:val="FF0000"/>
          <w:sz w:val="28"/>
          <w:szCs w:val="28"/>
        </w:rPr>
        <w:t>На землях лесного фонда работы по лесовосстановлению осуществляются на следующих землях, предназначенных для лесовосстановления (вырубки, гари, редины, пустыри, прогалины и другие).</w:t>
      </w:r>
    </w:p>
    <w:p w:rsidR="008E246E" w:rsidRPr="00147B9D" w:rsidRDefault="008E246E" w:rsidP="008E246E">
      <w:pPr>
        <w:adjustRightInd w:val="0"/>
        <w:ind w:firstLine="720"/>
        <w:jc w:val="both"/>
        <w:rPr>
          <w:rFonts w:eastAsia="Calibri"/>
          <w:sz w:val="28"/>
          <w:szCs w:val="28"/>
        </w:rPr>
      </w:pPr>
      <w:r w:rsidRPr="00147B9D">
        <w:rPr>
          <w:rFonts w:eastAsia="Calibri"/>
          <w:sz w:val="28"/>
          <w:szCs w:val="28"/>
        </w:rPr>
        <w:t xml:space="preserve">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w:t>
      </w:r>
      <w:hyperlink r:id="rId18" w:history="1">
        <w:r w:rsidRPr="00B64274">
          <w:rPr>
            <w:rFonts w:eastAsia="Calibri"/>
            <w:sz w:val="28"/>
            <w:szCs w:val="28"/>
          </w:rPr>
          <w:t>Федеральным законом</w:t>
        </w:r>
      </w:hyperlink>
      <w:r w:rsidRPr="00B64274">
        <w:rPr>
          <w:rFonts w:eastAsia="Calibri"/>
          <w:sz w:val="28"/>
          <w:szCs w:val="28"/>
        </w:rPr>
        <w:t xml:space="preserve"> </w:t>
      </w:r>
      <w:r w:rsidRPr="00147B9D">
        <w:rPr>
          <w:rFonts w:eastAsia="Calibri"/>
          <w:sz w:val="28"/>
          <w:szCs w:val="28"/>
        </w:rPr>
        <w:t>от 17 декабря 1997 г</w:t>
      </w:r>
      <w:r>
        <w:rPr>
          <w:rFonts w:eastAsia="Calibri"/>
          <w:sz w:val="28"/>
          <w:szCs w:val="28"/>
        </w:rPr>
        <w:t>ода</w:t>
      </w:r>
      <w:r w:rsidRPr="00147B9D">
        <w:rPr>
          <w:rFonts w:eastAsia="Calibri"/>
          <w:sz w:val="28"/>
          <w:szCs w:val="28"/>
        </w:rPr>
        <w:t xml:space="preserve"> №</w:t>
      </w:r>
      <w:r>
        <w:rPr>
          <w:rFonts w:eastAsia="Calibri"/>
          <w:sz w:val="28"/>
          <w:szCs w:val="28"/>
        </w:rPr>
        <w:t> 149-ФЗ «</w:t>
      </w:r>
      <w:r w:rsidRPr="00147B9D">
        <w:rPr>
          <w:rFonts w:eastAsia="Calibri"/>
          <w:sz w:val="28"/>
          <w:szCs w:val="28"/>
        </w:rPr>
        <w:t>О семеноводстве</w:t>
      </w:r>
      <w:r>
        <w:rPr>
          <w:rFonts w:eastAsia="Calibri"/>
          <w:sz w:val="28"/>
          <w:szCs w:val="28"/>
        </w:rPr>
        <w:t>»</w:t>
      </w:r>
      <w:r w:rsidRPr="00147B9D">
        <w:rPr>
          <w:rFonts w:eastAsia="Calibri"/>
          <w:sz w:val="28"/>
          <w:szCs w:val="28"/>
        </w:rPr>
        <w:t>.</w:t>
      </w:r>
    </w:p>
    <w:p w:rsidR="008E246E" w:rsidRDefault="008E246E" w:rsidP="008E246E">
      <w:pPr>
        <w:adjustRightInd w:val="0"/>
        <w:ind w:firstLine="720"/>
        <w:jc w:val="both"/>
        <w:rPr>
          <w:rFonts w:eastAsia="Calibri"/>
          <w:sz w:val="28"/>
          <w:szCs w:val="28"/>
        </w:rPr>
      </w:pPr>
      <w:r w:rsidRPr="00147B9D">
        <w:rPr>
          <w:rFonts w:eastAsia="Calibri"/>
          <w:sz w:val="28"/>
          <w:szCs w:val="28"/>
        </w:rPr>
        <w:t xml:space="preserve">Требования к посадочному материалу и созданным при лесовосстановлении молоднякам, площади которых подлежат отнесению к </w:t>
      </w:r>
      <w:r w:rsidRPr="00147B9D">
        <w:rPr>
          <w:rFonts w:eastAsia="Calibri"/>
          <w:sz w:val="28"/>
          <w:szCs w:val="28"/>
        </w:rPr>
        <w:lastRenderedPageBreak/>
        <w:t xml:space="preserve">землям, занятым лесными насаждениями, </w:t>
      </w:r>
      <w:r>
        <w:rPr>
          <w:rFonts w:eastAsia="Calibri"/>
          <w:sz w:val="28"/>
          <w:szCs w:val="28"/>
        </w:rPr>
        <w:t xml:space="preserve">в Забайкальском горном лесном районе </w:t>
      </w:r>
      <w:r w:rsidRPr="00147B9D">
        <w:rPr>
          <w:rFonts w:eastAsia="Calibri"/>
          <w:sz w:val="28"/>
          <w:szCs w:val="28"/>
        </w:rPr>
        <w:t>представлены</w:t>
      </w:r>
      <w:r>
        <w:rPr>
          <w:rFonts w:eastAsia="Calibri"/>
          <w:sz w:val="28"/>
          <w:szCs w:val="28"/>
        </w:rPr>
        <w:t xml:space="preserve"> в </w:t>
      </w:r>
      <w:r w:rsidR="003F3FD6">
        <w:rPr>
          <w:rFonts w:eastAsia="Calibri"/>
          <w:sz w:val="28"/>
          <w:szCs w:val="28"/>
        </w:rPr>
        <w:t>таблице 15</w:t>
      </w:r>
      <w:r w:rsidRPr="00147B9D">
        <w:rPr>
          <w:rFonts w:eastAsia="Calibri"/>
          <w:sz w:val="28"/>
          <w:szCs w:val="28"/>
        </w:rPr>
        <w:t>.</w:t>
      </w:r>
    </w:p>
    <w:p w:rsidR="008E246E" w:rsidRDefault="003F3FD6" w:rsidP="003F3FD6">
      <w:pPr>
        <w:adjustRightInd w:val="0"/>
        <w:ind w:firstLine="720"/>
        <w:jc w:val="both"/>
      </w:pPr>
      <w:r>
        <w:rPr>
          <w:rFonts w:eastAsia="Calibri"/>
          <w:sz w:val="28"/>
          <w:szCs w:val="28"/>
        </w:rPr>
        <w:t>Способы лесовосстановления в зависимости от количества жизнеспособного подроста и молодняка главных лесных древесных пород приведены в таблице 16.</w:t>
      </w:r>
    </w:p>
    <w:p w:rsidR="008E246E" w:rsidRDefault="008E246E" w:rsidP="00BD1785">
      <w:pPr>
        <w:pStyle w:val="aff6"/>
      </w:pPr>
    </w:p>
    <w:p w:rsidR="003F3FD6" w:rsidRDefault="003F3FD6" w:rsidP="000F2C5A">
      <w:pPr>
        <w:pStyle w:val="affff2"/>
      </w:pPr>
      <w:bookmarkStart w:id="134" w:name="_Toc517272596"/>
    </w:p>
    <w:p w:rsidR="003F3FD6" w:rsidRDefault="003F3FD6" w:rsidP="000F2C5A">
      <w:pPr>
        <w:pStyle w:val="affff2"/>
        <w:sectPr w:rsidR="003F3FD6" w:rsidSect="002929F7">
          <w:headerReference w:type="even" r:id="rId19"/>
          <w:footerReference w:type="default" r:id="rId20"/>
          <w:pgSz w:w="11906" w:h="16838"/>
          <w:pgMar w:top="1134" w:right="567" w:bottom="1134" w:left="1985" w:header="709" w:footer="709" w:gutter="0"/>
          <w:cols w:space="708"/>
          <w:docGrid w:linePitch="360"/>
        </w:sectPr>
      </w:pPr>
    </w:p>
    <w:p w:rsidR="003F3FD6" w:rsidRDefault="003F3FD6" w:rsidP="00FD1E3F">
      <w:pPr>
        <w:pStyle w:val="aff6"/>
        <w:jc w:val="right"/>
      </w:pPr>
      <w:bookmarkStart w:id="135" w:name="_Toc528312245"/>
      <w:r>
        <w:lastRenderedPageBreak/>
        <w:t>Таблица 1</w:t>
      </w:r>
      <w:bookmarkEnd w:id="135"/>
      <w:r>
        <w:t>5</w:t>
      </w:r>
    </w:p>
    <w:p w:rsidR="003F3FD6" w:rsidRDefault="003F3FD6" w:rsidP="003F3FD6">
      <w:pPr>
        <w:pStyle w:val="1"/>
        <w:spacing w:line="240" w:lineRule="auto"/>
        <w:contextualSpacing/>
        <w:jc w:val="right"/>
        <w:rPr>
          <w:b w:val="0"/>
          <w:sz w:val="28"/>
          <w:szCs w:val="28"/>
        </w:rPr>
      </w:pPr>
      <w:r>
        <w:rPr>
          <w:b w:val="0"/>
          <w:sz w:val="28"/>
          <w:szCs w:val="28"/>
        </w:rPr>
        <w:t xml:space="preserve"> </w:t>
      </w:r>
    </w:p>
    <w:p w:rsidR="003F3FD6" w:rsidRPr="00DF145A" w:rsidRDefault="003F3FD6" w:rsidP="00FD1E3F">
      <w:pPr>
        <w:pStyle w:val="aff6"/>
      </w:pPr>
      <w:bookmarkStart w:id="136" w:name="_Toc528312246"/>
      <w:r w:rsidRPr="00DF145A">
        <w:t>Критерии и требования к посадочному материалу лесных древесных пород и молоднякам, площади которых подлежат отнесению к землям, занятым лесными насаждениями</w:t>
      </w:r>
      <w:bookmarkEnd w:id="136"/>
    </w:p>
    <w:tbl>
      <w:tblPr>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713"/>
        <w:gridCol w:w="1004"/>
        <w:gridCol w:w="1386"/>
        <w:gridCol w:w="1157"/>
        <w:gridCol w:w="2258"/>
        <w:gridCol w:w="2894"/>
        <w:gridCol w:w="2171"/>
        <w:gridCol w:w="1962"/>
      </w:tblGrid>
      <w:tr w:rsidR="003F3FD6" w:rsidRPr="0035205F" w:rsidTr="003F3FD6">
        <w:trPr>
          <w:trHeight w:val="949"/>
        </w:trPr>
        <w:tc>
          <w:tcPr>
            <w:tcW w:w="550" w:type="dxa"/>
            <w:vMerge w:val="restart"/>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 п/п</w:t>
            </w:r>
          </w:p>
        </w:tc>
        <w:tc>
          <w:tcPr>
            <w:tcW w:w="1713" w:type="dxa"/>
            <w:vMerge w:val="restart"/>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Древесные породы</w:t>
            </w:r>
          </w:p>
        </w:tc>
        <w:tc>
          <w:tcPr>
            <w:tcW w:w="3547" w:type="dxa"/>
            <w:gridSpan w:val="3"/>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Требования к посадочному материалу</w:t>
            </w:r>
          </w:p>
        </w:tc>
        <w:tc>
          <w:tcPr>
            <w:tcW w:w="9285" w:type="dxa"/>
            <w:gridSpan w:val="4"/>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Критерии и требования к молоднякам, площади которых подлежат отнесению к землям, занятым лесными насаждениями</w:t>
            </w:r>
          </w:p>
        </w:tc>
      </w:tr>
      <w:tr w:rsidR="003F3FD6" w:rsidRPr="0035205F" w:rsidTr="003F3FD6">
        <w:trPr>
          <w:trHeight w:val="140"/>
        </w:trPr>
        <w:tc>
          <w:tcPr>
            <w:tcW w:w="550" w:type="dxa"/>
            <w:vMerge/>
          </w:tcPr>
          <w:p w:rsidR="003F3FD6" w:rsidRPr="0035205F" w:rsidRDefault="003F3FD6" w:rsidP="00E35455">
            <w:pPr>
              <w:pStyle w:val="affff8"/>
              <w:jc w:val="center"/>
              <w:rPr>
                <w:rFonts w:ascii="Times New Roman" w:hAnsi="Times New Roman" w:cs="Times New Roman"/>
              </w:rPr>
            </w:pPr>
          </w:p>
        </w:tc>
        <w:tc>
          <w:tcPr>
            <w:tcW w:w="1713" w:type="dxa"/>
            <w:vMerge/>
            <w:vAlign w:val="center"/>
          </w:tcPr>
          <w:p w:rsidR="003F3FD6" w:rsidRPr="0035205F" w:rsidRDefault="003F3FD6" w:rsidP="00E35455">
            <w:pPr>
              <w:pStyle w:val="affff8"/>
              <w:jc w:val="center"/>
              <w:rPr>
                <w:rFonts w:ascii="Times New Roman" w:hAnsi="Times New Roman" w:cs="Times New Roman"/>
              </w:rPr>
            </w:pPr>
          </w:p>
        </w:tc>
        <w:tc>
          <w:tcPr>
            <w:tcW w:w="0" w:type="auto"/>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возраст не менее, лет</w:t>
            </w:r>
          </w:p>
        </w:tc>
        <w:tc>
          <w:tcPr>
            <w:tcW w:w="1386"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диаметр стволика у корневой шейки не менее, мм</w:t>
            </w:r>
          </w:p>
        </w:tc>
        <w:tc>
          <w:tcPr>
            <w:tcW w:w="1157" w:type="dxa"/>
            <w:vAlign w:val="center"/>
          </w:tcPr>
          <w:p w:rsidR="003F3FD6" w:rsidRPr="0035205F" w:rsidRDefault="003F3FD6" w:rsidP="00E35455">
            <w:pPr>
              <w:pStyle w:val="affff8"/>
              <w:suppressAutoHyphens/>
              <w:jc w:val="center"/>
              <w:rPr>
                <w:rFonts w:ascii="Times New Roman" w:hAnsi="Times New Roman" w:cs="Times New Roman"/>
              </w:rPr>
            </w:pPr>
            <w:r w:rsidRPr="0035205F">
              <w:rPr>
                <w:rFonts w:ascii="Times New Roman" w:hAnsi="Times New Roman" w:cs="Times New Roman"/>
              </w:rPr>
              <w:t>высота стволика не менее, см</w:t>
            </w:r>
          </w:p>
        </w:tc>
        <w:tc>
          <w:tcPr>
            <w:tcW w:w="2258"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группа типов леса или типов лесорастительных условий</w:t>
            </w:r>
          </w:p>
        </w:tc>
        <w:tc>
          <w:tcPr>
            <w:tcW w:w="2894"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возраст (к молоднякам, созданным искусственным или комбинированным способом) не менее, лет</w:t>
            </w:r>
          </w:p>
        </w:tc>
        <w:tc>
          <w:tcPr>
            <w:tcW w:w="2171"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количество деревьев главных пород не менее, тыс. шт. на 1 га</w:t>
            </w:r>
          </w:p>
        </w:tc>
        <w:tc>
          <w:tcPr>
            <w:tcW w:w="1961"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средняя высота деревьев главных пород не менее, м</w:t>
            </w:r>
          </w:p>
        </w:tc>
      </w:tr>
      <w:tr w:rsidR="003F3FD6" w:rsidRPr="0035205F" w:rsidTr="003F3FD6">
        <w:trPr>
          <w:trHeight w:val="309"/>
        </w:trPr>
        <w:tc>
          <w:tcPr>
            <w:tcW w:w="550"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1</w:t>
            </w:r>
          </w:p>
        </w:tc>
        <w:tc>
          <w:tcPr>
            <w:tcW w:w="1713"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2</w:t>
            </w:r>
          </w:p>
        </w:tc>
        <w:tc>
          <w:tcPr>
            <w:tcW w:w="0" w:type="auto"/>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3</w:t>
            </w:r>
          </w:p>
        </w:tc>
        <w:tc>
          <w:tcPr>
            <w:tcW w:w="1386"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4</w:t>
            </w:r>
          </w:p>
        </w:tc>
        <w:tc>
          <w:tcPr>
            <w:tcW w:w="1157"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5</w:t>
            </w:r>
          </w:p>
        </w:tc>
        <w:tc>
          <w:tcPr>
            <w:tcW w:w="2258"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6</w:t>
            </w:r>
          </w:p>
        </w:tc>
        <w:tc>
          <w:tcPr>
            <w:tcW w:w="2894"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7</w:t>
            </w:r>
          </w:p>
        </w:tc>
        <w:tc>
          <w:tcPr>
            <w:tcW w:w="2171"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8</w:t>
            </w:r>
          </w:p>
        </w:tc>
        <w:tc>
          <w:tcPr>
            <w:tcW w:w="1961"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9</w:t>
            </w:r>
          </w:p>
        </w:tc>
      </w:tr>
      <w:tr w:rsidR="003F3FD6" w:rsidRPr="0035205F" w:rsidTr="003F3FD6">
        <w:trPr>
          <w:trHeight w:val="731"/>
        </w:trPr>
        <w:tc>
          <w:tcPr>
            <w:tcW w:w="550" w:type="dxa"/>
            <w:vAlign w:val="center"/>
          </w:tcPr>
          <w:p w:rsidR="003F3FD6" w:rsidRPr="0035205F" w:rsidRDefault="003F3FD6" w:rsidP="00E35455">
            <w:pPr>
              <w:pStyle w:val="affff9"/>
              <w:jc w:val="center"/>
              <w:rPr>
                <w:rFonts w:ascii="Times New Roman" w:hAnsi="Times New Roman" w:cs="Times New Roman"/>
              </w:rPr>
            </w:pPr>
            <w:r w:rsidRPr="0035205F">
              <w:rPr>
                <w:rFonts w:ascii="Times New Roman" w:hAnsi="Times New Roman" w:cs="Times New Roman"/>
              </w:rPr>
              <w:t>1.</w:t>
            </w:r>
          </w:p>
        </w:tc>
        <w:tc>
          <w:tcPr>
            <w:tcW w:w="1713" w:type="dxa"/>
            <w:vAlign w:val="center"/>
          </w:tcPr>
          <w:p w:rsidR="003F3FD6" w:rsidRPr="0035205F" w:rsidRDefault="003F3FD6" w:rsidP="00E35455">
            <w:pPr>
              <w:pStyle w:val="affff9"/>
              <w:jc w:val="both"/>
              <w:rPr>
                <w:rFonts w:ascii="Times New Roman" w:hAnsi="Times New Roman" w:cs="Times New Roman"/>
              </w:rPr>
            </w:pPr>
            <w:r w:rsidRPr="0035205F">
              <w:rPr>
                <w:rFonts w:ascii="Times New Roman" w:hAnsi="Times New Roman" w:cs="Times New Roman"/>
              </w:rPr>
              <w:t>Ель сибирская</w:t>
            </w:r>
          </w:p>
        </w:tc>
        <w:tc>
          <w:tcPr>
            <w:tcW w:w="0" w:type="auto"/>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3-4</w:t>
            </w:r>
          </w:p>
        </w:tc>
        <w:tc>
          <w:tcPr>
            <w:tcW w:w="1386"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2,0</w:t>
            </w:r>
          </w:p>
        </w:tc>
        <w:tc>
          <w:tcPr>
            <w:tcW w:w="1157"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10</w:t>
            </w:r>
          </w:p>
        </w:tc>
        <w:tc>
          <w:tcPr>
            <w:tcW w:w="2258" w:type="dxa"/>
            <w:vAlign w:val="center"/>
          </w:tcPr>
          <w:p w:rsidR="003F3FD6" w:rsidRPr="0035205F" w:rsidRDefault="003F3FD6" w:rsidP="00E35455">
            <w:pPr>
              <w:pStyle w:val="affff9"/>
              <w:jc w:val="both"/>
              <w:rPr>
                <w:rFonts w:ascii="Times New Roman" w:hAnsi="Times New Roman" w:cs="Times New Roman"/>
              </w:rPr>
            </w:pPr>
            <w:r w:rsidRPr="0035205F">
              <w:rPr>
                <w:rFonts w:ascii="Times New Roman" w:hAnsi="Times New Roman" w:cs="Times New Roman"/>
              </w:rPr>
              <w:t>Травяная, зеленомошная</w:t>
            </w:r>
          </w:p>
        </w:tc>
        <w:tc>
          <w:tcPr>
            <w:tcW w:w="2894"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10</w:t>
            </w:r>
          </w:p>
        </w:tc>
        <w:tc>
          <w:tcPr>
            <w:tcW w:w="2171"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1,7</w:t>
            </w:r>
          </w:p>
        </w:tc>
        <w:tc>
          <w:tcPr>
            <w:tcW w:w="1961"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0,8</w:t>
            </w:r>
          </w:p>
        </w:tc>
      </w:tr>
      <w:tr w:rsidR="003F3FD6" w:rsidRPr="0035205F" w:rsidTr="003F3FD6">
        <w:trPr>
          <w:trHeight w:val="1570"/>
        </w:trPr>
        <w:tc>
          <w:tcPr>
            <w:tcW w:w="550" w:type="dxa"/>
            <w:vAlign w:val="center"/>
          </w:tcPr>
          <w:p w:rsidR="003F3FD6" w:rsidRPr="0035205F" w:rsidRDefault="003F3FD6" w:rsidP="00E35455">
            <w:pPr>
              <w:pStyle w:val="affff9"/>
              <w:jc w:val="center"/>
              <w:rPr>
                <w:rFonts w:ascii="Times New Roman" w:hAnsi="Times New Roman" w:cs="Times New Roman"/>
              </w:rPr>
            </w:pPr>
            <w:r w:rsidRPr="0035205F">
              <w:rPr>
                <w:rFonts w:ascii="Times New Roman" w:hAnsi="Times New Roman" w:cs="Times New Roman"/>
              </w:rPr>
              <w:t>2.</w:t>
            </w:r>
          </w:p>
        </w:tc>
        <w:tc>
          <w:tcPr>
            <w:tcW w:w="1713" w:type="dxa"/>
            <w:vAlign w:val="center"/>
          </w:tcPr>
          <w:p w:rsidR="003F3FD6" w:rsidRPr="0035205F" w:rsidRDefault="003F3FD6" w:rsidP="00DE4FC4">
            <w:pPr>
              <w:pStyle w:val="affff9"/>
              <w:jc w:val="both"/>
              <w:rPr>
                <w:rFonts w:ascii="Times New Roman" w:hAnsi="Times New Roman" w:cs="Times New Roman"/>
              </w:rPr>
            </w:pPr>
            <w:r w:rsidRPr="0035205F">
              <w:rPr>
                <w:rFonts w:ascii="Times New Roman" w:hAnsi="Times New Roman" w:cs="Times New Roman"/>
              </w:rPr>
              <w:t>Лиственниц</w:t>
            </w:r>
            <w:r w:rsidR="00DE4FC4">
              <w:rPr>
                <w:rFonts w:ascii="Times New Roman" w:hAnsi="Times New Roman" w:cs="Times New Roman"/>
              </w:rPr>
              <w:t>а с</w:t>
            </w:r>
            <w:r w:rsidRPr="0035205F">
              <w:rPr>
                <w:rFonts w:ascii="Times New Roman" w:hAnsi="Times New Roman" w:cs="Times New Roman"/>
              </w:rPr>
              <w:t xml:space="preserve">ибирская, </w:t>
            </w:r>
            <w:proofErr w:type="spellStart"/>
            <w:r w:rsidRPr="0035205F">
              <w:rPr>
                <w:rFonts w:ascii="Times New Roman" w:hAnsi="Times New Roman" w:cs="Times New Roman"/>
              </w:rPr>
              <w:t>Чекановского</w:t>
            </w:r>
            <w:proofErr w:type="spellEnd"/>
            <w:r w:rsidRPr="0035205F">
              <w:rPr>
                <w:rFonts w:ascii="Times New Roman" w:hAnsi="Times New Roman" w:cs="Times New Roman"/>
              </w:rPr>
              <w:t xml:space="preserve"> и </w:t>
            </w:r>
            <w:proofErr w:type="spellStart"/>
            <w:r w:rsidRPr="0035205F">
              <w:rPr>
                <w:rFonts w:ascii="Times New Roman" w:hAnsi="Times New Roman" w:cs="Times New Roman"/>
              </w:rPr>
              <w:t>Гмелина</w:t>
            </w:r>
            <w:proofErr w:type="spellEnd"/>
            <w:r w:rsidRPr="0035205F">
              <w:rPr>
                <w:rFonts w:ascii="Times New Roman" w:hAnsi="Times New Roman" w:cs="Times New Roman"/>
              </w:rPr>
              <w:t xml:space="preserve"> (</w:t>
            </w:r>
            <w:proofErr w:type="spellStart"/>
            <w:r w:rsidRPr="0035205F">
              <w:rPr>
                <w:rFonts w:ascii="Times New Roman" w:hAnsi="Times New Roman" w:cs="Times New Roman"/>
              </w:rPr>
              <w:t>даурская</w:t>
            </w:r>
            <w:proofErr w:type="spellEnd"/>
            <w:r w:rsidRPr="0035205F">
              <w:rPr>
                <w:rFonts w:ascii="Times New Roman" w:hAnsi="Times New Roman" w:cs="Times New Roman"/>
              </w:rPr>
              <w:t>)</w:t>
            </w:r>
          </w:p>
        </w:tc>
        <w:tc>
          <w:tcPr>
            <w:tcW w:w="0" w:type="auto"/>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2</w:t>
            </w:r>
          </w:p>
        </w:tc>
        <w:tc>
          <w:tcPr>
            <w:tcW w:w="1386"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2,0</w:t>
            </w:r>
          </w:p>
        </w:tc>
        <w:tc>
          <w:tcPr>
            <w:tcW w:w="1157"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15</w:t>
            </w:r>
          </w:p>
        </w:tc>
        <w:tc>
          <w:tcPr>
            <w:tcW w:w="2258" w:type="dxa"/>
            <w:vAlign w:val="center"/>
          </w:tcPr>
          <w:p w:rsidR="003F3FD6" w:rsidRPr="0035205F" w:rsidRDefault="003F3FD6" w:rsidP="00E35455">
            <w:pPr>
              <w:pStyle w:val="affff9"/>
              <w:jc w:val="both"/>
              <w:rPr>
                <w:rFonts w:ascii="Times New Roman" w:hAnsi="Times New Roman" w:cs="Times New Roman"/>
              </w:rPr>
            </w:pPr>
            <w:r w:rsidRPr="0035205F">
              <w:rPr>
                <w:rFonts w:ascii="Times New Roman" w:hAnsi="Times New Roman" w:cs="Times New Roman"/>
              </w:rPr>
              <w:t>Багульниковая, брусничная, рододендроновая, травяная, кустарничково-моховая</w:t>
            </w:r>
          </w:p>
        </w:tc>
        <w:tc>
          <w:tcPr>
            <w:tcW w:w="2894"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6</w:t>
            </w:r>
          </w:p>
        </w:tc>
        <w:tc>
          <w:tcPr>
            <w:tcW w:w="2171"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1,5</w:t>
            </w:r>
          </w:p>
        </w:tc>
        <w:tc>
          <w:tcPr>
            <w:tcW w:w="1961"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1,2</w:t>
            </w:r>
          </w:p>
        </w:tc>
      </w:tr>
      <w:tr w:rsidR="003F3FD6" w:rsidRPr="0035205F" w:rsidTr="003F3FD6">
        <w:trPr>
          <w:trHeight w:val="1384"/>
        </w:trPr>
        <w:tc>
          <w:tcPr>
            <w:tcW w:w="550" w:type="dxa"/>
            <w:vAlign w:val="center"/>
          </w:tcPr>
          <w:p w:rsidR="003F3FD6" w:rsidRPr="0035205F" w:rsidRDefault="003F3FD6" w:rsidP="00E35455">
            <w:pPr>
              <w:pStyle w:val="affff9"/>
              <w:jc w:val="center"/>
              <w:rPr>
                <w:rFonts w:ascii="Times New Roman" w:hAnsi="Times New Roman" w:cs="Times New Roman"/>
              </w:rPr>
            </w:pPr>
            <w:r w:rsidRPr="0035205F">
              <w:rPr>
                <w:rFonts w:ascii="Times New Roman" w:hAnsi="Times New Roman" w:cs="Times New Roman"/>
              </w:rPr>
              <w:t>3.</w:t>
            </w:r>
          </w:p>
        </w:tc>
        <w:tc>
          <w:tcPr>
            <w:tcW w:w="1713" w:type="dxa"/>
            <w:vAlign w:val="center"/>
          </w:tcPr>
          <w:p w:rsidR="003F3FD6" w:rsidRPr="0035205F" w:rsidRDefault="003F3FD6" w:rsidP="00724ACC">
            <w:pPr>
              <w:pStyle w:val="affff9"/>
              <w:jc w:val="both"/>
              <w:rPr>
                <w:rFonts w:ascii="Times New Roman" w:hAnsi="Times New Roman" w:cs="Times New Roman"/>
              </w:rPr>
            </w:pPr>
            <w:r w:rsidRPr="0035205F">
              <w:rPr>
                <w:rFonts w:ascii="Times New Roman" w:hAnsi="Times New Roman" w:cs="Times New Roman"/>
              </w:rPr>
              <w:t xml:space="preserve">Сосна кедровая сибирская </w:t>
            </w:r>
          </w:p>
        </w:tc>
        <w:tc>
          <w:tcPr>
            <w:tcW w:w="0" w:type="auto"/>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3-4</w:t>
            </w:r>
          </w:p>
        </w:tc>
        <w:tc>
          <w:tcPr>
            <w:tcW w:w="1386"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3,0</w:t>
            </w:r>
          </w:p>
        </w:tc>
        <w:tc>
          <w:tcPr>
            <w:tcW w:w="1157"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10</w:t>
            </w:r>
          </w:p>
        </w:tc>
        <w:tc>
          <w:tcPr>
            <w:tcW w:w="2258" w:type="dxa"/>
            <w:vAlign w:val="center"/>
          </w:tcPr>
          <w:p w:rsidR="003F3FD6" w:rsidRPr="0035205F" w:rsidRDefault="003F3FD6" w:rsidP="00E35455">
            <w:pPr>
              <w:pStyle w:val="affff9"/>
              <w:jc w:val="both"/>
              <w:rPr>
                <w:rFonts w:ascii="Times New Roman" w:hAnsi="Times New Roman" w:cs="Times New Roman"/>
              </w:rPr>
            </w:pPr>
            <w:r w:rsidRPr="0035205F">
              <w:rPr>
                <w:rFonts w:ascii="Times New Roman" w:hAnsi="Times New Roman" w:cs="Times New Roman"/>
              </w:rPr>
              <w:t>Багульниковая, зеленомошная, брусничная, кустарничково-моховая</w:t>
            </w:r>
          </w:p>
        </w:tc>
        <w:tc>
          <w:tcPr>
            <w:tcW w:w="2894"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10</w:t>
            </w:r>
          </w:p>
        </w:tc>
        <w:tc>
          <w:tcPr>
            <w:tcW w:w="2171"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1,9</w:t>
            </w:r>
          </w:p>
        </w:tc>
        <w:tc>
          <w:tcPr>
            <w:tcW w:w="1961"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0,8</w:t>
            </w:r>
          </w:p>
        </w:tc>
      </w:tr>
      <w:tr w:rsidR="003F3FD6" w:rsidRPr="0035205F" w:rsidTr="003F3FD6">
        <w:trPr>
          <w:trHeight w:val="949"/>
        </w:trPr>
        <w:tc>
          <w:tcPr>
            <w:tcW w:w="550" w:type="dxa"/>
            <w:vAlign w:val="center"/>
          </w:tcPr>
          <w:p w:rsidR="003F3FD6" w:rsidRPr="0035205F" w:rsidRDefault="003F3FD6" w:rsidP="00E35455">
            <w:pPr>
              <w:pStyle w:val="affff9"/>
              <w:jc w:val="center"/>
              <w:rPr>
                <w:rFonts w:ascii="Times New Roman" w:hAnsi="Times New Roman" w:cs="Times New Roman"/>
              </w:rPr>
            </w:pPr>
            <w:r w:rsidRPr="0035205F">
              <w:rPr>
                <w:rFonts w:ascii="Times New Roman" w:hAnsi="Times New Roman" w:cs="Times New Roman"/>
              </w:rPr>
              <w:t>4.</w:t>
            </w:r>
          </w:p>
        </w:tc>
        <w:tc>
          <w:tcPr>
            <w:tcW w:w="1713" w:type="dxa"/>
            <w:vAlign w:val="center"/>
          </w:tcPr>
          <w:p w:rsidR="003F3FD6" w:rsidRPr="0035205F" w:rsidRDefault="003F3FD6" w:rsidP="00E35455">
            <w:pPr>
              <w:pStyle w:val="affff9"/>
              <w:jc w:val="both"/>
              <w:rPr>
                <w:rFonts w:ascii="Times New Roman" w:hAnsi="Times New Roman" w:cs="Times New Roman"/>
              </w:rPr>
            </w:pPr>
            <w:r w:rsidRPr="0035205F">
              <w:rPr>
                <w:rFonts w:ascii="Times New Roman" w:hAnsi="Times New Roman" w:cs="Times New Roman"/>
              </w:rPr>
              <w:t>Сосна обыкновенная</w:t>
            </w:r>
          </w:p>
        </w:tc>
        <w:tc>
          <w:tcPr>
            <w:tcW w:w="0" w:type="auto"/>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2-3</w:t>
            </w:r>
          </w:p>
        </w:tc>
        <w:tc>
          <w:tcPr>
            <w:tcW w:w="1386"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2,0</w:t>
            </w:r>
          </w:p>
        </w:tc>
        <w:tc>
          <w:tcPr>
            <w:tcW w:w="1157"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10</w:t>
            </w:r>
          </w:p>
        </w:tc>
        <w:tc>
          <w:tcPr>
            <w:tcW w:w="2258" w:type="dxa"/>
            <w:vAlign w:val="center"/>
          </w:tcPr>
          <w:p w:rsidR="003F3FD6" w:rsidRPr="0035205F" w:rsidRDefault="003F3FD6" w:rsidP="00E35455">
            <w:pPr>
              <w:pStyle w:val="affff9"/>
              <w:jc w:val="both"/>
              <w:rPr>
                <w:rFonts w:ascii="Times New Roman" w:hAnsi="Times New Roman" w:cs="Times New Roman"/>
              </w:rPr>
            </w:pPr>
            <w:r w:rsidRPr="0035205F">
              <w:rPr>
                <w:rFonts w:ascii="Times New Roman" w:hAnsi="Times New Roman" w:cs="Times New Roman"/>
              </w:rPr>
              <w:t xml:space="preserve">Рододендроновая, багульниковая, брусничная, травяная, </w:t>
            </w:r>
            <w:proofErr w:type="spellStart"/>
            <w:r w:rsidRPr="0035205F">
              <w:rPr>
                <w:rFonts w:ascii="Times New Roman" w:hAnsi="Times New Roman" w:cs="Times New Roman"/>
              </w:rPr>
              <w:t>горнокаменистая</w:t>
            </w:r>
            <w:proofErr w:type="spellEnd"/>
          </w:p>
        </w:tc>
        <w:tc>
          <w:tcPr>
            <w:tcW w:w="2894"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8</w:t>
            </w:r>
          </w:p>
        </w:tc>
        <w:tc>
          <w:tcPr>
            <w:tcW w:w="2171"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1,6</w:t>
            </w:r>
          </w:p>
        </w:tc>
        <w:tc>
          <w:tcPr>
            <w:tcW w:w="1961" w:type="dxa"/>
            <w:vAlign w:val="center"/>
          </w:tcPr>
          <w:p w:rsidR="003F3FD6" w:rsidRPr="0035205F" w:rsidRDefault="003F3FD6" w:rsidP="00E35455">
            <w:pPr>
              <w:pStyle w:val="affff8"/>
              <w:jc w:val="center"/>
              <w:rPr>
                <w:rFonts w:ascii="Times New Roman" w:hAnsi="Times New Roman" w:cs="Times New Roman"/>
              </w:rPr>
            </w:pPr>
            <w:r w:rsidRPr="0035205F">
              <w:rPr>
                <w:rFonts w:ascii="Times New Roman" w:hAnsi="Times New Roman" w:cs="Times New Roman"/>
              </w:rPr>
              <w:t>1,0</w:t>
            </w:r>
          </w:p>
        </w:tc>
      </w:tr>
    </w:tbl>
    <w:p w:rsidR="003F3FD6" w:rsidRDefault="003F3FD6" w:rsidP="000F2C5A">
      <w:pPr>
        <w:pStyle w:val="affff2"/>
      </w:pPr>
    </w:p>
    <w:p w:rsidR="003F3FD6" w:rsidRDefault="003F3FD6" w:rsidP="00FD1E3F">
      <w:pPr>
        <w:pStyle w:val="aff6"/>
        <w:jc w:val="right"/>
      </w:pPr>
      <w:bookmarkStart w:id="137" w:name="_Toc528312247"/>
      <w:r>
        <w:lastRenderedPageBreak/>
        <w:t>Таблица 1</w:t>
      </w:r>
      <w:bookmarkEnd w:id="137"/>
      <w:r>
        <w:t>6</w:t>
      </w:r>
    </w:p>
    <w:p w:rsidR="003F3FD6" w:rsidRDefault="003F3FD6" w:rsidP="003F3FD6">
      <w:pPr>
        <w:pStyle w:val="1"/>
        <w:spacing w:line="240" w:lineRule="auto"/>
        <w:contextualSpacing/>
        <w:jc w:val="right"/>
        <w:rPr>
          <w:b w:val="0"/>
          <w:sz w:val="28"/>
          <w:szCs w:val="28"/>
        </w:rPr>
      </w:pPr>
      <w:r>
        <w:rPr>
          <w:b w:val="0"/>
          <w:sz w:val="28"/>
          <w:szCs w:val="28"/>
        </w:rPr>
        <w:t xml:space="preserve"> </w:t>
      </w:r>
    </w:p>
    <w:p w:rsidR="003F3FD6" w:rsidRPr="0095527F" w:rsidRDefault="003F3FD6" w:rsidP="00FD1E3F">
      <w:pPr>
        <w:pStyle w:val="aff6"/>
      </w:pPr>
      <w:bookmarkStart w:id="138" w:name="_Toc528312248"/>
      <w:r w:rsidRPr="00A977EF">
        <w:t>Способы лесовосстановления в зависимости от количества жизнеспособного подроста и молодняка главных лесных древесных пород</w:t>
      </w:r>
      <w:bookmarkEnd w:id="138"/>
    </w:p>
    <w:tbl>
      <w:tblPr>
        <w:tblW w:w="1507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238"/>
        <w:gridCol w:w="1701"/>
        <w:gridCol w:w="4806"/>
        <w:gridCol w:w="1768"/>
      </w:tblGrid>
      <w:tr w:rsidR="003F3FD6" w:rsidRPr="00E86B31" w:rsidTr="00FF2C7A">
        <w:trPr>
          <w:trHeight w:val="1687"/>
          <w:jc w:val="center"/>
        </w:trPr>
        <w:tc>
          <w:tcPr>
            <w:tcW w:w="561" w:type="dxa"/>
            <w:vAlign w:val="center"/>
          </w:tcPr>
          <w:p w:rsidR="003F3FD6" w:rsidRPr="0064674C" w:rsidRDefault="003F3FD6" w:rsidP="00E35455">
            <w:pPr>
              <w:jc w:val="center"/>
              <w:rPr>
                <w:color w:val="000000"/>
              </w:rPr>
            </w:pPr>
            <w:r w:rsidRPr="0064674C">
              <w:rPr>
                <w:color w:val="000000"/>
              </w:rPr>
              <w:t>№ п/п</w:t>
            </w:r>
          </w:p>
        </w:tc>
        <w:tc>
          <w:tcPr>
            <w:tcW w:w="6238" w:type="dxa"/>
            <w:vAlign w:val="center"/>
          </w:tcPr>
          <w:p w:rsidR="003F3FD6" w:rsidRPr="0064674C" w:rsidRDefault="003F3FD6" w:rsidP="00E35455">
            <w:pPr>
              <w:jc w:val="center"/>
              <w:rPr>
                <w:color w:val="000000"/>
              </w:rPr>
            </w:pPr>
            <w:r>
              <w:rPr>
                <w:color w:val="000000"/>
              </w:rPr>
              <w:t>Способы лесовосстановления</w:t>
            </w:r>
          </w:p>
        </w:tc>
        <w:tc>
          <w:tcPr>
            <w:tcW w:w="1701" w:type="dxa"/>
            <w:vAlign w:val="center"/>
          </w:tcPr>
          <w:p w:rsidR="003F3FD6" w:rsidRPr="0064674C" w:rsidRDefault="003F3FD6" w:rsidP="00E35455">
            <w:pPr>
              <w:jc w:val="center"/>
              <w:rPr>
                <w:color w:val="000000"/>
              </w:rPr>
            </w:pPr>
            <w:r>
              <w:rPr>
                <w:color w:val="000000"/>
              </w:rPr>
              <w:t>Древесные породы</w:t>
            </w:r>
          </w:p>
        </w:tc>
        <w:tc>
          <w:tcPr>
            <w:tcW w:w="4806" w:type="dxa"/>
            <w:vAlign w:val="center"/>
          </w:tcPr>
          <w:p w:rsidR="003F3FD6" w:rsidRPr="0064674C" w:rsidRDefault="003F3FD6" w:rsidP="00FF2C7A">
            <w:pPr>
              <w:ind w:left="-103"/>
              <w:jc w:val="center"/>
              <w:rPr>
                <w:color w:val="000000"/>
              </w:rPr>
            </w:pPr>
            <w:r>
              <w:rPr>
                <w:color w:val="000000"/>
              </w:rPr>
              <w:t>Группы типов лесов, типы лесорастительных условий</w:t>
            </w:r>
          </w:p>
        </w:tc>
        <w:tc>
          <w:tcPr>
            <w:tcW w:w="1768" w:type="dxa"/>
          </w:tcPr>
          <w:p w:rsidR="003F3FD6" w:rsidRDefault="003F3FD6" w:rsidP="00E35455">
            <w:pPr>
              <w:ind w:left="-103"/>
              <w:jc w:val="center"/>
              <w:rPr>
                <w:color w:val="000000"/>
              </w:rPr>
            </w:pPr>
            <w:r>
              <w:rPr>
                <w:color w:val="000000"/>
              </w:rPr>
              <w:t xml:space="preserve">Количество </w:t>
            </w:r>
            <w:proofErr w:type="spellStart"/>
            <w:r>
              <w:rPr>
                <w:color w:val="000000"/>
              </w:rPr>
              <w:t>жизнеспособ</w:t>
            </w:r>
            <w:proofErr w:type="spellEnd"/>
          </w:p>
          <w:p w:rsidR="003F3FD6" w:rsidRPr="0064674C" w:rsidRDefault="003F3FD6" w:rsidP="00E35455">
            <w:pPr>
              <w:ind w:left="-103"/>
              <w:jc w:val="center"/>
              <w:rPr>
                <w:color w:val="000000"/>
              </w:rPr>
            </w:pPr>
            <w:proofErr w:type="spellStart"/>
            <w:r>
              <w:rPr>
                <w:color w:val="000000"/>
              </w:rPr>
              <w:t>ного</w:t>
            </w:r>
            <w:proofErr w:type="spellEnd"/>
            <w:r>
              <w:rPr>
                <w:color w:val="000000"/>
              </w:rPr>
              <w:t xml:space="preserve"> подроста и молодняка, </w:t>
            </w:r>
            <w:proofErr w:type="spellStart"/>
            <w:r>
              <w:rPr>
                <w:color w:val="000000"/>
              </w:rPr>
              <w:t>тыс.штук</w:t>
            </w:r>
            <w:proofErr w:type="spellEnd"/>
            <w:r>
              <w:rPr>
                <w:color w:val="000000"/>
              </w:rPr>
              <w:t xml:space="preserve"> на</w:t>
            </w:r>
            <w:r w:rsidR="00FF2C7A">
              <w:rPr>
                <w:color w:val="000000"/>
              </w:rPr>
              <w:t xml:space="preserve"> 1</w:t>
            </w:r>
            <w:r>
              <w:rPr>
                <w:color w:val="000000"/>
              </w:rPr>
              <w:t xml:space="preserve"> га</w:t>
            </w:r>
          </w:p>
        </w:tc>
      </w:tr>
    </w:tbl>
    <w:p w:rsidR="003F3FD6" w:rsidRPr="00E86B31" w:rsidRDefault="003F3FD6" w:rsidP="003F3FD6">
      <w:pPr>
        <w:pStyle w:val="aff6"/>
        <w:spacing w:line="14" w:lineRule="auto"/>
      </w:pPr>
    </w:p>
    <w:p w:rsidR="003F3FD6" w:rsidRPr="00E86B31" w:rsidRDefault="003F3FD6" w:rsidP="003F3FD6">
      <w:pPr>
        <w:pStyle w:val="affff5"/>
      </w:pPr>
    </w:p>
    <w:tbl>
      <w:tblPr>
        <w:tblW w:w="15110" w:type="dxa"/>
        <w:jc w:val="center"/>
        <w:tblLayout w:type="fixed"/>
        <w:tblLook w:val="04A0" w:firstRow="1" w:lastRow="0" w:firstColumn="1" w:lastColumn="0" w:noHBand="0" w:noVBand="1"/>
      </w:tblPr>
      <w:tblGrid>
        <w:gridCol w:w="562"/>
        <w:gridCol w:w="2552"/>
        <w:gridCol w:w="3685"/>
        <w:gridCol w:w="1701"/>
        <w:gridCol w:w="4830"/>
        <w:gridCol w:w="1780"/>
      </w:tblGrid>
      <w:tr w:rsidR="003F3FD6" w:rsidRPr="00D413F4" w:rsidTr="00FF2C7A">
        <w:trPr>
          <w:trHeight w:val="20"/>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FD6" w:rsidRPr="00D413F4" w:rsidRDefault="003F3FD6" w:rsidP="00E35455">
            <w:pPr>
              <w:jc w:val="center"/>
              <w:rPr>
                <w:color w:val="000000"/>
              </w:rPr>
            </w:pPr>
            <w:r w:rsidRPr="00D413F4">
              <w:rPr>
                <w:color w:val="000000"/>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F3FD6" w:rsidRPr="00D413F4" w:rsidRDefault="003F3FD6" w:rsidP="00E35455">
            <w:pPr>
              <w:jc w:val="center"/>
              <w:rPr>
                <w:color w:val="000000"/>
              </w:rPr>
            </w:pPr>
            <w:r w:rsidRPr="00D413F4">
              <w:rPr>
                <w:color w:val="000000"/>
              </w:rPr>
              <w:t>2</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3F3FD6" w:rsidRPr="00D413F4" w:rsidRDefault="003F3FD6" w:rsidP="00E35455">
            <w:pPr>
              <w:jc w:val="center"/>
              <w:rPr>
                <w:color w:val="000000"/>
              </w:rPr>
            </w:pPr>
            <w:r w:rsidRPr="00D413F4">
              <w:rPr>
                <w:color w:val="000000"/>
              </w:rPr>
              <w:t>3</w:t>
            </w:r>
          </w:p>
        </w:tc>
        <w:tc>
          <w:tcPr>
            <w:tcW w:w="1701" w:type="dxa"/>
            <w:tcBorders>
              <w:top w:val="single" w:sz="4" w:space="0" w:color="auto"/>
              <w:left w:val="nil"/>
              <w:bottom w:val="single" w:sz="4" w:space="0" w:color="auto"/>
              <w:right w:val="single" w:sz="4" w:space="0" w:color="auto"/>
            </w:tcBorders>
          </w:tcPr>
          <w:p w:rsidR="003F3FD6" w:rsidRPr="00D413F4" w:rsidRDefault="003F3FD6" w:rsidP="00E35455">
            <w:pPr>
              <w:jc w:val="center"/>
              <w:rPr>
                <w:color w:val="000000"/>
              </w:rPr>
            </w:pPr>
            <w:r>
              <w:rPr>
                <w:color w:val="000000"/>
              </w:rPr>
              <w:t>4</w:t>
            </w:r>
          </w:p>
        </w:tc>
        <w:tc>
          <w:tcPr>
            <w:tcW w:w="4830" w:type="dxa"/>
            <w:tcBorders>
              <w:top w:val="single" w:sz="4" w:space="0" w:color="auto"/>
              <w:left w:val="single" w:sz="4" w:space="0" w:color="auto"/>
              <w:bottom w:val="single" w:sz="4" w:space="0" w:color="auto"/>
              <w:right w:val="single" w:sz="4" w:space="0" w:color="auto"/>
            </w:tcBorders>
          </w:tcPr>
          <w:p w:rsidR="003F3FD6" w:rsidRPr="00D413F4" w:rsidRDefault="003F3FD6" w:rsidP="00E35455">
            <w:pPr>
              <w:jc w:val="center"/>
              <w:rPr>
                <w:color w:val="000000"/>
              </w:rPr>
            </w:pPr>
            <w:r>
              <w:rPr>
                <w:color w:val="000000"/>
              </w:rPr>
              <w:t>5</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FD6" w:rsidRPr="00D413F4" w:rsidRDefault="003F3FD6" w:rsidP="00E35455">
            <w:pPr>
              <w:jc w:val="center"/>
              <w:rPr>
                <w:color w:val="000000"/>
              </w:rPr>
            </w:pPr>
            <w:r>
              <w:rPr>
                <w:color w:val="000000"/>
              </w:rPr>
              <w:t>6</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13386" w:rsidRPr="00D413F4" w:rsidRDefault="00813386" w:rsidP="00E35455">
            <w:pPr>
              <w:jc w:val="center"/>
              <w:rPr>
                <w:color w:val="000000"/>
              </w:rPr>
            </w:pPr>
            <w:r w:rsidRPr="00D413F4">
              <w:rPr>
                <w:color w:val="000000"/>
              </w:rPr>
              <w:t>1.</w:t>
            </w:r>
          </w:p>
        </w:tc>
        <w:tc>
          <w:tcPr>
            <w:tcW w:w="2552" w:type="dxa"/>
            <w:vMerge w:val="restart"/>
            <w:tcBorders>
              <w:top w:val="nil"/>
              <w:left w:val="nil"/>
              <w:right w:val="single" w:sz="4" w:space="0" w:color="auto"/>
            </w:tcBorders>
            <w:shd w:val="clear" w:color="auto" w:fill="auto"/>
            <w:hideMark/>
          </w:tcPr>
          <w:p w:rsidR="00813386" w:rsidRPr="00D413F4" w:rsidRDefault="00813386" w:rsidP="00813386">
            <w:pPr>
              <w:rPr>
                <w:color w:val="000000"/>
              </w:rPr>
            </w:pPr>
            <w:r>
              <w:rPr>
                <w:color w:val="000000"/>
              </w:rPr>
              <w:t>Естественное лесовосстановление</w:t>
            </w:r>
          </w:p>
        </w:tc>
        <w:tc>
          <w:tcPr>
            <w:tcW w:w="3685" w:type="dxa"/>
            <w:vMerge w:val="restart"/>
            <w:tcBorders>
              <w:top w:val="nil"/>
              <w:left w:val="nil"/>
              <w:right w:val="single" w:sz="4" w:space="0" w:color="auto"/>
            </w:tcBorders>
            <w:shd w:val="clear" w:color="auto" w:fill="auto"/>
            <w:hideMark/>
          </w:tcPr>
          <w:p w:rsidR="00813386" w:rsidRPr="00D413F4" w:rsidRDefault="00813386" w:rsidP="00813386">
            <w:pPr>
              <w:rPr>
                <w:color w:val="000000"/>
              </w:rPr>
            </w:pPr>
            <w:r>
              <w:rPr>
                <w:color w:val="000000"/>
              </w:rPr>
              <w:t>- путем мероприятий по сохранению подроста, ухода за подростом</w:t>
            </w:r>
          </w:p>
        </w:tc>
        <w:tc>
          <w:tcPr>
            <w:tcW w:w="1701" w:type="dxa"/>
            <w:vMerge w:val="restart"/>
            <w:tcBorders>
              <w:top w:val="single" w:sz="4" w:space="0" w:color="auto"/>
              <w:left w:val="nil"/>
              <w:right w:val="single" w:sz="4" w:space="0" w:color="auto"/>
            </w:tcBorders>
          </w:tcPr>
          <w:p w:rsidR="00813386" w:rsidRPr="00D413F4" w:rsidRDefault="00813386" w:rsidP="00813386">
            <w:pPr>
              <w:rPr>
                <w:color w:val="000000"/>
              </w:rPr>
            </w:pPr>
            <w:r>
              <w:rPr>
                <w:color w:val="000000"/>
              </w:rPr>
              <w:t>Сосна, лиственница</w:t>
            </w: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 xml:space="preserve">Лишайниковые, каменистые, </w:t>
            </w:r>
            <w:proofErr w:type="spellStart"/>
            <w:r>
              <w:rPr>
                <w:color w:val="000000"/>
              </w:rPr>
              <w:t>мертвопокровные</w:t>
            </w:r>
            <w:proofErr w:type="spellEnd"/>
            <w:r>
              <w:rPr>
                <w:color w:val="000000"/>
              </w:rPr>
              <w:t xml:space="preserve">, </w:t>
            </w:r>
            <w:proofErr w:type="spellStart"/>
            <w:r>
              <w:rPr>
                <w:color w:val="000000"/>
              </w:rPr>
              <w:t>остепненные</w:t>
            </w:r>
            <w:proofErr w:type="spellEnd"/>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13386" w:rsidRPr="00D413F4" w:rsidRDefault="00813386" w:rsidP="00E35455">
            <w:pPr>
              <w:jc w:val="center"/>
              <w:rPr>
                <w:color w:val="000000"/>
              </w:rPr>
            </w:pPr>
            <w:r>
              <w:rPr>
                <w:color w:val="000000"/>
              </w:rPr>
              <w:t>Более 4</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13386" w:rsidRPr="00D413F4" w:rsidRDefault="00813386" w:rsidP="00E35455">
            <w:pPr>
              <w:jc w:val="center"/>
              <w:rPr>
                <w:color w:val="000000"/>
              </w:rPr>
            </w:pPr>
            <w:r w:rsidRPr="00D413F4">
              <w:rPr>
                <w:color w:val="000000"/>
              </w:rPr>
              <w:t>2.</w:t>
            </w:r>
          </w:p>
        </w:tc>
        <w:tc>
          <w:tcPr>
            <w:tcW w:w="2552" w:type="dxa"/>
            <w:vMerge/>
            <w:tcBorders>
              <w:left w:val="nil"/>
              <w:right w:val="single" w:sz="4" w:space="0" w:color="auto"/>
            </w:tcBorders>
            <w:shd w:val="clear" w:color="auto" w:fill="auto"/>
            <w:hideMark/>
          </w:tcPr>
          <w:p w:rsidR="00813386" w:rsidRPr="00D413F4" w:rsidRDefault="00813386" w:rsidP="00813386">
            <w:pPr>
              <w:rPr>
                <w:color w:val="000000"/>
              </w:rPr>
            </w:pPr>
          </w:p>
        </w:tc>
        <w:tc>
          <w:tcPr>
            <w:tcW w:w="3685" w:type="dxa"/>
            <w:vMerge/>
            <w:tcBorders>
              <w:left w:val="nil"/>
              <w:right w:val="single" w:sz="4" w:space="0" w:color="auto"/>
            </w:tcBorders>
            <w:shd w:val="clear" w:color="auto" w:fill="auto"/>
            <w:hideMark/>
          </w:tcPr>
          <w:p w:rsidR="00813386" w:rsidRPr="00D413F4" w:rsidRDefault="00813386" w:rsidP="00813386">
            <w:pPr>
              <w:rPr>
                <w:color w:val="000000"/>
              </w:rPr>
            </w:pPr>
          </w:p>
        </w:tc>
        <w:tc>
          <w:tcPr>
            <w:tcW w:w="1701" w:type="dxa"/>
            <w:vMerge/>
            <w:tcBorders>
              <w:left w:val="nil"/>
              <w:right w:val="single" w:sz="4" w:space="0" w:color="auto"/>
            </w:tcBorders>
          </w:tcPr>
          <w:p w:rsidR="00813386" w:rsidRPr="00D413F4" w:rsidRDefault="00813386" w:rsidP="00813386">
            <w:pPr>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Брусничные, рододендровые, травяные</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13386" w:rsidRPr="00D413F4" w:rsidRDefault="00813386" w:rsidP="00E35455">
            <w:pPr>
              <w:jc w:val="center"/>
              <w:rPr>
                <w:color w:val="000000"/>
              </w:rPr>
            </w:pPr>
            <w:r>
              <w:rPr>
                <w:color w:val="000000"/>
              </w:rPr>
              <w:t>Более 3,5</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Pr="00D413F4" w:rsidRDefault="00813386" w:rsidP="00E35455">
            <w:pPr>
              <w:jc w:val="center"/>
              <w:rPr>
                <w:color w:val="000000"/>
              </w:rPr>
            </w:pPr>
            <w:r>
              <w:rPr>
                <w:color w:val="000000"/>
              </w:rPr>
              <w:t>3.</w:t>
            </w:r>
          </w:p>
        </w:tc>
        <w:tc>
          <w:tcPr>
            <w:tcW w:w="2552" w:type="dxa"/>
            <w:vMerge/>
            <w:tcBorders>
              <w:left w:val="nil"/>
              <w:right w:val="single" w:sz="4" w:space="0" w:color="auto"/>
            </w:tcBorders>
            <w:shd w:val="clear" w:color="auto" w:fill="auto"/>
          </w:tcPr>
          <w:p w:rsidR="00813386" w:rsidRPr="00D413F4" w:rsidRDefault="00813386" w:rsidP="00813386">
            <w:pPr>
              <w:rPr>
                <w:color w:val="000000"/>
              </w:rPr>
            </w:pPr>
          </w:p>
        </w:tc>
        <w:tc>
          <w:tcPr>
            <w:tcW w:w="3685" w:type="dxa"/>
            <w:vMerge/>
            <w:tcBorders>
              <w:left w:val="nil"/>
              <w:right w:val="single" w:sz="4" w:space="0" w:color="auto"/>
            </w:tcBorders>
            <w:shd w:val="clear" w:color="auto" w:fill="auto"/>
          </w:tcPr>
          <w:p w:rsidR="00813386" w:rsidRDefault="00813386" w:rsidP="00813386">
            <w:pPr>
              <w:rPr>
                <w:color w:val="000000"/>
              </w:rPr>
            </w:pPr>
          </w:p>
        </w:tc>
        <w:tc>
          <w:tcPr>
            <w:tcW w:w="1701" w:type="dxa"/>
            <w:vMerge/>
            <w:tcBorders>
              <w:left w:val="nil"/>
              <w:right w:val="single" w:sz="4" w:space="0" w:color="auto"/>
            </w:tcBorders>
          </w:tcPr>
          <w:p w:rsidR="00813386" w:rsidRPr="00D413F4" w:rsidRDefault="00813386" w:rsidP="00813386">
            <w:pPr>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Зеленомошные, черничные, разнотравные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Более 3</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Pr="00D413F4" w:rsidRDefault="00813386" w:rsidP="00E35455">
            <w:pPr>
              <w:jc w:val="center"/>
              <w:rPr>
                <w:color w:val="000000"/>
              </w:rPr>
            </w:pPr>
            <w:r>
              <w:rPr>
                <w:color w:val="000000"/>
              </w:rPr>
              <w:t>4.</w:t>
            </w:r>
          </w:p>
        </w:tc>
        <w:tc>
          <w:tcPr>
            <w:tcW w:w="2552" w:type="dxa"/>
            <w:vMerge/>
            <w:tcBorders>
              <w:left w:val="nil"/>
              <w:right w:val="single" w:sz="4" w:space="0" w:color="auto"/>
            </w:tcBorders>
            <w:shd w:val="clear" w:color="auto" w:fill="auto"/>
          </w:tcPr>
          <w:p w:rsidR="00813386" w:rsidRPr="00D413F4" w:rsidRDefault="00813386" w:rsidP="00813386">
            <w:pPr>
              <w:rPr>
                <w:color w:val="000000"/>
              </w:rPr>
            </w:pPr>
          </w:p>
        </w:tc>
        <w:tc>
          <w:tcPr>
            <w:tcW w:w="3685" w:type="dxa"/>
            <w:vMerge/>
            <w:tcBorders>
              <w:left w:val="nil"/>
              <w:right w:val="single" w:sz="4" w:space="0" w:color="auto"/>
            </w:tcBorders>
            <w:shd w:val="clear" w:color="auto" w:fill="auto"/>
          </w:tcPr>
          <w:p w:rsidR="00813386" w:rsidRDefault="00813386" w:rsidP="00813386">
            <w:pPr>
              <w:rPr>
                <w:color w:val="000000"/>
              </w:rPr>
            </w:pPr>
          </w:p>
        </w:tc>
        <w:tc>
          <w:tcPr>
            <w:tcW w:w="1701" w:type="dxa"/>
            <w:vMerge/>
            <w:tcBorders>
              <w:left w:val="nil"/>
              <w:bottom w:val="single" w:sz="4" w:space="0" w:color="auto"/>
              <w:right w:val="single" w:sz="4" w:space="0" w:color="auto"/>
            </w:tcBorders>
          </w:tcPr>
          <w:p w:rsidR="00813386" w:rsidRPr="00D413F4" w:rsidRDefault="00813386" w:rsidP="00813386">
            <w:pPr>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Крупнотравные, долгомошные, травяно-болотные, сфагновые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Более 2</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Pr="00D413F4" w:rsidRDefault="00813386" w:rsidP="00E35455">
            <w:pPr>
              <w:jc w:val="center"/>
              <w:rPr>
                <w:color w:val="000000"/>
              </w:rPr>
            </w:pPr>
            <w:r>
              <w:rPr>
                <w:color w:val="000000"/>
              </w:rPr>
              <w:t>5.</w:t>
            </w:r>
          </w:p>
        </w:tc>
        <w:tc>
          <w:tcPr>
            <w:tcW w:w="2552" w:type="dxa"/>
            <w:vMerge/>
            <w:tcBorders>
              <w:left w:val="nil"/>
              <w:right w:val="single" w:sz="4" w:space="0" w:color="auto"/>
            </w:tcBorders>
            <w:shd w:val="clear" w:color="auto" w:fill="auto"/>
          </w:tcPr>
          <w:p w:rsidR="00813386" w:rsidRPr="00D413F4" w:rsidRDefault="00813386" w:rsidP="00813386">
            <w:pPr>
              <w:rPr>
                <w:color w:val="000000"/>
              </w:rPr>
            </w:pPr>
          </w:p>
        </w:tc>
        <w:tc>
          <w:tcPr>
            <w:tcW w:w="3685" w:type="dxa"/>
            <w:vMerge/>
            <w:tcBorders>
              <w:left w:val="nil"/>
              <w:right w:val="single" w:sz="4" w:space="0" w:color="auto"/>
            </w:tcBorders>
            <w:shd w:val="clear" w:color="auto" w:fill="auto"/>
          </w:tcPr>
          <w:p w:rsidR="00813386" w:rsidRPr="00D413F4" w:rsidRDefault="00813386" w:rsidP="00813386">
            <w:pPr>
              <w:rPr>
                <w:color w:val="000000"/>
              </w:rPr>
            </w:pPr>
          </w:p>
        </w:tc>
        <w:tc>
          <w:tcPr>
            <w:tcW w:w="1701" w:type="dxa"/>
            <w:vMerge w:val="restart"/>
            <w:tcBorders>
              <w:top w:val="single" w:sz="4" w:space="0" w:color="auto"/>
              <w:left w:val="nil"/>
              <w:right w:val="single" w:sz="4" w:space="0" w:color="auto"/>
            </w:tcBorders>
          </w:tcPr>
          <w:p w:rsidR="00813386" w:rsidRPr="00D413F4" w:rsidRDefault="00813386" w:rsidP="00813386">
            <w:pPr>
              <w:rPr>
                <w:color w:val="000000"/>
              </w:rPr>
            </w:pPr>
            <w:r>
              <w:rPr>
                <w:color w:val="000000"/>
              </w:rPr>
              <w:t>Кедр, ель, пихта</w:t>
            </w: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Зеленомошные, черничные, разнотравные, папоротниковые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Более 2,5</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Default="00813386" w:rsidP="00E35455">
            <w:pPr>
              <w:jc w:val="center"/>
              <w:rPr>
                <w:color w:val="000000"/>
              </w:rPr>
            </w:pPr>
            <w:r>
              <w:rPr>
                <w:color w:val="000000"/>
              </w:rPr>
              <w:t>6.</w:t>
            </w:r>
          </w:p>
        </w:tc>
        <w:tc>
          <w:tcPr>
            <w:tcW w:w="2552" w:type="dxa"/>
            <w:vMerge/>
            <w:tcBorders>
              <w:left w:val="nil"/>
              <w:right w:val="single" w:sz="4" w:space="0" w:color="auto"/>
            </w:tcBorders>
            <w:shd w:val="clear" w:color="auto" w:fill="auto"/>
          </w:tcPr>
          <w:p w:rsidR="00813386" w:rsidRPr="00D413F4" w:rsidRDefault="00813386" w:rsidP="00813386">
            <w:pPr>
              <w:rPr>
                <w:color w:val="000000"/>
              </w:rPr>
            </w:pPr>
          </w:p>
        </w:tc>
        <w:tc>
          <w:tcPr>
            <w:tcW w:w="3685" w:type="dxa"/>
            <w:vMerge/>
            <w:tcBorders>
              <w:left w:val="nil"/>
              <w:bottom w:val="single" w:sz="4" w:space="0" w:color="auto"/>
              <w:right w:val="single" w:sz="4" w:space="0" w:color="auto"/>
            </w:tcBorders>
            <w:shd w:val="clear" w:color="auto" w:fill="auto"/>
          </w:tcPr>
          <w:p w:rsidR="00813386" w:rsidRDefault="00813386" w:rsidP="00813386">
            <w:pPr>
              <w:rPr>
                <w:color w:val="000000"/>
              </w:rPr>
            </w:pPr>
          </w:p>
        </w:tc>
        <w:tc>
          <w:tcPr>
            <w:tcW w:w="1701" w:type="dxa"/>
            <w:vMerge/>
            <w:tcBorders>
              <w:left w:val="nil"/>
              <w:bottom w:val="single" w:sz="4" w:space="0" w:color="auto"/>
              <w:right w:val="single" w:sz="4" w:space="0" w:color="auto"/>
            </w:tcBorders>
          </w:tcPr>
          <w:p w:rsidR="00813386" w:rsidRDefault="00813386" w:rsidP="00813386">
            <w:pPr>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Default="00813386" w:rsidP="00E35455">
            <w:pPr>
              <w:jc w:val="both"/>
              <w:rPr>
                <w:color w:val="000000"/>
              </w:rPr>
            </w:pPr>
            <w:r>
              <w:rPr>
                <w:color w:val="000000"/>
              </w:rPr>
              <w:t>Долгомошные, сфагновые, крупнотравные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Default="00813386" w:rsidP="00E35455">
            <w:pPr>
              <w:jc w:val="center"/>
              <w:rPr>
                <w:color w:val="000000"/>
              </w:rPr>
            </w:pPr>
            <w:r>
              <w:rPr>
                <w:color w:val="000000"/>
              </w:rPr>
              <w:t>Более 2</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Pr="00D413F4" w:rsidRDefault="00813386" w:rsidP="00E35455">
            <w:pPr>
              <w:jc w:val="center"/>
              <w:rPr>
                <w:color w:val="000000"/>
              </w:rPr>
            </w:pPr>
            <w:r>
              <w:rPr>
                <w:color w:val="000000"/>
              </w:rPr>
              <w:t>7.</w:t>
            </w:r>
          </w:p>
        </w:tc>
        <w:tc>
          <w:tcPr>
            <w:tcW w:w="2552" w:type="dxa"/>
            <w:vMerge/>
            <w:tcBorders>
              <w:left w:val="nil"/>
              <w:right w:val="single" w:sz="4" w:space="0" w:color="auto"/>
            </w:tcBorders>
            <w:shd w:val="clear" w:color="auto" w:fill="auto"/>
          </w:tcPr>
          <w:p w:rsidR="00813386" w:rsidRPr="00D413F4" w:rsidRDefault="00813386" w:rsidP="00813386">
            <w:pPr>
              <w:rPr>
                <w:color w:val="000000"/>
              </w:rPr>
            </w:pPr>
          </w:p>
        </w:tc>
        <w:tc>
          <w:tcPr>
            <w:tcW w:w="3685" w:type="dxa"/>
            <w:vMerge w:val="restart"/>
            <w:tcBorders>
              <w:top w:val="nil"/>
              <w:left w:val="nil"/>
              <w:right w:val="single" w:sz="4" w:space="0" w:color="auto"/>
            </w:tcBorders>
            <w:shd w:val="clear" w:color="auto" w:fill="auto"/>
          </w:tcPr>
          <w:p w:rsidR="00813386" w:rsidRDefault="00813386" w:rsidP="00813386">
            <w:pPr>
              <w:rPr>
                <w:color w:val="000000"/>
              </w:rPr>
            </w:pPr>
            <w:r>
              <w:rPr>
                <w:color w:val="000000"/>
              </w:rPr>
              <w:t>- путем минерализации почвы</w:t>
            </w:r>
          </w:p>
        </w:tc>
        <w:tc>
          <w:tcPr>
            <w:tcW w:w="1701" w:type="dxa"/>
            <w:vMerge w:val="restart"/>
            <w:tcBorders>
              <w:top w:val="single" w:sz="4" w:space="0" w:color="auto"/>
              <w:left w:val="nil"/>
              <w:right w:val="single" w:sz="4" w:space="0" w:color="auto"/>
            </w:tcBorders>
          </w:tcPr>
          <w:p w:rsidR="00813386" w:rsidRPr="00D413F4" w:rsidRDefault="00813386" w:rsidP="00813386">
            <w:pPr>
              <w:rPr>
                <w:color w:val="000000"/>
              </w:rPr>
            </w:pPr>
            <w:r>
              <w:rPr>
                <w:color w:val="000000"/>
              </w:rPr>
              <w:t>Сосна, лиственница</w:t>
            </w: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 xml:space="preserve">Лишайниковые, каменистые, </w:t>
            </w:r>
            <w:proofErr w:type="spellStart"/>
            <w:r>
              <w:rPr>
                <w:color w:val="000000"/>
              </w:rPr>
              <w:t>мертвопокровные</w:t>
            </w:r>
            <w:proofErr w:type="spellEnd"/>
            <w:r>
              <w:rPr>
                <w:color w:val="000000"/>
              </w:rPr>
              <w:t xml:space="preserve">, </w:t>
            </w:r>
            <w:proofErr w:type="spellStart"/>
            <w:r>
              <w:rPr>
                <w:color w:val="000000"/>
              </w:rPr>
              <w:t>остепненные</w:t>
            </w:r>
            <w:proofErr w:type="spellEnd"/>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2-4</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Pr="00D413F4" w:rsidRDefault="00813386" w:rsidP="00E35455">
            <w:pPr>
              <w:jc w:val="center"/>
              <w:rPr>
                <w:color w:val="000000"/>
              </w:rPr>
            </w:pPr>
            <w:r>
              <w:rPr>
                <w:color w:val="000000"/>
              </w:rPr>
              <w:t>8.</w:t>
            </w:r>
          </w:p>
        </w:tc>
        <w:tc>
          <w:tcPr>
            <w:tcW w:w="2552" w:type="dxa"/>
            <w:vMerge/>
            <w:tcBorders>
              <w:left w:val="nil"/>
              <w:right w:val="single" w:sz="4" w:space="0" w:color="auto"/>
            </w:tcBorders>
            <w:shd w:val="clear" w:color="auto" w:fill="auto"/>
          </w:tcPr>
          <w:p w:rsidR="00813386" w:rsidRPr="00D413F4" w:rsidRDefault="00813386" w:rsidP="00813386">
            <w:pPr>
              <w:rPr>
                <w:color w:val="000000"/>
              </w:rPr>
            </w:pPr>
          </w:p>
        </w:tc>
        <w:tc>
          <w:tcPr>
            <w:tcW w:w="3685" w:type="dxa"/>
            <w:vMerge/>
            <w:tcBorders>
              <w:left w:val="nil"/>
              <w:right w:val="single" w:sz="4" w:space="0" w:color="auto"/>
            </w:tcBorders>
            <w:shd w:val="clear" w:color="auto" w:fill="auto"/>
          </w:tcPr>
          <w:p w:rsidR="00813386" w:rsidRDefault="00813386" w:rsidP="00813386">
            <w:pPr>
              <w:rPr>
                <w:color w:val="000000"/>
              </w:rPr>
            </w:pPr>
          </w:p>
        </w:tc>
        <w:tc>
          <w:tcPr>
            <w:tcW w:w="1701" w:type="dxa"/>
            <w:vMerge/>
            <w:tcBorders>
              <w:left w:val="nil"/>
              <w:right w:val="single" w:sz="4" w:space="0" w:color="auto"/>
            </w:tcBorders>
          </w:tcPr>
          <w:p w:rsidR="00813386" w:rsidRPr="00D413F4" w:rsidRDefault="00813386" w:rsidP="00813386">
            <w:pPr>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Брусничные, рододендровые, травяные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2,5-3,5</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Pr="00D413F4" w:rsidRDefault="00813386" w:rsidP="00E35455">
            <w:pPr>
              <w:jc w:val="center"/>
              <w:rPr>
                <w:color w:val="000000"/>
              </w:rPr>
            </w:pPr>
            <w:r>
              <w:rPr>
                <w:color w:val="000000"/>
              </w:rPr>
              <w:t>9.</w:t>
            </w:r>
          </w:p>
        </w:tc>
        <w:tc>
          <w:tcPr>
            <w:tcW w:w="2552" w:type="dxa"/>
            <w:vMerge/>
            <w:tcBorders>
              <w:left w:val="nil"/>
              <w:right w:val="single" w:sz="4" w:space="0" w:color="auto"/>
            </w:tcBorders>
            <w:shd w:val="clear" w:color="auto" w:fill="auto"/>
          </w:tcPr>
          <w:p w:rsidR="00813386" w:rsidRPr="00D413F4" w:rsidRDefault="00813386" w:rsidP="00813386">
            <w:pPr>
              <w:rPr>
                <w:color w:val="000000"/>
              </w:rPr>
            </w:pPr>
          </w:p>
        </w:tc>
        <w:tc>
          <w:tcPr>
            <w:tcW w:w="3685" w:type="dxa"/>
            <w:vMerge/>
            <w:tcBorders>
              <w:left w:val="nil"/>
              <w:right w:val="single" w:sz="4" w:space="0" w:color="auto"/>
            </w:tcBorders>
            <w:shd w:val="clear" w:color="auto" w:fill="auto"/>
          </w:tcPr>
          <w:p w:rsidR="00813386" w:rsidRPr="00D413F4" w:rsidRDefault="00813386" w:rsidP="00813386">
            <w:pPr>
              <w:rPr>
                <w:color w:val="000000"/>
              </w:rPr>
            </w:pPr>
          </w:p>
        </w:tc>
        <w:tc>
          <w:tcPr>
            <w:tcW w:w="1701" w:type="dxa"/>
            <w:vMerge/>
            <w:tcBorders>
              <w:left w:val="nil"/>
              <w:bottom w:val="single" w:sz="4" w:space="0" w:color="auto"/>
              <w:right w:val="single" w:sz="4" w:space="0" w:color="auto"/>
            </w:tcBorders>
          </w:tcPr>
          <w:p w:rsidR="00813386" w:rsidRPr="00D413F4" w:rsidRDefault="00813386" w:rsidP="00813386">
            <w:pPr>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Зеленомошные, черничные, разнотравные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2-3</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Pr="00D413F4" w:rsidRDefault="00813386" w:rsidP="00E35455">
            <w:pPr>
              <w:jc w:val="center"/>
              <w:rPr>
                <w:color w:val="000000"/>
              </w:rPr>
            </w:pPr>
            <w:r>
              <w:rPr>
                <w:color w:val="000000"/>
              </w:rPr>
              <w:t>10.</w:t>
            </w:r>
          </w:p>
        </w:tc>
        <w:tc>
          <w:tcPr>
            <w:tcW w:w="2552" w:type="dxa"/>
            <w:vMerge/>
            <w:tcBorders>
              <w:left w:val="nil"/>
              <w:right w:val="single" w:sz="4" w:space="0" w:color="auto"/>
            </w:tcBorders>
            <w:shd w:val="clear" w:color="auto" w:fill="auto"/>
          </w:tcPr>
          <w:p w:rsidR="00813386" w:rsidRPr="00D413F4" w:rsidRDefault="00813386" w:rsidP="00813386">
            <w:pPr>
              <w:rPr>
                <w:color w:val="000000"/>
              </w:rPr>
            </w:pPr>
          </w:p>
        </w:tc>
        <w:tc>
          <w:tcPr>
            <w:tcW w:w="3685" w:type="dxa"/>
            <w:vMerge/>
            <w:tcBorders>
              <w:left w:val="nil"/>
              <w:right w:val="single" w:sz="4" w:space="0" w:color="auto"/>
            </w:tcBorders>
            <w:shd w:val="clear" w:color="auto" w:fill="auto"/>
          </w:tcPr>
          <w:p w:rsidR="00813386" w:rsidRDefault="00813386" w:rsidP="00813386">
            <w:pPr>
              <w:rPr>
                <w:color w:val="000000"/>
              </w:rPr>
            </w:pPr>
          </w:p>
        </w:tc>
        <w:tc>
          <w:tcPr>
            <w:tcW w:w="1701" w:type="dxa"/>
            <w:vMerge w:val="restart"/>
            <w:tcBorders>
              <w:top w:val="single" w:sz="4" w:space="0" w:color="auto"/>
              <w:left w:val="nil"/>
              <w:right w:val="single" w:sz="4" w:space="0" w:color="auto"/>
            </w:tcBorders>
          </w:tcPr>
          <w:p w:rsidR="00813386" w:rsidRPr="00D413F4" w:rsidRDefault="00813386" w:rsidP="00813386">
            <w:pPr>
              <w:rPr>
                <w:color w:val="000000"/>
              </w:rPr>
            </w:pPr>
            <w:r>
              <w:rPr>
                <w:color w:val="000000"/>
              </w:rPr>
              <w:t>Кедр, ель, пихта</w:t>
            </w: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Крупнотравные, травяно-болотные, долгомошные, сфагновые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1,5-2</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Pr="00D413F4" w:rsidRDefault="00813386" w:rsidP="00E35455">
            <w:pPr>
              <w:jc w:val="center"/>
              <w:rPr>
                <w:color w:val="000000"/>
              </w:rPr>
            </w:pPr>
            <w:r>
              <w:rPr>
                <w:color w:val="000000"/>
              </w:rPr>
              <w:t>11.</w:t>
            </w:r>
          </w:p>
        </w:tc>
        <w:tc>
          <w:tcPr>
            <w:tcW w:w="2552" w:type="dxa"/>
            <w:vMerge/>
            <w:tcBorders>
              <w:left w:val="nil"/>
              <w:right w:val="single" w:sz="4" w:space="0" w:color="auto"/>
            </w:tcBorders>
            <w:shd w:val="clear" w:color="auto" w:fill="auto"/>
          </w:tcPr>
          <w:p w:rsidR="00813386" w:rsidRPr="00D413F4" w:rsidRDefault="00813386" w:rsidP="00813386">
            <w:pPr>
              <w:rPr>
                <w:color w:val="000000"/>
              </w:rPr>
            </w:pPr>
          </w:p>
        </w:tc>
        <w:tc>
          <w:tcPr>
            <w:tcW w:w="3685" w:type="dxa"/>
            <w:vMerge/>
            <w:tcBorders>
              <w:left w:val="nil"/>
              <w:right w:val="single" w:sz="4" w:space="0" w:color="auto"/>
            </w:tcBorders>
            <w:shd w:val="clear" w:color="auto" w:fill="auto"/>
          </w:tcPr>
          <w:p w:rsidR="00813386" w:rsidRDefault="00813386" w:rsidP="00813386">
            <w:pPr>
              <w:rPr>
                <w:color w:val="000000"/>
              </w:rPr>
            </w:pPr>
          </w:p>
        </w:tc>
        <w:tc>
          <w:tcPr>
            <w:tcW w:w="1701" w:type="dxa"/>
            <w:vMerge/>
            <w:tcBorders>
              <w:left w:val="nil"/>
              <w:right w:val="single" w:sz="4" w:space="0" w:color="auto"/>
            </w:tcBorders>
          </w:tcPr>
          <w:p w:rsidR="00813386" w:rsidRPr="00D413F4" w:rsidRDefault="00813386" w:rsidP="00813386">
            <w:pPr>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Зеленомошные, черничные, разнотравные, папоротниковые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1,5-2,5</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Pr="00D413F4" w:rsidRDefault="00813386" w:rsidP="00E35455">
            <w:pPr>
              <w:jc w:val="center"/>
              <w:rPr>
                <w:color w:val="000000"/>
              </w:rPr>
            </w:pPr>
            <w:r>
              <w:rPr>
                <w:color w:val="000000"/>
              </w:rPr>
              <w:t>12.</w:t>
            </w:r>
          </w:p>
        </w:tc>
        <w:tc>
          <w:tcPr>
            <w:tcW w:w="2552" w:type="dxa"/>
            <w:vMerge/>
            <w:tcBorders>
              <w:left w:val="nil"/>
              <w:bottom w:val="single" w:sz="4" w:space="0" w:color="auto"/>
              <w:right w:val="single" w:sz="4" w:space="0" w:color="auto"/>
            </w:tcBorders>
            <w:shd w:val="clear" w:color="auto" w:fill="auto"/>
          </w:tcPr>
          <w:p w:rsidR="00813386" w:rsidRPr="00D413F4" w:rsidRDefault="00813386" w:rsidP="00813386">
            <w:pPr>
              <w:rPr>
                <w:color w:val="000000"/>
              </w:rPr>
            </w:pPr>
          </w:p>
        </w:tc>
        <w:tc>
          <w:tcPr>
            <w:tcW w:w="3685" w:type="dxa"/>
            <w:vMerge/>
            <w:tcBorders>
              <w:left w:val="nil"/>
              <w:bottom w:val="single" w:sz="4" w:space="0" w:color="auto"/>
              <w:right w:val="single" w:sz="4" w:space="0" w:color="auto"/>
            </w:tcBorders>
            <w:shd w:val="clear" w:color="auto" w:fill="auto"/>
          </w:tcPr>
          <w:p w:rsidR="00813386" w:rsidRPr="00D413F4" w:rsidRDefault="00813386" w:rsidP="00813386">
            <w:pPr>
              <w:rPr>
                <w:color w:val="000000"/>
              </w:rPr>
            </w:pPr>
          </w:p>
        </w:tc>
        <w:tc>
          <w:tcPr>
            <w:tcW w:w="1701" w:type="dxa"/>
            <w:vMerge/>
            <w:tcBorders>
              <w:left w:val="nil"/>
              <w:bottom w:val="single" w:sz="4" w:space="0" w:color="auto"/>
              <w:right w:val="single" w:sz="4" w:space="0" w:color="auto"/>
            </w:tcBorders>
          </w:tcPr>
          <w:p w:rsidR="00813386" w:rsidRPr="00D413F4" w:rsidRDefault="00813386" w:rsidP="00813386">
            <w:pPr>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Долгомошные, сфагновые, крупнотравные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1,5 - 2</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Pr="00D413F4" w:rsidRDefault="00813386" w:rsidP="00E35455">
            <w:pPr>
              <w:jc w:val="center"/>
              <w:rPr>
                <w:color w:val="000000"/>
              </w:rPr>
            </w:pPr>
            <w:r>
              <w:rPr>
                <w:color w:val="000000"/>
              </w:rPr>
              <w:t>13.</w:t>
            </w:r>
          </w:p>
        </w:tc>
        <w:tc>
          <w:tcPr>
            <w:tcW w:w="2552" w:type="dxa"/>
            <w:vMerge w:val="restart"/>
            <w:tcBorders>
              <w:top w:val="nil"/>
              <w:left w:val="nil"/>
              <w:right w:val="single" w:sz="4" w:space="0" w:color="auto"/>
            </w:tcBorders>
            <w:shd w:val="clear" w:color="auto" w:fill="auto"/>
          </w:tcPr>
          <w:p w:rsidR="00813386" w:rsidRPr="00D413F4" w:rsidRDefault="00813386" w:rsidP="00813386">
            <w:pPr>
              <w:rPr>
                <w:color w:val="000000"/>
              </w:rPr>
            </w:pPr>
            <w:r>
              <w:rPr>
                <w:color w:val="000000"/>
              </w:rPr>
              <w:t>Комбинированное лесовосстановление</w:t>
            </w:r>
          </w:p>
        </w:tc>
        <w:tc>
          <w:tcPr>
            <w:tcW w:w="3685" w:type="dxa"/>
            <w:vMerge w:val="restart"/>
            <w:tcBorders>
              <w:top w:val="nil"/>
              <w:left w:val="nil"/>
              <w:right w:val="single" w:sz="4" w:space="0" w:color="auto"/>
            </w:tcBorders>
            <w:shd w:val="clear" w:color="auto" w:fill="auto"/>
          </w:tcPr>
          <w:p w:rsidR="00813386" w:rsidRDefault="00813386" w:rsidP="00813386">
            <w:pPr>
              <w:rPr>
                <w:color w:val="000000"/>
              </w:rPr>
            </w:pPr>
          </w:p>
        </w:tc>
        <w:tc>
          <w:tcPr>
            <w:tcW w:w="1701" w:type="dxa"/>
            <w:vMerge w:val="restart"/>
            <w:tcBorders>
              <w:top w:val="single" w:sz="4" w:space="0" w:color="auto"/>
              <w:left w:val="nil"/>
              <w:right w:val="single" w:sz="4" w:space="0" w:color="auto"/>
            </w:tcBorders>
          </w:tcPr>
          <w:p w:rsidR="00813386" w:rsidRPr="00D413F4" w:rsidRDefault="00813386" w:rsidP="00813386">
            <w:pPr>
              <w:rPr>
                <w:color w:val="000000"/>
              </w:rPr>
            </w:pPr>
            <w:r>
              <w:rPr>
                <w:color w:val="000000"/>
              </w:rPr>
              <w:t>Сосна, лиственница</w:t>
            </w: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 xml:space="preserve">Лишайниковые, </w:t>
            </w:r>
            <w:proofErr w:type="spellStart"/>
            <w:r>
              <w:rPr>
                <w:color w:val="000000"/>
              </w:rPr>
              <w:t>мертвопокровные</w:t>
            </w:r>
            <w:proofErr w:type="spellEnd"/>
            <w:r>
              <w:rPr>
                <w:color w:val="000000"/>
              </w:rPr>
              <w:t xml:space="preserve">, каменистые, </w:t>
            </w:r>
            <w:proofErr w:type="spellStart"/>
            <w:r>
              <w:rPr>
                <w:color w:val="000000"/>
              </w:rPr>
              <w:t>остепненные</w:t>
            </w:r>
            <w:proofErr w:type="spellEnd"/>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1-2</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Pr="00D413F4" w:rsidRDefault="00813386" w:rsidP="00E35455">
            <w:pPr>
              <w:jc w:val="center"/>
              <w:rPr>
                <w:color w:val="000000"/>
              </w:rPr>
            </w:pPr>
            <w:r>
              <w:rPr>
                <w:color w:val="000000"/>
              </w:rPr>
              <w:t>14.</w:t>
            </w:r>
          </w:p>
        </w:tc>
        <w:tc>
          <w:tcPr>
            <w:tcW w:w="2552" w:type="dxa"/>
            <w:vMerge/>
            <w:tcBorders>
              <w:left w:val="nil"/>
              <w:right w:val="single" w:sz="4" w:space="0" w:color="auto"/>
            </w:tcBorders>
            <w:shd w:val="clear" w:color="auto" w:fill="auto"/>
          </w:tcPr>
          <w:p w:rsidR="00813386" w:rsidRPr="00D413F4" w:rsidRDefault="00813386" w:rsidP="00813386">
            <w:pPr>
              <w:rPr>
                <w:color w:val="000000"/>
              </w:rPr>
            </w:pPr>
          </w:p>
        </w:tc>
        <w:tc>
          <w:tcPr>
            <w:tcW w:w="3685" w:type="dxa"/>
            <w:vMerge/>
            <w:tcBorders>
              <w:left w:val="nil"/>
              <w:right w:val="single" w:sz="4" w:space="0" w:color="auto"/>
            </w:tcBorders>
            <w:shd w:val="clear" w:color="auto" w:fill="auto"/>
          </w:tcPr>
          <w:p w:rsidR="00813386" w:rsidRDefault="00813386" w:rsidP="00813386">
            <w:pPr>
              <w:rPr>
                <w:color w:val="000000"/>
              </w:rPr>
            </w:pPr>
          </w:p>
        </w:tc>
        <w:tc>
          <w:tcPr>
            <w:tcW w:w="1701" w:type="dxa"/>
            <w:vMerge/>
            <w:tcBorders>
              <w:left w:val="nil"/>
              <w:right w:val="single" w:sz="4" w:space="0" w:color="auto"/>
            </w:tcBorders>
          </w:tcPr>
          <w:p w:rsidR="00813386" w:rsidRPr="00D413F4" w:rsidRDefault="00813386" w:rsidP="00813386">
            <w:pPr>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Брусничные, рододендровые, травяные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1-2,5</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Pr="00D413F4" w:rsidRDefault="00813386" w:rsidP="00E35455">
            <w:pPr>
              <w:jc w:val="center"/>
              <w:rPr>
                <w:color w:val="000000"/>
              </w:rPr>
            </w:pPr>
            <w:r>
              <w:rPr>
                <w:color w:val="000000"/>
              </w:rPr>
              <w:t>15.</w:t>
            </w:r>
          </w:p>
        </w:tc>
        <w:tc>
          <w:tcPr>
            <w:tcW w:w="2552" w:type="dxa"/>
            <w:vMerge/>
            <w:tcBorders>
              <w:left w:val="nil"/>
              <w:right w:val="single" w:sz="4" w:space="0" w:color="auto"/>
            </w:tcBorders>
            <w:shd w:val="clear" w:color="auto" w:fill="auto"/>
          </w:tcPr>
          <w:p w:rsidR="00813386" w:rsidRPr="00D413F4" w:rsidRDefault="00813386" w:rsidP="00813386">
            <w:pPr>
              <w:rPr>
                <w:color w:val="000000"/>
              </w:rPr>
            </w:pPr>
          </w:p>
        </w:tc>
        <w:tc>
          <w:tcPr>
            <w:tcW w:w="3685" w:type="dxa"/>
            <w:vMerge/>
            <w:tcBorders>
              <w:left w:val="nil"/>
              <w:right w:val="single" w:sz="4" w:space="0" w:color="auto"/>
            </w:tcBorders>
            <w:shd w:val="clear" w:color="auto" w:fill="auto"/>
          </w:tcPr>
          <w:p w:rsidR="00813386" w:rsidRPr="00D413F4" w:rsidRDefault="00813386" w:rsidP="00813386">
            <w:pPr>
              <w:rPr>
                <w:color w:val="000000"/>
              </w:rPr>
            </w:pPr>
          </w:p>
        </w:tc>
        <w:tc>
          <w:tcPr>
            <w:tcW w:w="1701" w:type="dxa"/>
            <w:vMerge/>
            <w:tcBorders>
              <w:left w:val="nil"/>
              <w:bottom w:val="single" w:sz="4" w:space="0" w:color="auto"/>
              <w:right w:val="single" w:sz="4" w:space="0" w:color="auto"/>
            </w:tcBorders>
          </w:tcPr>
          <w:p w:rsidR="00813386" w:rsidRPr="00D413F4" w:rsidRDefault="00813386" w:rsidP="00813386">
            <w:pPr>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Зеленомошные, черничные, разнотравные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1-2</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Pr="00D413F4" w:rsidRDefault="00813386" w:rsidP="00E35455">
            <w:pPr>
              <w:jc w:val="center"/>
              <w:rPr>
                <w:color w:val="000000"/>
              </w:rPr>
            </w:pPr>
            <w:r>
              <w:rPr>
                <w:color w:val="000000"/>
              </w:rPr>
              <w:lastRenderedPageBreak/>
              <w:t>16.</w:t>
            </w:r>
          </w:p>
        </w:tc>
        <w:tc>
          <w:tcPr>
            <w:tcW w:w="2552" w:type="dxa"/>
            <w:vMerge/>
            <w:tcBorders>
              <w:left w:val="nil"/>
              <w:right w:val="single" w:sz="4" w:space="0" w:color="auto"/>
            </w:tcBorders>
            <w:shd w:val="clear" w:color="auto" w:fill="auto"/>
          </w:tcPr>
          <w:p w:rsidR="00813386" w:rsidRPr="00D413F4" w:rsidRDefault="00813386" w:rsidP="00813386">
            <w:pPr>
              <w:rPr>
                <w:color w:val="000000"/>
              </w:rPr>
            </w:pPr>
          </w:p>
        </w:tc>
        <w:tc>
          <w:tcPr>
            <w:tcW w:w="3685" w:type="dxa"/>
            <w:vMerge/>
            <w:tcBorders>
              <w:left w:val="nil"/>
              <w:right w:val="single" w:sz="4" w:space="0" w:color="auto"/>
            </w:tcBorders>
            <w:shd w:val="clear" w:color="auto" w:fill="auto"/>
          </w:tcPr>
          <w:p w:rsidR="00813386" w:rsidRPr="00D413F4" w:rsidRDefault="00813386" w:rsidP="00813386">
            <w:pPr>
              <w:rPr>
                <w:color w:val="000000"/>
              </w:rPr>
            </w:pPr>
          </w:p>
        </w:tc>
        <w:tc>
          <w:tcPr>
            <w:tcW w:w="1701" w:type="dxa"/>
            <w:vMerge w:val="restart"/>
            <w:tcBorders>
              <w:top w:val="single" w:sz="4" w:space="0" w:color="auto"/>
              <w:left w:val="nil"/>
              <w:right w:val="single" w:sz="4" w:space="0" w:color="auto"/>
            </w:tcBorders>
          </w:tcPr>
          <w:p w:rsidR="00813386" w:rsidRPr="00D413F4" w:rsidRDefault="00813386" w:rsidP="00813386">
            <w:pPr>
              <w:rPr>
                <w:color w:val="000000"/>
              </w:rPr>
            </w:pPr>
            <w:r>
              <w:rPr>
                <w:color w:val="000000"/>
              </w:rPr>
              <w:t>Кедр, ель, пихта</w:t>
            </w: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Крупнотравные, долгомошные, травяно-болотные, сфагновые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1-1,5</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Pr="00D413F4" w:rsidRDefault="00813386" w:rsidP="00E35455">
            <w:pPr>
              <w:jc w:val="center"/>
              <w:rPr>
                <w:color w:val="000000"/>
              </w:rPr>
            </w:pPr>
            <w:r>
              <w:rPr>
                <w:color w:val="000000"/>
              </w:rPr>
              <w:t>17.</w:t>
            </w:r>
          </w:p>
        </w:tc>
        <w:tc>
          <w:tcPr>
            <w:tcW w:w="2552" w:type="dxa"/>
            <w:vMerge/>
            <w:tcBorders>
              <w:left w:val="nil"/>
              <w:right w:val="single" w:sz="4" w:space="0" w:color="auto"/>
            </w:tcBorders>
            <w:shd w:val="clear" w:color="auto" w:fill="auto"/>
          </w:tcPr>
          <w:p w:rsidR="00813386" w:rsidRPr="00D413F4" w:rsidRDefault="00813386" w:rsidP="00813386">
            <w:pPr>
              <w:rPr>
                <w:color w:val="000000"/>
              </w:rPr>
            </w:pPr>
          </w:p>
        </w:tc>
        <w:tc>
          <w:tcPr>
            <w:tcW w:w="3685" w:type="dxa"/>
            <w:vMerge/>
            <w:tcBorders>
              <w:left w:val="nil"/>
              <w:right w:val="single" w:sz="4" w:space="0" w:color="auto"/>
            </w:tcBorders>
            <w:shd w:val="clear" w:color="auto" w:fill="auto"/>
          </w:tcPr>
          <w:p w:rsidR="00813386" w:rsidRPr="00D413F4" w:rsidRDefault="00813386" w:rsidP="00813386">
            <w:pPr>
              <w:rPr>
                <w:color w:val="000000"/>
              </w:rPr>
            </w:pPr>
          </w:p>
        </w:tc>
        <w:tc>
          <w:tcPr>
            <w:tcW w:w="1701" w:type="dxa"/>
            <w:vMerge/>
            <w:tcBorders>
              <w:left w:val="nil"/>
              <w:right w:val="single" w:sz="4" w:space="0" w:color="auto"/>
            </w:tcBorders>
          </w:tcPr>
          <w:p w:rsidR="00813386" w:rsidRPr="00D413F4" w:rsidRDefault="00813386" w:rsidP="00813386">
            <w:pPr>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Зеленомошные, черничные, разнотравные, папоротниковые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1-1,5</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Default="00813386" w:rsidP="00E35455">
            <w:pPr>
              <w:jc w:val="center"/>
              <w:rPr>
                <w:color w:val="000000"/>
              </w:rPr>
            </w:pPr>
            <w:r>
              <w:rPr>
                <w:color w:val="000000"/>
              </w:rPr>
              <w:t>18.</w:t>
            </w:r>
          </w:p>
        </w:tc>
        <w:tc>
          <w:tcPr>
            <w:tcW w:w="2552" w:type="dxa"/>
            <w:vMerge/>
            <w:tcBorders>
              <w:left w:val="nil"/>
              <w:bottom w:val="single" w:sz="4" w:space="0" w:color="auto"/>
              <w:right w:val="single" w:sz="4" w:space="0" w:color="auto"/>
            </w:tcBorders>
            <w:shd w:val="clear" w:color="auto" w:fill="auto"/>
          </w:tcPr>
          <w:p w:rsidR="00813386" w:rsidRDefault="00813386" w:rsidP="00813386">
            <w:pPr>
              <w:rPr>
                <w:color w:val="000000"/>
              </w:rPr>
            </w:pPr>
          </w:p>
        </w:tc>
        <w:tc>
          <w:tcPr>
            <w:tcW w:w="3685" w:type="dxa"/>
            <w:vMerge/>
            <w:tcBorders>
              <w:left w:val="nil"/>
              <w:bottom w:val="single" w:sz="4" w:space="0" w:color="auto"/>
              <w:right w:val="single" w:sz="4" w:space="0" w:color="auto"/>
            </w:tcBorders>
            <w:shd w:val="clear" w:color="auto" w:fill="auto"/>
          </w:tcPr>
          <w:p w:rsidR="00813386" w:rsidRDefault="00813386" w:rsidP="00813386">
            <w:pPr>
              <w:rPr>
                <w:color w:val="000000"/>
              </w:rPr>
            </w:pPr>
          </w:p>
        </w:tc>
        <w:tc>
          <w:tcPr>
            <w:tcW w:w="1701" w:type="dxa"/>
            <w:vMerge/>
            <w:tcBorders>
              <w:left w:val="nil"/>
              <w:bottom w:val="single" w:sz="4" w:space="0" w:color="auto"/>
              <w:right w:val="single" w:sz="4" w:space="0" w:color="auto"/>
            </w:tcBorders>
          </w:tcPr>
          <w:p w:rsidR="00813386" w:rsidRDefault="00813386" w:rsidP="00813386">
            <w:pPr>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Default="00813386" w:rsidP="00E35455">
            <w:pPr>
              <w:jc w:val="both"/>
              <w:rPr>
                <w:color w:val="000000"/>
              </w:rPr>
            </w:pPr>
            <w:r>
              <w:rPr>
                <w:color w:val="000000"/>
              </w:rPr>
              <w:t>Долгомошные, сфагновые, крупнотравные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1-1,5</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Default="00813386" w:rsidP="00E35455">
            <w:pPr>
              <w:jc w:val="center"/>
              <w:rPr>
                <w:color w:val="000000"/>
              </w:rPr>
            </w:pPr>
            <w:r>
              <w:rPr>
                <w:color w:val="000000"/>
              </w:rPr>
              <w:t>19.</w:t>
            </w:r>
          </w:p>
        </w:tc>
        <w:tc>
          <w:tcPr>
            <w:tcW w:w="2552" w:type="dxa"/>
            <w:vMerge w:val="restart"/>
            <w:tcBorders>
              <w:top w:val="nil"/>
              <w:left w:val="nil"/>
              <w:right w:val="single" w:sz="4" w:space="0" w:color="auto"/>
            </w:tcBorders>
            <w:shd w:val="clear" w:color="auto" w:fill="auto"/>
          </w:tcPr>
          <w:p w:rsidR="00813386" w:rsidRDefault="00813386" w:rsidP="00813386">
            <w:pPr>
              <w:rPr>
                <w:color w:val="000000"/>
              </w:rPr>
            </w:pPr>
            <w:r>
              <w:rPr>
                <w:color w:val="000000"/>
              </w:rPr>
              <w:t>Искусственное лесовосстановление</w:t>
            </w:r>
          </w:p>
        </w:tc>
        <w:tc>
          <w:tcPr>
            <w:tcW w:w="3685" w:type="dxa"/>
            <w:vMerge w:val="restart"/>
            <w:tcBorders>
              <w:top w:val="nil"/>
              <w:left w:val="nil"/>
              <w:right w:val="single" w:sz="4" w:space="0" w:color="auto"/>
            </w:tcBorders>
            <w:shd w:val="clear" w:color="auto" w:fill="auto"/>
          </w:tcPr>
          <w:p w:rsidR="00813386" w:rsidRDefault="00813386" w:rsidP="00813386">
            <w:pPr>
              <w:rPr>
                <w:color w:val="000000"/>
              </w:rPr>
            </w:pPr>
          </w:p>
        </w:tc>
        <w:tc>
          <w:tcPr>
            <w:tcW w:w="1701" w:type="dxa"/>
            <w:vMerge w:val="restart"/>
            <w:tcBorders>
              <w:top w:val="single" w:sz="4" w:space="0" w:color="auto"/>
              <w:left w:val="nil"/>
              <w:right w:val="single" w:sz="4" w:space="0" w:color="auto"/>
            </w:tcBorders>
          </w:tcPr>
          <w:p w:rsidR="00813386" w:rsidRPr="00D413F4" w:rsidRDefault="00813386" w:rsidP="00813386">
            <w:pPr>
              <w:rPr>
                <w:color w:val="000000"/>
              </w:rPr>
            </w:pPr>
            <w:r>
              <w:rPr>
                <w:color w:val="000000"/>
              </w:rPr>
              <w:t>Сосна, лиственница</w:t>
            </w: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 xml:space="preserve">Лишайниковые, каменистые, </w:t>
            </w:r>
            <w:proofErr w:type="spellStart"/>
            <w:r>
              <w:rPr>
                <w:color w:val="000000"/>
              </w:rPr>
              <w:t>мертвопокровные</w:t>
            </w:r>
            <w:proofErr w:type="spellEnd"/>
            <w:r>
              <w:rPr>
                <w:color w:val="000000"/>
              </w:rPr>
              <w:t xml:space="preserve">, </w:t>
            </w:r>
            <w:proofErr w:type="spellStart"/>
            <w:r>
              <w:rPr>
                <w:color w:val="000000"/>
              </w:rPr>
              <w:t>остепненные</w:t>
            </w:r>
            <w:proofErr w:type="spellEnd"/>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Менее 1</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Default="00813386" w:rsidP="00E35455">
            <w:pPr>
              <w:jc w:val="center"/>
              <w:rPr>
                <w:color w:val="000000"/>
              </w:rPr>
            </w:pPr>
            <w:r>
              <w:rPr>
                <w:color w:val="000000"/>
              </w:rPr>
              <w:t>20.</w:t>
            </w:r>
          </w:p>
        </w:tc>
        <w:tc>
          <w:tcPr>
            <w:tcW w:w="2552" w:type="dxa"/>
            <w:vMerge/>
            <w:tcBorders>
              <w:left w:val="nil"/>
              <w:right w:val="single" w:sz="4" w:space="0" w:color="auto"/>
            </w:tcBorders>
            <w:shd w:val="clear" w:color="auto" w:fill="auto"/>
          </w:tcPr>
          <w:p w:rsidR="00813386" w:rsidRDefault="00813386" w:rsidP="00813386">
            <w:pPr>
              <w:rPr>
                <w:color w:val="000000"/>
              </w:rPr>
            </w:pPr>
          </w:p>
        </w:tc>
        <w:tc>
          <w:tcPr>
            <w:tcW w:w="3685" w:type="dxa"/>
            <w:vMerge/>
            <w:tcBorders>
              <w:left w:val="nil"/>
              <w:right w:val="single" w:sz="4" w:space="0" w:color="auto"/>
            </w:tcBorders>
            <w:shd w:val="clear" w:color="auto" w:fill="auto"/>
          </w:tcPr>
          <w:p w:rsidR="00813386" w:rsidRPr="00D413F4" w:rsidRDefault="00813386" w:rsidP="00813386">
            <w:pPr>
              <w:rPr>
                <w:color w:val="000000"/>
              </w:rPr>
            </w:pPr>
          </w:p>
        </w:tc>
        <w:tc>
          <w:tcPr>
            <w:tcW w:w="1701" w:type="dxa"/>
            <w:vMerge/>
            <w:tcBorders>
              <w:left w:val="nil"/>
              <w:right w:val="single" w:sz="4" w:space="0" w:color="auto"/>
            </w:tcBorders>
          </w:tcPr>
          <w:p w:rsidR="00813386" w:rsidRPr="00D413F4" w:rsidRDefault="00813386" w:rsidP="00813386">
            <w:pPr>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Брусничные, рододендровые, травяные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Менее 1</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Default="00813386" w:rsidP="00E35455">
            <w:pPr>
              <w:jc w:val="center"/>
              <w:rPr>
                <w:color w:val="000000"/>
              </w:rPr>
            </w:pPr>
            <w:r>
              <w:rPr>
                <w:color w:val="000000"/>
              </w:rPr>
              <w:t>21.</w:t>
            </w:r>
          </w:p>
        </w:tc>
        <w:tc>
          <w:tcPr>
            <w:tcW w:w="2552" w:type="dxa"/>
            <w:vMerge/>
            <w:tcBorders>
              <w:left w:val="nil"/>
              <w:right w:val="single" w:sz="4" w:space="0" w:color="auto"/>
            </w:tcBorders>
            <w:shd w:val="clear" w:color="auto" w:fill="auto"/>
          </w:tcPr>
          <w:p w:rsidR="00813386" w:rsidRDefault="00813386" w:rsidP="00813386">
            <w:pPr>
              <w:rPr>
                <w:color w:val="000000"/>
              </w:rPr>
            </w:pPr>
          </w:p>
        </w:tc>
        <w:tc>
          <w:tcPr>
            <w:tcW w:w="3685" w:type="dxa"/>
            <w:vMerge/>
            <w:tcBorders>
              <w:left w:val="nil"/>
              <w:right w:val="single" w:sz="4" w:space="0" w:color="auto"/>
            </w:tcBorders>
            <w:shd w:val="clear" w:color="auto" w:fill="auto"/>
          </w:tcPr>
          <w:p w:rsidR="00813386" w:rsidRDefault="00813386" w:rsidP="00813386">
            <w:pPr>
              <w:rPr>
                <w:color w:val="000000"/>
              </w:rPr>
            </w:pPr>
          </w:p>
        </w:tc>
        <w:tc>
          <w:tcPr>
            <w:tcW w:w="1701" w:type="dxa"/>
            <w:vMerge/>
            <w:tcBorders>
              <w:left w:val="nil"/>
              <w:bottom w:val="single" w:sz="4" w:space="0" w:color="auto"/>
              <w:right w:val="single" w:sz="4" w:space="0" w:color="auto"/>
            </w:tcBorders>
          </w:tcPr>
          <w:p w:rsidR="00813386" w:rsidRPr="00D413F4" w:rsidRDefault="00813386" w:rsidP="00813386">
            <w:pPr>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Зеленомошные, черничные, разнотравные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Менее 1</w:t>
            </w:r>
          </w:p>
        </w:tc>
      </w:tr>
      <w:tr w:rsidR="00813386" w:rsidRPr="00D413F4" w:rsidTr="00813386">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Default="00813386" w:rsidP="00E35455">
            <w:pPr>
              <w:jc w:val="center"/>
              <w:rPr>
                <w:color w:val="000000"/>
              </w:rPr>
            </w:pPr>
            <w:r>
              <w:rPr>
                <w:color w:val="000000"/>
              </w:rPr>
              <w:t>22.</w:t>
            </w:r>
          </w:p>
        </w:tc>
        <w:tc>
          <w:tcPr>
            <w:tcW w:w="2552" w:type="dxa"/>
            <w:vMerge/>
            <w:tcBorders>
              <w:left w:val="nil"/>
              <w:right w:val="single" w:sz="4" w:space="0" w:color="auto"/>
            </w:tcBorders>
            <w:shd w:val="clear" w:color="auto" w:fill="auto"/>
          </w:tcPr>
          <w:p w:rsidR="00813386" w:rsidRDefault="00813386" w:rsidP="00813386">
            <w:pPr>
              <w:rPr>
                <w:color w:val="000000"/>
              </w:rPr>
            </w:pPr>
          </w:p>
        </w:tc>
        <w:tc>
          <w:tcPr>
            <w:tcW w:w="3685" w:type="dxa"/>
            <w:vMerge/>
            <w:tcBorders>
              <w:left w:val="nil"/>
              <w:right w:val="single" w:sz="4" w:space="0" w:color="auto"/>
            </w:tcBorders>
            <w:shd w:val="clear" w:color="auto" w:fill="auto"/>
          </w:tcPr>
          <w:p w:rsidR="00813386" w:rsidRDefault="00813386" w:rsidP="00813386">
            <w:pPr>
              <w:rPr>
                <w:color w:val="000000"/>
              </w:rPr>
            </w:pPr>
          </w:p>
        </w:tc>
        <w:tc>
          <w:tcPr>
            <w:tcW w:w="1701" w:type="dxa"/>
            <w:vMerge w:val="restart"/>
            <w:tcBorders>
              <w:top w:val="single" w:sz="4" w:space="0" w:color="auto"/>
              <w:left w:val="nil"/>
              <w:right w:val="single" w:sz="4" w:space="0" w:color="auto"/>
            </w:tcBorders>
          </w:tcPr>
          <w:p w:rsidR="00813386" w:rsidRPr="00D413F4" w:rsidRDefault="00813386" w:rsidP="00813386">
            <w:pPr>
              <w:rPr>
                <w:color w:val="000000"/>
              </w:rPr>
            </w:pPr>
            <w:r>
              <w:rPr>
                <w:color w:val="000000"/>
              </w:rPr>
              <w:t>Кедр, ель, пихта</w:t>
            </w: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Крупнотравные, долгомошные, травяно-болотные, сфагновые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Менее 1</w:t>
            </w:r>
          </w:p>
        </w:tc>
      </w:tr>
      <w:tr w:rsidR="00813386" w:rsidRPr="00D413F4" w:rsidTr="00EA03D5">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Default="00813386" w:rsidP="00E35455">
            <w:pPr>
              <w:jc w:val="center"/>
              <w:rPr>
                <w:color w:val="000000"/>
              </w:rPr>
            </w:pPr>
            <w:r>
              <w:rPr>
                <w:color w:val="000000"/>
              </w:rPr>
              <w:t>23.</w:t>
            </w:r>
          </w:p>
        </w:tc>
        <w:tc>
          <w:tcPr>
            <w:tcW w:w="2552" w:type="dxa"/>
            <w:vMerge/>
            <w:tcBorders>
              <w:left w:val="nil"/>
              <w:right w:val="single" w:sz="4" w:space="0" w:color="auto"/>
            </w:tcBorders>
            <w:shd w:val="clear" w:color="auto" w:fill="auto"/>
            <w:vAlign w:val="center"/>
          </w:tcPr>
          <w:p w:rsidR="00813386" w:rsidRDefault="00813386" w:rsidP="00E35455">
            <w:pPr>
              <w:jc w:val="both"/>
              <w:rPr>
                <w:color w:val="000000"/>
              </w:rPr>
            </w:pPr>
          </w:p>
        </w:tc>
        <w:tc>
          <w:tcPr>
            <w:tcW w:w="3685" w:type="dxa"/>
            <w:vMerge/>
            <w:tcBorders>
              <w:left w:val="nil"/>
              <w:right w:val="single" w:sz="4" w:space="0" w:color="auto"/>
            </w:tcBorders>
            <w:shd w:val="clear" w:color="auto" w:fill="auto"/>
            <w:vAlign w:val="center"/>
          </w:tcPr>
          <w:p w:rsidR="00813386" w:rsidRPr="00D413F4" w:rsidRDefault="00813386" w:rsidP="00E35455">
            <w:pPr>
              <w:jc w:val="both"/>
              <w:rPr>
                <w:color w:val="000000"/>
              </w:rPr>
            </w:pPr>
          </w:p>
        </w:tc>
        <w:tc>
          <w:tcPr>
            <w:tcW w:w="1701" w:type="dxa"/>
            <w:vMerge/>
            <w:tcBorders>
              <w:left w:val="nil"/>
              <w:right w:val="single" w:sz="4" w:space="0" w:color="auto"/>
            </w:tcBorders>
            <w:vAlign w:val="center"/>
          </w:tcPr>
          <w:p w:rsidR="00813386" w:rsidRPr="00D413F4" w:rsidRDefault="00813386" w:rsidP="00E35455">
            <w:pPr>
              <w:jc w:val="both"/>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Зеленомошные, черничные, разнотравные, папоротниковые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Менее 1</w:t>
            </w:r>
          </w:p>
        </w:tc>
      </w:tr>
      <w:tr w:rsidR="00813386" w:rsidRPr="00D413F4" w:rsidTr="00EA03D5">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813386" w:rsidRDefault="00813386" w:rsidP="00E35455">
            <w:pPr>
              <w:jc w:val="center"/>
              <w:rPr>
                <w:color w:val="000000"/>
              </w:rPr>
            </w:pPr>
            <w:r>
              <w:rPr>
                <w:color w:val="000000"/>
              </w:rPr>
              <w:t>24.</w:t>
            </w:r>
          </w:p>
        </w:tc>
        <w:tc>
          <w:tcPr>
            <w:tcW w:w="2552" w:type="dxa"/>
            <w:vMerge/>
            <w:tcBorders>
              <w:left w:val="nil"/>
              <w:bottom w:val="single" w:sz="4" w:space="0" w:color="auto"/>
              <w:right w:val="single" w:sz="4" w:space="0" w:color="auto"/>
            </w:tcBorders>
            <w:shd w:val="clear" w:color="auto" w:fill="auto"/>
            <w:vAlign w:val="center"/>
          </w:tcPr>
          <w:p w:rsidR="00813386" w:rsidRDefault="00813386" w:rsidP="00E35455">
            <w:pPr>
              <w:jc w:val="both"/>
              <w:rPr>
                <w:color w:val="000000"/>
              </w:rPr>
            </w:pPr>
          </w:p>
        </w:tc>
        <w:tc>
          <w:tcPr>
            <w:tcW w:w="3685" w:type="dxa"/>
            <w:vMerge/>
            <w:tcBorders>
              <w:left w:val="nil"/>
              <w:bottom w:val="single" w:sz="4" w:space="0" w:color="auto"/>
              <w:right w:val="single" w:sz="4" w:space="0" w:color="auto"/>
            </w:tcBorders>
            <w:shd w:val="clear" w:color="auto" w:fill="auto"/>
            <w:vAlign w:val="center"/>
          </w:tcPr>
          <w:p w:rsidR="00813386" w:rsidRDefault="00813386" w:rsidP="00E35455">
            <w:pPr>
              <w:jc w:val="both"/>
              <w:rPr>
                <w:color w:val="000000"/>
              </w:rPr>
            </w:pPr>
          </w:p>
        </w:tc>
        <w:tc>
          <w:tcPr>
            <w:tcW w:w="1701" w:type="dxa"/>
            <w:vMerge/>
            <w:tcBorders>
              <w:left w:val="nil"/>
              <w:bottom w:val="single" w:sz="4" w:space="0" w:color="auto"/>
              <w:right w:val="single" w:sz="4" w:space="0" w:color="auto"/>
            </w:tcBorders>
            <w:vAlign w:val="center"/>
          </w:tcPr>
          <w:p w:rsidR="00813386" w:rsidRPr="00D413F4" w:rsidRDefault="00813386" w:rsidP="00E35455">
            <w:pPr>
              <w:jc w:val="both"/>
              <w:rPr>
                <w:color w:val="000000"/>
              </w:rPr>
            </w:pPr>
          </w:p>
        </w:tc>
        <w:tc>
          <w:tcPr>
            <w:tcW w:w="4830" w:type="dxa"/>
            <w:tcBorders>
              <w:top w:val="nil"/>
              <w:left w:val="single" w:sz="4" w:space="0" w:color="auto"/>
              <w:bottom w:val="single" w:sz="4" w:space="0" w:color="auto"/>
              <w:right w:val="single" w:sz="4" w:space="0" w:color="auto"/>
            </w:tcBorders>
            <w:vAlign w:val="center"/>
          </w:tcPr>
          <w:p w:rsidR="00813386" w:rsidRPr="00D413F4" w:rsidRDefault="00813386" w:rsidP="00E35455">
            <w:pPr>
              <w:jc w:val="both"/>
              <w:rPr>
                <w:color w:val="000000"/>
              </w:rPr>
            </w:pPr>
            <w:r>
              <w:rPr>
                <w:color w:val="000000"/>
              </w:rPr>
              <w:t>Долгомошные, сфагновые, крупнотравные</w:t>
            </w:r>
          </w:p>
        </w:tc>
        <w:tc>
          <w:tcPr>
            <w:tcW w:w="1780" w:type="dxa"/>
            <w:tcBorders>
              <w:top w:val="nil"/>
              <w:left w:val="single" w:sz="4" w:space="0" w:color="auto"/>
              <w:bottom w:val="single" w:sz="4" w:space="0" w:color="auto"/>
              <w:right w:val="single" w:sz="4" w:space="0" w:color="auto"/>
            </w:tcBorders>
            <w:shd w:val="clear" w:color="auto" w:fill="auto"/>
            <w:vAlign w:val="center"/>
          </w:tcPr>
          <w:p w:rsidR="00813386" w:rsidRPr="00D413F4" w:rsidRDefault="00813386" w:rsidP="00E35455">
            <w:pPr>
              <w:jc w:val="center"/>
              <w:rPr>
                <w:color w:val="000000"/>
              </w:rPr>
            </w:pPr>
            <w:r>
              <w:rPr>
                <w:color w:val="000000"/>
              </w:rPr>
              <w:t>Менее 1</w:t>
            </w:r>
          </w:p>
        </w:tc>
      </w:tr>
    </w:tbl>
    <w:p w:rsidR="003F3FD6" w:rsidRDefault="003F3FD6" w:rsidP="000F2C5A">
      <w:pPr>
        <w:pStyle w:val="affff2"/>
        <w:sectPr w:rsidR="003F3FD6" w:rsidSect="003F3FD6">
          <w:pgSz w:w="16838" w:h="11906" w:orient="landscape"/>
          <w:pgMar w:top="1134" w:right="567" w:bottom="567" w:left="1134" w:header="709" w:footer="709" w:gutter="0"/>
          <w:cols w:space="708"/>
          <w:docGrid w:linePitch="360"/>
        </w:sectPr>
      </w:pPr>
    </w:p>
    <w:p w:rsidR="00FF2C7A" w:rsidRDefault="00BF785D" w:rsidP="00BF785D">
      <w:pPr>
        <w:pStyle w:val="affff2"/>
        <w:spacing w:before="0" w:after="0" w:line="240" w:lineRule="auto"/>
        <w:ind w:firstLine="709"/>
        <w:rPr>
          <w:sz w:val="28"/>
        </w:rPr>
      </w:pPr>
      <w:bookmarkStart w:id="139" w:name="_Toc528312249"/>
      <w:bookmarkStart w:id="140" w:name="_Toc136507082"/>
      <w:r>
        <w:rPr>
          <w:sz w:val="28"/>
        </w:rPr>
        <w:lastRenderedPageBreak/>
        <w:t xml:space="preserve">2.1.7. </w:t>
      </w:r>
      <w:r w:rsidR="00FF2C7A">
        <w:rPr>
          <w:sz w:val="28"/>
        </w:rPr>
        <w:t>Сроки использования лесов для заготовки древесины и другие сведения</w:t>
      </w:r>
      <w:bookmarkEnd w:id="139"/>
      <w:bookmarkEnd w:id="140"/>
    </w:p>
    <w:p w:rsidR="00BF785D" w:rsidRDefault="00BF785D" w:rsidP="00BF785D">
      <w:pPr>
        <w:pStyle w:val="affff2"/>
        <w:spacing w:before="0" w:after="0" w:line="240" w:lineRule="auto"/>
        <w:ind w:firstLine="709"/>
        <w:rPr>
          <w:sz w:val="28"/>
        </w:rPr>
      </w:pPr>
    </w:p>
    <w:p w:rsidR="00A74DC0" w:rsidRPr="00A74DC0" w:rsidRDefault="00A74DC0" w:rsidP="00A74DC0">
      <w:pPr>
        <w:ind w:right="-2" w:firstLine="709"/>
        <w:contextualSpacing/>
        <w:jc w:val="both"/>
        <w:rPr>
          <w:sz w:val="28"/>
          <w:szCs w:val="28"/>
        </w:rPr>
      </w:pPr>
      <w:r w:rsidRPr="00A74DC0">
        <w:rPr>
          <w:sz w:val="28"/>
          <w:szCs w:val="28"/>
        </w:rPr>
        <w:t>Заготовка древесины осуществляется в пределах расчетной лесосеки на принципах обеспечения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A74DC0" w:rsidRPr="00A74DC0" w:rsidRDefault="00A74DC0" w:rsidP="00A74DC0">
      <w:pPr>
        <w:ind w:right="69" w:firstLine="708"/>
        <w:contextualSpacing/>
        <w:jc w:val="both"/>
        <w:rPr>
          <w:sz w:val="28"/>
          <w:szCs w:val="28"/>
        </w:rPr>
      </w:pPr>
      <w:r w:rsidRPr="00A74DC0">
        <w:rPr>
          <w:sz w:val="28"/>
          <w:szCs w:val="28"/>
        </w:rPr>
        <w:t>Договор аренды лесного участка, находящегося в государственной или муниципальной собственности, с целью использования лесов для заготовки древесины, заключается на срок от десяти до сорока девяти лет.</w:t>
      </w:r>
    </w:p>
    <w:p w:rsidR="00A74DC0" w:rsidRPr="00A74DC0" w:rsidRDefault="00A74DC0" w:rsidP="00A74DC0">
      <w:pPr>
        <w:ind w:firstLine="708"/>
        <w:jc w:val="both"/>
        <w:rPr>
          <w:sz w:val="28"/>
          <w:szCs w:val="28"/>
        </w:rPr>
      </w:pPr>
      <w:r w:rsidRPr="00A74DC0">
        <w:rPr>
          <w:sz w:val="28"/>
          <w:szCs w:val="28"/>
        </w:rPr>
        <w:t xml:space="preserve">Заготовка древесины осуществляется в соответствии с Правилами заготовки древесины, лесным планом субъекта Российской Федерации, лесохозяйственным регламентом лесничества,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при осуществлении закупок работ по охране, защите, воспроизводству лесов с одновременной продажей лесных насаждений для заготовки древесины в </w:t>
      </w:r>
      <w:hyperlink r:id="rId21" w:history="1">
        <w:r w:rsidRPr="00A74DC0">
          <w:rPr>
            <w:sz w:val="28"/>
            <w:szCs w:val="28"/>
          </w:rPr>
          <w:t>порядке</w:t>
        </w:r>
      </w:hyperlink>
      <w:r w:rsidRPr="00A74DC0">
        <w:rPr>
          <w:sz w:val="28"/>
          <w:szCs w:val="28"/>
        </w:rP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A74DC0" w:rsidRPr="00A74DC0" w:rsidRDefault="00A74DC0" w:rsidP="00A74DC0">
      <w:pPr>
        <w:suppressAutoHyphens/>
        <w:ind w:firstLine="709"/>
        <w:contextualSpacing/>
        <w:jc w:val="both"/>
        <w:rPr>
          <w:color w:val="FF0000"/>
          <w:sz w:val="28"/>
          <w:szCs w:val="28"/>
        </w:rPr>
      </w:pPr>
      <w:r w:rsidRPr="00A74DC0">
        <w:rPr>
          <w:color w:val="FF0000"/>
          <w:sz w:val="28"/>
          <w:szCs w:val="28"/>
        </w:rPr>
        <w:t>Рубка лесных насаждений, трелевка (транспортировка),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части 5 статьи 19 Лесного кодекса, рубка лесных насаждений, трелевка (транспортировка), частичная переработка, хранение, вывоз осуществляются в течение срока, установленного договором или контрактом соответственно.</w:t>
      </w:r>
    </w:p>
    <w:p w:rsidR="00A74DC0" w:rsidRPr="00A74DC0" w:rsidRDefault="00A74DC0" w:rsidP="00A74DC0">
      <w:pPr>
        <w:suppressAutoHyphens/>
        <w:ind w:firstLine="709"/>
        <w:contextualSpacing/>
        <w:jc w:val="both"/>
        <w:rPr>
          <w:color w:val="FF0000"/>
          <w:sz w:val="28"/>
          <w:szCs w:val="28"/>
        </w:rPr>
      </w:pPr>
      <w:r w:rsidRPr="00A74DC0">
        <w:rPr>
          <w:color w:val="FF0000"/>
          <w:sz w:val="28"/>
          <w:szCs w:val="28"/>
        </w:rPr>
        <w:t>Увеличение сроков рубки лесных насаждений, трелевки (транспортировки), частичной переработки, хранения, вывоза древесины, указанных в настоящем пункте, допускается в случае возникновения неблагоприятных погодных условий, исключающих своевременное исполнение данных требований, подтвержденных справкой Федеральной службы по гидрометеорологии и мониторингу окружающей среды.</w:t>
      </w:r>
    </w:p>
    <w:p w:rsidR="00A74DC0" w:rsidRPr="00A74DC0" w:rsidRDefault="00A74DC0" w:rsidP="00A74DC0">
      <w:pPr>
        <w:suppressAutoHyphens/>
        <w:ind w:firstLine="709"/>
        <w:contextualSpacing/>
        <w:jc w:val="both"/>
        <w:rPr>
          <w:color w:val="FF0000"/>
          <w:sz w:val="28"/>
          <w:szCs w:val="28"/>
        </w:rPr>
      </w:pPr>
      <w:r w:rsidRPr="00A74DC0">
        <w:rPr>
          <w:color w:val="FF0000"/>
          <w:sz w:val="28"/>
          <w:szCs w:val="28"/>
        </w:rPr>
        <w:t>Срок рубки лесных насаждений, трелевки (транспортировки), частичной переработки, хранения, вывоза древесины может быть увеличен не более чем на 12 месяцев уполномоченным органом по письменному заявлению лица, использующего леса.</w:t>
      </w:r>
    </w:p>
    <w:p w:rsidR="00FF2C7A" w:rsidRPr="00271C22" w:rsidRDefault="00A74DC0" w:rsidP="00A74DC0">
      <w:pPr>
        <w:suppressAutoHyphens/>
        <w:ind w:firstLine="709"/>
        <w:contextualSpacing/>
        <w:jc w:val="both"/>
        <w:rPr>
          <w:rStyle w:val="2f"/>
        </w:rPr>
      </w:pPr>
      <w:r w:rsidRPr="00A74DC0">
        <w:rPr>
          <w:color w:val="FF0000"/>
          <w:sz w:val="28"/>
          <w:szCs w:val="28"/>
        </w:rPr>
        <w:t xml:space="preserve">Разрешение на изменение сроков рубки лесных насаждений, трелевки (транспортировки),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w:t>
      </w:r>
      <w:r w:rsidRPr="00A74DC0">
        <w:rPr>
          <w:color w:val="FF0000"/>
          <w:sz w:val="28"/>
          <w:szCs w:val="28"/>
        </w:rPr>
        <w:lastRenderedPageBreak/>
        <w:t>трелевки (транспортировки), частичной переработки, хранения, вывозки древесины.</w:t>
      </w:r>
    </w:p>
    <w:p w:rsidR="003F3FD6" w:rsidRDefault="003F3FD6" w:rsidP="000F2C5A">
      <w:pPr>
        <w:pStyle w:val="affff2"/>
      </w:pPr>
    </w:p>
    <w:p w:rsidR="000F2C5A" w:rsidRDefault="000F2C5A" w:rsidP="006542FC">
      <w:pPr>
        <w:pStyle w:val="affff2"/>
        <w:spacing w:before="0" w:after="0" w:line="240" w:lineRule="auto"/>
        <w:rPr>
          <w:iCs/>
          <w:sz w:val="28"/>
        </w:rPr>
      </w:pPr>
      <w:bookmarkStart w:id="141" w:name="_Toc513712540"/>
      <w:bookmarkStart w:id="142" w:name="_Toc517272597"/>
      <w:bookmarkStart w:id="143" w:name="_Toc136507083"/>
      <w:bookmarkEnd w:id="128"/>
      <w:bookmarkEnd w:id="134"/>
      <w:r w:rsidRPr="00E35455">
        <w:rPr>
          <w:iCs/>
          <w:sz w:val="28"/>
        </w:rPr>
        <w:t>2.2</w:t>
      </w:r>
      <w:r w:rsidR="00BF785D">
        <w:rPr>
          <w:iCs/>
          <w:sz w:val="28"/>
        </w:rPr>
        <w:t>.</w:t>
      </w:r>
      <w:r w:rsidRPr="00E35455">
        <w:rPr>
          <w:iCs/>
          <w:sz w:val="28"/>
        </w:rPr>
        <w:t xml:space="preserve"> Нормативы, параметры и сроки использования лесов для заготовки живицы</w:t>
      </w:r>
      <w:bookmarkEnd w:id="141"/>
      <w:bookmarkEnd w:id="142"/>
      <w:bookmarkEnd w:id="143"/>
    </w:p>
    <w:p w:rsidR="00E35455" w:rsidRPr="00E35455" w:rsidRDefault="00E35455" w:rsidP="00E35455">
      <w:pPr>
        <w:pStyle w:val="affff2"/>
        <w:spacing w:before="0" w:after="0" w:line="240" w:lineRule="auto"/>
        <w:ind w:firstLine="709"/>
        <w:rPr>
          <w:iCs/>
          <w:sz w:val="28"/>
        </w:rPr>
      </w:pPr>
    </w:p>
    <w:p w:rsidR="00E35455" w:rsidRDefault="00E35455" w:rsidP="00E35455">
      <w:pPr>
        <w:ind w:firstLine="709"/>
        <w:contextualSpacing/>
        <w:jc w:val="both"/>
        <w:rPr>
          <w:sz w:val="28"/>
          <w:szCs w:val="28"/>
        </w:rPr>
      </w:pPr>
      <w:r>
        <w:rPr>
          <w:sz w:val="28"/>
          <w:szCs w:val="28"/>
        </w:rPr>
        <w:t>Т</w:t>
      </w:r>
      <w:r w:rsidRPr="005D3E6A">
        <w:rPr>
          <w:sz w:val="28"/>
          <w:szCs w:val="28"/>
        </w:rPr>
        <w:t>ерритория Забайкальского края не входит в зону обязательной подсочки.</w:t>
      </w:r>
    </w:p>
    <w:p w:rsidR="00E35455" w:rsidRPr="00E35455" w:rsidRDefault="00E35455" w:rsidP="00E35455">
      <w:pPr>
        <w:suppressAutoHyphens/>
        <w:ind w:firstLine="709"/>
        <w:contextualSpacing/>
        <w:jc w:val="both"/>
        <w:rPr>
          <w:rStyle w:val="2f"/>
        </w:rPr>
      </w:pPr>
    </w:p>
    <w:p w:rsidR="000F2C5A" w:rsidRDefault="000F2C5A" w:rsidP="006542FC">
      <w:pPr>
        <w:pStyle w:val="affff2"/>
        <w:spacing w:before="0" w:after="0" w:line="240" w:lineRule="auto"/>
        <w:rPr>
          <w:iCs/>
          <w:sz w:val="28"/>
        </w:rPr>
      </w:pPr>
      <w:bookmarkStart w:id="144" w:name="_Toc513712541"/>
      <w:bookmarkStart w:id="145" w:name="_Toc517272598"/>
      <w:bookmarkStart w:id="146" w:name="_Toc136507084"/>
      <w:r w:rsidRPr="00BF785D">
        <w:rPr>
          <w:iCs/>
          <w:sz w:val="28"/>
        </w:rPr>
        <w:t>2.3</w:t>
      </w:r>
      <w:r w:rsidR="00BF785D">
        <w:rPr>
          <w:iCs/>
          <w:sz w:val="28"/>
        </w:rPr>
        <w:t>.</w:t>
      </w:r>
      <w:r w:rsidRPr="00BF785D">
        <w:rPr>
          <w:iCs/>
          <w:sz w:val="28"/>
        </w:rPr>
        <w:t xml:space="preserve"> Нормативы, параметры и сроки использования лесов для заготовки и сбора недревесных лесных ресурсов</w:t>
      </w:r>
      <w:bookmarkEnd w:id="144"/>
      <w:bookmarkEnd w:id="145"/>
      <w:bookmarkEnd w:id="146"/>
    </w:p>
    <w:p w:rsidR="00BF785D" w:rsidRDefault="00BF785D" w:rsidP="006542FC">
      <w:pPr>
        <w:pStyle w:val="affff2"/>
        <w:spacing w:before="0" w:after="0" w:line="240" w:lineRule="auto"/>
        <w:rPr>
          <w:iCs/>
          <w:sz w:val="28"/>
        </w:rPr>
      </w:pPr>
    </w:p>
    <w:p w:rsidR="00BF785D" w:rsidRDefault="00BF785D" w:rsidP="006542FC">
      <w:pPr>
        <w:pStyle w:val="affff2"/>
        <w:spacing w:before="0" w:after="0" w:line="240" w:lineRule="auto"/>
        <w:rPr>
          <w:iCs/>
          <w:sz w:val="28"/>
        </w:rPr>
      </w:pPr>
      <w:bookmarkStart w:id="147" w:name="_Toc136507085"/>
      <w:r w:rsidRPr="00BF785D">
        <w:rPr>
          <w:iCs/>
          <w:sz w:val="28"/>
        </w:rPr>
        <w:t>2.3</w:t>
      </w:r>
      <w:r>
        <w:rPr>
          <w:iCs/>
          <w:sz w:val="28"/>
        </w:rPr>
        <w:t>.1.</w:t>
      </w:r>
      <w:r w:rsidRPr="00BF785D">
        <w:rPr>
          <w:iCs/>
          <w:sz w:val="28"/>
        </w:rPr>
        <w:t xml:space="preserve"> </w:t>
      </w:r>
      <w:bookmarkStart w:id="148" w:name="_Toc528312252"/>
      <w:r w:rsidRPr="00E83AC0">
        <w:rPr>
          <w:sz w:val="28"/>
        </w:rPr>
        <w:t>Нормативы (ежегодные допустимые объемы) и параметры использования лесов</w:t>
      </w:r>
      <w:r w:rsidRPr="00E83AC0">
        <w:rPr>
          <w:spacing w:val="-27"/>
          <w:sz w:val="28"/>
        </w:rPr>
        <w:t xml:space="preserve"> </w:t>
      </w:r>
      <w:r w:rsidRPr="00E83AC0">
        <w:rPr>
          <w:sz w:val="28"/>
        </w:rPr>
        <w:t>для заготовки недревесных лесных</w:t>
      </w:r>
      <w:r w:rsidRPr="00E83AC0">
        <w:rPr>
          <w:spacing w:val="-7"/>
          <w:sz w:val="28"/>
        </w:rPr>
        <w:t xml:space="preserve"> </w:t>
      </w:r>
      <w:r w:rsidRPr="00E83AC0">
        <w:rPr>
          <w:sz w:val="28"/>
        </w:rPr>
        <w:t>ресурсов по их видам</w:t>
      </w:r>
      <w:bookmarkEnd w:id="147"/>
      <w:bookmarkEnd w:id="148"/>
    </w:p>
    <w:p w:rsidR="00BF785D" w:rsidRDefault="00BF785D" w:rsidP="006542FC">
      <w:pPr>
        <w:pStyle w:val="affff2"/>
        <w:spacing w:before="0" w:after="0" w:line="240" w:lineRule="auto"/>
        <w:rPr>
          <w:iCs/>
          <w:sz w:val="28"/>
        </w:rPr>
      </w:pPr>
    </w:p>
    <w:p w:rsidR="00A74DC0" w:rsidRPr="00A74DC0" w:rsidRDefault="00A74DC0" w:rsidP="00A74DC0">
      <w:pPr>
        <w:adjustRightInd w:val="0"/>
        <w:ind w:firstLine="720"/>
        <w:jc w:val="both"/>
        <w:rPr>
          <w:rFonts w:eastAsia="Calibri"/>
          <w:sz w:val="28"/>
          <w:szCs w:val="28"/>
        </w:rPr>
      </w:pPr>
      <w:bookmarkStart w:id="149" w:name="sub_1003"/>
      <w:r w:rsidRPr="00A74DC0">
        <w:rPr>
          <w:rFonts w:eastAsia="Calibri"/>
          <w:sz w:val="28"/>
          <w:szCs w:val="28"/>
        </w:rPr>
        <w:t>К недревесным лесным ресурсам относятся пни, береста, кора деревьев и кустарников, хворост, валежник,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A74DC0" w:rsidRPr="00A74DC0" w:rsidRDefault="00A74DC0" w:rsidP="00A74DC0">
      <w:pPr>
        <w:adjustRightInd w:val="0"/>
        <w:ind w:firstLine="720"/>
        <w:jc w:val="both"/>
        <w:rPr>
          <w:rFonts w:eastAsia="Calibri"/>
          <w:sz w:val="28"/>
          <w:szCs w:val="28"/>
        </w:rPr>
      </w:pPr>
      <w:bookmarkStart w:id="150" w:name="sub_1004"/>
      <w:bookmarkEnd w:id="149"/>
      <w:r w:rsidRPr="00A74DC0">
        <w:rPr>
          <w:rFonts w:eastAsia="Calibri"/>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bookmarkEnd w:id="150"/>
    <w:p w:rsidR="00A74DC0" w:rsidRPr="00A74DC0" w:rsidRDefault="00A74DC0" w:rsidP="00A74DC0">
      <w:pPr>
        <w:ind w:right="69" w:firstLine="709"/>
        <w:jc w:val="both"/>
        <w:rPr>
          <w:sz w:val="28"/>
          <w:szCs w:val="28"/>
        </w:rPr>
      </w:pPr>
      <w:r w:rsidRPr="00A74DC0">
        <w:rPr>
          <w:rFonts w:eastAsia="Calibri"/>
          <w:sz w:val="28"/>
          <w:szCs w:val="28"/>
        </w:rPr>
        <w:t xml:space="preserve">В исключительных случаях, предусмотренных законами субъектов Российской Федерации, допускается осуществление заготовки елей </w:t>
      </w:r>
      <w:r w:rsidRPr="00A74DC0">
        <w:rPr>
          <w:rFonts w:eastAsia="Calibri"/>
          <w:color w:val="FF0000"/>
          <w:sz w:val="28"/>
          <w:szCs w:val="28"/>
        </w:rPr>
        <w:t xml:space="preserve">и (или) </w:t>
      </w:r>
      <w:r w:rsidRPr="00A74DC0">
        <w:rPr>
          <w:rFonts w:eastAsia="Calibri"/>
          <w:sz w:val="28"/>
          <w:szCs w:val="28"/>
        </w:rPr>
        <w:t>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r w:rsidRPr="00A74DC0">
        <w:rPr>
          <w:sz w:val="28"/>
          <w:szCs w:val="28"/>
        </w:rPr>
        <w:t xml:space="preserve"> </w:t>
      </w:r>
    </w:p>
    <w:p w:rsidR="00A74DC0" w:rsidRPr="00A74DC0" w:rsidRDefault="00A74DC0" w:rsidP="00A74DC0">
      <w:pPr>
        <w:ind w:right="69" w:firstLine="709"/>
        <w:jc w:val="both"/>
        <w:rPr>
          <w:sz w:val="28"/>
          <w:szCs w:val="28"/>
        </w:rPr>
      </w:pPr>
      <w:r w:rsidRPr="00A74DC0">
        <w:rPr>
          <w:sz w:val="28"/>
          <w:szCs w:val="28"/>
        </w:rPr>
        <w:t xml:space="preserve">Заготовка и сбор недревесных лесных ресурсов осуществляются в соответствии с </w:t>
      </w:r>
      <w:r w:rsidRPr="00A74DC0">
        <w:rPr>
          <w:color w:val="FF0000"/>
          <w:sz w:val="28"/>
          <w:szCs w:val="28"/>
        </w:rPr>
        <w:t>Правилами заготовки и сбора недревесных лесных ресурсов, утвержденными приказом Минприроды России от 28 июля 2020 г. № 496</w:t>
      </w:r>
      <w:r w:rsidRPr="00A74DC0">
        <w:rPr>
          <w:sz w:val="28"/>
          <w:szCs w:val="28"/>
        </w:rPr>
        <w:t>. Заготовка и сбор недревесных лесных ресурсов гражданами для собственных нужд регламентируются законом Забайкальского края от 26 сентября 2008 г. № 59-ЗЗК «О реализации на территории Забайкальского края отдельных положений Лесного кодекса Российской Федерации»</w:t>
      </w:r>
    </w:p>
    <w:p w:rsidR="00A74DC0" w:rsidRPr="00A74DC0" w:rsidRDefault="00A74DC0" w:rsidP="00A74DC0">
      <w:pPr>
        <w:adjustRightInd w:val="0"/>
        <w:ind w:firstLine="720"/>
        <w:jc w:val="both"/>
        <w:rPr>
          <w:rFonts w:eastAsia="Calibri"/>
          <w:sz w:val="28"/>
          <w:szCs w:val="28"/>
        </w:rPr>
      </w:pPr>
      <w:bookmarkStart w:id="151" w:name="sub_43"/>
      <w:r w:rsidRPr="00A74DC0">
        <w:rPr>
          <w:rFonts w:eastAsia="Calibri"/>
          <w:sz w:val="28"/>
          <w:szCs w:val="28"/>
        </w:rPr>
        <w:t>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 законом.</w:t>
      </w:r>
    </w:p>
    <w:p w:rsidR="00A74DC0" w:rsidRPr="00A74DC0" w:rsidRDefault="00A74DC0" w:rsidP="00A74DC0">
      <w:pPr>
        <w:adjustRightInd w:val="0"/>
        <w:ind w:firstLine="720"/>
        <w:jc w:val="both"/>
        <w:rPr>
          <w:rFonts w:eastAsia="Calibri"/>
          <w:sz w:val="28"/>
          <w:szCs w:val="28"/>
        </w:rPr>
      </w:pPr>
      <w:bookmarkStart w:id="152" w:name="sub_44"/>
      <w:bookmarkEnd w:id="151"/>
      <w:r w:rsidRPr="00A74DC0">
        <w:rPr>
          <w:rFonts w:eastAsia="Calibri"/>
          <w:sz w:val="28"/>
          <w:szCs w:val="28"/>
        </w:rPr>
        <w:t>Пребывание граждан в лесах может быть ограничено в целях обеспечения:</w:t>
      </w:r>
    </w:p>
    <w:bookmarkEnd w:id="152"/>
    <w:p w:rsidR="00A74DC0" w:rsidRPr="00A74DC0" w:rsidRDefault="00A74DC0" w:rsidP="00A74DC0">
      <w:pPr>
        <w:adjustRightInd w:val="0"/>
        <w:ind w:firstLine="720"/>
        <w:jc w:val="both"/>
        <w:rPr>
          <w:rFonts w:eastAsia="Calibri"/>
          <w:sz w:val="28"/>
          <w:szCs w:val="28"/>
        </w:rPr>
      </w:pPr>
      <w:r w:rsidRPr="00A74DC0">
        <w:rPr>
          <w:rFonts w:eastAsia="Calibri"/>
          <w:color w:val="FF0000"/>
          <w:sz w:val="28"/>
          <w:szCs w:val="28"/>
        </w:rPr>
        <w:t>-</w:t>
      </w:r>
      <w:r w:rsidRPr="00A74DC0">
        <w:rPr>
          <w:rFonts w:eastAsia="Calibri"/>
          <w:sz w:val="28"/>
          <w:szCs w:val="28"/>
        </w:rPr>
        <w:t xml:space="preserve"> пожарной и санитарной безопасности в лесах;</w:t>
      </w:r>
    </w:p>
    <w:p w:rsidR="00A74DC0" w:rsidRPr="00A74DC0" w:rsidRDefault="00A74DC0" w:rsidP="00A74DC0">
      <w:pPr>
        <w:adjustRightInd w:val="0"/>
        <w:ind w:firstLine="720"/>
        <w:jc w:val="both"/>
        <w:rPr>
          <w:rFonts w:eastAsia="Calibri"/>
          <w:sz w:val="28"/>
          <w:szCs w:val="28"/>
        </w:rPr>
      </w:pPr>
      <w:r w:rsidRPr="00A74DC0">
        <w:rPr>
          <w:rFonts w:eastAsia="Calibri"/>
          <w:color w:val="FF0000"/>
          <w:sz w:val="28"/>
          <w:szCs w:val="28"/>
        </w:rPr>
        <w:t xml:space="preserve">- </w:t>
      </w:r>
      <w:r w:rsidRPr="00A74DC0">
        <w:rPr>
          <w:rFonts w:eastAsia="Calibri"/>
          <w:sz w:val="28"/>
          <w:szCs w:val="28"/>
        </w:rPr>
        <w:t>безопасности граждан при выполнении работ.</w:t>
      </w:r>
    </w:p>
    <w:p w:rsidR="00A74DC0" w:rsidRPr="00A74DC0" w:rsidRDefault="00A74DC0" w:rsidP="00A74DC0">
      <w:pPr>
        <w:adjustRightInd w:val="0"/>
        <w:ind w:firstLine="720"/>
        <w:jc w:val="both"/>
        <w:rPr>
          <w:rFonts w:eastAsia="Calibri"/>
          <w:sz w:val="28"/>
          <w:szCs w:val="28"/>
        </w:rPr>
      </w:pPr>
      <w:bookmarkStart w:id="153" w:name="sub_46"/>
      <w:r w:rsidRPr="00A74DC0">
        <w:rPr>
          <w:rFonts w:eastAsia="Calibri"/>
          <w:sz w:val="28"/>
          <w:szCs w:val="28"/>
        </w:rPr>
        <w:lastRenderedPageBreak/>
        <w:t>Для заготовки и сбора недревесных лесных ресурсов граждане должны применять способы и технологии, исключающие истощение имеющихся ресурсов.</w:t>
      </w:r>
    </w:p>
    <w:bookmarkEnd w:id="153"/>
    <w:p w:rsidR="00A74DC0" w:rsidRPr="00A74DC0" w:rsidRDefault="00A74DC0" w:rsidP="00A74DC0">
      <w:pPr>
        <w:adjustRightInd w:val="0"/>
        <w:ind w:firstLine="720"/>
        <w:jc w:val="both"/>
        <w:rPr>
          <w:rFonts w:eastAsia="Calibri"/>
          <w:sz w:val="28"/>
          <w:szCs w:val="28"/>
        </w:rPr>
      </w:pPr>
      <w:r w:rsidRPr="00A74DC0">
        <w:rPr>
          <w:rFonts w:eastAsia="Calibri"/>
          <w:sz w:val="28"/>
          <w:szCs w:val="28"/>
        </w:rPr>
        <w:t>Заготовка пней разрешается в лесах любого целевого назначения, где она не может нанести ущерба насаждениям, подросту или несомкнувшимся лесным культурам.</w:t>
      </w:r>
    </w:p>
    <w:p w:rsidR="00A74DC0" w:rsidRPr="00A74DC0" w:rsidRDefault="00A74DC0" w:rsidP="00A74DC0">
      <w:pPr>
        <w:adjustRightInd w:val="0"/>
        <w:ind w:firstLine="720"/>
        <w:jc w:val="both"/>
        <w:rPr>
          <w:rFonts w:eastAsia="Calibri"/>
          <w:color w:val="FF0000"/>
          <w:sz w:val="28"/>
          <w:szCs w:val="28"/>
        </w:rPr>
      </w:pPr>
      <w:bookmarkStart w:id="154" w:name="sub_48"/>
      <w:r w:rsidRPr="00A74DC0">
        <w:rPr>
          <w:rFonts w:eastAsia="Calibri"/>
          <w:color w:val="FF0000"/>
          <w:sz w:val="28"/>
          <w:szCs w:val="28"/>
        </w:rPr>
        <w:t>Заготовка бересты допускается с растущих деревьев на отведенных в рубку лесных насаждениях, на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и другие площади, на которых не требуется сохранение насаждений), а также со свежесрубленных деревьев на лесосеках при проведении выборочных и сплошных рубок.</w:t>
      </w:r>
    </w:p>
    <w:bookmarkEnd w:id="154"/>
    <w:p w:rsidR="00A74DC0" w:rsidRPr="00A74DC0" w:rsidRDefault="00A74DC0" w:rsidP="00A74DC0">
      <w:pPr>
        <w:adjustRightInd w:val="0"/>
        <w:ind w:firstLine="720"/>
        <w:jc w:val="both"/>
        <w:rPr>
          <w:rFonts w:eastAsia="Calibri"/>
          <w:sz w:val="28"/>
          <w:szCs w:val="28"/>
        </w:rPr>
      </w:pPr>
      <w:r w:rsidRPr="00A74DC0">
        <w:rPr>
          <w:rFonts w:eastAsia="Calibri"/>
          <w:sz w:val="28"/>
          <w:szCs w:val="28"/>
        </w:rPr>
        <w:t>Заготовка бересты с растущих деревьев производится в весенне-летний и осенний периоды без повреждения луба. При этом используемая для заготовки часть ствола не должна превышать половины общей высоты дерева.</w:t>
      </w:r>
    </w:p>
    <w:p w:rsidR="00A74DC0" w:rsidRPr="00A74DC0" w:rsidRDefault="00A74DC0" w:rsidP="00A74DC0">
      <w:pPr>
        <w:adjustRightInd w:val="0"/>
        <w:ind w:firstLine="720"/>
        <w:jc w:val="both"/>
        <w:rPr>
          <w:rFonts w:eastAsia="Calibri"/>
          <w:sz w:val="28"/>
          <w:szCs w:val="28"/>
        </w:rPr>
      </w:pPr>
      <w:r w:rsidRPr="00A74DC0">
        <w:rPr>
          <w:rFonts w:eastAsia="Calibri"/>
          <w:sz w:val="28"/>
          <w:szCs w:val="28"/>
        </w:rPr>
        <w:t>Заготовка бересты с сухостойных и валежных деревьев производится в течение всего года.</w:t>
      </w:r>
    </w:p>
    <w:p w:rsidR="00A74DC0" w:rsidRPr="00A74DC0" w:rsidRDefault="00A74DC0" w:rsidP="00A74DC0">
      <w:pPr>
        <w:adjustRightInd w:val="0"/>
        <w:ind w:firstLine="720"/>
        <w:jc w:val="both"/>
        <w:rPr>
          <w:rFonts w:eastAsia="Calibri"/>
          <w:sz w:val="28"/>
          <w:szCs w:val="28"/>
        </w:rPr>
      </w:pPr>
      <w:r w:rsidRPr="00A74DC0">
        <w:rPr>
          <w:rFonts w:eastAsia="Calibri"/>
          <w:sz w:val="28"/>
          <w:szCs w:val="28"/>
        </w:rPr>
        <w:t>Запрещается рубка деревьев для заготовки бересты.</w:t>
      </w:r>
    </w:p>
    <w:p w:rsidR="00A74DC0" w:rsidRPr="00A74DC0" w:rsidRDefault="00A74DC0" w:rsidP="00A74DC0">
      <w:pPr>
        <w:adjustRightInd w:val="0"/>
        <w:ind w:firstLine="720"/>
        <w:jc w:val="both"/>
        <w:rPr>
          <w:rFonts w:eastAsia="Calibri"/>
          <w:sz w:val="28"/>
          <w:szCs w:val="28"/>
        </w:rPr>
      </w:pPr>
      <w:bookmarkStart w:id="155" w:name="sub_49"/>
      <w:r w:rsidRPr="00A74DC0">
        <w:rPr>
          <w:rFonts w:eastAsia="Calibri"/>
          <w:sz w:val="28"/>
          <w:szCs w:val="28"/>
        </w:rPr>
        <w:t xml:space="preserve">Заготовка коры </w:t>
      </w:r>
      <w:r w:rsidRPr="00A74DC0">
        <w:rPr>
          <w:rFonts w:eastAsia="Calibri"/>
          <w:color w:val="FF0000"/>
          <w:sz w:val="28"/>
          <w:szCs w:val="28"/>
        </w:rPr>
        <w:t>деревьев и кустарников</w:t>
      </w:r>
      <w:r w:rsidRPr="00A74DC0">
        <w:rPr>
          <w:rFonts w:eastAsia="Calibri"/>
          <w:sz w:val="28"/>
          <w:szCs w:val="28"/>
        </w:rPr>
        <w:t xml:space="preserve"> осуществляется одновременно с рубкой деревьев и кустарников в течение всего года. Ивовое корье заготавливается в весенне-летний период.</w:t>
      </w:r>
    </w:p>
    <w:bookmarkEnd w:id="155"/>
    <w:p w:rsidR="00A74DC0" w:rsidRPr="00A74DC0" w:rsidRDefault="00A74DC0" w:rsidP="00A74DC0">
      <w:pPr>
        <w:adjustRightInd w:val="0"/>
        <w:ind w:firstLine="720"/>
        <w:jc w:val="both"/>
        <w:rPr>
          <w:rFonts w:eastAsia="Calibri"/>
          <w:sz w:val="28"/>
          <w:szCs w:val="28"/>
        </w:rPr>
      </w:pPr>
      <w:r w:rsidRPr="00A74DC0">
        <w:rPr>
          <w:rFonts w:eastAsia="Calibri"/>
          <w:sz w:val="28"/>
          <w:szCs w:val="28"/>
        </w:rPr>
        <w:t>Для заготовки ивового корья пригодны кустарниковые ивы в возрасте 5 лет и старше, древовидные - 15 лет и старше.</w:t>
      </w:r>
    </w:p>
    <w:p w:rsidR="00A74DC0" w:rsidRPr="00A74DC0" w:rsidRDefault="00A74DC0" w:rsidP="00A74DC0">
      <w:pPr>
        <w:adjustRightInd w:val="0"/>
        <w:ind w:firstLine="720"/>
        <w:jc w:val="both"/>
        <w:rPr>
          <w:rFonts w:eastAsia="Calibri"/>
          <w:color w:val="FF0000"/>
          <w:sz w:val="28"/>
          <w:szCs w:val="28"/>
        </w:rPr>
      </w:pPr>
      <w:bookmarkStart w:id="156" w:name="sub_410"/>
      <w:r w:rsidRPr="00A74DC0">
        <w:rPr>
          <w:rFonts w:eastAsia="Calibri"/>
          <w:color w:val="FF0000"/>
          <w:sz w:val="28"/>
          <w:szCs w:val="28"/>
        </w:rPr>
        <w:t>При заготовке хвороста осуществляется сбор срезанных тонких стволов диаметром в комле до 4 см малоценных сопутствующих пород, подлежащих вырубке или производстве рубок ухода за молодняками естественного и искусственного происхождения основной лесообразующей породы, на которую ведется хозяйство.</w:t>
      </w:r>
    </w:p>
    <w:p w:rsidR="00A74DC0" w:rsidRPr="00A74DC0" w:rsidRDefault="00A74DC0" w:rsidP="00A74DC0">
      <w:pPr>
        <w:adjustRightInd w:val="0"/>
        <w:ind w:firstLine="720"/>
        <w:jc w:val="both"/>
        <w:rPr>
          <w:rFonts w:eastAsia="Calibri"/>
          <w:color w:val="FF0000"/>
          <w:sz w:val="28"/>
          <w:szCs w:val="28"/>
        </w:rPr>
      </w:pPr>
      <w:bookmarkStart w:id="157" w:name="sub_411"/>
      <w:bookmarkEnd w:id="156"/>
      <w:r w:rsidRPr="00A74DC0">
        <w:rPr>
          <w:rFonts w:eastAsia="Calibri"/>
          <w:color w:val="FF0000"/>
          <w:sz w:val="28"/>
          <w:szCs w:val="28"/>
        </w:rPr>
        <w:t>При заготовке веточного корма осуществляется сбор ветвей толщиной до 1,5 см, заготовленных из побегов лиственных и хвойных пород и предназначенных на корм скоту.</w:t>
      </w:r>
    </w:p>
    <w:bookmarkEnd w:id="157"/>
    <w:p w:rsidR="00A74DC0" w:rsidRPr="00A74DC0" w:rsidRDefault="00A74DC0" w:rsidP="00A74DC0">
      <w:pPr>
        <w:adjustRightInd w:val="0"/>
        <w:ind w:firstLine="720"/>
        <w:jc w:val="both"/>
        <w:rPr>
          <w:rFonts w:eastAsia="Calibri"/>
          <w:sz w:val="28"/>
          <w:szCs w:val="28"/>
        </w:rPr>
      </w:pPr>
      <w:r w:rsidRPr="00A74DC0">
        <w:rPr>
          <w:rFonts w:eastAsia="Calibri"/>
          <w:sz w:val="28"/>
          <w:szCs w:val="28"/>
        </w:rPr>
        <w:t>Для заготовки веточного корма используют ветви лиственных (береза, осина, тополь и другие) и хвойных пород деревьев. Заготавливают веточный корм из побегов лиственных пород в основном летом, хвойных пород - круглогодично.</w:t>
      </w:r>
    </w:p>
    <w:p w:rsidR="00A74DC0" w:rsidRPr="00A74DC0" w:rsidRDefault="00A74DC0" w:rsidP="00A74DC0">
      <w:pPr>
        <w:adjustRightInd w:val="0"/>
        <w:ind w:firstLine="720"/>
        <w:jc w:val="both"/>
        <w:rPr>
          <w:rFonts w:eastAsia="Calibri"/>
          <w:sz w:val="28"/>
          <w:szCs w:val="28"/>
        </w:rPr>
      </w:pPr>
      <w:r w:rsidRPr="00A74DC0">
        <w:rPr>
          <w:rFonts w:eastAsia="Calibri"/>
          <w:sz w:val="28"/>
          <w:szCs w:val="28"/>
        </w:rPr>
        <w:t>Заготовка веточного корма производится со срубленных деревьев при проведении выборочных и сплошных рубок.</w:t>
      </w:r>
    </w:p>
    <w:p w:rsidR="00A74DC0" w:rsidRPr="00A74DC0" w:rsidRDefault="00A74DC0" w:rsidP="00A74DC0">
      <w:pPr>
        <w:adjustRightInd w:val="0"/>
        <w:ind w:firstLine="720"/>
        <w:jc w:val="both"/>
        <w:rPr>
          <w:rFonts w:eastAsia="Calibri"/>
          <w:i/>
          <w:iCs/>
          <w:color w:val="FF0000"/>
          <w:sz w:val="28"/>
          <w:szCs w:val="28"/>
          <w:shd w:val="clear" w:color="auto" w:fill="F0F0F0"/>
        </w:rPr>
      </w:pPr>
      <w:r w:rsidRPr="00A74DC0">
        <w:rPr>
          <w:rFonts w:eastAsia="Calibri"/>
          <w:color w:val="FF0000"/>
          <w:sz w:val="28"/>
          <w:szCs w:val="28"/>
        </w:rPr>
        <w:t>Заготовка еловых, пихтовых, сосновых лап разрешается только со срубленных деревьев на лесосеках при проведении выборочных и сплошных рубок, за исключением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p w:rsidR="00A74DC0" w:rsidRPr="00A74DC0" w:rsidRDefault="00A74DC0" w:rsidP="00A74DC0">
      <w:pPr>
        <w:adjustRightInd w:val="0"/>
        <w:ind w:firstLine="720"/>
        <w:jc w:val="both"/>
        <w:rPr>
          <w:rFonts w:eastAsia="Calibri"/>
          <w:color w:val="FF0000"/>
          <w:sz w:val="28"/>
          <w:szCs w:val="28"/>
        </w:rPr>
      </w:pPr>
      <w:r w:rsidRPr="00A74DC0">
        <w:rPr>
          <w:rFonts w:eastAsia="Calibri"/>
          <w:color w:val="FF0000"/>
          <w:sz w:val="28"/>
          <w:szCs w:val="28"/>
        </w:rPr>
        <w:lastRenderedPageBreak/>
        <w:t>Заготовка елей или деревьев других хвойных пород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линии электропередачи, зоны затопления и другие площади, где не требуется сохранения подроста и насаждений).</w:t>
      </w:r>
    </w:p>
    <w:p w:rsidR="00A74DC0" w:rsidRPr="00A74DC0" w:rsidRDefault="00A74DC0" w:rsidP="00A74DC0">
      <w:pPr>
        <w:adjustRightInd w:val="0"/>
        <w:ind w:firstLine="720"/>
        <w:jc w:val="both"/>
        <w:rPr>
          <w:rFonts w:eastAsia="Calibri"/>
          <w:sz w:val="28"/>
          <w:szCs w:val="28"/>
        </w:rPr>
      </w:pPr>
      <w:bookmarkStart w:id="158" w:name="sub_414"/>
      <w:r w:rsidRPr="00A74DC0">
        <w:rPr>
          <w:rFonts w:eastAsia="Calibri"/>
          <w:sz w:val="28"/>
          <w:szCs w:val="28"/>
        </w:rPr>
        <w:t>Заготовка мха, лесной подстилки, опавших листьев, камыша, тростника производится с целью их использования в качестве вспомогательного материала для строительства, а также корма и подстилки для домашних животных или приготовления компоста. При их заготовке не должен быть нанесен вред окружающей природной среде.</w:t>
      </w:r>
    </w:p>
    <w:bookmarkEnd w:id="158"/>
    <w:p w:rsidR="00A74DC0" w:rsidRPr="00A74DC0" w:rsidRDefault="00A74DC0" w:rsidP="00A74DC0">
      <w:pPr>
        <w:adjustRightInd w:val="0"/>
        <w:ind w:firstLine="720"/>
        <w:jc w:val="both"/>
        <w:rPr>
          <w:rFonts w:eastAsia="Calibri"/>
          <w:sz w:val="28"/>
          <w:szCs w:val="28"/>
        </w:rPr>
      </w:pPr>
      <w:r w:rsidRPr="00A74DC0">
        <w:rPr>
          <w:rFonts w:eastAsia="Calibri"/>
          <w:sz w:val="28"/>
          <w:szCs w:val="28"/>
        </w:rPr>
        <w:t>Сбор лесной подстилки и опавшего листа разрешается производить на одной и той же площади не чаще одного раза в пять лет. Сбор подстилки должен производиться частично, без углубления на всю ее толщину.</w:t>
      </w:r>
    </w:p>
    <w:p w:rsidR="00A74DC0" w:rsidRPr="00A74DC0" w:rsidRDefault="00A74DC0" w:rsidP="00A74DC0">
      <w:pPr>
        <w:adjustRightInd w:val="0"/>
        <w:ind w:firstLine="720"/>
        <w:jc w:val="both"/>
        <w:rPr>
          <w:rFonts w:eastAsia="Calibri"/>
          <w:sz w:val="28"/>
          <w:szCs w:val="28"/>
        </w:rPr>
      </w:pPr>
      <w:r w:rsidRPr="00A74DC0">
        <w:rPr>
          <w:rFonts w:eastAsia="Calibri"/>
          <w:sz w:val="28"/>
          <w:szCs w:val="28"/>
        </w:rPr>
        <w:t>Сбор подстилки должен производиться в конце летнего периода, но до наступления листопада, чтобы опадание листвы и хвои последнего года создало естественное удобрение лесной почвы.</w:t>
      </w:r>
    </w:p>
    <w:p w:rsidR="00A74DC0" w:rsidRPr="00A74DC0" w:rsidRDefault="00A74DC0" w:rsidP="00A74DC0">
      <w:pPr>
        <w:adjustRightInd w:val="0"/>
        <w:ind w:firstLine="720"/>
        <w:jc w:val="both"/>
        <w:rPr>
          <w:rFonts w:eastAsia="Calibri"/>
          <w:color w:val="FF0000"/>
          <w:sz w:val="28"/>
          <w:szCs w:val="28"/>
        </w:rPr>
      </w:pPr>
      <w:r w:rsidRPr="00A74DC0">
        <w:rPr>
          <w:rFonts w:eastAsia="Calibri"/>
          <w:color w:val="FF0000"/>
          <w:sz w:val="28"/>
          <w:szCs w:val="28"/>
        </w:rPr>
        <w:t>Запрещается сбор подстилки в лесах, выполняющих функции защиты природных и иных объектов, в лесах, расположенных в водоохранных зонах, в ценных лесах.</w:t>
      </w:r>
    </w:p>
    <w:p w:rsidR="00A74DC0" w:rsidRPr="00A74DC0" w:rsidRDefault="00A74DC0" w:rsidP="00A74DC0">
      <w:pPr>
        <w:adjustRightInd w:val="0"/>
        <w:ind w:firstLine="720"/>
        <w:jc w:val="both"/>
        <w:rPr>
          <w:rFonts w:eastAsia="Calibri"/>
          <w:color w:val="FF0000"/>
          <w:sz w:val="28"/>
          <w:szCs w:val="28"/>
        </w:rPr>
      </w:pPr>
      <w:r w:rsidRPr="00A74DC0">
        <w:rPr>
          <w:rFonts w:eastAsia="Calibri"/>
          <w:color w:val="FF0000"/>
          <w:sz w:val="28"/>
          <w:szCs w:val="28"/>
        </w:rPr>
        <w:t xml:space="preserve">Заготовка (выкопка) деревьев на лесных участках может проводиться на нелесных землях (дороги, просеки) из числа самосева хвойных, твердолиственных пород до 40 лет, мягколиственных пород до 20 лет, в кедровых насаждениях и насаждениях твердолиственных пород семенного происхождения - до 40 лет. </w:t>
      </w:r>
    </w:p>
    <w:p w:rsidR="00A74DC0" w:rsidRPr="00A74DC0" w:rsidRDefault="00A74DC0" w:rsidP="00A74DC0">
      <w:pPr>
        <w:adjustRightInd w:val="0"/>
        <w:ind w:firstLine="720"/>
        <w:jc w:val="both"/>
        <w:rPr>
          <w:rFonts w:eastAsia="Calibri"/>
          <w:color w:val="FF0000"/>
          <w:sz w:val="28"/>
          <w:szCs w:val="28"/>
        </w:rPr>
      </w:pPr>
      <w:r w:rsidRPr="00A74DC0">
        <w:rPr>
          <w:rFonts w:eastAsia="Calibri"/>
          <w:color w:val="FF0000"/>
          <w:sz w:val="28"/>
          <w:szCs w:val="28"/>
        </w:rPr>
        <w:t>Заготовка (выкопка) деревьев может проводиться на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линии электропередачи, зоны затопления и другие площади, где не требуется сохранения подроста и насаждений).</w:t>
      </w:r>
    </w:p>
    <w:p w:rsidR="00A74DC0" w:rsidRPr="00A74DC0" w:rsidRDefault="00A74DC0" w:rsidP="00A74DC0">
      <w:pPr>
        <w:adjustRightInd w:val="0"/>
        <w:ind w:firstLine="720"/>
        <w:jc w:val="both"/>
        <w:rPr>
          <w:rFonts w:eastAsia="Calibri"/>
          <w:color w:val="FF0000"/>
          <w:sz w:val="28"/>
          <w:szCs w:val="28"/>
        </w:rPr>
      </w:pPr>
      <w:r w:rsidRPr="00A74DC0">
        <w:rPr>
          <w:rFonts w:eastAsia="Calibri"/>
          <w:color w:val="FF0000"/>
          <w:sz w:val="28"/>
          <w:szCs w:val="28"/>
        </w:rPr>
        <w:t>Заготовка веников, ветвей и кустарников лиственных пород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BF785D" w:rsidRDefault="00A74DC0" w:rsidP="00A74DC0">
      <w:pPr>
        <w:adjustRightInd w:val="0"/>
        <w:ind w:firstLine="709"/>
        <w:jc w:val="both"/>
        <w:rPr>
          <w:rFonts w:eastAsia="Calibri"/>
          <w:sz w:val="28"/>
          <w:szCs w:val="28"/>
        </w:rPr>
      </w:pPr>
      <w:r w:rsidRPr="00A74DC0">
        <w:rPr>
          <w:rFonts w:eastAsia="Calibri"/>
          <w:sz w:val="28"/>
          <w:szCs w:val="28"/>
        </w:rPr>
        <w:t>Промышленной заготовки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 лесохозяйственным регламентом не устанавливаются.</w:t>
      </w:r>
    </w:p>
    <w:p w:rsidR="00EA600E" w:rsidRDefault="00EA600E" w:rsidP="00BF785D">
      <w:pPr>
        <w:adjustRightInd w:val="0"/>
        <w:ind w:firstLine="720"/>
        <w:jc w:val="both"/>
        <w:rPr>
          <w:rFonts w:eastAsia="Calibri"/>
          <w:sz w:val="28"/>
          <w:szCs w:val="28"/>
        </w:rPr>
      </w:pPr>
    </w:p>
    <w:p w:rsidR="000F2C5A" w:rsidRDefault="000F2C5A" w:rsidP="006542FC">
      <w:pPr>
        <w:pStyle w:val="affff2"/>
        <w:spacing w:before="0" w:after="0" w:line="240" w:lineRule="auto"/>
        <w:rPr>
          <w:iCs/>
          <w:sz w:val="28"/>
        </w:rPr>
      </w:pPr>
      <w:bookmarkStart w:id="159" w:name="_Toc513712543"/>
      <w:bookmarkStart w:id="160" w:name="_Toc517272600"/>
      <w:bookmarkStart w:id="161" w:name="_Toc136507086"/>
      <w:bookmarkStart w:id="162" w:name="sub_232"/>
      <w:r w:rsidRPr="00EA600E">
        <w:rPr>
          <w:iCs/>
          <w:sz w:val="28"/>
        </w:rPr>
        <w:lastRenderedPageBreak/>
        <w:t>2.3.2. Сроки использования лесов для заготовки и сбора недревесных лесных ресурсов</w:t>
      </w:r>
      <w:bookmarkEnd w:id="159"/>
      <w:bookmarkEnd w:id="160"/>
      <w:bookmarkEnd w:id="161"/>
    </w:p>
    <w:p w:rsidR="00EA600E" w:rsidRPr="00EA600E" w:rsidRDefault="00EA600E" w:rsidP="00EA600E">
      <w:pPr>
        <w:pStyle w:val="affff2"/>
        <w:spacing w:before="0" w:after="0" w:line="240" w:lineRule="auto"/>
        <w:ind w:firstLine="709"/>
        <w:rPr>
          <w:iCs/>
          <w:sz w:val="28"/>
        </w:rPr>
      </w:pPr>
    </w:p>
    <w:bookmarkEnd w:id="162"/>
    <w:p w:rsidR="00A74DC0" w:rsidRPr="00A74DC0" w:rsidRDefault="00A74DC0" w:rsidP="00A74DC0">
      <w:pPr>
        <w:numPr>
          <w:ilvl w:val="1"/>
          <w:numId w:val="3"/>
        </w:numPr>
        <w:adjustRightInd w:val="0"/>
        <w:ind w:left="499" w:hanging="215"/>
        <w:jc w:val="both"/>
        <w:rPr>
          <w:rFonts w:eastAsia="Calibri"/>
          <w:sz w:val="28"/>
          <w:szCs w:val="28"/>
        </w:rPr>
      </w:pPr>
      <w:r w:rsidRPr="00A74DC0">
        <w:rPr>
          <w:rFonts w:eastAsia="Calibri"/>
          <w:sz w:val="28"/>
          <w:szCs w:val="28"/>
        </w:rPr>
        <w:t>Заготовка пней (заготовка пневого осмола).</w:t>
      </w:r>
    </w:p>
    <w:p w:rsidR="00A74DC0" w:rsidRPr="00A74DC0" w:rsidRDefault="00A74DC0" w:rsidP="00A74DC0">
      <w:pPr>
        <w:adjustRightInd w:val="0"/>
        <w:ind w:firstLine="720"/>
        <w:jc w:val="both"/>
        <w:rPr>
          <w:rFonts w:eastAsia="Calibri"/>
          <w:sz w:val="28"/>
          <w:szCs w:val="28"/>
        </w:rPr>
      </w:pPr>
      <w:r w:rsidRPr="00A74DC0">
        <w:rPr>
          <w:rFonts w:eastAsia="Calibri"/>
          <w:sz w:val="28"/>
          <w:szCs w:val="28"/>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A74DC0" w:rsidRPr="00A74DC0" w:rsidRDefault="00A74DC0" w:rsidP="00A74DC0">
      <w:pPr>
        <w:adjustRightInd w:val="0"/>
        <w:ind w:firstLine="720"/>
        <w:jc w:val="both"/>
        <w:rPr>
          <w:rFonts w:eastAsia="Calibri"/>
          <w:sz w:val="28"/>
          <w:szCs w:val="28"/>
        </w:rPr>
      </w:pPr>
      <w:r w:rsidRPr="00A74DC0">
        <w:rPr>
          <w:rFonts w:eastAsia="Calibri"/>
          <w:sz w:val="28"/>
          <w:szCs w:val="28"/>
        </w:rPr>
        <w:t>Ямы, оставленные после заготовки пней (заготовки пневого осмола), должны быть засыпаны плодородным слоем почвы и заровнены.</w:t>
      </w:r>
      <w:bookmarkStart w:id="163" w:name="sub_1017"/>
    </w:p>
    <w:p w:rsidR="00A74DC0" w:rsidRPr="00A74DC0" w:rsidRDefault="00A74DC0" w:rsidP="00A74DC0">
      <w:pPr>
        <w:numPr>
          <w:ilvl w:val="1"/>
          <w:numId w:val="3"/>
        </w:numPr>
        <w:adjustRightInd w:val="0"/>
        <w:ind w:left="709" w:hanging="425"/>
        <w:jc w:val="both"/>
        <w:rPr>
          <w:rFonts w:eastAsia="Calibri"/>
          <w:sz w:val="28"/>
          <w:szCs w:val="28"/>
        </w:rPr>
      </w:pPr>
      <w:r w:rsidRPr="00A74DC0">
        <w:rPr>
          <w:rFonts w:eastAsia="Calibri"/>
          <w:sz w:val="28"/>
          <w:szCs w:val="28"/>
        </w:rPr>
        <w:t>Заготовка валежника.</w:t>
      </w:r>
    </w:p>
    <w:bookmarkEnd w:id="163"/>
    <w:p w:rsidR="00A74DC0" w:rsidRPr="00A74DC0" w:rsidRDefault="00A74DC0" w:rsidP="00A74DC0">
      <w:pPr>
        <w:adjustRightInd w:val="0"/>
        <w:ind w:firstLine="720"/>
        <w:jc w:val="both"/>
        <w:rPr>
          <w:rFonts w:eastAsia="Calibri"/>
          <w:color w:val="FF0000"/>
          <w:sz w:val="28"/>
          <w:szCs w:val="28"/>
        </w:rPr>
      </w:pPr>
      <w:r w:rsidRPr="00A74DC0">
        <w:rPr>
          <w:rFonts w:eastAsia="Calibri"/>
          <w:color w:val="FF0000"/>
          <w:sz w:val="28"/>
          <w:szCs w:val="28"/>
        </w:rPr>
        <w:t>При заготовке валежника осуществляется сбор лежащих на поверхности земли остатков стволов деревьев, сучьев, не являющихся порубочными остатками в местах проведения лесосечных работ, и (или) образовавшихся вследствие естественного отмирания деревьев, при их повреждении вредными организмами, буреломе, снеговале, и других природных явлений.</w:t>
      </w:r>
    </w:p>
    <w:p w:rsidR="00A74DC0" w:rsidRPr="00A74DC0" w:rsidRDefault="00A74DC0" w:rsidP="00A74DC0">
      <w:pPr>
        <w:adjustRightInd w:val="0"/>
        <w:ind w:firstLine="720"/>
        <w:jc w:val="both"/>
        <w:rPr>
          <w:rFonts w:eastAsia="Calibri"/>
          <w:sz w:val="28"/>
          <w:szCs w:val="28"/>
        </w:rPr>
      </w:pPr>
      <w:r w:rsidRPr="00A74DC0">
        <w:rPr>
          <w:rFonts w:eastAsia="Calibri"/>
          <w:sz w:val="28"/>
          <w:szCs w:val="28"/>
        </w:rPr>
        <w:t>Заготовка валежника осуществляется в течение всего года.</w:t>
      </w:r>
    </w:p>
    <w:p w:rsidR="00A74DC0" w:rsidRPr="00A74DC0" w:rsidRDefault="00A74DC0" w:rsidP="00A74DC0">
      <w:pPr>
        <w:numPr>
          <w:ilvl w:val="1"/>
          <w:numId w:val="3"/>
        </w:numPr>
        <w:adjustRightInd w:val="0"/>
        <w:ind w:left="0" w:firstLine="284"/>
        <w:jc w:val="both"/>
        <w:rPr>
          <w:rFonts w:eastAsia="Calibri"/>
          <w:sz w:val="28"/>
          <w:szCs w:val="28"/>
        </w:rPr>
      </w:pPr>
      <w:bookmarkStart w:id="164" w:name="sub_1022"/>
      <w:r w:rsidRPr="00A74DC0">
        <w:rPr>
          <w:color w:val="FF0000"/>
          <w:sz w:val="28"/>
          <w:szCs w:val="28"/>
        </w:rPr>
        <w:t>Заготовка (выкопка) деревьев на лесных участках может проводиться на нелесных землях (дороги, просеки) из числа самосева хвойных, твердолиственных пород до 40 лет, мягколиственных пород до 20 лет, в кедровых насаждениях и насаждениях твердолиственных пород семенного происхождения - до 40 лет.</w:t>
      </w:r>
    </w:p>
    <w:bookmarkEnd w:id="164"/>
    <w:p w:rsidR="00A74DC0" w:rsidRPr="00A74DC0" w:rsidRDefault="00A74DC0" w:rsidP="00A74DC0">
      <w:pPr>
        <w:adjustRightInd w:val="0"/>
        <w:ind w:firstLine="720"/>
        <w:jc w:val="both"/>
        <w:rPr>
          <w:rFonts w:eastAsia="Calibri"/>
          <w:sz w:val="28"/>
          <w:szCs w:val="28"/>
        </w:rPr>
      </w:pPr>
      <w:r w:rsidRPr="00A74DC0">
        <w:rPr>
          <w:rFonts w:eastAsia="Calibri"/>
          <w:sz w:val="28"/>
          <w:szCs w:val="28"/>
        </w:rPr>
        <w:t>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A74DC0" w:rsidRPr="00A74DC0" w:rsidRDefault="00A74DC0" w:rsidP="00A74DC0">
      <w:pPr>
        <w:adjustRightInd w:val="0"/>
        <w:ind w:firstLine="720"/>
        <w:jc w:val="both"/>
        <w:rPr>
          <w:rFonts w:eastAsia="Calibri"/>
          <w:sz w:val="28"/>
          <w:szCs w:val="28"/>
        </w:rPr>
      </w:pPr>
      <w:r w:rsidRPr="00A74DC0">
        <w:rPr>
          <w:rFonts w:eastAsia="Calibri"/>
          <w:sz w:val="28"/>
          <w:szCs w:val="28"/>
        </w:rPr>
        <w:t>Ямы, оставленные после заготовки (выкопки) деревьев, кустарников и лиан, должны быть засыпаны плодородным слоем почвы и заровнены.</w:t>
      </w:r>
    </w:p>
    <w:p w:rsidR="00A74DC0" w:rsidRPr="00A74DC0" w:rsidRDefault="00A74DC0" w:rsidP="00A74DC0">
      <w:pPr>
        <w:numPr>
          <w:ilvl w:val="1"/>
          <w:numId w:val="3"/>
        </w:numPr>
        <w:adjustRightInd w:val="0"/>
        <w:ind w:left="709" w:hanging="425"/>
        <w:jc w:val="both"/>
        <w:rPr>
          <w:rFonts w:eastAsia="Calibri"/>
          <w:sz w:val="28"/>
          <w:szCs w:val="28"/>
        </w:rPr>
      </w:pPr>
      <w:r w:rsidRPr="00A74DC0">
        <w:rPr>
          <w:rFonts w:eastAsia="Calibri"/>
          <w:sz w:val="28"/>
          <w:szCs w:val="28"/>
        </w:rPr>
        <w:t>Заготовка древесной зелени.</w:t>
      </w:r>
    </w:p>
    <w:p w:rsidR="00A74DC0" w:rsidRPr="00A74DC0" w:rsidRDefault="00A74DC0" w:rsidP="00A74DC0">
      <w:pPr>
        <w:adjustRightInd w:val="0"/>
        <w:ind w:firstLine="720"/>
        <w:jc w:val="both"/>
        <w:rPr>
          <w:rFonts w:eastAsia="Calibri"/>
          <w:sz w:val="28"/>
          <w:szCs w:val="28"/>
        </w:rPr>
      </w:pPr>
      <w:r w:rsidRPr="00A74DC0">
        <w:rPr>
          <w:rFonts w:eastAsia="Calibri"/>
          <w:sz w:val="28"/>
          <w:szCs w:val="28"/>
        </w:rPr>
        <w:t>К древесной зелени относятся листья, почки, хвоя и побеги хвойных и лиственных пород с диаметром до 8 мм у основания.</w:t>
      </w:r>
    </w:p>
    <w:p w:rsidR="00A74DC0" w:rsidRPr="00A74DC0" w:rsidRDefault="00A74DC0" w:rsidP="00A74DC0">
      <w:pPr>
        <w:adjustRightInd w:val="0"/>
        <w:ind w:firstLine="720"/>
        <w:jc w:val="both"/>
        <w:rPr>
          <w:rFonts w:eastAsia="Calibri"/>
          <w:sz w:val="28"/>
          <w:szCs w:val="28"/>
        </w:rPr>
      </w:pPr>
      <w:r w:rsidRPr="00A74DC0">
        <w:rPr>
          <w:rFonts w:eastAsia="Calibri"/>
          <w:sz w:val="28"/>
          <w:szCs w:val="28"/>
        </w:rPr>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A74DC0" w:rsidRPr="00A74DC0" w:rsidRDefault="00A74DC0" w:rsidP="00A74DC0">
      <w:pPr>
        <w:adjustRightInd w:val="0"/>
        <w:ind w:firstLine="720"/>
        <w:jc w:val="both"/>
        <w:rPr>
          <w:rFonts w:eastAsia="Calibri"/>
          <w:sz w:val="28"/>
          <w:szCs w:val="28"/>
        </w:rPr>
      </w:pPr>
      <w:r w:rsidRPr="00A74DC0">
        <w:rPr>
          <w:rFonts w:eastAsia="Calibri"/>
          <w:sz w:val="28"/>
          <w:szCs w:val="28"/>
        </w:rPr>
        <w:t>Для производства пихтового масла разрешается ручная заготовка древесной зелени (пихтовых лап)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прямыми и гладкими, без отлупов, расщепов, задиров и надломов, а длина оставляемых на деревьях оснований сучьев должна быть не менее 30 см.</w:t>
      </w:r>
    </w:p>
    <w:p w:rsidR="00A74DC0" w:rsidRPr="00A74DC0" w:rsidRDefault="00A74DC0" w:rsidP="00A74DC0">
      <w:pPr>
        <w:adjustRightInd w:val="0"/>
        <w:ind w:firstLine="720"/>
        <w:jc w:val="both"/>
        <w:rPr>
          <w:rFonts w:eastAsia="Calibri"/>
          <w:sz w:val="28"/>
          <w:szCs w:val="28"/>
        </w:rPr>
      </w:pPr>
      <w:r w:rsidRPr="00A74DC0">
        <w:rPr>
          <w:rFonts w:eastAsia="Calibri"/>
          <w:sz w:val="28"/>
          <w:szCs w:val="28"/>
        </w:rPr>
        <w:t>Повторная заготовка пихтовых лап в одних и тех же насаждениях допускается не ранее чем через 4-5 лет.</w:t>
      </w:r>
    </w:p>
    <w:p w:rsidR="00A74DC0" w:rsidRPr="00A74DC0" w:rsidRDefault="00A74DC0" w:rsidP="00A74DC0">
      <w:pPr>
        <w:autoSpaceDE w:val="0"/>
        <w:autoSpaceDN w:val="0"/>
        <w:adjustRightInd w:val="0"/>
        <w:ind w:firstLine="720"/>
        <w:jc w:val="both"/>
        <w:rPr>
          <w:sz w:val="28"/>
          <w:szCs w:val="28"/>
        </w:rPr>
      </w:pPr>
      <w:r w:rsidRPr="00A74DC0">
        <w:rPr>
          <w:sz w:val="28"/>
          <w:szCs w:val="28"/>
        </w:rPr>
        <w:lastRenderedPageBreak/>
        <w:t>Договор аренды лесного участка, находящегося в государственной или муниципальной собственности, заключается на срок от десяти до сорока девяти лет.</w:t>
      </w:r>
    </w:p>
    <w:p w:rsidR="00EA600E" w:rsidRPr="00EA600E" w:rsidRDefault="00EA600E" w:rsidP="00EA600E">
      <w:pPr>
        <w:pStyle w:val="aff6"/>
        <w:rPr>
          <w:rFonts w:eastAsia="Calibri"/>
          <w:szCs w:val="28"/>
        </w:rPr>
      </w:pPr>
    </w:p>
    <w:p w:rsidR="000F2C5A" w:rsidRDefault="000F2C5A" w:rsidP="007E637A">
      <w:pPr>
        <w:pStyle w:val="affff2"/>
        <w:spacing w:before="0" w:after="0" w:line="240" w:lineRule="auto"/>
        <w:rPr>
          <w:bCs w:val="0"/>
          <w:sz w:val="28"/>
        </w:rPr>
      </w:pPr>
      <w:bookmarkStart w:id="165" w:name="_Toc513712544"/>
      <w:bookmarkStart w:id="166" w:name="_Toc517272601"/>
      <w:bookmarkStart w:id="167" w:name="_Toc136507087"/>
      <w:r w:rsidRPr="007E637A">
        <w:rPr>
          <w:bCs w:val="0"/>
          <w:sz w:val="28"/>
        </w:rPr>
        <w:t>2.4.</w:t>
      </w:r>
      <w:r w:rsidRPr="00FC7B74">
        <w:t xml:space="preserve"> </w:t>
      </w:r>
      <w:r w:rsidRPr="007E637A">
        <w:rPr>
          <w:bCs w:val="0"/>
          <w:sz w:val="28"/>
        </w:rPr>
        <w:t>Нормативы, параметры и сроки использования лесов для заготовки пищевых лесных ресурсов и сбора лекарственных растений</w:t>
      </w:r>
      <w:bookmarkEnd w:id="165"/>
      <w:bookmarkEnd w:id="166"/>
      <w:bookmarkEnd w:id="167"/>
    </w:p>
    <w:p w:rsidR="007E637A" w:rsidRDefault="007E637A" w:rsidP="007E637A">
      <w:pPr>
        <w:pStyle w:val="affff2"/>
        <w:spacing w:before="0" w:after="0" w:line="240" w:lineRule="auto"/>
      </w:pPr>
    </w:p>
    <w:p w:rsidR="007E637A" w:rsidRDefault="007E637A" w:rsidP="00280ECE">
      <w:pPr>
        <w:pStyle w:val="aff6"/>
        <w:contextualSpacing/>
        <w:rPr>
          <w:szCs w:val="28"/>
        </w:rPr>
      </w:pPr>
      <w:r w:rsidRPr="0096371F">
        <w:rPr>
          <w:szCs w:val="28"/>
        </w:rPr>
        <w:t>К пищевым лесным ресурсам относятся дикорастущие плоды, ягоды, орехи, грибы, семена, березовый сок и подобные лесные ресурсы.</w:t>
      </w:r>
    </w:p>
    <w:p w:rsidR="007E637A" w:rsidRPr="00133308" w:rsidRDefault="007E637A" w:rsidP="00280ECE">
      <w:pPr>
        <w:pStyle w:val="aff6"/>
        <w:contextualSpacing/>
        <w:rPr>
          <w:szCs w:val="28"/>
        </w:rPr>
      </w:pPr>
      <w:r w:rsidRPr="0096371F">
        <w:rPr>
          <w:szCs w:val="28"/>
        </w:rPr>
        <w:t>Граждане и юридические лица осуществляют заготовку пищевых лесных ресурсов и сбор лекарственных растений на основании договоров аренды лесного участка.</w:t>
      </w:r>
      <w:r w:rsidRPr="00133308">
        <w:t xml:space="preserve"> </w:t>
      </w:r>
    </w:p>
    <w:p w:rsidR="007E637A" w:rsidRPr="00A85EF4" w:rsidRDefault="007E637A" w:rsidP="00280ECE">
      <w:pPr>
        <w:autoSpaceDE w:val="0"/>
        <w:autoSpaceDN w:val="0"/>
        <w:adjustRightInd w:val="0"/>
        <w:ind w:firstLine="709"/>
        <w:jc w:val="both"/>
        <w:rPr>
          <w:sz w:val="28"/>
          <w:szCs w:val="28"/>
        </w:rPr>
      </w:pPr>
      <w:r w:rsidRPr="00A85EF4">
        <w:rPr>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A74DC0" w:rsidRPr="00A74DC0" w:rsidRDefault="00A74DC0" w:rsidP="00A74DC0">
      <w:pPr>
        <w:ind w:firstLine="709"/>
        <w:contextualSpacing/>
        <w:jc w:val="both"/>
        <w:rPr>
          <w:sz w:val="28"/>
          <w:szCs w:val="28"/>
        </w:rPr>
      </w:pPr>
      <w:r w:rsidRPr="00A74DC0">
        <w:rPr>
          <w:sz w:val="28"/>
          <w:szCs w:val="28"/>
        </w:rPr>
        <w:t xml:space="preserve">Заготовка пищевых лесных ресурсов и сбор лекарственных растений осуществляется в соответствии со статьями 34, 35 Лесного кодекса, </w:t>
      </w:r>
      <w:r w:rsidRPr="00A74DC0">
        <w:rPr>
          <w:color w:val="FF0000"/>
          <w:sz w:val="28"/>
          <w:szCs w:val="28"/>
        </w:rPr>
        <w:t>Правилами заготовки пищевых лесных ресурсов и сбора лекарственных растений, утвержденными приказом Минприроды России от 28.07.2020 № 494</w:t>
      </w:r>
      <w:r w:rsidRPr="00A74DC0">
        <w:rPr>
          <w:sz w:val="28"/>
          <w:szCs w:val="28"/>
        </w:rPr>
        <w:t>, Законом Забайкальского края от 16 октября 2008 года № 59-ЗЗК «О реализации на территории Забайкальского края отдельных положений Лесного кодекса Российской Федерации», Законом Забайкальского края от 29 декабря 2008 года № 115-ЗЗК «О Красной книге Забайкальского края» (далее – Красная книга Забайкальского края), постановлением Правительства Забайкальского края от 16 февраля 2010 года № 52 «Об утверждении Перечня объектов растительного мира, занесенных в Красную книгу Забайкальского края», и в соответствии с Федеральным законом от 8 января 1998 года № 3-ФЗ «О наркотических средствах и психотропных веществах».</w:t>
      </w:r>
    </w:p>
    <w:p w:rsidR="007E637A" w:rsidRDefault="007E637A" w:rsidP="00280ECE">
      <w:pPr>
        <w:pStyle w:val="aff6"/>
        <w:contextualSpacing/>
        <w:rPr>
          <w:szCs w:val="28"/>
        </w:rPr>
      </w:pPr>
      <w:r w:rsidRPr="0096371F">
        <w:rPr>
          <w:szCs w:val="28"/>
        </w:rPr>
        <w:t xml:space="preserve">Гражданам запрещается осуществлять заготовку и сбор грибов и дикорастущих растений, виды которых занесены в Красную книгу Российской Федерации, </w:t>
      </w:r>
      <w:r>
        <w:rPr>
          <w:szCs w:val="28"/>
        </w:rPr>
        <w:t>К</w:t>
      </w:r>
      <w:r w:rsidRPr="0096371F">
        <w:rPr>
          <w:szCs w:val="28"/>
        </w:rPr>
        <w:t xml:space="preserve">расную книгу Забайкальского края, а также грибов и дикорастущих растений, которые признаются наркотическими средствами в соответствии с Федеральным законом от 8 января 1998 года </w:t>
      </w:r>
      <w:r>
        <w:rPr>
          <w:szCs w:val="28"/>
        </w:rPr>
        <w:t>№</w:t>
      </w:r>
      <w:r w:rsidRPr="0096371F">
        <w:rPr>
          <w:szCs w:val="28"/>
        </w:rPr>
        <w:t xml:space="preserve"> 3-ФЗ «О наркотических средствах и психотропных веществах».</w:t>
      </w:r>
    </w:p>
    <w:p w:rsidR="007E637A" w:rsidRDefault="007E637A" w:rsidP="007E637A">
      <w:pPr>
        <w:pStyle w:val="aff6"/>
        <w:contextualSpacing/>
        <w:rPr>
          <w:szCs w:val="28"/>
        </w:rPr>
      </w:pPr>
    </w:p>
    <w:p w:rsidR="007E637A" w:rsidRDefault="007E637A" w:rsidP="007E637A">
      <w:pPr>
        <w:pStyle w:val="affff2"/>
        <w:spacing w:before="0" w:after="0" w:line="240" w:lineRule="auto"/>
        <w:ind w:firstLine="709"/>
        <w:rPr>
          <w:iCs/>
          <w:sz w:val="28"/>
        </w:rPr>
      </w:pPr>
      <w:bookmarkStart w:id="168" w:name="_Toc136507088"/>
      <w:r>
        <w:rPr>
          <w:iCs/>
          <w:sz w:val="28"/>
        </w:rPr>
        <w:t xml:space="preserve">2.4.1. </w:t>
      </w:r>
      <w:r w:rsidRPr="007E637A">
        <w:rPr>
          <w:iCs/>
          <w:sz w:val="28"/>
        </w:rPr>
        <w:t>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r>
        <w:rPr>
          <w:iCs/>
          <w:sz w:val="28"/>
        </w:rPr>
        <w:t xml:space="preserve"> </w:t>
      </w:r>
      <w:r w:rsidRPr="007E637A">
        <w:rPr>
          <w:iCs/>
          <w:sz w:val="28"/>
        </w:rPr>
        <w:t>Сроки заготовки и сбора</w:t>
      </w:r>
      <w:r>
        <w:rPr>
          <w:iCs/>
          <w:sz w:val="28"/>
        </w:rPr>
        <w:t>.</w:t>
      </w:r>
      <w:bookmarkEnd w:id="168"/>
    </w:p>
    <w:p w:rsidR="007E637A" w:rsidRPr="00C06490" w:rsidRDefault="007E637A" w:rsidP="007E637A">
      <w:pPr>
        <w:pStyle w:val="affff2"/>
        <w:spacing w:before="0" w:after="0" w:line="240" w:lineRule="auto"/>
        <w:ind w:firstLine="709"/>
        <w:rPr>
          <w:b w:val="0"/>
          <w:sz w:val="28"/>
        </w:rPr>
      </w:pPr>
    </w:p>
    <w:p w:rsidR="007E637A" w:rsidRDefault="007E637A" w:rsidP="00280ECE">
      <w:pPr>
        <w:pStyle w:val="aff6"/>
        <w:contextualSpacing/>
        <w:rPr>
          <w:szCs w:val="28"/>
        </w:rPr>
      </w:pPr>
      <w:r>
        <w:rPr>
          <w:szCs w:val="28"/>
        </w:rPr>
        <w:t xml:space="preserve">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 </w:t>
      </w:r>
    </w:p>
    <w:p w:rsidR="007E637A" w:rsidRDefault="007E637A" w:rsidP="00280ECE">
      <w:pPr>
        <w:pStyle w:val="aff6"/>
        <w:contextualSpacing/>
        <w:rPr>
          <w:szCs w:val="28"/>
        </w:rPr>
      </w:pPr>
      <w:r w:rsidRPr="0096371F">
        <w:rPr>
          <w:szCs w:val="28"/>
        </w:rPr>
        <w:t>Запрещается рубка плодоносящих деревьев и обрезка ветвей для заготовки плодов.</w:t>
      </w:r>
    </w:p>
    <w:p w:rsidR="007E637A" w:rsidRPr="00A85EF4" w:rsidRDefault="007E637A" w:rsidP="00280ECE">
      <w:pPr>
        <w:autoSpaceDE w:val="0"/>
        <w:autoSpaceDN w:val="0"/>
        <w:adjustRightInd w:val="0"/>
        <w:ind w:firstLine="709"/>
        <w:jc w:val="both"/>
        <w:rPr>
          <w:sz w:val="28"/>
          <w:szCs w:val="28"/>
        </w:rPr>
      </w:pPr>
      <w:r w:rsidRPr="00A85EF4">
        <w:rPr>
          <w:sz w:val="28"/>
          <w:szCs w:val="28"/>
        </w:rPr>
        <w:lastRenderedPageBreak/>
        <w:t>Способы заготовки орехов указываются в договоре аренды лесного участка.</w:t>
      </w:r>
    </w:p>
    <w:p w:rsidR="007E637A" w:rsidRPr="00A85EF4" w:rsidRDefault="007E637A" w:rsidP="00280ECE">
      <w:pPr>
        <w:autoSpaceDE w:val="0"/>
        <w:autoSpaceDN w:val="0"/>
        <w:adjustRightInd w:val="0"/>
        <w:ind w:firstLine="709"/>
        <w:jc w:val="both"/>
        <w:rPr>
          <w:sz w:val="28"/>
          <w:szCs w:val="28"/>
        </w:rPr>
      </w:pPr>
      <w:bookmarkStart w:id="169" w:name="sub_1152"/>
      <w:r w:rsidRPr="00A85EF4">
        <w:rPr>
          <w:sz w:val="28"/>
          <w:szCs w:val="28"/>
        </w:rPr>
        <w:t>При заготовке орехов запрещается рубка деревьев и кустарников, а также применение способов, приводящих к повреждению деревьев и кустарников.</w:t>
      </w:r>
    </w:p>
    <w:bookmarkEnd w:id="169"/>
    <w:p w:rsidR="007E637A" w:rsidRPr="0096371F" w:rsidRDefault="007E637A" w:rsidP="00280ECE">
      <w:pPr>
        <w:autoSpaceDE w:val="0"/>
        <w:autoSpaceDN w:val="0"/>
        <w:adjustRightInd w:val="0"/>
        <w:ind w:firstLine="709"/>
        <w:jc w:val="both"/>
        <w:rPr>
          <w:sz w:val="28"/>
          <w:szCs w:val="28"/>
        </w:rPr>
      </w:pPr>
      <w:r w:rsidRPr="00A85EF4">
        <w:rPr>
          <w:sz w:val="28"/>
          <w:szCs w:val="28"/>
        </w:rPr>
        <w:t>Граждане, юридические лица, которым лесные участки предоставлены в аренду для заготовки орехов, обеспечивают сохранность орехоплодных насаждений</w:t>
      </w:r>
      <w:r>
        <w:rPr>
          <w:sz w:val="28"/>
          <w:szCs w:val="28"/>
        </w:rPr>
        <w:t>.</w:t>
      </w:r>
    </w:p>
    <w:p w:rsidR="007E637A" w:rsidRPr="0096371F" w:rsidRDefault="007E637A" w:rsidP="00280ECE">
      <w:pPr>
        <w:pStyle w:val="aff6"/>
        <w:contextualSpacing/>
        <w:rPr>
          <w:szCs w:val="28"/>
        </w:rPr>
      </w:pPr>
      <w:r w:rsidRPr="0096371F">
        <w:rPr>
          <w:szCs w:val="28"/>
        </w:rPr>
        <w:t xml:space="preserve">Заготовка грибов должна проводиться способами, обеспечивающими сохранность их ресурсов. </w:t>
      </w:r>
    </w:p>
    <w:p w:rsidR="007E637A" w:rsidRPr="0096371F" w:rsidRDefault="007E637A" w:rsidP="00280ECE">
      <w:pPr>
        <w:pStyle w:val="aff6"/>
        <w:contextualSpacing/>
        <w:rPr>
          <w:szCs w:val="28"/>
        </w:rPr>
      </w:pPr>
      <w:r w:rsidRPr="0096371F">
        <w:rPr>
          <w:szCs w:val="28"/>
        </w:rPr>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rsidR="007E637A" w:rsidRPr="0096371F" w:rsidRDefault="007E637A" w:rsidP="00280ECE">
      <w:pPr>
        <w:pStyle w:val="aff6"/>
        <w:contextualSpacing/>
        <w:rPr>
          <w:szCs w:val="28"/>
        </w:rPr>
      </w:pPr>
      <w:r w:rsidRPr="0096371F">
        <w:rPr>
          <w:szCs w:val="28"/>
        </w:rPr>
        <w:t>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7E637A" w:rsidRPr="0096371F" w:rsidRDefault="007E637A" w:rsidP="00280ECE">
      <w:pPr>
        <w:pStyle w:val="aff6"/>
        <w:contextualSpacing/>
        <w:rPr>
          <w:szCs w:val="28"/>
        </w:rPr>
      </w:pPr>
      <w:r w:rsidRPr="0096371F">
        <w:rPr>
          <w:szCs w:val="28"/>
        </w:rPr>
        <w:t>Заготовка лекарственных растений допускается в объемах, обеспечивающих своевременное восстановление растений и воспроизводство запасов сырья.</w:t>
      </w:r>
    </w:p>
    <w:p w:rsidR="007E637A" w:rsidRPr="0096371F" w:rsidRDefault="007E637A" w:rsidP="00280ECE">
      <w:pPr>
        <w:pStyle w:val="aff6"/>
        <w:contextualSpacing/>
        <w:rPr>
          <w:szCs w:val="28"/>
        </w:rPr>
      </w:pPr>
      <w:r w:rsidRPr="0096371F">
        <w:rPr>
          <w:szCs w:val="28"/>
        </w:rPr>
        <w:t>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w:t>
      </w:r>
    </w:p>
    <w:p w:rsidR="007E637A" w:rsidRPr="0096371F" w:rsidRDefault="007E637A" w:rsidP="00280ECE">
      <w:pPr>
        <w:pStyle w:val="aff6"/>
        <w:contextualSpacing/>
        <w:rPr>
          <w:szCs w:val="28"/>
        </w:rPr>
      </w:pPr>
      <w:r w:rsidRPr="0096371F">
        <w:rPr>
          <w:szCs w:val="28"/>
        </w:rPr>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rsidR="007E637A" w:rsidRPr="0096371F" w:rsidRDefault="007E637A" w:rsidP="00280ECE">
      <w:pPr>
        <w:pStyle w:val="aff6"/>
        <w:contextualSpacing/>
        <w:rPr>
          <w:szCs w:val="28"/>
        </w:rPr>
      </w:pPr>
      <w:r w:rsidRPr="0096371F">
        <w:rPr>
          <w:szCs w:val="28"/>
        </w:rPr>
        <w:t>заготовка соцветий и надземных органов (</w:t>
      </w:r>
      <w:r>
        <w:rPr>
          <w:szCs w:val="28"/>
        </w:rPr>
        <w:t>«</w:t>
      </w:r>
      <w:r w:rsidRPr="0096371F">
        <w:rPr>
          <w:szCs w:val="28"/>
        </w:rPr>
        <w:t>травы</w:t>
      </w:r>
      <w:r>
        <w:rPr>
          <w:szCs w:val="28"/>
        </w:rPr>
        <w:t>»</w:t>
      </w:r>
      <w:r w:rsidRPr="0096371F">
        <w:rPr>
          <w:szCs w:val="28"/>
        </w:rPr>
        <w:t>) однолетних растений проводится на одной заросли один раз в 2 года;</w:t>
      </w:r>
    </w:p>
    <w:p w:rsidR="007E637A" w:rsidRPr="0096371F" w:rsidRDefault="007E637A" w:rsidP="00280ECE">
      <w:pPr>
        <w:pStyle w:val="aff6"/>
        <w:contextualSpacing/>
        <w:rPr>
          <w:szCs w:val="28"/>
        </w:rPr>
      </w:pPr>
      <w:r w:rsidRPr="0096371F">
        <w:rPr>
          <w:szCs w:val="28"/>
        </w:rPr>
        <w:t>надземных органов (</w:t>
      </w:r>
      <w:r>
        <w:rPr>
          <w:szCs w:val="28"/>
        </w:rPr>
        <w:t>«</w:t>
      </w:r>
      <w:r w:rsidRPr="0096371F">
        <w:rPr>
          <w:szCs w:val="28"/>
        </w:rPr>
        <w:t>травы</w:t>
      </w:r>
      <w:r>
        <w:rPr>
          <w:szCs w:val="28"/>
        </w:rPr>
        <w:t>»</w:t>
      </w:r>
      <w:r w:rsidRPr="0096371F">
        <w:rPr>
          <w:szCs w:val="28"/>
        </w:rPr>
        <w:t>) многолетних растений - один раз в течение 4 - 6 лет;</w:t>
      </w:r>
    </w:p>
    <w:p w:rsidR="007E637A" w:rsidRDefault="007E637A" w:rsidP="00280ECE">
      <w:pPr>
        <w:pStyle w:val="aff6"/>
        <w:contextualSpacing/>
        <w:rPr>
          <w:szCs w:val="28"/>
        </w:rPr>
      </w:pPr>
      <w:r w:rsidRPr="0096371F">
        <w:rPr>
          <w:szCs w:val="28"/>
        </w:rPr>
        <w:t>подземных органов большинства видов лекарственных растений - не чаще одного раза в 15 - 20 лет.</w:t>
      </w:r>
    </w:p>
    <w:p w:rsidR="007E637A" w:rsidRDefault="007E637A" w:rsidP="00280ECE">
      <w:pPr>
        <w:pStyle w:val="aff6"/>
        <w:contextualSpacing/>
        <w:rPr>
          <w:szCs w:val="28"/>
        </w:rPr>
      </w:pPr>
      <w:r w:rsidRPr="0096371F">
        <w:rPr>
          <w:szCs w:val="28"/>
        </w:rPr>
        <w:t>Промышленной заготовки пищевых лесных ресурсов и лекарственных растений на территории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w:t>
      </w:r>
      <w:r w:rsidR="00975998">
        <w:rPr>
          <w:szCs w:val="28"/>
        </w:rPr>
        <w:t>, сведения о ежегодных допустимых объемах заготовки не приводятся.</w:t>
      </w:r>
    </w:p>
    <w:p w:rsidR="007E637A" w:rsidRPr="00133308" w:rsidRDefault="007E637A" w:rsidP="007E637A">
      <w:pPr>
        <w:pStyle w:val="aff6"/>
        <w:contextualSpacing/>
        <w:rPr>
          <w:szCs w:val="28"/>
        </w:rPr>
      </w:pPr>
    </w:p>
    <w:p w:rsidR="007E637A" w:rsidRPr="007E637A" w:rsidRDefault="007E637A" w:rsidP="006542FC">
      <w:pPr>
        <w:pStyle w:val="affff2"/>
        <w:spacing w:before="0" w:after="0" w:line="240" w:lineRule="auto"/>
        <w:rPr>
          <w:iCs/>
          <w:sz w:val="28"/>
        </w:rPr>
      </w:pPr>
      <w:bookmarkStart w:id="170" w:name="_Toc517279676"/>
      <w:bookmarkStart w:id="171" w:name="_Toc517439338"/>
      <w:bookmarkStart w:id="172" w:name="_Toc136507089"/>
      <w:r>
        <w:rPr>
          <w:iCs/>
          <w:sz w:val="28"/>
        </w:rPr>
        <w:t xml:space="preserve">2.4.2. </w:t>
      </w:r>
      <w:r w:rsidRPr="007E637A">
        <w:rPr>
          <w:iCs/>
          <w:sz w:val="28"/>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bookmarkEnd w:id="170"/>
      <w:bookmarkEnd w:id="171"/>
      <w:bookmarkEnd w:id="172"/>
    </w:p>
    <w:p w:rsidR="007E637A" w:rsidRPr="00C06490" w:rsidRDefault="007E637A" w:rsidP="007E637A">
      <w:pPr>
        <w:autoSpaceDE w:val="0"/>
        <w:autoSpaceDN w:val="0"/>
        <w:adjustRightInd w:val="0"/>
        <w:contextualSpacing/>
        <w:rPr>
          <w:b/>
          <w:sz w:val="28"/>
        </w:rPr>
      </w:pPr>
    </w:p>
    <w:p w:rsidR="007E637A" w:rsidRDefault="007E637A" w:rsidP="00280ECE">
      <w:pPr>
        <w:pStyle w:val="aff6"/>
        <w:contextualSpacing/>
        <w:rPr>
          <w:szCs w:val="28"/>
        </w:rPr>
      </w:pPr>
      <w:r w:rsidRPr="0096371F">
        <w:rPr>
          <w:szCs w:val="28"/>
        </w:rPr>
        <w:t>Заготовка березового сока допускается на участках спелого леса не ранее, чем за 5 лет до рубки. Заготовка березового сока должна производиться способами, обеспечивающими сохранение технических свойств древесины.</w:t>
      </w:r>
    </w:p>
    <w:p w:rsidR="007E637A" w:rsidRPr="00133308" w:rsidRDefault="007E637A" w:rsidP="00280ECE">
      <w:pPr>
        <w:pStyle w:val="aff6"/>
        <w:contextualSpacing/>
        <w:rPr>
          <w:szCs w:val="28"/>
        </w:rPr>
      </w:pPr>
      <w:r w:rsidRPr="00133308">
        <w:rPr>
          <w:szCs w:val="28"/>
        </w:rPr>
        <w:lastRenderedPageBreak/>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7E637A" w:rsidRPr="00133308" w:rsidRDefault="007E637A" w:rsidP="00280ECE">
      <w:pPr>
        <w:pStyle w:val="aff6"/>
        <w:contextualSpacing/>
        <w:rPr>
          <w:szCs w:val="28"/>
        </w:rPr>
      </w:pPr>
      <w:r w:rsidRPr="00133308">
        <w:rPr>
          <w:szCs w:val="28"/>
        </w:rPr>
        <w:t>Для подсочки подбираются участки здорового леса I - III классов бонитета с полнотой не менее 0,4 и количеством деревьев на одном гектаре не менее 200 штук. В подсочку назначают деревья диаметром на высоте груди 20 см и более.</w:t>
      </w:r>
    </w:p>
    <w:p w:rsidR="007E637A" w:rsidRPr="00133308" w:rsidRDefault="007E637A" w:rsidP="00280ECE">
      <w:pPr>
        <w:pStyle w:val="aff6"/>
        <w:contextualSpacing/>
        <w:rPr>
          <w:b/>
          <w:szCs w:val="28"/>
        </w:rPr>
      </w:pPr>
      <w:r w:rsidRPr="00133308">
        <w:rPr>
          <w:szCs w:val="28"/>
        </w:rPr>
        <w:t>Сверление канала производят на высоте 20 - 35 см от корневой шейки дерева. В тех случаях, когда на дереве делается два и более подсочных отверстия, они располагаются на одной стороне ствола на расстоянии 8 - 15 см одно от другого с тем расчетом, чтобы сок стекал в один приемник.</w:t>
      </w:r>
    </w:p>
    <w:p w:rsidR="007E637A" w:rsidRDefault="007E637A" w:rsidP="00280ECE">
      <w:pPr>
        <w:pStyle w:val="44"/>
        <w:spacing w:line="240" w:lineRule="auto"/>
        <w:contextualSpacing/>
      </w:pPr>
      <w:r w:rsidRPr="00133308">
        <w:t xml:space="preserve">При определении нормы нагрузки дерева, то есть количества высверливаемых в нем каналов, рекомендуется руководствоваться </w:t>
      </w:r>
      <w:r w:rsidR="00286045">
        <w:t>показателями,</w:t>
      </w:r>
      <w:r w:rsidR="00F40D8C">
        <w:t xml:space="preserve"> отраженными в таблице 17.</w:t>
      </w:r>
    </w:p>
    <w:p w:rsidR="007E637A" w:rsidRPr="00F80973" w:rsidRDefault="007E637A" w:rsidP="007E637A">
      <w:pPr>
        <w:pStyle w:val="44"/>
        <w:spacing w:line="240" w:lineRule="auto"/>
        <w:contextualSpacing/>
      </w:pPr>
    </w:p>
    <w:p w:rsidR="007E637A" w:rsidRDefault="007E637A" w:rsidP="007E637A">
      <w:pPr>
        <w:pStyle w:val="aff6"/>
        <w:ind w:firstLine="0"/>
        <w:contextualSpacing/>
        <w:jc w:val="right"/>
        <w:rPr>
          <w:szCs w:val="28"/>
        </w:rPr>
      </w:pPr>
      <w:r w:rsidRPr="00133308">
        <w:rPr>
          <w:szCs w:val="28"/>
        </w:rPr>
        <w:t xml:space="preserve">Таблица </w:t>
      </w:r>
      <w:r w:rsidR="00F40D8C">
        <w:rPr>
          <w:szCs w:val="28"/>
        </w:rPr>
        <w:t>17</w:t>
      </w:r>
      <w:r w:rsidRPr="00133308">
        <w:rPr>
          <w:szCs w:val="28"/>
        </w:rPr>
        <w:t xml:space="preserve"> </w:t>
      </w:r>
    </w:p>
    <w:p w:rsidR="007E637A" w:rsidRPr="005F544F" w:rsidRDefault="007E637A" w:rsidP="007E637A">
      <w:pPr>
        <w:pStyle w:val="aff6"/>
        <w:contextualSpacing/>
        <w:rPr>
          <w:szCs w:val="28"/>
        </w:rPr>
      </w:pPr>
      <w:r w:rsidRPr="00133308">
        <w:rPr>
          <w:szCs w:val="28"/>
        </w:rPr>
        <w:t>Нормы нагрузки дерева при заготовке древесного сока</w:t>
      </w:r>
    </w:p>
    <w:tbl>
      <w:tblPr>
        <w:tblW w:w="94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
        <w:gridCol w:w="2602"/>
        <w:gridCol w:w="1878"/>
        <w:gridCol w:w="4418"/>
      </w:tblGrid>
      <w:tr w:rsidR="007E637A" w:rsidRPr="00F80973" w:rsidTr="005B15C0">
        <w:trPr>
          <w:trHeight w:val="829"/>
          <w:jc w:val="center"/>
        </w:trPr>
        <w:tc>
          <w:tcPr>
            <w:tcW w:w="574" w:type="dxa"/>
            <w:tcBorders>
              <w:top w:val="single" w:sz="4" w:space="0" w:color="auto"/>
              <w:bottom w:val="single" w:sz="4" w:space="0" w:color="auto"/>
              <w:right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 п/п</w:t>
            </w:r>
          </w:p>
        </w:tc>
        <w:tc>
          <w:tcPr>
            <w:tcW w:w="2602" w:type="dxa"/>
            <w:tcBorders>
              <w:top w:val="single" w:sz="4" w:space="0" w:color="auto"/>
              <w:left w:val="nil"/>
              <w:bottom w:val="single" w:sz="4" w:space="0" w:color="auto"/>
              <w:right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Диаметр дерева на высоте груди, см</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Количество каналов при подсочке</w:t>
            </w:r>
          </w:p>
        </w:tc>
        <w:tc>
          <w:tcPr>
            <w:tcW w:w="4418" w:type="dxa"/>
            <w:tcBorders>
              <w:top w:val="single" w:sz="4" w:space="0" w:color="auto"/>
              <w:left w:val="single" w:sz="4" w:space="0" w:color="auto"/>
              <w:bottom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Примечание</w:t>
            </w:r>
          </w:p>
        </w:tc>
      </w:tr>
      <w:tr w:rsidR="007E637A" w:rsidRPr="00F80973" w:rsidTr="005B15C0">
        <w:trPr>
          <w:trHeight w:val="271"/>
          <w:jc w:val="center"/>
        </w:trPr>
        <w:tc>
          <w:tcPr>
            <w:tcW w:w="574" w:type="dxa"/>
            <w:tcBorders>
              <w:top w:val="single" w:sz="4" w:space="0" w:color="auto"/>
              <w:bottom w:val="single" w:sz="4" w:space="0" w:color="auto"/>
              <w:right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1</w:t>
            </w:r>
          </w:p>
        </w:tc>
        <w:tc>
          <w:tcPr>
            <w:tcW w:w="2602" w:type="dxa"/>
            <w:tcBorders>
              <w:top w:val="single" w:sz="4" w:space="0" w:color="auto"/>
              <w:left w:val="nil"/>
              <w:bottom w:val="single" w:sz="4" w:space="0" w:color="auto"/>
              <w:right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2</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3</w:t>
            </w:r>
          </w:p>
        </w:tc>
        <w:tc>
          <w:tcPr>
            <w:tcW w:w="4418" w:type="dxa"/>
            <w:tcBorders>
              <w:top w:val="single" w:sz="4" w:space="0" w:color="auto"/>
              <w:left w:val="single" w:sz="4" w:space="0" w:color="auto"/>
              <w:bottom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4</w:t>
            </w:r>
          </w:p>
        </w:tc>
      </w:tr>
      <w:tr w:rsidR="007E637A" w:rsidRPr="00F80973" w:rsidTr="005B15C0">
        <w:trPr>
          <w:trHeight w:val="271"/>
          <w:jc w:val="center"/>
        </w:trPr>
        <w:tc>
          <w:tcPr>
            <w:tcW w:w="574" w:type="dxa"/>
            <w:tcBorders>
              <w:top w:val="single" w:sz="4" w:space="0" w:color="auto"/>
              <w:bottom w:val="single" w:sz="4" w:space="0" w:color="auto"/>
              <w:right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1.</w:t>
            </w:r>
          </w:p>
        </w:tc>
        <w:tc>
          <w:tcPr>
            <w:tcW w:w="2602" w:type="dxa"/>
            <w:tcBorders>
              <w:top w:val="single" w:sz="4" w:space="0" w:color="auto"/>
              <w:left w:val="nil"/>
              <w:bottom w:val="single" w:sz="4" w:space="0" w:color="auto"/>
              <w:right w:val="single" w:sz="4" w:space="0" w:color="auto"/>
            </w:tcBorders>
            <w:shd w:val="clear" w:color="auto" w:fill="auto"/>
            <w:vAlign w:val="center"/>
          </w:tcPr>
          <w:p w:rsidR="007E637A" w:rsidRPr="00F80973" w:rsidRDefault="007E637A" w:rsidP="00F8746E">
            <w:pPr>
              <w:pStyle w:val="affff9"/>
              <w:jc w:val="center"/>
              <w:rPr>
                <w:rFonts w:ascii="Times New Roman" w:hAnsi="Times New Roman" w:cs="Times New Roman"/>
              </w:rPr>
            </w:pPr>
            <w:r w:rsidRPr="00F80973">
              <w:rPr>
                <w:rFonts w:ascii="Times New Roman" w:hAnsi="Times New Roman" w:cs="Times New Roman"/>
              </w:rPr>
              <w:t>20-22</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1</w:t>
            </w:r>
          </w:p>
        </w:tc>
        <w:tc>
          <w:tcPr>
            <w:tcW w:w="4418" w:type="dxa"/>
            <w:vMerge w:val="restart"/>
            <w:tcBorders>
              <w:top w:val="single" w:sz="4" w:space="0" w:color="auto"/>
              <w:left w:val="single" w:sz="4" w:space="0" w:color="auto"/>
              <w:bottom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За год до рубки разрешается подсочка деревьев с диаметром 16 см при следующих нормах нагрузки:</w:t>
            </w:r>
          </w:p>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16-20 см - 1 канал</w:t>
            </w:r>
          </w:p>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21-24 см - 2 канала</w:t>
            </w:r>
          </w:p>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25 см и более - 3 канала</w:t>
            </w:r>
          </w:p>
        </w:tc>
      </w:tr>
      <w:tr w:rsidR="007E637A" w:rsidRPr="00F80973" w:rsidTr="005B15C0">
        <w:trPr>
          <w:trHeight w:val="271"/>
          <w:jc w:val="center"/>
        </w:trPr>
        <w:tc>
          <w:tcPr>
            <w:tcW w:w="574" w:type="dxa"/>
            <w:tcBorders>
              <w:top w:val="single" w:sz="4" w:space="0" w:color="auto"/>
              <w:bottom w:val="single" w:sz="4" w:space="0" w:color="auto"/>
              <w:right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2</w:t>
            </w:r>
            <w:r>
              <w:rPr>
                <w:rFonts w:ascii="Times New Roman" w:hAnsi="Times New Roman" w:cs="Times New Roman"/>
              </w:rPr>
              <w:t>.</w:t>
            </w:r>
          </w:p>
        </w:tc>
        <w:tc>
          <w:tcPr>
            <w:tcW w:w="2602" w:type="dxa"/>
            <w:tcBorders>
              <w:top w:val="single" w:sz="4" w:space="0" w:color="auto"/>
              <w:left w:val="nil"/>
              <w:bottom w:val="single" w:sz="4" w:space="0" w:color="auto"/>
              <w:right w:val="single" w:sz="4" w:space="0" w:color="auto"/>
            </w:tcBorders>
            <w:shd w:val="clear" w:color="auto" w:fill="auto"/>
            <w:vAlign w:val="center"/>
          </w:tcPr>
          <w:p w:rsidR="007E637A" w:rsidRPr="00F80973" w:rsidRDefault="007E637A" w:rsidP="00F8746E">
            <w:pPr>
              <w:pStyle w:val="affff9"/>
              <w:jc w:val="center"/>
              <w:rPr>
                <w:rFonts w:ascii="Times New Roman" w:hAnsi="Times New Roman" w:cs="Times New Roman"/>
              </w:rPr>
            </w:pPr>
            <w:r w:rsidRPr="00F80973">
              <w:rPr>
                <w:rFonts w:ascii="Times New Roman" w:hAnsi="Times New Roman" w:cs="Times New Roman"/>
              </w:rPr>
              <w:t>23-27</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2</w:t>
            </w:r>
          </w:p>
        </w:tc>
        <w:tc>
          <w:tcPr>
            <w:tcW w:w="4418" w:type="dxa"/>
            <w:vMerge/>
            <w:tcBorders>
              <w:top w:val="single" w:sz="4" w:space="0" w:color="auto"/>
              <w:left w:val="single" w:sz="4" w:space="0" w:color="auto"/>
              <w:bottom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p>
        </w:tc>
      </w:tr>
      <w:tr w:rsidR="007E637A" w:rsidRPr="00F80973" w:rsidTr="005B15C0">
        <w:trPr>
          <w:trHeight w:val="271"/>
          <w:jc w:val="center"/>
        </w:trPr>
        <w:tc>
          <w:tcPr>
            <w:tcW w:w="574" w:type="dxa"/>
            <w:tcBorders>
              <w:top w:val="single" w:sz="4" w:space="0" w:color="auto"/>
              <w:bottom w:val="single" w:sz="4" w:space="0" w:color="auto"/>
              <w:right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3</w:t>
            </w:r>
            <w:r>
              <w:rPr>
                <w:rFonts w:ascii="Times New Roman" w:hAnsi="Times New Roman" w:cs="Times New Roman"/>
              </w:rPr>
              <w:t>.</w:t>
            </w:r>
          </w:p>
        </w:tc>
        <w:tc>
          <w:tcPr>
            <w:tcW w:w="2602" w:type="dxa"/>
            <w:tcBorders>
              <w:top w:val="single" w:sz="4" w:space="0" w:color="auto"/>
              <w:left w:val="nil"/>
              <w:bottom w:val="single" w:sz="4" w:space="0" w:color="auto"/>
              <w:right w:val="single" w:sz="4" w:space="0" w:color="auto"/>
            </w:tcBorders>
            <w:shd w:val="clear" w:color="auto" w:fill="auto"/>
            <w:vAlign w:val="center"/>
          </w:tcPr>
          <w:p w:rsidR="007E637A" w:rsidRPr="00F80973" w:rsidRDefault="007E637A" w:rsidP="00F8746E">
            <w:pPr>
              <w:pStyle w:val="affff9"/>
              <w:jc w:val="center"/>
              <w:rPr>
                <w:rFonts w:ascii="Times New Roman" w:hAnsi="Times New Roman" w:cs="Times New Roman"/>
              </w:rPr>
            </w:pPr>
            <w:r w:rsidRPr="00F80973">
              <w:rPr>
                <w:rFonts w:ascii="Times New Roman" w:hAnsi="Times New Roman" w:cs="Times New Roman"/>
              </w:rPr>
              <w:t>28-32</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3</w:t>
            </w:r>
          </w:p>
        </w:tc>
        <w:tc>
          <w:tcPr>
            <w:tcW w:w="4418" w:type="dxa"/>
            <w:vMerge/>
            <w:tcBorders>
              <w:top w:val="single" w:sz="4" w:space="0" w:color="auto"/>
              <w:left w:val="single" w:sz="4" w:space="0" w:color="auto"/>
              <w:bottom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p>
        </w:tc>
      </w:tr>
      <w:tr w:rsidR="007E637A" w:rsidRPr="00F80973" w:rsidTr="005B15C0">
        <w:trPr>
          <w:trHeight w:val="799"/>
          <w:jc w:val="center"/>
        </w:trPr>
        <w:tc>
          <w:tcPr>
            <w:tcW w:w="574" w:type="dxa"/>
            <w:tcBorders>
              <w:top w:val="single" w:sz="4" w:space="0" w:color="auto"/>
              <w:bottom w:val="single" w:sz="4" w:space="0" w:color="auto"/>
              <w:right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4</w:t>
            </w:r>
            <w:r>
              <w:rPr>
                <w:rFonts w:ascii="Times New Roman" w:hAnsi="Times New Roman" w:cs="Times New Roman"/>
              </w:rPr>
              <w:t>.</w:t>
            </w:r>
          </w:p>
        </w:tc>
        <w:tc>
          <w:tcPr>
            <w:tcW w:w="2602" w:type="dxa"/>
            <w:tcBorders>
              <w:top w:val="single" w:sz="4" w:space="0" w:color="auto"/>
              <w:left w:val="nil"/>
              <w:bottom w:val="single" w:sz="4" w:space="0" w:color="auto"/>
              <w:right w:val="single" w:sz="4" w:space="0" w:color="auto"/>
            </w:tcBorders>
            <w:shd w:val="clear" w:color="auto" w:fill="auto"/>
            <w:vAlign w:val="center"/>
          </w:tcPr>
          <w:p w:rsidR="007E637A" w:rsidRPr="00F80973" w:rsidRDefault="007E637A" w:rsidP="00F8746E">
            <w:pPr>
              <w:pStyle w:val="affff9"/>
              <w:jc w:val="center"/>
              <w:rPr>
                <w:rFonts w:ascii="Times New Roman" w:hAnsi="Times New Roman" w:cs="Times New Roman"/>
              </w:rPr>
            </w:pPr>
            <w:r w:rsidRPr="00F80973">
              <w:rPr>
                <w:rFonts w:ascii="Times New Roman" w:hAnsi="Times New Roman" w:cs="Times New Roman"/>
              </w:rPr>
              <w:t>33 и более</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r w:rsidRPr="00F80973">
              <w:rPr>
                <w:rFonts w:ascii="Times New Roman" w:hAnsi="Times New Roman" w:cs="Times New Roman"/>
              </w:rPr>
              <w:t>3</w:t>
            </w:r>
          </w:p>
        </w:tc>
        <w:tc>
          <w:tcPr>
            <w:tcW w:w="4418" w:type="dxa"/>
            <w:vMerge/>
            <w:tcBorders>
              <w:top w:val="single" w:sz="4" w:space="0" w:color="auto"/>
              <w:left w:val="single" w:sz="4" w:space="0" w:color="auto"/>
              <w:bottom w:val="single" w:sz="4" w:space="0" w:color="auto"/>
            </w:tcBorders>
            <w:shd w:val="clear" w:color="auto" w:fill="auto"/>
            <w:vAlign w:val="center"/>
          </w:tcPr>
          <w:p w:rsidR="007E637A" w:rsidRPr="00F80973" w:rsidRDefault="007E637A" w:rsidP="00F8746E">
            <w:pPr>
              <w:pStyle w:val="affff8"/>
              <w:jc w:val="center"/>
              <w:rPr>
                <w:rFonts w:ascii="Times New Roman" w:hAnsi="Times New Roman" w:cs="Times New Roman"/>
              </w:rPr>
            </w:pPr>
          </w:p>
        </w:tc>
      </w:tr>
    </w:tbl>
    <w:p w:rsidR="005B15C0" w:rsidRDefault="005B15C0" w:rsidP="007E637A">
      <w:pPr>
        <w:pStyle w:val="aff6"/>
        <w:spacing w:before="120"/>
        <w:contextualSpacing/>
        <w:rPr>
          <w:szCs w:val="28"/>
        </w:rPr>
      </w:pPr>
    </w:p>
    <w:p w:rsidR="007E637A" w:rsidRPr="005F544F" w:rsidRDefault="007E637A" w:rsidP="007E637A">
      <w:pPr>
        <w:pStyle w:val="aff6"/>
        <w:spacing w:before="120"/>
        <w:contextualSpacing/>
        <w:rPr>
          <w:szCs w:val="28"/>
        </w:rPr>
      </w:pPr>
      <w:r w:rsidRPr="005F544F">
        <w:rPr>
          <w:szCs w:val="28"/>
        </w:rPr>
        <w:t>После окончания сезона подсочки отверстия должны быть промазаны живичной пастой или закрыты деревянной пробкой и замазаны варом, садовой замазкой или глиной с известью для предупреждения заболевания деревьев.</w:t>
      </w:r>
    </w:p>
    <w:p w:rsidR="007E637A" w:rsidRDefault="007E637A" w:rsidP="007E637A">
      <w:pPr>
        <w:pStyle w:val="aff6"/>
        <w:contextualSpacing/>
        <w:rPr>
          <w:szCs w:val="28"/>
        </w:rPr>
      </w:pPr>
      <w:r w:rsidRPr="005F544F">
        <w:rPr>
          <w:szCs w:val="28"/>
        </w:rPr>
        <w:t>В последующие годы каналы сверлят на уровне каналов первого года подсочки с интервалом 10 см в ту или другую сторону по окружности ствола дерева.</w:t>
      </w:r>
    </w:p>
    <w:p w:rsidR="007E637A" w:rsidRPr="005F544F" w:rsidRDefault="007E637A" w:rsidP="007E637A">
      <w:pPr>
        <w:pStyle w:val="aff6"/>
        <w:contextualSpacing/>
        <w:rPr>
          <w:szCs w:val="28"/>
        </w:rPr>
      </w:pPr>
    </w:p>
    <w:p w:rsidR="007E637A" w:rsidRPr="00F8746E" w:rsidRDefault="00F8746E" w:rsidP="006542FC">
      <w:pPr>
        <w:pStyle w:val="affff2"/>
        <w:spacing w:before="0" w:after="0" w:line="240" w:lineRule="auto"/>
        <w:rPr>
          <w:iCs/>
          <w:sz w:val="28"/>
        </w:rPr>
      </w:pPr>
      <w:bookmarkStart w:id="173" w:name="_Toc517279677"/>
      <w:bookmarkStart w:id="174" w:name="_Toc517439339"/>
      <w:bookmarkStart w:id="175" w:name="_Toc136507090"/>
      <w:r>
        <w:rPr>
          <w:iCs/>
          <w:sz w:val="28"/>
        </w:rPr>
        <w:t xml:space="preserve">2.4.3. </w:t>
      </w:r>
      <w:r w:rsidR="007E637A" w:rsidRPr="00F8746E">
        <w:rPr>
          <w:iCs/>
          <w:sz w:val="28"/>
        </w:rPr>
        <w:t>Сроки использования лесов для заготовки пищевых лесных ресурсов и сбора лекарственных растений</w:t>
      </w:r>
      <w:bookmarkEnd w:id="173"/>
      <w:bookmarkEnd w:id="174"/>
      <w:bookmarkEnd w:id="175"/>
    </w:p>
    <w:p w:rsidR="007E637A" w:rsidRPr="00DF1D75" w:rsidRDefault="007E637A" w:rsidP="007E637A">
      <w:pPr>
        <w:autoSpaceDE w:val="0"/>
        <w:autoSpaceDN w:val="0"/>
        <w:adjustRightInd w:val="0"/>
        <w:ind w:left="1288"/>
        <w:contextualSpacing/>
        <w:rPr>
          <w:b/>
          <w:sz w:val="28"/>
          <w:szCs w:val="28"/>
        </w:rPr>
      </w:pPr>
    </w:p>
    <w:p w:rsidR="007E637A" w:rsidRPr="00DF1D75" w:rsidRDefault="007E637A" w:rsidP="00280ECE">
      <w:pPr>
        <w:pStyle w:val="a3"/>
        <w:ind w:firstLine="709"/>
        <w:jc w:val="both"/>
        <w:rPr>
          <w:sz w:val="28"/>
          <w:szCs w:val="28"/>
        </w:rPr>
      </w:pPr>
      <w:r w:rsidRPr="00DF1D75">
        <w:rPr>
          <w:sz w:val="28"/>
          <w:szCs w:val="28"/>
        </w:rPr>
        <w:t>Заготовка пищевых лесных ресурсов и сбор лекарственных растений осуществляются на принципах обеспечения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7E637A" w:rsidRPr="00DF1D75" w:rsidRDefault="007E637A" w:rsidP="00280ECE">
      <w:pPr>
        <w:pStyle w:val="a3"/>
        <w:ind w:firstLine="709"/>
        <w:jc w:val="both"/>
        <w:rPr>
          <w:sz w:val="28"/>
          <w:szCs w:val="28"/>
        </w:rPr>
      </w:pPr>
      <w:r w:rsidRPr="00DF1D75">
        <w:rPr>
          <w:sz w:val="28"/>
          <w:szCs w:val="28"/>
        </w:rPr>
        <w:t>В соответствии с частью 3 статьи 72 Л</w:t>
      </w:r>
      <w:r>
        <w:rPr>
          <w:sz w:val="28"/>
          <w:szCs w:val="28"/>
        </w:rPr>
        <w:t xml:space="preserve">есного кодекса </w:t>
      </w:r>
      <w:r w:rsidRPr="00DF1D75">
        <w:rPr>
          <w:sz w:val="28"/>
          <w:szCs w:val="28"/>
        </w:rPr>
        <w:t>договор аренды лесного участка, находящегося в государственной или муниципальной собственности, для заготовки пищевых лесных ресурсов и сбора лекарственных растений заключается на срок от десяти до сорока девяти</w:t>
      </w:r>
      <w:r w:rsidRPr="00DF1D75">
        <w:rPr>
          <w:spacing w:val="-6"/>
          <w:sz w:val="28"/>
          <w:szCs w:val="28"/>
        </w:rPr>
        <w:t xml:space="preserve"> </w:t>
      </w:r>
      <w:r w:rsidRPr="00DF1D75">
        <w:rPr>
          <w:sz w:val="28"/>
          <w:szCs w:val="28"/>
        </w:rPr>
        <w:t xml:space="preserve">лет. </w:t>
      </w:r>
      <w:r w:rsidRPr="00DF1D75">
        <w:rPr>
          <w:sz w:val="28"/>
          <w:szCs w:val="28"/>
        </w:rPr>
        <w:lastRenderedPageBreak/>
        <w:t>Конкретные сроки разрешенного использования лесов для заготовки пищевых лесных ресурсов и сбора лекарственных растений устанавливаются в договоре аренды.</w:t>
      </w:r>
    </w:p>
    <w:p w:rsidR="00286045" w:rsidRDefault="007E637A" w:rsidP="00280ECE">
      <w:pPr>
        <w:pStyle w:val="aff6"/>
        <w:contextualSpacing/>
        <w:rPr>
          <w:szCs w:val="28"/>
        </w:rPr>
      </w:pPr>
      <w:r w:rsidRPr="00DF1D75">
        <w:rPr>
          <w:szCs w:val="28"/>
        </w:rPr>
        <w:t>Граждане имеют право свободно и бесплатно пребывать в лесах и для собственных нужд осуществлять заготовку пищевых лесных ресурсов и сбор лекарственных растений.</w:t>
      </w:r>
    </w:p>
    <w:p w:rsidR="00286045" w:rsidRDefault="00286045" w:rsidP="00280ECE">
      <w:pPr>
        <w:pStyle w:val="aff6"/>
        <w:contextualSpacing/>
        <w:rPr>
          <w:szCs w:val="28"/>
        </w:rPr>
      </w:pPr>
    </w:p>
    <w:p w:rsidR="00F8746E" w:rsidRPr="00200DA3" w:rsidRDefault="00200DA3" w:rsidP="006542FC">
      <w:pPr>
        <w:pStyle w:val="affff2"/>
        <w:spacing w:before="0" w:after="0" w:line="240" w:lineRule="auto"/>
        <w:rPr>
          <w:iCs/>
          <w:sz w:val="28"/>
        </w:rPr>
      </w:pPr>
      <w:bookmarkStart w:id="176" w:name="_Toc136507091"/>
      <w:r>
        <w:rPr>
          <w:iCs/>
          <w:sz w:val="28"/>
        </w:rPr>
        <w:t xml:space="preserve">2.5. </w:t>
      </w:r>
      <w:r w:rsidR="00F8746E" w:rsidRPr="00200DA3">
        <w:rPr>
          <w:iCs/>
          <w:sz w:val="28"/>
        </w:rPr>
        <w:t>Нормативы, параметры и сроки использования лесов для осуществления видов деятельности в сфере охотничьего хозяйства</w:t>
      </w:r>
      <w:bookmarkEnd w:id="176"/>
    </w:p>
    <w:p w:rsidR="00F8746E" w:rsidRPr="005F544F" w:rsidRDefault="00F8746E" w:rsidP="00F8746E">
      <w:pPr>
        <w:autoSpaceDE w:val="0"/>
        <w:autoSpaceDN w:val="0"/>
        <w:adjustRightInd w:val="0"/>
        <w:contextualSpacing/>
        <w:rPr>
          <w:sz w:val="28"/>
        </w:rPr>
      </w:pPr>
    </w:p>
    <w:p w:rsidR="00F8746E" w:rsidRPr="004050C7" w:rsidRDefault="00A74DC0" w:rsidP="00280ECE">
      <w:pPr>
        <w:pStyle w:val="affff9"/>
        <w:ind w:firstLine="709"/>
        <w:jc w:val="both"/>
        <w:rPr>
          <w:rFonts w:ascii="Times New Roman" w:hAnsi="Times New Roman" w:cs="Times New Roman"/>
          <w:sz w:val="28"/>
          <w:szCs w:val="28"/>
        </w:rPr>
      </w:pPr>
      <w:r w:rsidRPr="00A74DC0">
        <w:rPr>
          <w:rFonts w:ascii="Times New Roman" w:hAnsi="Times New Roman" w:cs="Times New Roman"/>
          <w:sz w:val="28"/>
          <w:szCs w:val="28"/>
        </w:rPr>
        <w:t xml:space="preserve">Использование лесов для осуществления видов деятельности в сфере охотничьего хозяйства осуществляется в соответствии с Лесным кодексом, Федеральным законом от 24 июля 2009 года № 209-ФЗ «Об охоте и о сохранении охотничьих ресурсов и о внесении изменений в отдельные законодательные акты Российской Федерации», Федеральным законом от 24 апреля 1995 года № 52-ФЗ «О животном мире», </w:t>
      </w:r>
      <w:r w:rsidRPr="00A74DC0">
        <w:rPr>
          <w:rFonts w:ascii="Times New Roman" w:hAnsi="Times New Roman" w:cs="Times New Roman"/>
          <w:color w:val="FF0000"/>
          <w:sz w:val="28"/>
          <w:szCs w:val="28"/>
        </w:rPr>
        <w:t>Приказом Минприроды Российской Федерации от 24 июля 2020 года № 477 «Об утверждении Правил охоты»</w:t>
      </w:r>
      <w:r w:rsidRPr="00A74DC0">
        <w:rPr>
          <w:rFonts w:ascii="Times New Roman" w:hAnsi="Times New Roman" w:cs="Times New Roman"/>
          <w:sz w:val="28"/>
          <w:szCs w:val="28"/>
        </w:rPr>
        <w:t>, Приказом Министерства природных ресурсов и экологии Российской Федерации от 12 декабря 2017 года №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 и Законом Забайкальского края от 14 июля 2010 года № 396-ЗЗК «Об охоте и сохранении охотничьих ресурсов».</w:t>
      </w:r>
    </w:p>
    <w:p w:rsidR="00F8746E" w:rsidRPr="005F544F" w:rsidRDefault="00F8746E" w:rsidP="00280ECE">
      <w:pPr>
        <w:pStyle w:val="aff6"/>
        <w:contextualSpacing/>
        <w:rPr>
          <w:szCs w:val="28"/>
        </w:rPr>
      </w:pPr>
      <w:r w:rsidRPr="005F544F">
        <w:rPr>
          <w:szCs w:val="28"/>
        </w:rPr>
        <w:t>В соответствии с целевым назначением на территории Забайкальского края могут осуществляться следующие виды охоты:</w:t>
      </w:r>
    </w:p>
    <w:p w:rsidR="00F8746E" w:rsidRPr="005F544F" w:rsidRDefault="00F8746E" w:rsidP="00280ECE">
      <w:pPr>
        <w:pStyle w:val="aff6"/>
        <w:numPr>
          <w:ilvl w:val="0"/>
          <w:numId w:val="4"/>
        </w:numPr>
        <w:ind w:left="0" w:firstLine="709"/>
        <w:contextualSpacing/>
        <w:rPr>
          <w:szCs w:val="28"/>
        </w:rPr>
      </w:pPr>
      <w:r w:rsidRPr="005F544F">
        <w:rPr>
          <w:szCs w:val="28"/>
        </w:rPr>
        <w:t>промысловая охота;</w:t>
      </w:r>
    </w:p>
    <w:p w:rsidR="00F8746E" w:rsidRPr="005F544F" w:rsidRDefault="00F8746E" w:rsidP="00280ECE">
      <w:pPr>
        <w:pStyle w:val="aff6"/>
        <w:numPr>
          <w:ilvl w:val="0"/>
          <w:numId w:val="4"/>
        </w:numPr>
        <w:ind w:left="0" w:firstLine="709"/>
        <w:contextualSpacing/>
        <w:rPr>
          <w:szCs w:val="28"/>
        </w:rPr>
      </w:pPr>
      <w:r w:rsidRPr="005F544F">
        <w:rPr>
          <w:szCs w:val="28"/>
        </w:rPr>
        <w:t>любительская и спортивная охота;</w:t>
      </w:r>
    </w:p>
    <w:p w:rsidR="00F8746E" w:rsidRPr="005F544F" w:rsidRDefault="00F8746E" w:rsidP="00280ECE">
      <w:pPr>
        <w:pStyle w:val="aff6"/>
        <w:numPr>
          <w:ilvl w:val="0"/>
          <w:numId w:val="4"/>
        </w:numPr>
        <w:ind w:left="0" w:firstLine="709"/>
        <w:contextualSpacing/>
        <w:rPr>
          <w:szCs w:val="28"/>
        </w:rPr>
      </w:pPr>
      <w:r w:rsidRPr="005F544F">
        <w:rPr>
          <w:szCs w:val="28"/>
        </w:rPr>
        <w:t>охота в целях осуществления научно-исследовательской деятельности, образовательной деятельности;</w:t>
      </w:r>
    </w:p>
    <w:p w:rsidR="00F8746E" w:rsidRPr="005F544F" w:rsidRDefault="00F8746E" w:rsidP="00280ECE">
      <w:pPr>
        <w:pStyle w:val="aff6"/>
        <w:numPr>
          <w:ilvl w:val="0"/>
          <w:numId w:val="4"/>
        </w:numPr>
        <w:ind w:left="0" w:firstLine="709"/>
        <w:contextualSpacing/>
        <w:rPr>
          <w:szCs w:val="28"/>
        </w:rPr>
      </w:pPr>
      <w:r w:rsidRPr="005F544F">
        <w:rPr>
          <w:szCs w:val="28"/>
        </w:rPr>
        <w:t>охота в целях регулирования численности охотничьих ресурсов;</w:t>
      </w:r>
    </w:p>
    <w:p w:rsidR="00F8746E" w:rsidRPr="005F544F" w:rsidRDefault="00F8746E" w:rsidP="00280ECE">
      <w:pPr>
        <w:pStyle w:val="aff6"/>
        <w:numPr>
          <w:ilvl w:val="0"/>
          <w:numId w:val="4"/>
        </w:numPr>
        <w:ind w:left="0" w:firstLine="709"/>
        <w:contextualSpacing/>
        <w:rPr>
          <w:szCs w:val="28"/>
        </w:rPr>
      </w:pPr>
      <w:r w:rsidRPr="005F544F">
        <w:rPr>
          <w:szCs w:val="28"/>
        </w:rPr>
        <w:t>охота в целях акклиматизации, переселения и гибридизации охотничьих ресурсов;</w:t>
      </w:r>
    </w:p>
    <w:p w:rsidR="00F8746E" w:rsidRPr="005F544F" w:rsidRDefault="00F8746E" w:rsidP="00280ECE">
      <w:pPr>
        <w:pStyle w:val="aff6"/>
        <w:numPr>
          <w:ilvl w:val="0"/>
          <w:numId w:val="4"/>
        </w:numPr>
        <w:ind w:left="0" w:firstLine="709"/>
        <w:contextualSpacing/>
        <w:rPr>
          <w:szCs w:val="28"/>
        </w:rPr>
      </w:pPr>
      <w:r w:rsidRPr="005F544F">
        <w:rPr>
          <w:szCs w:val="28"/>
        </w:rPr>
        <w:t>охота в целях содержания и разведения охотничьих ресурсов в полувольных условиях или искусственно созданной среде обитания;</w:t>
      </w:r>
    </w:p>
    <w:p w:rsidR="00F8746E" w:rsidRPr="005F544F" w:rsidRDefault="00F8746E" w:rsidP="00280ECE">
      <w:pPr>
        <w:pStyle w:val="aff6"/>
        <w:numPr>
          <w:ilvl w:val="0"/>
          <w:numId w:val="4"/>
        </w:numPr>
        <w:ind w:left="0" w:firstLine="709"/>
        <w:contextualSpacing/>
        <w:rPr>
          <w:szCs w:val="28"/>
        </w:rPr>
      </w:pPr>
      <w:r w:rsidRPr="005F544F">
        <w:rPr>
          <w:szCs w:val="28"/>
        </w:rPr>
        <w:t xml:space="preserve">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Охота в целях обеспечения ведения традиционного образа жизни и осуществления традиционной хозяйственной деятельности осуществляется в общедоступных и закрепленных охотничьих угодьях </w:t>
      </w:r>
      <w:proofErr w:type="spellStart"/>
      <w:r w:rsidRPr="005F544F">
        <w:rPr>
          <w:szCs w:val="28"/>
        </w:rPr>
        <w:lastRenderedPageBreak/>
        <w:t>Каларского</w:t>
      </w:r>
      <w:proofErr w:type="spellEnd"/>
      <w:r w:rsidRPr="005F544F">
        <w:rPr>
          <w:szCs w:val="28"/>
        </w:rPr>
        <w:t xml:space="preserve">, </w:t>
      </w:r>
      <w:proofErr w:type="spellStart"/>
      <w:r w:rsidRPr="005F544F">
        <w:rPr>
          <w:szCs w:val="28"/>
        </w:rPr>
        <w:t>Тунгокоченского</w:t>
      </w:r>
      <w:proofErr w:type="spellEnd"/>
      <w:r w:rsidRPr="005F544F">
        <w:rPr>
          <w:szCs w:val="28"/>
        </w:rPr>
        <w:t xml:space="preserve"> и </w:t>
      </w:r>
      <w:proofErr w:type="spellStart"/>
      <w:r w:rsidRPr="005F544F">
        <w:rPr>
          <w:szCs w:val="28"/>
        </w:rPr>
        <w:t>Тунгиро-Олёкминского</w:t>
      </w:r>
      <w:proofErr w:type="spellEnd"/>
      <w:r w:rsidRPr="005F544F">
        <w:rPr>
          <w:szCs w:val="28"/>
        </w:rPr>
        <w:t xml:space="preserve"> районов Забайкальского края.</w:t>
      </w:r>
    </w:p>
    <w:p w:rsidR="00F8746E" w:rsidRPr="002D0772" w:rsidRDefault="00F8746E" w:rsidP="00280ECE">
      <w:pPr>
        <w:ind w:firstLine="709"/>
        <w:contextualSpacing/>
        <w:jc w:val="both"/>
        <w:rPr>
          <w:sz w:val="28"/>
          <w:szCs w:val="28"/>
        </w:rPr>
      </w:pPr>
      <w:bookmarkStart w:id="177" w:name="_Toc517279679"/>
      <w:bookmarkStart w:id="178" w:name="_Toc517439341"/>
      <w:r w:rsidRPr="002D0772">
        <w:rPr>
          <w:sz w:val="28"/>
          <w:szCs w:val="28"/>
        </w:rPr>
        <w:t>Документированная информация о юридических лицах и об индивидуальных предпринимателях, осуществляющих виды деятельности в сфере охотничьего хозяйства, содержится в государственном охотхозяйственном реест</w:t>
      </w:r>
      <w:r>
        <w:rPr>
          <w:sz w:val="28"/>
          <w:szCs w:val="28"/>
        </w:rPr>
        <w:t>ре.</w:t>
      </w:r>
    </w:p>
    <w:p w:rsidR="00F8746E" w:rsidRDefault="00F8746E" w:rsidP="00280ECE">
      <w:pPr>
        <w:ind w:firstLine="709"/>
        <w:contextualSpacing/>
        <w:jc w:val="both"/>
        <w:rPr>
          <w:sz w:val="28"/>
          <w:szCs w:val="28"/>
        </w:rPr>
      </w:pPr>
      <w:r w:rsidRPr="002D0772">
        <w:rPr>
          <w:sz w:val="28"/>
          <w:szCs w:val="28"/>
        </w:rPr>
        <w:t>Порядок использования лесов для осуществления видов деятельности в сфере охотничьего хозяйства определен статьей 36 Лесного кодекса.</w:t>
      </w:r>
    </w:p>
    <w:p w:rsidR="00F8746E" w:rsidRDefault="00A74DC0" w:rsidP="00280ECE">
      <w:pPr>
        <w:ind w:firstLine="709"/>
        <w:contextualSpacing/>
        <w:jc w:val="both"/>
        <w:rPr>
          <w:sz w:val="28"/>
          <w:szCs w:val="28"/>
        </w:rPr>
      </w:pPr>
      <w:r w:rsidRPr="00A74DC0">
        <w:rPr>
          <w:sz w:val="28"/>
          <w:szCs w:val="28"/>
        </w:rPr>
        <w:t xml:space="preserve">Виды разрешенной охоты на территории общедоступных и закрепленных охотничьих угодий Забайкальского края, за исключением особо охраняемых природных территорий федерального значения, установлены </w:t>
      </w:r>
      <w:r w:rsidRPr="00A74DC0">
        <w:rPr>
          <w:color w:val="FF0000"/>
          <w:sz w:val="28"/>
          <w:szCs w:val="28"/>
        </w:rPr>
        <w:t>постановлением Губернатора Забайкальского края от 26 июля 2021 года № 62 «Об определении видов разрешенной охоты в охотничьих угодьях на территории Забайкальского края, за исключением особо охраняемых природных территорий федерального значения»</w:t>
      </w:r>
      <w:r w:rsidRPr="00A74DC0">
        <w:rPr>
          <w:sz w:val="28"/>
          <w:szCs w:val="28"/>
        </w:rPr>
        <w:t>.</w:t>
      </w:r>
      <w:r w:rsidR="00F8746E">
        <w:rPr>
          <w:sz w:val="28"/>
          <w:szCs w:val="28"/>
        </w:rPr>
        <w:t xml:space="preserve"> </w:t>
      </w:r>
    </w:p>
    <w:p w:rsidR="00F8746E" w:rsidRPr="00EB0549" w:rsidRDefault="00F8746E" w:rsidP="00280ECE">
      <w:pPr>
        <w:adjustRightInd w:val="0"/>
        <w:ind w:firstLine="709"/>
        <w:jc w:val="both"/>
        <w:rPr>
          <w:rFonts w:eastAsia="Calibri"/>
          <w:sz w:val="28"/>
          <w:szCs w:val="28"/>
        </w:rPr>
      </w:pPr>
      <w:r w:rsidRPr="00EB0549">
        <w:rPr>
          <w:rFonts w:eastAsia="Calibri"/>
          <w:sz w:val="28"/>
          <w:szCs w:val="28"/>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F8746E" w:rsidRPr="00EB0549" w:rsidRDefault="00F8746E" w:rsidP="00280ECE">
      <w:pPr>
        <w:adjustRightInd w:val="0"/>
        <w:ind w:firstLine="709"/>
        <w:jc w:val="both"/>
        <w:rPr>
          <w:rFonts w:eastAsia="Calibri"/>
          <w:sz w:val="28"/>
          <w:szCs w:val="28"/>
        </w:rPr>
      </w:pPr>
      <w:bookmarkStart w:id="179" w:name="sub_362"/>
      <w:r w:rsidRPr="00EB0549">
        <w:rPr>
          <w:rFonts w:eastAsia="Calibri"/>
          <w:sz w:val="28"/>
          <w:szCs w:val="28"/>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F8746E" w:rsidRDefault="00F8746E" w:rsidP="00280ECE">
      <w:pPr>
        <w:adjustRightInd w:val="0"/>
        <w:ind w:firstLine="709"/>
        <w:jc w:val="both"/>
        <w:rPr>
          <w:rFonts w:eastAsia="Calibri"/>
          <w:sz w:val="28"/>
          <w:szCs w:val="28"/>
        </w:rPr>
      </w:pPr>
      <w:bookmarkStart w:id="180" w:name="sub_363"/>
      <w:bookmarkEnd w:id="179"/>
      <w:r w:rsidRPr="00EB0549">
        <w:rPr>
          <w:rFonts w:eastAsia="Calibri"/>
          <w:sz w:val="28"/>
          <w:szCs w:val="28"/>
        </w:rPr>
        <w:t xml:space="preserve">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w:t>
      </w:r>
      <w:r>
        <w:rPr>
          <w:rFonts w:eastAsia="Calibri"/>
          <w:sz w:val="28"/>
          <w:szCs w:val="28"/>
        </w:rPr>
        <w:t>индивидуальным предпринимателям</w:t>
      </w:r>
      <w:bookmarkStart w:id="181" w:name="sub_364"/>
      <w:bookmarkEnd w:id="180"/>
      <w:r>
        <w:rPr>
          <w:rFonts w:eastAsia="Calibri"/>
          <w:sz w:val="28"/>
          <w:szCs w:val="28"/>
        </w:rPr>
        <w:t>.</w:t>
      </w:r>
    </w:p>
    <w:bookmarkEnd w:id="181"/>
    <w:p w:rsidR="00083346" w:rsidRPr="00B031DD" w:rsidRDefault="00083346" w:rsidP="00083346">
      <w:pPr>
        <w:autoSpaceDE w:val="0"/>
        <w:autoSpaceDN w:val="0"/>
        <w:adjustRightInd w:val="0"/>
        <w:ind w:firstLine="709"/>
        <w:jc w:val="both"/>
        <w:rPr>
          <w:sz w:val="28"/>
          <w:szCs w:val="28"/>
        </w:rPr>
      </w:pPr>
      <w:r w:rsidRPr="00083346">
        <w:rPr>
          <w:sz w:val="28"/>
          <w:szCs w:val="28"/>
        </w:rPr>
        <w:t>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являющимися некапитальными строениями, сооружениями, в том числе ограждений.</w:t>
      </w:r>
    </w:p>
    <w:p w:rsidR="00F8746E" w:rsidRDefault="00F8746E" w:rsidP="00280ECE">
      <w:pPr>
        <w:ind w:firstLine="709"/>
        <w:contextualSpacing/>
        <w:jc w:val="both"/>
        <w:rPr>
          <w:sz w:val="28"/>
          <w:szCs w:val="28"/>
        </w:rPr>
      </w:pPr>
      <w:r>
        <w:rPr>
          <w:sz w:val="28"/>
          <w:szCs w:val="28"/>
        </w:rPr>
        <w:t>Перечень объектов, относящихся к охотничьей инфраструктуре, утвержден распоряжением Правительства Р</w:t>
      </w:r>
      <w:r w:rsidR="00200DA3">
        <w:rPr>
          <w:sz w:val="28"/>
          <w:szCs w:val="28"/>
        </w:rPr>
        <w:t xml:space="preserve">оссийской </w:t>
      </w:r>
      <w:r>
        <w:rPr>
          <w:sz w:val="28"/>
          <w:szCs w:val="28"/>
        </w:rPr>
        <w:t>Ф</w:t>
      </w:r>
      <w:r w:rsidR="00200DA3">
        <w:rPr>
          <w:sz w:val="28"/>
          <w:szCs w:val="28"/>
        </w:rPr>
        <w:t>едерации</w:t>
      </w:r>
      <w:r>
        <w:rPr>
          <w:sz w:val="28"/>
          <w:szCs w:val="28"/>
        </w:rPr>
        <w:t xml:space="preserve"> от 11 июля 2017 года № 1469-р.</w:t>
      </w:r>
    </w:p>
    <w:p w:rsidR="00F8746E" w:rsidRDefault="00F8746E" w:rsidP="00F8746E">
      <w:pPr>
        <w:ind w:firstLine="709"/>
        <w:contextualSpacing/>
        <w:jc w:val="both"/>
        <w:rPr>
          <w:sz w:val="28"/>
          <w:szCs w:val="28"/>
        </w:rPr>
      </w:pPr>
    </w:p>
    <w:p w:rsidR="00F8746E" w:rsidRPr="00200DA3" w:rsidRDefault="00200DA3" w:rsidP="006542FC">
      <w:pPr>
        <w:pStyle w:val="affff2"/>
        <w:spacing w:before="0" w:after="0" w:line="240" w:lineRule="auto"/>
        <w:rPr>
          <w:iCs/>
          <w:sz w:val="28"/>
        </w:rPr>
      </w:pPr>
      <w:bookmarkStart w:id="182" w:name="_Toc528312254"/>
      <w:bookmarkStart w:id="183" w:name="_Toc136507092"/>
      <w:r>
        <w:rPr>
          <w:iCs/>
          <w:sz w:val="28"/>
        </w:rPr>
        <w:t xml:space="preserve">2.5.1. </w:t>
      </w:r>
      <w:r w:rsidR="00F8746E" w:rsidRPr="00200DA3">
        <w:rPr>
          <w:iCs/>
          <w:sz w:val="28"/>
        </w:rPr>
        <w:t>Перечень и нормы проведения биотехнических мероприятий</w:t>
      </w:r>
      <w:bookmarkEnd w:id="177"/>
      <w:bookmarkEnd w:id="178"/>
      <w:bookmarkEnd w:id="182"/>
      <w:bookmarkEnd w:id="183"/>
    </w:p>
    <w:p w:rsidR="00F8746E" w:rsidRPr="004050C7" w:rsidRDefault="00F8746E" w:rsidP="00F8746E">
      <w:pPr>
        <w:pStyle w:val="affff2"/>
        <w:spacing w:line="240" w:lineRule="auto"/>
        <w:contextualSpacing/>
        <w:rPr>
          <w:sz w:val="28"/>
        </w:rPr>
      </w:pPr>
    </w:p>
    <w:p w:rsidR="00F8746E" w:rsidRDefault="00F8746E" w:rsidP="00280ECE">
      <w:pPr>
        <w:ind w:firstLine="709"/>
        <w:contextualSpacing/>
        <w:jc w:val="both"/>
        <w:rPr>
          <w:sz w:val="28"/>
          <w:szCs w:val="28"/>
        </w:rPr>
      </w:pPr>
      <w:r w:rsidRPr="005F544F">
        <w:rPr>
          <w:sz w:val="28"/>
          <w:szCs w:val="28"/>
        </w:rPr>
        <w:t>К биотехническим мероприятиям относятся меры по поддержанию и увеличению численности охотничьих ресурсов.</w:t>
      </w:r>
    </w:p>
    <w:p w:rsidR="00F8746E" w:rsidRPr="005F544F" w:rsidRDefault="00F8746E" w:rsidP="00280ECE">
      <w:pPr>
        <w:ind w:firstLine="709"/>
        <w:contextualSpacing/>
        <w:jc w:val="both"/>
        <w:rPr>
          <w:sz w:val="28"/>
          <w:szCs w:val="28"/>
        </w:rPr>
      </w:pPr>
      <w:r>
        <w:rPr>
          <w:sz w:val="28"/>
          <w:szCs w:val="28"/>
        </w:rPr>
        <w:t xml:space="preserve">В соответствии со статьей 38 Федерального закона от 24 июля 2009 года № 209-ФЗ «Об охоте и сохранении охотничьих ресурсов и о внесении изменений в отдельные законодательные акты Российской Федерации» нормативы биотехнических мероприятий относятся к нормативам в области охоты и сохранения охотничьих ресурсов, которые разрабатываются и </w:t>
      </w:r>
      <w:r>
        <w:rPr>
          <w:sz w:val="28"/>
          <w:szCs w:val="28"/>
        </w:rPr>
        <w:lastRenderedPageBreak/>
        <w:t>утверждаются уполномоченным федеральным органом исполнительной власти.</w:t>
      </w:r>
    </w:p>
    <w:p w:rsidR="00F8746E" w:rsidRPr="005F544F" w:rsidRDefault="00F8746E" w:rsidP="00280ECE">
      <w:pPr>
        <w:ind w:firstLine="709"/>
        <w:contextualSpacing/>
        <w:jc w:val="both"/>
        <w:rPr>
          <w:sz w:val="28"/>
          <w:szCs w:val="28"/>
        </w:rPr>
      </w:pPr>
      <w:r w:rsidRPr="005F544F">
        <w:rPr>
          <w:sz w:val="28"/>
          <w:szCs w:val="28"/>
        </w:rPr>
        <w:t>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F8746E" w:rsidRDefault="00F8746E" w:rsidP="00280ECE">
      <w:pPr>
        <w:pStyle w:val="affe"/>
        <w:spacing w:line="240" w:lineRule="auto"/>
        <w:ind w:left="0" w:firstLine="709"/>
        <w:jc w:val="both"/>
        <w:rPr>
          <w:rFonts w:ascii="Times New Roman" w:hAnsi="Times New Roman"/>
          <w:sz w:val="28"/>
          <w:szCs w:val="28"/>
          <w:lang w:val="ru-RU"/>
        </w:rPr>
      </w:pPr>
      <w:r w:rsidRPr="00801D52">
        <w:rPr>
          <w:rFonts w:ascii="Times New Roman" w:hAnsi="Times New Roman"/>
          <w:sz w:val="28"/>
          <w:szCs w:val="28"/>
          <w:lang w:val="ru-RU"/>
        </w:rPr>
        <w:t>В соответствии с приказом Минприроды России от 24 декабря 2010 года № 560</w:t>
      </w:r>
      <w:r w:rsidR="00200DA3">
        <w:rPr>
          <w:rFonts w:ascii="Times New Roman" w:hAnsi="Times New Roman"/>
          <w:sz w:val="28"/>
          <w:szCs w:val="28"/>
          <w:lang w:val="ru-RU"/>
        </w:rPr>
        <w:t xml:space="preserve"> «Об </w:t>
      </w:r>
      <w:r>
        <w:rPr>
          <w:rFonts w:ascii="Times New Roman" w:hAnsi="Times New Roman"/>
          <w:sz w:val="28"/>
          <w:szCs w:val="28"/>
          <w:lang w:val="ru-RU"/>
        </w:rPr>
        <w:t>утверждени</w:t>
      </w:r>
      <w:r w:rsidR="00200DA3">
        <w:rPr>
          <w:rFonts w:ascii="Times New Roman" w:hAnsi="Times New Roman"/>
          <w:sz w:val="28"/>
          <w:szCs w:val="28"/>
          <w:lang w:val="ru-RU"/>
        </w:rPr>
        <w:t>и</w:t>
      </w:r>
      <w:r>
        <w:rPr>
          <w:rFonts w:ascii="Times New Roman" w:hAnsi="Times New Roman"/>
          <w:sz w:val="28"/>
          <w:szCs w:val="28"/>
          <w:lang w:val="ru-RU"/>
        </w:rPr>
        <w:t xml:space="preserve"> видов и состава биотехнических мероприятий, а также порядка их проведения в целях сохранения охотничьих ресурсов»</w:t>
      </w:r>
      <w:r w:rsidRPr="00801D52">
        <w:rPr>
          <w:rFonts w:ascii="Times New Roman" w:hAnsi="Times New Roman"/>
          <w:sz w:val="28"/>
          <w:szCs w:val="28"/>
          <w:lang w:val="ru-RU"/>
        </w:rPr>
        <w:t>,</w:t>
      </w:r>
      <w:r w:rsidR="00200DA3">
        <w:rPr>
          <w:rFonts w:ascii="Times New Roman" w:hAnsi="Times New Roman"/>
          <w:sz w:val="28"/>
          <w:szCs w:val="28"/>
          <w:lang w:val="ru-RU"/>
        </w:rPr>
        <w:t xml:space="preserve"> к биотехническим мероприятиям</w:t>
      </w:r>
      <w:r w:rsidRPr="00801D52">
        <w:rPr>
          <w:rFonts w:ascii="Times New Roman" w:hAnsi="Times New Roman"/>
          <w:sz w:val="28"/>
          <w:szCs w:val="28"/>
          <w:lang w:val="ru-RU"/>
        </w:rPr>
        <w:t xml:space="preserve"> относятся:</w:t>
      </w:r>
    </w:p>
    <w:p w:rsidR="00F8746E" w:rsidRPr="00801D52" w:rsidRDefault="00F8746E" w:rsidP="00280ECE">
      <w:pPr>
        <w:pStyle w:val="affe"/>
        <w:numPr>
          <w:ilvl w:val="0"/>
          <w:numId w:val="1"/>
        </w:numPr>
        <w:spacing w:line="240" w:lineRule="auto"/>
        <w:ind w:left="0" w:firstLine="709"/>
        <w:jc w:val="both"/>
        <w:rPr>
          <w:rFonts w:ascii="Times New Roman" w:hAnsi="Times New Roman"/>
          <w:sz w:val="28"/>
          <w:szCs w:val="28"/>
          <w:lang w:val="ru-RU"/>
        </w:rPr>
      </w:pPr>
      <w:r w:rsidRPr="00801D52">
        <w:rPr>
          <w:rFonts w:ascii="Times New Roman" w:hAnsi="Times New Roman"/>
          <w:sz w:val="28"/>
          <w:szCs w:val="28"/>
          <w:lang w:val="ru-RU"/>
        </w:rPr>
        <w:t>предотвращение гибели охотничьих ресурсов (устранение незаконной добычи охотничьих ресурсов, разрушения и уничтожения среды их обитания; регулирование численности объектов животного мира, влияющих на сокращение численности охотничьих ресурсов; предотвращение гибели охотничьих ресурсов от транспортных средств и производственных процессов; предотвращение гибели охотничьих ресурсов от стихийных бедствий природного и техногенного характера, а также непосредственное спасение охотничьих ресурсов при стихийных бедствиях природного и техногенного характера; создания в охотничьих угодьях зон охраны охотничьих ресурсов);</w:t>
      </w:r>
    </w:p>
    <w:p w:rsidR="00F8746E" w:rsidRPr="005F544F" w:rsidRDefault="00F8746E" w:rsidP="00280ECE">
      <w:pPr>
        <w:pStyle w:val="affe"/>
        <w:numPr>
          <w:ilvl w:val="0"/>
          <w:numId w:val="1"/>
        </w:numPr>
        <w:spacing w:line="240" w:lineRule="auto"/>
        <w:ind w:left="0" w:firstLine="709"/>
        <w:jc w:val="both"/>
        <w:rPr>
          <w:rFonts w:ascii="Times New Roman" w:hAnsi="Times New Roman"/>
          <w:sz w:val="28"/>
          <w:szCs w:val="28"/>
          <w:lang w:val="ru-RU"/>
        </w:rPr>
      </w:pPr>
      <w:r w:rsidRPr="005F544F">
        <w:rPr>
          <w:rFonts w:ascii="Times New Roman" w:hAnsi="Times New Roman"/>
          <w:sz w:val="28"/>
          <w:szCs w:val="28"/>
          <w:lang w:val="ru-RU"/>
        </w:rPr>
        <w:t>подкормка охотничьих ресурсов и улучшение кормовых условий среды их обитания (выкладка кормов; посадка и культивирование растений кормовых культур; создание искусственных водопоев; обеспечение доступа к кормам; создание сооружений для выкладки кормов; устройство кормовых полей);</w:t>
      </w:r>
    </w:p>
    <w:p w:rsidR="00F8746E" w:rsidRPr="005F544F" w:rsidRDefault="00F8746E" w:rsidP="00280ECE">
      <w:pPr>
        <w:pStyle w:val="affe"/>
        <w:numPr>
          <w:ilvl w:val="0"/>
          <w:numId w:val="1"/>
        </w:numPr>
        <w:spacing w:line="240" w:lineRule="auto"/>
        <w:ind w:left="0" w:firstLine="709"/>
        <w:jc w:val="both"/>
        <w:rPr>
          <w:rFonts w:ascii="Times New Roman" w:hAnsi="Times New Roman"/>
          <w:sz w:val="28"/>
          <w:szCs w:val="28"/>
          <w:lang w:val="ru-RU"/>
        </w:rPr>
      </w:pPr>
      <w:r w:rsidRPr="005F544F">
        <w:rPr>
          <w:rFonts w:ascii="Times New Roman" w:hAnsi="Times New Roman"/>
          <w:sz w:val="28"/>
          <w:szCs w:val="28"/>
          <w:lang w:val="ru-RU"/>
        </w:rPr>
        <w:t>мелиорация охотничьих угодий, улучшение условий защиты и естественного воспроизводства охотничьих ресурсов (создание защитных посадок растений; устройство искусственных мест размножения, жилищ, укрытий охотничьих ресурсов; создание искусственных водоёмов);</w:t>
      </w:r>
    </w:p>
    <w:p w:rsidR="00F8746E" w:rsidRPr="005F544F" w:rsidRDefault="00F8746E" w:rsidP="00280ECE">
      <w:pPr>
        <w:pStyle w:val="affe"/>
        <w:numPr>
          <w:ilvl w:val="0"/>
          <w:numId w:val="1"/>
        </w:numPr>
        <w:spacing w:line="240" w:lineRule="auto"/>
        <w:ind w:left="0" w:firstLine="709"/>
        <w:jc w:val="both"/>
        <w:rPr>
          <w:rFonts w:ascii="Times New Roman" w:hAnsi="Times New Roman"/>
          <w:sz w:val="28"/>
          <w:szCs w:val="28"/>
          <w:lang w:val="ru-RU"/>
        </w:rPr>
      </w:pPr>
      <w:r w:rsidRPr="005F544F">
        <w:rPr>
          <w:rFonts w:ascii="Times New Roman" w:hAnsi="Times New Roman"/>
          <w:sz w:val="28"/>
          <w:szCs w:val="28"/>
          <w:lang w:val="ru-RU"/>
        </w:rPr>
        <w:t>расселение охотничьих ресурсов (акклиматизация и реакклиматизация охотничьих ресурсов; расселение охотничьих ресурсов; размещение охотничьих ресурсов в среде их обитания, выращенных в полувольных условиях и искусственно созданной среде обитания);</w:t>
      </w:r>
    </w:p>
    <w:p w:rsidR="00F8746E" w:rsidRPr="005F544F" w:rsidRDefault="00F8746E" w:rsidP="00280ECE">
      <w:pPr>
        <w:pStyle w:val="affe"/>
        <w:numPr>
          <w:ilvl w:val="0"/>
          <w:numId w:val="1"/>
        </w:numPr>
        <w:spacing w:line="240" w:lineRule="auto"/>
        <w:ind w:left="0" w:firstLine="709"/>
        <w:jc w:val="both"/>
        <w:rPr>
          <w:rFonts w:ascii="Times New Roman" w:hAnsi="Times New Roman"/>
          <w:sz w:val="28"/>
          <w:szCs w:val="28"/>
          <w:lang w:val="ru-RU"/>
        </w:rPr>
      </w:pPr>
      <w:r w:rsidRPr="005F544F">
        <w:rPr>
          <w:rFonts w:ascii="Times New Roman" w:hAnsi="Times New Roman"/>
          <w:sz w:val="28"/>
          <w:szCs w:val="28"/>
          <w:lang w:val="ru-RU"/>
        </w:rPr>
        <w:t>селекционная работа по формированию определенных половой и возрастной структуры популяций охотничьих ресурсов, а также параметров их экстерьера;</w:t>
      </w:r>
    </w:p>
    <w:p w:rsidR="00F8746E" w:rsidRPr="00976C01" w:rsidRDefault="00F8746E" w:rsidP="00280ECE">
      <w:pPr>
        <w:pStyle w:val="affe"/>
        <w:numPr>
          <w:ilvl w:val="0"/>
          <w:numId w:val="1"/>
        </w:numPr>
        <w:spacing w:line="240" w:lineRule="auto"/>
        <w:ind w:left="0" w:firstLine="709"/>
        <w:jc w:val="both"/>
        <w:rPr>
          <w:rFonts w:ascii="Times New Roman" w:hAnsi="Times New Roman"/>
          <w:sz w:val="28"/>
          <w:szCs w:val="28"/>
          <w:lang w:val="ru-RU"/>
        </w:rPr>
      </w:pPr>
      <w:r w:rsidRPr="00976C01">
        <w:rPr>
          <w:rFonts w:ascii="Times New Roman" w:hAnsi="Times New Roman"/>
          <w:sz w:val="28"/>
          <w:szCs w:val="28"/>
          <w:lang w:val="ru-RU"/>
        </w:rPr>
        <w:t>предотвращение болезней охотничьих ресурсов (профилактика и лечение инвазионных заболеваний; профилактика и лечение инфекционных заболеваний; профилактика и лечение эктопаразитарных заболеваний).</w:t>
      </w:r>
    </w:p>
    <w:p w:rsidR="00214DBE" w:rsidRDefault="00F8746E" w:rsidP="00F8746E">
      <w:pPr>
        <w:pStyle w:val="affe"/>
        <w:spacing w:line="240" w:lineRule="auto"/>
        <w:ind w:left="0" w:firstLine="709"/>
        <w:jc w:val="both"/>
        <w:rPr>
          <w:rFonts w:ascii="Times New Roman" w:hAnsi="Times New Roman"/>
          <w:sz w:val="28"/>
          <w:szCs w:val="28"/>
          <w:lang w:val="ru-RU"/>
        </w:rPr>
      </w:pPr>
      <w:r w:rsidRPr="00976C01">
        <w:rPr>
          <w:rFonts w:ascii="Times New Roman" w:hAnsi="Times New Roman"/>
          <w:sz w:val="28"/>
          <w:szCs w:val="28"/>
          <w:lang w:val="ru-RU"/>
        </w:rPr>
        <w:t>Биотехнические мероприятия проводятся в закрепленных и общедоступных охотничьих угодьях. Проведение биотехнических мероприятий осуществляется ежегодно, в объеме и составе, определяемом документом внутрихозяйственного охотустройства. Организация осуществления биотехнических мероприятий, в случае использования лесов для осуществления видов деятельности в сфере охотничьего хозяйства, осуществляется без предоставления лесных участков в аренду.</w:t>
      </w:r>
    </w:p>
    <w:p w:rsidR="00F8746E" w:rsidRDefault="00200DA3" w:rsidP="006542FC">
      <w:pPr>
        <w:pStyle w:val="affff2"/>
        <w:spacing w:before="0" w:after="0" w:line="240" w:lineRule="auto"/>
        <w:rPr>
          <w:iCs/>
          <w:sz w:val="28"/>
        </w:rPr>
      </w:pPr>
      <w:bookmarkStart w:id="184" w:name="_Toc517279680"/>
      <w:bookmarkStart w:id="185" w:name="_Toc517439342"/>
      <w:bookmarkStart w:id="186" w:name="_Toc528312255"/>
      <w:bookmarkStart w:id="187" w:name="_Toc136507093"/>
      <w:r>
        <w:rPr>
          <w:iCs/>
          <w:sz w:val="28"/>
        </w:rPr>
        <w:lastRenderedPageBreak/>
        <w:t xml:space="preserve">2.5.2. </w:t>
      </w:r>
      <w:r w:rsidR="00F8746E" w:rsidRPr="00200DA3">
        <w:rPr>
          <w:iCs/>
          <w:sz w:val="28"/>
        </w:rPr>
        <w:t>Перечень разрешенных для размещения объектов охотничьей инфраструктуры</w:t>
      </w:r>
      <w:bookmarkEnd w:id="184"/>
      <w:bookmarkEnd w:id="185"/>
      <w:bookmarkEnd w:id="186"/>
      <w:bookmarkEnd w:id="187"/>
    </w:p>
    <w:p w:rsidR="00200DA3" w:rsidRDefault="00200DA3" w:rsidP="00200DA3">
      <w:pPr>
        <w:pStyle w:val="affff2"/>
        <w:spacing w:before="0" w:after="0" w:line="240" w:lineRule="auto"/>
        <w:rPr>
          <w:sz w:val="28"/>
        </w:rPr>
      </w:pPr>
    </w:p>
    <w:p w:rsidR="00083346" w:rsidRDefault="00083346" w:rsidP="00083346">
      <w:pPr>
        <w:autoSpaceDE w:val="0"/>
        <w:autoSpaceDN w:val="0"/>
        <w:adjustRightInd w:val="0"/>
        <w:ind w:firstLine="709"/>
        <w:jc w:val="both"/>
        <w:rPr>
          <w:sz w:val="28"/>
          <w:szCs w:val="28"/>
        </w:rPr>
      </w:pPr>
      <w:r w:rsidRPr="00083346">
        <w:rPr>
          <w:sz w:val="28"/>
          <w:szCs w:val="28"/>
        </w:rPr>
        <w:t>В соответствии со статьей 53 Федерального закона от 24 июля 2009 года № 209-ФЗ «Об охоте и сохранении охотничьих ресурсов и о внесении изменений в отдельные законодательные акты Российской Федерации»,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вольеры, объекты благоустройства, другие объекты охотничьей инфраструктуры, перечень которых утверждается Правительством Российской Федерации.</w:t>
      </w:r>
    </w:p>
    <w:p w:rsidR="00F8746E" w:rsidRDefault="00F8746E" w:rsidP="00280ECE">
      <w:pPr>
        <w:pStyle w:val="aff6"/>
        <w:contextualSpacing/>
        <w:rPr>
          <w:szCs w:val="28"/>
        </w:rPr>
      </w:pPr>
      <w:r>
        <w:rPr>
          <w:szCs w:val="28"/>
        </w:rPr>
        <w:t>В состав объектов, относящихся к охотничьей инфраструктуре включены:</w:t>
      </w:r>
    </w:p>
    <w:p w:rsidR="00F8746E" w:rsidRDefault="00F8746E" w:rsidP="00280ECE">
      <w:pPr>
        <w:pStyle w:val="aff6"/>
        <w:numPr>
          <w:ilvl w:val="0"/>
          <w:numId w:val="14"/>
        </w:numPr>
        <w:ind w:left="0" w:firstLine="709"/>
        <w:contextualSpacing/>
        <w:rPr>
          <w:szCs w:val="28"/>
        </w:rPr>
      </w:pPr>
      <w:r>
        <w:rPr>
          <w:szCs w:val="28"/>
        </w:rPr>
        <w:t>вольер, питомник диких животных, ограждения для содержания и разведения охотничьих ресурсов в полувольных условиях и искусственно созданной среде обитания;</w:t>
      </w:r>
    </w:p>
    <w:p w:rsidR="00F8746E" w:rsidRDefault="00F8746E" w:rsidP="00280ECE">
      <w:pPr>
        <w:pStyle w:val="aff6"/>
        <w:numPr>
          <w:ilvl w:val="0"/>
          <w:numId w:val="14"/>
        </w:numPr>
        <w:ind w:left="0" w:firstLine="709"/>
        <w:contextualSpacing/>
        <w:rPr>
          <w:szCs w:val="28"/>
        </w:rPr>
      </w:pPr>
      <w:r>
        <w:rPr>
          <w:szCs w:val="28"/>
        </w:rPr>
        <w:t>егерский кордон;</w:t>
      </w:r>
    </w:p>
    <w:p w:rsidR="00F8746E" w:rsidRPr="005F544F" w:rsidRDefault="00F8746E" w:rsidP="00280ECE">
      <w:pPr>
        <w:pStyle w:val="aff6"/>
        <w:numPr>
          <w:ilvl w:val="0"/>
          <w:numId w:val="14"/>
        </w:numPr>
        <w:ind w:left="0" w:firstLine="709"/>
        <w:contextualSpacing/>
        <w:rPr>
          <w:szCs w:val="28"/>
        </w:rPr>
      </w:pPr>
      <w:r>
        <w:rPr>
          <w:szCs w:val="28"/>
        </w:rPr>
        <w:t xml:space="preserve">охотничья база. </w:t>
      </w:r>
      <w:r w:rsidRPr="005F544F">
        <w:rPr>
          <w:szCs w:val="28"/>
        </w:rPr>
        <w:t xml:space="preserve"> </w:t>
      </w:r>
    </w:p>
    <w:p w:rsidR="00F8746E" w:rsidRDefault="00F8746E" w:rsidP="00280ECE">
      <w:pPr>
        <w:pStyle w:val="aff6"/>
        <w:contextualSpacing/>
        <w:rPr>
          <w:szCs w:val="28"/>
        </w:rPr>
      </w:pPr>
      <w:r w:rsidRPr="005F544F">
        <w:rPr>
          <w:szCs w:val="28"/>
        </w:rP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200DA3" w:rsidRPr="005F544F" w:rsidRDefault="00200DA3" w:rsidP="00200DA3">
      <w:pPr>
        <w:pStyle w:val="aff6"/>
        <w:contextualSpacing/>
        <w:jc w:val="center"/>
        <w:rPr>
          <w:szCs w:val="28"/>
        </w:rPr>
      </w:pPr>
    </w:p>
    <w:p w:rsidR="00F8746E" w:rsidRPr="00A74DC0" w:rsidRDefault="00A74DC0" w:rsidP="00200DA3">
      <w:pPr>
        <w:pStyle w:val="affff2"/>
        <w:spacing w:before="0" w:after="0" w:line="240" w:lineRule="auto"/>
        <w:rPr>
          <w:iCs/>
          <w:color w:val="FF0000"/>
          <w:sz w:val="28"/>
        </w:rPr>
      </w:pPr>
      <w:bookmarkStart w:id="188" w:name="_Toc136507094"/>
      <w:r w:rsidRPr="00A74DC0">
        <w:rPr>
          <w:iCs/>
          <w:sz w:val="28"/>
        </w:rPr>
        <w:t>2.6.</w:t>
      </w:r>
      <w:r w:rsidRPr="00A74DC0">
        <w:rPr>
          <w:iCs/>
          <w:sz w:val="28"/>
        </w:rPr>
        <w:tab/>
        <w:t xml:space="preserve">Нормативы, параметры и сроки использования лесов для ведения сельского хозяйства, </w:t>
      </w:r>
      <w:r w:rsidRPr="00A74DC0">
        <w:rPr>
          <w:iCs/>
          <w:color w:val="FF0000"/>
          <w:sz w:val="28"/>
        </w:rPr>
        <w:t>осуществления рыболовства, за исключением любительского рыболовства</w:t>
      </w:r>
      <w:bookmarkEnd w:id="188"/>
    </w:p>
    <w:p w:rsidR="00F8746E" w:rsidRPr="00C64707" w:rsidRDefault="00F8746E" w:rsidP="00F8746E">
      <w:pPr>
        <w:pStyle w:val="affff2"/>
        <w:spacing w:line="240" w:lineRule="auto"/>
        <w:contextualSpacing/>
        <w:rPr>
          <w:sz w:val="28"/>
        </w:rPr>
      </w:pPr>
    </w:p>
    <w:p w:rsidR="00A74DC0" w:rsidRPr="00A74DC0" w:rsidRDefault="00A74DC0" w:rsidP="00A74DC0">
      <w:pPr>
        <w:ind w:firstLine="709"/>
        <w:contextualSpacing/>
        <w:jc w:val="both"/>
        <w:rPr>
          <w:sz w:val="28"/>
          <w:szCs w:val="28"/>
        </w:rPr>
      </w:pPr>
      <w:r w:rsidRPr="00A74DC0">
        <w:rPr>
          <w:sz w:val="28"/>
          <w:szCs w:val="28"/>
        </w:rPr>
        <w:t xml:space="preserve">В соответствии со статьей 38 Лесного кодекса леса могут использоваться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w:t>
      </w:r>
    </w:p>
    <w:p w:rsidR="00A74DC0" w:rsidRPr="00A74DC0" w:rsidRDefault="00A74DC0" w:rsidP="00A74DC0">
      <w:pPr>
        <w:ind w:firstLine="709"/>
        <w:contextualSpacing/>
        <w:jc w:val="both"/>
        <w:rPr>
          <w:color w:val="FF0000"/>
          <w:sz w:val="28"/>
          <w:szCs w:val="28"/>
        </w:rPr>
      </w:pPr>
      <w:r w:rsidRPr="00A74DC0">
        <w:rPr>
          <w:color w:val="FF0000"/>
          <w:sz w:val="28"/>
          <w:szCs w:val="28"/>
        </w:rPr>
        <w:t>В соответствии со статьей 38.1 Лесного кодекса РФ, леса лесничества могут использоваться для осуществления рыболовства, за исключением любительского рыболовства.</w:t>
      </w:r>
    </w:p>
    <w:p w:rsidR="00A74DC0" w:rsidRPr="00A74DC0" w:rsidRDefault="00A74DC0" w:rsidP="00A74DC0">
      <w:pPr>
        <w:ind w:firstLine="709"/>
        <w:contextualSpacing/>
        <w:jc w:val="both"/>
        <w:rPr>
          <w:sz w:val="28"/>
          <w:szCs w:val="28"/>
        </w:rPr>
      </w:pPr>
      <w:r w:rsidRPr="00A74DC0">
        <w:rPr>
          <w:sz w:val="28"/>
          <w:szCs w:val="28"/>
        </w:rPr>
        <w:t xml:space="preserve">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 </w:t>
      </w:r>
    </w:p>
    <w:p w:rsidR="00A74DC0" w:rsidRPr="00A74DC0" w:rsidRDefault="00A74DC0" w:rsidP="00A74DC0">
      <w:pPr>
        <w:ind w:firstLine="709"/>
        <w:contextualSpacing/>
        <w:jc w:val="both"/>
        <w:rPr>
          <w:color w:val="FF0000"/>
          <w:sz w:val="28"/>
          <w:szCs w:val="28"/>
        </w:rPr>
      </w:pPr>
      <w:r w:rsidRPr="00A74DC0">
        <w:rPr>
          <w:color w:val="FF0000"/>
          <w:sz w:val="28"/>
          <w:szCs w:val="28"/>
        </w:rPr>
        <w:t>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A74DC0" w:rsidRPr="00A74DC0" w:rsidRDefault="00A74DC0" w:rsidP="00A74DC0">
      <w:pPr>
        <w:ind w:firstLine="709"/>
        <w:contextualSpacing/>
        <w:jc w:val="both"/>
        <w:rPr>
          <w:color w:val="FF0000"/>
          <w:sz w:val="28"/>
          <w:szCs w:val="28"/>
        </w:rPr>
      </w:pPr>
      <w:r w:rsidRPr="00A74DC0">
        <w:rPr>
          <w:color w:val="FF0000"/>
          <w:sz w:val="28"/>
          <w:szCs w:val="28"/>
        </w:rPr>
        <w:t xml:space="preserve">Лесные участки, находящиеся в государственной или муниципальной собственности, предоставляются для целей рыболовства на территориях, </w:t>
      </w:r>
      <w:r w:rsidRPr="00A74DC0">
        <w:rPr>
          <w:color w:val="FF0000"/>
          <w:sz w:val="28"/>
          <w:szCs w:val="28"/>
        </w:rPr>
        <w:lastRenderedPageBreak/>
        <w:t>примыкающих к береговой линии водного объекта или его части, отнесенных к рыболовному участку.</w:t>
      </w:r>
    </w:p>
    <w:p w:rsidR="00A74DC0" w:rsidRPr="00A74DC0" w:rsidRDefault="00A74DC0" w:rsidP="00A74DC0">
      <w:pPr>
        <w:ind w:firstLine="709"/>
        <w:contextualSpacing/>
        <w:jc w:val="both"/>
        <w:rPr>
          <w:sz w:val="28"/>
          <w:szCs w:val="28"/>
        </w:rPr>
      </w:pPr>
      <w:r w:rsidRPr="00A74DC0">
        <w:rPr>
          <w:sz w:val="28"/>
          <w:szCs w:val="28"/>
        </w:rPr>
        <w:t xml:space="preserve">Граждане, юридические лица осуществляют использование лесов для ведения сельского хозяйства на основании договоров аренды лесных участков. </w:t>
      </w:r>
    </w:p>
    <w:p w:rsidR="00A74DC0" w:rsidRPr="00A74DC0" w:rsidRDefault="00A74DC0" w:rsidP="00A74DC0">
      <w:pPr>
        <w:ind w:firstLine="709"/>
        <w:contextualSpacing/>
        <w:jc w:val="both"/>
        <w:rPr>
          <w:sz w:val="28"/>
          <w:szCs w:val="28"/>
        </w:rPr>
      </w:pPr>
      <w:r w:rsidRPr="00A74DC0">
        <w:rPr>
          <w:sz w:val="28"/>
          <w:szCs w:val="28"/>
        </w:rPr>
        <w:t xml:space="preserve">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случаях, определенных Земельным кодексом Российской Федерации и Гражданским кодексом Российской Федерации. </w:t>
      </w:r>
    </w:p>
    <w:p w:rsidR="00A74DC0" w:rsidRPr="00A74DC0" w:rsidRDefault="00A74DC0" w:rsidP="00A74DC0">
      <w:pPr>
        <w:ind w:firstLine="709"/>
        <w:contextualSpacing/>
        <w:jc w:val="both"/>
        <w:rPr>
          <w:sz w:val="28"/>
          <w:szCs w:val="28"/>
        </w:rPr>
      </w:pPr>
      <w:r w:rsidRPr="00A74DC0">
        <w:rPr>
          <w:sz w:val="28"/>
          <w:szCs w:val="28"/>
        </w:rPr>
        <w:t xml:space="preserve">Использование лесов для ведения сельского хозяйства осуществляется в соответствии с </w:t>
      </w:r>
      <w:r w:rsidRPr="00A74DC0">
        <w:rPr>
          <w:color w:val="FF0000"/>
          <w:sz w:val="28"/>
          <w:szCs w:val="28"/>
        </w:rPr>
        <w:t>приказом Министерства природных ресурсов и экологии Российской Федерации от 02 июля 2020 года №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sidRPr="00A74DC0">
        <w:rPr>
          <w:sz w:val="28"/>
          <w:szCs w:val="28"/>
        </w:rPr>
        <w:t>.</w:t>
      </w:r>
    </w:p>
    <w:p w:rsidR="00A74DC0" w:rsidRPr="00A74DC0" w:rsidRDefault="00A74DC0" w:rsidP="00A74DC0">
      <w:pPr>
        <w:ind w:firstLine="709"/>
        <w:contextualSpacing/>
        <w:jc w:val="both"/>
        <w:rPr>
          <w:sz w:val="28"/>
          <w:szCs w:val="28"/>
        </w:rPr>
      </w:pPr>
      <w:r w:rsidRPr="00A74DC0">
        <w:rPr>
          <w:color w:val="FF0000"/>
          <w:sz w:val="28"/>
          <w:szCs w:val="28"/>
        </w:rPr>
        <w:t>Использование лесов для осуществления рыболовства, за исключением любительского рыболовства устанавливается в соответствии с приказом Министерства природных ресурсов и экологии Российской Федерации от 13 октября 2021 года № 742 «Об утверждении Правил использования лесов для осуществления рыболовства»</w:t>
      </w:r>
      <w:r w:rsidRPr="00A74DC0">
        <w:rPr>
          <w:sz w:val="28"/>
          <w:szCs w:val="28"/>
        </w:rPr>
        <w:t>.</w:t>
      </w:r>
    </w:p>
    <w:p w:rsidR="00A74DC0" w:rsidRPr="00A74DC0" w:rsidRDefault="00A74DC0" w:rsidP="00A74DC0">
      <w:pPr>
        <w:ind w:firstLine="709"/>
        <w:contextualSpacing/>
        <w:jc w:val="both"/>
        <w:rPr>
          <w:sz w:val="28"/>
          <w:szCs w:val="28"/>
        </w:rPr>
      </w:pPr>
      <w:r w:rsidRPr="00A74DC0">
        <w:rPr>
          <w:sz w:val="28"/>
          <w:szCs w:val="28"/>
        </w:rPr>
        <w:t>Ведение сельского хозяйства запрещается:</w:t>
      </w:r>
    </w:p>
    <w:p w:rsidR="00A74DC0" w:rsidRPr="00A74DC0" w:rsidRDefault="00A74DC0" w:rsidP="00A74DC0">
      <w:pPr>
        <w:ind w:firstLine="709"/>
        <w:contextualSpacing/>
        <w:jc w:val="both"/>
        <w:rPr>
          <w:sz w:val="28"/>
          <w:szCs w:val="28"/>
        </w:rPr>
      </w:pPr>
      <w:r w:rsidRPr="00A74DC0">
        <w:rPr>
          <w:color w:val="FF0000"/>
          <w:sz w:val="28"/>
          <w:szCs w:val="28"/>
        </w:rPr>
        <w:t xml:space="preserve">- </w:t>
      </w:r>
      <w:r w:rsidRPr="00A74DC0">
        <w:rPr>
          <w:sz w:val="28"/>
          <w:szCs w:val="28"/>
        </w:rPr>
        <w:t xml:space="preserve">в лесах, расположенных в водоохранных зонах, </w:t>
      </w:r>
      <w:r w:rsidRPr="00A74DC0">
        <w:rPr>
          <w:color w:val="FF0000"/>
          <w:sz w:val="28"/>
          <w:szCs w:val="28"/>
        </w:rPr>
        <w:t>за исключением сенокошения, пчеловодства и товарной аквакультуры (товарного рыбоводства)</w:t>
      </w:r>
      <w:r w:rsidRPr="00A74DC0">
        <w:rPr>
          <w:sz w:val="28"/>
          <w:szCs w:val="28"/>
        </w:rPr>
        <w:t>;</w:t>
      </w:r>
    </w:p>
    <w:p w:rsidR="00A74DC0" w:rsidRPr="00A74DC0" w:rsidRDefault="00A74DC0" w:rsidP="00A74DC0">
      <w:pPr>
        <w:ind w:firstLine="709"/>
        <w:contextualSpacing/>
        <w:jc w:val="both"/>
        <w:rPr>
          <w:color w:val="FF0000"/>
          <w:sz w:val="28"/>
          <w:szCs w:val="28"/>
        </w:rPr>
      </w:pPr>
      <w:r w:rsidRPr="00A74DC0">
        <w:rPr>
          <w:color w:val="FF0000"/>
          <w:sz w:val="28"/>
          <w:szCs w:val="28"/>
        </w:rPr>
        <w:t>- в лесах, расположенных в лесопарковых зонах;</w:t>
      </w:r>
    </w:p>
    <w:p w:rsidR="00A74DC0" w:rsidRPr="00A74DC0" w:rsidRDefault="00A74DC0" w:rsidP="00A74DC0">
      <w:pPr>
        <w:ind w:firstLine="709"/>
        <w:contextualSpacing/>
        <w:jc w:val="both"/>
        <w:rPr>
          <w:color w:val="FF0000"/>
          <w:sz w:val="28"/>
          <w:szCs w:val="28"/>
        </w:rPr>
      </w:pPr>
      <w:r w:rsidRPr="00A74DC0">
        <w:rPr>
          <w:color w:val="FF0000"/>
          <w:sz w:val="28"/>
          <w:szCs w:val="28"/>
        </w:rPr>
        <w:t>- в лесах, расположенных в зеленых зонах, за исключением сенокошения и пчеловодства. Также в лесах, расположенных в зеленых зонах, запрещено возведение изгородей в целях сенокошения и пчеловодства;</w:t>
      </w:r>
    </w:p>
    <w:p w:rsidR="00A74DC0" w:rsidRPr="00A74DC0" w:rsidRDefault="00A74DC0" w:rsidP="00A74DC0">
      <w:pPr>
        <w:ind w:firstLine="709"/>
        <w:contextualSpacing/>
        <w:jc w:val="both"/>
        <w:rPr>
          <w:sz w:val="28"/>
          <w:szCs w:val="28"/>
        </w:rPr>
      </w:pPr>
      <w:r w:rsidRPr="00A74DC0">
        <w:rPr>
          <w:color w:val="FF0000"/>
          <w:sz w:val="28"/>
          <w:szCs w:val="28"/>
        </w:rPr>
        <w:t xml:space="preserve">- </w:t>
      </w:r>
      <w:r w:rsidRPr="00A74DC0">
        <w:rPr>
          <w:sz w:val="28"/>
          <w:szCs w:val="28"/>
        </w:rPr>
        <w:t>в городских лесах;</w:t>
      </w:r>
    </w:p>
    <w:p w:rsidR="00A74DC0" w:rsidRPr="00A74DC0" w:rsidRDefault="00A74DC0" w:rsidP="00A74DC0">
      <w:pPr>
        <w:ind w:firstLine="709"/>
        <w:contextualSpacing/>
        <w:jc w:val="both"/>
        <w:rPr>
          <w:sz w:val="28"/>
          <w:szCs w:val="28"/>
        </w:rPr>
      </w:pPr>
      <w:r w:rsidRPr="00A74DC0">
        <w:rPr>
          <w:color w:val="FF0000"/>
          <w:sz w:val="28"/>
          <w:szCs w:val="28"/>
        </w:rPr>
        <w:t xml:space="preserve">- </w:t>
      </w:r>
      <w:r w:rsidRPr="00A74DC0">
        <w:rPr>
          <w:sz w:val="28"/>
          <w:szCs w:val="28"/>
        </w:rPr>
        <w:t>на заповедных лесных участках;</w:t>
      </w:r>
    </w:p>
    <w:p w:rsidR="00F8746E" w:rsidRDefault="00A74DC0" w:rsidP="00A74DC0">
      <w:pPr>
        <w:pStyle w:val="aff6"/>
        <w:contextualSpacing/>
        <w:rPr>
          <w:szCs w:val="28"/>
        </w:rPr>
      </w:pPr>
      <w:r w:rsidRPr="00A74DC0">
        <w:rPr>
          <w:color w:val="FF0000"/>
          <w:szCs w:val="28"/>
        </w:rPr>
        <w:t>- на особо защитных участках лесов, за исключением сенокошения, пчеловодства и товарной аквакультуры (товарного рыбоводства).</w:t>
      </w:r>
      <w:r w:rsidR="00F8746E">
        <w:rPr>
          <w:szCs w:val="28"/>
        </w:rPr>
        <w:t xml:space="preserve"> </w:t>
      </w:r>
    </w:p>
    <w:p w:rsidR="00F8746E" w:rsidRDefault="00F8746E" w:rsidP="00F8746E">
      <w:pPr>
        <w:pStyle w:val="aff6"/>
        <w:contextualSpacing/>
        <w:rPr>
          <w:szCs w:val="28"/>
        </w:rPr>
      </w:pPr>
    </w:p>
    <w:p w:rsidR="001F46C5" w:rsidRDefault="001F46C5" w:rsidP="00F8746E">
      <w:pPr>
        <w:pStyle w:val="aff6"/>
        <w:contextualSpacing/>
        <w:rPr>
          <w:szCs w:val="28"/>
        </w:rPr>
      </w:pPr>
    </w:p>
    <w:p w:rsidR="001F46C5" w:rsidRDefault="001F46C5" w:rsidP="00F8746E">
      <w:pPr>
        <w:pStyle w:val="aff6"/>
        <w:contextualSpacing/>
        <w:rPr>
          <w:szCs w:val="28"/>
        </w:rPr>
      </w:pPr>
    </w:p>
    <w:p w:rsidR="001F46C5" w:rsidRDefault="001F46C5" w:rsidP="00F8746E">
      <w:pPr>
        <w:pStyle w:val="aff6"/>
        <w:contextualSpacing/>
        <w:rPr>
          <w:szCs w:val="28"/>
        </w:rPr>
      </w:pPr>
    </w:p>
    <w:p w:rsidR="001F46C5" w:rsidRDefault="001F46C5" w:rsidP="00F8746E">
      <w:pPr>
        <w:pStyle w:val="aff6"/>
        <w:contextualSpacing/>
        <w:rPr>
          <w:szCs w:val="28"/>
        </w:rPr>
      </w:pPr>
    </w:p>
    <w:p w:rsidR="001F46C5" w:rsidRDefault="001F46C5" w:rsidP="00F8746E">
      <w:pPr>
        <w:pStyle w:val="aff6"/>
        <w:contextualSpacing/>
        <w:rPr>
          <w:szCs w:val="28"/>
        </w:rPr>
      </w:pPr>
    </w:p>
    <w:p w:rsidR="001F46C5" w:rsidRDefault="001F46C5" w:rsidP="00F8746E">
      <w:pPr>
        <w:pStyle w:val="aff6"/>
        <w:contextualSpacing/>
        <w:rPr>
          <w:szCs w:val="28"/>
        </w:rPr>
      </w:pPr>
    </w:p>
    <w:p w:rsidR="001F46C5" w:rsidRDefault="001F46C5" w:rsidP="00F8746E">
      <w:pPr>
        <w:pStyle w:val="aff6"/>
        <w:contextualSpacing/>
        <w:rPr>
          <w:szCs w:val="28"/>
        </w:rPr>
      </w:pPr>
    </w:p>
    <w:p w:rsidR="001F46C5" w:rsidRDefault="001F46C5" w:rsidP="00F8746E">
      <w:pPr>
        <w:pStyle w:val="aff6"/>
        <w:contextualSpacing/>
        <w:rPr>
          <w:szCs w:val="28"/>
        </w:rPr>
      </w:pPr>
    </w:p>
    <w:p w:rsidR="001F46C5" w:rsidRDefault="001F46C5" w:rsidP="00F8746E">
      <w:pPr>
        <w:pStyle w:val="aff6"/>
        <w:contextualSpacing/>
        <w:rPr>
          <w:szCs w:val="28"/>
        </w:rPr>
      </w:pPr>
    </w:p>
    <w:p w:rsidR="001F46C5" w:rsidRPr="005F544F" w:rsidRDefault="001F46C5" w:rsidP="00F8746E">
      <w:pPr>
        <w:pStyle w:val="aff6"/>
        <w:contextualSpacing/>
        <w:rPr>
          <w:szCs w:val="28"/>
        </w:rPr>
      </w:pPr>
    </w:p>
    <w:p w:rsidR="00F8746E" w:rsidRPr="00485CFE" w:rsidRDefault="00485CFE" w:rsidP="006542FC">
      <w:pPr>
        <w:pStyle w:val="affff2"/>
        <w:spacing w:before="0" w:after="0" w:line="240" w:lineRule="auto"/>
        <w:rPr>
          <w:iCs/>
          <w:sz w:val="28"/>
        </w:rPr>
      </w:pPr>
      <w:bookmarkStart w:id="189" w:name="_Toc517279682"/>
      <w:bookmarkStart w:id="190" w:name="_Toc517439344"/>
      <w:bookmarkStart w:id="191" w:name="_Toc528312257"/>
      <w:bookmarkStart w:id="192" w:name="_Toc136507095"/>
      <w:r>
        <w:rPr>
          <w:iCs/>
          <w:sz w:val="28"/>
        </w:rPr>
        <w:lastRenderedPageBreak/>
        <w:t xml:space="preserve">2.6.1. </w:t>
      </w:r>
      <w:r w:rsidR="00F8746E" w:rsidRPr="00485CFE">
        <w:rPr>
          <w:iCs/>
          <w:sz w:val="28"/>
        </w:rPr>
        <w:t>Сведения о площадях лесных участков, на которых возможно сенокошение, выпас сельскохозяйственных животных, пчеловодство, северное оленеводство, мараловодство, выращивание сельскохозяйственных культур и иная сельскохозяйственная деятельность, рыбоводство, а также соответствующие нормативы (допустимые объемы)</w:t>
      </w:r>
      <w:bookmarkEnd w:id="189"/>
      <w:bookmarkEnd w:id="190"/>
      <w:bookmarkEnd w:id="191"/>
      <w:bookmarkEnd w:id="192"/>
    </w:p>
    <w:p w:rsidR="00F8746E" w:rsidRPr="006044E2" w:rsidRDefault="00F8746E" w:rsidP="00F8746E">
      <w:pPr>
        <w:pStyle w:val="affff2"/>
        <w:spacing w:line="240" w:lineRule="auto"/>
        <w:contextualSpacing/>
        <w:rPr>
          <w:sz w:val="28"/>
        </w:rPr>
      </w:pPr>
    </w:p>
    <w:p w:rsidR="00A74DC0" w:rsidRPr="00A74DC0" w:rsidRDefault="00A74DC0" w:rsidP="00A74DC0">
      <w:pPr>
        <w:spacing w:before="76"/>
        <w:ind w:right="-1" w:firstLine="708"/>
        <w:contextualSpacing/>
        <w:jc w:val="both"/>
        <w:rPr>
          <w:i/>
          <w:sz w:val="28"/>
          <w:szCs w:val="28"/>
        </w:rPr>
      </w:pPr>
      <w:bookmarkStart w:id="193" w:name="_Toc517279683"/>
      <w:bookmarkStart w:id="194" w:name="_Toc517439345"/>
      <w:r w:rsidRPr="00A74DC0">
        <w:rPr>
          <w:i/>
          <w:sz w:val="28"/>
          <w:szCs w:val="28"/>
        </w:rPr>
        <w:t>Использование лесов для сенокошения.</w:t>
      </w:r>
    </w:p>
    <w:p w:rsidR="00A74DC0" w:rsidRPr="00A74DC0" w:rsidRDefault="00A74DC0" w:rsidP="00A74DC0">
      <w:pPr>
        <w:ind w:right="-1" w:firstLine="708"/>
        <w:contextualSpacing/>
        <w:jc w:val="both"/>
        <w:rPr>
          <w:sz w:val="28"/>
          <w:szCs w:val="28"/>
        </w:rPr>
      </w:pPr>
      <w:r w:rsidRPr="00A74DC0">
        <w:rPr>
          <w:color w:val="FF0000"/>
          <w:sz w:val="28"/>
          <w:szCs w:val="28"/>
        </w:rPr>
        <w:t>Из земель лесного фонда для сенокошения должны использоваться нелесные земли, а также земли, предназначенные для лесовосстановления (вырубки, гари, редины, пустыри, прогалины и другие), до проведения на них лесовосстановления.</w:t>
      </w:r>
    </w:p>
    <w:p w:rsidR="00A74DC0" w:rsidRPr="00A74DC0" w:rsidRDefault="00A74DC0" w:rsidP="00A74DC0">
      <w:pPr>
        <w:ind w:right="-1" w:firstLine="708"/>
        <w:contextualSpacing/>
        <w:jc w:val="both"/>
        <w:rPr>
          <w:sz w:val="28"/>
          <w:szCs w:val="28"/>
        </w:rPr>
      </w:pPr>
      <w:r w:rsidRPr="00A74DC0">
        <w:rPr>
          <w:sz w:val="28"/>
          <w:szCs w:val="28"/>
        </w:rPr>
        <w:t xml:space="preserve">В необходимых случаях для сенокошения могут использоваться пригодные для этой цели участки малоценных лесных насаждений, </w:t>
      </w:r>
      <w:r w:rsidRPr="00A74DC0">
        <w:rPr>
          <w:color w:val="FF0000"/>
          <w:sz w:val="28"/>
          <w:szCs w:val="28"/>
        </w:rPr>
        <w:t>не планируемые под реконструкцию лесных насаждений.</w:t>
      </w:r>
    </w:p>
    <w:p w:rsidR="00A74DC0" w:rsidRPr="00A74DC0" w:rsidRDefault="00A74DC0" w:rsidP="00A74DC0">
      <w:pPr>
        <w:widowControl w:val="0"/>
        <w:autoSpaceDE w:val="0"/>
        <w:autoSpaceDN w:val="0"/>
        <w:ind w:right="-1" w:firstLine="708"/>
        <w:contextualSpacing/>
        <w:jc w:val="both"/>
        <w:outlineLvl w:val="3"/>
        <w:rPr>
          <w:bCs/>
          <w:i/>
          <w:sz w:val="28"/>
          <w:szCs w:val="28"/>
          <w:lang w:bidi="ru-RU"/>
        </w:rPr>
      </w:pPr>
      <w:r w:rsidRPr="00A74DC0">
        <w:rPr>
          <w:bCs/>
          <w:i/>
          <w:sz w:val="28"/>
          <w:szCs w:val="28"/>
          <w:lang w:bidi="ru-RU"/>
        </w:rPr>
        <w:t>Использование лесов для выпаса сельскохозяйственных животных.</w:t>
      </w:r>
    </w:p>
    <w:p w:rsidR="00A74DC0" w:rsidRPr="00A74DC0" w:rsidRDefault="00A74DC0" w:rsidP="00A74DC0">
      <w:pPr>
        <w:ind w:right="-1" w:firstLine="708"/>
        <w:contextualSpacing/>
        <w:jc w:val="both"/>
        <w:rPr>
          <w:sz w:val="28"/>
          <w:szCs w:val="28"/>
        </w:rPr>
      </w:pPr>
      <w:r w:rsidRPr="00A74DC0">
        <w:rPr>
          <w:color w:val="FF0000"/>
          <w:sz w:val="28"/>
          <w:szCs w:val="28"/>
        </w:rPr>
        <w:t>Из земель лесного фонда для выпаса сельскохозяйственных животных должны использоваться нелесные земли, а также земли, предназначенные для лесовосстановления (вырубки, гари, редины, пустыри, прогалины и другие), до проведения на них лесовосстановления.</w:t>
      </w:r>
    </w:p>
    <w:p w:rsidR="00A74DC0" w:rsidRPr="00A74DC0" w:rsidRDefault="00A74DC0" w:rsidP="00A74DC0">
      <w:pPr>
        <w:spacing w:before="1"/>
        <w:ind w:right="-1" w:firstLine="708"/>
        <w:contextualSpacing/>
        <w:jc w:val="both"/>
        <w:rPr>
          <w:sz w:val="28"/>
          <w:szCs w:val="28"/>
        </w:rPr>
      </w:pPr>
      <w:r w:rsidRPr="00A74DC0">
        <w:rPr>
          <w:sz w:val="28"/>
          <w:szCs w:val="28"/>
        </w:rPr>
        <w:t xml:space="preserve">Выпас сельскохозяйственных животных не допускается на участках: </w:t>
      </w:r>
    </w:p>
    <w:p w:rsidR="00A74DC0" w:rsidRPr="00A74DC0" w:rsidRDefault="00A74DC0" w:rsidP="00A74DC0">
      <w:pPr>
        <w:spacing w:before="1"/>
        <w:ind w:right="-1" w:firstLine="708"/>
        <w:contextualSpacing/>
        <w:jc w:val="both"/>
        <w:rPr>
          <w:sz w:val="28"/>
          <w:szCs w:val="28"/>
        </w:rPr>
      </w:pPr>
      <w:r w:rsidRPr="00A74DC0">
        <w:rPr>
          <w:sz w:val="28"/>
          <w:szCs w:val="28"/>
        </w:rPr>
        <w:t xml:space="preserve">- занятых лесными культурами, естественными молодняками ценных древесных пород, насаждениями с развитым жизнеспособным подростом; </w:t>
      </w:r>
    </w:p>
    <w:p w:rsidR="00A74DC0" w:rsidRPr="00A74DC0" w:rsidRDefault="00A74DC0" w:rsidP="00A74DC0">
      <w:pPr>
        <w:spacing w:before="1"/>
        <w:ind w:firstLine="709"/>
        <w:contextualSpacing/>
        <w:jc w:val="both"/>
        <w:rPr>
          <w:sz w:val="28"/>
          <w:szCs w:val="28"/>
        </w:rPr>
      </w:pPr>
      <w:r w:rsidRPr="00A74DC0">
        <w:rPr>
          <w:sz w:val="28"/>
          <w:szCs w:val="28"/>
        </w:rPr>
        <w:t>- селекционно-лесосеменных,</w:t>
      </w:r>
      <w:r w:rsidR="00AC2E35">
        <w:rPr>
          <w:sz w:val="28"/>
          <w:szCs w:val="28"/>
        </w:rPr>
        <w:t xml:space="preserve"> </w:t>
      </w:r>
      <w:r w:rsidRPr="00A74DC0">
        <w:rPr>
          <w:sz w:val="28"/>
          <w:szCs w:val="28"/>
        </w:rPr>
        <w:t>сосновых,</w:t>
      </w:r>
      <w:r w:rsidRPr="00A74DC0">
        <w:rPr>
          <w:sz w:val="28"/>
          <w:szCs w:val="28"/>
        </w:rPr>
        <w:tab/>
        <w:t xml:space="preserve">елово-пихтовых, </w:t>
      </w:r>
      <w:r w:rsidRPr="00A74DC0">
        <w:rPr>
          <w:spacing w:val="-3"/>
          <w:sz w:val="28"/>
          <w:szCs w:val="28"/>
        </w:rPr>
        <w:t>ивовых,</w:t>
      </w:r>
      <w:r w:rsidRPr="00A74DC0">
        <w:rPr>
          <w:sz w:val="28"/>
          <w:szCs w:val="28"/>
        </w:rPr>
        <w:t xml:space="preserve"> твердолиственных, орехоплодных плантаций;</w:t>
      </w:r>
    </w:p>
    <w:p w:rsidR="00A74DC0" w:rsidRPr="00A74DC0" w:rsidRDefault="00A74DC0" w:rsidP="00A74DC0">
      <w:pPr>
        <w:ind w:right="-1" w:firstLine="708"/>
        <w:contextualSpacing/>
        <w:jc w:val="both"/>
        <w:rPr>
          <w:sz w:val="28"/>
          <w:szCs w:val="28"/>
        </w:rPr>
      </w:pPr>
      <w:r w:rsidRPr="00A74DC0">
        <w:rPr>
          <w:sz w:val="28"/>
          <w:szCs w:val="28"/>
        </w:rPr>
        <w:t>- с проектируемыми мероприятиями по содействию естественному лесовосстановлению и лесовосстановлению хвойными и твердолиственными</w:t>
      </w:r>
      <w:r w:rsidRPr="00A74DC0">
        <w:rPr>
          <w:spacing w:val="-3"/>
          <w:sz w:val="28"/>
          <w:szCs w:val="28"/>
        </w:rPr>
        <w:t xml:space="preserve"> </w:t>
      </w:r>
      <w:r w:rsidRPr="00A74DC0">
        <w:rPr>
          <w:sz w:val="28"/>
          <w:szCs w:val="28"/>
        </w:rPr>
        <w:t>породами;</w:t>
      </w:r>
    </w:p>
    <w:p w:rsidR="00A74DC0" w:rsidRPr="00A74DC0" w:rsidRDefault="00A74DC0" w:rsidP="00A74DC0">
      <w:pPr>
        <w:ind w:right="-1" w:firstLine="708"/>
        <w:contextualSpacing/>
        <w:jc w:val="both"/>
        <w:rPr>
          <w:sz w:val="28"/>
          <w:szCs w:val="28"/>
        </w:rPr>
      </w:pPr>
      <w:r w:rsidRPr="00A74DC0">
        <w:rPr>
          <w:sz w:val="28"/>
          <w:szCs w:val="28"/>
        </w:rPr>
        <w:t>- с легкоразмываемыми и развеиваемыми почвами.</w:t>
      </w:r>
    </w:p>
    <w:p w:rsidR="00A74DC0" w:rsidRPr="00A74DC0" w:rsidRDefault="00A74DC0" w:rsidP="00A74DC0">
      <w:pPr>
        <w:ind w:right="-1" w:firstLine="708"/>
        <w:contextualSpacing/>
        <w:jc w:val="both"/>
        <w:rPr>
          <w:sz w:val="28"/>
          <w:szCs w:val="28"/>
        </w:rPr>
      </w:pPr>
      <w:r w:rsidRPr="00A74DC0">
        <w:rPr>
          <w:color w:val="FF0000"/>
          <w:sz w:val="28"/>
          <w:szCs w:val="28"/>
        </w:rPr>
        <w:t>При выпасе сельскохозяйственных животных (за исключением выпаса на огороженных участках или на привязи) должно обеспечиваться предотвращение потравы лесных культур, питомников, молодняков естественного происхождения и других ценных участков леса.</w:t>
      </w:r>
    </w:p>
    <w:p w:rsidR="00A74DC0" w:rsidRPr="00A74DC0" w:rsidRDefault="00A74DC0" w:rsidP="00A74DC0">
      <w:pPr>
        <w:ind w:right="-1" w:firstLine="708"/>
        <w:contextualSpacing/>
        <w:jc w:val="both"/>
        <w:rPr>
          <w:sz w:val="28"/>
          <w:szCs w:val="28"/>
        </w:rPr>
      </w:pPr>
      <w:r w:rsidRPr="00A74DC0">
        <w:rPr>
          <w:sz w:val="28"/>
          <w:szCs w:val="28"/>
        </w:rPr>
        <w:t>Для осуществления пантового оленеводства (мараловодства) в качестве кормовой базы должны использоваться лесные участки в местах обитания животных, используемых для мараловодства.</w:t>
      </w:r>
    </w:p>
    <w:p w:rsidR="00A74DC0" w:rsidRPr="00A74DC0" w:rsidRDefault="00A74DC0" w:rsidP="00A74DC0">
      <w:pPr>
        <w:ind w:right="-1" w:firstLine="708"/>
        <w:contextualSpacing/>
        <w:jc w:val="both"/>
        <w:rPr>
          <w:sz w:val="28"/>
          <w:szCs w:val="28"/>
        </w:rPr>
      </w:pPr>
      <w:r w:rsidRPr="00A74DC0">
        <w:rPr>
          <w:sz w:val="28"/>
          <w:szCs w:val="28"/>
        </w:rPr>
        <w:t>На лесных участках, предназначенных для ведения пантового оленеводства (мараловодства) допускается возведение ограждений.</w:t>
      </w:r>
    </w:p>
    <w:p w:rsidR="00A74DC0" w:rsidRPr="00A74DC0" w:rsidRDefault="00A74DC0" w:rsidP="00A74DC0">
      <w:pPr>
        <w:widowControl w:val="0"/>
        <w:autoSpaceDE w:val="0"/>
        <w:autoSpaceDN w:val="0"/>
        <w:ind w:firstLine="709"/>
        <w:contextualSpacing/>
        <w:jc w:val="both"/>
        <w:outlineLvl w:val="3"/>
        <w:rPr>
          <w:bCs/>
          <w:i/>
          <w:sz w:val="28"/>
          <w:szCs w:val="28"/>
          <w:lang w:bidi="ru-RU"/>
        </w:rPr>
      </w:pPr>
      <w:r w:rsidRPr="00A74DC0">
        <w:rPr>
          <w:bCs/>
          <w:i/>
          <w:sz w:val="28"/>
          <w:szCs w:val="28"/>
          <w:lang w:bidi="ru-RU"/>
        </w:rPr>
        <w:t>Пчеловодство.</w:t>
      </w:r>
    </w:p>
    <w:p w:rsidR="00A74DC0" w:rsidRPr="00A74DC0" w:rsidRDefault="00A74DC0" w:rsidP="00A74DC0">
      <w:pPr>
        <w:ind w:firstLine="708"/>
        <w:contextualSpacing/>
        <w:jc w:val="both"/>
        <w:rPr>
          <w:sz w:val="28"/>
          <w:szCs w:val="28"/>
        </w:rPr>
      </w:pPr>
      <w:r w:rsidRPr="00A74DC0">
        <w:rPr>
          <w:sz w:val="28"/>
          <w:szCs w:val="28"/>
        </w:rPr>
        <w:t>В качестве кормовой базы для медоносных пчел должны использоваться лесные участки, на которых, в составе древесного, кустарникового или травяно-кустарничкового яруса имеются медоносные растения.</w:t>
      </w:r>
    </w:p>
    <w:p w:rsidR="00A74DC0" w:rsidRPr="00A74DC0" w:rsidRDefault="00A74DC0" w:rsidP="00A74DC0">
      <w:pPr>
        <w:spacing w:before="71"/>
        <w:ind w:firstLine="708"/>
        <w:contextualSpacing/>
        <w:jc w:val="both"/>
        <w:rPr>
          <w:sz w:val="28"/>
          <w:szCs w:val="28"/>
        </w:rPr>
      </w:pPr>
      <w:r w:rsidRPr="00A74DC0">
        <w:rPr>
          <w:color w:val="FF0000"/>
          <w:sz w:val="28"/>
          <w:szCs w:val="28"/>
        </w:rPr>
        <w:t xml:space="preserve">Из земель лесного фонда для размещения ульев и пасек должны предоставляться, в первую очередь, нелесные земли, а также земли, </w:t>
      </w:r>
      <w:r w:rsidRPr="00A74DC0">
        <w:rPr>
          <w:color w:val="FF0000"/>
          <w:sz w:val="28"/>
          <w:szCs w:val="28"/>
        </w:rPr>
        <w:lastRenderedPageBreak/>
        <w:t>предназначенные для лесовосстановления (вырубки, гари, редины, пустыри, прогалины и другие), до проведения на них лесовосстановления.</w:t>
      </w:r>
    </w:p>
    <w:p w:rsidR="00A74DC0" w:rsidRPr="00A74DC0" w:rsidRDefault="00A74DC0" w:rsidP="00A74DC0">
      <w:pPr>
        <w:autoSpaceDE w:val="0"/>
        <w:autoSpaceDN w:val="0"/>
        <w:adjustRightInd w:val="0"/>
        <w:ind w:firstLine="540"/>
        <w:contextualSpacing/>
        <w:jc w:val="both"/>
        <w:rPr>
          <w:i/>
          <w:sz w:val="28"/>
          <w:szCs w:val="28"/>
        </w:rPr>
      </w:pPr>
      <w:r w:rsidRPr="00A74DC0">
        <w:rPr>
          <w:i/>
          <w:sz w:val="28"/>
          <w:szCs w:val="28"/>
        </w:rPr>
        <w:t>Товарная аквакультура (товарное рыбоводство).</w:t>
      </w:r>
    </w:p>
    <w:p w:rsidR="00A74DC0" w:rsidRPr="00A74DC0" w:rsidRDefault="00A74DC0" w:rsidP="00A74DC0">
      <w:pPr>
        <w:autoSpaceDE w:val="0"/>
        <w:autoSpaceDN w:val="0"/>
        <w:adjustRightInd w:val="0"/>
        <w:spacing w:before="280"/>
        <w:ind w:firstLine="540"/>
        <w:contextualSpacing/>
        <w:jc w:val="both"/>
        <w:rPr>
          <w:sz w:val="28"/>
          <w:szCs w:val="28"/>
        </w:rPr>
      </w:pPr>
      <w:r w:rsidRPr="00A74DC0">
        <w:rPr>
          <w:sz w:val="28"/>
          <w:szCs w:val="28"/>
        </w:rPr>
        <w:t>Из земель лесного фонда для осуществления товарной аквакультуры (товарного рыбоводства) должны использоваться нелесные земли (просеки, дороги, болота, каменистые россыпи и другие), а также земли, предназначенные для лесовосстановления (вырубки, гари, редины, пустыри, прогалины и другие), до проведения на них лесовосстановления.</w:t>
      </w:r>
    </w:p>
    <w:p w:rsidR="00A74DC0" w:rsidRPr="00A74DC0" w:rsidRDefault="00A74DC0" w:rsidP="00A74DC0">
      <w:pPr>
        <w:widowControl w:val="0"/>
        <w:autoSpaceDE w:val="0"/>
        <w:autoSpaceDN w:val="0"/>
        <w:ind w:firstLine="851"/>
        <w:contextualSpacing/>
        <w:jc w:val="both"/>
        <w:outlineLvl w:val="3"/>
        <w:rPr>
          <w:bCs/>
          <w:i/>
          <w:sz w:val="28"/>
          <w:szCs w:val="28"/>
          <w:lang w:bidi="ru-RU"/>
        </w:rPr>
      </w:pPr>
      <w:r w:rsidRPr="00A74DC0">
        <w:rPr>
          <w:bCs/>
          <w:i/>
          <w:sz w:val="28"/>
          <w:szCs w:val="28"/>
          <w:lang w:bidi="ru-RU"/>
        </w:rPr>
        <w:t>Выращивание сельскохозяйственных культур и иная сельскохозяйственная деятельность.</w:t>
      </w:r>
    </w:p>
    <w:p w:rsidR="00A74DC0" w:rsidRPr="00A74DC0" w:rsidRDefault="00A74DC0" w:rsidP="00A74DC0">
      <w:pPr>
        <w:ind w:firstLine="851"/>
        <w:contextualSpacing/>
        <w:jc w:val="both"/>
        <w:rPr>
          <w:sz w:val="28"/>
          <w:szCs w:val="28"/>
        </w:rPr>
      </w:pPr>
      <w:r w:rsidRPr="00A74DC0">
        <w:rPr>
          <w:color w:val="FF0000"/>
          <w:sz w:val="28"/>
          <w:szCs w:val="28"/>
        </w:rPr>
        <w:t>Из земель лесного фонда для выращивания сельскохозяйственных культур и иной сельскохозяйственной деятельности, должны использоваться нелесные земли, а также земли, предназначенные для лесовосстановления (вырубки, гари, редины, пустыри, прогалины и другие), до проведения на них лесовосстановления.</w:t>
      </w:r>
    </w:p>
    <w:p w:rsidR="00A74DC0" w:rsidRPr="00A74DC0" w:rsidRDefault="00A74DC0" w:rsidP="00A74DC0">
      <w:pPr>
        <w:ind w:firstLine="851"/>
        <w:contextualSpacing/>
        <w:jc w:val="both"/>
        <w:rPr>
          <w:sz w:val="28"/>
          <w:szCs w:val="28"/>
        </w:rPr>
      </w:pPr>
      <w:r w:rsidRPr="00A74DC0">
        <w:rPr>
          <w:sz w:val="28"/>
          <w:szCs w:val="28"/>
        </w:rPr>
        <w:t>На лесных участках, используемых для выращивания сельскохозяйственных культур и иной сельскохозяйственной деятельности, могут применяться химические и биологические препараты.</w:t>
      </w:r>
    </w:p>
    <w:p w:rsidR="00A74DC0" w:rsidRPr="00A74DC0" w:rsidRDefault="00A74DC0" w:rsidP="00A74DC0">
      <w:pPr>
        <w:ind w:firstLine="851"/>
        <w:contextualSpacing/>
        <w:jc w:val="both"/>
        <w:rPr>
          <w:bCs/>
          <w:i/>
          <w:sz w:val="28"/>
          <w:szCs w:val="28"/>
          <w:lang w:bidi="ru-RU"/>
        </w:rPr>
      </w:pPr>
      <w:r w:rsidRPr="00A74DC0">
        <w:rPr>
          <w:bCs/>
          <w:i/>
          <w:sz w:val="28"/>
          <w:szCs w:val="28"/>
          <w:lang w:bidi="ru-RU"/>
        </w:rPr>
        <w:t>Использование лесов для осуществления рыболовства.</w:t>
      </w:r>
    </w:p>
    <w:p w:rsidR="00F8746E" w:rsidRPr="00D35930" w:rsidRDefault="00A74DC0" w:rsidP="00A74DC0">
      <w:pPr>
        <w:pStyle w:val="a3"/>
        <w:ind w:firstLine="851"/>
        <w:contextualSpacing/>
        <w:jc w:val="both"/>
        <w:rPr>
          <w:sz w:val="28"/>
          <w:szCs w:val="28"/>
        </w:rPr>
      </w:pPr>
      <w:r w:rsidRPr="00A74DC0">
        <w:rPr>
          <w:color w:val="FF0000"/>
          <w:sz w:val="28"/>
          <w:szCs w:val="28"/>
        </w:rPr>
        <w:t>Из земель лесного фонда для осуществления рыболовства должны предоставляться в первую очередь нелесные земли (просеки, дороги, болота, каменистые россыпи и другие), а также земли, предназначенные для лесовосстановления (вырубки, гари, редины, пустыри, прогалины и другие), до проведения на них лесовосстановления.</w:t>
      </w:r>
    </w:p>
    <w:p w:rsidR="00F8746E" w:rsidRPr="006044E2" w:rsidRDefault="00F8746E" w:rsidP="00F8746E">
      <w:pPr>
        <w:pStyle w:val="affff2"/>
        <w:spacing w:line="240" w:lineRule="auto"/>
        <w:contextualSpacing/>
        <w:jc w:val="both"/>
        <w:rPr>
          <w:b w:val="0"/>
          <w:sz w:val="28"/>
        </w:rPr>
      </w:pPr>
    </w:p>
    <w:p w:rsidR="00F8746E" w:rsidRPr="00485CFE" w:rsidRDefault="00485CFE" w:rsidP="00485CFE">
      <w:pPr>
        <w:pStyle w:val="affff2"/>
        <w:spacing w:before="0" w:after="0" w:line="240" w:lineRule="auto"/>
        <w:rPr>
          <w:iCs/>
          <w:sz w:val="28"/>
        </w:rPr>
      </w:pPr>
      <w:bookmarkStart w:id="195" w:name="_Toc528312258"/>
      <w:bookmarkStart w:id="196" w:name="_Toc136507096"/>
      <w:r>
        <w:rPr>
          <w:iCs/>
          <w:sz w:val="28"/>
        </w:rPr>
        <w:t xml:space="preserve">2.6.2. </w:t>
      </w:r>
      <w:r w:rsidR="00F8746E" w:rsidRPr="00485CFE">
        <w:rPr>
          <w:iCs/>
          <w:sz w:val="28"/>
        </w:rPr>
        <w:t>Параметры использования лесов для ведения сельского хозяйства</w:t>
      </w:r>
      <w:bookmarkEnd w:id="193"/>
      <w:bookmarkEnd w:id="194"/>
      <w:bookmarkEnd w:id="195"/>
      <w:bookmarkEnd w:id="196"/>
    </w:p>
    <w:p w:rsidR="00F8746E" w:rsidRPr="00D35930" w:rsidRDefault="00F8746E" w:rsidP="00F8746E">
      <w:pPr>
        <w:pStyle w:val="affff2"/>
        <w:spacing w:line="240" w:lineRule="auto"/>
        <w:contextualSpacing/>
        <w:rPr>
          <w:sz w:val="28"/>
        </w:rPr>
      </w:pPr>
    </w:p>
    <w:p w:rsidR="001E7221" w:rsidRDefault="00485CFE" w:rsidP="00F308CF">
      <w:pPr>
        <w:pStyle w:val="aff6"/>
        <w:contextualSpacing/>
        <w:rPr>
          <w:iCs/>
        </w:rPr>
      </w:pPr>
      <w:bookmarkStart w:id="197" w:name="_Toc517279684"/>
      <w:bookmarkStart w:id="198" w:name="_Toc517439346"/>
      <w:r w:rsidRPr="0096371F">
        <w:rPr>
          <w:szCs w:val="28"/>
        </w:rPr>
        <w:t xml:space="preserve">Специальных обследований по </w:t>
      </w:r>
      <w:r>
        <w:rPr>
          <w:szCs w:val="28"/>
        </w:rPr>
        <w:t xml:space="preserve">определению параметров использования лесов для ведения сельского хозяйства </w:t>
      </w:r>
      <w:r w:rsidRPr="0096371F">
        <w:rPr>
          <w:szCs w:val="28"/>
        </w:rPr>
        <w:t>не проводилось</w:t>
      </w:r>
      <w:r>
        <w:rPr>
          <w:szCs w:val="28"/>
        </w:rPr>
        <w:t>, сведения о ежегодных допустимых объемах использования лесов не приводятся.</w:t>
      </w:r>
      <w:bookmarkStart w:id="199" w:name="_Toc528312259"/>
    </w:p>
    <w:p w:rsidR="001E7221" w:rsidRDefault="001E7221" w:rsidP="007C5A00">
      <w:pPr>
        <w:pStyle w:val="affff2"/>
        <w:spacing w:before="0" w:after="0" w:line="240" w:lineRule="auto"/>
        <w:rPr>
          <w:iCs/>
          <w:sz w:val="28"/>
        </w:rPr>
      </w:pPr>
    </w:p>
    <w:p w:rsidR="00F8746E" w:rsidRPr="007C5A00" w:rsidRDefault="007C5A00" w:rsidP="007C5A00">
      <w:pPr>
        <w:pStyle w:val="affff2"/>
        <w:spacing w:before="0" w:after="0" w:line="240" w:lineRule="auto"/>
        <w:rPr>
          <w:iCs/>
          <w:sz w:val="28"/>
        </w:rPr>
      </w:pPr>
      <w:bookmarkStart w:id="200" w:name="_Toc136507097"/>
      <w:r>
        <w:rPr>
          <w:iCs/>
          <w:sz w:val="28"/>
        </w:rPr>
        <w:t xml:space="preserve">2.7. </w:t>
      </w:r>
      <w:r w:rsidR="00F8746E" w:rsidRPr="007C5A00">
        <w:rPr>
          <w:iCs/>
          <w:sz w:val="28"/>
        </w:rPr>
        <w:t>Нормативы, параметры и сроки использования лесов для осуществления научно-исследовательской и образовательной деятельности</w:t>
      </w:r>
      <w:bookmarkEnd w:id="197"/>
      <w:bookmarkEnd w:id="198"/>
      <w:bookmarkEnd w:id="199"/>
      <w:bookmarkEnd w:id="200"/>
    </w:p>
    <w:p w:rsidR="00F8746E" w:rsidRPr="00A41944" w:rsidRDefault="00F8746E" w:rsidP="00280ECE">
      <w:pPr>
        <w:pStyle w:val="affff2"/>
        <w:spacing w:before="0" w:after="0" w:line="240" w:lineRule="auto"/>
        <w:ind w:firstLine="709"/>
        <w:contextualSpacing/>
        <w:rPr>
          <w:sz w:val="28"/>
        </w:rPr>
      </w:pPr>
    </w:p>
    <w:p w:rsidR="00A74DC0" w:rsidRPr="00A74DC0" w:rsidRDefault="00A74DC0" w:rsidP="00A74DC0">
      <w:pPr>
        <w:ind w:firstLine="709"/>
        <w:contextualSpacing/>
        <w:jc w:val="both"/>
        <w:rPr>
          <w:sz w:val="28"/>
          <w:szCs w:val="28"/>
        </w:rPr>
      </w:pPr>
      <w:r w:rsidRPr="00A74DC0">
        <w:rPr>
          <w:sz w:val="28"/>
          <w:szCs w:val="28"/>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A74DC0" w:rsidRPr="00A74DC0" w:rsidRDefault="00A74DC0" w:rsidP="00A74DC0">
      <w:pPr>
        <w:ind w:firstLine="709"/>
        <w:contextualSpacing/>
        <w:jc w:val="both"/>
        <w:rPr>
          <w:color w:val="FF0000"/>
          <w:sz w:val="28"/>
          <w:szCs w:val="28"/>
        </w:rPr>
      </w:pPr>
      <w:r w:rsidRPr="00A74DC0">
        <w:rPr>
          <w:sz w:val="28"/>
          <w:szCs w:val="28"/>
        </w:rPr>
        <w:t xml:space="preserve">Использование лесов для осуществления научно-исследовательской и образовательной деятельности производится в соответствии с </w:t>
      </w:r>
      <w:r w:rsidRPr="00A74DC0">
        <w:rPr>
          <w:color w:val="FF0000"/>
          <w:sz w:val="28"/>
          <w:szCs w:val="28"/>
        </w:rPr>
        <w:t>Правилами использования лесов для осуществления научно-исследовательской деятельности, образовательной деятельности, утвержденными приказом Министерства природных ресурсов и экологии Российской Федерации от 27 июля 2020 года № 487.</w:t>
      </w:r>
    </w:p>
    <w:p w:rsidR="00A74DC0" w:rsidRPr="00A74DC0" w:rsidRDefault="00A74DC0" w:rsidP="00A74DC0">
      <w:pPr>
        <w:ind w:firstLine="709"/>
        <w:contextualSpacing/>
        <w:jc w:val="both"/>
        <w:rPr>
          <w:sz w:val="28"/>
          <w:szCs w:val="28"/>
        </w:rPr>
      </w:pPr>
      <w:r w:rsidRPr="00A74DC0">
        <w:rPr>
          <w:sz w:val="28"/>
          <w:szCs w:val="28"/>
        </w:rPr>
        <w:lastRenderedPageBreak/>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A74DC0" w:rsidRPr="00A74DC0" w:rsidRDefault="00A74DC0" w:rsidP="00A74DC0">
      <w:pPr>
        <w:ind w:firstLine="709"/>
        <w:contextualSpacing/>
        <w:jc w:val="both"/>
        <w:rPr>
          <w:sz w:val="28"/>
          <w:szCs w:val="28"/>
        </w:rPr>
      </w:pPr>
      <w:r w:rsidRPr="00A74DC0">
        <w:rPr>
          <w:color w:val="FF0000"/>
          <w:sz w:val="28"/>
          <w:szCs w:val="28"/>
        </w:rPr>
        <w:t>Использование лесов для осуществления научно-исследовательской деятельности предусматривает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A74DC0" w:rsidRPr="00A74DC0" w:rsidRDefault="00A74DC0" w:rsidP="00A74DC0">
      <w:pPr>
        <w:ind w:firstLine="709"/>
        <w:contextualSpacing/>
        <w:jc w:val="both"/>
        <w:rPr>
          <w:sz w:val="28"/>
          <w:szCs w:val="28"/>
        </w:rPr>
      </w:pPr>
      <w:r w:rsidRPr="00A74DC0">
        <w:rPr>
          <w:color w:val="FF0000"/>
          <w:sz w:val="28"/>
          <w:szCs w:val="28"/>
        </w:rPr>
        <w:t>Использование лесов для осуществления образовательной деятельности предусматривает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лесных экосистем, объектов необходимой лесной инфраструктуры для закрепления на практике у обучающихся специальных знаний и навыков.</w:t>
      </w:r>
    </w:p>
    <w:p w:rsidR="00A74DC0" w:rsidRPr="00A74DC0" w:rsidRDefault="00A74DC0" w:rsidP="00A74DC0">
      <w:pPr>
        <w:ind w:firstLine="709"/>
        <w:contextualSpacing/>
        <w:jc w:val="both"/>
        <w:rPr>
          <w:sz w:val="28"/>
          <w:szCs w:val="28"/>
        </w:rPr>
      </w:pPr>
      <w:r w:rsidRPr="00A74DC0">
        <w:rPr>
          <w:color w:val="FF0000"/>
          <w:sz w:val="28"/>
          <w:szCs w:val="28"/>
        </w:rPr>
        <w:t>Использование лесов для научно-исследовательской деятельности, образовательной деятельности осуществляется в соответствии с лесохозяйственным регламентом лесничества, проектом освоения лесов.</w:t>
      </w:r>
    </w:p>
    <w:p w:rsidR="00A74DC0" w:rsidRPr="00A74DC0" w:rsidRDefault="00A74DC0" w:rsidP="00A74DC0">
      <w:pPr>
        <w:ind w:firstLine="709"/>
        <w:contextualSpacing/>
        <w:jc w:val="both"/>
        <w:rPr>
          <w:sz w:val="28"/>
          <w:szCs w:val="28"/>
        </w:rPr>
      </w:pPr>
      <w:r w:rsidRPr="00A74DC0">
        <w:rPr>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A74DC0" w:rsidRPr="00A74DC0" w:rsidRDefault="00A74DC0" w:rsidP="00A74DC0">
      <w:pPr>
        <w:ind w:firstLine="709"/>
        <w:contextualSpacing/>
        <w:jc w:val="both"/>
        <w:rPr>
          <w:sz w:val="28"/>
          <w:szCs w:val="28"/>
        </w:rPr>
      </w:pPr>
      <w:r w:rsidRPr="00A74DC0">
        <w:rPr>
          <w:color w:val="FF0000"/>
          <w:sz w:val="28"/>
          <w:szCs w:val="28"/>
        </w:rPr>
        <w:t xml:space="preserve">- </w:t>
      </w:r>
      <w:r w:rsidRPr="00A74DC0">
        <w:rPr>
          <w:sz w:val="28"/>
          <w:szCs w:val="28"/>
        </w:rPr>
        <w:t xml:space="preserve">повреждение лесных насаждений, растительного покрова и почв за пределами предоставленного лесного участка; </w:t>
      </w:r>
    </w:p>
    <w:p w:rsidR="00A74DC0" w:rsidRPr="00A74DC0" w:rsidRDefault="00A74DC0" w:rsidP="00A74DC0">
      <w:pPr>
        <w:ind w:firstLine="709"/>
        <w:contextualSpacing/>
        <w:jc w:val="both"/>
        <w:rPr>
          <w:sz w:val="28"/>
          <w:szCs w:val="28"/>
        </w:rPr>
      </w:pPr>
      <w:r w:rsidRPr="00A74DC0">
        <w:rPr>
          <w:color w:val="FF0000"/>
          <w:sz w:val="28"/>
          <w:szCs w:val="28"/>
        </w:rPr>
        <w:t xml:space="preserve">- </w:t>
      </w:r>
      <w:r w:rsidRPr="00A74DC0">
        <w:rPr>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A74DC0" w:rsidRPr="00A74DC0" w:rsidRDefault="00A74DC0" w:rsidP="00A74DC0">
      <w:pPr>
        <w:ind w:firstLine="709"/>
        <w:contextualSpacing/>
        <w:jc w:val="both"/>
        <w:rPr>
          <w:sz w:val="28"/>
          <w:szCs w:val="28"/>
        </w:rPr>
      </w:pPr>
      <w:r w:rsidRPr="00A74DC0">
        <w:rPr>
          <w:color w:val="FF0000"/>
          <w:sz w:val="28"/>
          <w:szCs w:val="28"/>
        </w:rPr>
        <w:t xml:space="preserve">- </w:t>
      </w:r>
      <w:r w:rsidRPr="00A74DC0">
        <w:rPr>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A74DC0" w:rsidRPr="00A74DC0" w:rsidRDefault="00A74DC0" w:rsidP="00A74DC0">
      <w:pPr>
        <w:ind w:firstLine="709"/>
        <w:contextualSpacing/>
        <w:jc w:val="both"/>
        <w:rPr>
          <w:sz w:val="28"/>
          <w:szCs w:val="28"/>
        </w:rPr>
      </w:pPr>
      <w:r w:rsidRPr="00A74DC0">
        <w:rPr>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F8746E" w:rsidRDefault="00A74DC0" w:rsidP="00A74DC0">
      <w:pPr>
        <w:pStyle w:val="aff6"/>
        <w:contextualSpacing/>
        <w:rPr>
          <w:szCs w:val="28"/>
        </w:rPr>
      </w:pPr>
      <w:r w:rsidRPr="00A74DC0">
        <w:rPr>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F308CF" w:rsidRPr="005F544F" w:rsidRDefault="00F308CF" w:rsidP="00F8746E">
      <w:pPr>
        <w:pStyle w:val="aff6"/>
        <w:contextualSpacing/>
        <w:rPr>
          <w:b/>
          <w:bCs/>
          <w:szCs w:val="28"/>
        </w:rPr>
      </w:pPr>
    </w:p>
    <w:p w:rsidR="00F8746E" w:rsidRPr="007C5A00" w:rsidRDefault="007C5A00" w:rsidP="007C5A00">
      <w:pPr>
        <w:pStyle w:val="affff2"/>
        <w:spacing w:before="0" w:after="0" w:line="240" w:lineRule="auto"/>
        <w:rPr>
          <w:iCs/>
          <w:sz w:val="28"/>
        </w:rPr>
      </w:pPr>
      <w:bookmarkStart w:id="201" w:name="_Toc517279685"/>
      <w:bookmarkStart w:id="202" w:name="_Toc517439347"/>
      <w:bookmarkStart w:id="203" w:name="_Toc528312260"/>
      <w:bookmarkStart w:id="204" w:name="_Toc136507098"/>
      <w:r>
        <w:rPr>
          <w:iCs/>
          <w:sz w:val="28"/>
        </w:rPr>
        <w:t xml:space="preserve">2.8. </w:t>
      </w:r>
      <w:r w:rsidR="00F8746E" w:rsidRPr="007C5A00">
        <w:rPr>
          <w:iCs/>
          <w:sz w:val="28"/>
        </w:rPr>
        <w:t>Нормативы, параметры и сроки использования лесов для осуществления рекреационной деятельности</w:t>
      </w:r>
      <w:bookmarkEnd w:id="201"/>
      <w:bookmarkEnd w:id="202"/>
      <w:bookmarkEnd w:id="203"/>
      <w:bookmarkEnd w:id="204"/>
    </w:p>
    <w:p w:rsidR="00F8746E" w:rsidRDefault="00F8746E" w:rsidP="00F8746E">
      <w:pPr>
        <w:pStyle w:val="affff2"/>
        <w:spacing w:line="240" w:lineRule="auto"/>
        <w:contextualSpacing/>
        <w:rPr>
          <w:sz w:val="28"/>
        </w:rPr>
      </w:pPr>
    </w:p>
    <w:p w:rsidR="00F8746E" w:rsidRPr="00A74DC0" w:rsidRDefault="00A74DC0" w:rsidP="00A74DC0">
      <w:pPr>
        <w:ind w:firstLine="709"/>
        <w:contextualSpacing/>
        <w:jc w:val="both"/>
        <w:rPr>
          <w:color w:val="FF0000"/>
          <w:sz w:val="28"/>
          <w:szCs w:val="28"/>
        </w:rPr>
      </w:pPr>
      <w:bookmarkStart w:id="205" w:name="_Toc528312261"/>
      <w:r w:rsidRPr="00A74DC0">
        <w:rPr>
          <w:sz w:val="28"/>
          <w:szCs w:val="28"/>
        </w:rPr>
        <w:t xml:space="preserve">Использование лесов для осуществления рекреационной деятельности осуществляется в соответствии со статьей 41 Лесного кодекса и </w:t>
      </w:r>
      <w:r w:rsidRPr="00A74DC0">
        <w:rPr>
          <w:color w:val="FF0000"/>
          <w:sz w:val="28"/>
          <w:szCs w:val="28"/>
        </w:rPr>
        <w:t xml:space="preserve">Правилами </w:t>
      </w:r>
      <w:r w:rsidRPr="00A74DC0">
        <w:rPr>
          <w:color w:val="FF0000"/>
          <w:sz w:val="28"/>
          <w:szCs w:val="28"/>
        </w:rPr>
        <w:lastRenderedPageBreak/>
        <w:t>использования лесов для осуществления рекреационной деятельности, утвержденными приказом Министерства природных ресурсов и экологии Российской Федерации от 09.11.2020 № 908.</w:t>
      </w:r>
      <w:bookmarkEnd w:id="205"/>
    </w:p>
    <w:p w:rsidR="00F8746E" w:rsidRPr="00AC0A3C" w:rsidRDefault="00F8746E" w:rsidP="00F8746E">
      <w:pPr>
        <w:pStyle w:val="affff2"/>
        <w:spacing w:line="240" w:lineRule="auto"/>
        <w:ind w:firstLine="709"/>
        <w:contextualSpacing/>
        <w:jc w:val="both"/>
        <w:rPr>
          <w:b w:val="0"/>
          <w:sz w:val="28"/>
        </w:rPr>
      </w:pPr>
    </w:p>
    <w:p w:rsidR="00F8746E" w:rsidRDefault="007C5A00" w:rsidP="007C5A00">
      <w:pPr>
        <w:pStyle w:val="affff2"/>
        <w:spacing w:before="0" w:after="0" w:line="240" w:lineRule="auto"/>
        <w:rPr>
          <w:sz w:val="28"/>
        </w:rPr>
      </w:pPr>
      <w:bookmarkStart w:id="206" w:name="_Toc517279686"/>
      <w:bookmarkStart w:id="207" w:name="_Toc517439348"/>
      <w:bookmarkStart w:id="208" w:name="_Toc528312262"/>
      <w:bookmarkStart w:id="209" w:name="_Toc136507099"/>
      <w:r>
        <w:rPr>
          <w:iCs/>
          <w:sz w:val="28"/>
        </w:rPr>
        <w:t xml:space="preserve">2.8.1. </w:t>
      </w:r>
      <w:r w:rsidR="00F8746E" w:rsidRPr="007C5A00">
        <w:rPr>
          <w:iCs/>
          <w:sz w:val="28"/>
        </w:rPr>
        <w:t>Нормативы использования лесов для осуществления рекреационной деятельности (допустимая рекреационная нагрузка по типам ландшафтов и др</w:t>
      </w:r>
      <w:r w:rsidR="00485CFE" w:rsidRPr="007C5A00">
        <w:rPr>
          <w:iCs/>
          <w:sz w:val="28"/>
        </w:rPr>
        <w:t>угое</w:t>
      </w:r>
      <w:r w:rsidR="00F8746E" w:rsidRPr="005F544F">
        <w:rPr>
          <w:sz w:val="28"/>
        </w:rPr>
        <w:t>)</w:t>
      </w:r>
      <w:bookmarkEnd w:id="206"/>
      <w:bookmarkEnd w:id="207"/>
      <w:bookmarkEnd w:id="208"/>
      <w:bookmarkEnd w:id="209"/>
    </w:p>
    <w:p w:rsidR="00F8746E" w:rsidRPr="007041AC" w:rsidRDefault="00F8746E" w:rsidP="00F8746E">
      <w:pPr>
        <w:pStyle w:val="affff2"/>
        <w:spacing w:line="240" w:lineRule="auto"/>
        <w:contextualSpacing/>
        <w:rPr>
          <w:sz w:val="28"/>
        </w:rPr>
      </w:pPr>
    </w:p>
    <w:p w:rsidR="00F8746E" w:rsidRPr="005F544F" w:rsidRDefault="00F8746E" w:rsidP="00F8746E">
      <w:pPr>
        <w:pStyle w:val="aff6"/>
        <w:contextualSpacing/>
        <w:rPr>
          <w:szCs w:val="28"/>
        </w:rPr>
      </w:pPr>
      <w:r w:rsidRPr="005F544F">
        <w:rPr>
          <w:szCs w:val="28"/>
        </w:rPr>
        <w:t>Осуществление рекреационной деятельности – один из видов использования лесов, предусмотренных ст</w:t>
      </w:r>
      <w:r>
        <w:rPr>
          <w:szCs w:val="28"/>
        </w:rPr>
        <w:t>атьей</w:t>
      </w:r>
      <w:r w:rsidRPr="005F544F">
        <w:rPr>
          <w:szCs w:val="28"/>
        </w:rPr>
        <w:t xml:space="preserve"> 25 Лесного Кодекса. Леса в этом случае используются для осуществления рекреационной деятельности в целях организации отдыха, туризма, физкультурно-оздоровительной и спортивной деятельности.</w:t>
      </w:r>
    </w:p>
    <w:p w:rsidR="00F8746E" w:rsidRDefault="00F8746E" w:rsidP="00F8746E">
      <w:pPr>
        <w:pStyle w:val="aff6"/>
        <w:contextualSpacing/>
        <w:rPr>
          <w:szCs w:val="28"/>
        </w:rPr>
      </w:pPr>
      <w:r w:rsidRPr="005F544F">
        <w:rPr>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 и окружающей среде.</w:t>
      </w:r>
    </w:p>
    <w:p w:rsidR="00F8746E" w:rsidRPr="002553B7" w:rsidRDefault="00F8746E" w:rsidP="00F8746E">
      <w:pPr>
        <w:pStyle w:val="aff6"/>
        <w:contextualSpacing/>
        <w:rPr>
          <w:szCs w:val="28"/>
        </w:rPr>
      </w:pPr>
      <w:r w:rsidRPr="002553B7">
        <w:rPr>
          <w:szCs w:val="28"/>
        </w:rPr>
        <w:t>Рекреационная нагрузка определяется количеством людей, отдыхающих на единице площади лесов (1 гектаре) в определенный промежуток времени (час, день, месяц, сезон, год).</w:t>
      </w:r>
    </w:p>
    <w:p w:rsidR="00F8746E" w:rsidRDefault="00F8746E" w:rsidP="00F8746E">
      <w:pPr>
        <w:pStyle w:val="aff6"/>
        <w:contextualSpacing/>
        <w:rPr>
          <w:szCs w:val="28"/>
        </w:rPr>
      </w:pPr>
      <w:r w:rsidRPr="002553B7">
        <w:rPr>
          <w:szCs w:val="28"/>
        </w:rPr>
        <w:t>Допустимая рекреационная нагрузка – это нагрузка, не превышающая самовосстановительных способностей лесных биогеоценозов при неопределенно длительном ее воздействии. Она приводит в основном к слабым нарушениям и вносит незначительные изменения в отдельные элементы биогеоценозов, не изменяя их структурную и функциональную устойчивость. Для устранения последствий антропогенного воздействия не требуется целенаправленного лесоводственного вмешательства.</w:t>
      </w:r>
    </w:p>
    <w:p w:rsidR="00F8746E" w:rsidRPr="0018056C" w:rsidRDefault="00F8746E" w:rsidP="00F8746E">
      <w:pPr>
        <w:pStyle w:val="a3"/>
        <w:spacing w:before="2"/>
        <w:ind w:right="-2" w:firstLine="851"/>
        <w:jc w:val="both"/>
        <w:rPr>
          <w:sz w:val="28"/>
          <w:szCs w:val="28"/>
        </w:rPr>
      </w:pPr>
      <w:r w:rsidRPr="0018056C">
        <w:rPr>
          <w:sz w:val="28"/>
          <w:szCs w:val="28"/>
        </w:rPr>
        <w:t>Предельно допустимая рекреационная нагрузка - максимальная нагрузка, при которой биогеоценоз сохраняет свою жизнеспособность, приводит к существенным изменениям в структуре биогеоценоза, но не нарушает его функциональную устойчивость. Для устранения последствий требуется или периодическое снятие нагрузок, или активное лесоводственное</w:t>
      </w:r>
      <w:r w:rsidRPr="0018056C">
        <w:rPr>
          <w:spacing w:val="-12"/>
          <w:sz w:val="28"/>
          <w:szCs w:val="28"/>
        </w:rPr>
        <w:t xml:space="preserve"> </w:t>
      </w:r>
      <w:r w:rsidRPr="0018056C">
        <w:rPr>
          <w:sz w:val="28"/>
          <w:szCs w:val="28"/>
        </w:rPr>
        <w:t>вмешательство.</w:t>
      </w:r>
    </w:p>
    <w:p w:rsidR="00F8746E" w:rsidRPr="0018056C" w:rsidRDefault="00F8746E" w:rsidP="00F8746E">
      <w:pPr>
        <w:pStyle w:val="a3"/>
        <w:spacing w:before="1"/>
        <w:ind w:right="-2" w:firstLine="851"/>
        <w:jc w:val="both"/>
        <w:rPr>
          <w:sz w:val="28"/>
          <w:szCs w:val="28"/>
        </w:rPr>
      </w:pPr>
      <w:r w:rsidRPr="0018056C">
        <w:rPr>
          <w:sz w:val="28"/>
          <w:szCs w:val="28"/>
        </w:rPr>
        <w:t>Чрезмерная рекреационная нагрузка приводит к необратимым изменениям отдельных элементов биогеоценоза, постепенной потере его структурной, функциональной и позиционной устойчивости.</w:t>
      </w:r>
    </w:p>
    <w:p w:rsidR="00F8746E" w:rsidRDefault="00F8746E" w:rsidP="00F8746E">
      <w:pPr>
        <w:pStyle w:val="aff6"/>
        <w:contextualSpacing/>
        <w:rPr>
          <w:szCs w:val="28"/>
        </w:rPr>
      </w:pPr>
      <w:r w:rsidRPr="002553B7">
        <w:rPr>
          <w:szCs w:val="28"/>
        </w:rPr>
        <w:t>Наибольшая рекреационная нагрузка на лесные насаждения приходится на теплое время года, хотя некоторые виды отдыха осуществляются и в зимний период.</w:t>
      </w:r>
    </w:p>
    <w:p w:rsidR="00F8746E" w:rsidRDefault="00485CFE" w:rsidP="00F8746E">
      <w:pPr>
        <w:pStyle w:val="aff6"/>
        <w:contextualSpacing/>
        <w:rPr>
          <w:szCs w:val="28"/>
        </w:rPr>
      </w:pPr>
      <w:r>
        <w:rPr>
          <w:szCs w:val="28"/>
        </w:rPr>
        <w:t>Ш</w:t>
      </w:r>
      <w:r w:rsidR="00F8746E" w:rsidRPr="002553B7">
        <w:rPr>
          <w:szCs w:val="28"/>
        </w:rPr>
        <w:t xml:space="preserve">калы оценки лесных участков, допустимой рекреационной нагрузки насаждений и примерные нормы благоустройства территории, которые необходимо использовать при подготовке лесных участков к передаче в </w:t>
      </w:r>
      <w:r w:rsidR="00F8746E" w:rsidRPr="002553B7">
        <w:rPr>
          <w:szCs w:val="28"/>
        </w:rPr>
        <w:lastRenderedPageBreak/>
        <w:t>аренду для осуществления рекреационной деятельности</w:t>
      </w:r>
      <w:r>
        <w:rPr>
          <w:szCs w:val="28"/>
        </w:rPr>
        <w:t xml:space="preserve"> приведены в таблицах 18, 19, 20, 21</w:t>
      </w:r>
      <w:r w:rsidR="00F8746E" w:rsidRPr="002553B7">
        <w:rPr>
          <w:szCs w:val="28"/>
        </w:rPr>
        <w:t>.</w:t>
      </w:r>
    </w:p>
    <w:p w:rsidR="00F8746E" w:rsidRDefault="00F8746E" w:rsidP="00F8746E">
      <w:pPr>
        <w:pStyle w:val="aff6"/>
        <w:ind w:firstLine="0"/>
        <w:contextualSpacing/>
        <w:jc w:val="right"/>
        <w:rPr>
          <w:szCs w:val="28"/>
        </w:rPr>
      </w:pPr>
      <w:r w:rsidRPr="005F544F">
        <w:rPr>
          <w:szCs w:val="28"/>
        </w:rPr>
        <w:t xml:space="preserve">Таблица </w:t>
      </w:r>
      <w:r w:rsidR="00485CFE">
        <w:rPr>
          <w:szCs w:val="28"/>
        </w:rPr>
        <w:t>18</w:t>
      </w:r>
    </w:p>
    <w:p w:rsidR="00485CFE" w:rsidRDefault="00485CFE" w:rsidP="00F8746E">
      <w:pPr>
        <w:pStyle w:val="aff6"/>
        <w:ind w:firstLine="0"/>
        <w:contextualSpacing/>
        <w:jc w:val="right"/>
        <w:rPr>
          <w:szCs w:val="28"/>
        </w:rPr>
      </w:pPr>
    </w:p>
    <w:p w:rsidR="00F8746E" w:rsidRPr="005F544F" w:rsidRDefault="00F8746E" w:rsidP="00F8746E">
      <w:pPr>
        <w:pStyle w:val="aff6"/>
        <w:contextualSpacing/>
        <w:rPr>
          <w:szCs w:val="28"/>
        </w:rPr>
      </w:pPr>
      <w:r w:rsidRPr="005F544F">
        <w:rPr>
          <w:szCs w:val="28"/>
        </w:rPr>
        <w:t>Группы и типы ландшафтов</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803"/>
        <w:gridCol w:w="4120"/>
        <w:gridCol w:w="1980"/>
      </w:tblGrid>
      <w:tr w:rsidR="00F8746E" w:rsidRPr="003C7D47" w:rsidTr="00F8746E">
        <w:trPr>
          <w:cantSplit/>
          <w:trHeight w:val="20"/>
          <w:tblHeader/>
          <w:jc w:val="center"/>
        </w:trPr>
        <w:tc>
          <w:tcPr>
            <w:tcW w:w="382" w:type="pct"/>
            <w:vAlign w:val="center"/>
          </w:tcPr>
          <w:p w:rsidR="00F8746E" w:rsidRPr="003C7D47" w:rsidRDefault="00F8746E" w:rsidP="00F8746E">
            <w:pPr>
              <w:pStyle w:val="affff3"/>
              <w:jc w:val="center"/>
            </w:pPr>
            <w:r w:rsidRPr="003C7D47">
              <w:t>№ п\п</w:t>
            </w:r>
          </w:p>
        </w:tc>
        <w:tc>
          <w:tcPr>
            <w:tcW w:w="1454" w:type="pct"/>
            <w:tcMar>
              <w:left w:w="57" w:type="dxa"/>
              <w:right w:w="57" w:type="dxa"/>
            </w:tcMar>
            <w:vAlign w:val="center"/>
          </w:tcPr>
          <w:p w:rsidR="00F8746E" w:rsidRPr="003C7D47" w:rsidRDefault="00F8746E" w:rsidP="00F8746E">
            <w:pPr>
              <w:pStyle w:val="affff3"/>
              <w:jc w:val="center"/>
            </w:pPr>
            <w:r w:rsidRPr="003C7D47">
              <w:t>Группы</w:t>
            </w:r>
          </w:p>
        </w:tc>
        <w:tc>
          <w:tcPr>
            <w:tcW w:w="2137" w:type="pct"/>
            <w:tcMar>
              <w:left w:w="57" w:type="dxa"/>
              <w:right w:w="57" w:type="dxa"/>
            </w:tcMar>
            <w:vAlign w:val="center"/>
          </w:tcPr>
          <w:p w:rsidR="00F8746E" w:rsidRPr="003C7D47" w:rsidRDefault="00F8746E" w:rsidP="00F8746E">
            <w:pPr>
              <w:pStyle w:val="affff3"/>
              <w:jc w:val="center"/>
            </w:pPr>
            <w:r w:rsidRPr="003C7D47">
              <w:t>Типы</w:t>
            </w:r>
          </w:p>
        </w:tc>
        <w:tc>
          <w:tcPr>
            <w:tcW w:w="1027" w:type="pct"/>
            <w:tcMar>
              <w:left w:w="57" w:type="dxa"/>
              <w:right w:w="57" w:type="dxa"/>
            </w:tcMar>
            <w:vAlign w:val="center"/>
          </w:tcPr>
          <w:p w:rsidR="00F8746E" w:rsidRPr="003C7D47" w:rsidRDefault="00F8746E" w:rsidP="00F8746E">
            <w:pPr>
              <w:pStyle w:val="affff3"/>
              <w:jc w:val="center"/>
            </w:pPr>
            <w:r w:rsidRPr="003C7D47">
              <w:t>Общая сомкнутость полога леса</w:t>
            </w:r>
          </w:p>
        </w:tc>
      </w:tr>
    </w:tbl>
    <w:p w:rsidR="00F8746E" w:rsidRPr="003C7D47" w:rsidRDefault="00F8746E" w:rsidP="00F8746E">
      <w:pPr>
        <w:pStyle w:val="44"/>
        <w:spacing w:line="14"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803"/>
        <w:gridCol w:w="4120"/>
        <w:gridCol w:w="1980"/>
      </w:tblGrid>
      <w:tr w:rsidR="00F8746E" w:rsidRPr="003C7D47" w:rsidTr="00F8746E">
        <w:trPr>
          <w:cantSplit/>
          <w:trHeight w:val="20"/>
          <w:tblHeader/>
          <w:jc w:val="center"/>
        </w:trPr>
        <w:tc>
          <w:tcPr>
            <w:tcW w:w="382" w:type="pct"/>
            <w:vAlign w:val="center"/>
          </w:tcPr>
          <w:p w:rsidR="00F8746E" w:rsidRPr="003C7D47" w:rsidRDefault="00F8746E" w:rsidP="00F8746E">
            <w:pPr>
              <w:pStyle w:val="affff3"/>
              <w:jc w:val="center"/>
            </w:pPr>
            <w:r w:rsidRPr="003C7D47">
              <w:t>1</w:t>
            </w:r>
          </w:p>
        </w:tc>
        <w:tc>
          <w:tcPr>
            <w:tcW w:w="1454" w:type="pct"/>
            <w:tcMar>
              <w:left w:w="57" w:type="dxa"/>
              <w:right w:w="57" w:type="dxa"/>
            </w:tcMar>
            <w:vAlign w:val="center"/>
          </w:tcPr>
          <w:p w:rsidR="00F8746E" w:rsidRPr="003C7D47" w:rsidRDefault="00F8746E" w:rsidP="00F8746E">
            <w:pPr>
              <w:pStyle w:val="affff3"/>
              <w:jc w:val="center"/>
            </w:pPr>
            <w:r w:rsidRPr="003C7D47">
              <w:t>2</w:t>
            </w:r>
          </w:p>
        </w:tc>
        <w:tc>
          <w:tcPr>
            <w:tcW w:w="2137" w:type="pct"/>
            <w:tcMar>
              <w:left w:w="57" w:type="dxa"/>
              <w:right w:w="57" w:type="dxa"/>
            </w:tcMar>
            <w:vAlign w:val="center"/>
          </w:tcPr>
          <w:p w:rsidR="00F8746E" w:rsidRPr="003C7D47" w:rsidRDefault="00F8746E" w:rsidP="00F8746E">
            <w:pPr>
              <w:pStyle w:val="affff3"/>
              <w:jc w:val="center"/>
            </w:pPr>
            <w:r w:rsidRPr="003C7D47">
              <w:t>3</w:t>
            </w:r>
          </w:p>
        </w:tc>
        <w:tc>
          <w:tcPr>
            <w:tcW w:w="1027" w:type="pct"/>
            <w:tcMar>
              <w:left w:w="57" w:type="dxa"/>
              <w:right w:w="57" w:type="dxa"/>
            </w:tcMar>
            <w:vAlign w:val="center"/>
          </w:tcPr>
          <w:p w:rsidR="00F8746E" w:rsidRPr="003C7D47" w:rsidRDefault="00F8746E" w:rsidP="00F8746E">
            <w:pPr>
              <w:pStyle w:val="affff3"/>
              <w:jc w:val="center"/>
            </w:pPr>
            <w:r w:rsidRPr="003C7D47">
              <w:t>4</w:t>
            </w:r>
          </w:p>
        </w:tc>
      </w:tr>
      <w:tr w:rsidR="00F8746E" w:rsidRPr="003C7D47" w:rsidTr="00F8746E">
        <w:trPr>
          <w:cantSplit/>
          <w:trHeight w:val="20"/>
          <w:jc w:val="center"/>
        </w:trPr>
        <w:tc>
          <w:tcPr>
            <w:tcW w:w="382" w:type="pct"/>
            <w:vAlign w:val="center"/>
          </w:tcPr>
          <w:p w:rsidR="00F8746E" w:rsidRPr="003C7D47" w:rsidRDefault="00F8746E" w:rsidP="00F8746E">
            <w:pPr>
              <w:pStyle w:val="affff3"/>
              <w:jc w:val="center"/>
            </w:pPr>
            <w:r w:rsidRPr="003C7D47">
              <w:t>1</w:t>
            </w:r>
            <w:r>
              <w:t>.</w:t>
            </w:r>
          </w:p>
        </w:tc>
        <w:tc>
          <w:tcPr>
            <w:tcW w:w="1454" w:type="pct"/>
            <w:vMerge w:val="restart"/>
            <w:tcMar>
              <w:left w:w="57" w:type="dxa"/>
              <w:right w:w="57" w:type="dxa"/>
            </w:tcMar>
            <w:vAlign w:val="center"/>
          </w:tcPr>
          <w:p w:rsidR="00F8746E" w:rsidRPr="003C7D47" w:rsidRDefault="00F8746E" w:rsidP="00F8746E">
            <w:pPr>
              <w:pStyle w:val="affff3"/>
            </w:pPr>
            <w:r w:rsidRPr="003C7D47">
              <w:t>Закрытые</w:t>
            </w:r>
          </w:p>
        </w:tc>
        <w:tc>
          <w:tcPr>
            <w:tcW w:w="2137" w:type="pct"/>
            <w:tcBorders>
              <w:bottom w:val="single" w:sz="4" w:space="0" w:color="auto"/>
            </w:tcBorders>
            <w:tcMar>
              <w:left w:w="57" w:type="dxa"/>
              <w:right w:w="57" w:type="dxa"/>
            </w:tcMar>
            <w:vAlign w:val="center"/>
          </w:tcPr>
          <w:p w:rsidR="00F8746E" w:rsidRPr="003C7D47" w:rsidRDefault="00F8746E" w:rsidP="00F8746E">
            <w:pPr>
              <w:pStyle w:val="affff3"/>
              <w:jc w:val="both"/>
            </w:pPr>
            <w:r w:rsidRPr="003C7D47">
              <w:t>Древостои горизонтальной сомкнутости</w:t>
            </w:r>
          </w:p>
        </w:tc>
        <w:tc>
          <w:tcPr>
            <w:tcW w:w="1027" w:type="pct"/>
            <w:tcBorders>
              <w:bottom w:val="single" w:sz="4" w:space="0" w:color="auto"/>
            </w:tcBorders>
            <w:tcMar>
              <w:left w:w="57" w:type="dxa"/>
              <w:right w:w="57" w:type="dxa"/>
            </w:tcMar>
            <w:vAlign w:val="center"/>
          </w:tcPr>
          <w:p w:rsidR="00F8746E" w:rsidRPr="003C7D47" w:rsidRDefault="00F8746E" w:rsidP="00F8746E">
            <w:pPr>
              <w:pStyle w:val="affff3"/>
              <w:jc w:val="center"/>
            </w:pPr>
            <w:r w:rsidRPr="003C7D47">
              <w:t>1,0-0,6</w:t>
            </w:r>
          </w:p>
        </w:tc>
      </w:tr>
      <w:tr w:rsidR="00F8746E" w:rsidRPr="003C7D47" w:rsidTr="00F8746E">
        <w:trPr>
          <w:cantSplit/>
          <w:trHeight w:val="20"/>
          <w:jc w:val="center"/>
        </w:trPr>
        <w:tc>
          <w:tcPr>
            <w:tcW w:w="382" w:type="pct"/>
            <w:tcBorders>
              <w:bottom w:val="single" w:sz="4" w:space="0" w:color="auto"/>
            </w:tcBorders>
            <w:vAlign w:val="center"/>
          </w:tcPr>
          <w:p w:rsidR="00F8746E" w:rsidRPr="003C7D47" w:rsidRDefault="00F8746E" w:rsidP="00F8746E">
            <w:pPr>
              <w:pStyle w:val="affff3"/>
              <w:jc w:val="center"/>
            </w:pPr>
            <w:r w:rsidRPr="003C7D47">
              <w:t>2</w:t>
            </w:r>
            <w:r>
              <w:t>.</w:t>
            </w:r>
          </w:p>
        </w:tc>
        <w:tc>
          <w:tcPr>
            <w:tcW w:w="1454" w:type="pct"/>
            <w:vMerge/>
            <w:tcBorders>
              <w:bottom w:val="single" w:sz="4" w:space="0" w:color="auto"/>
            </w:tcBorders>
            <w:tcMar>
              <w:left w:w="57" w:type="dxa"/>
              <w:right w:w="57" w:type="dxa"/>
            </w:tcMar>
            <w:vAlign w:val="center"/>
          </w:tcPr>
          <w:p w:rsidR="00F8746E" w:rsidRPr="003C7D47" w:rsidRDefault="00F8746E" w:rsidP="00F8746E">
            <w:pPr>
              <w:pStyle w:val="affff3"/>
            </w:pPr>
          </w:p>
        </w:tc>
        <w:tc>
          <w:tcPr>
            <w:tcW w:w="2137" w:type="pct"/>
            <w:tcBorders>
              <w:bottom w:val="single" w:sz="4" w:space="0" w:color="auto"/>
            </w:tcBorders>
            <w:tcMar>
              <w:left w:w="57" w:type="dxa"/>
              <w:right w:w="57" w:type="dxa"/>
            </w:tcMar>
            <w:vAlign w:val="center"/>
          </w:tcPr>
          <w:p w:rsidR="00F8746E" w:rsidRPr="003C7D47" w:rsidRDefault="00F8746E" w:rsidP="00F8746E">
            <w:pPr>
              <w:pStyle w:val="affff3"/>
              <w:jc w:val="both"/>
            </w:pPr>
            <w:r w:rsidRPr="003C7D47">
              <w:t>Древостои вертикальной сомкнутости с учетом яруса подроста и подлеска высотой более 1,5 метра</w:t>
            </w:r>
          </w:p>
        </w:tc>
        <w:tc>
          <w:tcPr>
            <w:tcW w:w="1027" w:type="pct"/>
            <w:tcBorders>
              <w:bottom w:val="single" w:sz="4" w:space="0" w:color="auto"/>
            </w:tcBorders>
            <w:tcMar>
              <w:left w:w="57" w:type="dxa"/>
              <w:right w:w="57" w:type="dxa"/>
            </w:tcMar>
            <w:vAlign w:val="center"/>
          </w:tcPr>
          <w:p w:rsidR="00F8746E" w:rsidRPr="003C7D47" w:rsidRDefault="00F8746E" w:rsidP="00F8746E">
            <w:pPr>
              <w:pStyle w:val="affff3"/>
              <w:jc w:val="center"/>
            </w:pPr>
            <w:r w:rsidRPr="003C7D47">
              <w:t>1,0-0,6</w:t>
            </w:r>
          </w:p>
        </w:tc>
      </w:tr>
      <w:tr w:rsidR="00F8746E" w:rsidRPr="003C7D47" w:rsidTr="00F8746E">
        <w:trPr>
          <w:cantSplit/>
          <w:trHeight w:val="20"/>
          <w:jc w:val="center"/>
        </w:trPr>
        <w:tc>
          <w:tcPr>
            <w:tcW w:w="382" w:type="pct"/>
            <w:vAlign w:val="center"/>
          </w:tcPr>
          <w:p w:rsidR="00F8746E" w:rsidRPr="003C7D47" w:rsidRDefault="00F8746E" w:rsidP="00F8746E">
            <w:pPr>
              <w:pStyle w:val="affff3"/>
              <w:jc w:val="center"/>
            </w:pPr>
            <w:r w:rsidRPr="003C7D47">
              <w:t>3</w:t>
            </w:r>
            <w:r>
              <w:t>.</w:t>
            </w:r>
          </w:p>
        </w:tc>
        <w:tc>
          <w:tcPr>
            <w:tcW w:w="1454" w:type="pct"/>
            <w:vMerge w:val="restart"/>
            <w:tcMar>
              <w:left w:w="57" w:type="dxa"/>
              <w:right w:w="57" w:type="dxa"/>
            </w:tcMar>
            <w:vAlign w:val="center"/>
          </w:tcPr>
          <w:p w:rsidR="00F8746E" w:rsidRPr="003C7D47" w:rsidRDefault="00F8746E" w:rsidP="00F8746E">
            <w:pPr>
              <w:pStyle w:val="affff3"/>
            </w:pPr>
            <w:r w:rsidRPr="003C7D47">
              <w:t>Полуоткрытые</w:t>
            </w:r>
          </w:p>
        </w:tc>
        <w:tc>
          <w:tcPr>
            <w:tcW w:w="2137" w:type="pct"/>
            <w:tcMar>
              <w:left w:w="57" w:type="dxa"/>
              <w:right w:w="57" w:type="dxa"/>
            </w:tcMar>
            <w:vAlign w:val="center"/>
          </w:tcPr>
          <w:p w:rsidR="00F8746E" w:rsidRPr="003C7D47" w:rsidRDefault="00F8746E" w:rsidP="00F8746E">
            <w:pPr>
              <w:pStyle w:val="affff3"/>
              <w:jc w:val="both"/>
            </w:pPr>
            <w:r w:rsidRPr="003C7D47">
              <w:t>Изреженные древостои с равномерным размещением деревьев, редким подростом и подлеском высотой более 1,5 метра или без них</w:t>
            </w:r>
          </w:p>
        </w:tc>
        <w:tc>
          <w:tcPr>
            <w:tcW w:w="1027" w:type="pct"/>
            <w:tcMar>
              <w:left w:w="57" w:type="dxa"/>
              <w:right w:w="57" w:type="dxa"/>
            </w:tcMar>
            <w:vAlign w:val="center"/>
          </w:tcPr>
          <w:p w:rsidR="00F8746E" w:rsidRPr="003C7D47" w:rsidRDefault="00F8746E" w:rsidP="00F8746E">
            <w:pPr>
              <w:pStyle w:val="affff3"/>
              <w:jc w:val="center"/>
            </w:pPr>
            <w:r w:rsidRPr="003C7D47">
              <w:t>0,5-0,3</w:t>
            </w:r>
          </w:p>
        </w:tc>
      </w:tr>
      <w:tr w:rsidR="00F8746E" w:rsidRPr="003C7D47" w:rsidTr="00F8746E">
        <w:trPr>
          <w:cantSplit/>
          <w:trHeight w:val="20"/>
          <w:jc w:val="center"/>
        </w:trPr>
        <w:tc>
          <w:tcPr>
            <w:tcW w:w="382" w:type="pct"/>
            <w:vAlign w:val="center"/>
          </w:tcPr>
          <w:p w:rsidR="00F8746E" w:rsidRPr="003C7D47" w:rsidRDefault="00F8746E" w:rsidP="00F8746E">
            <w:pPr>
              <w:pStyle w:val="affff3"/>
              <w:jc w:val="center"/>
            </w:pPr>
            <w:r w:rsidRPr="003C7D47">
              <w:t>4</w:t>
            </w:r>
          </w:p>
        </w:tc>
        <w:tc>
          <w:tcPr>
            <w:tcW w:w="1454" w:type="pct"/>
            <w:vMerge/>
            <w:tcMar>
              <w:left w:w="57" w:type="dxa"/>
              <w:right w:w="57" w:type="dxa"/>
            </w:tcMar>
            <w:vAlign w:val="center"/>
          </w:tcPr>
          <w:p w:rsidR="00F8746E" w:rsidRPr="003C7D47" w:rsidRDefault="00F8746E" w:rsidP="00F8746E">
            <w:pPr>
              <w:pStyle w:val="affff3"/>
            </w:pPr>
          </w:p>
        </w:tc>
        <w:tc>
          <w:tcPr>
            <w:tcW w:w="2137" w:type="pct"/>
            <w:tcMar>
              <w:left w:w="57" w:type="dxa"/>
              <w:right w:w="57" w:type="dxa"/>
            </w:tcMar>
            <w:vAlign w:val="center"/>
          </w:tcPr>
          <w:p w:rsidR="00F8746E" w:rsidRPr="003C7D47" w:rsidRDefault="00F8746E" w:rsidP="00F8746E">
            <w:pPr>
              <w:pStyle w:val="affff3"/>
              <w:jc w:val="both"/>
            </w:pPr>
            <w:r w:rsidRPr="003C7D47">
              <w:t>Изреженные древостои с равномерным размещением деревьев, редким подростом и подлеском высотой более 1,5 метра или без них</w:t>
            </w:r>
          </w:p>
        </w:tc>
        <w:tc>
          <w:tcPr>
            <w:tcW w:w="1027" w:type="pct"/>
            <w:tcMar>
              <w:left w:w="57" w:type="dxa"/>
              <w:right w:w="57" w:type="dxa"/>
            </w:tcMar>
            <w:vAlign w:val="center"/>
          </w:tcPr>
          <w:p w:rsidR="00F8746E" w:rsidRPr="003C7D47" w:rsidRDefault="00F8746E" w:rsidP="00F8746E">
            <w:pPr>
              <w:pStyle w:val="affff3"/>
              <w:jc w:val="center"/>
            </w:pPr>
            <w:r w:rsidRPr="003C7D47">
              <w:t>0,5-0,3</w:t>
            </w:r>
          </w:p>
          <w:p w:rsidR="00F8746E" w:rsidRPr="003C7D47" w:rsidRDefault="00F8746E" w:rsidP="00F8746E">
            <w:pPr>
              <w:pStyle w:val="affff3"/>
              <w:jc w:val="center"/>
            </w:pPr>
            <w:r w:rsidRPr="003C7D47">
              <w:t>(в группах-</w:t>
            </w:r>
          </w:p>
          <w:p w:rsidR="00F8746E" w:rsidRPr="003C7D47" w:rsidRDefault="00F8746E" w:rsidP="00F8746E">
            <w:pPr>
              <w:pStyle w:val="affff3"/>
              <w:jc w:val="center"/>
            </w:pPr>
            <w:r w:rsidRPr="003C7D47">
              <w:t>0,7-0,6)</w:t>
            </w:r>
          </w:p>
        </w:tc>
      </w:tr>
      <w:tr w:rsidR="00F8746E" w:rsidRPr="003C7D47" w:rsidTr="00F8746E">
        <w:trPr>
          <w:cantSplit/>
          <w:trHeight w:val="20"/>
          <w:jc w:val="center"/>
        </w:trPr>
        <w:tc>
          <w:tcPr>
            <w:tcW w:w="382" w:type="pct"/>
            <w:vAlign w:val="center"/>
          </w:tcPr>
          <w:p w:rsidR="00F8746E" w:rsidRPr="003C7D47" w:rsidRDefault="00F8746E" w:rsidP="00F8746E">
            <w:pPr>
              <w:pStyle w:val="affff3"/>
              <w:jc w:val="center"/>
            </w:pPr>
            <w:r w:rsidRPr="003C7D47">
              <w:t>5</w:t>
            </w:r>
            <w:r>
              <w:t>.</w:t>
            </w:r>
          </w:p>
        </w:tc>
        <w:tc>
          <w:tcPr>
            <w:tcW w:w="1454" w:type="pct"/>
            <w:vMerge/>
            <w:tcMar>
              <w:left w:w="57" w:type="dxa"/>
              <w:right w:w="57" w:type="dxa"/>
            </w:tcMar>
            <w:vAlign w:val="center"/>
          </w:tcPr>
          <w:p w:rsidR="00F8746E" w:rsidRPr="003C7D47" w:rsidRDefault="00F8746E" w:rsidP="00F8746E">
            <w:pPr>
              <w:pStyle w:val="affff3"/>
            </w:pPr>
          </w:p>
        </w:tc>
        <w:tc>
          <w:tcPr>
            <w:tcW w:w="2137" w:type="pct"/>
            <w:tcMar>
              <w:left w:w="57" w:type="dxa"/>
              <w:right w:w="57" w:type="dxa"/>
            </w:tcMar>
            <w:vAlign w:val="center"/>
          </w:tcPr>
          <w:p w:rsidR="00F8746E" w:rsidRPr="003C7D47" w:rsidRDefault="00F8746E" w:rsidP="00F8746E">
            <w:pPr>
              <w:pStyle w:val="affff3"/>
              <w:jc w:val="both"/>
            </w:pPr>
            <w:r w:rsidRPr="003C7D47">
              <w:t>Молодняки высотой более 1,5 метра</w:t>
            </w:r>
          </w:p>
        </w:tc>
        <w:tc>
          <w:tcPr>
            <w:tcW w:w="1027" w:type="pct"/>
            <w:tcMar>
              <w:left w:w="57" w:type="dxa"/>
              <w:right w:w="57" w:type="dxa"/>
            </w:tcMar>
            <w:vAlign w:val="center"/>
          </w:tcPr>
          <w:p w:rsidR="00F8746E" w:rsidRPr="003C7D47" w:rsidRDefault="00F8746E" w:rsidP="00F8746E">
            <w:pPr>
              <w:pStyle w:val="affff3"/>
              <w:jc w:val="center"/>
            </w:pPr>
            <w:r w:rsidRPr="003C7D47">
              <w:t>0,5-0,4</w:t>
            </w:r>
          </w:p>
        </w:tc>
      </w:tr>
      <w:tr w:rsidR="00F8746E" w:rsidRPr="003C7D47" w:rsidTr="00F8746E">
        <w:trPr>
          <w:cantSplit/>
          <w:trHeight w:val="20"/>
          <w:jc w:val="center"/>
        </w:trPr>
        <w:tc>
          <w:tcPr>
            <w:tcW w:w="382" w:type="pct"/>
            <w:vAlign w:val="center"/>
          </w:tcPr>
          <w:p w:rsidR="00F8746E" w:rsidRPr="003C7D47" w:rsidRDefault="00F8746E" w:rsidP="00F8746E">
            <w:pPr>
              <w:pStyle w:val="affff3"/>
              <w:jc w:val="center"/>
            </w:pPr>
            <w:r w:rsidRPr="003C7D47">
              <w:t>6</w:t>
            </w:r>
            <w:r>
              <w:t>.</w:t>
            </w:r>
          </w:p>
        </w:tc>
        <w:tc>
          <w:tcPr>
            <w:tcW w:w="1454" w:type="pct"/>
            <w:vMerge w:val="restart"/>
            <w:tcMar>
              <w:left w:w="57" w:type="dxa"/>
              <w:right w:w="57" w:type="dxa"/>
            </w:tcMar>
            <w:vAlign w:val="center"/>
          </w:tcPr>
          <w:p w:rsidR="00F8746E" w:rsidRPr="003C7D47" w:rsidRDefault="00F8746E" w:rsidP="00F8746E">
            <w:pPr>
              <w:pStyle w:val="affff3"/>
            </w:pPr>
            <w:r w:rsidRPr="003C7D47">
              <w:t>Открытые</w:t>
            </w:r>
          </w:p>
        </w:tc>
        <w:tc>
          <w:tcPr>
            <w:tcW w:w="2137" w:type="pct"/>
            <w:tcMar>
              <w:left w:w="57" w:type="dxa"/>
              <w:right w:w="57" w:type="dxa"/>
            </w:tcMar>
            <w:vAlign w:val="center"/>
          </w:tcPr>
          <w:p w:rsidR="00F8746E" w:rsidRPr="003C7D47" w:rsidRDefault="00F8746E" w:rsidP="00F8746E">
            <w:pPr>
              <w:pStyle w:val="affff3"/>
              <w:jc w:val="both"/>
            </w:pPr>
            <w:r w:rsidRPr="003C7D47">
              <w:t>Редины, участки с единичными деревьями с наличием редкого возобновления кустарников, независимо от их высоты</w:t>
            </w:r>
          </w:p>
        </w:tc>
        <w:tc>
          <w:tcPr>
            <w:tcW w:w="1027" w:type="pct"/>
            <w:vMerge w:val="restart"/>
            <w:tcMar>
              <w:left w:w="57" w:type="dxa"/>
              <w:right w:w="57" w:type="dxa"/>
            </w:tcMar>
            <w:vAlign w:val="center"/>
          </w:tcPr>
          <w:p w:rsidR="00F8746E" w:rsidRPr="003C7D47" w:rsidRDefault="00F8746E" w:rsidP="00F8746E">
            <w:pPr>
              <w:pStyle w:val="affff3"/>
              <w:jc w:val="center"/>
            </w:pPr>
            <w:r w:rsidRPr="003C7D47">
              <w:t>0,2-0,1</w:t>
            </w:r>
          </w:p>
        </w:tc>
      </w:tr>
      <w:tr w:rsidR="00F8746E" w:rsidRPr="003C7D47" w:rsidTr="00F8746E">
        <w:trPr>
          <w:cantSplit/>
          <w:trHeight w:val="20"/>
          <w:jc w:val="center"/>
        </w:trPr>
        <w:tc>
          <w:tcPr>
            <w:tcW w:w="382" w:type="pct"/>
            <w:vAlign w:val="center"/>
          </w:tcPr>
          <w:p w:rsidR="00F8746E" w:rsidRPr="003C7D47" w:rsidRDefault="00F8746E" w:rsidP="00F8746E">
            <w:pPr>
              <w:pStyle w:val="affff3"/>
              <w:jc w:val="center"/>
            </w:pPr>
            <w:r w:rsidRPr="003C7D47">
              <w:t>7</w:t>
            </w:r>
            <w:r>
              <w:t>.</w:t>
            </w:r>
          </w:p>
        </w:tc>
        <w:tc>
          <w:tcPr>
            <w:tcW w:w="1454" w:type="pct"/>
            <w:vMerge/>
            <w:tcMar>
              <w:left w:w="57" w:type="dxa"/>
              <w:right w:w="57" w:type="dxa"/>
            </w:tcMar>
            <w:vAlign w:val="center"/>
          </w:tcPr>
          <w:p w:rsidR="00F8746E" w:rsidRPr="003C7D47" w:rsidRDefault="00F8746E" w:rsidP="00F8746E">
            <w:pPr>
              <w:pStyle w:val="affff3"/>
              <w:jc w:val="center"/>
            </w:pPr>
          </w:p>
        </w:tc>
        <w:tc>
          <w:tcPr>
            <w:tcW w:w="2137" w:type="pct"/>
            <w:tcMar>
              <w:left w:w="57" w:type="dxa"/>
              <w:right w:w="57" w:type="dxa"/>
            </w:tcMar>
            <w:vAlign w:val="center"/>
          </w:tcPr>
          <w:p w:rsidR="00F8746E" w:rsidRPr="003C7D47" w:rsidRDefault="00F8746E" w:rsidP="00F8746E">
            <w:pPr>
              <w:pStyle w:val="affff3"/>
              <w:jc w:val="both"/>
            </w:pPr>
            <w:r w:rsidRPr="003C7D47">
              <w:t>Участки с наличием возобновления леса или кустарников высотой до 1,5 метра (вне зависимости от густоты)</w:t>
            </w:r>
          </w:p>
        </w:tc>
        <w:tc>
          <w:tcPr>
            <w:tcW w:w="1027" w:type="pct"/>
            <w:vMerge/>
            <w:tcMar>
              <w:left w:w="57" w:type="dxa"/>
              <w:right w:w="57" w:type="dxa"/>
            </w:tcMar>
            <w:vAlign w:val="center"/>
          </w:tcPr>
          <w:p w:rsidR="00F8746E" w:rsidRPr="003C7D47" w:rsidRDefault="00F8746E" w:rsidP="00F8746E">
            <w:pPr>
              <w:pStyle w:val="affff3"/>
              <w:jc w:val="center"/>
            </w:pPr>
          </w:p>
        </w:tc>
      </w:tr>
      <w:tr w:rsidR="00F8746E" w:rsidRPr="003C7D47" w:rsidTr="00F8746E">
        <w:trPr>
          <w:cantSplit/>
          <w:trHeight w:val="20"/>
          <w:jc w:val="center"/>
        </w:trPr>
        <w:tc>
          <w:tcPr>
            <w:tcW w:w="382" w:type="pct"/>
            <w:vAlign w:val="center"/>
          </w:tcPr>
          <w:p w:rsidR="00F8746E" w:rsidRPr="003C7D47" w:rsidRDefault="00F8746E" w:rsidP="00F8746E">
            <w:pPr>
              <w:pStyle w:val="affff3"/>
              <w:jc w:val="center"/>
            </w:pPr>
            <w:r w:rsidRPr="003C7D47">
              <w:t>8</w:t>
            </w:r>
            <w:r>
              <w:t>.</w:t>
            </w:r>
          </w:p>
        </w:tc>
        <w:tc>
          <w:tcPr>
            <w:tcW w:w="1454" w:type="pct"/>
            <w:vMerge/>
            <w:tcMar>
              <w:left w:w="57" w:type="dxa"/>
              <w:right w:w="57" w:type="dxa"/>
            </w:tcMar>
            <w:vAlign w:val="center"/>
          </w:tcPr>
          <w:p w:rsidR="00F8746E" w:rsidRPr="003C7D47" w:rsidRDefault="00F8746E" w:rsidP="00F8746E">
            <w:pPr>
              <w:pStyle w:val="affff3"/>
              <w:jc w:val="center"/>
            </w:pPr>
          </w:p>
        </w:tc>
        <w:tc>
          <w:tcPr>
            <w:tcW w:w="2137" w:type="pct"/>
            <w:tcMar>
              <w:left w:w="57" w:type="dxa"/>
              <w:right w:w="57" w:type="dxa"/>
            </w:tcMar>
            <w:vAlign w:val="center"/>
          </w:tcPr>
          <w:p w:rsidR="00F8746E" w:rsidRPr="003C7D47" w:rsidRDefault="00F8746E" w:rsidP="00F8746E">
            <w:pPr>
              <w:pStyle w:val="affff3"/>
              <w:jc w:val="both"/>
            </w:pPr>
            <w:r w:rsidRPr="003C7D47">
              <w:t>Участки без древесно-кустарниковой растительности</w:t>
            </w:r>
          </w:p>
        </w:tc>
        <w:tc>
          <w:tcPr>
            <w:tcW w:w="1027" w:type="pct"/>
            <w:vMerge/>
            <w:tcMar>
              <w:left w:w="57" w:type="dxa"/>
              <w:right w:w="57" w:type="dxa"/>
            </w:tcMar>
            <w:vAlign w:val="center"/>
          </w:tcPr>
          <w:p w:rsidR="00F8746E" w:rsidRPr="003C7D47" w:rsidRDefault="00F8746E" w:rsidP="00F8746E">
            <w:pPr>
              <w:pStyle w:val="affff3"/>
              <w:jc w:val="center"/>
            </w:pPr>
          </w:p>
        </w:tc>
      </w:tr>
    </w:tbl>
    <w:p w:rsidR="001F46C5" w:rsidRDefault="001F46C5" w:rsidP="00F8746E">
      <w:pPr>
        <w:pStyle w:val="aff6"/>
        <w:ind w:firstLine="0"/>
        <w:contextualSpacing/>
        <w:jc w:val="right"/>
        <w:rPr>
          <w:szCs w:val="28"/>
        </w:rPr>
      </w:pPr>
    </w:p>
    <w:p w:rsidR="00F8746E" w:rsidRDefault="00F8746E" w:rsidP="00F8746E">
      <w:pPr>
        <w:pStyle w:val="aff6"/>
        <w:ind w:firstLine="0"/>
        <w:contextualSpacing/>
        <w:jc w:val="right"/>
        <w:rPr>
          <w:szCs w:val="28"/>
        </w:rPr>
      </w:pPr>
      <w:r w:rsidRPr="002553B7">
        <w:rPr>
          <w:szCs w:val="28"/>
        </w:rPr>
        <w:t xml:space="preserve">Таблица </w:t>
      </w:r>
      <w:r w:rsidR="00485CFE">
        <w:rPr>
          <w:szCs w:val="28"/>
        </w:rPr>
        <w:t>19</w:t>
      </w:r>
    </w:p>
    <w:p w:rsidR="00485CFE" w:rsidRDefault="00485CFE" w:rsidP="00F8746E">
      <w:pPr>
        <w:pStyle w:val="aff6"/>
        <w:ind w:firstLine="0"/>
        <w:contextualSpacing/>
        <w:jc w:val="right"/>
        <w:rPr>
          <w:szCs w:val="28"/>
        </w:rPr>
      </w:pPr>
    </w:p>
    <w:p w:rsidR="00F8746E" w:rsidRPr="002553B7" w:rsidRDefault="00F8746E" w:rsidP="00F8746E">
      <w:pPr>
        <w:pStyle w:val="aff6"/>
        <w:contextualSpacing/>
        <w:rPr>
          <w:szCs w:val="28"/>
        </w:rPr>
      </w:pPr>
      <w:r w:rsidRPr="002553B7">
        <w:rPr>
          <w:szCs w:val="28"/>
        </w:rPr>
        <w:t>Шкала оценки рекреационной деградации лесной среды</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9"/>
        <w:gridCol w:w="7798"/>
        <w:gridCol w:w="1272"/>
      </w:tblGrid>
      <w:tr w:rsidR="00F8746E" w:rsidRPr="003C7D47" w:rsidTr="00F8746E">
        <w:trPr>
          <w:trHeight w:val="20"/>
          <w:tblHeader/>
          <w:jc w:val="center"/>
        </w:trPr>
        <w:tc>
          <w:tcPr>
            <w:tcW w:w="295" w:type="pct"/>
            <w:vAlign w:val="center"/>
          </w:tcPr>
          <w:p w:rsidR="00F8746E" w:rsidRPr="003C7D47" w:rsidRDefault="00F8746E" w:rsidP="00F8746E">
            <w:pPr>
              <w:pStyle w:val="affff3"/>
              <w:jc w:val="center"/>
            </w:pPr>
            <w:r w:rsidRPr="003C7D47">
              <w:t>№ п/п</w:t>
            </w:r>
          </w:p>
        </w:tc>
        <w:tc>
          <w:tcPr>
            <w:tcW w:w="4045" w:type="pct"/>
            <w:tcMar>
              <w:left w:w="57" w:type="dxa"/>
              <w:right w:w="57" w:type="dxa"/>
            </w:tcMar>
            <w:vAlign w:val="center"/>
          </w:tcPr>
          <w:p w:rsidR="00F8746E" w:rsidRPr="003C7D47" w:rsidRDefault="00F8746E" w:rsidP="00F8746E">
            <w:pPr>
              <w:pStyle w:val="affff3"/>
              <w:jc w:val="center"/>
            </w:pPr>
            <w:r w:rsidRPr="003C7D47">
              <w:t>Характеристика участка</w:t>
            </w:r>
          </w:p>
        </w:tc>
        <w:tc>
          <w:tcPr>
            <w:tcW w:w="661" w:type="pct"/>
            <w:tcMar>
              <w:left w:w="57" w:type="dxa"/>
              <w:right w:w="57" w:type="dxa"/>
            </w:tcMar>
            <w:vAlign w:val="center"/>
          </w:tcPr>
          <w:p w:rsidR="00F8746E" w:rsidRPr="003C7D47" w:rsidRDefault="00F8746E" w:rsidP="00F8746E">
            <w:pPr>
              <w:pStyle w:val="affff3"/>
              <w:jc w:val="center"/>
            </w:pPr>
            <w:r w:rsidRPr="003C7D47">
              <w:t>Стадии рекреационной деградации</w:t>
            </w:r>
          </w:p>
        </w:tc>
      </w:tr>
    </w:tbl>
    <w:p w:rsidR="00F8746E" w:rsidRPr="003C7D47" w:rsidRDefault="00F8746E" w:rsidP="00F8746E">
      <w:pPr>
        <w:pStyle w:val="44"/>
        <w:spacing w:line="14" w:lineRule="auto"/>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9"/>
        <w:gridCol w:w="7798"/>
        <w:gridCol w:w="1272"/>
      </w:tblGrid>
      <w:tr w:rsidR="00F8746E" w:rsidRPr="003C7D47" w:rsidTr="00F8746E">
        <w:trPr>
          <w:trHeight w:val="20"/>
          <w:tblHeader/>
          <w:jc w:val="center"/>
        </w:trPr>
        <w:tc>
          <w:tcPr>
            <w:tcW w:w="295" w:type="pct"/>
            <w:vAlign w:val="center"/>
          </w:tcPr>
          <w:p w:rsidR="00F8746E" w:rsidRPr="003C7D47" w:rsidRDefault="00F8746E" w:rsidP="00F8746E">
            <w:pPr>
              <w:pStyle w:val="affff3"/>
              <w:jc w:val="center"/>
            </w:pPr>
            <w:r w:rsidRPr="003C7D47">
              <w:t>1</w:t>
            </w:r>
          </w:p>
        </w:tc>
        <w:tc>
          <w:tcPr>
            <w:tcW w:w="4045" w:type="pct"/>
            <w:tcMar>
              <w:left w:w="57" w:type="dxa"/>
              <w:right w:w="57" w:type="dxa"/>
            </w:tcMar>
            <w:vAlign w:val="center"/>
          </w:tcPr>
          <w:p w:rsidR="00F8746E" w:rsidRPr="003C7D47" w:rsidRDefault="00F8746E" w:rsidP="00F8746E">
            <w:pPr>
              <w:pStyle w:val="affff3"/>
              <w:jc w:val="center"/>
            </w:pPr>
            <w:r w:rsidRPr="003C7D47">
              <w:t>2</w:t>
            </w:r>
          </w:p>
        </w:tc>
        <w:tc>
          <w:tcPr>
            <w:tcW w:w="661" w:type="pct"/>
            <w:tcMar>
              <w:left w:w="57" w:type="dxa"/>
              <w:right w:w="57" w:type="dxa"/>
            </w:tcMar>
            <w:vAlign w:val="center"/>
          </w:tcPr>
          <w:p w:rsidR="00F8746E" w:rsidRPr="003C7D47" w:rsidRDefault="00F8746E" w:rsidP="00F8746E">
            <w:pPr>
              <w:pStyle w:val="affff3"/>
              <w:jc w:val="center"/>
            </w:pPr>
            <w:r w:rsidRPr="003C7D47">
              <w:t>3</w:t>
            </w:r>
          </w:p>
        </w:tc>
      </w:tr>
      <w:tr w:rsidR="00F8746E" w:rsidRPr="003C7D47" w:rsidTr="00F8746E">
        <w:trPr>
          <w:trHeight w:val="20"/>
          <w:jc w:val="center"/>
        </w:trPr>
        <w:tc>
          <w:tcPr>
            <w:tcW w:w="295" w:type="pct"/>
            <w:vAlign w:val="center"/>
          </w:tcPr>
          <w:p w:rsidR="00F8746E" w:rsidRPr="003C7D47" w:rsidRDefault="00F8746E" w:rsidP="00F8746E">
            <w:pPr>
              <w:pStyle w:val="affff3"/>
              <w:jc w:val="center"/>
            </w:pPr>
            <w:r w:rsidRPr="003C7D47">
              <w:t>1</w:t>
            </w:r>
            <w:r>
              <w:t>.</w:t>
            </w:r>
          </w:p>
        </w:tc>
        <w:tc>
          <w:tcPr>
            <w:tcW w:w="4045" w:type="pct"/>
            <w:tcMar>
              <w:left w:w="57" w:type="dxa"/>
              <w:right w:w="57" w:type="dxa"/>
            </w:tcMar>
            <w:vAlign w:val="center"/>
          </w:tcPr>
          <w:p w:rsidR="00F8746E" w:rsidRPr="003C7D47" w:rsidRDefault="00F8746E" w:rsidP="00485CFE">
            <w:pPr>
              <w:pStyle w:val="affff3"/>
              <w:jc w:val="both"/>
            </w:pPr>
            <w:r w:rsidRPr="003C7D47">
              <w:t>Признаков нарушения лесной среды нет, рост и развитие деревьев и кустарников нормальное, механические их повреждения отсутствуют; подрост (разновозрастный) и подлесок жизнеспособные. Моховой и травяной покров из характерных для данного типа леса видов; подстилка (пружинящая) не нарушена. Регулирование рекреации не требуется.</w:t>
            </w:r>
          </w:p>
        </w:tc>
        <w:tc>
          <w:tcPr>
            <w:tcW w:w="661" w:type="pct"/>
            <w:tcMar>
              <w:left w:w="57" w:type="dxa"/>
              <w:right w:w="57" w:type="dxa"/>
            </w:tcMar>
            <w:vAlign w:val="center"/>
          </w:tcPr>
          <w:p w:rsidR="00F8746E" w:rsidRPr="003C7D47" w:rsidRDefault="00F8746E" w:rsidP="00F8746E">
            <w:pPr>
              <w:pStyle w:val="affff3"/>
              <w:jc w:val="center"/>
            </w:pPr>
            <w:r w:rsidRPr="003C7D47">
              <w:t>1</w:t>
            </w:r>
          </w:p>
        </w:tc>
      </w:tr>
      <w:tr w:rsidR="00F8746E" w:rsidRPr="003C7D47" w:rsidTr="00F8746E">
        <w:trPr>
          <w:trHeight w:val="20"/>
          <w:jc w:val="center"/>
        </w:trPr>
        <w:tc>
          <w:tcPr>
            <w:tcW w:w="295" w:type="pct"/>
            <w:vAlign w:val="center"/>
          </w:tcPr>
          <w:p w:rsidR="00F8746E" w:rsidRPr="003C7D47" w:rsidRDefault="00F8746E" w:rsidP="00F8746E">
            <w:pPr>
              <w:pStyle w:val="affff3"/>
              <w:jc w:val="center"/>
            </w:pPr>
            <w:r w:rsidRPr="003C7D47">
              <w:t>2</w:t>
            </w:r>
            <w:r>
              <w:t>.</w:t>
            </w:r>
          </w:p>
        </w:tc>
        <w:tc>
          <w:tcPr>
            <w:tcW w:w="4045" w:type="pct"/>
            <w:tcMar>
              <w:left w:w="57" w:type="dxa"/>
              <w:right w:w="57" w:type="dxa"/>
            </w:tcMar>
            <w:vAlign w:val="center"/>
          </w:tcPr>
          <w:p w:rsidR="00F8746E" w:rsidRPr="003C7D47" w:rsidRDefault="00F8746E" w:rsidP="00F8746E">
            <w:pPr>
              <w:pStyle w:val="affff3"/>
              <w:jc w:val="both"/>
            </w:pPr>
            <w:r w:rsidRPr="003C7D47">
              <w:t xml:space="preserve">Незначительное изменение лесной среды и ухудшение роста и развития деревьев и кустарников, единичные их механические повреждения; подрост (разновозрастный) и подлесок жизнеспособные, средней густоты, </w:t>
            </w:r>
            <w:r w:rsidRPr="003C7D47">
              <w:lastRenderedPageBreak/>
              <w:t>имеют до 20% поврежденных и усохших экземпляров. Проективное покрытые мхов до 20%, травяного покрова – до 50% (из них 1/10 – луговая растительность); нарушение подстилки незначительное, почва и подстилка слегка уплотнены; отдельные корни деревьев обнажены, вытоптано до минеральной части почвы до 5% площади. Требуется регулирование рекреационной деятельности.</w:t>
            </w:r>
          </w:p>
        </w:tc>
        <w:tc>
          <w:tcPr>
            <w:tcW w:w="661" w:type="pct"/>
            <w:tcMar>
              <w:left w:w="57" w:type="dxa"/>
              <w:right w:w="57" w:type="dxa"/>
            </w:tcMar>
            <w:vAlign w:val="center"/>
          </w:tcPr>
          <w:p w:rsidR="00F8746E" w:rsidRPr="003C7D47" w:rsidRDefault="00F8746E" w:rsidP="00F8746E">
            <w:pPr>
              <w:pStyle w:val="affff3"/>
              <w:jc w:val="center"/>
            </w:pPr>
            <w:r w:rsidRPr="003C7D47">
              <w:lastRenderedPageBreak/>
              <w:t>2</w:t>
            </w:r>
          </w:p>
        </w:tc>
      </w:tr>
      <w:tr w:rsidR="00F8746E" w:rsidRPr="003C7D47" w:rsidTr="00F8746E">
        <w:trPr>
          <w:trHeight w:val="20"/>
          <w:jc w:val="center"/>
        </w:trPr>
        <w:tc>
          <w:tcPr>
            <w:tcW w:w="295" w:type="pct"/>
            <w:vAlign w:val="center"/>
          </w:tcPr>
          <w:p w:rsidR="00F8746E" w:rsidRPr="003C7D47" w:rsidRDefault="00F8746E" w:rsidP="00F8746E">
            <w:pPr>
              <w:pStyle w:val="affff3"/>
              <w:jc w:val="center"/>
            </w:pPr>
            <w:r w:rsidRPr="003C7D47">
              <w:t>3</w:t>
            </w:r>
            <w:r>
              <w:t>.</w:t>
            </w:r>
          </w:p>
        </w:tc>
        <w:tc>
          <w:tcPr>
            <w:tcW w:w="4045" w:type="pct"/>
            <w:tcMar>
              <w:left w:w="57" w:type="dxa"/>
              <w:right w:w="57" w:type="dxa"/>
            </w:tcMar>
            <w:vAlign w:val="center"/>
          </w:tcPr>
          <w:p w:rsidR="00F8746E" w:rsidRPr="003C7D47" w:rsidRDefault="00F8746E" w:rsidP="00F8746E">
            <w:pPr>
              <w:pStyle w:val="affff3"/>
              <w:jc w:val="both"/>
            </w:pPr>
            <w:r w:rsidRPr="003C7D47">
              <w:t>Значительное изменение лесной среды, рост и развитие деревьев ослаблены, до 10% стволов с механическими повреждениями; подрост (одновозрастный) и подлесок угнетены, средней густоты или редкие, 21-50% поврежденных и угнетенных экземпляров. Мхи у стволов деревьев, их проективное покрытие 70-60% (из них 2/10 луговой растительности, появляются сорняки). Подстилка и почва значительно уплотнены, довольно много обнаженных корней деревьев, вытоптано до минеральной части почвы 6-40% площади. Требуется активное регулирование рекреационной деятельности.</w:t>
            </w:r>
          </w:p>
        </w:tc>
        <w:tc>
          <w:tcPr>
            <w:tcW w:w="661" w:type="pct"/>
            <w:tcMar>
              <w:left w:w="57" w:type="dxa"/>
              <w:right w:w="57" w:type="dxa"/>
            </w:tcMar>
            <w:vAlign w:val="center"/>
          </w:tcPr>
          <w:p w:rsidR="00F8746E" w:rsidRPr="003C7D47" w:rsidRDefault="00F8746E" w:rsidP="00F8746E">
            <w:pPr>
              <w:pStyle w:val="affff3"/>
              <w:jc w:val="center"/>
            </w:pPr>
            <w:r w:rsidRPr="003C7D47">
              <w:t>3</w:t>
            </w:r>
          </w:p>
        </w:tc>
      </w:tr>
      <w:tr w:rsidR="00F8746E" w:rsidRPr="003C7D47" w:rsidTr="00F8746E">
        <w:trPr>
          <w:trHeight w:val="20"/>
          <w:jc w:val="center"/>
        </w:trPr>
        <w:tc>
          <w:tcPr>
            <w:tcW w:w="295" w:type="pct"/>
            <w:vAlign w:val="center"/>
          </w:tcPr>
          <w:p w:rsidR="00F8746E" w:rsidRPr="003C7D47" w:rsidRDefault="00F8746E" w:rsidP="00F8746E">
            <w:pPr>
              <w:pStyle w:val="affff3"/>
              <w:jc w:val="center"/>
            </w:pPr>
            <w:r w:rsidRPr="003C7D47">
              <w:t>4</w:t>
            </w:r>
            <w:r>
              <w:t>.</w:t>
            </w:r>
          </w:p>
        </w:tc>
        <w:tc>
          <w:tcPr>
            <w:tcW w:w="4045" w:type="pct"/>
            <w:tcMar>
              <w:left w:w="57" w:type="dxa"/>
              <w:right w:w="57" w:type="dxa"/>
            </w:tcMar>
            <w:vAlign w:val="center"/>
          </w:tcPr>
          <w:p w:rsidR="00F8746E" w:rsidRPr="003C7D47" w:rsidRDefault="00F8746E" w:rsidP="00F8746E">
            <w:pPr>
              <w:pStyle w:val="affff3"/>
              <w:jc w:val="both"/>
            </w:pPr>
            <w:r w:rsidRPr="003C7D47">
              <w:t>Сильно нарушена лесная среда древесной куртинно-лугового типа, деревья значительно угнетены, 11-20% стволов с механическими повреждениями; подрост и подлесок нежизнеспособные (преимущественно в куртинах), редкие или отсутствуют, поврежденных или усохших экземпляров более 50%. Мхи отсутствуют, проективное покрытие травяного покрова 59-40% (в том числе до 1/2 занимают луговая растительность и сорняки). Много обнаженных корней деревьев, подстилка на открытых местах отсутствует, вытоптано до минеральной части почвы 41-60% площади. Необходимо строгое ограничение рекреационной деятельности</w:t>
            </w:r>
          </w:p>
        </w:tc>
        <w:tc>
          <w:tcPr>
            <w:tcW w:w="661" w:type="pct"/>
            <w:tcMar>
              <w:left w:w="57" w:type="dxa"/>
              <w:right w:w="57" w:type="dxa"/>
            </w:tcMar>
            <w:vAlign w:val="center"/>
          </w:tcPr>
          <w:p w:rsidR="00F8746E" w:rsidRPr="003C7D47" w:rsidRDefault="00F8746E" w:rsidP="00F8746E">
            <w:pPr>
              <w:pStyle w:val="affff3"/>
              <w:jc w:val="center"/>
            </w:pPr>
            <w:r w:rsidRPr="003C7D47">
              <w:t>4</w:t>
            </w:r>
          </w:p>
        </w:tc>
      </w:tr>
      <w:tr w:rsidR="00F8746E" w:rsidRPr="003C7D47" w:rsidTr="00F8746E">
        <w:trPr>
          <w:trHeight w:val="20"/>
          <w:jc w:val="center"/>
        </w:trPr>
        <w:tc>
          <w:tcPr>
            <w:tcW w:w="295" w:type="pct"/>
            <w:vAlign w:val="center"/>
          </w:tcPr>
          <w:p w:rsidR="00F8746E" w:rsidRPr="003C7D47" w:rsidRDefault="00F8746E" w:rsidP="00F8746E">
            <w:pPr>
              <w:pStyle w:val="affff3"/>
              <w:jc w:val="center"/>
            </w:pPr>
            <w:r w:rsidRPr="003C7D47">
              <w:t>5</w:t>
            </w:r>
            <w:r>
              <w:t>.</w:t>
            </w:r>
          </w:p>
        </w:tc>
        <w:tc>
          <w:tcPr>
            <w:tcW w:w="4045" w:type="pct"/>
            <w:tcMar>
              <w:left w:w="57" w:type="dxa"/>
              <w:right w:w="57" w:type="dxa"/>
            </w:tcMar>
            <w:vAlign w:val="center"/>
          </w:tcPr>
          <w:p w:rsidR="00F8746E" w:rsidRPr="003C7D47" w:rsidRDefault="00F8746E" w:rsidP="00F8746E">
            <w:pPr>
              <w:pStyle w:val="affff3"/>
              <w:jc w:val="both"/>
            </w:pPr>
            <w:r w:rsidRPr="003C7D47">
              <w:t>Лесная среда деградирована; древостой разрежен, куртинно-лугового типа, деревьев сильно ослаблены или усыхают, более 20% с механическими повреждениями; подрост, подлесок, мхи, подстилка отсутствуют, проективное покрытие травяного покрова до 10% (в том числе до 3/4 занимают луговая растительность и сорняки), корни большинства деревьев обнажены и повреждены. Вытоптано до минеральной части почвы более 60% площади. Рекреация не допускается.</w:t>
            </w:r>
          </w:p>
        </w:tc>
        <w:tc>
          <w:tcPr>
            <w:tcW w:w="661" w:type="pct"/>
            <w:tcMar>
              <w:left w:w="57" w:type="dxa"/>
              <w:right w:w="57" w:type="dxa"/>
            </w:tcMar>
            <w:vAlign w:val="center"/>
          </w:tcPr>
          <w:p w:rsidR="00F8746E" w:rsidRPr="003C7D47" w:rsidRDefault="00F8746E" w:rsidP="00F8746E">
            <w:pPr>
              <w:pStyle w:val="affff3"/>
              <w:jc w:val="center"/>
            </w:pPr>
            <w:r w:rsidRPr="003C7D47">
              <w:t>5</w:t>
            </w:r>
          </w:p>
        </w:tc>
      </w:tr>
    </w:tbl>
    <w:p w:rsidR="00485CFE" w:rsidRDefault="00485CFE" w:rsidP="00F8746E">
      <w:pPr>
        <w:pStyle w:val="aff6"/>
        <w:spacing w:before="120"/>
        <w:contextualSpacing/>
        <w:jc w:val="right"/>
        <w:rPr>
          <w:szCs w:val="28"/>
        </w:rPr>
      </w:pPr>
    </w:p>
    <w:p w:rsidR="00F8746E" w:rsidRDefault="00F8746E" w:rsidP="00F8746E">
      <w:pPr>
        <w:pStyle w:val="aff6"/>
        <w:spacing w:before="120"/>
        <w:contextualSpacing/>
        <w:jc w:val="right"/>
        <w:rPr>
          <w:szCs w:val="28"/>
        </w:rPr>
      </w:pPr>
      <w:r w:rsidRPr="00BA2A41">
        <w:rPr>
          <w:szCs w:val="28"/>
        </w:rPr>
        <w:t>Таблица 2</w:t>
      </w:r>
      <w:r w:rsidR="00485CFE">
        <w:rPr>
          <w:szCs w:val="28"/>
        </w:rPr>
        <w:t>0</w:t>
      </w:r>
      <w:r w:rsidRPr="00BA2A41">
        <w:rPr>
          <w:szCs w:val="28"/>
        </w:rPr>
        <w:t xml:space="preserve"> </w:t>
      </w:r>
    </w:p>
    <w:p w:rsidR="00485CFE" w:rsidRDefault="00485CFE" w:rsidP="00F8746E">
      <w:pPr>
        <w:pStyle w:val="aff6"/>
        <w:spacing w:before="120"/>
        <w:contextualSpacing/>
        <w:jc w:val="right"/>
        <w:rPr>
          <w:szCs w:val="28"/>
        </w:rPr>
      </w:pPr>
    </w:p>
    <w:p w:rsidR="00F8746E" w:rsidRPr="00BA2A41" w:rsidRDefault="00F8746E" w:rsidP="00F8746E">
      <w:pPr>
        <w:pStyle w:val="aff6"/>
        <w:spacing w:before="120"/>
        <w:contextualSpacing/>
        <w:rPr>
          <w:szCs w:val="28"/>
        </w:rPr>
      </w:pPr>
      <w:r w:rsidRPr="00BA2A41">
        <w:rPr>
          <w:szCs w:val="28"/>
        </w:rPr>
        <w:t>Шкала санитарно-гигиенической оценки участка</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9"/>
        <w:gridCol w:w="7372"/>
        <w:gridCol w:w="1698"/>
      </w:tblGrid>
      <w:tr w:rsidR="00F8746E" w:rsidRPr="003C7D47" w:rsidTr="00F8746E">
        <w:trPr>
          <w:trHeight w:val="20"/>
          <w:tblHeader/>
          <w:jc w:val="center"/>
        </w:trPr>
        <w:tc>
          <w:tcPr>
            <w:tcW w:w="295" w:type="pct"/>
            <w:vAlign w:val="center"/>
          </w:tcPr>
          <w:p w:rsidR="00F8746E" w:rsidRPr="003C7D47" w:rsidRDefault="00F8746E" w:rsidP="00F8746E">
            <w:pPr>
              <w:pStyle w:val="affff3"/>
              <w:jc w:val="center"/>
            </w:pPr>
            <w:r w:rsidRPr="003C7D47">
              <w:t>№ п/п</w:t>
            </w:r>
          </w:p>
        </w:tc>
        <w:tc>
          <w:tcPr>
            <w:tcW w:w="3824" w:type="pct"/>
            <w:vAlign w:val="center"/>
          </w:tcPr>
          <w:p w:rsidR="00F8746E" w:rsidRPr="003C7D47" w:rsidRDefault="00F8746E" w:rsidP="00F8746E">
            <w:pPr>
              <w:pStyle w:val="affff3"/>
              <w:jc w:val="center"/>
            </w:pPr>
            <w:r w:rsidRPr="003C7D47">
              <w:t>Характеристика участка (выдела)</w:t>
            </w:r>
          </w:p>
        </w:tc>
        <w:tc>
          <w:tcPr>
            <w:tcW w:w="881" w:type="pct"/>
            <w:vAlign w:val="center"/>
          </w:tcPr>
          <w:p w:rsidR="00F8746E" w:rsidRPr="003C7D47" w:rsidRDefault="00F8746E" w:rsidP="00F8746E">
            <w:pPr>
              <w:pStyle w:val="affff3"/>
              <w:jc w:val="center"/>
            </w:pPr>
            <w:r w:rsidRPr="003C7D47">
              <w:t>Класс (балл)</w:t>
            </w:r>
          </w:p>
          <w:p w:rsidR="00F8746E" w:rsidRPr="003C7D47" w:rsidRDefault="00F8746E" w:rsidP="00F8746E">
            <w:pPr>
              <w:pStyle w:val="affff3"/>
              <w:jc w:val="center"/>
            </w:pPr>
            <w:r w:rsidRPr="003C7D47">
              <w:t>санитарно-гигиенической оценки</w:t>
            </w:r>
          </w:p>
        </w:tc>
      </w:tr>
      <w:tr w:rsidR="00F8746E" w:rsidRPr="003C7D47" w:rsidTr="00F8746E">
        <w:tblPrEx>
          <w:tblBorders>
            <w:bottom w:val="single" w:sz="4" w:space="0" w:color="auto"/>
          </w:tblBorders>
        </w:tblPrEx>
        <w:trPr>
          <w:trHeight w:val="20"/>
          <w:tblHeader/>
          <w:jc w:val="center"/>
        </w:trPr>
        <w:tc>
          <w:tcPr>
            <w:tcW w:w="295" w:type="pct"/>
            <w:vAlign w:val="center"/>
          </w:tcPr>
          <w:p w:rsidR="00F8746E" w:rsidRPr="003C7D47" w:rsidRDefault="00F8746E" w:rsidP="00F8746E">
            <w:pPr>
              <w:pStyle w:val="affff3"/>
              <w:jc w:val="center"/>
            </w:pPr>
            <w:r w:rsidRPr="003C7D47">
              <w:t>1</w:t>
            </w:r>
          </w:p>
        </w:tc>
        <w:tc>
          <w:tcPr>
            <w:tcW w:w="3824" w:type="pct"/>
            <w:vAlign w:val="center"/>
          </w:tcPr>
          <w:p w:rsidR="00F8746E" w:rsidRPr="003C7D47" w:rsidRDefault="00F8746E" w:rsidP="00F8746E">
            <w:pPr>
              <w:pStyle w:val="affff3"/>
              <w:jc w:val="center"/>
            </w:pPr>
            <w:r w:rsidRPr="003C7D47">
              <w:t>2</w:t>
            </w:r>
          </w:p>
        </w:tc>
        <w:tc>
          <w:tcPr>
            <w:tcW w:w="881" w:type="pct"/>
            <w:vAlign w:val="center"/>
          </w:tcPr>
          <w:p w:rsidR="00F8746E" w:rsidRPr="003C7D47" w:rsidRDefault="00F8746E" w:rsidP="00F8746E">
            <w:pPr>
              <w:pStyle w:val="affff3"/>
              <w:jc w:val="center"/>
            </w:pPr>
            <w:r w:rsidRPr="003C7D47">
              <w:t>3</w:t>
            </w:r>
          </w:p>
        </w:tc>
      </w:tr>
      <w:tr w:rsidR="00F8746E" w:rsidRPr="003C7D47" w:rsidTr="00F8746E">
        <w:tblPrEx>
          <w:tblBorders>
            <w:bottom w:val="single" w:sz="4" w:space="0" w:color="auto"/>
          </w:tblBorders>
        </w:tblPrEx>
        <w:trPr>
          <w:trHeight w:val="20"/>
          <w:jc w:val="center"/>
        </w:trPr>
        <w:tc>
          <w:tcPr>
            <w:tcW w:w="295" w:type="pct"/>
            <w:vAlign w:val="center"/>
          </w:tcPr>
          <w:p w:rsidR="00F8746E" w:rsidRPr="003C7D47" w:rsidRDefault="00F8746E" w:rsidP="00F8746E">
            <w:pPr>
              <w:pStyle w:val="affff3"/>
              <w:jc w:val="center"/>
            </w:pPr>
            <w:r w:rsidRPr="003C7D47">
              <w:t>1</w:t>
            </w:r>
            <w:r>
              <w:t>.</w:t>
            </w:r>
          </w:p>
        </w:tc>
        <w:tc>
          <w:tcPr>
            <w:tcW w:w="3824" w:type="pct"/>
            <w:vAlign w:val="center"/>
          </w:tcPr>
          <w:p w:rsidR="00F8746E" w:rsidRPr="003C7D47" w:rsidRDefault="00F8746E" w:rsidP="00F8746E">
            <w:pPr>
              <w:pStyle w:val="affff3"/>
              <w:jc w:val="both"/>
            </w:pPr>
            <w:r w:rsidRPr="003C7D47">
              <w:t>Участок в хорошем санитарном состоянии, воздух чистый, хорошая аэрация, отсутствие техногенного шума, кровососущих насекомых, труднопроходимых зарослей. Имеют место ароматические запахи, лесные звуки, сочные краски</w:t>
            </w:r>
          </w:p>
        </w:tc>
        <w:tc>
          <w:tcPr>
            <w:tcW w:w="881" w:type="pct"/>
            <w:vAlign w:val="center"/>
          </w:tcPr>
          <w:p w:rsidR="00F8746E" w:rsidRPr="003C7D47" w:rsidRDefault="00F8746E" w:rsidP="00F8746E">
            <w:pPr>
              <w:pStyle w:val="affff3"/>
              <w:jc w:val="center"/>
            </w:pPr>
            <w:r w:rsidRPr="003C7D47">
              <w:t>1</w:t>
            </w:r>
          </w:p>
        </w:tc>
      </w:tr>
      <w:tr w:rsidR="00F8746E" w:rsidRPr="003C7D47" w:rsidTr="00F8746E">
        <w:tblPrEx>
          <w:tblBorders>
            <w:bottom w:val="single" w:sz="4" w:space="0" w:color="auto"/>
          </w:tblBorders>
        </w:tblPrEx>
        <w:trPr>
          <w:trHeight w:val="20"/>
          <w:jc w:val="center"/>
        </w:trPr>
        <w:tc>
          <w:tcPr>
            <w:tcW w:w="295" w:type="pct"/>
            <w:vAlign w:val="center"/>
          </w:tcPr>
          <w:p w:rsidR="00F8746E" w:rsidRPr="003C7D47" w:rsidRDefault="00F8746E" w:rsidP="00F8746E">
            <w:pPr>
              <w:pStyle w:val="affff3"/>
              <w:jc w:val="center"/>
            </w:pPr>
            <w:r w:rsidRPr="003C7D47">
              <w:t>2</w:t>
            </w:r>
            <w:r>
              <w:t>.</w:t>
            </w:r>
          </w:p>
        </w:tc>
        <w:tc>
          <w:tcPr>
            <w:tcW w:w="3824" w:type="pct"/>
            <w:vAlign w:val="center"/>
          </w:tcPr>
          <w:p w:rsidR="00F8746E" w:rsidRPr="003C7D47" w:rsidRDefault="00F8746E" w:rsidP="00F8746E">
            <w:pPr>
              <w:pStyle w:val="affff3"/>
              <w:jc w:val="both"/>
            </w:pPr>
            <w:r w:rsidRPr="003C7D47">
              <w:t>Участок в сравнительно хорошем санитарном состоянии, незначительно захламлен и замусорен, имеются отдельные сухостойные деревья, воздух несколько загрязнен, техногенный шум периодический или отсутствует</w:t>
            </w:r>
          </w:p>
        </w:tc>
        <w:tc>
          <w:tcPr>
            <w:tcW w:w="881" w:type="pct"/>
            <w:vAlign w:val="center"/>
          </w:tcPr>
          <w:p w:rsidR="00F8746E" w:rsidRPr="003C7D47" w:rsidRDefault="00F8746E" w:rsidP="00F8746E">
            <w:pPr>
              <w:pStyle w:val="affff3"/>
              <w:jc w:val="center"/>
            </w:pPr>
            <w:r w:rsidRPr="003C7D47">
              <w:t>2</w:t>
            </w:r>
          </w:p>
        </w:tc>
      </w:tr>
      <w:tr w:rsidR="00F8746E" w:rsidRPr="003C7D47" w:rsidTr="00F8746E">
        <w:tblPrEx>
          <w:tblBorders>
            <w:bottom w:val="single" w:sz="4" w:space="0" w:color="auto"/>
          </w:tblBorders>
        </w:tblPrEx>
        <w:trPr>
          <w:trHeight w:val="20"/>
          <w:jc w:val="center"/>
        </w:trPr>
        <w:tc>
          <w:tcPr>
            <w:tcW w:w="295" w:type="pct"/>
            <w:vAlign w:val="center"/>
          </w:tcPr>
          <w:p w:rsidR="00F8746E" w:rsidRPr="003C7D47" w:rsidRDefault="00F8746E" w:rsidP="00F8746E">
            <w:pPr>
              <w:pStyle w:val="affff3"/>
              <w:jc w:val="center"/>
            </w:pPr>
            <w:r w:rsidRPr="003C7D47">
              <w:t>3</w:t>
            </w:r>
            <w:r>
              <w:t>.</w:t>
            </w:r>
          </w:p>
        </w:tc>
        <w:tc>
          <w:tcPr>
            <w:tcW w:w="3824" w:type="pct"/>
            <w:vAlign w:val="center"/>
          </w:tcPr>
          <w:p w:rsidR="00F8746E" w:rsidRPr="003C7D47" w:rsidRDefault="00F8746E" w:rsidP="00F8746E">
            <w:pPr>
              <w:pStyle w:val="affff3"/>
              <w:jc w:val="both"/>
            </w:pPr>
            <w:r w:rsidRPr="003C7D47">
              <w:t xml:space="preserve">Участок в плохом санитарном состоянии, захламлен мертвой древесиной, замусорен. Имеются места свалок мусора, карьеры и ямы, </w:t>
            </w:r>
            <w:r w:rsidRPr="003C7D47">
              <w:lastRenderedPageBreak/>
              <w:t>сильно загрязненный воздух (в том числе неприятные запахи). Место ветреное, сильно затененное, высокий уровень техногенного шума, обилие кровососущих насекомых, наличие избыточного увлажнения, труднопроходимых зарослей</w:t>
            </w:r>
          </w:p>
        </w:tc>
        <w:tc>
          <w:tcPr>
            <w:tcW w:w="881" w:type="pct"/>
            <w:vAlign w:val="center"/>
          </w:tcPr>
          <w:p w:rsidR="00F8746E" w:rsidRPr="003C7D47" w:rsidRDefault="00F8746E" w:rsidP="00F8746E">
            <w:pPr>
              <w:pStyle w:val="affff3"/>
              <w:jc w:val="center"/>
            </w:pPr>
            <w:r w:rsidRPr="003C7D47">
              <w:lastRenderedPageBreak/>
              <w:t>3</w:t>
            </w:r>
          </w:p>
        </w:tc>
      </w:tr>
    </w:tbl>
    <w:p w:rsidR="00F8746E" w:rsidRDefault="00F8746E" w:rsidP="00485CFE">
      <w:pPr>
        <w:pStyle w:val="aff6"/>
        <w:contextualSpacing/>
        <w:rPr>
          <w:lang w:eastAsia="en-US"/>
        </w:rPr>
      </w:pPr>
      <w:r w:rsidRPr="0031063F">
        <w:rPr>
          <w:lang w:eastAsia="en-US"/>
        </w:rPr>
        <w:t>Примечание. Оценка дается в результате периодических наблюдений за санитарным состоянием участка.</w:t>
      </w:r>
    </w:p>
    <w:p w:rsidR="00F8746E" w:rsidRDefault="00F8746E" w:rsidP="00F8746E">
      <w:pPr>
        <w:pStyle w:val="aff6"/>
        <w:spacing w:before="120"/>
        <w:contextualSpacing/>
        <w:rPr>
          <w:lang w:eastAsia="en-US"/>
        </w:rPr>
      </w:pPr>
    </w:p>
    <w:p w:rsidR="00F8746E" w:rsidRDefault="00F8746E" w:rsidP="00F8746E">
      <w:pPr>
        <w:pStyle w:val="aff6"/>
        <w:ind w:firstLine="0"/>
        <w:contextualSpacing/>
        <w:jc w:val="right"/>
        <w:rPr>
          <w:szCs w:val="28"/>
        </w:rPr>
      </w:pPr>
      <w:r>
        <w:rPr>
          <w:szCs w:val="28"/>
        </w:rPr>
        <w:t>Таблица 2</w:t>
      </w:r>
      <w:r w:rsidR="0002010D">
        <w:rPr>
          <w:szCs w:val="28"/>
        </w:rPr>
        <w:t>1</w:t>
      </w:r>
    </w:p>
    <w:p w:rsidR="00485CFE" w:rsidRDefault="00485CFE" w:rsidP="00F8746E">
      <w:pPr>
        <w:pStyle w:val="aff6"/>
        <w:ind w:firstLine="0"/>
        <w:contextualSpacing/>
        <w:jc w:val="right"/>
        <w:rPr>
          <w:szCs w:val="28"/>
        </w:rPr>
      </w:pPr>
    </w:p>
    <w:p w:rsidR="00F8746E" w:rsidRPr="0031063F" w:rsidRDefault="00F8746E" w:rsidP="00F8746E">
      <w:pPr>
        <w:pStyle w:val="aff6"/>
        <w:ind w:firstLine="0"/>
        <w:contextualSpacing/>
        <w:rPr>
          <w:szCs w:val="28"/>
        </w:rPr>
      </w:pPr>
      <w:r w:rsidRPr="0031063F">
        <w:rPr>
          <w:szCs w:val="28"/>
        </w:rPr>
        <w:t xml:space="preserve"> </w:t>
      </w:r>
      <w:r>
        <w:rPr>
          <w:szCs w:val="28"/>
        </w:rPr>
        <w:tab/>
      </w:r>
      <w:r w:rsidRPr="0031063F">
        <w:rPr>
          <w:szCs w:val="28"/>
        </w:rPr>
        <w:t>Шкала эстетической оценки участка</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571"/>
        <w:gridCol w:w="848"/>
        <w:gridCol w:w="3545"/>
        <w:gridCol w:w="4675"/>
      </w:tblGrid>
      <w:tr w:rsidR="00F8746E" w:rsidRPr="0031063F" w:rsidTr="00F8746E">
        <w:trPr>
          <w:trHeight w:val="704"/>
          <w:tblHeader/>
          <w:jc w:val="center"/>
        </w:trPr>
        <w:tc>
          <w:tcPr>
            <w:tcW w:w="296" w:type="pct"/>
            <w:vAlign w:val="center"/>
          </w:tcPr>
          <w:p w:rsidR="00F8746E" w:rsidRDefault="00F8746E" w:rsidP="00F8746E">
            <w:pPr>
              <w:pStyle w:val="affff3"/>
              <w:jc w:val="center"/>
            </w:pPr>
            <w:r w:rsidRPr="0031063F">
              <w:t>№</w:t>
            </w:r>
          </w:p>
          <w:p w:rsidR="00F8746E" w:rsidRPr="0031063F" w:rsidRDefault="00F8746E" w:rsidP="00F8746E">
            <w:pPr>
              <w:pStyle w:val="affff3"/>
              <w:jc w:val="center"/>
            </w:pPr>
            <w:r w:rsidRPr="0031063F">
              <w:t>п/п</w:t>
            </w:r>
          </w:p>
        </w:tc>
        <w:tc>
          <w:tcPr>
            <w:tcW w:w="440" w:type="pct"/>
            <w:tcMar>
              <w:left w:w="57" w:type="dxa"/>
              <w:right w:w="57" w:type="dxa"/>
            </w:tcMar>
            <w:vAlign w:val="center"/>
          </w:tcPr>
          <w:p w:rsidR="00F8746E" w:rsidRPr="0031063F" w:rsidRDefault="00F8746E" w:rsidP="00F8746E">
            <w:pPr>
              <w:pStyle w:val="affff3"/>
              <w:jc w:val="center"/>
            </w:pPr>
            <w:r w:rsidRPr="0031063F">
              <w:t>Класс</w:t>
            </w:r>
          </w:p>
        </w:tc>
        <w:tc>
          <w:tcPr>
            <w:tcW w:w="1839" w:type="pct"/>
            <w:tcMar>
              <w:left w:w="57" w:type="dxa"/>
              <w:right w:w="57" w:type="dxa"/>
            </w:tcMar>
            <w:vAlign w:val="center"/>
          </w:tcPr>
          <w:p w:rsidR="00F8746E" w:rsidRPr="0031063F" w:rsidRDefault="00F8746E" w:rsidP="00F8746E">
            <w:pPr>
              <w:pStyle w:val="affff3"/>
              <w:jc w:val="center"/>
            </w:pPr>
            <w:r w:rsidRPr="0031063F">
              <w:t>Насаждения</w:t>
            </w:r>
          </w:p>
        </w:tc>
        <w:tc>
          <w:tcPr>
            <w:tcW w:w="2426" w:type="pct"/>
            <w:tcMar>
              <w:left w:w="57" w:type="dxa"/>
              <w:right w:w="57" w:type="dxa"/>
            </w:tcMar>
            <w:vAlign w:val="center"/>
          </w:tcPr>
          <w:p w:rsidR="00F8746E" w:rsidRPr="0031063F" w:rsidRDefault="00F8746E" w:rsidP="00F8746E">
            <w:pPr>
              <w:pStyle w:val="affff3"/>
              <w:jc w:val="center"/>
            </w:pPr>
            <w:r w:rsidRPr="0031063F">
              <w:t>Открытые пространства</w:t>
            </w:r>
          </w:p>
        </w:tc>
      </w:tr>
      <w:tr w:rsidR="00F8746E" w:rsidRPr="0031063F" w:rsidTr="00F8746E">
        <w:trPr>
          <w:trHeight w:val="20"/>
          <w:tblHeader/>
          <w:jc w:val="center"/>
        </w:trPr>
        <w:tc>
          <w:tcPr>
            <w:tcW w:w="296" w:type="pct"/>
            <w:tcBorders>
              <w:top w:val="single" w:sz="4" w:space="0" w:color="auto"/>
              <w:left w:val="single" w:sz="4" w:space="0" w:color="auto"/>
              <w:bottom w:val="single" w:sz="4" w:space="0" w:color="auto"/>
              <w:right w:val="single" w:sz="4" w:space="0" w:color="auto"/>
            </w:tcBorders>
            <w:vAlign w:val="center"/>
          </w:tcPr>
          <w:p w:rsidR="00F8746E" w:rsidRPr="0031063F" w:rsidRDefault="00F8746E" w:rsidP="00F8746E">
            <w:pPr>
              <w:pStyle w:val="affff3"/>
              <w:jc w:val="center"/>
            </w:pPr>
            <w:r w:rsidRPr="0031063F">
              <w:t>1</w:t>
            </w:r>
          </w:p>
        </w:tc>
        <w:tc>
          <w:tcPr>
            <w:tcW w:w="4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746E" w:rsidRPr="0031063F" w:rsidRDefault="00F8746E" w:rsidP="00F8746E">
            <w:pPr>
              <w:pStyle w:val="affff3"/>
              <w:jc w:val="center"/>
            </w:pPr>
            <w:r w:rsidRPr="0031063F">
              <w:t>2</w:t>
            </w:r>
          </w:p>
        </w:tc>
        <w:tc>
          <w:tcPr>
            <w:tcW w:w="18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746E" w:rsidRPr="0031063F" w:rsidRDefault="00F8746E" w:rsidP="00F8746E">
            <w:pPr>
              <w:pStyle w:val="affff3"/>
              <w:jc w:val="center"/>
            </w:pPr>
            <w:r w:rsidRPr="0031063F">
              <w:t>3</w:t>
            </w:r>
          </w:p>
        </w:tc>
        <w:tc>
          <w:tcPr>
            <w:tcW w:w="24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746E" w:rsidRPr="0031063F" w:rsidRDefault="00F8746E" w:rsidP="00F8746E">
            <w:pPr>
              <w:pStyle w:val="affff3"/>
              <w:jc w:val="center"/>
            </w:pPr>
            <w:r w:rsidRPr="0031063F">
              <w:t>4</w:t>
            </w:r>
          </w:p>
        </w:tc>
      </w:tr>
      <w:tr w:rsidR="00F8746E" w:rsidRPr="0031063F" w:rsidTr="00F8746E">
        <w:trPr>
          <w:trHeight w:val="20"/>
          <w:jc w:val="center"/>
        </w:trPr>
        <w:tc>
          <w:tcPr>
            <w:tcW w:w="296" w:type="pct"/>
            <w:tcBorders>
              <w:top w:val="single" w:sz="4" w:space="0" w:color="auto"/>
              <w:left w:val="single" w:sz="4" w:space="0" w:color="auto"/>
              <w:bottom w:val="single" w:sz="4" w:space="0" w:color="auto"/>
              <w:right w:val="single" w:sz="4" w:space="0" w:color="auto"/>
            </w:tcBorders>
            <w:vAlign w:val="center"/>
          </w:tcPr>
          <w:p w:rsidR="00F8746E" w:rsidRPr="0031063F" w:rsidRDefault="00F8746E" w:rsidP="00F8746E">
            <w:pPr>
              <w:pStyle w:val="affff3"/>
              <w:jc w:val="center"/>
            </w:pPr>
            <w:r w:rsidRPr="0031063F">
              <w:t>1</w:t>
            </w:r>
          </w:p>
        </w:tc>
        <w:tc>
          <w:tcPr>
            <w:tcW w:w="4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746E" w:rsidRPr="0031063F" w:rsidRDefault="00F8746E" w:rsidP="00F8746E">
            <w:pPr>
              <w:pStyle w:val="affff3"/>
              <w:jc w:val="center"/>
            </w:pPr>
            <w:r w:rsidRPr="0031063F">
              <w:t>1</w:t>
            </w:r>
          </w:p>
        </w:tc>
        <w:tc>
          <w:tcPr>
            <w:tcW w:w="18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746E" w:rsidRPr="0031063F" w:rsidRDefault="00F8746E" w:rsidP="00F8746E">
            <w:pPr>
              <w:pStyle w:val="affff3"/>
              <w:jc w:val="both"/>
            </w:pPr>
            <w:r w:rsidRPr="0031063F">
              <w:t>Хвойные и лиственные насаждения I-II классов бонитета с длинными и широкими кронами деревьев, здоровым и красивым подлеском и подростом средней густоты. Участок с хорошей проходимостью, незахламленный</w:t>
            </w:r>
          </w:p>
        </w:tc>
        <w:tc>
          <w:tcPr>
            <w:tcW w:w="24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746E" w:rsidRPr="0031063F" w:rsidRDefault="00F8746E" w:rsidP="00F8746E">
            <w:pPr>
              <w:pStyle w:val="affff3"/>
              <w:jc w:val="both"/>
            </w:pPr>
            <w:r w:rsidRPr="0031063F">
              <w:t>Площадь до 1,0 га (прогалины, поляны), хорошо дренированные свежие и сухие почвы; участки площадью от 1 до 3га со сложными, извилистыми границами, хорошо выраженным рельефом, декоративными опушками, имеются единичные декоративные деревья или сформировавшиеся древесно-кустарниковые группы; небольшие красочные водоемы с ясно выраженными берегами, обрамленными декоративной растительностью</w:t>
            </w:r>
          </w:p>
        </w:tc>
      </w:tr>
      <w:tr w:rsidR="00F8746E" w:rsidRPr="0031063F" w:rsidTr="00F8746E">
        <w:trPr>
          <w:trHeight w:val="20"/>
          <w:jc w:val="center"/>
        </w:trPr>
        <w:tc>
          <w:tcPr>
            <w:tcW w:w="296" w:type="pct"/>
            <w:tcBorders>
              <w:top w:val="single" w:sz="4" w:space="0" w:color="auto"/>
              <w:left w:val="single" w:sz="4" w:space="0" w:color="auto"/>
              <w:bottom w:val="single" w:sz="4" w:space="0" w:color="auto"/>
              <w:right w:val="single" w:sz="4" w:space="0" w:color="auto"/>
            </w:tcBorders>
            <w:vAlign w:val="center"/>
          </w:tcPr>
          <w:p w:rsidR="00F8746E" w:rsidRPr="0031063F" w:rsidRDefault="00F8746E" w:rsidP="00F8746E">
            <w:pPr>
              <w:pStyle w:val="affff3"/>
              <w:jc w:val="center"/>
            </w:pPr>
            <w:r w:rsidRPr="0031063F">
              <w:t>2</w:t>
            </w:r>
            <w:r>
              <w:t>.</w:t>
            </w:r>
          </w:p>
        </w:tc>
        <w:tc>
          <w:tcPr>
            <w:tcW w:w="4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746E" w:rsidRPr="0031063F" w:rsidRDefault="00F8746E" w:rsidP="00F8746E">
            <w:pPr>
              <w:pStyle w:val="affff3"/>
              <w:jc w:val="center"/>
            </w:pPr>
            <w:r w:rsidRPr="0031063F">
              <w:t>2</w:t>
            </w:r>
          </w:p>
        </w:tc>
        <w:tc>
          <w:tcPr>
            <w:tcW w:w="18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746E" w:rsidRPr="0031063F" w:rsidRDefault="00F8746E" w:rsidP="00F8746E">
            <w:pPr>
              <w:pStyle w:val="affff3"/>
              <w:jc w:val="both"/>
            </w:pPr>
            <w:r w:rsidRPr="0031063F">
              <w:t>Насаждения III класса бонитета с участием ольхи и осины до</w:t>
            </w:r>
          </w:p>
          <w:p w:rsidR="00F8746E" w:rsidRPr="0031063F" w:rsidRDefault="00F8746E" w:rsidP="00F8746E">
            <w:pPr>
              <w:pStyle w:val="affff3"/>
              <w:jc w:val="both"/>
            </w:pPr>
            <w:r w:rsidRPr="0031063F">
              <w:t>5 единиц состава при средней ширине и длине крон, густом или угнетенном подросте и подлеске. Участок частично захламлен (до 5 м3/га)</w:t>
            </w:r>
          </w:p>
        </w:tc>
        <w:tc>
          <w:tcPr>
            <w:tcW w:w="24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746E" w:rsidRPr="0031063F" w:rsidRDefault="00F8746E" w:rsidP="00F8746E">
            <w:pPr>
              <w:pStyle w:val="affff3"/>
              <w:jc w:val="both"/>
            </w:pPr>
            <w:r w:rsidRPr="0031063F">
              <w:t>Открытые пространства больших размеров с конфигурацией границ простой формы; водные пространства, обрамленные малодекоративной растительностью; участки без древесной растительности, заросшие кустарниками</w:t>
            </w:r>
          </w:p>
        </w:tc>
      </w:tr>
      <w:tr w:rsidR="00F8746E" w:rsidRPr="0031063F" w:rsidTr="00F8746E">
        <w:trPr>
          <w:trHeight w:val="20"/>
          <w:jc w:val="center"/>
        </w:trPr>
        <w:tc>
          <w:tcPr>
            <w:tcW w:w="296" w:type="pct"/>
            <w:tcBorders>
              <w:top w:val="single" w:sz="4" w:space="0" w:color="auto"/>
              <w:left w:val="single" w:sz="4" w:space="0" w:color="auto"/>
              <w:bottom w:val="single" w:sz="4" w:space="0" w:color="auto"/>
              <w:right w:val="single" w:sz="4" w:space="0" w:color="auto"/>
            </w:tcBorders>
            <w:vAlign w:val="center"/>
          </w:tcPr>
          <w:p w:rsidR="00F8746E" w:rsidRPr="0031063F" w:rsidRDefault="00F8746E" w:rsidP="00F8746E">
            <w:pPr>
              <w:pStyle w:val="affff3"/>
              <w:jc w:val="center"/>
            </w:pPr>
            <w:r w:rsidRPr="0031063F">
              <w:t>3</w:t>
            </w:r>
            <w:r>
              <w:t>.</w:t>
            </w:r>
          </w:p>
        </w:tc>
        <w:tc>
          <w:tcPr>
            <w:tcW w:w="44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746E" w:rsidRPr="0031063F" w:rsidRDefault="00F8746E" w:rsidP="00F8746E">
            <w:pPr>
              <w:pStyle w:val="affff3"/>
              <w:jc w:val="center"/>
            </w:pPr>
            <w:r w:rsidRPr="0031063F">
              <w:t>3</w:t>
            </w:r>
          </w:p>
        </w:tc>
        <w:tc>
          <w:tcPr>
            <w:tcW w:w="183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746E" w:rsidRPr="0031063F" w:rsidRDefault="00F8746E" w:rsidP="00F8746E">
            <w:pPr>
              <w:pStyle w:val="affff3"/>
              <w:jc w:val="both"/>
            </w:pPr>
            <w:r w:rsidRPr="0031063F">
              <w:t>Насаждения с преобладанием ольхи и осины, а также хвойные IV-V классов бонитета. У деревьев плохо развиты кроны. Захламленность и сухостой от</w:t>
            </w:r>
          </w:p>
          <w:p w:rsidR="00F8746E" w:rsidRPr="0031063F" w:rsidRDefault="00F8746E" w:rsidP="00F8746E">
            <w:pPr>
              <w:pStyle w:val="affff3"/>
              <w:jc w:val="both"/>
            </w:pPr>
            <w:r w:rsidRPr="0031063F">
              <w:t>5 м3/га и выше</w:t>
            </w:r>
          </w:p>
        </w:tc>
        <w:tc>
          <w:tcPr>
            <w:tcW w:w="242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746E" w:rsidRPr="0031063F" w:rsidRDefault="00F8746E" w:rsidP="00F8746E">
            <w:pPr>
              <w:pStyle w:val="affff3"/>
              <w:jc w:val="both"/>
            </w:pPr>
            <w:r w:rsidRPr="0031063F">
              <w:t>Необлесившиеся вырубки, пашни, линии электропередачи, хозяйственные дворы, болота и другие открытые площади и водоемы с низкой декоративностью</w:t>
            </w:r>
          </w:p>
        </w:tc>
      </w:tr>
    </w:tbl>
    <w:p w:rsidR="00F8746E" w:rsidRDefault="00F8746E" w:rsidP="00F8746E">
      <w:pPr>
        <w:spacing w:before="120"/>
        <w:ind w:firstLine="709"/>
        <w:contextualSpacing/>
        <w:jc w:val="both"/>
        <w:rPr>
          <w:lang w:eastAsia="en-US"/>
        </w:rPr>
      </w:pPr>
      <w:r w:rsidRPr="0029347F">
        <w:rPr>
          <w:lang w:eastAsia="en-US"/>
        </w:rPr>
        <w:t>Примечания: Эстетическая оценка открытых ландшафтов проводится с учетом следующих показателей:</w:t>
      </w:r>
    </w:p>
    <w:p w:rsidR="00F8746E" w:rsidRPr="0029347F" w:rsidRDefault="00F8746E" w:rsidP="004E6128">
      <w:pPr>
        <w:numPr>
          <w:ilvl w:val="0"/>
          <w:numId w:val="2"/>
        </w:numPr>
        <w:ind w:left="1134" w:hanging="425"/>
        <w:contextualSpacing/>
        <w:jc w:val="both"/>
        <w:rPr>
          <w:lang w:eastAsia="en-US"/>
        </w:rPr>
      </w:pPr>
      <w:r w:rsidRPr="0029347F">
        <w:t>положение на местности, влажность почвы, проходимость;</w:t>
      </w:r>
    </w:p>
    <w:p w:rsidR="00F8746E" w:rsidRPr="0029347F" w:rsidRDefault="00F8746E" w:rsidP="004E6128">
      <w:pPr>
        <w:pStyle w:val="affe"/>
        <w:numPr>
          <w:ilvl w:val="0"/>
          <w:numId w:val="2"/>
        </w:numPr>
        <w:spacing w:line="240" w:lineRule="auto"/>
        <w:ind w:left="1134" w:hanging="425"/>
        <w:jc w:val="both"/>
        <w:rPr>
          <w:rFonts w:ascii="Times New Roman" w:hAnsi="Times New Roman"/>
          <w:sz w:val="24"/>
          <w:szCs w:val="24"/>
        </w:rPr>
      </w:pPr>
      <w:r w:rsidRPr="0029347F">
        <w:rPr>
          <w:rFonts w:ascii="Times New Roman" w:hAnsi="Times New Roman"/>
          <w:sz w:val="24"/>
          <w:szCs w:val="24"/>
        </w:rPr>
        <w:t>размер и конфигурация участка;</w:t>
      </w:r>
    </w:p>
    <w:p w:rsidR="00F8746E" w:rsidRPr="0029347F" w:rsidRDefault="00F8746E" w:rsidP="004E6128">
      <w:pPr>
        <w:pStyle w:val="affe"/>
        <w:numPr>
          <w:ilvl w:val="0"/>
          <w:numId w:val="2"/>
        </w:numPr>
        <w:spacing w:line="240" w:lineRule="auto"/>
        <w:ind w:left="1134" w:hanging="425"/>
        <w:jc w:val="both"/>
        <w:rPr>
          <w:rFonts w:ascii="Times New Roman" w:hAnsi="Times New Roman"/>
          <w:sz w:val="24"/>
          <w:szCs w:val="24"/>
          <w:lang w:val="ru-RU"/>
        </w:rPr>
      </w:pPr>
      <w:r w:rsidRPr="0029347F">
        <w:rPr>
          <w:rFonts w:ascii="Times New Roman" w:hAnsi="Times New Roman"/>
          <w:sz w:val="24"/>
          <w:szCs w:val="24"/>
          <w:lang w:val="ru-RU"/>
        </w:rPr>
        <w:t>живописность опушек и местности, окружающих открытые пространства;</w:t>
      </w:r>
    </w:p>
    <w:p w:rsidR="00F8746E" w:rsidRPr="0029347F" w:rsidRDefault="00F8746E" w:rsidP="004E6128">
      <w:pPr>
        <w:pStyle w:val="affe"/>
        <w:numPr>
          <w:ilvl w:val="0"/>
          <w:numId w:val="2"/>
        </w:numPr>
        <w:spacing w:line="240" w:lineRule="auto"/>
        <w:ind w:left="1134" w:hanging="425"/>
        <w:jc w:val="both"/>
        <w:rPr>
          <w:rFonts w:ascii="Times New Roman" w:hAnsi="Times New Roman"/>
          <w:sz w:val="24"/>
          <w:szCs w:val="24"/>
          <w:lang w:val="ru-RU"/>
        </w:rPr>
      </w:pPr>
      <w:r w:rsidRPr="0029347F">
        <w:rPr>
          <w:rFonts w:ascii="Times New Roman" w:hAnsi="Times New Roman"/>
          <w:sz w:val="24"/>
          <w:szCs w:val="24"/>
          <w:lang w:val="ru-RU"/>
        </w:rPr>
        <w:t>наличие и качество единичных или небольших групп деревьев и кустарников и характер их размещения;</w:t>
      </w:r>
    </w:p>
    <w:p w:rsidR="00F8746E" w:rsidRPr="0029347F" w:rsidRDefault="00F8746E" w:rsidP="004E6128">
      <w:pPr>
        <w:pStyle w:val="affe"/>
        <w:numPr>
          <w:ilvl w:val="0"/>
          <w:numId w:val="2"/>
        </w:numPr>
        <w:spacing w:line="240" w:lineRule="auto"/>
        <w:ind w:left="1134" w:hanging="425"/>
        <w:jc w:val="both"/>
        <w:rPr>
          <w:rFonts w:ascii="Times New Roman" w:hAnsi="Times New Roman"/>
          <w:sz w:val="24"/>
          <w:szCs w:val="24"/>
          <w:lang w:val="ru-RU"/>
        </w:rPr>
      </w:pPr>
      <w:r w:rsidRPr="0029347F">
        <w:rPr>
          <w:rFonts w:ascii="Times New Roman" w:hAnsi="Times New Roman"/>
          <w:sz w:val="24"/>
          <w:szCs w:val="24"/>
          <w:lang w:val="ru-RU"/>
        </w:rPr>
        <w:lastRenderedPageBreak/>
        <w:t>качество травяного и мохового покрова;</w:t>
      </w:r>
    </w:p>
    <w:p w:rsidR="00F8746E" w:rsidRPr="000D64C7" w:rsidRDefault="00F8746E" w:rsidP="004E6128">
      <w:pPr>
        <w:pStyle w:val="affe"/>
        <w:numPr>
          <w:ilvl w:val="0"/>
          <w:numId w:val="2"/>
        </w:numPr>
        <w:spacing w:line="240" w:lineRule="auto"/>
        <w:ind w:left="1134" w:hanging="425"/>
        <w:jc w:val="both"/>
        <w:rPr>
          <w:rFonts w:ascii="Times New Roman" w:hAnsi="Times New Roman"/>
          <w:sz w:val="24"/>
          <w:szCs w:val="24"/>
          <w:lang w:val="ru-RU"/>
        </w:rPr>
      </w:pPr>
      <w:r w:rsidRPr="0029347F">
        <w:rPr>
          <w:rFonts w:ascii="Times New Roman" w:hAnsi="Times New Roman"/>
          <w:sz w:val="24"/>
          <w:szCs w:val="24"/>
          <w:lang w:val="ru-RU"/>
        </w:rPr>
        <w:t>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водоема и возможность его использования для отдыха и купания.</w:t>
      </w:r>
    </w:p>
    <w:p w:rsidR="00485CFE" w:rsidRDefault="00485CFE" w:rsidP="00F8746E">
      <w:pPr>
        <w:pStyle w:val="aff6"/>
        <w:contextualSpacing/>
        <w:rPr>
          <w:szCs w:val="28"/>
        </w:rPr>
      </w:pPr>
    </w:p>
    <w:p w:rsidR="00F8746E" w:rsidRPr="005F544F" w:rsidRDefault="00F8746E" w:rsidP="00F8746E">
      <w:pPr>
        <w:pStyle w:val="aff6"/>
        <w:contextualSpacing/>
        <w:rPr>
          <w:szCs w:val="28"/>
        </w:rPr>
      </w:pPr>
      <w:r w:rsidRPr="005F544F">
        <w:rPr>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F8746E" w:rsidRDefault="00F8746E" w:rsidP="00F8746E">
      <w:pPr>
        <w:pStyle w:val="aff6"/>
        <w:contextualSpacing/>
        <w:rPr>
          <w:szCs w:val="28"/>
        </w:rPr>
      </w:pPr>
      <w:r w:rsidRPr="005F544F">
        <w:rPr>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2031A9" w:rsidRPr="002031A9" w:rsidRDefault="002031A9" w:rsidP="002031A9">
      <w:pPr>
        <w:pStyle w:val="aff6"/>
        <w:contextualSpacing/>
        <w:rPr>
          <w:szCs w:val="28"/>
        </w:rPr>
      </w:pPr>
      <w:r>
        <w:rPr>
          <w:szCs w:val="28"/>
        </w:rPr>
        <w:t>В 2013 году н</w:t>
      </w:r>
      <w:r w:rsidR="002C77D8">
        <w:rPr>
          <w:szCs w:val="28"/>
        </w:rPr>
        <w:t xml:space="preserve">а территории </w:t>
      </w:r>
      <w:r w:rsidR="0073023B">
        <w:rPr>
          <w:szCs w:val="28"/>
        </w:rPr>
        <w:t>Улё</w:t>
      </w:r>
      <w:r w:rsidR="00F0353C">
        <w:rPr>
          <w:szCs w:val="28"/>
        </w:rPr>
        <w:t>товского</w:t>
      </w:r>
      <w:r w:rsidR="002C77D8">
        <w:rPr>
          <w:szCs w:val="28"/>
        </w:rPr>
        <w:t xml:space="preserve"> района </w:t>
      </w:r>
      <w:r>
        <w:rPr>
          <w:szCs w:val="28"/>
        </w:rPr>
        <w:t>образован</w:t>
      </w:r>
      <w:r w:rsidR="002C77D8" w:rsidRPr="002C77D8">
        <w:rPr>
          <w:szCs w:val="28"/>
        </w:rPr>
        <w:t xml:space="preserve"> </w:t>
      </w:r>
      <w:r>
        <w:rPr>
          <w:szCs w:val="28"/>
        </w:rPr>
        <w:t xml:space="preserve">природный парк «Арей», основными целями создания которого являются в том числе: </w:t>
      </w:r>
      <w:r w:rsidRPr="002031A9">
        <w:rPr>
          <w:szCs w:val="28"/>
        </w:rPr>
        <w:t>создание условий для регулируемого туризма и отдыха и сохранение рекреационных ресурсов</w:t>
      </w:r>
      <w:r>
        <w:rPr>
          <w:szCs w:val="28"/>
        </w:rPr>
        <w:t xml:space="preserve">, </w:t>
      </w:r>
      <w:r w:rsidRPr="002031A9">
        <w:rPr>
          <w:szCs w:val="28"/>
        </w:rPr>
        <w:t>экологическое просвещение населения</w:t>
      </w:r>
      <w:r>
        <w:rPr>
          <w:szCs w:val="28"/>
        </w:rPr>
        <w:t xml:space="preserve">. </w:t>
      </w:r>
    </w:p>
    <w:p w:rsidR="002031A9" w:rsidRDefault="002031A9" w:rsidP="00F8746E">
      <w:pPr>
        <w:pStyle w:val="a3"/>
        <w:spacing w:before="1"/>
        <w:ind w:right="-2" w:firstLine="851"/>
        <w:jc w:val="both"/>
        <w:rPr>
          <w:sz w:val="28"/>
          <w:szCs w:val="28"/>
        </w:rPr>
      </w:pPr>
      <w:r w:rsidRPr="00C46476">
        <w:rPr>
          <w:sz w:val="28"/>
          <w:szCs w:val="28"/>
        </w:rPr>
        <w:t xml:space="preserve">Также на территории лесничества имеются леса, относящиеся к защитным лесам – </w:t>
      </w:r>
      <w:r w:rsidR="009D4E64" w:rsidRPr="00C46476">
        <w:rPr>
          <w:sz w:val="28"/>
          <w:szCs w:val="28"/>
        </w:rPr>
        <w:t xml:space="preserve">леса, расположенные в </w:t>
      </w:r>
      <w:r w:rsidRPr="00C46476">
        <w:rPr>
          <w:sz w:val="28"/>
          <w:szCs w:val="28"/>
        </w:rPr>
        <w:t>зелены</w:t>
      </w:r>
      <w:r w:rsidR="009D4E64" w:rsidRPr="00C46476">
        <w:rPr>
          <w:sz w:val="28"/>
          <w:szCs w:val="28"/>
        </w:rPr>
        <w:t>х</w:t>
      </w:r>
      <w:r w:rsidRPr="00C46476">
        <w:rPr>
          <w:sz w:val="28"/>
          <w:szCs w:val="28"/>
        </w:rPr>
        <w:t xml:space="preserve"> зон</w:t>
      </w:r>
      <w:r w:rsidR="009D4E64" w:rsidRPr="00C46476">
        <w:rPr>
          <w:sz w:val="28"/>
          <w:szCs w:val="28"/>
        </w:rPr>
        <w:t>ах</w:t>
      </w:r>
      <w:r w:rsidRPr="00C46476">
        <w:rPr>
          <w:sz w:val="28"/>
          <w:szCs w:val="28"/>
        </w:rPr>
        <w:t xml:space="preserve">, общей площадью </w:t>
      </w:r>
      <w:r w:rsidR="0084595E" w:rsidRPr="00C46476">
        <w:rPr>
          <w:sz w:val="28"/>
          <w:szCs w:val="28"/>
        </w:rPr>
        <w:t>3168 га, которые способствуют оздоровлению воздушного бассейна и смягчению других неблагоприятных факторов. Средняя рекреационная нагрузка на леса</w:t>
      </w:r>
      <w:r w:rsidR="009D4E64" w:rsidRPr="00C46476">
        <w:rPr>
          <w:sz w:val="28"/>
          <w:szCs w:val="28"/>
        </w:rPr>
        <w:t>, расположенные в</w:t>
      </w:r>
      <w:r w:rsidR="0084595E" w:rsidRPr="00C46476">
        <w:rPr>
          <w:sz w:val="28"/>
          <w:szCs w:val="28"/>
        </w:rPr>
        <w:t xml:space="preserve"> зеленых зон</w:t>
      </w:r>
      <w:r w:rsidR="009D4E64" w:rsidRPr="00C46476">
        <w:rPr>
          <w:sz w:val="28"/>
          <w:szCs w:val="28"/>
        </w:rPr>
        <w:t>ах</w:t>
      </w:r>
      <w:r w:rsidR="0084595E" w:rsidRPr="00C46476">
        <w:rPr>
          <w:sz w:val="28"/>
          <w:szCs w:val="28"/>
        </w:rPr>
        <w:t xml:space="preserve"> составляет 0,25 чел/день.</w:t>
      </w:r>
    </w:p>
    <w:p w:rsidR="00F8746E" w:rsidRPr="00641396" w:rsidRDefault="00F8746E" w:rsidP="00F8746E">
      <w:pPr>
        <w:pStyle w:val="a3"/>
        <w:spacing w:before="1"/>
        <w:ind w:right="-2" w:firstLine="851"/>
        <w:jc w:val="both"/>
        <w:rPr>
          <w:sz w:val="28"/>
          <w:szCs w:val="28"/>
        </w:rPr>
      </w:pPr>
    </w:p>
    <w:p w:rsidR="00F8746E" w:rsidRPr="007C5A00" w:rsidRDefault="007C5A00" w:rsidP="007C5A00">
      <w:pPr>
        <w:pStyle w:val="affff2"/>
        <w:spacing w:before="0" w:after="0" w:line="240" w:lineRule="auto"/>
        <w:rPr>
          <w:iCs/>
          <w:sz w:val="28"/>
        </w:rPr>
      </w:pPr>
      <w:bookmarkStart w:id="210" w:name="_Toc517279687"/>
      <w:bookmarkStart w:id="211" w:name="_Toc517439349"/>
      <w:bookmarkStart w:id="212" w:name="_Toc528312263"/>
      <w:bookmarkStart w:id="213" w:name="_Toc136507100"/>
      <w:r>
        <w:rPr>
          <w:iCs/>
          <w:sz w:val="28"/>
        </w:rPr>
        <w:t xml:space="preserve">2.8.2. </w:t>
      </w:r>
      <w:r w:rsidR="00F8746E" w:rsidRPr="007C5A00">
        <w:rPr>
          <w:iCs/>
          <w:sz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 – технических сооружений</w:t>
      </w:r>
      <w:bookmarkEnd w:id="210"/>
      <w:bookmarkEnd w:id="211"/>
      <w:bookmarkEnd w:id="212"/>
      <w:bookmarkEnd w:id="213"/>
    </w:p>
    <w:p w:rsidR="00F8746E" w:rsidRPr="00641396" w:rsidRDefault="00F8746E" w:rsidP="00F8746E">
      <w:pPr>
        <w:pStyle w:val="affff2"/>
        <w:spacing w:line="240" w:lineRule="auto"/>
        <w:contextualSpacing/>
        <w:rPr>
          <w:sz w:val="28"/>
        </w:rPr>
      </w:pPr>
    </w:p>
    <w:p w:rsidR="006B6133" w:rsidRPr="006B6133" w:rsidRDefault="006B6133" w:rsidP="006B6133">
      <w:pPr>
        <w:ind w:right="-2" w:firstLine="851"/>
        <w:jc w:val="both"/>
        <w:rPr>
          <w:color w:val="FF0000"/>
          <w:sz w:val="28"/>
          <w:szCs w:val="28"/>
        </w:rPr>
      </w:pPr>
      <w:r w:rsidRPr="006B6133">
        <w:rPr>
          <w:color w:val="FF0000"/>
          <w:sz w:val="28"/>
          <w:szCs w:val="28"/>
        </w:rPr>
        <w:t xml:space="preserve">Лесным кодексом (часть 3 статья 41)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w:t>
      </w:r>
    </w:p>
    <w:p w:rsidR="00F8746E" w:rsidRPr="000218C6" w:rsidRDefault="006B6133" w:rsidP="006B6133">
      <w:pPr>
        <w:pStyle w:val="a3"/>
        <w:ind w:right="-2" w:firstLine="851"/>
        <w:jc w:val="both"/>
        <w:rPr>
          <w:sz w:val="28"/>
          <w:szCs w:val="28"/>
        </w:rPr>
      </w:pPr>
      <w:r w:rsidRPr="006B6133">
        <w:rPr>
          <w:color w:val="FF0000"/>
          <w:sz w:val="28"/>
          <w:szCs w:val="28"/>
        </w:rPr>
        <w:lastRenderedPageBreak/>
        <w:t>При осуществлении рекреационной деятельности в лесах допускается осуществлять благоустройство соответствующих лесных участков.</w:t>
      </w:r>
    </w:p>
    <w:p w:rsidR="004C5957" w:rsidRDefault="00F8746E" w:rsidP="00F8746E">
      <w:pPr>
        <w:pStyle w:val="a3"/>
        <w:spacing w:line="322" w:lineRule="exact"/>
        <w:ind w:right="-2" w:firstLine="851"/>
        <w:jc w:val="both"/>
        <w:rPr>
          <w:sz w:val="28"/>
          <w:szCs w:val="28"/>
        </w:rPr>
      </w:pPr>
      <w:r w:rsidRPr="00C46476">
        <w:rPr>
          <w:sz w:val="28"/>
          <w:szCs w:val="28"/>
        </w:rPr>
        <w:t xml:space="preserve">Наиболее пригодными для рекреационной деятельности являются </w:t>
      </w:r>
      <w:r w:rsidR="004C5957" w:rsidRPr="00C46476">
        <w:rPr>
          <w:sz w:val="28"/>
          <w:szCs w:val="28"/>
        </w:rPr>
        <w:t>леса,</w:t>
      </w:r>
      <w:r w:rsidR="00CB1370" w:rsidRPr="00C46476">
        <w:rPr>
          <w:sz w:val="28"/>
          <w:szCs w:val="28"/>
        </w:rPr>
        <w:t xml:space="preserve"> относящиеся к защитным лесам – леса, расположенные в </w:t>
      </w:r>
      <w:r w:rsidR="0084595E" w:rsidRPr="00C46476">
        <w:rPr>
          <w:sz w:val="28"/>
          <w:szCs w:val="28"/>
        </w:rPr>
        <w:t>зелены</w:t>
      </w:r>
      <w:r w:rsidR="00CB1370" w:rsidRPr="00C46476">
        <w:rPr>
          <w:sz w:val="28"/>
          <w:szCs w:val="28"/>
        </w:rPr>
        <w:t>х</w:t>
      </w:r>
      <w:r w:rsidR="0084595E" w:rsidRPr="00C46476">
        <w:rPr>
          <w:sz w:val="28"/>
          <w:szCs w:val="28"/>
        </w:rPr>
        <w:t xml:space="preserve"> зон</w:t>
      </w:r>
      <w:r w:rsidR="00CB1370" w:rsidRPr="00C46476">
        <w:rPr>
          <w:sz w:val="28"/>
          <w:szCs w:val="28"/>
        </w:rPr>
        <w:t>ах</w:t>
      </w:r>
      <w:r w:rsidRPr="00C46476">
        <w:rPr>
          <w:sz w:val="28"/>
          <w:szCs w:val="28"/>
        </w:rPr>
        <w:t xml:space="preserve">, </w:t>
      </w:r>
      <w:r w:rsidR="0084595E" w:rsidRPr="00C46476">
        <w:rPr>
          <w:sz w:val="28"/>
          <w:szCs w:val="28"/>
        </w:rPr>
        <w:t>п</w:t>
      </w:r>
      <w:r w:rsidRPr="00C46476">
        <w:rPr>
          <w:sz w:val="28"/>
          <w:szCs w:val="28"/>
        </w:rPr>
        <w:t>еречень лесных кварталов, где выделена</w:t>
      </w:r>
      <w:r w:rsidR="0084595E" w:rsidRPr="00C46476">
        <w:rPr>
          <w:sz w:val="28"/>
          <w:szCs w:val="28"/>
        </w:rPr>
        <w:t xml:space="preserve"> указанная</w:t>
      </w:r>
      <w:r w:rsidRPr="00C46476">
        <w:rPr>
          <w:sz w:val="28"/>
          <w:szCs w:val="28"/>
        </w:rPr>
        <w:t xml:space="preserve"> категория защитных лесов, </w:t>
      </w:r>
      <w:r w:rsidR="00C203EA" w:rsidRPr="00C46476">
        <w:rPr>
          <w:sz w:val="28"/>
          <w:szCs w:val="28"/>
        </w:rPr>
        <w:t>Ингодинское</w:t>
      </w:r>
      <w:r w:rsidRPr="00C46476">
        <w:rPr>
          <w:sz w:val="28"/>
          <w:szCs w:val="28"/>
        </w:rPr>
        <w:t xml:space="preserve"> лесничество </w:t>
      </w:r>
      <w:r w:rsidR="0084595E" w:rsidRPr="00C46476">
        <w:rPr>
          <w:sz w:val="28"/>
          <w:szCs w:val="28"/>
        </w:rPr>
        <w:t>Татауровское</w:t>
      </w:r>
      <w:r w:rsidR="004C5957" w:rsidRPr="00C46476">
        <w:rPr>
          <w:sz w:val="28"/>
          <w:szCs w:val="28"/>
        </w:rPr>
        <w:t xml:space="preserve"> участковое лесничеств</w:t>
      </w:r>
      <w:r w:rsidR="0084595E" w:rsidRPr="00C46476">
        <w:rPr>
          <w:sz w:val="28"/>
          <w:szCs w:val="28"/>
        </w:rPr>
        <w:t>о</w:t>
      </w:r>
      <w:r w:rsidR="004C5957" w:rsidRPr="00C46476">
        <w:rPr>
          <w:sz w:val="28"/>
          <w:szCs w:val="28"/>
        </w:rPr>
        <w:t>, квартал</w:t>
      </w:r>
      <w:r w:rsidR="0084595E" w:rsidRPr="00C46476">
        <w:rPr>
          <w:sz w:val="28"/>
          <w:szCs w:val="28"/>
        </w:rPr>
        <w:t>ы</w:t>
      </w:r>
      <w:r w:rsidR="004C5957" w:rsidRPr="00C46476">
        <w:rPr>
          <w:sz w:val="28"/>
          <w:szCs w:val="28"/>
        </w:rPr>
        <w:t xml:space="preserve">: </w:t>
      </w:r>
      <w:r w:rsidR="0084595E" w:rsidRPr="00C46476">
        <w:rPr>
          <w:sz w:val="28"/>
          <w:szCs w:val="28"/>
        </w:rPr>
        <w:t>65-67, 69-71, 73, 74</w:t>
      </w:r>
      <w:r w:rsidR="004C5957" w:rsidRPr="00C46476">
        <w:rPr>
          <w:sz w:val="28"/>
          <w:szCs w:val="28"/>
        </w:rPr>
        <w:t xml:space="preserve">; </w:t>
      </w:r>
      <w:r w:rsidR="0084595E" w:rsidRPr="00C46476">
        <w:rPr>
          <w:sz w:val="28"/>
          <w:szCs w:val="28"/>
        </w:rPr>
        <w:t>Черемховское</w:t>
      </w:r>
      <w:r w:rsidR="004C5957" w:rsidRPr="00C46476">
        <w:rPr>
          <w:sz w:val="28"/>
          <w:szCs w:val="28"/>
        </w:rPr>
        <w:t xml:space="preserve"> участковое лесничество кварталы: </w:t>
      </w:r>
      <w:r w:rsidR="0084595E" w:rsidRPr="00C46476">
        <w:rPr>
          <w:sz w:val="28"/>
          <w:szCs w:val="28"/>
        </w:rPr>
        <w:t>58-63, 66-68, 73-75, 79, 80, 83-88, 145-148, части кварталов: 64, 69, 70, 71, а также лесной фонд, входящий в границы природного парка «Арей» лесные кварталы №№ 2-4, 7-24, 26-33 (за исключением части кварталов 32 и 33), 34-37 Арейского участкового лесничества Ингодинского лесничества.</w:t>
      </w:r>
    </w:p>
    <w:p w:rsidR="004C5957" w:rsidRDefault="004C5957" w:rsidP="00F8746E">
      <w:pPr>
        <w:pStyle w:val="a3"/>
        <w:spacing w:line="322" w:lineRule="exact"/>
        <w:ind w:right="-2" w:firstLine="851"/>
        <w:jc w:val="both"/>
        <w:rPr>
          <w:sz w:val="28"/>
          <w:szCs w:val="28"/>
        </w:rPr>
      </w:pPr>
    </w:p>
    <w:p w:rsidR="00F8746E" w:rsidRPr="007C5A00" w:rsidRDefault="007C5A00" w:rsidP="007C5A00">
      <w:pPr>
        <w:pStyle w:val="affff2"/>
        <w:spacing w:before="0" w:after="0" w:line="240" w:lineRule="auto"/>
        <w:rPr>
          <w:iCs/>
          <w:sz w:val="28"/>
        </w:rPr>
      </w:pPr>
      <w:bookmarkStart w:id="214" w:name="_Toc517279688"/>
      <w:bookmarkStart w:id="215" w:name="_Toc517439350"/>
      <w:bookmarkStart w:id="216" w:name="_Toc528312264"/>
      <w:bookmarkStart w:id="217" w:name="_Toc136507101"/>
      <w:r>
        <w:rPr>
          <w:iCs/>
          <w:sz w:val="28"/>
        </w:rPr>
        <w:t xml:space="preserve">2.8.3. </w:t>
      </w:r>
      <w:r w:rsidR="00F8746E" w:rsidRPr="007C5A00">
        <w:rPr>
          <w:iCs/>
          <w:sz w:val="28"/>
        </w:rPr>
        <w:t>Функциональное зонирование территории зоны рекреационной деятельности</w:t>
      </w:r>
      <w:bookmarkEnd w:id="214"/>
      <w:bookmarkEnd w:id="215"/>
      <w:bookmarkEnd w:id="216"/>
      <w:bookmarkEnd w:id="217"/>
    </w:p>
    <w:p w:rsidR="00F8746E" w:rsidRPr="00B47D5C" w:rsidRDefault="00F8746E" w:rsidP="00F8746E">
      <w:pPr>
        <w:pStyle w:val="affff2"/>
        <w:spacing w:line="240" w:lineRule="auto"/>
        <w:contextualSpacing/>
        <w:rPr>
          <w:sz w:val="28"/>
        </w:rPr>
      </w:pPr>
    </w:p>
    <w:p w:rsidR="0084595E" w:rsidRPr="0084595E" w:rsidRDefault="0084595E" w:rsidP="0084595E">
      <w:pPr>
        <w:pStyle w:val="a3"/>
        <w:spacing w:line="322" w:lineRule="exact"/>
        <w:ind w:right="-2" w:firstLine="851"/>
        <w:jc w:val="both"/>
        <w:rPr>
          <w:sz w:val="28"/>
          <w:szCs w:val="28"/>
        </w:rPr>
      </w:pPr>
      <w:r w:rsidRPr="0084595E">
        <w:rPr>
          <w:sz w:val="28"/>
          <w:szCs w:val="28"/>
        </w:rPr>
        <w:t>Постановление</w:t>
      </w:r>
      <w:r>
        <w:rPr>
          <w:sz w:val="28"/>
          <w:szCs w:val="28"/>
        </w:rPr>
        <w:t>м</w:t>
      </w:r>
      <w:r w:rsidRPr="0084595E">
        <w:rPr>
          <w:sz w:val="28"/>
          <w:szCs w:val="28"/>
        </w:rPr>
        <w:t xml:space="preserve"> Правительства Забайкальского края</w:t>
      </w:r>
      <w:r>
        <w:rPr>
          <w:sz w:val="28"/>
          <w:szCs w:val="28"/>
        </w:rPr>
        <w:t xml:space="preserve"> </w:t>
      </w:r>
      <w:r w:rsidRPr="0084595E">
        <w:rPr>
          <w:sz w:val="28"/>
          <w:szCs w:val="28"/>
        </w:rPr>
        <w:t>от 24 мая 2013 г</w:t>
      </w:r>
      <w:r>
        <w:rPr>
          <w:sz w:val="28"/>
          <w:szCs w:val="28"/>
        </w:rPr>
        <w:t xml:space="preserve">ода № </w:t>
      </w:r>
      <w:r w:rsidRPr="0084595E">
        <w:rPr>
          <w:sz w:val="28"/>
          <w:szCs w:val="28"/>
        </w:rPr>
        <w:t>207</w:t>
      </w:r>
      <w:r>
        <w:rPr>
          <w:sz w:val="28"/>
          <w:szCs w:val="28"/>
        </w:rPr>
        <w:t xml:space="preserve"> «</w:t>
      </w:r>
      <w:r w:rsidRPr="0084595E">
        <w:rPr>
          <w:sz w:val="28"/>
          <w:szCs w:val="28"/>
        </w:rPr>
        <w:t xml:space="preserve">Об образовании природного парка </w:t>
      </w:r>
      <w:r>
        <w:rPr>
          <w:sz w:val="28"/>
          <w:szCs w:val="28"/>
        </w:rPr>
        <w:t>«</w:t>
      </w:r>
      <w:r w:rsidRPr="0084595E">
        <w:rPr>
          <w:sz w:val="28"/>
          <w:szCs w:val="28"/>
        </w:rPr>
        <w:t>Арей</w:t>
      </w:r>
      <w:r>
        <w:rPr>
          <w:sz w:val="28"/>
          <w:szCs w:val="28"/>
        </w:rPr>
        <w:t>» н</w:t>
      </w:r>
      <w:r w:rsidRPr="0084595E">
        <w:rPr>
          <w:sz w:val="28"/>
          <w:szCs w:val="28"/>
        </w:rPr>
        <w:t>а территории природного парка устан</w:t>
      </w:r>
      <w:r>
        <w:rPr>
          <w:sz w:val="28"/>
          <w:szCs w:val="28"/>
        </w:rPr>
        <w:t>овлены</w:t>
      </w:r>
      <w:r w:rsidRPr="0084595E">
        <w:rPr>
          <w:sz w:val="28"/>
          <w:szCs w:val="28"/>
        </w:rPr>
        <w:t xml:space="preserve"> следующие функциональные зоны:</w:t>
      </w:r>
    </w:p>
    <w:p w:rsidR="0084595E" w:rsidRPr="0084595E" w:rsidRDefault="0084595E" w:rsidP="0084595E">
      <w:pPr>
        <w:pStyle w:val="a3"/>
        <w:spacing w:line="322" w:lineRule="exact"/>
        <w:ind w:right="-2" w:firstLine="851"/>
        <w:jc w:val="both"/>
        <w:rPr>
          <w:sz w:val="28"/>
          <w:szCs w:val="28"/>
        </w:rPr>
      </w:pPr>
      <w:bookmarkStart w:id="218" w:name="sub_240110"/>
      <w:r w:rsidRPr="0084595E">
        <w:rPr>
          <w:sz w:val="28"/>
          <w:szCs w:val="28"/>
        </w:rPr>
        <w:t>1) природоохранная зона;</w:t>
      </w:r>
    </w:p>
    <w:p w:rsidR="0084595E" w:rsidRPr="0084595E" w:rsidRDefault="0084595E" w:rsidP="0084595E">
      <w:pPr>
        <w:pStyle w:val="a3"/>
        <w:spacing w:line="322" w:lineRule="exact"/>
        <w:ind w:right="-2" w:firstLine="851"/>
        <w:jc w:val="both"/>
        <w:rPr>
          <w:sz w:val="28"/>
          <w:szCs w:val="28"/>
        </w:rPr>
      </w:pPr>
      <w:bookmarkStart w:id="219" w:name="sub_240111"/>
      <w:bookmarkEnd w:id="218"/>
      <w:r w:rsidRPr="0084595E">
        <w:rPr>
          <w:sz w:val="28"/>
          <w:szCs w:val="28"/>
        </w:rPr>
        <w:t>2) рекреационная зона;</w:t>
      </w:r>
    </w:p>
    <w:p w:rsidR="0084595E" w:rsidRPr="0084595E" w:rsidRDefault="0084595E" w:rsidP="0084595E">
      <w:pPr>
        <w:pStyle w:val="a3"/>
        <w:spacing w:line="322" w:lineRule="exact"/>
        <w:ind w:right="-2" w:firstLine="851"/>
        <w:jc w:val="both"/>
        <w:rPr>
          <w:sz w:val="28"/>
          <w:szCs w:val="28"/>
        </w:rPr>
      </w:pPr>
      <w:bookmarkStart w:id="220" w:name="sub_240112"/>
      <w:bookmarkEnd w:id="219"/>
      <w:r w:rsidRPr="0084595E">
        <w:rPr>
          <w:sz w:val="28"/>
          <w:szCs w:val="28"/>
        </w:rPr>
        <w:t>3) административно-хозяйственная зона;</w:t>
      </w:r>
    </w:p>
    <w:p w:rsidR="0084595E" w:rsidRPr="0084595E" w:rsidRDefault="0084595E" w:rsidP="0084595E">
      <w:pPr>
        <w:pStyle w:val="a3"/>
        <w:spacing w:line="322" w:lineRule="exact"/>
        <w:ind w:right="-2" w:firstLine="851"/>
        <w:jc w:val="both"/>
        <w:rPr>
          <w:sz w:val="28"/>
          <w:szCs w:val="28"/>
        </w:rPr>
      </w:pPr>
      <w:bookmarkStart w:id="221" w:name="sub_240113"/>
      <w:bookmarkEnd w:id="220"/>
      <w:r w:rsidRPr="0084595E">
        <w:rPr>
          <w:sz w:val="28"/>
          <w:szCs w:val="28"/>
        </w:rPr>
        <w:t>4) агрохозяйственная зона.</w:t>
      </w:r>
    </w:p>
    <w:bookmarkEnd w:id="221"/>
    <w:p w:rsidR="00F8746E" w:rsidRDefault="00F8746E" w:rsidP="00F8746E">
      <w:pPr>
        <w:ind w:firstLine="709"/>
        <w:contextualSpacing/>
        <w:jc w:val="both"/>
        <w:rPr>
          <w:sz w:val="28"/>
          <w:szCs w:val="28"/>
        </w:rPr>
      </w:pPr>
      <w:r>
        <w:rPr>
          <w:sz w:val="28"/>
          <w:szCs w:val="28"/>
        </w:rPr>
        <w:t xml:space="preserve">В </w:t>
      </w:r>
      <w:r w:rsidR="00A87CD3">
        <w:rPr>
          <w:sz w:val="28"/>
          <w:szCs w:val="28"/>
        </w:rPr>
        <w:t xml:space="preserve">остальной части </w:t>
      </w:r>
      <w:r w:rsidR="0053018D">
        <w:rPr>
          <w:sz w:val="28"/>
          <w:szCs w:val="28"/>
        </w:rPr>
        <w:t>Ингодинско</w:t>
      </w:r>
      <w:r w:rsidR="00A87CD3">
        <w:rPr>
          <w:sz w:val="28"/>
          <w:szCs w:val="28"/>
        </w:rPr>
        <w:t>го лесничества</w:t>
      </w:r>
      <w:r>
        <w:rPr>
          <w:sz w:val="28"/>
          <w:szCs w:val="28"/>
        </w:rPr>
        <w:t xml:space="preserve"> функциональное зонирование территории</w:t>
      </w:r>
      <w:r w:rsidR="00A87CD3">
        <w:rPr>
          <w:sz w:val="28"/>
          <w:szCs w:val="28"/>
        </w:rPr>
        <w:t>,</w:t>
      </w:r>
      <w:r>
        <w:rPr>
          <w:sz w:val="28"/>
          <w:szCs w:val="28"/>
        </w:rPr>
        <w:t xml:space="preserve"> зоны рекреационной деятельности не установлены. </w:t>
      </w:r>
    </w:p>
    <w:p w:rsidR="00A87CD3" w:rsidRPr="0031063F" w:rsidRDefault="00A87CD3" w:rsidP="00F8746E">
      <w:pPr>
        <w:ind w:firstLine="709"/>
        <w:contextualSpacing/>
        <w:jc w:val="both"/>
        <w:rPr>
          <w:sz w:val="28"/>
          <w:szCs w:val="28"/>
        </w:rPr>
      </w:pPr>
    </w:p>
    <w:p w:rsidR="00F8746E" w:rsidRPr="007C5A00" w:rsidRDefault="007C5A00" w:rsidP="007C5A00">
      <w:pPr>
        <w:pStyle w:val="affff2"/>
        <w:spacing w:before="0" w:after="0" w:line="240" w:lineRule="auto"/>
        <w:rPr>
          <w:iCs/>
          <w:sz w:val="28"/>
        </w:rPr>
      </w:pPr>
      <w:bookmarkStart w:id="222" w:name="_Toc517279689"/>
      <w:bookmarkStart w:id="223" w:name="_Toc517439351"/>
      <w:bookmarkStart w:id="224" w:name="_Toc528312265"/>
      <w:bookmarkStart w:id="225" w:name="_Toc136507102"/>
      <w:r>
        <w:rPr>
          <w:iCs/>
          <w:sz w:val="28"/>
        </w:rPr>
        <w:t xml:space="preserve">2.8.4. </w:t>
      </w:r>
      <w:bookmarkEnd w:id="222"/>
      <w:bookmarkEnd w:id="223"/>
      <w:bookmarkEnd w:id="224"/>
      <w:r w:rsidR="006B6133" w:rsidRPr="006B6133">
        <w:rPr>
          <w:iCs/>
          <w:color w:val="FF0000"/>
          <w:sz w:val="28"/>
        </w:rPr>
        <w:t>Перечень объектов капитального строительства, некапитальных строений, сооружений, не связанных с созданием лесной инфраструктуры на лесных участках и нормативы их благоустройства</w:t>
      </w:r>
      <w:bookmarkEnd w:id="225"/>
    </w:p>
    <w:p w:rsidR="00A87CD3" w:rsidRDefault="00A87CD3" w:rsidP="00F8746E">
      <w:pPr>
        <w:suppressAutoHyphens/>
        <w:autoSpaceDE w:val="0"/>
        <w:autoSpaceDN w:val="0"/>
        <w:adjustRightInd w:val="0"/>
        <w:ind w:firstLine="540"/>
        <w:jc w:val="both"/>
        <w:rPr>
          <w:b/>
          <w:bCs/>
          <w:sz w:val="28"/>
          <w:szCs w:val="28"/>
        </w:rPr>
      </w:pPr>
    </w:p>
    <w:p w:rsidR="006B6133" w:rsidRPr="006B6133" w:rsidRDefault="006B6133" w:rsidP="006B6133">
      <w:pPr>
        <w:shd w:val="clear" w:color="auto" w:fill="FFFFFF"/>
        <w:ind w:firstLine="695"/>
        <w:jc w:val="both"/>
        <w:rPr>
          <w:color w:val="FF0000"/>
          <w:sz w:val="28"/>
          <w:szCs w:val="28"/>
        </w:rPr>
      </w:pPr>
      <w:r w:rsidRPr="006B6133">
        <w:rPr>
          <w:color w:val="FF0000"/>
          <w:sz w:val="28"/>
          <w:szCs w:val="28"/>
        </w:rPr>
        <w:t xml:space="preserve">Перечень объектов капитального строительства, не связанных с созданием лесной инфраструктуры для осуществления рекреационной деятельности в защитных лесах, эксплуатационных лесах утвержден Распоряжением Правительства Российской Федерации от 30.04.2022 № 1084-р. </w:t>
      </w:r>
    </w:p>
    <w:p w:rsidR="006B6133" w:rsidRPr="006B6133" w:rsidRDefault="006B6133" w:rsidP="006B6133">
      <w:pPr>
        <w:shd w:val="clear" w:color="auto" w:fill="FFFFFF"/>
        <w:ind w:firstLine="695"/>
        <w:jc w:val="both"/>
        <w:rPr>
          <w:color w:val="FF0000"/>
          <w:sz w:val="28"/>
          <w:szCs w:val="28"/>
        </w:rPr>
      </w:pPr>
      <w:r w:rsidRPr="006B6133">
        <w:rPr>
          <w:color w:val="FF0000"/>
          <w:sz w:val="28"/>
          <w:szCs w:val="28"/>
        </w:rPr>
        <w:t xml:space="preserve">В этот перечень входят: </w:t>
      </w:r>
    </w:p>
    <w:p w:rsidR="006B6133" w:rsidRPr="006B6133" w:rsidRDefault="006B6133" w:rsidP="006B6133">
      <w:pPr>
        <w:shd w:val="clear" w:color="auto" w:fill="FFFFFF"/>
        <w:ind w:firstLine="695"/>
        <w:jc w:val="both"/>
        <w:rPr>
          <w:color w:val="FF0000"/>
          <w:sz w:val="28"/>
          <w:szCs w:val="28"/>
        </w:rPr>
      </w:pPr>
      <w:r w:rsidRPr="006B6133">
        <w:rPr>
          <w:color w:val="FF0000"/>
          <w:sz w:val="28"/>
          <w:szCs w:val="28"/>
        </w:rPr>
        <w:t>а) в защитных лесах, за исключением особо защитных участков лесов:</w:t>
      </w:r>
    </w:p>
    <w:p w:rsidR="006B6133" w:rsidRPr="006B6133" w:rsidRDefault="006B6133" w:rsidP="006B6133">
      <w:pPr>
        <w:shd w:val="clear" w:color="auto" w:fill="FFFFFF"/>
        <w:ind w:firstLine="720"/>
        <w:jc w:val="both"/>
        <w:rPr>
          <w:color w:val="FF0000"/>
          <w:sz w:val="28"/>
          <w:szCs w:val="28"/>
        </w:rPr>
      </w:pPr>
      <w:r w:rsidRPr="006B6133">
        <w:rPr>
          <w:color w:val="FF0000"/>
          <w:sz w:val="28"/>
          <w:szCs w:val="28"/>
        </w:rPr>
        <w:t>- в лесах, расположенных в лесопарковых зонах, и в городских лесах - велосипедная дорожка, беговая дорожка;</w:t>
      </w:r>
    </w:p>
    <w:p w:rsidR="006B6133" w:rsidRPr="006B6133" w:rsidRDefault="006B6133" w:rsidP="006B6133">
      <w:pPr>
        <w:shd w:val="clear" w:color="auto" w:fill="FFFFFF"/>
        <w:ind w:firstLine="720"/>
        <w:jc w:val="both"/>
        <w:rPr>
          <w:color w:val="FF0000"/>
          <w:sz w:val="28"/>
          <w:szCs w:val="28"/>
        </w:rPr>
      </w:pPr>
      <w:r w:rsidRPr="006B6133">
        <w:rPr>
          <w:color w:val="FF0000"/>
          <w:sz w:val="28"/>
          <w:szCs w:val="28"/>
        </w:rPr>
        <w:t>- в зеленых зонах - линия связи, линия электропередачи воздушная, кабельная всех классов напряжения, трубопровод подземный;</w:t>
      </w:r>
    </w:p>
    <w:p w:rsidR="006B6133" w:rsidRPr="006B6133" w:rsidRDefault="006B6133" w:rsidP="006B6133">
      <w:pPr>
        <w:ind w:firstLine="709"/>
        <w:jc w:val="both"/>
        <w:rPr>
          <w:color w:val="FF0000"/>
          <w:sz w:val="28"/>
          <w:szCs w:val="28"/>
        </w:rPr>
      </w:pPr>
      <w:r w:rsidRPr="006B6133">
        <w:rPr>
          <w:color w:val="FF0000"/>
          <w:sz w:val="28"/>
          <w:szCs w:val="28"/>
        </w:rPr>
        <w:t>- в ценных лесах, в лесах, расположенных в водоохранных зонах - велосипедная дорожка, беговая дорожка, линия связи, линия электропередачи воздушная, кабельная всех классов напряжения, трубопровод подземный, лыжная трасса, роллерная трасса, пирс;</w:t>
      </w:r>
    </w:p>
    <w:p w:rsidR="006B6133" w:rsidRPr="006B6133" w:rsidRDefault="006B6133" w:rsidP="006B6133">
      <w:pPr>
        <w:shd w:val="clear" w:color="auto" w:fill="FFFFFF"/>
        <w:ind w:firstLine="720"/>
        <w:jc w:val="both"/>
        <w:rPr>
          <w:color w:val="FF0000"/>
          <w:sz w:val="28"/>
          <w:szCs w:val="28"/>
        </w:rPr>
      </w:pPr>
      <w:r w:rsidRPr="006B6133">
        <w:rPr>
          <w:color w:val="FF0000"/>
          <w:sz w:val="28"/>
          <w:szCs w:val="28"/>
        </w:rPr>
        <w:lastRenderedPageBreak/>
        <w:t>- в защитных лесах, относящихся к категориям лесов, выполняющих функции защиты природных и иных объектов (за исключением лесов, расположенных в лесопарковых зонах, зеленых зонах), при условии соблюдения требований, предусмотренных санитарными правилами, законодательством Российской Федерации о природных лечебных ресурсах, лечебно-оздоровительных местностях и курортах, в случае размещения таких объектов соответственно в первом и втором поясах зон санитарной охраны источников питьевого и хозяйственно-бытового водоснабжения, в границах зон округов санитарной (горно-санитарной) охраны лечебно-оздоровительных местностей и курортов - велосипедная дорожка, беговая дорожка, линия связи, линия электропередачи воздушная, кабельная всех классов напряжения, трубопровод подземный, лыжная трасса, роллерная трасса, пирс, площадка для игр (детская), отдыха, занятий спортом, для массовых мероприятий, для размещения аттракционов, для установки мусоросборников, для выгула животных, подъездной путь, пешеходный мост, автостоянка, сооружения связи, объект попутного бытового обслуживания и питания (объект для предоставления услуг общественного питания, охраны, билетных касс, информационных центров, фотоателье, душевых с раздевалками и комнатой матери и ребенка), канатная дорога, комплекс открытых плоскостных спортивных сооружений, комплекс физкультурных сооружений;</w:t>
      </w:r>
    </w:p>
    <w:p w:rsidR="006B6133" w:rsidRPr="006B6133" w:rsidRDefault="006B6133" w:rsidP="006B6133">
      <w:pPr>
        <w:shd w:val="clear" w:color="auto" w:fill="FFFFFF"/>
        <w:ind w:firstLine="720"/>
        <w:jc w:val="both"/>
        <w:rPr>
          <w:color w:val="FF0000"/>
          <w:sz w:val="28"/>
          <w:szCs w:val="28"/>
        </w:rPr>
      </w:pPr>
      <w:r w:rsidRPr="006B6133">
        <w:rPr>
          <w:color w:val="FF0000"/>
          <w:sz w:val="28"/>
          <w:szCs w:val="28"/>
        </w:rPr>
        <w:t>б) в эксплуатационных (за исключением особо защитных участков лесов) - велосипедная дорожка, беговая дорожка, линия связи, линия электропередачи воздушная, кабельная всех классов напряжения, трубопровод подземный, лыжная трасса, роллерная трасса, пирс, площадка для игр (детская), отдыха, занятий спортом, для массовых мероприятий, для размещения аттракционов, для установки мусоросборников, для выгула животных, подъездной путь, пешеходный мост, автостоянка, сооружения связи, объект попутного бытового обслуживания и питания (объект для предоставления услуг общественного питания, охраны, билетных касс, информационных центров, фотоателье, душевых с раздевалками и комнатой матери и ребенка), канатная дорога, комплекс открытых плоскостных спортивных сооружений, комплекс физкультурных сооружений, бассейн крытый для плавания, бассейн открытый искусственный, велодром, велотрек, зал спортивный, канализация, каток с искусственным льдом крытый, каток с искусственным льдом открытый, комплекс физкультурно-оздоровительный, корт теннисный, котельная, манеж легкоатлетический, подстанция трансформаторная всех классов напряжения, пристань, здания санатория, сеть тепловая, сооружение спортивное, стадион, стрельбище для пулевой стрельбы, стрельбище для стендовой стрельбы, тир, трибуна стадиона, эллинг для хранения катеров и лодок, гостиница, культурный центр, визит-центр.</w:t>
      </w:r>
    </w:p>
    <w:p w:rsidR="006B6133" w:rsidRPr="006B6133" w:rsidRDefault="006B6133" w:rsidP="006B6133">
      <w:pPr>
        <w:shd w:val="clear" w:color="auto" w:fill="FFFFFF"/>
        <w:ind w:firstLine="695"/>
        <w:jc w:val="both"/>
        <w:rPr>
          <w:color w:val="FF0000"/>
          <w:sz w:val="28"/>
          <w:szCs w:val="28"/>
        </w:rPr>
      </w:pPr>
      <w:r w:rsidRPr="006B6133">
        <w:rPr>
          <w:color w:val="FF0000"/>
          <w:sz w:val="28"/>
          <w:szCs w:val="28"/>
        </w:rPr>
        <w:t xml:space="preserve">Перечень некапитальных строений, сооружений, не связанных с созданием лесной инфраструктуры для осуществления рекреационной деятельности в защитных лесах, эксплуатационных лесах утвержден Распоряжением Правительства Российской Федерации от 23.04.2022 № 999-р. </w:t>
      </w:r>
    </w:p>
    <w:p w:rsidR="006B6133" w:rsidRPr="006B6133" w:rsidRDefault="006B6133" w:rsidP="006B6133">
      <w:pPr>
        <w:shd w:val="clear" w:color="auto" w:fill="FFFFFF"/>
        <w:ind w:firstLine="695"/>
        <w:jc w:val="both"/>
        <w:rPr>
          <w:color w:val="FF0000"/>
          <w:sz w:val="28"/>
          <w:szCs w:val="28"/>
        </w:rPr>
      </w:pPr>
      <w:r w:rsidRPr="006B6133">
        <w:rPr>
          <w:color w:val="FF0000"/>
          <w:sz w:val="28"/>
          <w:szCs w:val="28"/>
        </w:rPr>
        <w:t xml:space="preserve">В этот перечень входят: </w:t>
      </w:r>
    </w:p>
    <w:p w:rsidR="006B6133" w:rsidRPr="006B6133" w:rsidRDefault="006B6133" w:rsidP="006B6133">
      <w:pPr>
        <w:shd w:val="clear" w:color="auto" w:fill="FFFFFF"/>
        <w:ind w:firstLine="720"/>
        <w:jc w:val="both"/>
        <w:rPr>
          <w:color w:val="FF0000"/>
          <w:sz w:val="28"/>
          <w:szCs w:val="28"/>
        </w:rPr>
      </w:pPr>
      <w:r w:rsidRPr="006B6133">
        <w:rPr>
          <w:color w:val="FF0000"/>
          <w:sz w:val="28"/>
          <w:szCs w:val="28"/>
        </w:rPr>
        <w:lastRenderedPageBreak/>
        <w:t>а) в защитных лесах:</w:t>
      </w:r>
    </w:p>
    <w:p w:rsidR="006B6133" w:rsidRPr="006B6133" w:rsidRDefault="006B6133" w:rsidP="006B6133">
      <w:pPr>
        <w:shd w:val="clear" w:color="auto" w:fill="FFFFFF"/>
        <w:ind w:firstLine="720"/>
        <w:jc w:val="both"/>
        <w:rPr>
          <w:color w:val="FF0000"/>
          <w:sz w:val="28"/>
          <w:szCs w:val="28"/>
        </w:rPr>
      </w:pPr>
      <w:r w:rsidRPr="006B6133">
        <w:rPr>
          <w:color w:val="FF0000"/>
          <w:sz w:val="28"/>
          <w:szCs w:val="28"/>
        </w:rPr>
        <w:t xml:space="preserve">- в лесах, относящихся к категориям лесов, выполняющих функции защиты природных и иных объектов, в ценных лесах, лесах, расположенных в водоохранных зонах (за исключением особо защитных участков лесов) - площадка для игр (детская), отдыха, занятий спортом, для установки мусоросборников, элемент благоустройства лесного участка (информационный стенд (щит), информационная табличка (доска), дорожный знак, домовый знак, указатель, вывеска, учрежденческая доска, бортовой камень, бордюр, подпорная стенка, мостик, лестница, пандус (подъемник), ограждение, малая архитектурная форма (уличная мебель, элемент оформления озеленения, кормушка для птиц, скворечник, ротонда, урна, контейнер-мусоросборник), приствольная решетка, элемент озеленения, конструкция велопарковки, георешетка, настил, газон рулонный, посевной, мягкое покрытие, иные виды некапитальных покрытий), система наружного освещения (фонарь, светильник (прожектор), осветительный прибор (установка), опора, кронштейн, провод, кабель, прибор учета, фотореле, реле времени, рубильник, контактор, трансформатор, выключатель, магнитный пускатель), строения и сооружения попутного бытового обслуживания и питания (строения, сооружения для предоставления услуг общественного питания, охраны, билетных касс, информационных центров, фотоателье, душевых с раздевальнями и комнатой матери и ребенка), некапитальное нестационарное сооружение (включая навесы, веранды, беседки, дровницы, остановочные павильоны), туалетные кабины, контейнер-мусоросборник, пешеходная дорожка (тропа), велопешеходная дорожка (аллея), туристская тропа, экологическая тропа, лыжная трасса, роллерная трасса, строения, сооружения сопутствующей инфраструктуры для трасс, троп, аллей и дорожек (включая беседки, навесы, лавочки, скамейки, урны), веревочный парк, скейтпарк и иные специализированные сооружения для занятий физической культурой и спортом, проезд, пешеходный мост, объект электросетевого хозяйства (электроустановка, кабель, распределительное устройство, трансформаторная, пункт электрический распределительный, вводное устройство, прибор учета, рубильник, контактор, магнитный пускатель, технологическое и вспомогательное оборудование для обеспечения электрических связей и передачи электрической энергии), дренаж, ливнеотвод, система видеонаблюдения, оповещения, управления эвакуацией, пожарной, охранной сигнализации, щит и навес для размещения противопожарного инвентаря, площадка смотровая, площадка для массовых, культурно-просветительных мероприятий, размещения аттракционов для детей (каруселей, качелей, батутов), зимних горок и ледяных катков, выгула животных, элемент монументально-декоративного оформления (скульптура, инсталляция, арт-объект, входная группа), уличный обогреватель, уличный зонт (тент), пергола (навес), кабинка для переодевания, душевая кабинка, вспомогательные постройки (медицинский пункт первой помощи, пункт проката инвентаря, водно-спасательная станция (пост), смотровая вышка), платежный терминал для оплаты услуг и штрафов, вендинговый автомат, </w:t>
      </w:r>
      <w:r w:rsidRPr="006B6133">
        <w:rPr>
          <w:color w:val="FF0000"/>
          <w:sz w:val="28"/>
          <w:szCs w:val="28"/>
        </w:rPr>
        <w:lastRenderedPageBreak/>
        <w:t>пирс, плавучий домик для птиц; на части площади лесного участка, не занятой лесными насаждениями, - стоянки индивидуального легкового автотранспорта, специализированного автотранспорта, велосипедного транспорта, индивидуальный тепловой пункт, антенно-мачтовое сооружение, водоисточник технической и питьевой воды, сооружение (технологическое, вспомогательное оборудование) для транспортировки, распределения, редуцирования, потребления газа, теплоснабжения, обеззараживания, водоподготовки, транспортировки, приготовления, хранения, подачи технической и питьевой воды, водоотведения, очистки дождевых, талых, инфильтрационных, поливомоечных, дренажных сточных вод, предотвращения негативного воздействия вод, защиты от наводнений, разрушений берегов, автоматического полива, водное устройство (питьевой фонтанчик, фонтан, искусственный декоративный водоем, водопад);</w:t>
      </w:r>
    </w:p>
    <w:p w:rsidR="006B6133" w:rsidRPr="006B6133" w:rsidRDefault="006B6133" w:rsidP="006B6133">
      <w:pPr>
        <w:shd w:val="clear" w:color="auto" w:fill="FFFFFF"/>
        <w:ind w:firstLine="720"/>
        <w:jc w:val="both"/>
        <w:rPr>
          <w:color w:val="FF0000"/>
          <w:sz w:val="28"/>
          <w:szCs w:val="28"/>
        </w:rPr>
      </w:pPr>
      <w:r w:rsidRPr="006B6133">
        <w:rPr>
          <w:color w:val="FF0000"/>
          <w:sz w:val="28"/>
          <w:szCs w:val="28"/>
        </w:rPr>
        <w:t>б) в эксплуатационных лесах (за исключением особо защитных участков лесов) - строения, сооружения, указанные для защитных лесов; кемпинг, площадка для занятий спортом.</w:t>
      </w:r>
    </w:p>
    <w:p w:rsidR="006B6133" w:rsidRPr="006B6133" w:rsidRDefault="006B6133" w:rsidP="006B6133">
      <w:pPr>
        <w:shd w:val="clear" w:color="auto" w:fill="FFFFFF"/>
        <w:ind w:firstLine="720"/>
        <w:jc w:val="both"/>
        <w:rPr>
          <w:color w:val="FF0000"/>
          <w:sz w:val="28"/>
          <w:szCs w:val="28"/>
        </w:rPr>
      </w:pPr>
      <w:r w:rsidRPr="006B6133">
        <w:rPr>
          <w:color w:val="FF0000"/>
          <w:sz w:val="28"/>
          <w:szCs w:val="28"/>
        </w:rPr>
        <w:t>В целях проведения благоустройства лесных участков лица, использующие леса для осуществления рекреационной деятельности, выполняют комплекс хозяйственных мероприятий, которые должны обеспечивать высокую степень выполнения лесами санитарно-гигиенических, рекреационно-познавательных и других полезных функций:</w:t>
      </w:r>
    </w:p>
    <w:p w:rsidR="006B6133" w:rsidRPr="006B6133" w:rsidRDefault="006B6133" w:rsidP="006B6133">
      <w:pPr>
        <w:shd w:val="clear" w:color="auto" w:fill="FFFFFF"/>
        <w:ind w:left="170" w:firstLine="538"/>
        <w:jc w:val="both"/>
        <w:rPr>
          <w:color w:val="FF0000"/>
          <w:sz w:val="28"/>
          <w:szCs w:val="28"/>
        </w:rPr>
      </w:pPr>
      <w:r w:rsidRPr="006B6133">
        <w:rPr>
          <w:color w:val="FF0000"/>
          <w:sz w:val="28"/>
          <w:szCs w:val="28"/>
        </w:rPr>
        <w:t>– сохранение и формирование ландшафтов;</w:t>
      </w:r>
    </w:p>
    <w:p w:rsidR="006B6133" w:rsidRPr="006B6133" w:rsidRDefault="006B6133" w:rsidP="006B6133">
      <w:pPr>
        <w:shd w:val="clear" w:color="auto" w:fill="FFFFFF"/>
        <w:ind w:firstLine="708"/>
        <w:jc w:val="both"/>
        <w:rPr>
          <w:color w:val="FF0000"/>
          <w:sz w:val="28"/>
          <w:szCs w:val="28"/>
        </w:rPr>
      </w:pPr>
      <w:r w:rsidRPr="006B6133">
        <w:rPr>
          <w:color w:val="FF0000"/>
          <w:sz w:val="28"/>
          <w:szCs w:val="28"/>
        </w:rPr>
        <w:t>– мероприятие по очистке от захламленности и сухостойного леса;</w:t>
      </w:r>
    </w:p>
    <w:p w:rsidR="006B6133" w:rsidRPr="006B6133" w:rsidRDefault="006B6133" w:rsidP="006B6133">
      <w:pPr>
        <w:shd w:val="clear" w:color="auto" w:fill="FFFFFF"/>
        <w:ind w:firstLine="708"/>
        <w:jc w:val="both"/>
        <w:rPr>
          <w:color w:val="FF0000"/>
          <w:sz w:val="28"/>
          <w:szCs w:val="28"/>
        </w:rPr>
      </w:pPr>
      <w:r w:rsidRPr="006B6133">
        <w:rPr>
          <w:color w:val="FF0000"/>
          <w:sz w:val="28"/>
          <w:szCs w:val="28"/>
        </w:rPr>
        <w:t>– создание ландшафтных групп и живой изгороди;</w:t>
      </w:r>
    </w:p>
    <w:p w:rsidR="006B6133" w:rsidRPr="006B6133" w:rsidRDefault="006B6133" w:rsidP="006B6133">
      <w:pPr>
        <w:shd w:val="clear" w:color="auto" w:fill="FFFFFF"/>
        <w:ind w:firstLine="708"/>
        <w:jc w:val="both"/>
        <w:rPr>
          <w:color w:val="FF0000"/>
          <w:sz w:val="28"/>
          <w:szCs w:val="28"/>
        </w:rPr>
      </w:pPr>
      <w:r w:rsidRPr="006B6133">
        <w:rPr>
          <w:color w:val="FF0000"/>
          <w:sz w:val="28"/>
          <w:szCs w:val="28"/>
        </w:rPr>
        <w:t>– посадка единичных деревьев для разнообразия и дополнения ландшафтов;</w:t>
      </w:r>
    </w:p>
    <w:p w:rsidR="006B6133" w:rsidRPr="006B6133" w:rsidRDefault="006B6133" w:rsidP="006B6133">
      <w:pPr>
        <w:shd w:val="clear" w:color="auto" w:fill="FFFFFF"/>
        <w:ind w:firstLine="708"/>
        <w:jc w:val="both"/>
        <w:rPr>
          <w:color w:val="FF0000"/>
          <w:sz w:val="28"/>
          <w:szCs w:val="28"/>
        </w:rPr>
      </w:pPr>
      <w:r w:rsidRPr="006B6133">
        <w:rPr>
          <w:color w:val="FF0000"/>
          <w:sz w:val="28"/>
          <w:szCs w:val="28"/>
        </w:rPr>
        <w:t>– создание ремизов;</w:t>
      </w:r>
    </w:p>
    <w:p w:rsidR="006B6133" w:rsidRPr="006B6133" w:rsidRDefault="006B6133" w:rsidP="006B6133">
      <w:pPr>
        <w:shd w:val="clear" w:color="auto" w:fill="FFFFFF"/>
        <w:ind w:firstLine="695"/>
        <w:jc w:val="both"/>
        <w:rPr>
          <w:color w:val="FF0000"/>
          <w:sz w:val="28"/>
          <w:szCs w:val="28"/>
        </w:rPr>
      </w:pPr>
      <w:r w:rsidRPr="006B6133">
        <w:rPr>
          <w:color w:val="FF0000"/>
          <w:sz w:val="28"/>
          <w:szCs w:val="28"/>
        </w:rPr>
        <w:t>– создание и ремонт дорожно-тропиночной сети;</w:t>
      </w:r>
    </w:p>
    <w:p w:rsidR="006B6133" w:rsidRPr="006B6133" w:rsidRDefault="006B6133" w:rsidP="006B6133">
      <w:pPr>
        <w:shd w:val="clear" w:color="auto" w:fill="FFFFFF"/>
        <w:ind w:firstLine="695"/>
        <w:jc w:val="both"/>
        <w:rPr>
          <w:color w:val="FF0000"/>
          <w:sz w:val="28"/>
          <w:szCs w:val="28"/>
        </w:rPr>
      </w:pPr>
      <w:r w:rsidRPr="006B6133">
        <w:rPr>
          <w:color w:val="FF0000"/>
          <w:sz w:val="28"/>
          <w:szCs w:val="28"/>
        </w:rPr>
        <w:t>– устройство площадок и мест отдыха различного назначения;</w:t>
      </w:r>
    </w:p>
    <w:p w:rsidR="00F8746E" w:rsidRDefault="006B6133" w:rsidP="006B6133">
      <w:pPr>
        <w:suppressAutoHyphens/>
        <w:ind w:firstLine="709"/>
        <w:jc w:val="both"/>
        <w:rPr>
          <w:sz w:val="28"/>
          <w:szCs w:val="28"/>
        </w:rPr>
      </w:pPr>
      <w:r w:rsidRPr="006B6133">
        <w:rPr>
          <w:color w:val="FF0000"/>
          <w:sz w:val="28"/>
          <w:szCs w:val="28"/>
        </w:rPr>
        <w:t>– размещение объектов архитектуры малых форм и другие мероприятия, повышающие рекреационную ценность территории.</w:t>
      </w:r>
    </w:p>
    <w:p w:rsidR="00F8746E" w:rsidRPr="0031063F" w:rsidRDefault="00F8746E" w:rsidP="00F8746E">
      <w:pPr>
        <w:suppressAutoHyphens/>
        <w:ind w:firstLine="709"/>
        <w:jc w:val="both"/>
        <w:rPr>
          <w:sz w:val="28"/>
          <w:szCs w:val="28"/>
        </w:rPr>
      </w:pPr>
    </w:p>
    <w:p w:rsidR="00F8746E" w:rsidRPr="007C5A00" w:rsidRDefault="007C5A00" w:rsidP="007C5A00">
      <w:pPr>
        <w:pStyle w:val="affff2"/>
        <w:spacing w:before="0" w:after="0" w:line="240" w:lineRule="auto"/>
        <w:rPr>
          <w:iCs/>
          <w:sz w:val="28"/>
        </w:rPr>
      </w:pPr>
      <w:bookmarkStart w:id="226" w:name="_Toc517279690"/>
      <w:bookmarkStart w:id="227" w:name="_Toc517439352"/>
      <w:bookmarkStart w:id="228" w:name="_Toc528312266"/>
      <w:bookmarkStart w:id="229" w:name="_Toc136507103"/>
      <w:r>
        <w:rPr>
          <w:iCs/>
          <w:sz w:val="28"/>
        </w:rPr>
        <w:t xml:space="preserve">2.8.5. </w:t>
      </w:r>
      <w:r w:rsidR="00F8746E" w:rsidRPr="007C5A00">
        <w:rPr>
          <w:iCs/>
          <w:sz w:val="28"/>
        </w:rPr>
        <w:t>Параметры и сроки использования лесов для осуществления рекреационной деятельности</w:t>
      </w:r>
      <w:bookmarkEnd w:id="226"/>
      <w:bookmarkEnd w:id="227"/>
      <w:bookmarkEnd w:id="228"/>
      <w:bookmarkEnd w:id="229"/>
    </w:p>
    <w:p w:rsidR="00F8746E" w:rsidRPr="00277C99" w:rsidRDefault="00F8746E" w:rsidP="00F8746E">
      <w:pPr>
        <w:pStyle w:val="affff2"/>
        <w:spacing w:line="240" w:lineRule="auto"/>
        <w:contextualSpacing/>
        <w:rPr>
          <w:sz w:val="28"/>
        </w:rPr>
      </w:pPr>
    </w:p>
    <w:p w:rsidR="00F8746E" w:rsidRPr="00CE2545" w:rsidRDefault="00F8746E" w:rsidP="00280ECE">
      <w:pPr>
        <w:pStyle w:val="a3"/>
        <w:ind w:firstLine="709"/>
        <w:contextualSpacing/>
        <w:jc w:val="both"/>
        <w:rPr>
          <w:sz w:val="28"/>
          <w:szCs w:val="28"/>
        </w:rPr>
      </w:pPr>
      <w:r w:rsidRPr="00CE2545">
        <w:rPr>
          <w:sz w:val="28"/>
          <w:szCs w:val="28"/>
        </w:rPr>
        <w:t>Использование</w:t>
      </w:r>
      <w:r w:rsidRPr="00CE2545">
        <w:rPr>
          <w:sz w:val="28"/>
          <w:szCs w:val="28"/>
        </w:rPr>
        <w:tab/>
        <w:t>лесов</w:t>
      </w:r>
      <w:r>
        <w:rPr>
          <w:sz w:val="28"/>
          <w:szCs w:val="28"/>
        </w:rPr>
        <w:t xml:space="preserve"> </w:t>
      </w:r>
      <w:r w:rsidRPr="00CE2545">
        <w:rPr>
          <w:sz w:val="28"/>
          <w:szCs w:val="28"/>
        </w:rPr>
        <w:tab/>
        <w:t>для</w:t>
      </w:r>
      <w:r>
        <w:rPr>
          <w:sz w:val="28"/>
          <w:szCs w:val="28"/>
        </w:rPr>
        <w:t xml:space="preserve"> </w:t>
      </w:r>
      <w:r w:rsidRPr="00CE2545">
        <w:rPr>
          <w:sz w:val="28"/>
          <w:szCs w:val="28"/>
        </w:rPr>
        <w:t>осуществления</w:t>
      </w:r>
      <w:r>
        <w:rPr>
          <w:sz w:val="28"/>
          <w:szCs w:val="28"/>
        </w:rPr>
        <w:t xml:space="preserve"> </w:t>
      </w:r>
      <w:r w:rsidRPr="00CE2545">
        <w:rPr>
          <w:sz w:val="28"/>
          <w:szCs w:val="28"/>
        </w:rPr>
        <w:t>рекреационной</w:t>
      </w:r>
      <w:r>
        <w:rPr>
          <w:sz w:val="28"/>
          <w:szCs w:val="28"/>
        </w:rPr>
        <w:t xml:space="preserve"> </w:t>
      </w:r>
      <w:r w:rsidRPr="00CE2545">
        <w:rPr>
          <w:spacing w:val="-3"/>
          <w:sz w:val="28"/>
          <w:szCs w:val="28"/>
        </w:rPr>
        <w:t xml:space="preserve">деятельности </w:t>
      </w:r>
      <w:r w:rsidRPr="00CE2545">
        <w:rPr>
          <w:sz w:val="28"/>
          <w:szCs w:val="28"/>
        </w:rPr>
        <w:t>стр</w:t>
      </w:r>
      <w:r w:rsidR="00A87CD3">
        <w:rPr>
          <w:sz w:val="28"/>
          <w:szCs w:val="28"/>
        </w:rPr>
        <w:t>оится</w:t>
      </w:r>
      <w:r w:rsidR="00A87CD3">
        <w:rPr>
          <w:sz w:val="28"/>
          <w:szCs w:val="28"/>
        </w:rPr>
        <w:tab/>
        <w:t xml:space="preserve">на </w:t>
      </w:r>
      <w:r>
        <w:rPr>
          <w:sz w:val="28"/>
          <w:szCs w:val="28"/>
        </w:rPr>
        <w:t>принципах</w:t>
      </w:r>
      <w:r w:rsidR="00A87CD3">
        <w:rPr>
          <w:sz w:val="28"/>
          <w:szCs w:val="28"/>
        </w:rPr>
        <w:t xml:space="preserve"> </w:t>
      </w:r>
      <w:r>
        <w:rPr>
          <w:sz w:val="28"/>
          <w:szCs w:val="28"/>
        </w:rPr>
        <w:t>обеспечения</w:t>
      </w:r>
      <w:r w:rsidR="00A87CD3">
        <w:rPr>
          <w:sz w:val="28"/>
          <w:szCs w:val="28"/>
        </w:rPr>
        <w:t xml:space="preserve"> </w:t>
      </w:r>
      <w:r w:rsidRPr="00CE2545">
        <w:rPr>
          <w:sz w:val="28"/>
          <w:szCs w:val="28"/>
        </w:rPr>
        <w:t>многоцелевого,</w:t>
      </w:r>
      <w:r>
        <w:rPr>
          <w:sz w:val="28"/>
          <w:szCs w:val="28"/>
        </w:rPr>
        <w:t xml:space="preserve"> </w:t>
      </w:r>
      <w:r w:rsidR="00A87CD3">
        <w:rPr>
          <w:sz w:val="28"/>
          <w:szCs w:val="28"/>
        </w:rPr>
        <w:t>р</w:t>
      </w:r>
      <w:r w:rsidRPr="00CE2545">
        <w:rPr>
          <w:spacing w:val="-1"/>
          <w:sz w:val="28"/>
          <w:szCs w:val="28"/>
        </w:rPr>
        <w:t>ационального,</w:t>
      </w:r>
      <w:r>
        <w:rPr>
          <w:spacing w:val="-1"/>
          <w:sz w:val="28"/>
          <w:szCs w:val="28"/>
        </w:rPr>
        <w:t xml:space="preserve"> не</w:t>
      </w:r>
      <w:r w:rsidRPr="00CE2545">
        <w:rPr>
          <w:sz w:val="28"/>
          <w:szCs w:val="28"/>
        </w:rPr>
        <w:t>прерывного,</w:t>
      </w:r>
      <w:r>
        <w:rPr>
          <w:sz w:val="28"/>
          <w:szCs w:val="28"/>
        </w:rPr>
        <w:t xml:space="preserve"> неистощительного использования </w:t>
      </w:r>
      <w:r w:rsidRPr="00CE2545">
        <w:rPr>
          <w:sz w:val="28"/>
          <w:szCs w:val="28"/>
        </w:rPr>
        <w:t>лесов</w:t>
      </w:r>
      <w:r>
        <w:rPr>
          <w:sz w:val="28"/>
          <w:szCs w:val="28"/>
        </w:rPr>
        <w:t xml:space="preserve"> </w:t>
      </w:r>
      <w:r w:rsidRPr="00CE2545">
        <w:rPr>
          <w:sz w:val="28"/>
          <w:szCs w:val="28"/>
        </w:rPr>
        <w:t>для</w:t>
      </w:r>
      <w:r>
        <w:rPr>
          <w:sz w:val="28"/>
          <w:szCs w:val="28"/>
        </w:rPr>
        <w:t xml:space="preserve"> </w:t>
      </w:r>
      <w:r w:rsidRPr="00CE2545">
        <w:rPr>
          <w:spacing w:val="-1"/>
          <w:sz w:val="28"/>
          <w:szCs w:val="28"/>
        </w:rPr>
        <w:t xml:space="preserve">удовлетворения </w:t>
      </w:r>
      <w:r w:rsidRPr="00CE2545">
        <w:rPr>
          <w:sz w:val="28"/>
          <w:szCs w:val="28"/>
        </w:rPr>
        <w:t>потребностей общества в лесах и лесных</w:t>
      </w:r>
      <w:r w:rsidRPr="00CE2545">
        <w:rPr>
          <w:spacing w:val="-1"/>
          <w:sz w:val="28"/>
          <w:szCs w:val="28"/>
        </w:rPr>
        <w:t xml:space="preserve"> </w:t>
      </w:r>
      <w:r w:rsidRPr="00CE2545">
        <w:rPr>
          <w:sz w:val="28"/>
          <w:szCs w:val="28"/>
        </w:rPr>
        <w:t>ресурсах.</w:t>
      </w:r>
    </w:p>
    <w:p w:rsidR="00F8746E" w:rsidRPr="00CE2545" w:rsidRDefault="00F8746E" w:rsidP="00280ECE">
      <w:pPr>
        <w:pStyle w:val="a3"/>
        <w:ind w:firstLine="709"/>
        <w:contextualSpacing/>
        <w:jc w:val="both"/>
        <w:rPr>
          <w:sz w:val="28"/>
          <w:szCs w:val="28"/>
        </w:rPr>
      </w:pPr>
      <w:r w:rsidRPr="00CE2545">
        <w:rPr>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F8746E" w:rsidRPr="00CE2545" w:rsidRDefault="00F8746E" w:rsidP="00280ECE">
      <w:pPr>
        <w:pStyle w:val="a3"/>
        <w:ind w:firstLine="709"/>
        <w:contextualSpacing/>
        <w:jc w:val="both"/>
        <w:rPr>
          <w:sz w:val="28"/>
          <w:szCs w:val="28"/>
        </w:rPr>
      </w:pPr>
      <w:r w:rsidRPr="00CE2545">
        <w:rPr>
          <w:sz w:val="28"/>
          <w:szCs w:val="28"/>
        </w:rPr>
        <w:lastRenderedPageBreak/>
        <w:t xml:space="preserve">В соответствии с </w:t>
      </w:r>
      <w:r>
        <w:rPr>
          <w:sz w:val="28"/>
          <w:szCs w:val="28"/>
        </w:rPr>
        <w:t>Лесным кодексом</w:t>
      </w:r>
      <w:r w:rsidRPr="00CE2545">
        <w:rPr>
          <w:sz w:val="28"/>
          <w:szCs w:val="28"/>
        </w:rPr>
        <w:t xml:space="preserve"> договор аренды лесного участка, находящегося в государственной или муниципальной собственности, для осуществления рекреационной деятельности заключается на срок от десяти до сорока девяти лет.</w:t>
      </w:r>
    </w:p>
    <w:p w:rsidR="00F8746E" w:rsidRPr="00CE2545" w:rsidRDefault="00A87CD3" w:rsidP="00A87CD3">
      <w:pPr>
        <w:pStyle w:val="aff6"/>
        <w:tabs>
          <w:tab w:val="left" w:pos="4215"/>
        </w:tabs>
        <w:contextualSpacing/>
        <w:rPr>
          <w:szCs w:val="28"/>
        </w:rPr>
      </w:pPr>
      <w:r>
        <w:rPr>
          <w:szCs w:val="28"/>
        </w:rPr>
        <w:tab/>
      </w:r>
    </w:p>
    <w:p w:rsidR="00F8746E" w:rsidRPr="007C5A00" w:rsidRDefault="007C5A00" w:rsidP="007C5A00">
      <w:pPr>
        <w:pStyle w:val="affff2"/>
        <w:spacing w:before="0" w:after="0" w:line="240" w:lineRule="auto"/>
        <w:rPr>
          <w:iCs/>
          <w:sz w:val="28"/>
        </w:rPr>
      </w:pPr>
      <w:bookmarkStart w:id="230" w:name="_Toc517279691"/>
      <w:bookmarkStart w:id="231" w:name="_Toc517439353"/>
      <w:bookmarkStart w:id="232" w:name="_Toc528312267"/>
      <w:bookmarkStart w:id="233" w:name="_Toc136507104"/>
      <w:r>
        <w:rPr>
          <w:iCs/>
          <w:sz w:val="28"/>
        </w:rPr>
        <w:t xml:space="preserve">2.9. </w:t>
      </w:r>
      <w:r w:rsidR="00F8746E" w:rsidRPr="007C5A00">
        <w:rPr>
          <w:iCs/>
          <w:sz w:val="28"/>
        </w:rPr>
        <w:t>Нормативы, параметры и сроки использования лесов для создания лесных плантаций и их эксплуатации</w:t>
      </w:r>
      <w:bookmarkEnd w:id="230"/>
      <w:bookmarkEnd w:id="231"/>
      <w:bookmarkEnd w:id="232"/>
      <w:bookmarkEnd w:id="233"/>
    </w:p>
    <w:p w:rsidR="00F8746E" w:rsidRPr="006C4100" w:rsidRDefault="00F8746E" w:rsidP="007C5A00">
      <w:pPr>
        <w:pStyle w:val="affff2"/>
        <w:spacing w:line="240" w:lineRule="auto"/>
        <w:contextualSpacing/>
        <w:rPr>
          <w:sz w:val="28"/>
        </w:rPr>
      </w:pPr>
    </w:p>
    <w:p w:rsidR="006B6133" w:rsidRPr="006B6133" w:rsidRDefault="006B6133" w:rsidP="006B6133">
      <w:pPr>
        <w:ind w:firstLine="709"/>
        <w:contextualSpacing/>
        <w:jc w:val="both"/>
        <w:rPr>
          <w:color w:val="000000"/>
          <w:sz w:val="28"/>
          <w:szCs w:val="28"/>
        </w:rPr>
      </w:pPr>
      <w:r w:rsidRPr="006B6133">
        <w:rPr>
          <w:color w:val="000000"/>
          <w:sz w:val="28"/>
          <w:szCs w:val="28"/>
        </w:rPr>
        <w:t>Согласно статье 42 Лесного кодекса создание лесных плантация и их эксплуатация представляют собой предпринимательскую деятельность, связанную с выращиванием лесных насаждений определенных пород (целевых пород).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6B6133" w:rsidRPr="006B6133" w:rsidRDefault="006B6133" w:rsidP="006B6133">
      <w:pPr>
        <w:ind w:firstLine="709"/>
        <w:contextualSpacing/>
        <w:jc w:val="both"/>
        <w:rPr>
          <w:color w:val="FF0000"/>
          <w:sz w:val="28"/>
          <w:szCs w:val="28"/>
        </w:rPr>
      </w:pPr>
      <w:bookmarkStart w:id="234" w:name="sub_100254"/>
      <w:r w:rsidRPr="006B6133">
        <w:rPr>
          <w:color w:val="FF0000"/>
          <w:sz w:val="28"/>
          <w:szCs w:val="28"/>
        </w:rPr>
        <w:t>Использование лесов, расположенных в водоохранных зонах целях создания лесных плантаций запрещается.</w:t>
      </w:r>
    </w:p>
    <w:bookmarkEnd w:id="234"/>
    <w:p w:rsidR="00F8746E" w:rsidRDefault="006B6133" w:rsidP="006B6133">
      <w:pPr>
        <w:pStyle w:val="aff6"/>
        <w:contextualSpacing/>
        <w:rPr>
          <w:color w:val="000000"/>
          <w:szCs w:val="28"/>
        </w:rPr>
      </w:pPr>
      <w:r w:rsidRPr="006B6133">
        <w:rPr>
          <w:color w:val="000000"/>
          <w:szCs w:val="28"/>
        </w:rPr>
        <w:t>Гражданам и юридическим лицам для создания лесных плантаций и их эксплуатации лесные участки предоставляются в аренду на срок от десяти до сорока девяти лет.</w:t>
      </w:r>
    </w:p>
    <w:p w:rsidR="00F8746E" w:rsidRPr="0031063F" w:rsidRDefault="00F8746E" w:rsidP="00F8746E">
      <w:pPr>
        <w:pStyle w:val="aff6"/>
        <w:contextualSpacing/>
        <w:rPr>
          <w:color w:val="000000"/>
          <w:szCs w:val="28"/>
        </w:rPr>
      </w:pPr>
    </w:p>
    <w:p w:rsidR="00F8746E" w:rsidRPr="007C5A00" w:rsidRDefault="007C5A00" w:rsidP="007C5A00">
      <w:pPr>
        <w:pStyle w:val="affff2"/>
        <w:spacing w:before="0" w:after="0" w:line="240" w:lineRule="auto"/>
        <w:rPr>
          <w:iCs/>
          <w:sz w:val="28"/>
        </w:rPr>
      </w:pPr>
      <w:bookmarkStart w:id="235" w:name="_Toc517279692"/>
      <w:bookmarkStart w:id="236" w:name="_Toc517439354"/>
      <w:bookmarkStart w:id="237" w:name="_Toc528312268"/>
      <w:bookmarkStart w:id="238" w:name="_Toc136507105"/>
      <w:r>
        <w:rPr>
          <w:iCs/>
          <w:sz w:val="28"/>
        </w:rPr>
        <w:t xml:space="preserve">2.10. </w:t>
      </w:r>
      <w:r w:rsidR="00F8746E" w:rsidRPr="007C5A00">
        <w:rPr>
          <w:iCs/>
          <w:sz w:val="28"/>
        </w:rPr>
        <w:t>Нормативы, параметры и сроки использования лесов для выращивания лесных плодовых, ягодных, декоративных растений, лекарственных растений</w:t>
      </w:r>
      <w:bookmarkEnd w:id="235"/>
      <w:bookmarkEnd w:id="236"/>
      <w:bookmarkEnd w:id="237"/>
      <w:bookmarkEnd w:id="238"/>
    </w:p>
    <w:p w:rsidR="00F8746E" w:rsidRPr="00955E07" w:rsidRDefault="00F8746E" w:rsidP="00F8746E">
      <w:pPr>
        <w:pStyle w:val="affff2"/>
        <w:spacing w:line="240" w:lineRule="auto"/>
        <w:contextualSpacing/>
        <w:rPr>
          <w:sz w:val="28"/>
        </w:rPr>
      </w:pPr>
    </w:p>
    <w:p w:rsidR="006B6133" w:rsidRPr="006B6133" w:rsidRDefault="006B6133" w:rsidP="006B6133">
      <w:pPr>
        <w:ind w:firstLine="709"/>
        <w:contextualSpacing/>
        <w:jc w:val="both"/>
        <w:rPr>
          <w:sz w:val="28"/>
          <w:szCs w:val="28"/>
        </w:rPr>
      </w:pPr>
      <w:r w:rsidRPr="006B6133">
        <w:rPr>
          <w:sz w:val="28"/>
          <w:szCs w:val="28"/>
        </w:rPr>
        <w:t xml:space="preserve">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 </w:t>
      </w:r>
    </w:p>
    <w:p w:rsidR="006B6133" w:rsidRPr="006B6133" w:rsidRDefault="006B6133" w:rsidP="006B6133">
      <w:pPr>
        <w:ind w:firstLine="709"/>
        <w:contextualSpacing/>
        <w:jc w:val="both"/>
        <w:rPr>
          <w:sz w:val="28"/>
          <w:szCs w:val="28"/>
        </w:rPr>
      </w:pPr>
      <w:r w:rsidRPr="006B6133">
        <w:rPr>
          <w:sz w:val="28"/>
          <w:szCs w:val="28"/>
        </w:rPr>
        <w:t xml:space="preserve">Использование лесов для выращивания лесных, плодовых, ягодных, декоративных растений и лекарственных растений производится в соответствии с </w:t>
      </w:r>
      <w:r w:rsidRPr="006B6133">
        <w:rPr>
          <w:color w:val="FF0000"/>
          <w:sz w:val="28"/>
          <w:szCs w:val="28"/>
        </w:rPr>
        <w:t>приказом Министерства природных ресурсов и экологии Российской Федерации от 28.07.2020 № 497 «Об утверждении Правил использования лесов для выращивания лесных, плодовых, ягодных, декоративных растений, лекарственных растений»</w:t>
      </w:r>
      <w:r w:rsidRPr="006B6133">
        <w:rPr>
          <w:sz w:val="28"/>
          <w:szCs w:val="28"/>
        </w:rPr>
        <w:t>.</w:t>
      </w:r>
    </w:p>
    <w:p w:rsidR="006B6133" w:rsidRPr="006B6133" w:rsidRDefault="006B6133" w:rsidP="006B6133">
      <w:pPr>
        <w:ind w:firstLine="709"/>
        <w:contextualSpacing/>
        <w:jc w:val="both"/>
        <w:rPr>
          <w:color w:val="FF0000"/>
          <w:sz w:val="28"/>
          <w:szCs w:val="28"/>
        </w:rPr>
      </w:pPr>
      <w:r w:rsidRPr="006B6133">
        <w:rPr>
          <w:color w:val="FF0000"/>
          <w:sz w:val="28"/>
          <w:szCs w:val="28"/>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w:t>
      </w:r>
    </w:p>
    <w:p w:rsidR="006B6133" w:rsidRPr="006B6133" w:rsidRDefault="006B6133" w:rsidP="006B6133">
      <w:pPr>
        <w:ind w:firstLine="709"/>
        <w:contextualSpacing/>
        <w:jc w:val="both"/>
        <w:rPr>
          <w:sz w:val="28"/>
          <w:szCs w:val="28"/>
        </w:rPr>
      </w:pPr>
      <w:r w:rsidRPr="006B6133">
        <w:rPr>
          <w:sz w:val="28"/>
          <w:szCs w:val="28"/>
        </w:rPr>
        <w:t xml:space="preserve">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 </w:t>
      </w:r>
    </w:p>
    <w:p w:rsidR="006B6133" w:rsidRPr="006B6133" w:rsidRDefault="006B6133" w:rsidP="006B6133">
      <w:pPr>
        <w:ind w:firstLine="709"/>
        <w:contextualSpacing/>
        <w:jc w:val="both"/>
        <w:rPr>
          <w:sz w:val="28"/>
          <w:szCs w:val="28"/>
        </w:rPr>
      </w:pPr>
      <w:r w:rsidRPr="006B6133">
        <w:rPr>
          <w:sz w:val="28"/>
          <w:szCs w:val="28"/>
        </w:rPr>
        <w:lastRenderedPageBreak/>
        <w:t>Использование лесов для выращивания лесных плодовых, ягодных, декоративных растений и лекарственных растений осуществляется на принципах обеспечения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6B6133" w:rsidRPr="006B6133" w:rsidRDefault="006B6133" w:rsidP="006B6133">
      <w:pPr>
        <w:ind w:firstLine="709"/>
        <w:contextualSpacing/>
        <w:jc w:val="both"/>
        <w:rPr>
          <w:color w:val="FF0000"/>
          <w:sz w:val="28"/>
          <w:szCs w:val="28"/>
        </w:rPr>
      </w:pPr>
      <w:r w:rsidRPr="006B6133">
        <w:rPr>
          <w:color w:val="FF0000"/>
          <w:sz w:val="28"/>
          <w:szCs w:val="28"/>
        </w:rPr>
        <w:t>Использование лесов для выращивания лесных плодовых, ягодных, декоративных растений, лекарственных растений может ограничиваться или запрещаться в соответствии со статьей 27 Лесного кодекса РФ.</w:t>
      </w:r>
    </w:p>
    <w:p w:rsidR="00F8746E" w:rsidRDefault="006B6133" w:rsidP="006B6133">
      <w:pPr>
        <w:pStyle w:val="aff6"/>
        <w:contextualSpacing/>
        <w:rPr>
          <w:szCs w:val="28"/>
        </w:rPr>
      </w:pPr>
      <w:r w:rsidRPr="006B6133">
        <w:rPr>
          <w:szCs w:val="28"/>
        </w:rPr>
        <w:t>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законом от 19 июля 1997 года № 109-ФЗ «О безопасном обращении с пестицидами и агрохимикатами».</w:t>
      </w:r>
    </w:p>
    <w:p w:rsidR="00F8746E" w:rsidRPr="0031063F" w:rsidRDefault="00F8746E" w:rsidP="00F8746E">
      <w:pPr>
        <w:pStyle w:val="aff6"/>
        <w:contextualSpacing/>
        <w:rPr>
          <w:szCs w:val="28"/>
        </w:rPr>
      </w:pPr>
    </w:p>
    <w:p w:rsidR="00F8746E" w:rsidRPr="006B6133" w:rsidRDefault="00FF736A" w:rsidP="00FF736A">
      <w:pPr>
        <w:pStyle w:val="affff2"/>
        <w:spacing w:before="0" w:after="0" w:line="240" w:lineRule="auto"/>
        <w:rPr>
          <w:iCs/>
          <w:color w:val="FF0000"/>
          <w:sz w:val="28"/>
        </w:rPr>
      </w:pPr>
      <w:bookmarkStart w:id="239" w:name="_Toc517279693"/>
      <w:bookmarkStart w:id="240" w:name="_Toc517439355"/>
      <w:bookmarkStart w:id="241" w:name="_Toc528312269"/>
      <w:bookmarkStart w:id="242" w:name="_Toc136507106"/>
      <w:r>
        <w:rPr>
          <w:iCs/>
          <w:sz w:val="28"/>
        </w:rPr>
        <w:t>2.11.</w:t>
      </w:r>
      <w:bookmarkEnd w:id="239"/>
      <w:bookmarkEnd w:id="240"/>
      <w:bookmarkEnd w:id="241"/>
      <w:r w:rsidR="006B6133" w:rsidRPr="006B6133">
        <w:rPr>
          <w:iCs/>
          <w:sz w:val="28"/>
        </w:rPr>
        <w:tab/>
      </w:r>
      <w:r w:rsidR="006B6133" w:rsidRPr="006B6133">
        <w:rPr>
          <w:iCs/>
          <w:color w:val="FF0000"/>
          <w:sz w:val="28"/>
        </w:rPr>
        <w:t>Нормативы, параметры и сроки использования лесов для создания лесных питомников и их эксплуатации</w:t>
      </w:r>
      <w:bookmarkEnd w:id="242"/>
    </w:p>
    <w:p w:rsidR="00F8746E" w:rsidRPr="00662F5E" w:rsidRDefault="00F8746E" w:rsidP="00F8746E">
      <w:pPr>
        <w:pStyle w:val="affff2"/>
        <w:spacing w:line="240" w:lineRule="auto"/>
        <w:contextualSpacing/>
        <w:rPr>
          <w:sz w:val="28"/>
        </w:rPr>
      </w:pPr>
    </w:p>
    <w:p w:rsidR="006B6133" w:rsidRPr="006B6133" w:rsidRDefault="006B6133" w:rsidP="006B6133">
      <w:pPr>
        <w:ind w:right="231" w:firstLine="708"/>
        <w:jc w:val="both"/>
        <w:rPr>
          <w:color w:val="FF0000"/>
          <w:sz w:val="28"/>
          <w:szCs w:val="28"/>
        </w:rPr>
      </w:pPr>
      <w:bookmarkStart w:id="243" w:name="_Toc517279694"/>
      <w:bookmarkStart w:id="244" w:name="_Toc517439356"/>
      <w:r w:rsidRPr="006B6133">
        <w:rPr>
          <w:sz w:val="28"/>
          <w:szCs w:val="28"/>
        </w:rPr>
        <w:t xml:space="preserve">Согласно статье 39.1 Лесного кодекса </w:t>
      </w:r>
      <w:r w:rsidRPr="006B6133">
        <w:rPr>
          <w:color w:val="FF0000"/>
          <w:sz w:val="28"/>
          <w:szCs w:val="28"/>
        </w:rPr>
        <w:t>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6B6133" w:rsidRPr="006B6133" w:rsidRDefault="006B6133" w:rsidP="006B6133">
      <w:pPr>
        <w:widowControl w:val="0"/>
        <w:autoSpaceDE w:val="0"/>
        <w:autoSpaceDN w:val="0"/>
        <w:adjustRightInd w:val="0"/>
        <w:spacing w:line="276" w:lineRule="auto"/>
        <w:ind w:firstLine="708"/>
        <w:jc w:val="both"/>
        <w:rPr>
          <w:color w:val="FF0000"/>
          <w:sz w:val="28"/>
          <w:szCs w:val="28"/>
        </w:rPr>
      </w:pPr>
      <w:r w:rsidRPr="006B6133">
        <w:rPr>
          <w:color w:val="FF0000"/>
          <w:sz w:val="28"/>
          <w:szCs w:val="28"/>
        </w:rPr>
        <w:t>Постоянный лесной питомник - лесной питомник, созданный на период от 15 до 49 лет.</w:t>
      </w:r>
    </w:p>
    <w:p w:rsidR="006B6133" w:rsidRPr="006B6133" w:rsidRDefault="006B6133" w:rsidP="006B6133">
      <w:pPr>
        <w:widowControl w:val="0"/>
        <w:autoSpaceDE w:val="0"/>
        <w:autoSpaceDN w:val="0"/>
        <w:adjustRightInd w:val="0"/>
        <w:spacing w:line="276" w:lineRule="auto"/>
        <w:ind w:firstLine="708"/>
        <w:jc w:val="both"/>
        <w:rPr>
          <w:color w:val="FF0000"/>
          <w:sz w:val="28"/>
          <w:szCs w:val="28"/>
        </w:rPr>
      </w:pPr>
      <w:r w:rsidRPr="006B6133">
        <w:rPr>
          <w:color w:val="FF0000"/>
          <w:sz w:val="28"/>
          <w:szCs w:val="28"/>
        </w:rPr>
        <w:t>Временный лесной питомник - лесной питомник, созданный на период от 10 до 15 лет.</w:t>
      </w:r>
    </w:p>
    <w:p w:rsidR="006B6133" w:rsidRPr="006B6133" w:rsidRDefault="006B6133" w:rsidP="006B6133">
      <w:pPr>
        <w:ind w:right="232" w:firstLine="777"/>
        <w:jc w:val="both"/>
        <w:rPr>
          <w:sz w:val="28"/>
          <w:szCs w:val="28"/>
        </w:rPr>
      </w:pPr>
      <w:r w:rsidRPr="006B6133">
        <w:rPr>
          <w:color w:val="FF0000"/>
          <w:sz w:val="28"/>
          <w:szCs w:val="28"/>
        </w:rPr>
        <w:t>Использование лесов лесничества для создания лесных питомников и их эксплуатации осуществляется в соответствии с Правилами создания лесных питомников и их эксплуатации, утвержденными приказом Министерства природных ресурсов и экологии Российской Федерации от 12.10.2021 № 737.</w:t>
      </w:r>
    </w:p>
    <w:p w:rsidR="00F8746E" w:rsidRPr="00684CAA" w:rsidRDefault="006B6133" w:rsidP="006B6133">
      <w:pPr>
        <w:pStyle w:val="a3"/>
        <w:ind w:firstLine="709"/>
        <w:jc w:val="both"/>
        <w:rPr>
          <w:sz w:val="28"/>
          <w:szCs w:val="28"/>
        </w:rPr>
      </w:pPr>
      <w:r w:rsidRPr="006B6133">
        <w:rPr>
          <w:color w:val="FF0000"/>
          <w:sz w:val="28"/>
          <w:szCs w:val="28"/>
        </w:rPr>
        <w:t>Для создания лесных питомников и их эксплуатации используют не покрытые лесом земли.</w:t>
      </w:r>
    </w:p>
    <w:p w:rsidR="00F8746E" w:rsidRPr="00684CAA" w:rsidRDefault="00F8746E" w:rsidP="00280ECE">
      <w:pPr>
        <w:pStyle w:val="a3"/>
        <w:ind w:firstLine="709"/>
        <w:jc w:val="both"/>
        <w:rPr>
          <w:sz w:val="28"/>
          <w:szCs w:val="28"/>
        </w:rPr>
      </w:pPr>
      <w:r w:rsidRPr="00684CAA">
        <w:rPr>
          <w:sz w:val="28"/>
          <w:szCs w:val="28"/>
        </w:rPr>
        <w:t>В соответствии с частью 3 статьи 72 Л</w:t>
      </w:r>
      <w:r>
        <w:rPr>
          <w:sz w:val="28"/>
          <w:szCs w:val="28"/>
        </w:rPr>
        <w:t>есного кодекса</w:t>
      </w:r>
      <w:r w:rsidRPr="00684CAA">
        <w:rPr>
          <w:sz w:val="28"/>
          <w:szCs w:val="28"/>
        </w:rPr>
        <w:t xml:space="preserve"> договор аренды лесного участка, находящегося в государственной или муниципальной собственности, для выращивания посадочного материала лесных растений (саженцев, сеянцев) заключается на срок от десяти до сорока девяти лет.</w:t>
      </w:r>
    </w:p>
    <w:p w:rsidR="00F8746E" w:rsidRPr="00684CAA" w:rsidRDefault="00F8746E" w:rsidP="00280ECE">
      <w:pPr>
        <w:pStyle w:val="a3"/>
        <w:ind w:firstLine="709"/>
        <w:jc w:val="both"/>
        <w:rPr>
          <w:sz w:val="28"/>
          <w:szCs w:val="28"/>
        </w:rPr>
      </w:pPr>
      <w:r w:rsidRPr="00C46476">
        <w:rPr>
          <w:sz w:val="28"/>
          <w:szCs w:val="28"/>
        </w:rPr>
        <w:t xml:space="preserve">В </w:t>
      </w:r>
      <w:r w:rsidR="0053018D" w:rsidRPr="00C46476">
        <w:rPr>
          <w:sz w:val="28"/>
          <w:szCs w:val="28"/>
        </w:rPr>
        <w:t>Ингодинском</w:t>
      </w:r>
      <w:r w:rsidRPr="00C46476">
        <w:rPr>
          <w:sz w:val="28"/>
          <w:szCs w:val="28"/>
        </w:rPr>
        <w:t xml:space="preserve"> лесничестве выращивание посадочного материала осуществляется в открытом грунте во временных питомниках, расположенных в каждом участковом лесничестве на общей площади </w:t>
      </w:r>
      <w:r w:rsidR="00FF736A" w:rsidRPr="00C46476">
        <w:rPr>
          <w:sz w:val="28"/>
          <w:szCs w:val="28"/>
        </w:rPr>
        <w:t>0</w:t>
      </w:r>
      <w:r w:rsidR="00A87CD3" w:rsidRPr="00C46476">
        <w:rPr>
          <w:sz w:val="28"/>
          <w:szCs w:val="28"/>
        </w:rPr>
        <w:t>,37</w:t>
      </w:r>
      <w:r w:rsidRPr="00C46476">
        <w:rPr>
          <w:sz w:val="28"/>
          <w:szCs w:val="28"/>
        </w:rPr>
        <w:t xml:space="preserve"> га. Количество ежегодно выращенного посадочного материала - сеянцев сосны обыкновенной удовлетворяет потребность лесничества.</w:t>
      </w:r>
      <w:r w:rsidRPr="00684CAA">
        <w:rPr>
          <w:sz w:val="28"/>
          <w:szCs w:val="28"/>
        </w:rPr>
        <w:t xml:space="preserve"> </w:t>
      </w:r>
    </w:p>
    <w:p w:rsidR="00F8746E" w:rsidRDefault="006B6133" w:rsidP="00280ECE">
      <w:pPr>
        <w:pStyle w:val="a3"/>
        <w:ind w:firstLine="709"/>
        <w:jc w:val="both"/>
        <w:rPr>
          <w:sz w:val="28"/>
          <w:szCs w:val="28"/>
        </w:rPr>
      </w:pPr>
      <w:r w:rsidRPr="006B6133">
        <w:rPr>
          <w:sz w:val="28"/>
          <w:szCs w:val="28"/>
        </w:rPr>
        <w:lastRenderedPageBreak/>
        <w:t xml:space="preserve">Для выращивания посадочного материала используются районированные семена лесных насаждений, соответствующие требованиям, установленным Федеральным законом от 17 декабря 1997 года  № 149-ФЗ «О семеноводстве», Указаниями по лесному семеноводству в Российской Федерации, утверждёнными первым заместителем руководителя Федеральной службы лесного хозяйства России 11 января 2000 года, </w:t>
      </w:r>
      <w:r w:rsidRPr="006B6133">
        <w:rPr>
          <w:color w:val="FF0000"/>
          <w:sz w:val="28"/>
          <w:szCs w:val="28"/>
        </w:rPr>
        <w:t xml:space="preserve">приказом Министерства природных ресурсов и экологии Российской Федерации от 30 июля 2020 года № 514 </w:t>
      </w:r>
      <w:r w:rsidRPr="006B6133">
        <w:rPr>
          <w:color w:val="FF0000"/>
          <w:spacing w:val="-2"/>
          <w:sz w:val="28"/>
          <w:szCs w:val="28"/>
        </w:rPr>
        <w:t>«Об утверждении Порядка производства семян отдельных категорий лесных растений</w:t>
      </w:r>
      <w:r w:rsidRPr="006B6133">
        <w:rPr>
          <w:color w:val="FF0000"/>
          <w:sz w:val="28"/>
          <w:szCs w:val="28"/>
        </w:rPr>
        <w:t>»</w:t>
      </w:r>
      <w:r w:rsidRPr="006B6133">
        <w:rPr>
          <w:sz w:val="28"/>
          <w:szCs w:val="28"/>
        </w:rPr>
        <w:t xml:space="preserve">, </w:t>
      </w:r>
      <w:r w:rsidRPr="006B6133">
        <w:rPr>
          <w:color w:val="FF0000"/>
          <w:sz w:val="28"/>
          <w:szCs w:val="28"/>
        </w:rPr>
        <w:t>приказом Министерства природных ресурсов и экологии Российской Федерации от 19 декабря 2022 года № 1032 «Об установлении лесосеменного</w:t>
      </w:r>
      <w:r w:rsidRPr="006B6133">
        <w:rPr>
          <w:color w:val="FF0000"/>
          <w:spacing w:val="-3"/>
          <w:sz w:val="28"/>
          <w:szCs w:val="28"/>
        </w:rPr>
        <w:t xml:space="preserve"> </w:t>
      </w:r>
      <w:r w:rsidRPr="006B6133">
        <w:rPr>
          <w:color w:val="FF0000"/>
          <w:sz w:val="28"/>
          <w:szCs w:val="28"/>
        </w:rPr>
        <w:t>районирования»</w:t>
      </w:r>
      <w:r w:rsidRPr="006B6133">
        <w:rPr>
          <w:sz w:val="28"/>
          <w:szCs w:val="28"/>
        </w:rPr>
        <w:t>.</w:t>
      </w:r>
    </w:p>
    <w:p w:rsidR="001F46C5" w:rsidRDefault="001F46C5" w:rsidP="00280ECE">
      <w:pPr>
        <w:pStyle w:val="a3"/>
        <w:ind w:firstLine="709"/>
        <w:jc w:val="both"/>
        <w:rPr>
          <w:sz w:val="28"/>
          <w:szCs w:val="28"/>
        </w:rPr>
      </w:pPr>
    </w:p>
    <w:p w:rsidR="00F8746E" w:rsidRPr="00FF736A" w:rsidRDefault="00FF736A" w:rsidP="00280ECE">
      <w:pPr>
        <w:pStyle w:val="affff2"/>
        <w:spacing w:before="0" w:after="0" w:line="240" w:lineRule="auto"/>
        <w:rPr>
          <w:iCs/>
          <w:sz w:val="28"/>
        </w:rPr>
      </w:pPr>
      <w:bookmarkStart w:id="245" w:name="_Toc528312270"/>
      <w:bookmarkStart w:id="246" w:name="_Toc136507107"/>
      <w:r>
        <w:rPr>
          <w:iCs/>
          <w:sz w:val="28"/>
        </w:rPr>
        <w:t xml:space="preserve">2.12. </w:t>
      </w:r>
      <w:r w:rsidR="00F8746E" w:rsidRPr="00FF736A">
        <w:rPr>
          <w:iCs/>
          <w:sz w:val="28"/>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243"/>
      <w:bookmarkEnd w:id="244"/>
      <w:bookmarkEnd w:id="245"/>
      <w:bookmarkEnd w:id="246"/>
    </w:p>
    <w:p w:rsidR="00F8746E" w:rsidRPr="00662F5E" w:rsidRDefault="00F8746E" w:rsidP="00280ECE">
      <w:pPr>
        <w:pStyle w:val="affff2"/>
        <w:spacing w:before="0" w:after="0" w:line="240" w:lineRule="auto"/>
        <w:contextualSpacing/>
        <w:rPr>
          <w:sz w:val="28"/>
        </w:rPr>
      </w:pPr>
    </w:p>
    <w:p w:rsidR="006B6133" w:rsidRPr="006B6133" w:rsidRDefault="006B6133" w:rsidP="006B6133">
      <w:pPr>
        <w:ind w:firstLine="709"/>
        <w:contextualSpacing/>
        <w:jc w:val="both"/>
        <w:rPr>
          <w:color w:val="FF0000"/>
          <w:sz w:val="28"/>
          <w:szCs w:val="28"/>
        </w:rPr>
      </w:pPr>
      <w:r w:rsidRPr="006B6133">
        <w:rPr>
          <w:sz w:val="28"/>
          <w:szCs w:val="28"/>
        </w:rPr>
        <w:t xml:space="preserve">Использование лесов </w:t>
      </w:r>
      <w:r w:rsidRPr="006B6133">
        <w:rPr>
          <w:iCs/>
          <w:sz w:val="28"/>
        </w:rPr>
        <w:t>в целях осуществления геологического изучения недр</w:t>
      </w:r>
      <w:r w:rsidRPr="006B6133">
        <w:rPr>
          <w:sz w:val="28"/>
          <w:szCs w:val="28"/>
        </w:rPr>
        <w:t xml:space="preserve">, разведки и добычи полезных ископаемых производится в соответствии с законом Российской Федерации от 21 февраля 1992 года № 2395-1 «О недрах», статьей 21 Лесного Кодекса, </w:t>
      </w:r>
      <w:r w:rsidRPr="006B6133">
        <w:rPr>
          <w:color w:val="FF0000"/>
          <w:sz w:val="28"/>
          <w:szCs w:val="28"/>
        </w:rPr>
        <w:t>приказом Министерства природных ресурсов и экологии Российской Федерации от 07.07.2020 № 417</w:t>
      </w:r>
      <w:r w:rsidRPr="006B6133">
        <w:rPr>
          <w:sz w:val="28"/>
          <w:szCs w:val="28"/>
        </w:rPr>
        <w:t xml:space="preserve"> «</w:t>
      </w:r>
      <w:r w:rsidRPr="006B6133">
        <w:rPr>
          <w:color w:val="FF0000"/>
          <w:sz w:val="28"/>
          <w:szCs w:val="28"/>
        </w:rPr>
        <w: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p>
    <w:p w:rsidR="006B6133" w:rsidRPr="006B6133" w:rsidRDefault="006B6133" w:rsidP="006B6133">
      <w:pPr>
        <w:ind w:firstLine="709"/>
        <w:contextualSpacing/>
        <w:jc w:val="both"/>
        <w:rPr>
          <w:sz w:val="28"/>
          <w:szCs w:val="28"/>
        </w:rPr>
      </w:pPr>
      <w:r w:rsidRPr="006B6133">
        <w:rPr>
          <w:sz w:val="28"/>
          <w:szCs w:val="28"/>
        </w:rPr>
        <w:t xml:space="preserve">В соответствии со статьей 21 Лесного кодекса при осуществлении геологического изучения недр, разведки и добычи полезных ископаемых на землях лесного фонда допускается </w:t>
      </w:r>
      <w:r w:rsidRPr="006B6133">
        <w:rPr>
          <w:color w:val="FF0000"/>
          <w:sz w:val="28"/>
          <w:szCs w:val="28"/>
        </w:rPr>
        <w:t>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w:t>
      </w:r>
      <w:r w:rsidRPr="006B6133">
        <w:rPr>
          <w:sz w:val="28"/>
          <w:szCs w:val="28"/>
        </w:rPr>
        <w:t xml:space="preserve">, в соответствии с проектом освоения лесов. </w:t>
      </w:r>
    </w:p>
    <w:p w:rsidR="006B6133" w:rsidRPr="006B6133" w:rsidRDefault="006B6133" w:rsidP="006B6133">
      <w:pPr>
        <w:ind w:firstLine="709"/>
        <w:contextualSpacing/>
        <w:jc w:val="both"/>
        <w:rPr>
          <w:color w:val="FF0000"/>
          <w:sz w:val="28"/>
          <w:szCs w:val="28"/>
        </w:rPr>
      </w:pPr>
      <w:r w:rsidRPr="006B6133">
        <w:rPr>
          <w:color w:val="FF0000"/>
          <w:sz w:val="28"/>
          <w:szCs w:val="28"/>
        </w:rPr>
        <w:t>По окончании работ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рекультивации (часть 9 статьи 21 Лесного кодекса).</w:t>
      </w:r>
    </w:p>
    <w:p w:rsidR="006B6133" w:rsidRPr="006B6133" w:rsidRDefault="006B6133" w:rsidP="006B6133">
      <w:pPr>
        <w:tabs>
          <w:tab w:val="left" w:pos="0"/>
        </w:tabs>
        <w:ind w:firstLine="709"/>
        <w:contextualSpacing/>
        <w:jc w:val="both"/>
        <w:rPr>
          <w:sz w:val="28"/>
          <w:szCs w:val="28"/>
        </w:rPr>
      </w:pPr>
      <w:r w:rsidRPr="006B6133">
        <w:rPr>
          <w:sz w:val="28"/>
          <w:szCs w:val="28"/>
        </w:rPr>
        <w:t xml:space="preserve">Частью 2 и </w:t>
      </w:r>
      <w:r w:rsidRPr="006B6133">
        <w:rPr>
          <w:color w:val="FF0000"/>
          <w:sz w:val="28"/>
          <w:szCs w:val="28"/>
        </w:rPr>
        <w:t xml:space="preserve">4 </w:t>
      </w:r>
      <w:r w:rsidRPr="006B6133">
        <w:rPr>
          <w:sz w:val="28"/>
          <w:szCs w:val="28"/>
        </w:rPr>
        <w:t>статьи 114 Лесного кодекса в лесах, расположенных в зеленых зонах и лесопарковых зонах разведка и добыча полезных ископаемых запрещена.</w:t>
      </w:r>
    </w:p>
    <w:p w:rsidR="006B6133" w:rsidRPr="006B6133" w:rsidRDefault="006B6133" w:rsidP="006B6133">
      <w:pPr>
        <w:autoSpaceDE w:val="0"/>
        <w:autoSpaceDN w:val="0"/>
        <w:adjustRightInd w:val="0"/>
        <w:ind w:firstLine="709"/>
        <w:jc w:val="both"/>
        <w:rPr>
          <w:sz w:val="28"/>
          <w:szCs w:val="28"/>
        </w:rPr>
      </w:pPr>
      <w:r w:rsidRPr="006B6133">
        <w:rPr>
          <w:sz w:val="28"/>
          <w:szCs w:val="28"/>
        </w:rPr>
        <w:t xml:space="preserve">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w:t>
      </w:r>
      <w:r w:rsidRPr="006B6133">
        <w:rPr>
          <w:sz w:val="28"/>
          <w:szCs w:val="28"/>
        </w:rPr>
        <w:lastRenderedPageBreak/>
        <w:t>установлен сервитут по основаниям и в порядке, которые предусмотрены гражданским законодательством, Земельным кодексом Российской Федерации.</w:t>
      </w:r>
    </w:p>
    <w:p w:rsidR="006B6133" w:rsidRPr="006B6133" w:rsidRDefault="006B6133" w:rsidP="006B6133">
      <w:pPr>
        <w:ind w:firstLine="709"/>
        <w:contextualSpacing/>
        <w:jc w:val="both"/>
        <w:rPr>
          <w:sz w:val="28"/>
          <w:szCs w:val="28"/>
        </w:rPr>
      </w:pPr>
      <w:r w:rsidRPr="006B6133">
        <w:rPr>
          <w:sz w:val="28"/>
          <w:szCs w:val="28"/>
        </w:rPr>
        <w:t>Если использование лесов в целях осуществления геологического изучения недр не влечет за собой проведение рубок лесных насаждений или строительство объектов капитального строительства, леса используются</w:t>
      </w:r>
      <w:r w:rsidRPr="006B6133">
        <w:rPr>
          <w:spacing w:val="41"/>
          <w:sz w:val="28"/>
          <w:szCs w:val="28"/>
        </w:rPr>
        <w:t xml:space="preserve"> </w:t>
      </w:r>
      <w:r w:rsidRPr="006B6133">
        <w:rPr>
          <w:sz w:val="28"/>
          <w:szCs w:val="28"/>
        </w:rPr>
        <w:t>без</w:t>
      </w:r>
      <w:r w:rsidRPr="006B6133">
        <w:rPr>
          <w:spacing w:val="44"/>
          <w:sz w:val="28"/>
          <w:szCs w:val="28"/>
        </w:rPr>
        <w:t xml:space="preserve"> </w:t>
      </w:r>
      <w:r w:rsidRPr="006B6133">
        <w:rPr>
          <w:sz w:val="28"/>
          <w:szCs w:val="28"/>
        </w:rPr>
        <w:t>предоставления</w:t>
      </w:r>
      <w:r w:rsidRPr="006B6133">
        <w:rPr>
          <w:spacing w:val="46"/>
          <w:sz w:val="28"/>
          <w:szCs w:val="28"/>
        </w:rPr>
        <w:t xml:space="preserve"> </w:t>
      </w:r>
      <w:r w:rsidRPr="006B6133">
        <w:rPr>
          <w:sz w:val="28"/>
          <w:szCs w:val="28"/>
        </w:rPr>
        <w:t>лесных</w:t>
      </w:r>
      <w:r w:rsidRPr="006B6133">
        <w:rPr>
          <w:spacing w:val="43"/>
          <w:sz w:val="28"/>
          <w:szCs w:val="28"/>
        </w:rPr>
        <w:t xml:space="preserve"> </w:t>
      </w:r>
      <w:r w:rsidRPr="006B6133">
        <w:rPr>
          <w:sz w:val="28"/>
          <w:szCs w:val="28"/>
        </w:rPr>
        <w:t>участков</w:t>
      </w:r>
      <w:r w:rsidRPr="006B6133">
        <w:rPr>
          <w:spacing w:val="41"/>
          <w:sz w:val="28"/>
          <w:szCs w:val="28"/>
        </w:rPr>
        <w:t xml:space="preserve"> </w:t>
      </w:r>
      <w:r w:rsidRPr="006B6133">
        <w:rPr>
          <w:sz w:val="28"/>
          <w:szCs w:val="28"/>
        </w:rPr>
        <w:t>по</w:t>
      </w:r>
      <w:r w:rsidRPr="006B6133">
        <w:rPr>
          <w:spacing w:val="41"/>
          <w:sz w:val="28"/>
          <w:szCs w:val="28"/>
        </w:rPr>
        <w:t xml:space="preserve"> </w:t>
      </w:r>
      <w:r w:rsidRPr="006B6133">
        <w:rPr>
          <w:sz w:val="28"/>
          <w:szCs w:val="28"/>
        </w:rPr>
        <w:t>разрешениям</w:t>
      </w:r>
      <w:r w:rsidRPr="006B6133">
        <w:rPr>
          <w:spacing w:val="42"/>
          <w:sz w:val="28"/>
          <w:szCs w:val="28"/>
        </w:rPr>
        <w:t xml:space="preserve"> </w:t>
      </w:r>
      <w:r w:rsidRPr="006B6133">
        <w:rPr>
          <w:sz w:val="28"/>
          <w:szCs w:val="28"/>
        </w:rPr>
        <w:t xml:space="preserve">органов государственной власти, органов местного самоуправления в соответствии с их компетенцией. </w:t>
      </w:r>
    </w:p>
    <w:p w:rsidR="006B6133" w:rsidRPr="006B6133" w:rsidRDefault="006B6133" w:rsidP="006B6133">
      <w:pPr>
        <w:ind w:firstLine="709"/>
        <w:contextualSpacing/>
        <w:jc w:val="both"/>
        <w:rPr>
          <w:color w:val="FF0000"/>
          <w:sz w:val="28"/>
          <w:szCs w:val="28"/>
        </w:rPr>
      </w:pPr>
      <w:r w:rsidRPr="006B6133">
        <w:rPr>
          <w:color w:val="FF0000"/>
          <w:sz w:val="28"/>
          <w:szCs w:val="28"/>
        </w:rPr>
        <w:t>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 (статья 43 Лесного кодекса).</w:t>
      </w:r>
    </w:p>
    <w:p w:rsidR="006B6133" w:rsidRPr="006B6133" w:rsidRDefault="006B6133" w:rsidP="006B6133">
      <w:pPr>
        <w:tabs>
          <w:tab w:val="left" w:pos="0"/>
        </w:tabs>
        <w:ind w:firstLine="709"/>
        <w:contextualSpacing/>
        <w:jc w:val="both"/>
        <w:rPr>
          <w:sz w:val="28"/>
          <w:szCs w:val="28"/>
        </w:rPr>
      </w:pPr>
      <w:r w:rsidRPr="006B6133">
        <w:rPr>
          <w:sz w:val="28"/>
          <w:szCs w:val="28"/>
        </w:rPr>
        <w:t>Право собственности на древесину, которая получена при использовании лесов в целях осуществления геологического изучения</w:t>
      </w:r>
      <w:r w:rsidRPr="006B6133">
        <w:rPr>
          <w:spacing w:val="-10"/>
          <w:sz w:val="28"/>
          <w:szCs w:val="28"/>
        </w:rPr>
        <w:t xml:space="preserve"> </w:t>
      </w:r>
      <w:r w:rsidRPr="006B6133">
        <w:rPr>
          <w:sz w:val="28"/>
          <w:szCs w:val="28"/>
        </w:rPr>
        <w:t>недр, разведки и добычи полезных ископаемых, расположенных на землях лесного фонда, принадлежит Российской Федерации.</w:t>
      </w:r>
    </w:p>
    <w:p w:rsidR="006B6133" w:rsidRPr="006B6133" w:rsidRDefault="006B6133" w:rsidP="006B6133">
      <w:pPr>
        <w:adjustRightInd w:val="0"/>
        <w:ind w:firstLine="709"/>
        <w:contextualSpacing/>
        <w:jc w:val="both"/>
        <w:rPr>
          <w:sz w:val="28"/>
          <w:szCs w:val="28"/>
        </w:rPr>
      </w:pPr>
      <w:r w:rsidRPr="006B6133">
        <w:rPr>
          <w:sz w:val="28"/>
          <w:szCs w:val="28"/>
        </w:rPr>
        <w:t>Реализация древесины, заготовленной при использовании лесов в целях осуществления геологического изучения</w:t>
      </w:r>
      <w:r w:rsidRPr="006B6133">
        <w:rPr>
          <w:spacing w:val="-10"/>
          <w:sz w:val="28"/>
          <w:szCs w:val="28"/>
        </w:rPr>
        <w:t xml:space="preserve"> </w:t>
      </w:r>
      <w:r w:rsidRPr="006B6133">
        <w:rPr>
          <w:sz w:val="28"/>
          <w:szCs w:val="28"/>
        </w:rPr>
        <w:t xml:space="preserve">недр, разведки и добычи полезных ископаемых осуществляется в соответствии с </w:t>
      </w:r>
      <w:hyperlink r:id="rId22" w:history="1">
        <w:r w:rsidRPr="006B6133">
          <w:rPr>
            <w:sz w:val="28"/>
            <w:szCs w:val="28"/>
          </w:rPr>
          <w:t>Правилами</w:t>
        </w:r>
      </w:hyperlink>
      <w:r w:rsidRPr="006B6133">
        <w:rPr>
          <w:sz w:val="28"/>
          <w:szCs w:val="28"/>
        </w:rPr>
        <w:t xml:space="preserve"> реализации древесины, утвержденными </w:t>
      </w:r>
      <w:hyperlink r:id="rId23" w:history="1">
        <w:r w:rsidRPr="006B6133">
          <w:rPr>
            <w:sz w:val="28"/>
            <w:szCs w:val="28"/>
          </w:rPr>
          <w:t>постановлением</w:t>
        </w:r>
      </w:hyperlink>
      <w:r w:rsidRPr="006B6133">
        <w:rPr>
          <w:sz w:val="28"/>
          <w:szCs w:val="28"/>
        </w:rPr>
        <w:t xml:space="preserve"> Правительства Российской Федерации от 23 июля 2009 года № 604.</w:t>
      </w:r>
    </w:p>
    <w:p w:rsidR="006B6133" w:rsidRPr="006B6133" w:rsidRDefault="006B6133" w:rsidP="006B6133">
      <w:pPr>
        <w:ind w:firstLine="709"/>
        <w:contextualSpacing/>
        <w:jc w:val="both"/>
        <w:rPr>
          <w:sz w:val="28"/>
          <w:szCs w:val="28"/>
        </w:rPr>
      </w:pPr>
      <w:r w:rsidRPr="006B6133">
        <w:rPr>
          <w:color w:val="FF0000"/>
          <w:sz w:val="28"/>
          <w:szCs w:val="28"/>
        </w:rPr>
        <w:t>Обустройство объектов, связанных с осуществлением геологического изучения недр, разведки и добычи полезных ископаемых, должно исключать развитие эрозионных процессов на предоставленной и прилегающей территории.</w:t>
      </w:r>
      <w:r w:rsidRPr="006B6133">
        <w:rPr>
          <w:sz w:val="28"/>
          <w:szCs w:val="28"/>
        </w:rPr>
        <w:t xml:space="preserve"> </w:t>
      </w:r>
    </w:p>
    <w:p w:rsidR="006B6133" w:rsidRPr="006B6133" w:rsidRDefault="006B6133" w:rsidP="006B6133">
      <w:pPr>
        <w:tabs>
          <w:tab w:val="left" w:pos="0"/>
        </w:tabs>
        <w:ind w:firstLine="709"/>
        <w:contextualSpacing/>
        <w:jc w:val="both"/>
        <w:rPr>
          <w:sz w:val="28"/>
          <w:szCs w:val="28"/>
        </w:rPr>
      </w:pPr>
      <w:r w:rsidRPr="006B6133">
        <w:rPr>
          <w:sz w:val="28"/>
          <w:szCs w:val="28"/>
        </w:rPr>
        <w:t>При использовании лесов в целях осуществления геологического изучения</w:t>
      </w:r>
      <w:r w:rsidRPr="006B6133">
        <w:rPr>
          <w:spacing w:val="-10"/>
          <w:sz w:val="28"/>
          <w:szCs w:val="28"/>
        </w:rPr>
        <w:t xml:space="preserve"> </w:t>
      </w:r>
      <w:r w:rsidRPr="006B6133">
        <w:rPr>
          <w:sz w:val="28"/>
          <w:szCs w:val="28"/>
        </w:rPr>
        <w:t>недр, разведки и добычи полезных ископаемых не допускается:</w:t>
      </w:r>
    </w:p>
    <w:p w:rsidR="006B6133" w:rsidRPr="006B6133" w:rsidRDefault="006B6133" w:rsidP="006B6133">
      <w:pPr>
        <w:shd w:val="clear" w:color="auto" w:fill="FFFFFF"/>
        <w:ind w:firstLine="720"/>
        <w:jc w:val="both"/>
        <w:rPr>
          <w:color w:val="FF0000"/>
          <w:sz w:val="28"/>
          <w:szCs w:val="28"/>
        </w:rPr>
      </w:pPr>
      <w:r w:rsidRPr="006B6133">
        <w:rPr>
          <w:sz w:val="28"/>
          <w:szCs w:val="28"/>
        </w:rPr>
        <w:t>- </w:t>
      </w:r>
      <w:r w:rsidRPr="006B6133">
        <w:rPr>
          <w:color w:val="FF0000"/>
          <w:sz w:val="28"/>
          <w:szCs w:val="28"/>
        </w:rPr>
        <w:t>валка деревьев и расчистка от древесной растительности с помощью бульдозеров, захламление порубочными остатками приграничных полос и опушек, повреждение стволов и скелетных корней опушечных деревьев, оставление (хранение) свежесрубленной древесины в лесу в летний период без принятия мер по предохранению ее от заселения стволовыми вредителями в соответствии с Правилами санитарной безопасности в лесах, утвержденными в порядке, установленном Лесным кодексом РФ;</w:t>
      </w:r>
    </w:p>
    <w:p w:rsidR="006B6133" w:rsidRPr="006B6133" w:rsidRDefault="006B6133" w:rsidP="006B6133">
      <w:pPr>
        <w:shd w:val="clear" w:color="auto" w:fill="FFFFFF"/>
        <w:ind w:firstLine="720"/>
        <w:jc w:val="both"/>
        <w:rPr>
          <w:sz w:val="28"/>
          <w:szCs w:val="28"/>
        </w:rPr>
      </w:pPr>
      <w:r w:rsidRPr="006B6133">
        <w:rPr>
          <w:sz w:val="28"/>
          <w:szCs w:val="28"/>
        </w:rPr>
        <w:t>- затопление и длительное подтопление лесных насаждений;</w:t>
      </w:r>
    </w:p>
    <w:p w:rsidR="006B6133" w:rsidRPr="006B6133" w:rsidRDefault="006B6133" w:rsidP="006B6133">
      <w:pPr>
        <w:shd w:val="clear" w:color="auto" w:fill="FFFFFF"/>
        <w:ind w:firstLine="720"/>
        <w:jc w:val="both"/>
        <w:rPr>
          <w:sz w:val="28"/>
          <w:szCs w:val="28"/>
        </w:rPr>
      </w:pPr>
      <w:r w:rsidRPr="006B6133">
        <w:rPr>
          <w:sz w:val="28"/>
          <w:szCs w:val="28"/>
        </w:rPr>
        <w:t>- </w:t>
      </w:r>
      <w:r w:rsidRPr="006B6133">
        <w:rPr>
          <w:color w:val="FF0000"/>
          <w:sz w:val="28"/>
          <w:szCs w:val="28"/>
        </w:rPr>
        <w:t>повреждение лесных насаждений, растительного покрова и почв за пределами земель, на которых осуществляется использование лесов</w:t>
      </w:r>
      <w:r w:rsidRPr="006B6133">
        <w:rPr>
          <w:sz w:val="28"/>
          <w:szCs w:val="28"/>
        </w:rPr>
        <w:t>;</w:t>
      </w:r>
    </w:p>
    <w:p w:rsidR="006B6133" w:rsidRPr="006B6133" w:rsidRDefault="006B6133" w:rsidP="006B6133">
      <w:pPr>
        <w:shd w:val="clear" w:color="auto" w:fill="FFFFFF"/>
        <w:ind w:firstLine="720"/>
        <w:jc w:val="both"/>
        <w:rPr>
          <w:color w:val="FF0000"/>
          <w:sz w:val="28"/>
          <w:szCs w:val="28"/>
        </w:rPr>
      </w:pPr>
      <w:r w:rsidRPr="006B6133">
        <w:rPr>
          <w:sz w:val="28"/>
          <w:szCs w:val="28"/>
        </w:rPr>
        <w:t>- </w:t>
      </w:r>
      <w:r w:rsidRPr="006B6133">
        <w:rPr>
          <w:color w:val="FF0000"/>
          <w:sz w:val="28"/>
          <w:szCs w:val="28"/>
        </w:rPr>
        <w:t>захламление лесов отходами производства и потребления;</w:t>
      </w:r>
    </w:p>
    <w:p w:rsidR="006B6133" w:rsidRPr="006B6133" w:rsidRDefault="006B6133" w:rsidP="006B6133">
      <w:pPr>
        <w:shd w:val="clear" w:color="auto" w:fill="FFFFFF"/>
        <w:ind w:firstLine="720"/>
        <w:jc w:val="both"/>
        <w:rPr>
          <w:sz w:val="28"/>
          <w:szCs w:val="28"/>
        </w:rPr>
      </w:pPr>
      <w:r w:rsidRPr="006B6133">
        <w:rPr>
          <w:sz w:val="28"/>
          <w:szCs w:val="28"/>
        </w:rPr>
        <w:t>- </w:t>
      </w:r>
      <w:r w:rsidRPr="006B6133">
        <w:rPr>
          <w:color w:val="FF0000"/>
          <w:sz w:val="28"/>
          <w:szCs w:val="28"/>
        </w:rPr>
        <w:t>загрязнение площади земель, на которых осуществляется использование лесов и территории за ее пределами, химическими и радиоактивными веществами</w:t>
      </w:r>
      <w:r w:rsidRPr="006B6133">
        <w:rPr>
          <w:sz w:val="28"/>
          <w:szCs w:val="28"/>
        </w:rPr>
        <w:t>;</w:t>
      </w:r>
    </w:p>
    <w:p w:rsidR="006B6133" w:rsidRPr="006B6133" w:rsidRDefault="006B6133" w:rsidP="006B6133">
      <w:pPr>
        <w:widowControl w:val="0"/>
        <w:tabs>
          <w:tab w:val="left" w:pos="0"/>
          <w:tab w:val="left" w:pos="851"/>
        </w:tabs>
        <w:autoSpaceDE w:val="0"/>
        <w:autoSpaceDN w:val="0"/>
        <w:ind w:firstLine="709"/>
        <w:contextualSpacing/>
        <w:jc w:val="both"/>
        <w:rPr>
          <w:sz w:val="28"/>
          <w:szCs w:val="28"/>
          <w:lang w:eastAsia="en-US"/>
        </w:rPr>
      </w:pPr>
      <w:r w:rsidRPr="006B6133">
        <w:rPr>
          <w:sz w:val="28"/>
          <w:szCs w:val="28"/>
        </w:rPr>
        <w:t>- </w:t>
      </w:r>
      <w:r w:rsidRPr="006B6133">
        <w:rPr>
          <w:color w:val="FF0000"/>
          <w:sz w:val="28"/>
          <w:szCs w:val="28"/>
        </w:rPr>
        <w:t xml:space="preserve">проезд транспортных средств и иных механизмов по произвольным, неустановленным маршрутам, в том числе за пределами земель, на которых </w:t>
      </w:r>
      <w:r w:rsidRPr="006B6133">
        <w:rPr>
          <w:color w:val="FF0000"/>
          <w:sz w:val="28"/>
          <w:szCs w:val="28"/>
        </w:rPr>
        <w:lastRenderedPageBreak/>
        <w:t>осуществляется использование лесов.</w:t>
      </w:r>
    </w:p>
    <w:p w:rsidR="006B6133" w:rsidRPr="006B6133" w:rsidRDefault="006B6133" w:rsidP="006B6133">
      <w:pPr>
        <w:tabs>
          <w:tab w:val="left" w:pos="0"/>
          <w:tab w:val="left" w:pos="851"/>
        </w:tabs>
        <w:ind w:firstLine="709"/>
        <w:contextualSpacing/>
        <w:jc w:val="both"/>
        <w:rPr>
          <w:sz w:val="28"/>
          <w:szCs w:val="28"/>
        </w:rPr>
      </w:pPr>
      <w:r w:rsidRPr="006B6133">
        <w:rPr>
          <w:sz w:val="28"/>
          <w:szCs w:val="28"/>
        </w:rPr>
        <w:tab/>
        <w:t>Лица, осуществляющие использование лесов в целях осуществления геологического изучения</w:t>
      </w:r>
      <w:r w:rsidRPr="006B6133">
        <w:rPr>
          <w:spacing w:val="-10"/>
          <w:sz w:val="28"/>
          <w:szCs w:val="28"/>
        </w:rPr>
        <w:t xml:space="preserve"> </w:t>
      </w:r>
      <w:r w:rsidRPr="006B6133">
        <w:rPr>
          <w:sz w:val="28"/>
          <w:szCs w:val="28"/>
        </w:rPr>
        <w:t>недр, разведки и добычи полезных ископаемых,</w:t>
      </w:r>
      <w:r w:rsidRPr="006B6133">
        <w:rPr>
          <w:spacing w:val="-2"/>
          <w:sz w:val="28"/>
          <w:szCs w:val="28"/>
        </w:rPr>
        <w:t xml:space="preserve"> </w:t>
      </w:r>
      <w:r w:rsidRPr="006B6133">
        <w:rPr>
          <w:sz w:val="28"/>
          <w:szCs w:val="28"/>
        </w:rPr>
        <w:t>обеспечивают:</w:t>
      </w:r>
    </w:p>
    <w:p w:rsidR="006B6133" w:rsidRPr="006B6133" w:rsidRDefault="006B6133" w:rsidP="006B6133">
      <w:pPr>
        <w:shd w:val="clear" w:color="auto" w:fill="FFFFFF"/>
        <w:ind w:firstLine="720"/>
        <w:jc w:val="both"/>
        <w:rPr>
          <w:sz w:val="28"/>
          <w:szCs w:val="28"/>
        </w:rPr>
      </w:pPr>
      <w:r w:rsidRPr="006B6133">
        <w:rPr>
          <w:sz w:val="28"/>
          <w:szCs w:val="28"/>
        </w:rPr>
        <w:t>- </w:t>
      </w:r>
      <w:r w:rsidRPr="006B6133">
        <w:rPr>
          <w:color w:val="FF0000"/>
          <w:sz w:val="28"/>
          <w:szCs w:val="28"/>
        </w:rPr>
        <w:t>регулярное проведение очистки используемых лесов и примыкающих опушек леса, искусственных и естественных водотоков от захламления отходами производства и потребления;</w:t>
      </w:r>
    </w:p>
    <w:p w:rsidR="006B6133" w:rsidRPr="006B6133" w:rsidRDefault="006B6133" w:rsidP="006B6133">
      <w:pPr>
        <w:shd w:val="clear" w:color="auto" w:fill="FFFFFF"/>
        <w:ind w:firstLine="720"/>
        <w:jc w:val="both"/>
        <w:rPr>
          <w:sz w:val="28"/>
          <w:szCs w:val="28"/>
        </w:rPr>
      </w:pPr>
      <w:r w:rsidRPr="006B6133">
        <w:rPr>
          <w:sz w:val="28"/>
          <w:szCs w:val="28"/>
        </w:rPr>
        <w:t>-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6B6133" w:rsidRPr="006B6133" w:rsidRDefault="006B6133" w:rsidP="006B6133">
      <w:pPr>
        <w:shd w:val="clear" w:color="auto" w:fill="FFFFFF"/>
        <w:ind w:firstLine="720"/>
        <w:jc w:val="both"/>
        <w:rPr>
          <w:color w:val="FF0000"/>
          <w:sz w:val="28"/>
          <w:szCs w:val="28"/>
        </w:rPr>
      </w:pPr>
      <w:r w:rsidRPr="006B6133">
        <w:rPr>
          <w:sz w:val="28"/>
          <w:szCs w:val="28"/>
        </w:rPr>
        <w:t>- </w:t>
      </w:r>
      <w:r w:rsidRPr="006B6133">
        <w:rPr>
          <w:color w:val="FF0000"/>
          <w:sz w:val="28"/>
          <w:szCs w:val="28"/>
        </w:rPr>
        <w:t>консервацию или ликвидацию объектов, связанных с осуществлением геологического изучения недр, разведки и добычи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6B6133" w:rsidRPr="006B6133" w:rsidRDefault="006B6133" w:rsidP="006B6133">
      <w:pPr>
        <w:shd w:val="clear" w:color="auto" w:fill="FFFFFF"/>
        <w:ind w:firstLine="720"/>
        <w:jc w:val="both"/>
        <w:rPr>
          <w:sz w:val="28"/>
          <w:szCs w:val="28"/>
        </w:rPr>
      </w:pPr>
      <w:r w:rsidRPr="006B6133">
        <w:rPr>
          <w:sz w:val="28"/>
          <w:szCs w:val="28"/>
        </w:rPr>
        <w:t>- </w:t>
      </w:r>
      <w:r w:rsidRPr="006B6133">
        <w:rPr>
          <w:color w:val="FF0000"/>
          <w:sz w:val="28"/>
          <w:szCs w:val="28"/>
        </w:rPr>
        <w:t>принятие необходимых мер по устранению аварийных ситуаций, а также ликвидации их последствий, возникших по вине указанных лиц;</w:t>
      </w:r>
    </w:p>
    <w:p w:rsidR="006B6133" w:rsidRPr="006B6133" w:rsidRDefault="006B6133" w:rsidP="006B6133">
      <w:pPr>
        <w:shd w:val="clear" w:color="auto" w:fill="FFFFFF"/>
        <w:ind w:firstLine="720"/>
        <w:jc w:val="both"/>
        <w:rPr>
          <w:color w:val="FF0000"/>
          <w:sz w:val="28"/>
          <w:szCs w:val="28"/>
        </w:rPr>
      </w:pPr>
      <w:r w:rsidRPr="006B6133">
        <w:rPr>
          <w:sz w:val="28"/>
          <w:szCs w:val="28"/>
        </w:rPr>
        <w:t xml:space="preserve">- </w:t>
      </w:r>
      <w:r w:rsidRPr="006B6133">
        <w:rPr>
          <w:color w:val="FF0000"/>
          <w:sz w:val="28"/>
          <w:szCs w:val="28"/>
        </w:rPr>
        <w:t>активное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6B6133" w:rsidRPr="006B6133" w:rsidRDefault="006B6133" w:rsidP="006B6133">
      <w:pPr>
        <w:ind w:firstLine="709"/>
        <w:contextualSpacing/>
        <w:jc w:val="both"/>
        <w:rPr>
          <w:sz w:val="28"/>
          <w:szCs w:val="28"/>
          <w:lang w:eastAsia="en-US"/>
        </w:rPr>
      </w:pPr>
      <w:r w:rsidRPr="006B6133">
        <w:rPr>
          <w:sz w:val="28"/>
          <w:szCs w:val="28"/>
          <w:lang w:eastAsia="en-US"/>
        </w:rPr>
        <w:t>Договор аренды лесного участка в целях осуществления геологического изучения</w:t>
      </w:r>
      <w:r w:rsidRPr="006B6133">
        <w:rPr>
          <w:spacing w:val="-10"/>
          <w:sz w:val="28"/>
          <w:szCs w:val="28"/>
          <w:lang w:eastAsia="en-US"/>
        </w:rPr>
        <w:t xml:space="preserve"> </w:t>
      </w:r>
      <w:r w:rsidRPr="006B6133">
        <w:rPr>
          <w:sz w:val="28"/>
          <w:szCs w:val="28"/>
          <w:lang w:eastAsia="en-US"/>
        </w:rPr>
        <w:t>недр, разведки и добычи полезных ископаемых заключается на срок до сорока девяти лет и не требует проведения торгов (часть 3 статьи 72 и часть 3 статьи 74 Лесного кодекса).</w:t>
      </w:r>
    </w:p>
    <w:p w:rsidR="00A057F5" w:rsidRDefault="006B6133" w:rsidP="006B6133">
      <w:pPr>
        <w:adjustRightInd w:val="0"/>
        <w:ind w:firstLine="709"/>
        <w:contextualSpacing/>
        <w:jc w:val="both"/>
        <w:rPr>
          <w:sz w:val="28"/>
          <w:szCs w:val="28"/>
        </w:rPr>
      </w:pPr>
      <w:r w:rsidRPr="006B6133">
        <w:rPr>
          <w:color w:val="FF0000"/>
          <w:sz w:val="28"/>
          <w:szCs w:val="28"/>
        </w:rPr>
        <w:t>Земли, нарушенные или загрязненные при использовании лесов в целях осуществления геологического изучения недр, разведки и добычи полезных ископаемых, подлежат рекультивации после завершения работ в соответствии с проектом рекультивации, а объекты, связанные с геологическим изучением, разведкой и добычей полезных ископаемых, подлежат консервации или ликвидации в соответствии с законодательством о недрах.</w:t>
      </w:r>
    </w:p>
    <w:p w:rsidR="00F8746E" w:rsidRPr="00F13DD6" w:rsidRDefault="00F8746E" w:rsidP="00F8746E">
      <w:pPr>
        <w:adjustRightInd w:val="0"/>
        <w:ind w:firstLine="709"/>
        <w:contextualSpacing/>
        <w:jc w:val="both"/>
        <w:rPr>
          <w:rFonts w:eastAsia="Calibri"/>
          <w:sz w:val="28"/>
          <w:szCs w:val="28"/>
        </w:rPr>
      </w:pPr>
    </w:p>
    <w:p w:rsidR="00F8746E" w:rsidRPr="00280ECE" w:rsidRDefault="00280ECE" w:rsidP="00280ECE">
      <w:pPr>
        <w:pStyle w:val="affff2"/>
        <w:spacing w:before="0" w:after="0" w:line="240" w:lineRule="auto"/>
        <w:rPr>
          <w:iCs/>
          <w:sz w:val="28"/>
        </w:rPr>
      </w:pPr>
      <w:bookmarkStart w:id="247" w:name="_Toc517279695"/>
      <w:bookmarkStart w:id="248" w:name="_Toc517439357"/>
      <w:bookmarkStart w:id="249" w:name="_Toc528312271"/>
      <w:bookmarkStart w:id="250" w:name="_Toc136507108"/>
      <w:r>
        <w:rPr>
          <w:iCs/>
          <w:sz w:val="28"/>
        </w:rPr>
        <w:t xml:space="preserve">2.13. </w:t>
      </w:r>
      <w:bookmarkEnd w:id="247"/>
      <w:bookmarkEnd w:id="248"/>
      <w:bookmarkEnd w:id="249"/>
      <w:r w:rsidR="006B6133" w:rsidRPr="006B6133">
        <w:rPr>
          <w:iCs/>
          <w:sz w:val="28"/>
        </w:rPr>
        <w:t xml:space="preserve">Нормативы, параметры и сроки использования лесов для строительства и эксплуатации водохранилищ и иных искусственных водных объектов, </w:t>
      </w:r>
      <w:r w:rsidR="006B6133" w:rsidRPr="006B6133">
        <w:rPr>
          <w:iCs/>
          <w:color w:val="FF0000"/>
          <w:sz w:val="28"/>
        </w:rPr>
        <w:t>создание и расширение морских и речных портов, строительство, реконструкция и эксплуатация гидротехнических сооружений</w:t>
      </w:r>
      <w:bookmarkEnd w:id="250"/>
    </w:p>
    <w:p w:rsidR="00F8746E" w:rsidRPr="00B87219" w:rsidRDefault="00F8746E" w:rsidP="00F8746E">
      <w:pPr>
        <w:pStyle w:val="affff2"/>
        <w:spacing w:line="240" w:lineRule="auto"/>
        <w:contextualSpacing/>
        <w:rPr>
          <w:sz w:val="28"/>
        </w:rPr>
      </w:pPr>
    </w:p>
    <w:p w:rsidR="006B6133" w:rsidRPr="006B6133" w:rsidRDefault="006B6133" w:rsidP="006B6133">
      <w:pPr>
        <w:ind w:firstLine="709"/>
        <w:contextualSpacing/>
        <w:jc w:val="both"/>
        <w:rPr>
          <w:sz w:val="28"/>
          <w:szCs w:val="28"/>
        </w:rPr>
      </w:pPr>
      <w:r w:rsidRPr="006B6133">
        <w:rPr>
          <w:sz w:val="28"/>
          <w:szCs w:val="28"/>
        </w:rPr>
        <w:t xml:space="preserve">Использование лесов </w:t>
      </w:r>
      <w:r w:rsidRPr="006B6133">
        <w:rPr>
          <w:bCs/>
          <w:color w:val="FF0000"/>
          <w:sz w:val="28"/>
          <w:szCs w:val="28"/>
        </w:rPr>
        <w:t>для строительства и эксплуатации водохранилищ и иных искусственных водных объектов, создания и расширения морских и речных портов, строительства, реконструкции и эксплуатации гидротехнических сооружений</w:t>
      </w:r>
      <w:r w:rsidRPr="006B6133">
        <w:rPr>
          <w:sz w:val="28"/>
          <w:szCs w:val="28"/>
        </w:rPr>
        <w:t xml:space="preserve"> регламентируется статьей 44 Лесного Кодекса.</w:t>
      </w:r>
    </w:p>
    <w:p w:rsidR="006B6133" w:rsidRPr="006B6133" w:rsidRDefault="006B6133" w:rsidP="006B6133">
      <w:pPr>
        <w:ind w:firstLine="709"/>
        <w:contextualSpacing/>
        <w:jc w:val="both"/>
        <w:rPr>
          <w:sz w:val="28"/>
          <w:szCs w:val="28"/>
        </w:rPr>
      </w:pPr>
      <w:r w:rsidRPr="006B6133">
        <w:rPr>
          <w:sz w:val="28"/>
          <w:szCs w:val="28"/>
        </w:rPr>
        <w:lastRenderedPageBreak/>
        <w:t xml:space="preserve">Лесные участки используются </w:t>
      </w:r>
      <w:r w:rsidRPr="006B6133">
        <w:rPr>
          <w:color w:val="FF0000"/>
          <w:sz w:val="28"/>
          <w:szCs w:val="28"/>
        </w:rPr>
        <w:t>для строительства и эксплуатации водохранилищ и иных искусственных водных объектов, создания и расширения морских и речных портов, строительства, реконструкции и эксплуатации гидротехнических сооружений</w:t>
      </w:r>
      <w:r w:rsidRPr="006B6133">
        <w:rPr>
          <w:sz w:val="28"/>
          <w:szCs w:val="28"/>
        </w:rPr>
        <w:t xml:space="preserve"> в соответствии с водным законодательством. </w:t>
      </w:r>
    </w:p>
    <w:p w:rsidR="006B6133" w:rsidRPr="006B6133" w:rsidRDefault="006B6133" w:rsidP="006B6133">
      <w:pPr>
        <w:ind w:firstLine="709"/>
        <w:contextualSpacing/>
        <w:jc w:val="both"/>
        <w:rPr>
          <w:sz w:val="28"/>
          <w:szCs w:val="28"/>
        </w:rPr>
      </w:pPr>
      <w:r w:rsidRPr="006B6133">
        <w:rPr>
          <w:sz w:val="28"/>
          <w:szCs w:val="28"/>
        </w:rP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Лесного Кодекса Российской Федерации </w:t>
      </w:r>
      <w:r w:rsidRPr="006B6133">
        <w:rPr>
          <w:color w:val="FF0000"/>
          <w:sz w:val="28"/>
          <w:szCs w:val="28"/>
        </w:rPr>
        <w:t>для строительства и эксплуатации водохранилищ и иных искусственных водных объектов, создания и расширения морских и речных портов, строительства, реконструкции и эксплуатации гидротехнических сооружений.</w:t>
      </w:r>
      <w:r w:rsidRPr="006B6133">
        <w:rPr>
          <w:sz w:val="28"/>
          <w:szCs w:val="28"/>
        </w:rPr>
        <w:t xml:space="preserve"> </w:t>
      </w:r>
    </w:p>
    <w:p w:rsidR="00A057F5" w:rsidRPr="000F10D9" w:rsidRDefault="006B6133" w:rsidP="006B6133">
      <w:pPr>
        <w:adjustRightInd w:val="0"/>
        <w:ind w:firstLine="720"/>
        <w:jc w:val="both"/>
        <w:rPr>
          <w:sz w:val="28"/>
          <w:szCs w:val="28"/>
        </w:rPr>
      </w:pPr>
      <w:r w:rsidRPr="006B6133">
        <w:rPr>
          <w:sz w:val="28"/>
          <w:szCs w:val="28"/>
        </w:rPr>
        <w:t xml:space="preserve">Договор аренды лесного участка, находящегося в государственной или муниципальной собственности </w:t>
      </w:r>
      <w:r w:rsidRPr="006B6133">
        <w:rPr>
          <w:color w:val="FF0000"/>
          <w:sz w:val="28"/>
          <w:szCs w:val="28"/>
        </w:rPr>
        <w:t>для строительства и эксплуатации водохранилищ и иных искусственных водных объектов, создания и расширения морских и речных портов, строительства, реконструкции и эксплуатации гидротехнических сооружений</w:t>
      </w:r>
      <w:r w:rsidRPr="006B6133">
        <w:rPr>
          <w:sz w:val="28"/>
          <w:szCs w:val="28"/>
        </w:rPr>
        <w:t xml:space="preserve"> заключается на срок от одного года до сорока девяти лет.</w:t>
      </w:r>
    </w:p>
    <w:p w:rsidR="00280ECE" w:rsidRPr="00F13DD6" w:rsidRDefault="00280ECE" w:rsidP="00F8746E">
      <w:pPr>
        <w:pStyle w:val="aff6"/>
        <w:ind w:firstLine="0"/>
        <w:contextualSpacing/>
        <w:rPr>
          <w:szCs w:val="28"/>
        </w:rPr>
      </w:pPr>
    </w:p>
    <w:p w:rsidR="00F8746E" w:rsidRPr="00280ECE" w:rsidRDefault="00280ECE" w:rsidP="00280ECE">
      <w:pPr>
        <w:pStyle w:val="affff2"/>
        <w:spacing w:before="0" w:after="0" w:line="240" w:lineRule="auto"/>
        <w:rPr>
          <w:iCs/>
          <w:sz w:val="28"/>
        </w:rPr>
      </w:pPr>
      <w:bookmarkStart w:id="251" w:name="_Toc517279696"/>
      <w:bookmarkStart w:id="252" w:name="_Toc517439358"/>
      <w:bookmarkStart w:id="253" w:name="_Toc528312272"/>
      <w:bookmarkStart w:id="254" w:name="_Toc136507109"/>
      <w:r>
        <w:rPr>
          <w:iCs/>
          <w:sz w:val="28"/>
        </w:rPr>
        <w:t xml:space="preserve">2.14. </w:t>
      </w:r>
      <w:r w:rsidR="00F8746E" w:rsidRPr="00280ECE">
        <w:rPr>
          <w:iCs/>
          <w:sz w:val="28"/>
        </w:rPr>
        <w:t>Нормативы, параметры и сроки использования лесов для строительства, реконструкции, эксплуатации линейных объектов</w:t>
      </w:r>
      <w:bookmarkEnd w:id="251"/>
      <w:bookmarkEnd w:id="252"/>
      <w:bookmarkEnd w:id="253"/>
      <w:bookmarkEnd w:id="254"/>
    </w:p>
    <w:p w:rsidR="00F8746E" w:rsidRPr="004F6349" w:rsidRDefault="00F8746E" w:rsidP="00280ECE">
      <w:pPr>
        <w:pStyle w:val="affff2"/>
        <w:spacing w:before="0" w:after="0" w:line="240" w:lineRule="auto"/>
        <w:contextualSpacing/>
        <w:rPr>
          <w:sz w:val="28"/>
        </w:rPr>
      </w:pPr>
    </w:p>
    <w:p w:rsidR="004379C7" w:rsidRPr="004379C7" w:rsidRDefault="004379C7" w:rsidP="004379C7">
      <w:pPr>
        <w:ind w:firstLine="709"/>
        <w:contextualSpacing/>
        <w:jc w:val="both"/>
        <w:rPr>
          <w:sz w:val="28"/>
          <w:szCs w:val="28"/>
        </w:rPr>
      </w:pPr>
      <w:r w:rsidRPr="004379C7">
        <w:rPr>
          <w:sz w:val="28"/>
          <w:szCs w:val="28"/>
        </w:rPr>
        <w:t xml:space="preserve">Использование лесов для строительства, реконструкции и эксплуатации линейных объектов (далее - линейные объекты) регламентируется статьей 45 Лесного Кодекса и </w:t>
      </w:r>
      <w:r w:rsidRPr="004379C7">
        <w:rPr>
          <w:color w:val="FF0000"/>
          <w:sz w:val="28"/>
          <w:szCs w:val="28"/>
        </w:rPr>
        <w:t>Правилами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 утвержденными приказом Министерства природных ресурсов и экологии Российской Федерации от 10.07.2020 № 434.</w:t>
      </w:r>
    </w:p>
    <w:p w:rsidR="004379C7" w:rsidRPr="004379C7" w:rsidRDefault="004379C7" w:rsidP="004379C7">
      <w:pPr>
        <w:ind w:firstLine="709"/>
        <w:jc w:val="both"/>
        <w:rPr>
          <w:color w:val="FF0000"/>
          <w:sz w:val="28"/>
          <w:szCs w:val="28"/>
        </w:rPr>
      </w:pPr>
      <w:r w:rsidRPr="004379C7">
        <w:rPr>
          <w:color w:val="FF0000"/>
          <w:sz w:val="28"/>
          <w:szCs w:val="28"/>
        </w:rPr>
        <w:t>При использовании лесов, расположенных на землях лесного фонда, для размещения объектов, связанных со строительством, реконструкцией, эксплуатацией линейных объектов, должны использоваться нелесные земли, а при отсутствии таких земель - земли, предназначенные для лесовосстановления (вырубки, гари, редины, пустыри, прогалины и другие), а также площади, на которых произрастают низкополнотные и наименее ценные лесные насаждения.</w:t>
      </w:r>
    </w:p>
    <w:p w:rsidR="004379C7" w:rsidRPr="004379C7" w:rsidRDefault="004379C7" w:rsidP="004379C7">
      <w:pPr>
        <w:ind w:firstLine="709"/>
        <w:jc w:val="both"/>
        <w:rPr>
          <w:color w:val="FF0000"/>
          <w:sz w:val="28"/>
          <w:szCs w:val="28"/>
        </w:rPr>
      </w:pPr>
      <w:r w:rsidRPr="004379C7">
        <w:rPr>
          <w:color w:val="FF0000"/>
          <w:sz w:val="28"/>
          <w:szCs w:val="28"/>
        </w:rPr>
        <w:t>В целях размещения объектов, связанных со строительством или реконструкцией линейных объектов, в лесах, расположенных на землях, не относящихся к землям лесного фонда, используются в первую очередь земли, на которых не расположены лесные насаждения.</w:t>
      </w:r>
    </w:p>
    <w:p w:rsidR="004379C7" w:rsidRPr="004379C7" w:rsidRDefault="004379C7" w:rsidP="004379C7">
      <w:pPr>
        <w:ind w:firstLine="709"/>
        <w:contextualSpacing/>
        <w:jc w:val="both"/>
        <w:rPr>
          <w:sz w:val="28"/>
          <w:szCs w:val="28"/>
        </w:rPr>
      </w:pPr>
      <w:r w:rsidRPr="004379C7">
        <w:rPr>
          <w:sz w:val="28"/>
          <w:szCs w:val="28"/>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гражданам, юридическим лицам, имеющим в собственности, безвозмездном пользовании, аренде, хозяйственном ведении </w:t>
      </w:r>
      <w:r w:rsidRPr="004379C7">
        <w:rPr>
          <w:sz w:val="28"/>
          <w:szCs w:val="28"/>
        </w:rPr>
        <w:lastRenderedPageBreak/>
        <w:t>или оперативном управлении такие линейные объекты (</w:t>
      </w:r>
      <w:hyperlink r:id="rId24">
        <w:r w:rsidRPr="004379C7">
          <w:rPr>
            <w:sz w:val="28"/>
            <w:szCs w:val="28"/>
          </w:rPr>
          <w:t xml:space="preserve">часть 3 статьи 45 </w:t>
        </w:r>
      </w:hyperlink>
      <w:r w:rsidRPr="004379C7">
        <w:rPr>
          <w:sz w:val="28"/>
          <w:szCs w:val="28"/>
        </w:rPr>
        <w:t>Лесного</w:t>
      </w:r>
      <w:r w:rsidRPr="004379C7">
        <w:rPr>
          <w:spacing w:val="-2"/>
          <w:sz w:val="28"/>
          <w:szCs w:val="28"/>
        </w:rPr>
        <w:t xml:space="preserve"> </w:t>
      </w:r>
      <w:r w:rsidRPr="004379C7">
        <w:rPr>
          <w:sz w:val="28"/>
          <w:szCs w:val="28"/>
        </w:rPr>
        <w:t>кодекса).</w:t>
      </w:r>
    </w:p>
    <w:p w:rsidR="004379C7" w:rsidRPr="004379C7" w:rsidRDefault="004379C7" w:rsidP="004379C7">
      <w:pPr>
        <w:ind w:firstLine="709"/>
        <w:contextualSpacing/>
        <w:jc w:val="both"/>
        <w:rPr>
          <w:color w:val="FF0000"/>
          <w:sz w:val="28"/>
          <w:szCs w:val="28"/>
        </w:rPr>
      </w:pPr>
      <w:r w:rsidRPr="004379C7">
        <w:rPr>
          <w:color w:val="FF0000"/>
          <w:sz w:val="28"/>
          <w:szCs w:val="28"/>
        </w:rPr>
        <w:t>Осуществление строительства, реконструкции и эксплуатации линейных объектов должно исключать развитие водной и ветровой эрозии земель на лесных участках, на которых размещаются линейные объекты и их охранные зоны.</w:t>
      </w:r>
    </w:p>
    <w:p w:rsidR="00F8746E" w:rsidRDefault="004379C7" w:rsidP="004379C7">
      <w:pPr>
        <w:pStyle w:val="aff6"/>
        <w:contextualSpacing/>
        <w:rPr>
          <w:szCs w:val="28"/>
        </w:rPr>
      </w:pPr>
      <w:r w:rsidRPr="004379C7">
        <w:rPr>
          <w:color w:val="FF0000"/>
          <w:szCs w:val="28"/>
        </w:rPr>
        <w:t>Использование лесов, расположенных на землях лесного фонда, в целях строительства, реконструкции, эксплуатации линейных объектов осуществляется в соответствии с проектом освоения лесов и после подачи лесной декларации. Использование лесов, расположенных на землях иных категорий, в целях строительства, реконструкции, эксплуатации линейных объектов, осуществляется в соответствии с целевым назначением таких земель.</w:t>
      </w:r>
    </w:p>
    <w:p w:rsidR="00F8746E" w:rsidRPr="00F06978" w:rsidRDefault="00F8746E" w:rsidP="00280ECE">
      <w:pPr>
        <w:pStyle w:val="a3"/>
        <w:ind w:firstLine="709"/>
        <w:contextualSpacing/>
        <w:jc w:val="both"/>
        <w:rPr>
          <w:sz w:val="28"/>
          <w:szCs w:val="28"/>
        </w:rPr>
      </w:pPr>
      <w:r w:rsidRPr="00F06978">
        <w:rPr>
          <w:sz w:val="28"/>
          <w:szCs w:val="28"/>
        </w:rPr>
        <w:t xml:space="preserve">Согласно </w:t>
      </w:r>
      <w:hyperlink r:id="rId25">
        <w:r w:rsidRPr="00F06978">
          <w:rPr>
            <w:sz w:val="28"/>
            <w:szCs w:val="28"/>
          </w:rPr>
          <w:t xml:space="preserve">пунктам 2 </w:t>
        </w:r>
      </w:hyperlink>
      <w:r w:rsidRPr="00F06978">
        <w:rPr>
          <w:sz w:val="28"/>
          <w:szCs w:val="28"/>
        </w:rPr>
        <w:t xml:space="preserve">и </w:t>
      </w:r>
      <w:hyperlink r:id="rId26">
        <w:r w:rsidRPr="00F06978">
          <w:rPr>
            <w:sz w:val="28"/>
            <w:szCs w:val="28"/>
          </w:rPr>
          <w:t xml:space="preserve">6 </w:t>
        </w:r>
      </w:hyperlink>
      <w:r w:rsidRPr="00F06978">
        <w:rPr>
          <w:sz w:val="28"/>
          <w:szCs w:val="28"/>
        </w:rPr>
        <w:t>Правил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утвержденных постановлением Правительства Российской Федерации от 11 августа 2003 г</w:t>
      </w:r>
      <w:r>
        <w:rPr>
          <w:sz w:val="28"/>
          <w:szCs w:val="28"/>
        </w:rPr>
        <w:t>ода</w:t>
      </w:r>
      <w:r w:rsidRPr="00F06978">
        <w:rPr>
          <w:sz w:val="28"/>
          <w:szCs w:val="28"/>
        </w:rPr>
        <w:t xml:space="preserve"> № 486,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 либо на земельных участках, отнесенных к иным категориям земель, не указанным выше, если хозяйствующим субъектам предоставлено право использовать эти участки (части участков) для установки опор воздушных линий электропередачи (опор линий связи, обслуживающих электрические сети).</w:t>
      </w:r>
    </w:p>
    <w:p w:rsidR="00F8746E" w:rsidRPr="00F06978" w:rsidRDefault="00F8746E" w:rsidP="00280ECE">
      <w:pPr>
        <w:pStyle w:val="a3"/>
        <w:ind w:firstLine="709"/>
        <w:contextualSpacing/>
        <w:jc w:val="both"/>
        <w:rPr>
          <w:sz w:val="28"/>
          <w:szCs w:val="28"/>
        </w:rPr>
      </w:pPr>
      <w:r w:rsidRPr="00F06978">
        <w:rPr>
          <w:sz w:val="28"/>
          <w:szCs w:val="28"/>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F8746E" w:rsidRPr="00F06978" w:rsidRDefault="00F8746E" w:rsidP="00280ECE">
      <w:pPr>
        <w:pStyle w:val="affe"/>
        <w:widowControl w:val="0"/>
        <w:numPr>
          <w:ilvl w:val="0"/>
          <w:numId w:val="15"/>
        </w:numPr>
        <w:autoSpaceDE w:val="0"/>
        <w:autoSpaceDN w:val="0"/>
        <w:spacing w:line="240" w:lineRule="auto"/>
        <w:ind w:left="0" w:firstLine="709"/>
        <w:jc w:val="both"/>
        <w:rPr>
          <w:rFonts w:ascii="Times New Roman" w:hAnsi="Times New Roman"/>
          <w:sz w:val="28"/>
          <w:szCs w:val="28"/>
          <w:lang w:val="ru-RU"/>
        </w:rPr>
      </w:pPr>
      <w:r w:rsidRPr="00F06978">
        <w:rPr>
          <w:rFonts w:ascii="Times New Roman" w:hAnsi="Times New Roman"/>
          <w:sz w:val="28"/>
          <w:szCs w:val="28"/>
          <w:lang w:val="ru-RU"/>
        </w:rPr>
        <w:t>прокладка и содержание в безлес</w:t>
      </w:r>
      <w:r>
        <w:rPr>
          <w:rFonts w:ascii="Times New Roman" w:hAnsi="Times New Roman"/>
          <w:sz w:val="28"/>
          <w:szCs w:val="28"/>
          <w:lang w:val="ru-RU"/>
        </w:rPr>
        <w:t xml:space="preserve">ном состоянии просек вдоль и по </w:t>
      </w:r>
      <w:r w:rsidRPr="00F06978">
        <w:rPr>
          <w:rFonts w:ascii="Times New Roman" w:hAnsi="Times New Roman"/>
          <w:sz w:val="28"/>
          <w:szCs w:val="28"/>
          <w:lang w:val="ru-RU"/>
        </w:rPr>
        <w:t>периметру линейных</w:t>
      </w:r>
      <w:r w:rsidRPr="00F06978">
        <w:rPr>
          <w:rFonts w:ascii="Times New Roman" w:hAnsi="Times New Roman"/>
          <w:spacing w:val="-4"/>
          <w:sz w:val="28"/>
          <w:szCs w:val="28"/>
          <w:lang w:val="ru-RU"/>
        </w:rPr>
        <w:t xml:space="preserve"> </w:t>
      </w:r>
      <w:r w:rsidRPr="00F06978">
        <w:rPr>
          <w:rFonts w:ascii="Times New Roman" w:hAnsi="Times New Roman"/>
          <w:sz w:val="28"/>
          <w:szCs w:val="28"/>
          <w:lang w:val="ru-RU"/>
        </w:rPr>
        <w:t>объектов.</w:t>
      </w:r>
    </w:p>
    <w:p w:rsidR="00F8746E" w:rsidRPr="00F06978" w:rsidRDefault="00F8746E" w:rsidP="00280ECE">
      <w:pPr>
        <w:pStyle w:val="a3"/>
        <w:ind w:firstLine="709"/>
        <w:contextualSpacing/>
        <w:jc w:val="both"/>
        <w:rPr>
          <w:sz w:val="28"/>
          <w:szCs w:val="28"/>
        </w:rPr>
      </w:pPr>
      <w:r w:rsidRPr="00F06978">
        <w:rPr>
          <w:sz w:val="28"/>
          <w:szCs w:val="28"/>
        </w:rPr>
        <w:t xml:space="preserve">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w:t>
      </w:r>
      <w:hyperlink r:id="rId27">
        <w:r w:rsidR="00280ECE">
          <w:rPr>
            <w:sz w:val="28"/>
            <w:szCs w:val="28"/>
          </w:rPr>
          <w:t>пунктом «</w:t>
        </w:r>
        <w:r w:rsidRPr="00F06978">
          <w:rPr>
            <w:sz w:val="28"/>
            <w:szCs w:val="28"/>
          </w:rPr>
          <w:t>а</w:t>
        </w:r>
        <w:r w:rsidR="00280ECE">
          <w:rPr>
            <w:sz w:val="28"/>
            <w:szCs w:val="28"/>
          </w:rPr>
          <w:t>»</w:t>
        </w:r>
        <w:r w:rsidRPr="00F06978">
          <w:rPr>
            <w:sz w:val="28"/>
            <w:szCs w:val="28"/>
          </w:rPr>
          <w:t xml:space="preserve"> </w:t>
        </w:r>
      </w:hyperlink>
      <w:r w:rsidRPr="00F06978">
        <w:rPr>
          <w:sz w:val="28"/>
          <w:szCs w:val="28"/>
        </w:rPr>
        <w:t>Приложения к П</w:t>
      </w:r>
      <w:r>
        <w:rPr>
          <w:sz w:val="28"/>
          <w:szCs w:val="28"/>
        </w:rPr>
        <w:t>орядку</w:t>
      </w:r>
      <w:r w:rsidRPr="00F06978">
        <w:rPr>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w:t>
      </w:r>
      <w:r>
        <w:rPr>
          <w:sz w:val="28"/>
          <w:szCs w:val="28"/>
        </w:rPr>
        <w:t xml:space="preserve"> года</w:t>
      </w:r>
      <w:r w:rsidRPr="00F06978">
        <w:rPr>
          <w:sz w:val="28"/>
          <w:szCs w:val="28"/>
        </w:rPr>
        <w:t xml:space="preserve"> №</w:t>
      </w:r>
      <w:r>
        <w:rPr>
          <w:sz w:val="28"/>
          <w:szCs w:val="28"/>
        </w:rPr>
        <w:t xml:space="preserve"> </w:t>
      </w:r>
      <w:r w:rsidRPr="00F06978">
        <w:rPr>
          <w:sz w:val="28"/>
          <w:szCs w:val="28"/>
        </w:rPr>
        <w:t>160;</w:t>
      </w:r>
    </w:p>
    <w:p w:rsidR="00F8746E" w:rsidRPr="00F06978" w:rsidRDefault="00F8746E" w:rsidP="00280ECE">
      <w:pPr>
        <w:pStyle w:val="a3"/>
        <w:widowControl w:val="0"/>
        <w:numPr>
          <w:ilvl w:val="0"/>
          <w:numId w:val="15"/>
        </w:numPr>
        <w:autoSpaceDE w:val="0"/>
        <w:autoSpaceDN w:val="0"/>
        <w:ind w:left="0" w:firstLine="709"/>
        <w:contextualSpacing/>
        <w:jc w:val="both"/>
        <w:rPr>
          <w:sz w:val="28"/>
          <w:szCs w:val="28"/>
        </w:rPr>
      </w:pPr>
      <w:r w:rsidRPr="00F06978">
        <w:rPr>
          <w:sz w:val="28"/>
          <w:szCs w:val="28"/>
        </w:rPr>
        <w:t xml:space="preserve">обрезка крон, вырубка и опиловка деревьев, высота которых превышает расстояние по прямой от дерева до крайней точки линейного </w:t>
      </w:r>
      <w:r w:rsidRPr="00F06978">
        <w:rPr>
          <w:sz w:val="28"/>
          <w:szCs w:val="28"/>
        </w:rPr>
        <w:lastRenderedPageBreak/>
        <w:t>объекта,</w:t>
      </w:r>
      <w:r w:rsidRPr="00F06978">
        <w:rPr>
          <w:spacing w:val="-7"/>
          <w:sz w:val="28"/>
          <w:szCs w:val="28"/>
        </w:rPr>
        <w:t xml:space="preserve"> </w:t>
      </w:r>
      <w:r w:rsidRPr="00F06978">
        <w:rPr>
          <w:sz w:val="28"/>
          <w:szCs w:val="28"/>
        </w:rPr>
        <w:t>сооружения, являющегося его неотъемлемой технологической частью, или крайней точки его вертикальной проекции, увеличенное на 2 метра;</w:t>
      </w:r>
    </w:p>
    <w:p w:rsidR="00F8746E" w:rsidRPr="00F06978" w:rsidRDefault="00F8746E" w:rsidP="00280ECE">
      <w:pPr>
        <w:pStyle w:val="affe"/>
        <w:widowControl w:val="0"/>
        <w:numPr>
          <w:ilvl w:val="0"/>
          <w:numId w:val="15"/>
        </w:numPr>
        <w:tabs>
          <w:tab w:val="left" w:pos="1446"/>
        </w:tabs>
        <w:autoSpaceDE w:val="0"/>
        <w:autoSpaceDN w:val="0"/>
        <w:spacing w:line="240" w:lineRule="auto"/>
        <w:ind w:left="0" w:firstLine="709"/>
        <w:jc w:val="both"/>
        <w:rPr>
          <w:rFonts w:ascii="Times New Roman" w:hAnsi="Times New Roman"/>
          <w:sz w:val="28"/>
          <w:szCs w:val="28"/>
          <w:lang w:val="ru-RU"/>
        </w:rPr>
      </w:pPr>
      <w:r w:rsidRPr="00F06978">
        <w:rPr>
          <w:rFonts w:ascii="Times New Roman" w:hAnsi="Times New Roman"/>
          <w:sz w:val="28"/>
          <w:szCs w:val="28"/>
          <w:lang w:val="ru-RU"/>
        </w:rPr>
        <w:t>вырубка сильноослабленных, усыхающих, сухостойных, ветровальных и буреломных деревьев, угрожающих падением на линейные</w:t>
      </w:r>
      <w:r w:rsidRPr="00F06978">
        <w:rPr>
          <w:rFonts w:ascii="Times New Roman" w:hAnsi="Times New Roman"/>
          <w:spacing w:val="-6"/>
          <w:sz w:val="28"/>
          <w:szCs w:val="28"/>
          <w:lang w:val="ru-RU"/>
        </w:rPr>
        <w:t xml:space="preserve"> </w:t>
      </w:r>
      <w:r w:rsidRPr="00F06978">
        <w:rPr>
          <w:rFonts w:ascii="Times New Roman" w:hAnsi="Times New Roman"/>
          <w:sz w:val="28"/>
          <w:szCs w:val="28"/>
          <w:lang w:val="ru-RU"/>
        </w:rPr>
        <w:t>объекты.</w:t>
      </w:r>
    </w:p>
    <w:p w:rsidR="004379C7" w:rsidRPr="004379C7" w:rsidRDefault="004379C7" w:rsidP="004379C7">
      <w:pPr>
        <w:ind w:firstLine="709"/>
        <w:contextualSpacing/>
        <w:jc w:val="both"/>
        <w:rPr>
          <w:sz w:val="28"/>
          <w:szCs w:val="28"/>
        </w:rPr>
      </w:pPr>
      <w:r w:rsidRPr="004379C7">
        <w:rPr>
          <w:sz w:val="28"/>
          <w:szCs w:val="28"/>
        </w:rP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4379C7" w:rsidRPr="004379C7" w:rsidRDefault="004379C7" w:rsidP="004379C7">
      <w:pPr>
        <w:ind w:firstLine="697"/>
        <w:contextualSpacing/>
        <w:jc w:val="both"/>
        <w:rPr>
          <w:color w:val="FF0000"/>
          <w:sz w:val="28"/>
          <w:szCs w:val="28"/>
        </w:rPr>
      </w:pPr>
      <w:r w:rsidRPr="004379C7">
        <w:rPr>
          <w:color w:val="FF0000"/>
          <w:sz w:val="28"/>
          <w:szCs w:val="28"/>
        </w:rPr>
        <w:t>В целях использования линейных объектов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линейных объектов, сооружений, являющихся их неотъемлемой технологической частью.</w:t>
      </w:r>
    </w:p>
    <w:p w:rsidR="004379C7" w:rsidRPr="004379C7" w:rsidRDefault="004379C7" w:rsidP="004379C7">
      <w:pPr>
        <w:ind w:right="225" w:firstLine="708"/>
        <w:contextualSpacing/>
        <w:jc w:val="both"/>
        <w:rPr>
          <w:sz w:val="28"/>
          <w:szCs w:val="28"/>
        </w:rPr>
      </w:pPr>
      <w:r w:rsidRPr="004379C7">
        <w:rPr>
          <w:sz w:val="28"/>
          <w:szCs w:val="28"/>
        </w:rPr>
        <w:t xml:space="preserve">Порядок реализации древесины, которая получена при использовании лесов для строительства, реконструкции, эксплуатации линейных объектов, расположенных на землях лесного фонда, установлен </w:t>
      </w:r>
      <w:hyperlink r:id="rId28">
        <w:r w:rsidRPr="004379C7">
          <w:rPr>
            <w:sz w:val="28"/>
            <w:szCs w:val="28"/>
          </w:rPr>
          <w:t>постановлением</w:t>
        </w:r>
      </w:hyperlink>
      <w:r w:rsidRPr="004379C7">
        <w:rPr>
          <w:sz w:val="28"/>
          <w:szCs w:val="28"/>
        </w:rPr>
        <w:t xml:space="preserve"> Правительства Российской Федерации от 23 июля 2009 года № 604 «О реализации древесины, которая получена при использовании лесов, расположенных на землях лесного фонда, в соответствии со </w:t>
      </w:r>
      <w:hyperlink r:id="rId29">
        <w:r w:rsidRPr="004379C7">
          <w:rPr>
            <w:sz w:val="28"/>
            <w:szCs w:val="28"/>
          </w:rPr>
          <w:t>статьями 43</w:t>
        </w:r>
      </w:hyperlink>
      <w:r w:rsidRPr="004379C7">
        <w:rPr>
          <w:sz w:val="28"/>
          <w:szCs w:val="28"/>
        </w:rPr>
        <w:t xml:space="preserve"> - </w:t>
      </w:r>
      <w:hyperlink r:id="rId30">
        <w:r w:rsidRPr="004379C7">
          <w:rPr>
            <w:sz w:val="28"/>
            <w:szCs w:val="28"/>
          </w:rPr>
          <w:t>46</w:t>
        </w:r>
      </w:hyperlink>
      <w:r w:rsidRPr="004379C7">
        <w:rPr>
          <w:sz w:val="28"/>
          <w:szCs w:val="28"/>
        </w:rPr>
        <w:t xml:space="preserve"> Лесного кодекса Российской Федерации».</w:t>
      </w:r>
    </w:p>
    <w:p w:rsidR="004379C7" w:rsidRPr="004379C7" w:rsidRDefault="004379C7" w:rsidP="004379C7">
      <w:pPr>
        <w:spacing w:before="2"/>
        <w:ind w:right="232" w:firstLine="777"/>
        <w:contextualSpacing/>
        <w:jc w:val="both"/>
        <w:rPr>
          <w:sz w:val="28"/>
          <w:szCs w:val="28"/>
        </w:rPr>
      </w:pPr>
      <w:r w:rsidRPr="004379C7">
        <w:rPr>
          <w:color w:val="FF0000"/>
          <w:sz w:val="28"/>
          <w:szCs w:val="28"/>
        </w:rPr>
        <w:t>Если иное не установлено законодательством Российской Федерации, в охранных зонах и на просеках линий электропередачи и линий связи, других линейных объектов допускается рубка деревьев, кустарников, лиан.</w:t>
      </w:r>
    </w:p>
    <w:p w:rsidR="004379C7" w:rsidRPr="004379C7" w:rsidRDefault="004379C7" w:rsidP="004379C7">
      <w:pPr>
        <w:spacing w:before="1"/>
        <w:ind w:right="224" w:firstLine="708"/>
        <w:contextualSpacing/>
        <w:jc w:val="both"/>
        <w:rPr>
          <w:color w:val="FF0000"/>
          <w:sz w:val="28"/>
          <w:szCs w:val="28"/>
        </w:rPr>
      </w:pPr>
      <w:r w:rsidRPr="004379C7">
        <w:rPr>
          <w:color w:val="FF0000"/>
          <w:sz w:val="28"/>
          <w:szCs w:val="28"/>
        </w:rPr>
        <w:t>По всей ширине охранных зон линейных объектов на участках с нарушенным почвенным покровом при угрозе развития эрозии гражданами, юридическими лицами, осуществляющими использование лесов в целях строительства, реконструкции, эксплуатации линейных объектов, должны проводиться работы, создающие необходимые условия для предотвращения деградации земель, негативного воздействия нарушенных земель на окружающую среду, дальнейшего использования земель по целевому назначению и разрешенному использованию и (или) проведения биологических мероприятий.</w:t>
      </w:r>
    </w:p>
    <w:p w:rsidR="004379C7" w:rsidRPr="004379C7" w:rsidRDefault="004379C7" w:rsidP="004379C7">
      <w:pPr>
        <w:ind w:firstLine="709"/>
        <w:jc w:val="both"/>
        <w:rPr>
          <w:sz w:val="28"/>
          <w:szCs w:val="28"/>
        </w:rPr>
      </w:pPr>
      <w:r w:rsidRPr="004379C7">
        <w:rPr>
          <w:sz w:val="28"/>
          <w:szCs w:val="28"/>
        </w:rPr>
        <w:t>При использовании лесов в целях строительства, реконструкции и эксплуатации линейных объектов не допускается:</w:t>
      </w:r>
    </w:p>
    <w:p w:rsidR="004379C7" w:rsidRPr="004379C7" w:rsidRDefault="004379C7" w:rsidP="004379C7">
      <w:pPr>
        <w:tabs>
          <w:tab w:val="left" w:pos="0"/>
        </w:tabs>
        <w:ind w:firstLine="709"/>
        <w:jc w:val="both"/>
        <w:rPr>
          <w:color w:val="FF0000"/>
          <w:sz w:val="28"/>
          <w:szCs w:val="28"/>
        </w:rPr>
      </w:pPr>
      <w:r w:rsidRPr="004379C7">
        <w:rPr>
          <w:color w:val="FF0000"/>
          <w:sz w:val="28"/>
          <w:szCs w:val="28"/>
        </w:rPr>
        <w:t>- повреждение лесных насаждений, растительного покрова и почв за пределами земель, на которых осуществляется использование лесов, и охранной зоны линейных объектов;</w:t>
      </w:r>
    </w:p>
    <w:p w:rsidR="004379C7" w:rsidRPr="004379C7" w:rsidRDefault="004379C7" w:rsidP="004379C7">
      <w:pPr>
        <w:tabs>
          <w:tab w:val="left" w:pos="0"/>
        </w:tabs>
        <w:ind w:firstLine="709"/>
        <w:jc w:val="both"/>
        <w:rPr>
          <w:color w:val="FF0000"/>
          <w:sz w:val="28"/>
          <w:szCs w:val="28"/>
        </w:rPr>
      </w:pPr>
      <w:r w:rsidRPr="004379C7">
        <w:rPr>
          <w:sz w:val="28"/>
          <w:szCs w:val="28"/>
        </w:rPr>
        <w:t xml:space="preserve">- </w:t>
      </w:r>
      <w:r w:rsidRPr="004379C7">
        <w:rPr>
          <w:color w:val="FF0000"/>
          <w:sz w:val="28"/>
          <w:szCs w:val="28"/>
        </w:rPr>
        <w:t>захламление территорий, прилегающих к землям, на которых осуществляется использование лесов, строительным и бытовым мусором, отходами древесины;</w:t>
      </w:r>
    </w:p>
    <w:p w:rsidR="004379C7" w:rsidRPr="004379C7" w:rsidRDefault="004379C7" w:rsidP="004379C7">
      <w:pPr>
        <w:tabs>
          <w:tab w:val="left" w:pos="0"/>
        </w:tabs>
        <w:ind w:firstLine="709"/>
        <w:jc w:val="both"/>
        <w:rPr>
          <w:sz w:val="28"/>
          <w:szCs w:val="28"/>
        </w:rPr>
      </w:pPr>
      <w:r w:rsidRPr="004379C7">
        <w:rPr>
          <w:sz w:val="28"/>
          <w:szCs w:val="28"/>
        </w:rPr>
        <w:lastRenderedPageBreak/>
        <w:t xml:space="preserve">- </w:t>
      </w:r>
      <w:r w:rsidRPr="004379C7">
        <w:rPr>
          <w:color w:val="FF0000"/>
          <w:sz w:val="28"/>
          <w:szCs w:val="28"/>
        </w:rPr>
        <w:t>загрязнение земель, на которых осуществляется использование лесов, и территорий, прилегающих к землям, на которых осуществляется использование лесов, химическими и радиоактивными веществами;</w:t>
      </w:r>
    </w:p>
    <w:p w:rsidR="004379C7" w:rsidRPr="004379C7" w:rsidRDefault="004379C7" w:rsidP="004379C7">
      <w:pPr>
        <w:ind w:right="232" w:firstLine="708"/>
        <w:contextualSpacing/>
        <w:jc w:val="both"/>
        <w:rPr>
          <w:sz w:val="28"/>
          <w:szCs w:val="28"/>
        </w:rPr>
      </w:pPr>
      <w:r w:rsidRPr="004379C7">
        <w:rPr>
          <w:sz w:val="28"/>
          <w:szCs w:val="28"/>
        </w:rPr>
        <w:t xml:space="preserve">- </w:t>
      </w:r>
      <w:r w:rsidRPr="004379C7">
        <w:rPr>
          <w:color w:val="FF0000"/>
          <w:sz w:val="28"/>
          <w:szCs w:val="28"/>
        </w:rPr>
        <w:t>проезд транспортных средств, механизмов по произвольным, неустановленным маршрутам.</w:t>
      </w:r>
    </w:p>
    <w:p w:rsidR="004379C7" w:rsidRPr="004379C7" w:rsidRDefault="004379C7" w:rsidP="004379C7">
      <w:pPr>
        <w:ind w:right="231" w:firstLine="708"/>
        <w:contextualSpacing/>
        <w:jc w:val="both"/>
        <w:rPr>
          <w:sz w:val="28"/>
          <w:szCs w:val="28"/>
        </w:rPr>
      </w:pPr>
      <w:r w:rsidRPr="004379C7">
        <w:rPr>
          <w:sz w:val="28"/>
          <w:szCs w:val="28"/>
        </w:rPr>
        <w:t>Лица, осуществляющие использование лесов в целях строительства, реконструкции и эксплуатации линейных объектов, обеспечивают:</w:t>
      </w:r>
    </w:p>
    <w:p w:rsidR="004379C7" w:rsidRPr="004379C7" w:rsidRDefault="004379C7" w:rsidP="004379C7">
      <w:pPr>
        <w:ind w:firstLine="709"/>
        <w:jc w:val="both"/>
        <w:rPr>
          <w:color w:val="FF0000"/>
          <w:sz w:val="28"/>
          <w:szCs w:val="28"/>
        </w:rPr>
      </w:pPr>
      <w:r w:rsidRPr="004379C7">
        <w:rPr>
          <w:sz w:val="28"/>
          <w:szCs w:val="28"/>
        </w:rPr>
        <w:t xml:space="preserve">- </w:t>
      </w:r>
      <w:r w:rsidRPr="004379C7">
        <w:rPr>
          <w:color w:val="FF0000"/>
          <w:sz w:val="28"/>
          <w:szCs w:val="28"/>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отходами, от загрязнения отходами производства, токсичными веществами;</w:t>
      </w:r>
    </w:p>
    <w:p w:rsidR="004379C7" w:rsidRPr="004379C7" w:rsidRDefault="004379C7" w:rsidP="004379C7">
      <w:pPr>
        <w:ind w:firstLine="709"/>
        <w:jc w:val="both"/>
        <w:rPr>
          <w:sz w:val="28"/>
          <w:szCs w:val="28"/>
        </w:rPr>
      </w:pPr>
      <w:r w:rsidRPr="004379C7">
        <w:rPr>
          <w:sz w:val="28"/>
          <w:szCs w:val="28"/>
        </w:rPr>
        <w:t>- восстановление нарушенных производственной деятельностью лесных дорог, осушительных каналов, дренажных систем, шлюзов, мостов, других гидромелиоративных сооружений, квартальных столбов, квартальных просек;</w:t>
      </w:r>
    </w:p>
    <w:p w:rsidR="004379C7" w:rsidRPr="004379C7" w:rsidRDefault="004379C7" w:rsidP="004379C7">
      <w:pPr>
        <w:ind w:right="224" w:firstLine="708"/>
        <w:contextualSpacing/>
        <w:jc w:val="both"/>
        <w:rPr>
          <w:sz w:val="28"/>
          <w:szCs w:val="28"/>
        </w:rPr>
      </w:pPr>
      <w:r w:rsidRPr="004379C7">
        <w:rPr>
          <w:sz w:val="28"/>
          <w:szCs w:val="28"/>
        </w:rPr>
        <w:t xml:space="preserve">- </w:t>
      </w:r>
      <w:r w:rsidRPr="004379C7">
        <w:rPr>
          <w:color w:val="FF0000"/>
          <w:sz w:val="28"/>
          <w:szCs w:val="28"/>
        </w:rPr>
        <w:t>принятие необходимых мер по устранению аварийных ситуаций, а также ликвидации их последствий.</w:t>
      </w:r>
    </w:p>
    <w:p w:rsidR="004379C7" w:rsidRPr="004379C7" w:rsidRDefault="004379C7" w:rsidP="004379C7">
      <w:pPr>
        <w:ind w:right="225" w:firstLine="708"/>
        <w:contextualSpacing/>
        <w:jc w:val="both"/>
        <w:rPr>
          <w:sz w:val="28"/>
          <w:szCs w:val="28"/>
        </w:rPr>
      </w:pPr>
      <w:r w:rsidRPr="004379C7">
        <w:rPr>
          <w:color w:val="FF0000"/>
          <w:sz w:val="28"/>
          <w:szCs w:val="28"/>
        </w:rPr>
        <w:t xml:space="preserve">Земли, нарушенные или загрязненные химическими веществами, в том числе радиоактивными, иными веществами и микроорганизмами, содержание которых не соответствует нормативам качества окружающей среды, при использовании лесов для строительства, реконструкции, эксплуатации линейных объектов, подлежат рекультивации в соответствии с пунктом 6 постановления Правительства Российской Федерации от 10 июля 2018 г. № 800 "О проведении рекультивации и консервации земель". </w:t>
      </w:r>
    </w:p>
    <w:p w:rsidR="00F8746E" w:rsidRDefault="004379C7" w:rsidP="004379C7">
      <w:pPr>
        <w:pStyle w:val="aff6"/>
        <w:ind w:firstLine="697"/>
        <w:contextualSpacing/>
        <w:rPr>
          <w:szCs w:val="28"/>
        </w:rPr>
      </w:pPr>
      <w:r w:rsidRPr="004379C7">
        <w:rPr>
          <w:szCs w:val="28"/>
        </w:rPr>
        <w:t>Договор аренды лесного участка для строительства, реконструкции, эксплуатации линий электропередач, линий связи, дорог, трубопроводов и других линейных объектов заключается на срок до сорока девяти лет без проведения торгов (часть 3 статьи 72 и пункт 3 части 3 статьи 74 Лесного кодекса).</w:t>
      </w:r>
    </w:p>
    <w:p w:rsidR="004379C7" w:rsidRPr="00567169" w:rsidRDefault="004379C7" w:rsidP="004379C7">
      <w:pPr>
        <w:pStyle w:val="aff6"/>
        <w:ind w:firstLine="697"/>
        <w:contextualSpacing/>
        <w:rPr>
          <w:szCs w:val="28"/>
        </w:rPr>
      </w:pPr>
    </w:p>
    <w:p w:rsidR="00F8746E" w:rsidRDefault="00280ECE" w:rsidP="00280ECE">
      <w:pPr>
        <w:pStyle w:val="affff2"/>
        <w:spacing w:before="0" w:after="0" w:line="240" w:lineRule="auto"/>
        <w:rPr>
          <w:iCs/>
          <w:sz w:val="28"/>
        </w:rPr>
      </w:pPr>
      <w:bookmarkStart w:id="255" w:name="_Toc517279697"/>
      <w:bookmarkStart w:id="256" w:name="_Toc517439359"/>
      <w:bookmarkStart w:id="257" w:name="_Toc528312273"/>
      <w:bookmarkStart w:id="258" w:name="_Toc136507110"/>
      <w:r>
        <w:rPr>
          <w:iCs/>
          <w:sz w:val="28"/>
        </w:rPr>
        <w:t xml:space="preserve">2.15. </w:t>
      </w:r>
      <w:bookmarkEnd w:id="255"/>
      <w:bookmarkEnd w:id="256"/>
      <w:bookmarkEnd w:id="257"/>
      <w:r w:rsidR="004379C7" w:rsidRPr="004379C7">
        <w:rPr>
          <w:iCs/>
          <w:color w:val="FF0000"/>
          <w:sz w:val="28"/>
        </w:rPr>
        <w:t>Нормативы, параметры и сроки использования лесов для создания и эксплуатации объектов лесоперерабатывающей инфраструктуры</w:t>
      </w:r>
      <w:bookmarkEnd w:id="258"/>
    </w:p>
    <w:p w:rsidR="00280ECE" w:rsidRPr="00280ECE" w:rsidRDefault="00280ECE" w:rsidP="00280ECE">
      <w:pPr>
        <w:pStyle w:val="affff2"/>
        <w:spacing w:before="0" w:after="0" w:line="240" w:lineRule="auto"/>
        <w:rPr>
          <w:iCs/>
          <w:sz w:val="28"/>
        </w:rPr>
      </w:pPr>
    </w:p>
    <w:p w:rsidR="00FD1E3F" w:rsidRPr="00FD1E3F" w:rsidRDefault="00FD1E3F" w:rsidP="00FD1E3F">
      <w:pPr>
        <w:ind w:firstLine="697"/>
        <w:contextualSpacing/>
        <w:jc w:val="both"/>
        <w:rPr>
          <w:sz w:val="28"/>
          <w:szCs w:val="28"/>
        </w:rPr>
      </w:pPr>
      <w:bookmarkStart w:id="259" w:name="sub_10092"/>
      <w:bookmarkStart w:id="260" w:name="_Toc517279698"/>
      <w:bookmarkStart w:id="261" w:name="_Toc517439360"/>
      <w:r w:rsidRPr="00FD1E3F">
        <w:rPr>
          <w:sz w:val="28"/>
          <w:szCs w:val="28"/>
        </w:rPr>
        <w:t xml:space="preserve">Использование лесных участков для переработки древесины и иных лесных ресурсов регламентируется статьей 46 Лесного Кодекса и </w:t>
      </w:r>
      <w:r w:rsidRPr="00FD1E3F">
        <w:rPr>
          <w:color w:val="FF0000"/>
          <w:sz w:val="28"/>
          <w:szCs w:val="28"/>
        </w:rPr>
        <w:t>приказом Министерства природных ресурсов и экологии Российской Федерации от 31 января 2022 года № 54 «Об утверждении Правил использования лесов для создания и эксплуатации объектов лесоперерабатывающей инфраструктуры»</w:t>
      </w:r>
      <w:r w:rsidRPr="00FD1E3F">
        <w:rPr>
          <w:sz w:val="28"/>
          <w:szCs w:val="28"/>
        </w:rPr>
        <w:t>.</w:t>
      </w:r>
    </w:p>
    <w:p w:rsidR="00FD1E3F" w:rsidRPr="00FD1E3F" w:rsidRDefault="00FD1E3F" w:rsidP="00FD1E3F">
      <w:pPr>
        <w:ind w:firstLine="697"/>
        <w:jc w:val="both"/>
        <w:rPr>
          <w:rFonts w:eastAsia="Calibri"/>
          <w:sz w:val="28"/>
          <w:szCs w:val="28"/>
        </w:rPr>
      </w:pPr>
      <w:r w:rsidRPr="00FD1E3F">
        <w:rPr>
          <w:rFonts w:eastAsia="Calibri"/>
          <w:color w:val="FF0000"/>
          <w:sz w:val="28"/>
          <w:szCs w:val="28"/>
        </w:rPr>
        <w:t>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r w:rsidRPr="00FD1E3F">
        <w:rPr>
          <w:rFonts w:eastAsia="Calibri"/>
          <w:sz w:val="28"/>
          <w:szCs w:val="28"/>
        </w:rPr>
        <w:t xml:space="preserve"> </w:t>
      </w:r>
    </w:p>
    <w:p w:rsidR="00FD1E3F" w:rsidRPr="00FD1E3F" w:rsidRDefault="00FD1E3F" w:rsidP="00FD1E3F">
      <w:pPr>
        <w:ind w:firstLine="709"/>
        <w:jc w:val="both"/>
        <w:rPr>
          <w:rFonts w:eastAsia="Calibri"/>
          <w:sz w:val="28"/>
          <w:szCs w:val="28"/>
        </w:rPr>
      </w:pPr>
      <w:r w:rsidRPr="00FD1E3F">
        <w:rPr>
          <w:rFonts w:eastAsia="Calibri"/>
          <w:sz w:val="28"/>
          <w:szCs w:val="28"/>
        </w:rPr>
        <w:t xml:space="preserve">Создание </w:t>
      </w:r>
      <w:r w:rsidRPr="00FD1E3F">
        <w:rPr>
          <w:rFonts w:eastAsia="Calibri"/>
          <w:color w:val="FF0000"/>
          <w:sz w:val="28"/>
          <w:szCs w:val="28"/>
        </w:rPr>
        <w:t xml:space="preserve">и эксплуатация </w:t>
      </w:r>
      <w:r w:rsidRPr="00FD1E3F">
        <w:rPr>
          <w:rFonts w:eastAsia="Calibri"/>
          <w:sz w:val="28"/>
          <w:szCs w:val="28"/>
        </w:rPr>
        <w:t>лесоперерабатывающей инфраструктуры запрещается в защитных лесах, а также в иных предусмотренных Лесным Кодексом, другими федеральными законами случаях.</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lastRenderedPageBreak/>
        <w:t>В целях размещения объектов лесоперерабатывающей инфраструктуры используются, прежде всего, нелесные земли, а при отсутствии на лесном участке таких земель - лесные земли: участки невозобновившихся вырубок, гарей, редин, пустырей, прогалин, а также площади, на которых произрастают низкополнотные и наименее ценные лесные насаждения.</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Использование лесных земель, не указанных выше, для целей размещения объектов лесоперерабатывающей инфраструктуры допускается в случае отсутствия других вариантов размещения указанных объектов.</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Граждане, юридические лица, использующие леса для создания и эксплуатации объектов лесоперерабатывающей инфраструктуры, имеют право:</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 создавать лесную инфраструктуру, в том числе лесные дороги;</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 осуществлять на землях лесного фонда строительство, реконструкцию, капитальный ремонт, ввод в эксплуатацию и вывод из эксплуатации объектов капитального строительства, не связанных с созданием лесной инфраструктуры;</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 на создание и эксплуатацию объектов лесоперерабатывающей инфраструктуры;</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 осуществлять иные права, предусмотренные лесным законодательством.</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рекультивации</w:t>
      </w:r>
      <w:hyperlink w:anchor="sub_333" w:history="1"/>
      <w:r w:rsidRPr="00FD1E3F">
        <w:rPr>
          <w:rFonts w:eastAsia="Calibri"/>
          <w:color w:val="FF0000"/>
          <w:sz w:val="28"/>
          <w:szCs w:val="28"/>
        </w:rPr>
        <w:t>.</w:t>
      </w:r>
    </w:p>
    <w:p w:rsidR="00E23CA8" w:rsidRDefault="00FD1E3F" w:rsidP="00FD1E3F">
      <w:pPr>
        <w:ind w:firstLine="709"/>
        <w:contextualSpacing/>
        <w:jc w:val="both"/>
        <w:rPr>
          <w:rFonts w:ascii="Arial" w:eastAsia="Calibri" w:hAnsi="Arial" w:cs="Arial"/>
        </w:rPr>
      </w:pPr>
      <w:r w:rsidRPr="00FD1E3F">
        <w:rPr>
          <w:sz w:val="28"/>
          <w:szCs w:val="28"/>
        </w:rPr>
        <w:t>Договор аренды лесного участка для переработки древесины заключается на срок от одного года до сорока девяти лет.</w:t>
      </w:r>
    </w:p>
    <w:p w:rsidR="00F8746E" w:rsidRDefault="00F8746E" w:rsidP="00F8746E">
      <w:pPr>
        <w:adjustRightInd w:val="0"/>
        <w:ind w:firstLine="720"/>
        <w:jc w:val="both"/>
        <w:rPr>
          <w:rFonts w:ascii="Arial" w:eastAsia="Calibri" w:hAnsi="Arial" w:cs="Arial"/>
        </w:rPr>
      </w:pPr>
    </w:p>
    <w:p w:rsidR="00F8746E" w:rsidRDefault="0002010D" w:rsidP="0002010D">
      <w:pPr>
        <w:pStyle w:val="affff2"/>
        <w:spacing w:before="0" w:after="0" w:line="240" w:lineRule="auto"/>
        <w:rPr>
          <w:iCs/>
          <w:sz w:val="28"/>
        </w:rPr>
      </w:pPr>
      <w:bookmarkStart w:id="262" w:name="_Toc528312274"/>
      <w:bookmarkStart w:id="263" w:name="_Toc136507111"/>
      <w:bookmarkEnd w:id="259"/>
      <w:r>
        <w:rPr>
          <w:iCs/>
          <w:sz w:val="28"/>
        </w:rPr>
        <w:t xml:space="preserve">2.16. </w:t>
      </w:r>
      <w:r w:rsidR="00F8746E" w:rsidRPr="0002010D">
        <w:rPr>
          <w:iCs/>
          <w:sz w:val="28"/>
        </w:rPr>
        <w:t xml:space="preserve">Нормативы, параметры и сроки использования лесов для </w:t>
      </w:r>
      <w:r w:rsidR="001E7221">
        <w:rPr>
          <w:iCs/>
          <w:sz w:val="28"/>
        </w:rPr>
        <w:t xml:space="preserve">осуществления </w:t>
      </w:r>
      <w:r w:rsidR="00F8746E" w:rsidRPr="0002010D">
        <w:rPr>
          <w:iCs/>
          <w:sz w:val="28"/>
        </w:rPr>
        <w:t>религиозной деятельности</w:t>
      </w:r>
      <w:bookmarkEnd w:id="260"/>
      <w:bookmarkEnd w:id="261"/>
      <w:bookmarkEnd w:id="262"/>
      <w:bookmarkEnd w:id="263"/>
    </w:p>
    <w:p w:rsidR="0002010D" w:rsidRPr="0002010D" w:rsidRDefault="0002010D" w:rsidP="0002010D">
      <w:pPr>
        <w:pStyle w:val="affff2"/>
        <w:spacing w:before="0" w:after="0" w:line="240" w:lineRule="auto"/>
        <w:rPr>
          <w:iCs/>
          <w:sz w:val="28"/>
        </w:rPr>
      </w:pPr>
    </w:p>
    <w:p w:rsidR="00F8746E" w:rsidRPr="00567169" w:rsidRDefault="00F8746E" w:rsidP="00F8746E">
      <w:pPr>
        <w:pStyle w:val="aff6"/>
        <w:ind w:firstLine="697"/>
        <w:contextualSpacing/>
        <w:rPr>
          <w:szCs w:val="28"/>
        </w:rPr>
      </w:pPr>
      <w:r w:rsidRPr="00567169">
        <w:rPr>
          <w:szCs w:val="28"/>
        </w:rPr>
        <w:t>Леса могут использоваться религиозными организациями для осуществления религиозной деятельности в соответствии со ст</w:t>
      </w:r>
      <w:r>
        <w:rPr>
          <w:szCs w:val="28"/>
        </w:rPr>
        <w:t>атьей</w:t>
      </w:r>
      <w:r w:rsidRPr="00567169">
        <w:rPr>
          <w:szCs w:val="28"/>
        </w:rPr>
        <w:t xml:space="preserve"> 47 Лесного Кодекса и Федеральным законом от 26 сентября 1997 года № 125-ФЗ «О свободе совести и о религиозных объединениях».</w:t>
      </w:r>
    </w:p>
    <w:p w:rsidR="00F8746E" w:rsidRPr="00567169" w:rsidRDefault="00F8746E" w:rsidP="00F8746E">
      <w:pPr>
        <w:pStyle w:val="aff6"/>
        <w:ind w:firstLine="697"/>
        <w:contextualSpacing/>
        <w:rPr>
          <w:szCs w:val="28"/>
        </w:rPr>
      </w:pPr>
      <w:r w:rsidRPr="00567169">
        <w:rPr>
          <w:szCs w:val="28"/>
        </w:rP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F8746E" w:rsidRPr="00567169" w:rsidRDefault="00F8746E" w:rsidP="00F8746E">
      <w:pPr>
        <w:pStyle w:val="aff6"/>
        <w:ind w:firstLine="697"/>
        <w:contextualSpacing/>
        <w:rPr>
          <w:szCs w:val="28"/>
        </w:rPr>
      </w:pPr>
      <w:r w:rsidRPr="00567169">
        <w:rPr>
          <w:szCs w:val="28"/>
        </w:rPr>
        <w:t xml:space="preserve">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 </w:t>
      </w:r>
    </w:p>
    <w:p w:rsidR="00F8746E" w:rsidRDefault="00F8746E" w:rsidP="00F8746E">
      <w:pPr>
        <w:pStyle w:val="aff6"/>
        <w:ind w:firstLine="697"/>
        <w:contextualSpacing/>
        <w:rPr>
          <w:szCs w:val="28"/>
        </w:rPr>
      </w:pPr>
      <w:r w:rsidRPr="00567169">
        <w:rPr>
          <w:szCs w:val="28"/>
        </w:rPr>
        <w:t xml:space="preserve"> </w:t>
      </w:r>
    </w:p>
    <w:p w:rsidR="001F46C5" w:rsidRDefault="001F46C5" w:rsidP="00F8746E">
      <w:pPr>
        <w:pStyle w:val="aff6"/>
        <w:ind w:firstLine="697"/>
        <w:contextualSpacing/>
        <w:rPr>
          <w:szCs w:val="28"/>
        </w:rPr>
      </w:pPr>
    </w:p>
    <w:p w:rsidR="001F46C5" w:rsidRDefault="001F46C5" w:rsidP="00F8746E">
      <w:pPr>
        <w:pStyle w:val="aff6"/>
        <w:ind w:firstLine="697"/>
        <w:contextualSpacing/>
        <w:rPr>
          <w:szCs w:val="28"/>
        </w:rPr>
      </w:pPr>
    </w:p>
    <w:p w:rsidR="001F46C5" w:rsidRDefault="001F46C5" w:rsidP="00F8746E">
      <w:pPr>
        <w:pStyle w:val="aff6"/>
        <w:ind w:firstLine="697"/>
        <w:contextualSpacing/>
        <w:rPr>
          <w:szCs w:val="28"/>
        </w:rPr>
      </w:pPr>
    </w:p>
    <w:p w:rsidR="001F46C5" w:rsidRPr="00567169" w:rsidRDefault="001F46C5" w:rsidP="00F8746E">
      <w:pPr>
        <w:pStyle w:val="aff6"/>
        <w:ind w:firstLine="697"/>
        <w:contextualSpacing/>
        <w:rPr>
          <w:szCs w:val="28"/>
        </w:rPr>
      </w:pPr>
    </w:p>
    <w:p w:rsidR="00F8746E" w:rsidRPr="0075210A" w:rsidRDefault="0075210A" w:rsidP="0075210A">
      <w:pPr>
        <w:pStyle w:val="affff2"/>
        <w:spacing w:before="0" w:after="0" w:line="240" w:lineRule="auto"/>
        <w:rPr>
          <w:iCs/>
          <w:sz w:val="28"/>
        </w:rPr>
      </w:pPr>
      <w:bookmarkStart w:id="264" w:name="_Toc517279699"/>
      <w:bookmarkStart w:id="265" w:name="_Toc517439361"/>
      <w:bookmarkStart w:id="266" w:name="_Toc528312275"/>
      <w:bookmarkStart w:id="267" w:name="_Toc136507112"/>
      <w:r>
        <w:rPr>
          <w:iCs/>
          <w:sz w:val="28"/>
        </w:rPr>
        <w:lastRenderedPageBreak/>
        <w:t xml:space="preserve">2.17. </w:t>
      </w:r>
      <w:r w:rsidR="00F8746E" w:rsidRPr="0075210A">
        <w:rPr>
          <w:iCs/>
          <w:sz w:val="28"/>
        </w:rPr>
        <w:t>Требования к охране, защите и воспроизводству лесов</w:t>
      </w:r>
      <w:bookmarkEnd w:id="264"/>
      <w:bookmarkEnd w:id="265"/>
      <w:bookmarkEnd w:id="266"/>
      <w:bookmarkEnd w:id="267"/>
    </w:p>
    <w:p w:rsidR="0002010D" w:rsidRPr="004F6349" w:rsidRDefault="0002010D" w:rsidP="0002010D">
      <w:pPr>
        <w:pStyle w:val="affff2"/>
        <w:spacing w:line="240" w:lineRule="auto"/>
        <w:ind w:left="720"/>
        <w:contextualSpacing/>
        <w:rPr>
          <w:sz w:val="28"/>
        </w:rPr>
      </w:pPr>
    </w:p>
    <w:p w:rsidR="00F8746E" w:rsidRPr="0075210A" w:rsidRDefault="0075210A" w:rsidP="0075210A">
      <w:pPr>
        <w:pStyle w:val="affff2"/>
        <w:spacing w:before="0" w:after="0" w:line="240" w:lineRule="auto"/>
        <w:rPr>
          <w:iCs/>
          <w:sz w:val="28"/>
        </w:rPr>
      </w:pPr>
      <w:bookmarkStart w:id="268" w:name="_Toc517279700"/>
      <w:bookmarkStart w:id="269" w:name="_Toc517439362"/>
      <w:bookmarkStart w:id="270" w:name="_Toc528312276"/>
      <w:bookmarkStart w:id="271" w:name="_Toc136507113"/>
      <w:r>
        <w:rPr>
          <w:iCs/>
          <w:sz w:val="28"/>
        </w:rPr>
        <w:t xml:space="preserve">2.17.1. </w:t>
      </w:r>
      <w:r w:rsidR="00F8746E" w:rsidRPr="0075210A">
        <w:rPr>
          <w:iCs/>
          <w:sz w:val="28"/>
        </w:rPr>
        <w:t>Требования к мерам пожарной безопасности в лесах, охране лесов от загрязнения радиоактивными веществами и иного негативного воздействия</w:t>
      </w:r>
      <w:bookmarkEnd w:id="268"/>
      <w:bookmarkEnd w:id="269"/>
      <w:bookmarkEnd w:id="270"/>
      <w:bookmarkEnd w:id="271"/>
    </w:p>
    <w:p w:rsidR="00F8746E" w:rsidRPr="004F6349" w:rsidRDefault="00F8746E" w:rsidP="0075210A">
      <w:pPr>
        <w:pStyle w:val="affff2"/>
        <w:spacing w:before="0" w:after="0" w:line="240" w:lineRule="auto"/>
        <w:ind w:firstLine="697"/>
        <w:contextualSpacing/>
        <w:rPr>
          <w:sz w:val="28"/>
        </w:rPr>
      </w:pPr>
    </w:p>
    <w:p w:rsidR="00F8746E" w:rsidRDefault="00FD1E3F" w:rsidP="0075210A">
      <w:pPr>
        <w:pStyle w:val="aff6"/>
        <w:contextualSpacing/>
        <w:rPr>
          <w:szCs w:val="28"/>
        </w:rPr>
      </w:pPr>
      <w:r w:rsidRPr="00FD1E3F">
        <w:rPr>
          <w:szCs w:val="28"/>
        </w:rPr>
        <w:t xml:space="preserve">Охрана лесов от пожаров, загрязнения и иного негативного воздействия  осуществляется в соответствии Лесным Кодексом, Федеральным законом от 10 января 2002 года № 7-ФЗ  «Об охране окружающей среды»,   </w:t>
      </w:r>
      <w:r w:rsidRPr="00FD1E3F">
        <w:rPr>
          <w:color w:val="FF0000"/>
          <w:szCs w:val="28"/>
        </w:rPr>
        <w:t>постановлением Правительства Российской Федерации от 07 октября 2020 года № 1614 «Об утверждении Правил пожарной безопасности в лесах»</w:t>
      </w:r>
      <w:r w:rsidRPr="00FD1E3F">
        <w:rPr>
          <w:szCs w:val="28"/>
        </w:rPr>
        <w:t xml:space="preserve"> и приказом Федерального агентства лесного хозяйства от 05 июля 2011 года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F8746E" w:rsidRPr="00567169" w:rsidRDefault="00F8746E" w:rsidP="0002010D">
      <w:pPr>
        <w:pStyle w:val="aff6"/>
        <w:contextualSpacing/>
        <w:rPr>
          <w:szCs w:val="28"/>
        </w:rPr>
      </w:pPr>
      <w:r>
        <w:rPr>
          <w:szCs w:val="28"/>
        </w:rPr>
        <w:t>Охрана лесов от пожаров включает в себя выполнение мер пожарной безопасности в лесах и тушение пожаров в лесах.</w:t>
      </w:r>
    </w:p>
    <w:p w:rsidR="00F8746E" w:rsidRPr="00567169" w:rsidRDefault="00F8746E" w:rsidP="0002010D">
      <w:pPr>
        <w:pStyle w:val="aff6"/>
        <w:contextualSpacing/>
        <w:rPr>
          <w:szCs w:val="28"/>
        </w:rPr>
      </w:pPr>
      <w:r w:rsidRPr="00567169">
        <w:rPr>
          <w:szCs w:val="28"/>
        </w:rPr>
        <w:t>Меры пожарной безопасности в лесах включают в себя:</w:t>
      </w:r>
    </w:p>
    <w:p w:rsidR="00F8746E" w:rsidRPr="00567169" w:rsidRDefault="00F8746E" w:rsidP="0002010D">
      <w:pPr>
        <w:pStyle w:val="aff6"/>
        <w:numPr>
          <w:ilvl w:val="0"/>
          <w:numId w:val="5"/>
        </w:numPr>
        <w:ind w:left="0" w:firstLine="709"/>
        <w:contextualSpacing/>
        <w:rPr>
          <w:szCs w:val="28"/>
        </w:rPr>
      </w:pPr>
      <w:r w:rsidRPr="00567169">
        <w:rPr>
          <w:szCs w:val="28"/>
        </w:rPr>
        <w:t>предупреждение лесных пожаров;</w:t>
      </w:r>
    </w:p>
    <w:p w:rsidR="00F8746E" w:rsidRPr="00567169" w:rsidRDefault="00F8746E" w:rsidP="0002010D">
      <w:pPr>
        <w:pStyle w:val="aff6"/>
        <w:numPr>
          <w:ilvl w:val="0"/>
          <w:numId w:val="5"/>
        </w:numPr>
        <w:ind w:left="0" w:firstLine="709"/>
        <w:contextualSpacing/>
        <w:rPr>
          <w:szCs w:val="28"/>
        </w:rPr>
      </w:pPr>
      <w:r w:rsidRPr="00567169">
        <w:rPr>
          <w:szCs w:val="28"/>
        </w:rPr>
        <w:t>мониторинг пожарной опасности в лесах и лесных пожаров;</w:t>
      </w:r>
    </w:p>
    <w:p w:rsidR="00F8746E" w:rsidRPr="00567169" w:rsidRDefault="00F8746E" w:rsidP="0002010D">
      <w:pPr>
        <w:pStyle w:val="aff6"/>
        <w:numPr>
          <w:ilvl w:val="0"/>
          <w:numId w:val="5"/>
        </w:numPr>
        <w:ind w:left="0" w:firstLine="709"/>
        <w:contextualSpacing/>
        <w:rPr>
          <w:szCs w:val="28"/>
        </w:rPr>
      </w:pPr>
      <w:r w:rsidRPr="00567169">
        <w:rPr>
          <w:szCs w:val="28"/>
        </w:rPr>
        <w:t>разработку и утверждение планов тушения лесных пожаров;</w:t>
      </w:r>
    </w:p>
    <w:p w:rsidR="00F8746E" w:rsidRPr="00567169" w:rsidRDefault="00F8746E" w:rsidP="0002010D">
      <w:pPr>
        <w:pStyle w:val="aff6"/>
        <w:numPr>
          <w:ilvl w:val="0"/>
          <w:numId w:val="5"/>
        </w:numPr>
        <w:ind w:left="0" w:firstLine="709"/>
        <w:contextualSpacing/>
        <w:rPr>
          <w:szCs w:val="28"/>
        </w:rPr>
      </w:pPr>
      <w:r w:rsidRPr="00567169">
        <w:rPr>
          <w:szCs w:val="28"/>
        </w:rPr>
        <w:t>иные меры пожарной безопасности в лесах.</w:t>
      </w:r>
    </w:p>
    <w:p w:rsidR="00F8746E" w:rsidRPr="00567169" w:rsidRDefault="00F8746E" w:rsidP="0002010D">
      <w:pPr>
        <w:pStyle w:val="aff6"/>
        <w:contextualSpacing/>
        <w:rPr>
          <w:szCs w:val="28"/>
        </w:rPr>
      </w:pPr>
      <w:r>
        <w:rPr>
          <w:szCs w:val="28"/>
        </w:rPr>
        <w:t>Предупреждение</w:t>
      </w:r>
      <w:r w:rsidRPr="00567169">
        <w:rPr>
          <w:szCs w:val="28"/>
        </w:rPr>
        <w:t xml:space="preserve"> </w:t>
      </w:r>
      <w:r>
        <w:rPr>
          <w:szCs w:val="28"/>
        </w:rPr>
        <w:t>лесных пожаров включает в себя противопожарное обустройство лесов и обеспечение средствами предупреждения и тушения лесных пожаров.</w:t>
      </w:r>
    </w:p>
    <w:p w:rsidR="00F8746E" w:rsidRPr="00567169" w:rsidRDefault="00F8746E" w:rsidP="0002010D">
      <w:pPr>
        <w:pStyle w:val="aff6"/>
        <w:contextualSpacing/>
        <w:rPr>
          <w:szCs w:val="28"/>
        </w:rPr>
      </w:pPr>
      <w:r w:rsidRPr="00567169">
        <w:rPr>
          <w:szCs w:val="28"/>
        </w:rPr>
        <w:t>Меры противопожарного обустройства лесов включают в себя:</w:t>
      </w:r>
    </w:p>
    <w:p w:rsidR="00F8746E" w:rsidRPr="00567169" w:rsidRDefault="00F8746E" w:rsidP="0002010D">
      <w:pPr>
        <w:pStyle w:val="aff6"/>
        <w:numPr>
          <w:ilvl w:val="0"/>
          <w:numId w:val="6"/>
        </w:numPr>
        <w:ind w:left="0" w:firstLine="709"/>
        <w:contextualSpacing/>
        <w:rPr>
          <w:szCs w:val="28"/>
        </w:rPr>
      </w:pPr>
      <w:r w:rsidRPr="00567169">
        <w:rPr>
          <w:szCs w:val="28"/>
        </w:rPr>
        <w:t>строительство, реконструкцию и эксплуатацию лесных дорог, предназначенных для охраны лесов от пожаров;</w:t>
      </w:r>
    </w:p>
    <w:p w:rsidR="00F8746E" w:rsidRPr="00567169" w:rsidRDefault="00F8746E" w:rsidP="0002010D">
      <w:pPr>
        <w:pStyle w:val="aff6"/>
        <w:numPr>
          <w:ilvl w:val="0"/>
          <w:numId w:val="6"/>
        </w:numPr>
        <w:ind w:left="0" w:firstLine="709"/>
        <w:contextualSpacing/>
        <w:rPr>
          <w:szCs w:val="28"/>
        </w:rPr>
      </w:pPr>
      <w:r w:rsidRPr="00567169">
        <w:rPr>
          <w:szCs w:val="28"/>
        </w:rPr>
        <w:t>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F8746E" w:rsidRPr="00567169" w:rsidRDefault="00F8746E" w:rsidP="0002010D">
      <w:pPr>
        <w:pStyle w:val="aff6"/>
        <w:numPr>
          <w:ilvl w:val="0"/>
          <w:numId w:val="6"/>
        </w:numPr>
        <w:ind w:left="0" w:firstLine="709"/>
        <w:contextualSpacing/>
        <w:rPr>
          <w:szCs w:val="28"/>
        </w:rPr>
      </w:pPr>
      <w:r w:rsidRPr="00567169">
        <w:rPr>
          <w:szCs w:val="28"/>
        </w:rPr>
        <w:t>прокладку просек, противопожарных разрывов, устройство противопожарных минерализованных полос;</w:t>
      </w:r>
    </w:p>
    <w:p w:rsidR="00F8746E" w:rsidRPr="00567169" w:rsidRDefault="00F8746E" w:rsidP="0002010D">
      <w:pPr>
        <w:pStyle w:val="aff6"/>
        <w:numPr>
          <w:ilvl w:val="0"/>
          <w:numId w:val="6"/>
        </w:numPr>
        <w:ind w:left="0" w:firstLine="709"/>
        <w:contextualSpacing/>
        <w:rPr>
          <w:szCs w:val="28"/>
        </w:rPr>
      </w:pPr>
      <w:r w:rsidRPr="00567169">
        <w:rPr>
          <w:szCs w:val="28"/>
        </w:rPr>
        <w:t>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F8746E" w:rsidRPr="00567169" w:rsidRDefault="00F8746E" w:rsidP="0002010D">
      <w:pPr>
        <w:pStyle w:val="aff6"/>
        <w:numPr>
          <w:ilvl w:val="0"/>
          <w:numId w:val="6"/>
        </w:numPr>
        <w:ind w:left="0" w:firstLine="709"/>
        <w:contextualSpacing/>
        <w:rPr>
          <w:szCs w:val="28"/>
        </w:rPr>
      </w:pPr>
      <w:r w:rsidRPr="00567169">
        <w:rPr>
          <w:szCs w:val="28"/>
        </w:rPr>
        <w:t>устройство пожарных водоемов и подъездов к источникам противопожарного водоснабжения;</w:t>
      </w:r>
    </w:p>
    <w:p w:rsidR="00F8746E" w:rsidRPr="00567169" w:rsidRDefault="00F8746E" w:rsidP="0002010D">
      <w:pPr>
        <w:pStyle w:val="aff6"/>
        <w:numPr>
          <w:ilvl w:val="0"/>
          <w:numId w:val="6"/>
        </w:numPr>
        <w:ind w:left="0" w:firstLine="709"/>
        <w:contextualSpacing/>
        <w:rPr>
          <w:szCs w:val="28"/>
        </w:rPr>
      </w:pPr>
      <w:r w:rsidRPr="00567169">
        <w:rPr>
          <w:szCs w:val="28"/>
        </w:rPr>
        <w:t>проведение работ по гидромелиорации;</w:t>
      </w:r>
    </w:p>
    <w:p w:rsidR="00F8746E" w:rsidRPr="00567169" w:rsidRDefault="00F8746E" w:rsidP="0002010D">
      <w:pPr>
        <w:pStyle w:val="aff6"/>
        <w:numPr>
          <w:ilvl w:val="0"/>
          <w:numId w:val="6"/>
        </w:numPr>
        <w:ind w:left="0" w:firstLine="709"/>
        <w:contextualSpacing/>
        <w:rPr>
          <w:szCs w:val="28"/>
        </w:rPr>
      </w:pPr>
      <w:r w:rsidRPr="00567169">
        <w:rPr>
          <w:szCs w:val="28"/>
        </w:rPr>
        <w:t>снижение природной пожарной опасности лесов путем регулирования породного состава лесных насаждений;</w:t>
      </w:r>
    </w:p>
    <w:p w:rsidR="00F8746E" w:rsidRPr="00567169" w:rsidRDefault="00F8746E" w:rsidP="0002010D">
      <w:pPr>
        <w:pStyle w:val="aff6"/>
        <w:numPr>
          <w:ilvl w:val="0"/>
          <w:numId w:val="6"/>
        </w:numPr>
        <w:ind w:left="0" w:firstLine="709"/>
        <w:contextualSpacing/>
        <w:rPr>
          <w:szCs w:val="28"/>
        </w:rPr>
      </w:pPr>
      <w:r w:rsidRPr="00567169">
        <w:rPr>
          <w:szCs w:val="28"/>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F8746E" w:rsidRDefault="00F8746E" w:rsidP="0002010D">
      <w:pPr>
        <w:pStyle w:val="aff6"/>
        <w:numPr>
          <w:ilvl w:val="0"/>
          <w:numId w:val="6"/>
        </w:numPr>
        <w:ind w:left="0" w:firstLine="709"/>
        <w:contextualSpacing/>
        <w:rPr>
          <w:szCs w:val="28"/>
        </w:rPr>
      </w:pPr>
      <w:r>
        <w:rPr>
          <w:szCs w:val="28"/>
        </w:rPr>
        <w:lastRenderedPageBreak/>
        <w:t>прочистк</w:t>
      </w:r>
      <w:r w:rsidR="0002010D">
        <w:rPr>
          <w:szCs w:val="28"/>
        </w:rPr>
        <w:t>у</w:t>
      </w:r>
      <w:r>
        <w:rPr>
          <w:szCs w:val="28"/>
        </w:rPr>
        <w:t xml:space="preserve"> просек, прочистк</w:t>
      </w:r>
      <w:r w:rsidR="0002010D">
        <w:rPr>
          <w:szCs w:val="28"/>
        </w:rPr>
        <w:t>у</w:t>
      </w:r>
      <w:r>
        <w:rPr>
          <w:szCs w:val="28"/>
        </w:rPr>
        <w:t xml:space="preserve"> противопожарных минерализованных полос и их обновление;</w:t>
      </w:r>
    </w:p>
    <w:p w:rsidR="00F8746E" w:rsidRDefault="00F8746E" w:rsidP="0002010D">
      <w:pPr>
        <w:pStyle w:val="aff6"/>
        <w:numPr>
          <w:ilvl w:val="0"/>
          <w:numId w:val="6"/>
        </w:numPr>
        <w:ind w:left="0" w:firstLine="709"/>
        <w:contextualSpacing/>
        <w:rPr>
          <w:szCs w:val="28"/>
        </w:rPr>
      </w:pPr>
      <w:r>
        <w:rPr>
          <w:szCs w:val="28"/>
        </w:rPr>
        <w:t>эксплуатаци</w:t>
      </w:r>
      <w:r w:rsidR="0002010D">
        <w:rPr>
          <w:szCs w:val="28"/>
        </w:rPr>
        <w:t>ю</w:t>
      </w:r>
      <w:r>
        <w:rPr>
          <w:szCs w:val="28"/>
        </w:rPr>
        <w:t xml:space="preserve"> пожарных водоемов и подъездов к источникам водоснабжения;</w:t>
      </w:r>
    </w:p>
    <w:p w:rsidR="00F8746E" w:rsidRDefault="00F8746E" w:rsidP="0002010D">
      <w:pPr>
        <w:pStyle w:val="aff6"/>
        <w:numPr>
          <w:ilvl w:val="0"/>
          <w:numId w:val="6"/>
        </w:numPr>
        <w:ind w:left="0" w:firstLine="709"/>
        <w:contextualSpacing/>
        <w:rPr>
          <w:szCs w:val="28"/>
        </w:rPr>
      </w:pPr>
      <w:r>
        <w:rPr>
          <w:szCs w:val="28"/>
        </w:rPr>
        <w:t>благоустройство зон отдыха граждан, пребывающих в лесах в соответствии со статьей 11 Лесного кодекса;</w:t>
      </w:r>
    </w:p>
    <w:p w:rsidR="00F8746E" w:rsidRDefault="00F8746E" w:rsidP="0002010D">
      <w:pPr>
        <w:pStyle w:val="aff6"/>
        <w:numPr>
          <w:ilvl w:val="0"/>
          <w:numId w:val="6"/>
        </w:numPr>
        <w:ind w:left="0" w:firstLine="709"/>
        <w:contextualSpacing/>
        <w:rPr>
          <w:szCs w:val="28"/>
        </w:rPr>
      </w:pPr>
      <w:r>
        <w:rPr>
          <w:szCs w:val="28"/>
        </w:rPr>
        <w:t>установк</w:t>
      </w:r>
      <w:r w:rsidR="0002010D">
        <w:rPr>
          <w:szCs w:val="28"/>
        </w:rPr>
        <w:t>у</w:t>
      </w:r>
      <w:r>
        <w:rPr>
          <w:szCs w:val="28"/>
        </w:rPr>
        <w:t xml:space="preserve"> и эксплуатаци</w:t>
      </w:r>
      <w:r w:rsidR="0002010D">
        <w:rPr>
          <w:szCs w:val="28"/>
        </w:rPr>
        <w:t>ю</w:t>
      </w:r>
      <w:r>
        <w:rPr>
          <w:szCs w:val="28"/>
        </w:rPr>
        <w:t xml:space="preserve"> шлагбаумов, устройство преград, обеспечивающих ограничение пребывания граждан в лесах в целях обеспечения пожарной безопасности;</w:t>
      </w:r>
    </w:p>
    <w:p w:rsidR="00F8746E" w:rsidRDefault="00F8746E" w:rsidP="0002010D">
      <w:pPr>
        <w:pStyle w:val="aff6"/>
        <w:numPr>
          <w:ilvl w:val="0"/>
          <w:numId w:val="6"/>
        </w:numPr>
        <w:ind w:left="0" w:firstLine="709"/>
        <w:contextualSpacing/>
        <w:rPr>
          <w:szCs w:val="28"/>
        </w:rPr>
      </w:pPr>
      <w:r>
        <w:rPr>
          <w:szCs w:val="28"/>
        </w:rPr>
        <w:t>создание и содержание противопожарных заслонов и устройство лиственных опушек;</w:t>
      </w:r>
    </w:p>
    <w:p w:rsidR="00F8746E" w:rsidRPr="00567169" w:rsidRDefault="00F8746E" w:rsidP="0002010D">
      <w:pPr>
        <w:pStyle w:val="aff6"/>
        <w:numPr>
          <w:ilvl w:val="0"/>
          <w:numId w:val="6"/>
        </w:numPr>
        <w:ind w:left="0" w:firstLine="709"/>
        <w:contextualSpacing/>
        <w:rPr>
          <w:szCs w:val="28"/>
        </w:rPr>
      </w:pPr>
      <w:r>
        <w:rPr>
          <w:szCs w:val="28"/>
        </w:rPr>
        <w:t>установк</w:t>
      </w:r>
      <w:r w:rsidR="0002010D">
        <w:rPr>
          <w:szCs w:val="28"/>
        </w:rPr>
        <w:t>у</w:t>
      </w:r>
      <w:r>
        <w:rPr>
          <w:szCs w:val="28"/>
        </w:rPr>
        <w:t xml:space="preserve"> и размещение стендов и других знаков и указателей, содержащих информацию о мерах пожарной безопасности в лесах</w:t>
      </w:r>
    </w:p>
    <w:p w:rsidR="00F8746E" w:rsidRPr="00567169" w:rsidRDefault="00F8746E" w:rsidP="0002010D">
      <w:pPr>
        <w:pStyle w:val="aff6"/>
        <w:contextualSpacing/>
        <w:rPr>
          <w:szCs w:val="28"/>
        </w:rPr>
      </w:pPr>
      <w:r w:rsidRPr="00567169">
        <w:rPr>
          <w:rStyle w:val="blk"/>
          <w:szCs w:val="28"/>
        </w:rPr>
        <w:t>Мониторинг пожарной опасности в лесах и лесных пожаров включает в себя:</w:t>
      </w:r>
    </w:p>
    <w:p w:rsidR="00F8746E" w:rsidRPr="00567169" w:rsidRDefault="00F8746E" w:rsidP="0002010D">
      <w:pPr>
        <w:pStyle w:val="aff6"/>
        <w:numPr>
          <w:ilvl w:val="0"/>
          <w:numId w:val="8"/>
        </w:numPr>
        <w:ind w:left="0" w:firstLine="709"/>
        <w:contextualSpacing/>
        <w:rPr>
          <w:szCs w:val="28"/>
        </w:rPr>
      </w:pPr>
      <w:r w:rsidRPr="00567169">
        <w:rPr>
          <w:rStyle w:val="blk"/>
          <w:szCs w:val="28"/>
        </w:rPr>
        <w:t>наблюдение и контроль за пожарной опасностью в лесах и лесными пожарами;</w:t>
      </w:r>
    </w:p>
    <w:p w:rsidR="00F8746E" w:rsidRPr="00567169" w:rsidRDefault="00F8746E" w:rsidP="0002010D">
      <w:pPr>
        <w:pStyle w:val="aff6"/>
        <w:numPr>
          <w:ilvl w:val="0"/>
          <w:numId w:val="8"/>
        </w:numPr>
        <w:ind w:left="0" w:firstLine="709"/>
        <w:contextualSpacing/>
        <w:rPr>
          <w:szCs w:val="28"/>
        </w:rPr>
      </w:pPr>
      <w:r w:rsidRPr="00567169">
        <w:rPr>
          <w:rStyle w:val="blk"/>
          <w:szCs w:val="28"/>
        </w:rPr>
        <w:t>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F8746E" w:rsidRPr="00567169" w:rsidRDefault="00F8746E" w:rsidP="0002010D">
      <w:pPr>
        <w:pStyle w:val="aff6"/>
        <w:numPr>
          <w:ilvl w:val="0"/>
          <w:numId w:val="8"/>
        </w:numPr>
        <w:ind w:left="0" w:firstLine="709"/>
        <w:contextualSpacing/>
        <w:rPr>
          <w:szCs w:val="28"/>
        </w:rPr>
      </w:pPr>
      <w:r w:rsidRPr="00567169">
        <w:rPr>
          <w:rStyle w:val="blk"/>
          <w:szCs w:val="28"/>
        </w:rPr>
        <w:t>организацию патрулирования лесов;</w:t>
      </w:r>
    </w:p>
    <w:p w:rsidR="00F8746E" w:rsidRPr="00567169" w:rsidRDefault="00F8746E" w:rsidP="0002010D">
      <w:pPr>
        <w:pStyle w:val="aff6"/>
        <w:numPr>
          <w:ilvl w:val="0"/>
          <w:numId w:val="8"/>
        </w:numPr>
        <w:ind w:left="0" w:firstLine="709"/>
        <w:contextualSpacing/>
        <w:rPr>
          <w:szCs w:val="28"/>
        </w:rPr>
      </w:pPr>
      <w:r w:rsidRPr="00567169">
        <w:rPr>
          <w:rStyle w:val="blk"/>
          <w:szCs w:val="28"/>
        </w:rPr>
        <w:t>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F8746E" w:rsidRPr="00567169" w:rsidRDefault="00F8746E" w:rsidP="0002010D">
      <w:pPr>
        <w:pStyle w:val="aff6"/>
        <w:contextualSpacing/>
        <w:rPr>
          <w:szCs w:val="28"/>
        </w:rPr>
      </w:pPr>
      <w:r w:rsidRPr="00567169">
        <w:rPr>
          <w:szCs w:val="28"/>
        </w:rPr>
        <w:t>Органы государственной власти в пределах своих полномочий, определенных в соответствии со статьями 81 - 83 Лесного Кодекса, разрабатывают планы тушения лесных пожаров, устанавливающие:</w:t>
      </w:r>
    </w:p>
    <w:p w:rsidR="00F8746E" w:rsidRPr="00567169" w:rsidRDefault="00F8746E" w:rsidP="0002010D">
      <w:pPr>
        <w:pStyle w:val="aff6"/>
        <w:numPr>
          <w:ilvl w:val="1"/>
          <w:numId w:val="7"/>
        </w:numPr>
        <w:ind w:left="0" w:firstLine="709"/>
        <w:contextualSpacing/>
        <w:rPr>
          <w:szCs w:val="28"/>
        </w:rPr>
      </w:pPr>
      <w:r w:rsidRPr="00567169">
        <w:rPr>
          <w:szCs w:val="28"/>
        </w:rPr>
        <w:t>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F8746E" w:rsidRPr="00567169" w:rsidRDefault="00F8746E" w:rsidP="0002010D">
      <w:pPr>
        <w:pStyle w:val="aff6"/>
        <w:numPr>
          <w:ilvl w:val="1"/>
          <w:numId w:val="7"/>
        </w:numPr>
        <w:ind w:left="0" w:firstLine="709"/>
        <w:contextualSpacing/>
        <w:rPr>
          <w:szCs w:val="28"/>
        </w:rPr>
      </w:pPr>
      <w:r w:rsidRPr="00567169">
        <w:rPr>
          <w:szCs w:val="28"/>
        </w:rPr>
        <w:t>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F8746E" w:rsidRPr="00567169" w:rsidRDefault="00F8746E" w:rsidP="0002010D">
      <w:pPr>
        <w:pStyle w:val="aff6"/>
        <w:numPr>
          <w:ilvl w:val="1"/>
          <w:numId w:val="7"/>
        </w:numPr>
        <w:ind w:left="0" w:firstLine="709"/>
        <w:contextualSpacing/>
        <w:rPr>
          <w:szCs w:val="28"/>
        </w:rPr>
      </w:pPr>
      <w:r w:rsidRPr="00567169">
        <w:rPr>
          <w:szCs w:val="28"/>
        </w:rPr>
        <w:t>мероприятия по координации работ, связанных с тушением лесных пожаров;</w:t>
      </w:r>
    </w:p>
    <w:p w:rsidR="00F8746E" w:rsidRPr="00567169" w:rsidRDefault="00F8746E" w:rsidP="0002010D">
      <w:pPr>
        <w:pStyle w:val="aff6"/>
        <w:numPr>
          <w:ilvl w:val="1"/>
          <w:numId w:val="7"/>
        </w:numPr>
        <w:ind w:left="0" w:firstLine="709"/>
        <w:contextualSpacing/>
        <w:rPr>
          <w:szCs w:val="28"/>
        </w:rPr>
      </w:pPr>
      <w:r w:rsidRPr="00567169">
        <w:rPr>
          <w:szCs w:val="28"/>
        </w:rPr>
        <w:t>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F8746E" w:rsidRPr="00567169" w:rsidRDefault="00F8746E" w:rsidP="0002010D">
      <w:pPr>
        <w:pStyle w:val="aff6"/>
        <w:numPr>
          <w:ilvl w:val="1"/>
          <w:numId w:val="7"/>
        </w:numPr>
        <w:ind w:left="0" w:firstLine="709"/>
        <w:contextualSpacing/>
        <w:rPr>
          <w:szCs w:val="28"/>
        </w:rPr>
      </w:pPr>
      <w:r w:rsidRPr="00567169">
        <w:rPr>
          <w:szCs w:val="28"/>
        </w:rPr>
        <w:t xml:space="preserve">иные мероприятия. </w:t>
      </w:r>
    </w:p>
    <w:p w:rsidR="00F8746E" w:rsidRPr="00567169" w:rsidRDefault="00F8746E" w:rsidP="0002010D">
      <w:pPr>
        <w:pStyle w:val="aff6"/>
        <w:contextualSpacing/>
        <w:rPr>
          <w:szCs w:val="28"/>
        </w:rPr>
      </w:pPr>
      <w:r w:rsidRPr="00567169">
        <w:rPr>
          <w:rStyle w:val="blk"/>
          <w:szCs w:val="28"/>
        </w:rPr>
        <w:t> Тушение лесного пожара включает в себя:</w:t>
      </w:r>
    </w:p>
    <w:p w:rsidR="00F8746E" w:rsidRPr="00567169" w:rsidRDefault="00F8746E" w:rsidP="0002010D">
      <w:pPr>
        <w:pStyle w:val="aff6"/>
        <w:numPr>
          <w:ilvl w:val="1"/>
          <w:numId w:val="9"/>
        </w:numPr>
        <w:ind w:left="0" w:firstLine="709"/>
        <w:contextualSpacing/>
        <w:rPr>
          <w:szCs w:val="28"/>
        </w:rPr>
      </w:pPr>
      <w:r w:rsidRPr="00567169">
        <w:rPr>
          <w:rStyle w:val="blk"/>
          <w:szCs w:val="28"/>
        </w:rPr>
        <w:t xml:space="preserve">обследование лесного пожара с использованием наземных, авиационных или космических средств в целях уточнения вида и </w:t>
      </w:r>
      <w:r w:rsidRPr="00567169">
        <w:rPr>
          <w:rStyle w:val="blk"/>
          <w:szCs w:val="28"/>
        </w:rPr>
        <w:lastRenderedPageBreak/>
        <w:t>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F8746E" w:rsidRPr="00567169" w:rsidRDefault="00F8746E" w:rsidP="0002010D">
      <w:pPr>
        <w:pStyle w:val="aff6"/>
        <w:numPr>
          <w:ilvl w:val="1"/>
          <w:numId w:val="9"/>
        </w:numPr>
        <w:ind w:left="0" w:firstLine="709"/>
        <w:contextualSpacing/>
        <w:rPr>
          <w:szCs w:val="28"/>
        </w:rPr>
      </w:pPr>
      <w:r w:rsidRPr="00567169">
        <w:rPr>
          <w:rStyle w:val="blk"/>
          <w:szCs w:val="28"/>
        </w:rPr>
        <w:t>доставку людей и средств тушения лесных пожаров к месту тушения лесного пожара и обратно;</w:t>
      </w:r>
    </w:p>
    <w:p w:rsidR="00F8746E" w:rsidRPr="00567169" w:rsidRDefault="00F8746E" w:rsidP="0002010D">
      <w:pPr>
        <w:pStyle w:val="aff6"/>
        <w:numPr>
          <w:ilvl w:val="1"/>
          <w:numId w:val="9"/>
        </w:numPr>
        <w:ind w:left="0" w:firstLine="709"/>
        <w:contextualSpacing/>
        <w:rPr>
          <w:szCs w:val="28"/>
        </w:rPr>
      </w:pPr>
      <w:r w:rsidRPr="00567169">
        <w:rPr>
          <w:rStyle w:val="blk"/>
          <w:szCs w:val="28"/>
        </w:rPr>
        <w:t>локализацию лесного пожара;</w:t>
      </w:r>
    </w:p>
    <w:p w:rsidR="00F8746E" w:rsidRPr="00567169" w:rsidRDefault="00F8746E" w:rsidP="0002010D">
      <w:pPr>
        <w:pStyle w:val="aff6"/>
        <w:numPr>
          <w:ilvl w:val="1"/>
          <w:numId w:val="9"/>
        </w:numPr>
        <w:ind w:left="0" w:firstLine="709"/>
        <w:contextualSpacing/>
        <w:rPr>
          <w:szCs w:val="28"/>
        </w:rPr>
      </w:pPr>
      <w:r w:rsidRPr="00567169">
        <w:rPr>
          <w:rStyle w:val="blk"/>
          <w:szCs w:val="28"/>
        </w:rPr>
        <w:t>ликвидацию лесного пожара;</w:t>
      </w:r>
    </w:p>
    <w:p w:rsidR="00F8746E" w:rsidRPr="00567169" w:rsidRDefault="00F8746E" w:rsidP="0002010D">
      <w:pPr>
        <w:pStyle w:val="aff6"/>
        <w:numPr>
          <w:ilvl w:val="0"/>
          <w:numId w:val="8"/>
        </w:numPr>
        <w:ind w:left="0" w:firstLine="709"/>
        <w:contextualSpacing/>
        <w:rPr>
          <w:rStyle w:val="blk"/>
          <w:szCs w:val="28"/>
        </w:rPr>
      </w:pPr>
      <w:r w:rsidRPr="00567169">
        <w:rPr>
          <w:rStyle w:val="blk"/>
          <w:szCs w:val="28"/>
        </w:rPr>
        <w:t>выполнение взрывных работ в целях локализации и ликвидации лесного пожара;</w:t>
      </w:r>
    </w:p>
    <w:p w:rsidR="00F8746E" w:rsidRPr="00567169" w:rsidRDefault="00F8746E" w:rsidP="0002010D">
      <w:pPr>
        <w:pStyle w:val="aff6"/>
        <w:numPr>
          <w:ilvl w:val="0"/>
          <w:numId w:val="8"/>
        </w:numPr>
        <w:ind w:left="0" w:firstLine="709"/>
        <w:contextualSpacing/>
        <w:rPr>
          <w:rStyle w:val="blk"/>
          <w:szCs w:val="28"/>
        </w:rPr>
      </w:pPr>
      <w:r w:rsidRPr="00567169">
        <w:rPr>
          <w:rStyle w:val="blk"/>
          <w:szCs w:val="28"/>
        </w:rPr>
        <w:t>осуществление мероприятий по искусственному вызыванию осадков в целях тушения лесного пожара;</w:t>
      </w:r>
    </w:p>
    <w:p w:rsidR="00F8746E" w:rsidRPr="00567169" w:rsidRDefault="00F8746E" w:rsidP="0002010D">
      <w:pPr>
        <w:pStyle w:val="aff6"/>
        <w:numPr>
          <w:ilvl w:val="0"/>
          <w:numId w:val="8"/>
        </w:numPr>
        <w:ind w:left="0" w:firstLine="709"/>
        <w:contextualSpacing/>
        <w:rPr>
          <w:rStyle w:val="blk"/>
          <w:szCs w:val="28"/>
        </w:rPr>
      </w:pPr>
      <w:r w:rsidRPr="00567169">
        <w:rPr>
          <w:rStyle w:val="blk"/>
          <w:szCs w:val="28"/>
        </w:rPr>
        <w:t>наблюдение за локализованным лесным пожаром и его дотушивание;</w:t>
      </w:r>
    </w:p>
    <w:p w:rsidR="00F8746E" w:rsidRPr="00567169" w:rsidRDefault="00F8746E" w:rsidP="0002010D">
      <w:pPr>
        <w:pStyle w:val="aff6"/>
        <w:numPr>
          <w:ilvl w:val="0"/>
          <w:numId w:val="8"/>
        </w:numPr>
        <w:ind w:left="0" w:firstLine="709"/>
        <w:contextualSpacing/>
        <w:rPr>
          <w:szCs w:val="28"/>
        </w:rPr>
      </w:pPr>
      <w:r w:rsidRPr="00567169">
        <w:rPr>
          <w:rStyle w:val="blk"/>
          <w:szCs w:val="28"/>
        </w:rPr>
        <w:t>предотвращение возобновления лесного пожара.</w:t>
      </w:r>
    </w:p>
    <w:p w:rsidR="00F8746E" w:rsidRPr="00567169" w:rsidRDefault="00F8746E" w:rsidP="0002010D">
      <w:pPr>
        <w:pStyle w:val="aff6"/>
        <w:contextualSpacing/>
        <w:rPr>
          <w:szCs w:val="28"/>
        </w:rPr>
      </w:pPr>
      <w:r w:rsidRPr="00567169">
        <w:rPr>
          <w:szCs w:val="28"/>
        </w:rPr>
        <w:t xml:space="preserve">Привлечение граждан, юридических лиц </w:t>
      </w:r>
      <w:r>
        <w:rPr>
          <w:szCs w:val="28"/>
        </w:rPr>
        <w:t>к осуществлению мероприятий по ликвидации чрезвычайной ситуации в лесах, возникшей вследствие лесных пожаров,</w:t>
      </w:r>
      <w:r w:rsidR="0075210A">
        <w:rPr>
          <w:szCs w:val="28"/>
        </w:rPr>
        <w:t xml:space="preserve"> </w:t>
      </w:r>
      <w:r w:rsidRPr="00567169">
        <w:rPr>
          <w:szCs w:val="28"/>
        </w:rPr>
        <w:t>осуществляется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w:t>
      </w:r>
    </w:p>
    <w:p w:rsidR="00F8746E" w:rsidRPr="00567169" w:rsidRDefault="00F8746E" w:rsidP="0002010D">
      <w:pPr>
        <w:pStyle w:val="aff6"/>
        <w:contextualSpacing/>
        <w:rPr>
          <w:szCs w:val="28"/>
        </w:rPr>
      </w:pPr>
      <w:r w:rsidRPr="00567169">
        <w:rPr>
          <w:szCs w:val="28"/>
        </w:rPr>
        <w:t xml:space="preserve">При организации пожарной безопасности в лесах лесничества необходимо учитывать требования приказа </w:t>
      </w:r>
      <w:r>
        <w:rPr>
          <w:szCs w:val="28"/>
        </w:rPr>
        <w:t>Федерального агентства лесного хозяйства</w:t>
      </w:r>
      <w:r w:rsidRPr="00567169">
        <w:rPr>
          <w:szCs w:val="28"/>
        </w:rPr>
        <w:t xml:space="preserve"> от 05</w:t>
      </w:r>
      <w:r>
        <w:rPr>
          <w:szCs w:val="28"/>
        </w:rPr>
        <w:t xml:space="preserve"> июля </w:t>
      </w:r>
      <w:r w:rsidRPr="00567169">
        <w:rPr>
          <w:szCs w:val="28"/>
        </w:rPr>
        <w:t>2011 года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A87CD3" w:rsidRDefault="00F8746E" w:rsidP="0002010D">
      <w:pPr>
        <w:pStyle w:val="aff6"/>
        <w:contextualSpacing/>
        <w:rPr>
          <w:szCs w:val="28"/>
        </w:rPr>
      </w:pPr>
      <w:r w:rsidRPr="00567169">
        <w:rPr>
          <w:szCs w:val="28"/>
        </w:rPr>
        <w:t>Для разделения территории лесничества на районы по видам охраны лесов от пожаров и разработки противопожарных мероприятий произведено распределение площади лесничества по классам пожарной опасности.</w:t>
      </w:r>
    </w:p>
    <w:p w:rsidR="0099000E" w:rsidRDefault="0099000E" w:rsidP="0002010D">
      <w:pPr>
        <w:pStyle w:val="aff6"/>
        <w:contextualSpacing/>
        <w:rPr>
          <w:szCs w:val="28"/>
        </w:rPr>
      </w:pPr>
    </w:p>
    <w:p w:rsidR="00F8746E" w:rsidRDefault="00F8746E" w:rsidP="00F8746E">
      <w:pPr>
        <w:pStyle w:val="aff6"/>
        <w:ind w:firstLine="697"/>
        <w:contextualSpacing/>
        <w:jc w:val="right"/>
        <w:rPr>
          <w:szCs w:val="28"/>
        </w:rPr>
      </w:pPr>
      <w:r w:rsidRPr="00567169">
        <w:rPr>
          <w:szCs w:val="28"/>
        </w:rPr>
        <w:t xml:space="preserve">Таблица </w:t>
      </w:r>
      <w:r w:rsidR="0002010D">
        <w:rPr>
          <w:szCs w:val="28"/>
        </w:rPr>
        <w:t>22</w:t>
      </w:r>
    </w:p>
    <w:p w:rsidR="0002010D" w:rsidRDefault="0002010D" w:rsidP="00F8746E">
      <w:pPr>
        <w:pStyle w:val="aff6"/>
        <w:ind w:firstLine="697"/>
        <w:contextualSpacing/>
        <w:jc w:val="right"/>
        <w:rPr>
          <w:szCs w:val="28"/>
        </w:rPr>
      </w:pPr>
    </w:p>
    <w:p w:rsidR="00F8746E" w:rsidRPr="00567169" w:rsidRDefault="00F8746E" w:rsidP="00F8746E">
      <w:pPr>
        <w:pStyle w:val="aff6"/>
        <w:ind w:firstLine="697"/>
        <w:contextualSpacing/>
        <w:rPr>
          <w:szCs w:val="28"/>
        </w:rPr>
      </w:pPr>
      <w:r w:rsidRPr="00567169">
        <w:rPr>
          <w:szCs w:val="28"/>
        </w:rPr>
        <w:t xml:space="preserve"> Распределение площади земель лесного фонда</w:t>
      </w:r>
      <w:r w:rsidR="0002010D">
        <w:rPr>
          <w:szCs w:val="28"/>
        </w:rPr>
        <w:t xml:space="preserve"> </w:t>
      </w:r>
      <w:r w:rsidR="00C203EA">
        <w:rPr>
          <w:szCs w:val="28"/>
        </w:rPr>
        <w:t>Ингодинского</w:t>
      </w:r>
      <w:r w:rsidR="0002010D">
        <w:rPr>
          <w:szCs w:val="28"/>
        </w:rPr>
        <w:t xml:space="preserve"> лесничества</w:t>
      </w:r>
      <w:r w:rsidRPr="00567169">
        <w:rPr>
          <w:szCs w:val="28"/>
        </w:rPr>
        <w:t xml:space="preserve"> по классам пожарной опасности</w:t>
      </w:r>
    </w:p>
    <w:tbl>
      <w:tblPr>
        <w:tblW w:w="9453" w:type="dxa"/>
        <w:jc w:val="center"/>
        <w:tblLayout w:type="fixed"/>
        <w:tblLook w:val="04A0" w:firstRow="1" w:lastRow="0" w:firstColumn="1" w:lastColumn="0" w:noHBand="0" w:noVBand="1"/>
      </w:tblPr>
      <w:tblGrid>
        <w:gridCol w:w="554"/>
        <w:gridCol w:w="1426"/>
        <w:gridCol w:w="850"/>
        <w:gridCol w:w="851"/>
        <w:gridCol w:w="1276"/>
        <w:gridCol w:w="1134"/>
        <w:gridCol w:w="992"/>
        <w:gridCol w:w="1276"/>
        <w:gridCol w:w="1094"/>
      </w:tblGrid>
      <w:tr w:rsidR="00F8746E" w:rsidRPr="00C46476" w:rsidTr="006140DF">
        <w:trPr>
          <w:trHeight w:val="21"/>
          <w:jc w:val="center"/>
        </w:trPr>
        <w:tc>
          <w:tcPr>
            <w:tcW w:w="554" w:type="dxa"/>
            <w:vMerge w:val="restart"/>
            <w:tcBorders>
              <w:top w:val="single" w:sz="4" w:space="0" w:color="auto"/>
              <w:left w:val="single" w:sz="4" w:space="0" w:color="auto"/>
              <w:right w:val="single" w:sz="4" w:space="0" w:color="auto"/>
            </w:tcBorders>
            <w:vAlign w:val="center"/>
          </w:tcPr>
          <w:p w:rsidR="00F8746E" w:rsidRPr="00C46476" w:rsidRDefault="00F8746E" w:rsidP="00F8746E">
            <w:pPr>
              <w:jc w:val="center"/>
              <w:rPr>
                <w:color w:val="000000"/>
                <w:sz w:val="22"/>
                <w:szCs w:val="22"/>
              </w:rPr>
            </w:pPr>
            <w:r w:rsidRPr="00C46476">
              <w:rPr>
                <w:color w:val="000000"/>
                <w:sz w:val="22"/>
                <w:szCs w:val="22"/>
              </w:rPr>
              <w:t>№ п\п</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Единицы измерения</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Распределение по классам пожарной опасности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Итого</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46E" w:rsidRPr="00C46476" w:rsidRDefault="00F8746E" w:rsidP="006140DF">
            <w:pPr>
              <w:jc w:val="center"/>
              <w:rPr>
                <w:color w:val="000000"/>
                <w:sz w:val="22"/>
                <w:szCs w:val="22"/>
              </w:rPr>
            </w:pPr>
            <w:r w:rsidRPr="00C46476">
              <w:rPr>
                <w:color w:val="000000"/>
                <w:sz w:val="22"/>
                <w:szCs w:val="22"/>
              </w:rPr>
              <w:t>Средний класс</w:t>
            </w:r>
          </w:p>
        </w:tc>
      </w:tr>
      <w:tr w:rsidR="00F8746E" w:rsidRPr="00C46476" w:rsidTr="006140DF">
        <w:trPr>
          <w:trHeight w:val="21"/>
          <w:jc w:val="center"/>
        </w:trPr>
        <w:tc>
          <w:tcPr>
            <w:tcW w:w="554" w:type="dxa"/>
            <w:vMerge/>
            <w:tcBorders>
              <w:left w:val="single" w:sz="4" w:space="0" w:color="auto"/>
              <w:bottom w:val="single" w:sz="4" w:space="0" w:color="auto"/>
              <w:right w:val="single" w:sz="4" w:space="0" w:color="auto"/>
            </w:tcBorders>
            <w:vAlign w:val="center"/>
          </w:tcPr>
          <w:p w:rsidR="00F8746E" w:rsidRPr="00C46476" w:rsidRDefault="00F8746E" w:rsidP="00F8746E">
            <w:pPr>
              <w:jc w:val="center"/>
              <w:rPr>
                <w:color w:val="000000"/>
                <w:sz w:val="22"/>
                <w:szCs w:val="22"/>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F8746E" w:rsidRPr="00C46476" w:rsidRDefault="00F8746E" w:rsidP="00F8746E">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I</w:t>
            </w:r>
          </w:p>
        </w:tc>
        <w:tc>
          <w:tcPr>
            <w:tcW w:w="851" w:type="dxa"/>
            <w:tcBorders>
              <w:top w:val="nil"/>
              <w:left w:val="nil"/>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II</w:t>
            </w:r>
          </w:p>
        </w:tc>
        <w:tc>
          <w:tcPr>
            <w:tcW w:w="1276" w:type="dxa"/>
            <w:tcBorders>
              <w:top w:val="nil"/>
              <w:left w:val="nil"/>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III</w:t>
            </w:r>
          </w:p>
        </w:tc>
        <w:tc>
          <w:tcPr>
            <w:tcW w:w="1134" w:type="dxa"/>
            <w:tcBorders>
              <w:top w:val="nil"/>
              <w:left w:val="nil"/>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IV</w:t>
            </w:r>
          </w:p>
        </w:tc>
        <w:tc>
          <w:tcPr>
            <w:tcW w:w="992" w:type="dxa"/>
            <w:tcBorders>
              <w:top w:val="nil"/>
              <w:left w:val="nil"/>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V</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8746E" w:rsidRPr="00C46476" w:rsidRDefault="00F8746E" w:rsidP="00F8746E">
            <w:pPr>
              <w:jc w:val="center"/>
              <w:rPr>
                <w:color w:val="000000"/>
                <w:sz w:val="22"/>
                <w:szCs w:val="22"/>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F8746E" w:rsidRPr="00C46476" w:rsidRDefault="00F8746E" w:rsidP="00F8746E">
            <w:pPr>
              <w:jc w:val="center"/>
              <w:rPr>
                <w:color w:val="000000"/>
                <w:sz w:val="22"/>
                <w:szCs w:val="22"/>
              </w:rPr>
            </w:pPr>
          </w:p>
        </w:tc>
      </w:tr>
      <w:tr w:rsidR="00F8746E" w:rsidRPr="00C46476" w:rsidTr="006140DF">
        <w:trPr>
          <w:trHeight w:val="21"/>
          <w:jc w:val="center"/>
        </w:trPr>
        <w:tc>
          <w:tcPr>
            <w:tcW w:w="554" w:type="dxa"/>
            <w:tcBorders>
              <w:top w:val="nil"/>
              <w:left w:val="single" w:sz="4" w:space="0" w:color="auto"/>
              <w:bottom w:val="single" w:sz="4" w:space="0" w:color="auto"/>
              <w:right w:val="single" w:sz="4" w:space="0" w:color="auto"/>
            </w:tcBorders>
            <w:vAlign w:val="center"/>
          </w:tcPr>
          <w:p w:rsidR="00F8746E" w:rsidRPr="00C46476" w:rsidRDefault="00F8746E" w:rsidP="00F8746E">
            <w:pPr>
              <w:jc w:val="center"/>
              <w:rPr>
                <w:color w:val="000000"/>
                <w:sz w:val="22"/>
                <w:szCs w:val="22"/>
              </w:rPr>
            </w:pPr>
            <w:r w:rsidRPr="00C46476">
              <w:rPr>
                <w:color w:val="000000"/>
                <w:sz w:val="22"/>
                <w:szCs w:val="22"/>
              </w:rPr>
              <w:t>1</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2</w:t>
            </w:r>
          </w:p>
        </w:tc>
        <w:tc>
          <w:tcPr>
            <w:tcW w:w="850" w:type="dxa"/>
            <w:tcBorders>
              <w:top w:val="nil"/>
              <w:left w:val="nil"/>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3</w:t>
            </w:r>
          </w:p>
        </w:tc>
        <w:tc>
          <w:tcPr>
            <w:tcW w:w="851" w:type="dxa"/>
            <w:tcBorders>
              <w:top w:val="nil"/>
              <w:left w:val="nil"/>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4</w:t>
            </w:r>
          </w:p>
        </w:tc>
        <w:tc>
          <w:tcPr>
            <w:tcW w:w="1276" w:type="dxa"/>
            <w:tcBorders>
              <w:top w:val="nil"/>
              <w:left w:val="nil"/>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7</w:t>
            </w:r>
          </w:p>
        </w:tc>
        <w:tc>
          <w:tcPr>
            <w:tcW w:w="1276" w:type="dxa"/>
            <w:tcBorders>
              <w:top w:val="nil"/>
              <w:left w:val="nil"/>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8</w:t>
            </w:r>
          </w:p>
        </w:tc>
        <w:tc>
          <w:tcPr>
            <w:tcW w:w="1094" w:type="dxa"/>
            <w:tcBorders>
              <w:top w:val="nil"/>
              <w:left w:val="nil"/>
              <w:bottom w:val="single" w:sz="4" w:space="0" w:color="auto"/>
              <w:right w:val="single" w:sz="4" w:space="0" w:color="auto"/>
            </w:tcBorders>
            <w:shd w:val="clear" w:color="auto" w:fill="auto"/>
            <w:vAlign w:val="center"/>
            <w:hideMark/>
          </w:tcPr>
          <w:p w:rsidR="00F8746E" w:rsidRPr="00C46476" w:rsidRDefault="00F8746E" w:rsidP="00F8746E">
            <w:pPr>
              <w:jc w:val="center"/>
              <w:rPr>
                <w:color w:val="000000"/>
                <w:sz w:val="22"/>
                <w:szCs w:val="22"/>
              </w:rPr>
            </w:pPr>
            <w:r w:rsidRPr="00C46476">
              <w:rPr>
                <w:color w:val="000000"/>
                <w:sz w:val="22"/>
                <w:szCs w:val="22"/>
              </w:rPr>
              <w:t>9</w:t>
            </w:r>
          </w:p>
        </w:tc>
      </w:tr>
      <w:tr w:rsidR="00F8746E" w:rsidRPr="00C46476" w:rsidTr="006140DF">
        <w:trPr>
          <w:trHeight w:val="21"/>
          <w:jc w:val="center"/>
        </w:trPr>
        <w:tc>
          <w:tcPr>
            <w:tcW w:w="554" w:type="dxa"/>
            <w:tcBorders>
              <w:top w:val="nil"/>
              <w:left w:val="single" w:sz="4" w:space="0" w:color="auto"/>
              <w:bottom w:val="single" w:sz="4" w:space="0" w:color="auto"/>
              <w:right w:val="single" w:sz="4" w:space="0" w:color="auto"/>
            </w:tcBorders>
            <w:vAlign w:val="center"/>
          </w:tcPr>
          <w:p w:rsidR="00F8746E" w:rsidRPr="00C46476" w:rsidRDefault="00F8746E" w:rsidP="0075210A">
            <w:pPr>
              <w:jc w:val="center"/>
              <w:rPr>
                <w:color w:val="000000"/>
                <w:sz w:val="22"/>
                <w:szCs w:val="22"/>
              </w:rPr>
            </w:pPr>
            <w:r w:rsidRPr="00C46476">
              <w:rPr>
                <w:color w:val="000000"/>
                <w:sz w:val="22"/>
                <w:szCs w:val="22"/>
              </w:rPr>
              <w:t>1.</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F8746E" w:rsidRPr="00C46476" w:rsidRDefault="00F8746E" w:rsidP="0075210A">
            <w:pPr>
              <w:jc w:val="center"/>
              <w:rPr>
                <w:color w:val="000000"/>
                <w:sz w:val="22"/>
                <w:szCs w:val="22"/>
              </w:rPr>
            </w:pPr>
            <w:r w:rsidRPr="00C46476">
              <w:rPr>
                <w:color w:val="000000"/>
                <w:sz w:val="22"/>
                <w:szCs w:val="22"/>
              </w:rPr>
              <w:t>га</w:t>
            </w:r>
          </w:p>
        </w:tc>
        <w:tc>
          <w:tcPr>
            <w:tcW w:w="850" w:type="dxa"/>
            <w:tcBorders>
              <w:top w:val="nil"/>
              <w:left w:val="nil"/>
              <w:bottom w:val="single" w:sz="4" w:space="0" w:color="auto"/>
              <w:right w:val="single" w:sz="4" w:space="0" w:color="auto"/>
            </w:tcBorders>
            <w:shd w:val="clear" w:color="auto" w:fill="auto"/>
            <w:vAlign w:val="center"/>
          </w:tcPr>
          <w:p w:rsidR="00F8746E" w:rsidRPr="00C46476" w:rsidRDefault="006140DF" w:rsidP="0075210A">
            <w:pPr>
              <w:jc w:val="center"/>
              <w:rPr>
                <w:color w:val="000000"/>
                <w:sz w:val="22"/>
                <w:szCs w:val="22"/>
              </w:rPr>
            </w:pPr>
            <w:r w:rsidRPr="00C46476">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tcPr>
          <w:p w:rsidR="00F8746E" w:rsidRPr="00C46476" w:rsidRDefault="006140DF" w:rsidP="0075210A">
            <w:pPr>
              <w:jc w:val="center"/>
              <w:rPr>
                <w:color w:val="000000"/>
                <w:sz w:val="22"/>
                <w:szCs w:val="22"/>
              </w:rPr>
            </w:pPr>
            <w:r w:rsidRPr="00C46476">
              <w:rPr>
                <w:color w:val="000000"/>
                <w:sz w:val="22"/>
                <w:szCs w:val="22"/>
              </w:rPr>
              <w:t>70435</w:t>
            </w:r>
          </w:p>
        </w:tc>
        <w:tc>
          <w:tcPr>
            <w:tcW w:w="1276" w:type="dxa"/>
            <w:tcBorders>
              <w:top w:val="nil"/>
              <w:left w:val="nil"/>
              <w:bottom w:val="single" w:sz="4" w:space="0" w:color="auto"/>
              <w:right w:val="single" w:sz="4" w:space="0" w:color="auto"/>
            </w:tcBorders>
            <w:shd w:val="clear" w:color="auto" w:fill="auto"/>
            <w:vAlign w:val="center"/>
          </w:tcPr>
          <w:p w:rsidR="00F8746E" w:rsidRPr="00C46476" w:rsidRDefault="006140DF" w:rsidP="0075210A">
            <w:pPr>
              <w:jc w:val="center"/>
              <w:rPr>
                <w:color w:val="000000"/>
                <w:sz w:val="22"/>
                <w:szCs w:val="22"/>
              </w:rPr>
            </w:pPr>
            <w:r w:rsidRPr="00C46476">
              <w:rPr>
                <w:color w:val="000000"/>
                <w:sz w:val="22"/>
                <w:szCs w:val="22"/>
              </w:rPr>
              <w:t>585158,4</w:t>
            </w:r>
          </w:p>
        </w:tc>
        <w:tc>
          <w:tcPr>
            <w:tcW w:w="1134" w:type="dxa"/>
            <w:tcBorders>
              <w:top w:val="nil"/>
              <w:left w:val="nil"/>
              <w:bottom w:val="single" w:sz="4" w:space="0" w:color="auto"/>
              <w:right w:val="single" w:sz="4" w:space="0" w:color="auto"/>
            </w:tcBorders>
            <w:shd w:val="clear" w:color="auto" w:fill="auto"/>
            <w:vAlign w:val="center"/>
          </w:tcPr>
          <w:p w:rsidR="00F8746E" w:rsidRPr="00C46476" w:rsidRDefault="006140DF" w:rsidP="0075210A">
            <w:pPr>
              <w:jc w:val="center"/>
              <w:rPr>
                <w:color w:val="000000"/>
                <w:sz w:val="22"/>
                <w:szCs w:val="22"/>
              </w:rPr>
            </w:pPr>
            <w:r w:rsidRPr="00C46476">
              <w:rPr>
                <w:color w:val="000000"/>
                <w:sz w:val="22"/>
                <w:szCs w:val="22"/>
              </w:rPr>
              <w:t>561390</w:t>
            </w:r>
          </w:p>
        </w:tc>
        <w:tc>
          <w:tcPr>
            <w:tcW w:w="992" w:type="dxa"/>
            <w:tcBorders>
              <w:top w:val="nil"/>
              <w:left w:val="nil"/>
              <w:bottom w:val="single" w:sz="4" w:space="0" w:color="auto"/>
              <w:right w:val="single" w:sz="4" w:space="0" w:color="auto"/>
            </w:tcBorders>
            <w:shd w:val="clear" w:color="auto" w:fill="auto"/>
            <w:vAlign w:val="center"/>
          </w:tcPr>
          <w:p w:rsidR="00F8746E" w:rsidRPr="00C46476" w:rsidRDefault="006140DF" w:rsidP="0075210A">
            <w:pPr>
              <w:jc w:val="center"/>
              <w:rPr>
                <w:color w:val="000000"/>
                <w:sz w:val="22"/>
                <w:szCs w:val="22"/>
              </w:rPr>
            </w:pPr>
            <w:r w:rsidRPr="00C46476">
              <w:rPr>
                <w:color w:val="000000"/>
                <w:sz w:val="22"/>
                <w:szCs w:val="22"/>
              </w:rPr>
              <w:t>43953</w:t>
            </w:r>
          </w:p>
        </w:tc>
        <w:tc>
          <w:tcPr>
            <w:tcW w:w="1276" w:type="dxa"/>
            <w:tcBorders>
              <w:top w:val="nil"/>
              <w:left w:val="nil"/>
              <w:bottom w:val="single" w:sz="4" w:space="0" w:color="auto"/>
              <w:right w:val="single" w:sz="4" w:space="0" w:color="auto"/>
            </w:tcBorders>
            <w:shd w:val="clear" w:color="auto" w:fill="auto"/>
            <w:vAlign w:val="center"/>
          </w:tcPr>
          <w:p w:rsidR="00F8746E" w:rsidRPr="00C46476" w:rsidRDefault="006140DF" w:rsidP="0075210A">
            <w:pPr>
              <w:jc w:val="center"/>
              <w:rPr>
                <w:color w:val="000000"/>
                <w:sz w:val="22"/>
                <w:szCs w:val="22"/>
              </w:rPr>
            </w:pPr>
            <w:r w:rsidRPr="00C46476">
              <w:rPr>
                <w:color w:val="000000"/>
                <w:sz w:val="22"/>
                <w:szCs w:val="22"/>
              </w:rPr>
              <w:t>1260936,4</w:t>
            </w:r>
          </w:p>
        </w:tc>
        <w:tc>
          <w:tcPr>
            <w:tcW w:w="1094" w:type="dxa"/>
            <w:tcBorders>
              <w:top w:val="nil"/>
              <w:left w:val="nil"/>
              <w:bottom w:val="single" w:sz="4" w:space="0" w:color="auto"/>
              <w:right w:val="single" w:sz="4" w:space="0" w:color="auto"/>
            </w:tcBorders>
            <w:shd w:val="clear" w:color="auto" w:fill="auto"/>
            <w:vAlign w:val="center"/>
          </w:tcPr>
          <w:p w:rsidR="00F8746E" w:rsidRPr="00C46476" w:rsidRDefault="008247E4" w:rsidP="0075210A">
            <w:pPr>
              <w:jc w:val="center"/>
              <w:rPr>
                <w:color w:val="000000"/>
                <w:sz w:val="22"/>
                <w:szCs w:val="22"/>
              </w:rPr>
            </w:pPr>
            <w:r w:rsidRPr="00C46476">
              <w:rPr>
                <w:color w:val="000000"/>
                <w:sz w:val="22"/>
                <w:szCs w:val="22"/>
              </w:rPr>
              <w:t>3,5</w:t>
            </w:r>
          </w:p>
        </w:tc>
      </w:tr>
      <w:tr w:rsidR="00F8746E" w:rsidRPr="003C7D47" w:rsidTr="006140DF">
        <w:trPr>
          <w:trHeight w:val="21"/>
          <w:jc w:val="center"/>
        </w:trPr>
        <w:tc>
          <w:tcPr>
            <w:tcW w:w="554" w:type="dxa"/>
            <w:tcBorders>
              <w:top w:val="nil"/>
              <w:left w:val="single" w:sz="4" w:space="0" w:color="auto"/>
              <w:bottom w:val="single" w:sz="4" w:space="0" w:color="auto"/>
              <w:right w:val="single" w:sz="4" w:space="0" w:color="auto"/>
            </w:tcBorders>
            <w:vAlign w:val="center"/>
          </w:tcPr>
          <w:p w:rsidR="00F8746E" w:rsidRPr="00C46476" w:rsidRDefault="00F8746E" w:rsidP="0075210A">
            <w:pPr>
              <w:jc w:val="center"/>
              <w:rPr>
                <w:color w:val="000000"/>
                <w:sz w:val="22"/>
                <w:szCs w:val="22"/>
              </w:rPr>
            </w:pPr>
            <w:r w:rsidRPr="00C46476">
              <w:rPr>
                <w:color w:val="000000"/>
                <w:sz w:val="22"/>
                <w:szCs w:val="22"/>
              </w:rPr>
              <w:t>2.</w:t>
            </w:r>
          </w:p>
        </w:tc>
        <w:tc>
          <w:tcPr>
            <w:tcW w:w="1426" w:type="dxa"/>
            <w:tcBorders>
              <w:top w:val="nil"/>
              <w:left w:val="single" w:sz="4" w:space="0" w:color="auto"/>
              <w:bottom w:val="single" w:sz="4" w:space="0" w:color="auto"/>
              <w:right w:val="single" w:sz="4" w:space="0" w:color="auto"/>
            </w:tcBorders>
            <w:shd w:val="clear" w:color="auto" w:fill="auto"/>
            <w:vAlign w:val="center"/>
            <w:hideMark/>
          </w:tcPr>
          <w:p w:rsidR="00F8746E" w:rsidRPr="00C46476" w:rsidRDefault="00F8746E" w:rsidP="0075210A">
            <w:pPr>
              <w:jc w:val="center"/>
              <w:rPr>
                <w:color w:val="000000"/>
                <w:sz w:val="22"/>
                <w:szCs w:val="22"/>
              </w:rPr>
            </w:pPr>
            <w:r w:rsidRPr="00C46476">
              <w:rPr>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tcPr>
          <w:p w:rsidR="00F8746E" w:rsidRPr="00C46476" w:rsidRDefault="006140DF" w:rsidP="0075210A">
            <w:pPr>
              <w:jc w:val="center"/>
              <w:rPr>
                <w:color w:val="000000"/>
                <w:sz w:val="22"/>
                <w:szCs w:val="22"/>
              </w:rPr>
            </w:pPr>
            <w:r w:rsidRPr="00C46476">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tcPr>
          <w:p w:rsidR="00F8746E" w:rsidRPr="00C46476" w:rsidRDefault="006140DF" w:rsidP="0075210A">
            <w:pPr>
              <w:jc w:val="center"/>
              <w:rPr>
                <w:color w:val="000000"/>
                <w:sz w:val="22"/>
                <w:szCs w:val="22"/>
              </w:rPr>
            </w:pPr>
            <w:r w:rsidRPr="00C46476">
              <w:rPr>
                <w:color w:val="000000"/>
                <w:sz w:val="22"/>
                <w:szCs w:val="22"/>
              </w:rPr>
              <w:t>5,6</w:t>
            </w:r>
          </w:p>
        </w:tc>
        <w:tc>
          <w:tcPr>
            <w:tcW w:w="1276" w:type="dxa"/>
            <w:tcBorders>
              <w:top w:val="nil"/>
              <w:left w:val="nil"/>
              <w:bottom w:val="single" w:sz="4" w:space="0" w:color="auto"/>
              <w:right w:val="single" w:sz="4" w:space="0" w:color="auto"/>
            </w:tcBorders>
            <w:shd w:val="clear" w:color="auto" w:fill="auto"/>
            <w:vAlign w:val="center"/>
          </w:tcPr>
          <w:p w:rsidR="00F8746E" w:rsidRPr="00C46476" w:rsidRDefault="006140DF" w:rsidP="0075210A">
            <w:pPr>
              <w:jc w:val="center"/>
              <w:rPr>
                <w:color w:val="000000"/>
                <w:sz w:val="22"/>
                <w:szCs w:val="22"/>
              </w:rPr>
            </w:pPr>
            <w:r w:rsidRPr="00C46476">
              <w:rPr>
                <w:color w:val="000000"/>
                <w:sz w:val="22"/>
                <w:szCs w:val="22"/>
              </w:rPr>
              <w:t>46,4</w:t>
            </w:r>
          </w:p>
        </w:tc>
        <w:tc>
          <w:tcPr>
            <w:tcW w:w="1134" w:type="dxa"/>
            <w:tcBorders>
              <w:top w:val="nil"/>
              <w:left w:val="nil"/>
              <w:bottom w:val="single" w:sz="4" w:space="0" w:color="auto"/>
              <w:right w:val="single" w:sz="4" w:space="0" w:color="auto"/>
            </w:tcBorders>
            <w:shd w:val="clear" w:color="auto" w:fill="auto"/>
            <w:vAlign w:val="center"/>
          </w:tcPr>
          <w:p w:rsidR="00F8746E" w:rsidRPr="00C46476" w:rsidRDefault="006140DF" w:rsidP="0075210A">
            <w:pPr>
              <w:jc w:val="center"/>
              <w:rPr>
                <w:color w:val="000000"/>
                <w:sz w:val="22"/>
                <w:szCs w:val="22"/>
              </w:rPr>
            </w:pPr>
            <w:r w:rsidRPr="00C46476">
              <w:rPr>
                <w:color w:val="000000"/>
                <w:sz w:val="22"/>
                <w:szCs w:val="22"/>
              </w:rPr>
              <w:t>44,5</w:t>
            </w:r>
          </w:p>
        </w:tc>
        <w:tc>
          <w:tcPr>
            <w:tcW w:w="992" w:type="dxa"/>
            <w:tcBorders>
              <w:top w:val="nil"/>
              <w:left w:val="nil"/>
              <w:bottom w:val="single" w:sz="4" w:space="0" w:color="auto"/>
              <w:right w:val="single" w:sz="4" w:space="0" w:color="auto"/>
            </w:tcBorders>
            <w:shd w:val="clear" w:color="auto" w:fill="auto"/>
            <w:vAlign w:val="center"/>
          </w:tcPr>
          <w:p w:rsidR="00F8746E" w:rsidRPr="00C46476" w:rsidRDefault="006140DF" w:rsidP="0075210A">
            <w:pPr>
              <w:jc w:val="center"/>
              <w:rPr>
                <w:color w:val="000000"/>
                <w:sz w:val="22"/>
                <w:szCs w:val="22"/>
              </w:rPr>
            </w:pPr>
            <w:r w:rsidRPr="00C46476">
              <w:rPr>
                <w:color w:val="000000"/>
                <w:sz w:val="22"/>
                <w:szCs w:val="22"/>
              </w:rPr>
              <w:t>3,5</w:t>
            </w:r>
          </w:p>
        </w:tc>
        <w:tc>
          <w:tcPr>
            <w:tcW w:w="1276" w:type="dxa"/>
            <w:tcBorders>
              <w:top w:val="nil"/>
              <w:left w:val="nil"/>
              <w:bottom w:val="single" w:sz="4" w:space="0" w:color="auto"/>
              <w:right w:val="single" w:sz="4" w:space="0" w:color="auto"/>
            </w:tcBorders>
            <w:shd w:val="clear" w:color="auto" w:fill="auto"/>
            <w:vAlign w:val="center"/>
          </w:tcPr>
          <w:p w:rsidR="00F8746E" w:rsidRPr="00C46476" w:rsidRDefault="0002010D" w:rsidP="0075210A">
            <w:pPr>
              <w:jc w:val="center"/>
              <w:rPr>
                <w:color w:val="000000"/>
                <w:sz w:val="22"/>
                <w:szCs w:val="22"/>
              </w:rPr>
            </w:pPr>
            <w:r w:rsidRPr="00C46476">
              <w:rPr>
                <w:color w:val="000000"/>
                <w:sz w:val="22"/>
                <w:szCs w:val="22"/>
              </w:rPr>
              <w:t>100,0</w:t>
            </w:r>
          </w:p>
        </w:tc>
        <w:tc>
          <w:tcPr>
            <w:tcW w:w="1094" w:type="dxa"/>
            <w:tcBorders>
              <w:top w:val="nil"/>
              <w:left w:val="nil"/>
              <w:bottom w:val="single" w:sz="4" w:space="0" w:color="auto"/>
              <w:right w:val="single" w:sz="4" w:space="0" w:color="auto"/>
            </w:tcBorders>
            <w:shd w:val="clear" w:color="auto" w:fill="auto"/>
            <w:vAlign w:val="center"/>
          </w:tcPr>
          <w:p w:rsidR="00F8746E" w:rsidRPr="006140DF" w:rsidRDefault="006140DF" w:rsidP="0075210A">
            <w:pPr>
              <w:jc w:val="center"/>
              <w:rPr>
                <w:color w:val="000000"/>
                <w:sz w:val="22"/>
                <w:szCs w:val="22"/>
              </w:rPr>
            </w:pPr>
            <w:r w:rsidRPr="00C46476">
              <w:rPr>
                <w:color w:val="000000"/>
                <w:sz w:val="22"/>
                <w:szCs w:val="22"/>
              </w:rPr>
              <w:t>100</w:t>
            </w:r>
          </w:p>
        </w:tc>
      </w:tr>
    </w:tbl>
    <w:p w:rsidR="005A2317" w:rsidRDefault="005A2317" w:rsidP="0075210A">
      <w:pPr>
        <w:pStyle w:val="aff6"/>
        <w:contextualSpacing/>
        <w:rPr>
          <w:szCs w:val="28"/>
        </w:rPr>
      </w:pPr>
    </w:p>
    <w:p w:rsidR="00F8746E" w:rsidRDefault="0075210A" w:rsidP="0075210A">
      <w:pPr>
        <w:pStyle w:val="aff6"/>
        <w:contextualSpacing/>
        <w:rPr>
          <w:szCs w:val="28"/>
        </w:rPr>
      </w:pPr>
      <w:r w:rsidRPr="00C46476">
        <w:rPr>
          <w:szCs w:val="28"/>
        </w:rPr>
        <w:t>С</w:t>
      </w:r>
      <w:r w:rsidR="00F8746E" w:rsidRPr="00C46476">
        <w:rPr>
          <w:szCs w:val="28"/>
        </w:rPr>
        <w:t>редний класс природной пожарной опасности</w:t>
      </w:r>
      <w:r w:rsidRPr="00C46476">
        <w:rPr>
          <w:szCs w:val="28"/>
        </w:rPr>
        <w:t xml:space="preserve"> по лесничеству</w:t>
      </w:r>
      <w:r w:rsidR="00F8746E" w:rsidRPr="00C46476">
        <w:rPr>
          <w:szCs w:val="28"/>
        </w:rPr>
        <w:t xml:space="preserve"> равен </w:t>
      </w:r>
      <w:r w:rsidR="008247E4" w:rsidRPr="00C46476">
        <w:rPr>
          <w:szCs w:val="28"/>
        </w:rPr>
        <w:t>3,5</w:t>
      </w:r>
      <w:r w:rsidR="00F8746E" w:rsidRPr="00C46476">
        <w:rPr>
          <w:szCs w:val="28"/>
        </w:rPr>
        <w:t>, что свидетельствует о возможности возникновения как низовых, так</w:t>
      </w:r>
      <w:r w:rsidR="00F8746E" w:rsidRPr="0000734E">
        <w:rPr>
          <w:szCs w:val="28"/>
        </w:rPr>
        <w:t xml:space="preserve"> и верховых пожаров в период</w:t>
      </w:r>
      <w:r w:rsidR="00F8746E">
        <w:rPr>
          <w:szCs w:val="28"/>
        </w:rPr>
        <w:t>ы весенне-летних и осенних</w:t>
      </w:r>
      <w:r w:rsidR="00F8746E" w:rsidRPr="0000734E">
        <w:rPr>
          <w:szCs w:val="28"/>
        </w:rPr>
        <w:t xml:space="preserve"> максимума.</w:t>
      </w:r>
    </w:p>
    <w:p w:rsidR="00F8746E" w:rsidRPr="00BE4241" w:rsidRDefault="00F8746E" w:rsidP="00F8746E">
      <w:pPr>
        <w:adjustRightInd w:val="0"/>
        <w:ind w:firstLine="720"/>
        <w:jc w:val="both"/>
        <w:rPr>
          <w:rFonts w:eastAsia="Calibri"/>
          <w:sz w:val="28"/>
          <w:szCs w:val="28"/>
        </w:rPr>
      </w:pPr>
      <w:r w:rsidRPr="00BE4241">
        <w:rPr>
          <w:rFonts w:eastAsia="Calibri"/>
          <w:sz w:val="28"/>
          <w:szCs w:val="28"/>
        </w:rPr>
        <w:t xml:space="preserve">Органы государственной власти, органы местного самоуправления в пределах своих полномочий, определенных в соответствии со </w:t>
      </w:r>
      <w:hyperlink w:anchor="sub_81" w:history="1">
        <w:r w:rsidRPr="00BE4241">
          <w:rPr>
            <w:rFonts w:eastAsia="Calibri"/>
            <w:sz w:val="28"/>
            <w:szCs w:val="28"/>
          </w:rPr>
          <w:t>статьями 81 - 84</w:t>
        </w:r>
      </w:hyperlink>
      <w:r w:rsidRPr="00BE4241">
        <w:rPr>
          <w:rFonts w:eastAsia="Calibri"/>
          <w:sz w:val="28"/>
          <w:szCs w:val="28"/>
        </w:rPr>
        <w:t xml:space="preserve"> Лесного Кодекса, ограничивают пребывание граждан в лесах и въезд в них </w:t>
      </w:r>
      <w:r w:rsidRPr="00BE4241">
        <w:rPr>
          <w:rFonts w:eastAsia="Calibri"/>
          <w:sz w:val="28"/>
          <w:szCs w:val="28"/>
        </w:rPr>
        <w:lastRenderedPageBreak/>
        <w:t xml:space="preserve">транспортных средств, проведение в лесах определенных видов работ в целях обеспечения пожарной безопасности в лесах в </w:t>
      </w:r>
      <w:hyperlink r:id="rId31" w:history="1">
        <w:r w:rsidRPr="00BE4241">
          <w:rPr>
            <w:rFonts w:eastAsia="Calibri"/>
            <w:sz w:val="28"/>
            <w:szCs w:val="28"/>
          </w:rPr>
          <w:t>порядке</w:t>
        </w:r>
      </w:hyperlink>
      <w:r w:rsidRPr="00BE4241">
        <w:rPr>
          <w:rFonts w:eastAsia="Calibri"/>
          <w:sz w:val="28"/>
          <w:szCs w:val="28"/>
        </w:rPr>
        <w:t>, установленном уполномоченным федеральным органом исполнительной власти.</w:t>
      </w:r>
    </w:p>
    <w:p w:rsidR="00F8746E" w:rsidRPr="0018521D" w:rsidRDefault="00F8746E" w:rsidP="00F8746E">
      <w:pPr>
        <w:adjustRightInd w:val="0"/>
        <w:ind w:firstLine="720"/>
        <w:jc w:val="both"/>
        <w:rPr>
          <w:rFonts w:eastAsia="Calibri"/>
          <w:sz w:val="28"/>
          <w:szCs w:val="28"/>
        </w:rPr>
      </w:pPr>
      <w:r w:rsidRPr="0018521D">
        <w:rPr>
          <w:rFonts w:eastAsia="Calibri"/>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F8746E" w:rsidRPr="0018521D" w:rsidRDefault="00F8746E" w:rsidP="00F8746E">
      <w:pPr>
        <w:adjustRightInd w:val="0"/>
        <w:ind w:firstLine="720"/>
        <w:jc w:val="both"/>
        <w:rPr>
          <w:rFonts w:eastAsia="Calibri"/>
          <w:sz w:val="28"/>
          <w:szCs w:val="28"/>
        </w:rPr>
      </w:pPr>
      <w:bookmarkStart w:id="272" w:name="sub_1081"/>
      <w:r w:rsidRPr="0018521D">
        <w:rPr>
          <w:rFonts w:eastAsia="Calibri"/>
          <w:sz w:val="28"/>
          <w:szCs w:val="28"/>
        </w:rPr>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F8746E" w:rsidRPr="0018521D" w:rsidRDefault="00F8746E" w:rsidP="00F8746E">
      <w:pPr>
        <w:adjustRightInd w:val="0"/>
        <w:ind w:firstLine="720"/>
        <w:jc w:val="both"/>
        <w:rPr>
          <w:rFonts w:eastAsia="Calibri"/>
          <w:sz w:val="28"/>
          <w:szCs w:val="28"/>
        </w:rPr>
      </w:pPr>
      <w:bookmarkStart w:id="273" w:name="sub_1082"/>
      <w:bookmarkEnd w:id="272"/>
      <w:r w:rsidRPr="0018521D">
        <w:rPr>
          <w:rFonts w:eastAsia="Calibri"/>
          <w:sz w:val="28"/>
          <w:szCs w:val="28"/>
        </w:rPr>
        <w:t xml:space="preserve">б) бросать горящие спички, окурки и горячую золу из курительных трубок, стекло </w:t>
      </w:r>
      <w:r w:rsidR="0075210A">
        <w:rPr>
          <w:rFonts w:eastAsia="Calibri"/>
          <w:sz w:val="28"/>
          <w:szCs w:val="28"/>
        </w:rPr>
        <w:t>(стеклянные бутылки, банки и другие</w:t>
      </w:r>
      <w:r w:rsidRPr="0018521D">
        <w:rPr>
          <w:rFonts w:eastAsia="Calibri"/>
          <w:sz w:val="28"/>
          <w:szCs w:val="28"/>
        </w:rPr>
        <w:t>);</w:t>
      </w:r>
    </w:p>
    <w:p w:rsidR="00F8746E" w:rsidRPr="0018521D" w:rsidRDefault="00F8746E" w:rsidP="00F8746E">
      <w:pPr>
        <w:adjustRightInd w:val="0"/>
        <w:ind w:firstLine="720"/>
        <w:jc w:val="both"/>
        <w:rPr>
          <w:rFonts w:eastAsia="Calibri"/>
          <w:sz w:val="28"/>
          <w:szCs w:val="28"/>
        </w:rPr>
      </w:pPr>
      <w:bookmarkStart w:id="274" w:name="sub_1083"/>
      <w:bookmarkEnd w:id="273"/>
      <w:r w:rsidRPr="0018521D">
        <w:rPr>
          <w:rFonts w:eastAsia="Calibri"/>
          <w:sz w:val="28"/>
          <w:szCs w:val="28"/>
        </w:rPr>
        <w:t>в) употреблять при охоте пыжи из горючих или тлеющих материалов;</w:t>
      </w:r>
    </w:p>
    <w:p w:rsidR="00F8746E" w:rsidRPr="0018521D" w:rsidRDefault="00F8746E" w:rsidP="00F8746E">
      <w:pPr>
        <w:adjustRightInd w:val="0"/>
        <w:ind w:firstLine="720"/>
        <w:jc w:val="both"/>
        <w:rPr>
          <w:rFonts w:eastAsia="Calibri"/>
          <w:sz w:val="28"/>
          <w:szCs w:val="28"/>
        </w:rPr>
      </w:pPr>
      <w:bookmarkStart w:id="275" w:name="sub_1084"/>
      <w:bookmarkEnd w:id="274"/>
      <w:r w:rsidRPr="0018521D">
        <w:rPr>
          <w:rFonts w:eastAsia="Calibri"/>
          <w:sz w:val="28"/>
          <w:szCs w:val="28"/>
        </w:rPr>
        <w:t>г) оставлять промасленные или пропитанные бензином, керосином или иными горючими веществами материалы (бумагу, ткань, паклю, вату и др</w:t>
      </w:r>
      <w:r w:rsidR="0075210A">
        <w:rPr>
          <w:rFonts w:eastAsia="Calibri"/>
          <w:sz w:val="28"/>
          <w:szCs w:val="28"/>
        </w:rPr>
        <w:t>угие</w:t>
      </w:r>
      <w:r w:rsidRPr="0018521D">
        <w:rPr>
          <w:rFonts w:eastAsia="Calibri"/>
          <w:sz w:val="28"/>
          <w:szCs w:val="28"/>
        </w:rPr>
        <w:t>) в не предусмотренных специально для этого местах;</w:t>
      </w:r>
    </w:p>
    <w:p w:rsidR="00F8746E" w:rsidRPr="0018521D" w:rsidRDefault="00F8746E" w:rsidP="00F8746E">
      <w:pPr>
        <w:adjustRightInd w:val="0"/>
        <w:ind w:firstLine="720"/>
        <w:jc w:val="both"/>
        <w:rPr>
          <w:rFonts w:eastAsia="Calibri"/>
          <w:sz w:val="28"/>
          <w:szCs w:val="28"/>
        </w:rPr>
      </w:pPr>
      <w:bookmarkStart w:id="276" w:name="sub_1085"/>
      <w:bookmarkEnd w:id="275"/>
      <w:r w:rsidRPr="0018521D">
        <w:rPr>
          <w:rFonts w:eastAsia="Calibri"/>
          <w:sz w:val="28"/>
          <w:szCs w:val="28"/>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F8746E" w:rsidRPr="0018521D" w:rsidRDefault="00F8746E" w:rsidP="00F8746E">
      <w:pPr>
        <w:adjustRightInd w:val="0"/>
        <w:ind w:firstLine="720"/>
        <w:jc w:val="both"/>
        <w:rPr>
          <w:rFonts w:eastAsia="Calibri"/>
          <w:sz w:val="28"/>
          <w:szCs w:val="28"/>
        </w:rPr>
      </w:pPr>
      <w:bookmarkStart w:id="277" w:name="sub_1086"/>
      <w:bookmarkEnd w:id="276"/>
      <w:r w:rsidRPr="0018521D">
        <w:rPr>
          <w:rFonts w:eastAsia="Calibri"/>
          <w:sz w:val="28"/>
          <w:szCs w:val="28"/>
        </w:rPr>
        <w:t>е) выполнять работы с открытым огнем на торфяниках.</w:t>
      </w:r>
    </w:p>
    <w:bookmarkEnd w:id="277"/>
    <w:p w:rsidR="00F8746E" w:rsidRPr="005E118A" w:rsidRDefault="00F8746E" w:rsidP="00F8746E">
      <w:pPr>
        <w:adjustRightInd w:val="0"/>
        <w:ind w:firstLine="720"/>
        <w:jc w:val="both"/>
        <w:rPr>
          <w:rFonts w:eastAsia="Calibri"/>
          <w:sz w:val="28"/>
          <w:szCs w:val="28"/>
        </w:rPr>
      </w:pPr>
      <w:r w:rsidRPr="0018521D">
        <w:rPr>
          <w:rFonts w:eastAsia="Calibri"/>
          <w:sz w:val="28"/>
          <w:szCs w:val="28"/>
        </w:rPr>
        <w:t>Запрещается засорение леса бытовыми, строительными, промышленными и иными отходами и мусором.</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 xml:space="preserve">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w:t>
      </w:r>
      <w:r w:rsidRPr="00FD1E3F">
        <w:rPr>
          <w:rFonts w:eastAsia="Calibri"/>
          <w:color w:val="FF0000"/>
          <w:sz w:val="28"/>
          <w:szCs w:val="28"/>
        </w:rPr>
        <w:lastRenderedPageBreak/>
        <w:t>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rsidR="00FD1E3F" w:rsidRPr="00FD1E3F" w:rsidRDefault="00FD1E3F" w:rsidP="00FD1E3F">
      <w:pPr>
        <w:adjustRightInd w:val="0"/>
        <w:ind w:firstLine="720"/>
        <w:jc w:val="both"/>
        <w:rPr>
          <w:rFonts w:eastAsia="Calibri"/>
          <w:sz w:val="28"/>
          <w:szCs w:val="28"/>
        </w:rPr>
      </w:pPr>
      <w:r w:rsidRPr="00FD1E3F">
        <w:rPr>
          <w:rFonts w:eastAsia="Calibri"/>
          <w:sz w:val="28"/>
          <w:szCs w:val="28"/>
        </w:rPr>
        <w:t>Юридические лица и граждане, осуществляющие использование лесов, обязаны:</w:t>
      </w:r>
    </w:p>
    <w:p w:rsidR="00FD1E3F" w:rsidRPr="00FD1E3F" w:rsidRDefault="00FD1E3F" w:rsidP="00FD1E3F">
      <w:pPr>
        <w:adjustRightInd w:val="0"/>
        <w:ind w:firstLine="720"/>
        <w:jc w:val="both"/>
        <w:rPr>
          <w:rFonts w:eastAsia="Calibri"/>
          <w:sz w:val="28"/>
          <w:szCs w:val="28"/>
        </w:rPr>
      </w:pPr>
      <w:bookmarkStart w:id="278" w:name="sub_10131"/>
      <w:r w:rsidRPr="00FD1E3F">
        <w:rPr>
          <w:rFonts w:eastAsia="Calibri"/>
          <w:sz w:val="28"/>
          <w:szCs w:val="28"/>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FD1E3F" w:rsidRPr="00FD1E3F" w:rsidRDefault="00FD1E3F" w:rsidP="00FD1E3F">
      <w:pPr>
        <w:adjustRightInd w:val="0"/>
        <w:ind w:firstLine="720"/>
        <w:jc w:val="both"/>
        <w:rPr>
          <w:rFonts w:eastAsia="Calibri"/>
          <w:i/>
          <w:iCs/>
          <w:color w:val="353842"/>
          <w:sz w:val="28"/>
          <w:szCs w:val="28"/>
          <w:shd w:val="clear" w:color="auto" w:fill="F0F0F0"/>
        </w:rPr>
      </w:pPr>
      <w:bookmarkStart w:id="279" w:name="sub_10132"/>
      <w:bookmarkEnd w:id="278"/>
      <w:r w:rsidRPr="00FD1E3F">
        <w:rPr>
          <w:rFonts w:eastAsia="Calibri"/>
          <w:sz w:val="28"/>
          <w:szCs w:val="28"/>
        </w:rPr>
        <w:t>б)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не менее чем за 10 дней до их начала; прекращать корчевку пней с помощью этих веществ при высокой пожарной опасности в лесу;</w:t>
      </w:r>
      <w:bookmarkEnd w:id="279"/>
      <w:r w:rsidRPr="00FD1E3F">
        <w:rPr>
          <w:rFonts w:eastAsia="Calibri"/>
          <w:i/>
          <w:iCs/>
          <w:color w:val="353842"/>
          <w:sz w:val="28"/>
          <w:szCs w:val="28"/>
          <w:shd w:val="clear" w:color="auto" w:fill="F0F0F0"/>
        </w:rPr>
        <w:t xml:space="preserve"> </w:t>
      </w:r>
    </w:p>
    <w:p w:rsidR="00FD1E3F" w:rsidRPr="00FD1E3F" w:rsidRDefault="00FD1E3F" w:rsidP="00FD1E3F">
      <w:pPr>
        <w:adjustRightInd w:val="0"/>
        <w:ind w:firstLine="720"/>
        <w:jc w:val="both"/>
        <w:rPr>
          <w:rFonts w:eastAsia="Calibri"/>
          <w:sz w:val="28"/>
          <w:szCs w:val="28"/>
        </w:rPr>
      </w:pPr>
      <w:r w:rsidRPr="00FD1E3F">
        <w:rPr>
          <w:rFonts w:eastAsia="Calibri"/>
          <w:sz w:val="28"/>
          <w:szCs w:val="28"/>
        </w:rPr>
        <w:t>в) соблюдать нормы наличия средств предупреждения и тушения лесных пожаров при использовании лесов,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FD1E3F" w:rsidRPr="00FD1E3F" w:rsidRDefault="00FD1E3F" w:rsidP="00FD1E3F">
      <w:pPr>
        <w:adjustRightInd w:val="0"/>
        <w:ind w:firstLine="720"/>
        <w:jc w:val="both"/>
        <w:rPr>
          <w:rFonts w:eastAsia="Calibri"/>
          <w:sz w:val="28"/>
          <w:szCs w:val="28"/>
        </w:rPr>
      </w:pPr>
      <w:bookmarkStart w:id="280" w:name="sub_10134"/>
      <w:r w:rsidRPr="00FD1E3F">
        <w:rPr>
          <w:rFonts w:eastAsia="Calibri"/>
          <w:sz w:val="28"/>
          <w:szCs w:val="28"/>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bookmarkEnd w:id="280"/>
    <w:p w:rsidR="00FD1E3F" w:rsidRPr="00FD1E3F" w:rsidRDefault="00FD1E3F" w:rsidP="00FD1E3F">
      <w:pPr>
        <w:adjustRightInd w:val="0"/>
        <w:ind w:firstLine="709"/>
        <w:contextualSpacing/>
        <w:jc w:val="both"/>
        <w:rPr>
          <w:rFonts w:eastAsia="Calibri"/>
          <w:color w:val="FF0000"/>
          <w:sz w:val="28"/>
          <w:szCs w:val="28"/>
        </w:rPr>
      </w:pPr>
      <w:r w:rsidRPr="00FD1E3F">
        <w:rPr>
          <w:rFonts w:eastAsia="Calibri"/>
          <w:color w:val="FF0000"/>
          <w:sz w:val="28"/>
          <w:szCs w:val="28"/>
        </w:rPr>
        <w:t xml:space="preserve">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 а также о способах их тушения.  </w:t>
      </w:r>
    </w:p>
    <w:p w:rsidR="00FD1E3F" w:rsidRPr="00FD1E3F" w:rsidRDefault="00FD1E3F" w:rsidP="00FD1E3F">
      <w:pPr>
        <w:adjustRightInd w:val="0"/>
        <w:ind w:firstLine="720"/>
        <w:contextualSpacing/>
        <w:jc w:val="both"/>
        <w:rPr>
          <w:sz w:val="28"/>
          <w:szCs w:val="28"/>
        </w:rPr>
      </w:pPr>
      <w:r w:rsidRPr="00FD1E3F">
        <w:rPr>
          <w:rFonts w:eastAsia="Calibri"/>
          <w:sz w:val="28"/>
          <w:szCs w:val="28"/>
        </w:rPr>
        <w:t>Правилами пожарной безопасности в лесах</w:t>
      </w:r>
      <w:r w:rsidRPr="00FD1E3F">
        <w:rPr>
          <w:sz w:val="28"/>
          <w:szCs w:val="28"/>
        </w:rPr>
        <w:t xml:space="preserve"> установлены требования к  мерам пожарной безопасности в лесах в зависимости от целевого назначения земель и целевого назначения лесов, требования пожарной безопасности в лесах при проведении рубок лесных насаждений, требования пожарной безопасности в лесах при проведении переработки лесных ресурсов, заготовке живицы, требования пожарной безопасности в лесах при осуществлении рекреационной деятельности, требования пожарной безопасности в лесах при размещении и эксплуатации железных и автомобильных дорог, требования пожарной безопасности в лесах при добыче торфа, требования пожарной безопасности в лесах при выполнении работ по геологическому изучению недр и разработке месторождений полезных ископаемых, требования пожарной безопасности в лесах при строительстве, реконструкции и эксплуатации линий электропередачи, связи, трубопроводов, требования к пребыванию граждан в лесах.</w:t>
      </w:r>
    </w:p>
    <w:p w:rsidR="00F8746E" w:rsidRDefault="00FD1E3F" w:rsidP="00FD1E3F">
      <w:pPr>
        <w:adjustRightInd w:val="0"/>
        <w:ind w:firstLine="720"/>
        <w:contextualSpacing/>
        <w:jc w:val="both"/>
        <w:rPr>
          <w:sz w:val="28"/>
          <w:szCs w:val="28"/>
        </w:rPr>
      </w:pPr>
      <w:r w:rsidRPr="00FD1E3F">
        <w:rPr>
          <w:sz w:val="28"/>
          <w:szCs w:val="28"/>
        </w:rPr>
        <w:lastRenderedPageBreak/>
        <w:t>При проведении противопожарных мероприятий основные усилия должны быть направлены на предупреждение возникновения лесных пожаров.</w:t>
      </w:r>
    </w:p>
    <w:p w:rsidR="00F8746E" w:rsidRPr="0000734E" w:rsidRDefault="00F8746E" w:rsidP="00F8746E">
      <w:pPr>
        <w:adjustRightInd w:val="0"/>
        <w:ind w:firstLine="720"/>
        <w:contextualSpacing/>
        <w:jc w:val="both"/>
        <w:rPr>
          <w:sz w:val="28"/>
          <w:szCs w:val="28"/>
        </w:rPr>
      </w:pPr>
    </w:p>
    <w:p w:rsidR="00F8746E" w:rsidRDefault="0075210A" w:rsidP="0075210A">
      <w:pPr>
        <w:pStyle w:val="affff2"/>
        <w:spacing w:before="0" w:after="0" w:line="240" w:lineRule="auto"/>
        <w:rPr>
          <w:iCs/>
          <w:sz w:val="28"/>
        </w:rPr>
      </w:pPr>
      <w:bookmarkStart w:id="281" w:name="_Toc517279701"/>
      <w:bookmarkStart w:id="282" w:name="_Toc517439363"/>
      <w:bookmarkStart w:id="283" w:name="_Toc528312277"/>
      <w:bookmarkStart w:id="284" w:name="_Toc136507114"/>
      <w:r>
        <w:rPr>
          <w:iCs/>
          <w:sz w:val="28"/>
        </w:rPr>
        <w:t xml:space="preserve">2.17.2. </w:t>
      </w:r>
      <w:r w:rsidR="00F8746E" w:rsidRPr="0075210A">
        <w:rPr>
          <w:iCs/>
          <w:sz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определённых уполномоченным федеральным органом исполнительной власти мероприятий)</w:t>
      </w:r>
      <w:bookmarkEnd w:id="281"/>
      <w:bookmarkEnd w:id="282"/>
      <w:bookmarkEnd w:id="283"/>
      <w:bookmarkEnd w:id="284"/>
    </w:p>
    <w:p w:rsidR="0075210A" w:rsidRPr="0075210A" w:rsidRDefault="0075210A" w:rsidP="0075210A">
      <w:pPr>
        <w:pStyle w:val="affff2"/>
        <w:spacing w:before="0" w:after="0" w:line="240" w:lineRule="auto"/>
        <w:rPr>
          <w:iCs/>
          <w:sz w:val="28"/>
        </w:rPr>
      </w:pPr>
    </w:p>
    <w:p w:rsidR="00FD1E3F" w:rsidRPr="00FD1E3F" w:rsidRDefault="00FD1E3F" w:rsidP="00FD1E3F">
      <w:pPr>
        <w:ind w:firstLine="709"/>
        <w:contextualSpacing/>
        <w:jc w:val="both"/>
        <w:rPr>
          <w:sz w:val="28"/>
          <w:szCs w:val="28"/>
        </w:rPr>
      </w:pPr>
      <w:r w:rsidRPr="00FD1E3F">
        <w:rPr>
          <w:sz w:val="28"/>
          <w:szCs w:val="28"/>
        </w:rPr>
        <w:t xml:space="preserve">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 Защита лесов от вредных организмов, отнесенных к карантинным объектам, осуществляется в соответствии с Федеральным законом от 21 июля 2014 года № 206-ФЗ «О карантине растений». </w:t>
      </w:r>
    </w:p>
    <w:p w:rsidR="00FD1E3F" w:rsidRPr="00FD1E3F" w:rsidRDefault="00FD1E3F" w:rsidP="00FD1E3F">
      <w:pPr>
        <w:ind w:firstLine="709"/>
        <w:contextualSpacing/>
        <w:jc w:val="both"/>
        <w:rPr>
          <w:sz w:val="28"/>
          <w:szCs w:val="28"/>
        </w:rPr>
      </w:pPr>
      <w:r w:rsidRPr="00FD1E3F">
        <w:rPr>
          <w:sz w:val="28"/>
          <w:szCs w:val="28"/>
        </w:rPr>
        <w:t xml:space="preserve">Защита лесов включает в себя выполнение мер санитарной безопасности в лесах и ликвидацию очагов вредных организмов. </w:t>
      </w:r>
    </w:p>
    <w:p w:rsidR="00FD1E3F" w:rsidRPr="00FD1E3F" w:rsidRDefault="00FD1E3F" w:rsidP="00FD1E3F">
      <w:pPr>
        <w:adjustRightInd w:val="0"/>
        <w:ind w:firstLine="709"/>
        <w:jc w:val="both"/>
        <w:rPr>
          <w:rFonts w:eastAsia="Calibri"/>
          <w:sz w:val="28"/>
          <w:szCs w:val="28"/>
        </w:rPr>
      </w:pPr>
      <w:r w:rsidRPr="00FD1E3F">
        <w:rPr>
          <w:rFonts w:eastAsia="Calibri"/>
          <w:sz w:val="28"/>
          <w:szCs w:val="28"/>
        </w:rPr>
        <w:t>Меры санитарной безопасности в лесах включают в себя:</w:t>
      </w:r>
    </w:p>
    <w:p w:rsidR="00FD1E3F" w:rsidRPr="00FD1E3F" w:rsidRDefault="00FD1E3F" w:rsidP="00FD1E3F">
      <w:pPr>
        <w:adjustRightInd w:val="0"/>
        <w:ind w:firstLine="720"/>
        <w:jc w:val="both"/>
        <w:rPr>
          <w:rFonts w:eastAsia="Calibri"/>
          <w:sz w:val="28"/>
          <w:szCs w:val="28"/>
        </w:rPr>
      </w:pPr>
      <w:bookmarkStart w:id="285" w:name="sub_60311"/>
      <w:r w:rsidRPr="00FD1E3F">
        <w:rPr>
          <w:rFonts w:eastAsia="Calibri"/>
          <w:sz w:val="28"/>
          <w:szCs w:val="28"/>
        </w:rPr>
        <w:t>1) лесозащитное районирование;</w:t>
      </w:r>
    </w:p>
    <w:p w:rsidR="00FD1E3F" w:rsidRPr="00FD1E3F" w:rsidRDefault="00FD1E3F" w:rsidP="00FD1E3F">
      <w:pPr>
        <w:adjustRightInd w:val="0"/>
        <w:ind w:firstLine="720"/>
        <w:jc w:val="both"/>
        <w:rPr>
          <w:rFonts w:eastAsia="Calibri"/>
          <w:sz w:val="28"/>
          <w:szCs w:val="28"/>
        </w:rPr>
      </w:pPr>
      <w:bookmarkStart w:id="286" w:name="sub_60312"/>
      <w:bookmarkEnd w:id="285"/>
      <w:r w:rsidRPr="00FD1E3F">
        <w:rPr>
          <w:rFonts w:eastAsia="Calibri"/>
          <w:sz w:val="28"/>
          <w:szCs w:val="28"/>
        </w:rPr>
        <w:t>2) государственный лесопатологический мониторинг;</w:t>
      </w:r>
    </w:p>
    <w:p w:rsidR="00FD1E3F" w:rsidRPr="00FD1E3F" w:rsidRDefault="00FD1E3F" w:rsidP="00FD1E3F">
      <w:pPr>
        <w:adjustRightInd w:val="0"/>
        <w:ind w:firstLine="720"/>
        <w:jc w:val="both"/>
        <w:rPr>
          <w:rFonts w:eastAsia="Calibri"/>
          <w:sz w:val="28"/>
          <w:szCs w:val="28"/>
        </w:rPr>
      </w:pPr>
      <w:bookmarkStart w:id="287" w:name="sub_60313"/>
      <w:bookmarkEnd w:id="286"/>
      <w:r w:rsidRPr="00FD1E3F">
        <w:rPr>
          <w:rFonts w:eastAsia="Calibri"/>
          <w:sz w:val="28"/>
          <w:szCs w:val="28"/>
        </w:rPr>
        <w:t>3) проведение лесопатологических обследований;</w:t>
      </w:r>
    </w:p>
    <w:p w:rsidR="00FD1E3F" w:rsidRPr="00FD1E3F" w:rsidRDefault="00FD1E3F" w:rsidP="00FD1E3F">
      <w:pPr>
        <w:adjustRightInd w:val="0"/>
        <w:ind w:firstLine="720"/>
        <w:jc w:val="both"/>
        <w:rPr>
          <w:rFonts w:eastAsia="Calibri"/>
          <w:sz w:val="28"/>
          <w:szCs w:val="28"/>
        </w:rPr>
      </w:pPr>
      <w:bookmarkStart w:id="288" w:name="sub_60314"/>
      <w:bookmarkEnd w:id="287"/>
      <w:r w:rsidRPr="00FD1E3F">
        <w:rPr>
          <w:rFonts w:eastAsia="Calibri"/>
          <w:sz w:val="28"/>
          <w:szCs w:val="28"/>
        </w:rPr>
        <w:t>4) предупреждение распространения вредных организмов;</w:t>
      </w:r>
    </w:p>
    <w:bookmarkEnd w:id="288"/>
    <w:p w:rsidR="00FD1E3F" w:rsidRPr="00FD1E3F" w:rsidRDefault="00FD1E3F" w:rsidP="00FD1E3F">
      <w:pPr>
        <w:adjustRightInd w:val="0"/>
        <w:ind w:firstLine="720"/>
        <w:jc w:val="both"/>
        <w:rPr>
          <w:rFonts w:eastAsia="Calibri"/>
          <w:sz w:val="28"/>
          <w:szCs w:val="28"/>
        </w:rPr>
      </w:pPr>
      <w:r w:rsidRPr="00FD1E3F">
        <w:rPr>
          <w:rFonts w:eastAsia="Calibri"/>
          <w:sz w:val="28"/>
          <w:szCs w:val="28"/>
        </w:rPr>
        <w:t>5) иные меры санитарной безопасности в лесах.</w:t>
      </w:r>
    </w:p>
    <w:p w:rsidR="00FD1E3F" w:rsidRPr="00FD1E3F" w:rsidRDefault="00FD1E3F" w:rsidP="00FD1E3F">
      <w:pPr>
        <w:adjustRightInd w:val="0"/>
        <w:ind w:firstLine="720"/>
        <w:jc w:val="both"/>
        <w:rPr>
          <w:rFonts w:eastAsia="Calibri"/>
          <w:sz w:val="28"/>
          <w:szCs w:val="28"/>
        </w:rPr>
      </w:pPr>
      <w:r w:rsidRPr="00FD1E3F">
        <w:rPr>
          <w:rFonts w:eastAsia="Calibri"/>
          <w:sz w:val="28"/>
          <w:szCs w:val="28"/>
        </w:rPr>
        <w:t xml:space="preserve">При лесозащитном районировании </w:t>
      </w:r>
      <w:hyperlink r:id="rId32" w:history="1">
        <w:r w:rsidRPr="00FD1E3F">
          <w:rPr>
            <w:rFonts w:eastAsia="Calibri"/>
            <w:sz w:val="28"/>
            <w:szCs w:val="28"/>
          </w:rPr>
          <w:t>определяются</w:t>
        </w:r>
      </w:hyperlink>
      <w:r w:rsidRPr="00FD1E3F">
        <w:rPr>
          <w:rFonts w:eastAsia="Calibri"/>
          <w:sz w:val="28"/>
          <w:szCs w:val="28"/>
        </w:rPr>
        <w:t xml:space="preserve">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 Читинское лесничество относится к зоне сильной лесопатологической угрозы.</w:t>
      </w:r>
    </w:p>
    <w:p w:rsidR="00FD1E3F" w:rsidRPr="00FD1E3F" w:rsidRDefault="00FD1E3F" w:rsidP="00FD1E3F">
      <w:pPr>
        <w:adjustRightInd w:val="0"/>
        <w:ind w:firstLine="720"/>
        <w:jc w:val="both"/>
        <w:rPr>
          <w:rFonts w:eastAsia="Calibri"/>
          <w:sz w:val="28"/>
          <w:szCs w:val="28"/>
        </w:rPr>
      </w:pPr>
      <w:r w:rsidRPr="00FD1E3F">
        <w:rPr>
          <w:rFonts w:eastAsia="Calibri"/>
          <w:sz w:val="28"/>
          <w:szCs w:val="28"/>
        </w:rPr>
        <w:t>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FD1E3F" w:rsidRPr="00FD1E3F" w:rsidRDefault="00FD1E3F" w:rsidP="00FD1E3F">
      <w:pPr>
        <w:adjustRightInd w:val="0"/>
        <w:ind w:firstLine="720"/>
        <w:jc w:val="both"/>
        <w:rPr>
          <w:rFonts w:eastAsia="Calibri"/>
          <w:sz w:val="28"/>
          <w:szCs w:val="28"/>
        </w:rPr>
      </w:pPr>
      <w:r w:rsidRPr="00FD1E3F">
        <w:rPr>
          <w:rFonts w:eastAsia="Calibri"/>
          <w:sz w:val="28"/>
          <w:szCs w:val="28"/>
        </w:rPr>
        <w:t>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FD1E3F" w:rsidRPr="00FD1E3F" w:rsidRDefault="00FD1E3F" w:rsidP="00FD1E3F">
      <w:pPr>
        <w:adjustRightInd w:val="0"/>
        <w:ind w:firstLine="720"/>
        <w:jc w:val="both"/>
        <w:rPr>
          <w:rFonts w:eastAsia="Calibri"/>
          <w:sz w:val="28"/>
          <w:szCs w:val="28"/>
        </w:rPr>
      </w:pPr>
      <w:r w:rsidRPr="00FD1E3F">
        <w:rPr>
          <w:rFonts w:eastAsia="Calibri"/>
          <w:sz w:val="28"/>
          <w:szCs w:val="28"/>
        </w:rPr>
        <w:t>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FD1E3F" w:rsidRPr="00FD1E3F" w:rsidRDefault="00FD1E3F" w:rsidP="00FD1E3F">
      <w:pPr>
        <w:adjustRightInd w:val="0"/>
        <w:ind w:firstLine="720"/>
        <w:jc w:val="both"/>
        <w:rPr>
          <w:rFonts w:eastAsia="Calibri"/>
          <w:sz w:val="28"/>
          <w:szCs w:val="28"/>
        </w:rPr>
      </w:pPr>
      <w:r w:rsidRPr="00FD1E3F">
        <w:rPr>
          <w:rFonts w:eastAsia="Calibri"/>
          <w:sz w:val="28"/>
          <w:szCs w:val="28"/>
        </w:rPr>
        <w:t>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FD1E3F" w:rsidRPr="00FD1E3F" w:rsidRDefault="00FD1E3F" w:rsidP="00FD1E3F">
      <w:pPr>
        <w:adjustRightInd w:val="0"/>
        <w:ind w:firstLine="720"/>
        <w:jc w:val="both"/>
        <w:rPr>
          <w:rFonts w:eastAsia="Calibri"/>
          <w:sz w:val="28"/>
          <w:szCs w:val="28"/>
        </w:rPr>
      </w:pPr>
      <w:r w:rsidRPr="00FD1E3F">
        <w:rPr>
          <w:rFonts w:eastAsia="Calibri"/>
          <w:sz w:val="28"/>
          <w:szCs w:val="28"/>
        </w:rPr>
        <w:lastRenderedPageBreak/>
        <w:t>Предупреждение распространения вредных организмов включает в себя проведение:</w:t>
      </w:r>
    </w:p>
    <w:p w:rsidR="00FD1E3F" w:rsidRPr="00FD1E3F" w:rsidRDefault="00FD1E3F" w:rsidP="00FD1E3F">
      <w:pPr>
        <w:adjustRightInd w:val="0"/>
        <w:ind w:firstLine="720"/>
        <w:jc w:val="both"/>
        <w:rPr>
          <w:rFonts w:eastAsia="Calibri"/>
          <w:sz w:val="28"/>
          <w:szCs w:val="28"/>
        </w:rPr>
      </w:pPr>
      <w:bookmarkStart w:id="289" w:name="sub_60711"/>
      <w:r w:rsidRPr="00FD1E3F">
        <w:rPr>
          <w:rFonts w:eastAsia="Calibri"/>
          <w:sz w:val="28"/>
          <w:szCs w:val="28"/>
        </w:rPr>
        <w:t>1) профилактических мероприятий по защите лесов;</w:t>
      </w:r>
    </w:p>
    <w:p w:rsidR="00FD1E3F" w:rsidRPr="00FD1E3F" w:rsidRDefault="00FD1E3F" w:rsidP="00FD1E3F">
      <w:pPr>
        <w:adjustRightInd w:val="0"/>
        <w:ind w:firstLine="720"/>
        <w:jc w:val="both"/>
        <w:rPr>
          <w:rFonts w:eastAsia="Calibri"/>
          <w:sz w:val="28"/>
          <w:szCs w:val="28"/>
        </w:rPr>
      </w:pPr>
      <w:bookmarkStart w:id="290" w:name="sub_60712"/>
      <w:bookmarkEnd w:id="289"/>
      <w:r w:rsidRPr="00FD1E3F">
        <w:rPr>
          <w:rFonts w:eastAsia="Calibri"/>
          <w:sz w:val="28"/>
          <w:szCs w:val="28"/>
        </w:rPr>
        <w:t>2) санитарно-оздоровительных мероприятий, в том числе рубок погибших и поврежденных лесных насаждений;</w:t>
      </w:r>
    </w:p>
    <w:p w:rsidR="00FD1E3F" w:rsidRPr="00FD1E3F" w:rsidRDefault="00FD1E3F" w:rsidP="00FD1E3F">
      <w:pPr>
        <w:adjustRightInd w:val="0"/>
        <w:ind w:firstLine="720"/>
        <w:jc w:val="both"/>
        <w:rPr>
          <w:rFonts w:eastAsia="Calibri"/>
          <w:sz w:val="28"/>
          <w:szCs w:val="28"/>
        </w:rPr>
      </w:pPr>
      <w:bookmarkStart w:id="291" w:name="sub_60713"/>
      <w:bookmarkEnd w:id="290"/>
      <w:r w:rsidRPr="00FD1E3F">
        <w:rPr>
          <w:rFonts w:eastAsia="Calibri"/>
          <w:sz w:val="28"/>
          <w:szCs w:val="28"/>
        </w:rPr>
        <w:t>3) других определенных уполномоченным федеральным органом исполнительной власти мероприятий.</w:t>
      </w:r>
    </w:p>
    <w:bookmarkEnd w:id="291"/>
    <w:p w:rsidR="00FD1E3F" w:rsidRPr="00FD1E3F" w:rsidRDefault="00FD1E3F" w:rsidP="00FD1E3F">
      <w:pPr>
        <w:adjustRightInd w:val="0"/>
        <w:ind w:firstLine="720"/>
        <w:jc w:val="both"/>
        <w:rPr>
          <w:rFonts w:eastAsia="Calibri"/>
          <w:sz w:val="28"/>
          <w:szCs w:val="28"/>
        </w:rPr>
      </w:pPr>
      <w:r w:rsidRPr="00FD1E3F">
        <w:rPr>
          <w:rFonts w:eastAsia="Calibri"/>
          <w:sz w:val="28"/>
          <w:szCs w:val="28"/>
        </w:rPr>
        <w:t>Ликвидация очагов вредных организмов в лесах включает в себя следующие меры:</w:t>
      </w:r>
    </w:p>
    <w:p w:rsidR="00FD1E3F" w:rsidRPr="00FD1E3F" w:rsidRDefault="00FD1E3F" w:rsidP="00FD1E3F">
      <w:pPr>
        <w:adjustRightInd w:val="0"/>
        <w:ind w:firstLine="720"/>
        <w:jc w:val="both"/>
        <w:rPr>
          <w:rFonts w:eastAsia="Calibri"/>
          <w:sz w:val="28"/>
          <w:szCs w:val="28"/>
        </w:rPr>
      </w:pPr>
      <w:bookmarkStart w:id="292" w:name="sub_60811"/>
      <w:r w:rsidRPr="00FD1E3F">
        <w:rPr>
          <w:rFonts w:eastAsia="Calibri"/>
          <w:sz w:val="28"/>
          <w:szCs w:val="28"/>
        </w:rPr>
        <w:t>1)  проведение обследований очагов вредных организмов;</w:t>
      </w:r>
    </w:p>
    <w:p w:rsidR="00FD1E3F" w:rsidRPr="00FD1E3F" w:rsidRDefault="00FD1E3F" w:rsidP="00FD1E3F">
      <w:pPr>
        <w:adjustRightInd w:val="0"/>
        <w:ind w:firstLine="720"/>
        <w:jc w:val="both"/>
        <w:rPr>
          <w:rFonts w:eastAsia="Calibri"/>
          <w:sz w:val="28"/>
          <w:szCs w:val="28"/>
        </w:rPr>
      </w:pPr>
      <w:bookmarkStart w:id="293" w:name="sub_60812"/>
      <w:bookmarkEnd w:id="292"/>
      <w:r w:rsidRPr="00FD1E3F">
        <w:rPr>
          <w:rFonts w:eastAsia="Calibri"/>
          <w:sz w:val="28"/>
          <w:szCs w:val="28"/>
        </w:rPr>
        <w:t>2) уничтожение или подавление численности вредных организмов, в том числе с применением химических препаратов;</w:t>
      </w:r>
    </w:p>
    <w:p w:rsidR="00FD1E3F" w:rsidRPr="00FD1E3F" w:rsidRDefault="00FD1E3F" w:rsidP="00FD1E3F">
      <w:pPr>
        <w:adjustRightInd w:val="0"/>
        <w:ind w:firstLine="720"/>
        <w:jc w:val="both"/>
        <w:rPr>
          <w:rFonts w:eastAsia="Calibri"/>
          <w:sz w:val="28"/>
          <w:szCs w:val="28"/>
        </w:rPr>
      </w:pPr>
      <w:bookmarkStart w:id="294" w:name="sub_60813"/>
      <w:bookmarkEnd w:id="293"/>
      <w:r w:rsidRPr="00FD1E3F">
        <w:rPr>
          <w:rFonts w:eastAsia="Calibri"/>
          <w:sz w:val="28"/>
          <w:szCs w:val="28"/>
        </w:rPr>
        <w:t>3) рубку лесных насаждений в целях регулирования породного и возрастного составов лесных насаждений, зараженных вредными организмами.</w:t>
      </w:r>
      <w:bookmarkEnd w:id="294"/>
    </w:p>
    <w:p w:rsidR="00FD1E3F" w:rsidRPr="00FD1E3F" w:rsidRDefault="00FD1E3F" w:rsidP="00FD1E3F">
      <w:pPr>
        <w:ind w:firstLine="709"/>
        <w:contextualSpacing/>
        <w:jc w:val="both"/>
        <w:rPr>
          <w:color w:val="FF0000"/>
          <w:sz w:val="28"/>
          <w:szCs w:val="28"/>
        </w:rPr>
      </w:pPr>
      <w:r w:rsidRPr="00FD1E3F">
        <w:rPr>
          <w:color w:val="FF0000"/>
          <w:sz w:val="28"/>
          <w:szCs w:val="28"/>
        </w:rPr>
        <w:t xml:space="preserve">Санитарно-оздоровительные мероприятия (далее - СОМ) проводятся с целью улучшения санитарного и лесопатологического состояния лесных насаждений, уменьшения угрозы распространения вредных организмов, борьбы с вредителями и болезнями леса, обеспечения лесными насаждениями своих целевых функций, а также снижения ущерба от воздействия неблагоприятных факторов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 </w:t>
      </w:r>
    </w:p>
    <w:p w:rsidR="00FD1E3F" w:rsidRPr="00FD1E3F" w:rsidRDefault="00FD1E3F" w:rsidP="00FD1E3F">
      <w:pPr>
        <w:ind w:firstLine="709"/>
        <w:contextualSpacing/>
        <w:jc w:val="both"/>
        <w:rPr>
          <w:color w:val="FF0000"/>
          <w:sz w:val="28"/>
          <w:szCs w:val="28"/>
        </w:rPr>
      </w:pPr>
      <w:r w:rsidRPr="00FD1E3F">
        <w:rPr>
          <w:color w:val="FF0000"/>
          <w:sz w:val="28"/>
          <w:szCs w:val="28"/>
        </w:rPr>
        <w:t>К СОМ относятся рубка погибших (утративших жизнеспособность в результате воздействия неблагоприятных факторов) и поврежденных (имеющих видимые признаки воздействия неблагоприятных факторов) лесных насаждений, уборка неликвидной древесины (уборка как поваленных, так и стоящих деревьев, древесина которых оставляется на перегнивание на лесосеке).</w:t>
      </w:r>
    </w:p>
    <w:p w:rsidR="00FD1E3F" w:rsidRPr="00FD1E3F" w:rsidRDefault="00FD1E3F" w:rsidP="00FD1E3F">
      <w:pPr>
        <w:ind w:firstLine="709"/>
        <w:contextualSpacing/>
        <w:jc w:val="both"/>
        <w:rPr>
          <w:color w:val="FF0000"/>
          <w:sz w:val="28"/>
          <w:szCs w:val="28"/>
        </w:rPr>
      </w:pPr>
      <w:r w:rsidRPr="00FD1E3F">
        <w:rPr>
          <w:color w:val="FF0000"/>
          <w:sz w:val="28"/>
          <w:szCs w:val="28"/>
        </w:rPr>
        <w:t>Сведения о видах и объемах СОМ, планируемых к проведению лицами, использующими леса на основании договора аренды, решения о передаче лесного участка в постоянное (бессрочное) пользование, отражаются в лесной декларации.</w:t>
      </w:r>
    </w:p>
    <w:p w:rsidR="00FD1E3F" w:rsidRPr="00FD1E3F" w:rsidRDefault="00FD1E3F" w:rsidP="00FD1E3F">
      <w:pPr>
        <w:ind w:firstLine="709"/>
        <w:contextualSpacing/>
        <w:jc w:val="both"/>
        <w:rPr>
          <w:color w:val="FF0000"/>
          <w:sz w:val="28"/>
          <w:szCs w:val="28"/>
        </w:rPr>
      </w:pPr>
      <w:r w:rsidRPr="00FD1E3F">
        <w:rPr>
          <w:color w:val="FF0000"/>
          <w:sz w:val="28"/>
          <w:szCs w:val="28"/>
        </w:rPr>
        <w:t>СОМ планируются в защитных и эксплуатационных лесах, кроме заповедных участков.</w:t>
      </w:r>
    </w:p>
    <w:p w:rsidR="00FD1E3F" w:rsidRPr="00FD1E3F" w:rsidRDefault="00FD1E3F" w:rsidP="00FD1E3F">
      <w:pPr>
        <w:ind w:firstLine="709"/>
        <w:contextualSpacing/>
        <w:jc w:val="both"/>
        <w:rPr>
          <w:color w:val="FF0000"/>
          <w:sz w:val="28"/>
          <w:szCs w:val="28"/>
        </w:rPr>
      </w:pPr>
      <w:r w:rsidRPr="00FD1E3F">
        <w:rPr>
          <w:color w:val="FF0000"/>
          <w:sz w:val="28"/>
          <w:szCs w:val="28"/>
        </w:rPr>
        <w:t>Размер лесосек и сроки примыкания для проведения СОМ не лимитируется. Доля ликвидной, в том числе деловой древесины, устанавливается на основании материальной оценки лесосек.</w:t>
      </w:r>
    </w:p>
    <w:p w:rsidR="00FD1E3F" w:rsidRPr="00FD1E3F" w:rsidRDefault="00FD1E3F" w:rsidP="00FD1E3F">
      <w:pPr>
        <w:ind w:firstLine="709"/>
        <w:contextualSpacing/>
        <w:jc w:val="both"/>
        <w:rPr>
          <w:sz w:val="28"/>
          <w:szCs w:val="28"/>
        </w:rPr>
      </w:pPr>
      <w:r w:rsidRPr="00FD1E3F">
        <w:rPr>
          <w:color w:val="FF0000"/>
          <w:sz w:val="28"/>
          <w:szCs w:val="28"/>
        </w:rPr>
        <w:t>СОМ не планируются в лесных насаждениях 4 и 5 бонитетов, за исключением случаев угрозы возникновения и распространения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FD1E3F" w:rsidRPr="00FD1E3F" w:rsidRDefault="00FD1E3F" w:rsidP="00FD1E3F">
      <w:pPr>
        <w:ind w:firstLine="709"/>
        <w:contextualSpacing/>
        <w:jc w:val="both"/>
        <w:rPr>
          <w:sz w:val="28"/>
          <w:szCs w:val="28"/>
        </w:rPr>
      </w:pPr>
      <w:r w:rsidRPr="00FD1E3F">
        <w:rPr>
          <w:sz w:val="28"/>
          <w:szCs w:val="28"/>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FD1E3F" w:rsidRPr="00FD1E3F" w:rsidRDefault="00FD1E3F" w:rsidP="00FD1E3F">
      <w:pPr>
        <w:ind w:firstLine="709"/>
        <w:contextualSpacing/>
        <w:jc w:val="both"/>
        <w:rPr>
          <w:color w:val="FF0000"/>
          <w:sz w:val="28"/>
          <w:szCs w:val="28"/>
        </w:rPr>
      </w:pPr>
      <w:r w:rsidRPr="00FD1E3F">
        <w:rPr>
          <w:color w:val="FF0000"/>
          <w:sz w:val="28"/>
          <w:szCs w:val="28"/>
        </w:rPr>
        <w:lastRenderedPageBreak/>
        <w:t>Санитарная рубка считается сплошной, если вырубается весь древостой на выделе или лесопатологическом выделе. При неоднородности санитарного и лесопатологического состояния насаждения на лесотаксационном выделе куртины насаждений без признаков ослабления не подлежат рубке и не включаются в эксплуатационную площадь лесосек.</w:t>
      </w:r>
    </w:p>
    <w:p w:rsidR="00FD1E3F" w:rsidRPr="00FD1E3F" w:rsidRDefault="00FD1E3F" w:rsidP="00FD1E3F">
      <w:pPr>
        <w:ind w:firstLine="709"/>
        <w:contextualSpacing/>
        <w:jc w:val="both"/>
        <w:rPr>
          <w:sz w:val="28"/>
          <w:szCs w:val="28"/>
        </w:rPr>
      </w:pPr>
      <w:r w:rsidRPr="00FD1E3F">
        <w:rPr>
          <w:color w:val="FF0000"/>
          <w:sz w:val="28"/>
          <w:szCs w:val="28"/>
        </w:rPr>
        <w:t>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и дровяной древесины более 90% от общего запаса погибших и поврежденных деревьев, а также в случаях, когда заготовка древесины погибших или поврежденных насаждений запрещена.</w:t>
      </w:r>
    </w:p>
    <w:p w:rsidR="00FD1E3F" w:rsidRPr="00FD1E3F" w:rsidRDefault="00FD1E3F" w:rsidP="00FD1E3F">
      <w:pPr>
        <w:adjustRightInd w:val="0"/>
        <w:ind w:firstLine="720"/>
        <w:jc w:val="both"/>
        <w:rPr>
          <w:rFonts w:eastAsia="Calibri"/>
          <w:color w:val="FF0000"/>
          <w:sz w:val="28"/>
          <w:szCs w:val="28"/>
        </w:rPr>
      </w:pPr>
      <w:bookmarkStart w:id="295" w:name="sub_1027"/>
      <w:r w:rsidRPr="00FD1E3F">
        <w:rPr>
          <w:rFonts w:eastAsia="Calibri"/>
          <w:color w:val="FF0000"/>
          <w:sz w:val="28"/>
          <w:szCs w:val="28"/>
        </w:rPr>
        <w:t>Отвод лесосек под санитарные сплошные и выборочные рубки производится по результатам ЛПО, проводимого инструментальным способом в соответствии с правилами заготовки древесины.</w:t>
      </w:r>
    </w:p>
    <w:p w:rsidR="00FD1E3F" w:rsidRPr="00FD1E3F" w:rsidRDefault="00FD1E3F" w:rsidP="00FD1E3F">
      <w:pPr>
        <w:adjustRightInd w:val="0"/>
        <w:ind w:firstLine="720"/>
        <w:jc w:val="both"/>
        <w:rPr>
          <w:rFonts w:eastAsia="Calibri"/>
          <w:color w:val="FF0000"/>
          <w:sz w:val="28"/>
          <w:szCs w:val="28"/>
        </w:rPr>
      </w:pPr>
      <w:bookmarkStart w:id="296" w:name="sub_1030"/>
      <w:bookmarkEnd w:id="295"/>
      <w:r w:rsidRPr="00FD1E3F">
        <w:rPr>
          <w:rFonts w:eastAsia="Calibri"/>
          <w:color w:val="FF0000"/>
          <w:sz w:val="28"/>
          <w:szCs w:val="28"/>
        </w:rPr>
        <w:t xml:space="preserve">При назначении сплошной и выборочной санитарной рубки отбираются деревья 5-й категории состояния. Ветровал, бурелом и снеголом относят к 5-й категории состояния. </w:t>
      </w:r>
    </w:p>
    <w:p w:rsidR="00FD1E3F" w:rsidRPr="00FD1E3F" w:rsidRDefault="00FD1E3F" w:rsidP="00FD1E3F">
      <w:pPr>
        <w:adjustRightInd w:val="0"/>
        <w:ind w:firstLine="720"/>
        <w:jc w:val="both"/>
        <w:rPr>
          <w:rFonts w:eastAsia="Calibri"/>
          <w:color w:val="FF0000"/>
          <w:sz w:val="28"/>
          <w:szCs w:val="28"/>
        </w:rPr>
      </w:pPr>
      <w:bookmarkStart w:id="297" w:name="sub_1031"/>
      <w:bookmarkEnd w:id="296"/>
      <w:r w:rsidRPr="00FD1E3F">
        <w:rPr>
          <w:rFonts w:eastAsia="Calibri"/>
          <w:color w:val="FF0000"/>
          <w:sz w:val="28"/>
          <w:szCs w:val="28"/>
        </w:rPr>
        <w:t>Допускается назначение в санитарную рубку деревьев иных категорий состояния в следующих случаях.</w:t>
      </w:r>
    </w:p>
    <w:bookmarkEnd w:id="297"/>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 xml:space="preserve">В защитных и эксплуатационных лесах: </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 xml:space="preserve">- деревья хвойных пород 4-й категории состояния; </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 xml:space="preserve">- деревья 3 - 4-й категорий состояния (сильно ослабленные и усыхающие) назначаются в рубку при повреждении корневой губкой (в сосняках) и деревья различных видов вяза - при повреждении голландской болезнью; </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 xml:space="preserve">- деревья осины 4-й категорий состояния - при повреждении осиновым трутовиком; </w:t>
      </w:r>
    </w:p>
    <w:p w:rsidR="00FD1E3F" w:rsidRPr="00FD1E3F" w:rsidRDefault="00FD1E3F" w:rsidP="00FD1E3F">
      <w:pPr>
        <w:adjustRightInd w:val="0"/>
        <w:ind w:firstLine="720"/>
        <w:jc w:val="both"/>
        <w:rPr>
          <w:rFonts w:eastAsia="Calibri"/>
          <w:color w:val="FF0000"/>
          <w:sz w:val="28"/>
          <w:szCs w:val="28"/>
        </w:rPr>
      </w:pP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 xml:space="preserve">- в лесных насаждениях, пройденных лесным пожаром текущего года, в течение одного года после его ликвидации: деревья с наличием обугленности древесины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высушивания луба не менее 3/4 окружности ствола (наличие пробной площади также обязательно), деревья мягколиственных пород с обугленностью древесины не менее 1/2 окружности ствола и 1/3 высоты. </w:t>
      </w:r>
    </w:p>
    <w:p w:rsidR="00FD1E3F" w:rsidRPr="00FD1E3F" w:rsidRDefault="00FD1E3F" w:rsidP="00FD1E3F">
      <w:pPr>
        <w:adjustRightInd w:val="0"/>
        <w:ind w:firstLine="720"/>
        <w:jc w:val="both"/>
        <w:rPr>
          <w:rFonts w:eastAsia="Calibri"/>
          <w:sz w:val="28"/>
          <w:szCs w:val="28"/>
        </w:rPr>
      </w:pPr>
      <w:r w:rsidRPr="00FD1E3F">
        <w:rPr>
          <w:rFonts w:eastAsia="Calibri"/>
          <w:color w:val="FF0000"/>
          <w:sz w:val="28"/>
          <w:szCs w:val="28"/>
        </w:rPr>
        <w:t>В эксплуатационных лесах деревья 3 - 4-й категорий состояния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2/3 окружности ствола.</w:t>
      </w:r>
    </w:p>
    <w:p w:rsidR="00FD1E3F" w:rsidRPr="00FD1E3F" w:rsidRDefault="00FD1E3F" w:rsidP="00FD1E3F">
      <w:pPr>
        <w:adjustRightInd w:val="0"/>
        <w:ind w:firstLine="720"/>
        <w:jc w:val="both"/>
        <w:rPr>
          <w:rFonts w:eastAsia="Calibri"/>
          <w:sz w:val="28"/>
          <w:szCs w:val="28"/>
        </w:rPr>
      </w:pPr>
      <w:bookmarkStart w:id="298" w:name="sub_1032"/>
      <w:r w:rsidRPr="00FD1E3F">
        <w:rPr>
          <w:rFonts w:eastAsia="Calibri"/>
          <w:sz w:val="28"/>
          <w:szCs w:val="28"/>
        </w:rPr>
        <w:t>Отбор деревьев в выборочную и сплошную санитарную рубку при повреждении хвое - и листогрызущими насекомыми производится после завершения периода восстановления хвои (листвы).</w:t>
      </w:r>
    </w:p>
    <w:p w:rsidR="00FD1E3F" w:rsidRPr="00FD1E3F" w:rsidRDefault="00FD1E3F" w:rsidP="00FD1E3F">
      <w:pPr>
        <w:adjustRightInd w:val="0"/>
        <w:ind w:firstLine="720"/>
        <w:jc w:val="both"/>
        <w:rPr>
          <w:rFonts w:eastAsia="Calibri"/>
          <w:sz w:val="28"/>
          <w:szCs w:val="28"/>
        </w:rPr>
      </w:pPr>
      <w:bookmarkStart w:id="299" w:name="sub_1034"/>
      <w:bookmarkEnd w:id="298"/>
      <w:r w:rsidRPr="00FD1E3F">
        <w:rPr>
          <w:rFonts w:eastAsia="Calibri"/>
          <w:sz w:val="28"/>
          <w:szCs w:val="28"/>
        </w:rPr>
        <w:t xml:space="preserve"> Для лесных растений, относящихся к видам, занесенным в Красную книгу Российской Федерации и (или) в Красные книги субъектов Российской </w:t>
      </w:r>
      <w:r w:rsidRPr="00FD1E3F">
        <w:rPr>
          <w:rFonts w:eastAsia="Calibri"/>
          <w:sz w:val="28"/>
          <w:szCs w:val="28"/>
        </w:rPr>
        <w:lastRenderedPageBreak/>
        <w:t xml:space="preserve">Федерации, а также включенных в </w:t>
      </w:r>
      <w:hyperlink r:id="rId33" w:history="1">
        <w:r w:rsidRPr="00FD1E3F">
          <w:rPr>
            <w:rFonts w:eastAsia="Calibri"/>
            <w:sz w:val="28"/>
            <w:szCs w:val="28"/>
          </w:rPr>
          <w:t>перечень</w:t>
        </w:r>
      </w:hyperlink>
      <w:r w:rsidRPr="00FD1E3F">
        <w:rPr>
          <w:rFonts w:eastAsia="Calibri"/>
          <w:sz w:val="28"/>
          <w:szCs w:val="28"/>
        </w:rPr>
        <w:t xml:space="preserve"> видов (пород) деревьев и кустарников, заготовка древесины которых не допускается, в соответствии </w:t>
      </w:r>
      <w:hyperlink r:id="rId34" w:history="1">
        <w:r w:rsidRPr="00FD1E3F">
          <w:rPr>
            <w:rFonts w:eastAsia="Calibri"/>
            <w:sz w:val="28"/>
            <w:szCs w:val="28"/>
          </w:rPr>
          <w:t>приказом</w:t>
        </w:r>
      </w:hyperlink>
      <w:r w:rsidRPr="00FD1E3F">
        <w:rPr>
          <w:rFonts w:eastAsia="Calibri"/>
          <w:sz w:val="28"/>
          <w:szCs w:val="28"/>
        </w:rPr>
        <w:t xml:space="preserve"> Федерального агентства лесного хозяйства от 05 декабря 2011 года № 513 «Об утверждении Перечня видов (пород) деревьев и кустарников, заготовка древесины которых не допускается», разрешается рубка только погибших экземпляров.</w:t>
      </w:r>
    </w:p>
    <w:p w:rsidR="00FD1E3F" w:rsidRPr="00FD1E3F" w:rsidRDefault="00FD1E3F" w:rsidP="00FD1E3F">
      <w:pPr>
        <w:adjustRightInd w:val="0"/>
        <w:ind w:firstLine="720"/>
        <w:jc w:val="both"/>
        <w:rPr>
          <w:rFonts w:eastAsia="Calibri"/>
          <w:color w:val="FF0000"/>
          <w:sz w:val="28"/>
          <w:szCs w:val="28"/>
        </w:rPr>
      </w:pPr>
      <w:bookmarkStart w:id="300" w:name="sub_1037"/>
      <w:bookmarkEnd w:id="299"/>
      <w:r w:rsidRPr="00FD1E3F">
        <w:rPr>
          <w:rFonts w:eastAsia="Calibri"/>
          <w:color w:val="FF0000"/>
          <w:sz w:val="28"/>
          <w:szCs w:val="28"/>
        </w:rPr>
        <w:t>В спелых и перестойных насаждениях в эксплуатационных лесах, за исключением особо защитных участков лесов,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p>
    <w:bookmarkEnd w:id="300"/>
    <w:p w:rsidR="00F8746E" w:rsidRDefault="00FD1E3F" w:rsidP="00FD1E3F">
      <w:pPr>
        <w:pStyle w:val="aff6"/>
        <w:contextualSpacing/>
        <w:rPr>
          <w:rFonts w:eastAsia="Calibri"/>
          <w:szCs w:val="28"/>
        </w:rPr>
      </w:pPr>
      <w:r w:rsidRPr="00FD1E3F">
        <w:rPr>
          <w:rFonts w:eastAsia="Calibri"/>
          <w:color w:val="FF0000"/>
          <w:szCs w:val="28"/>
        </w:rPr>
        <w:t>Рубка аварийных деревьев проводится в целях недопущения вреда жизни и здоровью граждан или ущерба государственному имуществу и имуществу граждан и юридических лиц и осуществляется уполномоченными органами, а на лесных участках, предоставленных в пользование для осуществления рекреационной деятельности, лицами, использующими лесные участки. Рубка аварийных деревьев проводится в защитных лесах и эксплуатационных лесах, расположенных на расстоянии не более 100 метров от границ населенных пунктов и на лесных участках, предоставленных в пользование для осуществления рекреационной деятельности.</w:t>
      </w:r>
    </w:p>
    <w:p w:rsidR="00AF3A38" w:rsidRPr="0000734E" w:rsidRDefault="00AF3A38" w:rsidP="0075210A">
      <w:pPr>
        <w:pStyle w:val="aff6"/>
        <w:contextualSpacing/>
        <w:rPr>
          <w:szCs w:val="28"/>
        </w:rPr>
      </w:pPr>
    </w:p>
    <w:p w:rsidR="00F8746E" w:rsidRDefault="00F8746E" w:rsidP="00F8746E">
      <w:pPr>
        <w:pStyle w:val="aff6"/>
        <w:ind w:firstLine="0"/>
        <w:contextualSpacing/>
        <w:jc w:val="right"/>
        <w:rPr>
          <w:szCs w:val="28"/>
        </w:rPr>
      </w:pPr>
      <w:r w:rsidRPr="00EE6587">
        <w:rPr>
          <w:szCs w:val="28"/>
        </w:rPr>
        <w:t xml:space="preserve">Таблица </w:t>
      </w:r>
      <w:r w:rsidR="002A1C5C" w:rsidRPr="00EE6587">
        <w:rPr>
          <w:szCs w:val="28"/>
        </w:rPr>
        <w:t>23</w:t>
      </w:r>
    </w:p>
    <w:p w:rsidR="00EE6587" w:rsidRPr="00EE6587" w:rsidRDefault="00EE6587" w:rsidP="00F8746E">
      <w:pPr>
        <w:pStyle w:val="aff6"/>
        <w:ind w:firstLine="0"/>
        <w:contextualSpacing/>
        <w:jc w:val="right"/>
        <w:rPr>
          <w:szCs w:val="28"/>
        </w:rPr>
      </w:pPr>
    </w:p>
    <w:p w:rsidR="00F8746E" w:rsidRPr="0000734E" w:rsidRDefault="00F8746E" w:rsidP="00F8746E">
      <w:pPr>
        <w:pStyle w:val="aff6"/>
        <w:ind w:firstLine="0"/>
        <w:contextualSpacing/>
        <w:rPr>
          <w:szCs w:val="28"/>
        </w:rPr>
      </w:pPr>
      <w:r w:rsidRPr="00EE6587">
        <w:rPr>
          <w:szCs w:val="28"/>
        </w:rPr>
        <w:t xml:space="preserve"> </w:t>
      </w:r>
      <w:r w:rsidRPr="00EE6587">
        <w:rPr>
          <w:szCs w:val="28"/>
        </w:rPr>
        <w:tab/>
        <w:t>Нормативы и параметры санитарно-оздоровительных мероприятий</w:t>
      </w:r>
    </w:p>
    <w:p w:rsidR="00F8746E" w:rsidRPr="003C7D47" w:rsidRDefault="00F8746E" w:rsidP="00F8746E">
      <w:pPr>
        <w:pStyle w:val="aff6"/>
        <w:spacing w:line="14" w:lineRule="auto"/>
        <w:ind w:firstLine="0"/>
        <w:jc w:val="center"/>
      </w:pPr>
    </w:p>
    <w:tbl>
      <w:tblPr>
        <w:tblW w:w="9214" w:type="dxa"/>
        <w:tblInd w:w="108" w:type="dxa"/>
        <w:tblLayout w:type="fixed"/>
        <w:tblLook w:val="04A0" w:firstRow="1" w:lastRow="0" w:firstColumn="1" w:lastColumn="0" w:noHBand="0" w:noVBand="1"/>
      </w:tblPr>
      <w:tblGrid>
        <w:gridCol w:w="636"/>
        <w:gridCol w:w="1875"/>
        <w:gridCol w:w="603"/>
        <w:gridCol w:w="1168"/>
        <w:gridCol w:w="1138"/>
        <w:gridCol w:w="1337"/>
        <w:gridCol w:w="834"/>
        <w:gridCol w:w="802"/>
        <w:gridCol w:w="821"/>
      </w:tblGrid>
      <w:tr w:rsidR="00C46476" w:rsidRPr="00C46476" w:rsidTr="00C46476">
        <w:trPr>
          <w:trHeight w:val="300"/>
          <w:tblHeader/>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п/п</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Показатели</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Ед. изм.</w:t>
            </w:r>
          </w:p>
        </w:tc>
        <w:tc>
          <w:tcPr>
            <w:tcW w:w="3643" w:type="dxa"/>
            <w:gridSpan w:val="3"/>
            <w:tcBorders>
              <w:top w:val="single" w:sz="4" w:space="0" w:color="auto"/>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Рубка погибших и поврежденных лесных насаждений</w:t>
            </w:r>
          </w:p>
        </w:tc>
        <w:tc>
          <w:tcPr>
            <w:tcW w:w="8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Уборка аварийных деревьев</w:t>
            </w:r>
          </w:p>
        </w:tc>
        <w:tc>
          <w:tcPr>
            <w:tcW w:w="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Уборка неликвидной древесины</w:t>
            </w:r>
          </w:p>
        </w:tc>
        <w:tc>
          <w:tcPr>
            <w:tcW w:w="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Итого</w:t>
            </w:r>
          </w:p>
        </w:tc>
      </w:tr>
      <w:tr w:rsidR="00C46476" w:rsidRPr="00C46476" w:rsidTr="00C46476">
        <w:trPr>
          <w:trHeight w:val="300"/>
          <w:tblHead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C46476" w:rsidRPr="00C46476" w:rsidRDefault="00C46476" w:rsidP="00C46476">
            <w:pPr>
              <w:ind w:left="-57" w:right="-57"/>
              <w:jc w:val="center"/>
              <w:rPr>
                <w:color w:val="000000"/>
                <w:sz w:val="22"/>
                <w:szCs w:val="22"/>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C46476" w:rsidRPr="00C46476" w:rsidRDefault="00C46476" w:rsidP="00C46476">
            <w:pPr>
              <w:ind w:left="-57" w:right="-57"/>
              <w:jc w:val="center"/>
              <w:rPr>
                <w:color w:val="000000"/>
                <w:sz w:val="22"/>
                <w:szCs w:val="22"/>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C46476" w:rsidRPr="00C46476" w:rsidRDefault="00C46476" w:rsidP="00C46476">
            <w:pPr>
              <w:ind w:left="-57" w:right="-57"/>
              <w:jc w:val="center"/>
              <w:rPr>
                <w:color w:val="000000"/>
                <w:sz w:val="22"/>
                <w:szCs w:val="22"/>
              </w:rPr>
            </w:pPr>
          </w:p>
        </w:tc>
        <w:tc>
          <w:tcPr>
            <w:tcW w:w="1168" w:type="dxa"/>
            <w:vMerge w:val="restart"/>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всего</w:t>
            </w:r>
          </w:p>
        </w:tc>
        <w:tc>
          <w:tcPr>
            <w:tcW w:w="2475" w:type="dxa"/>
            <w:gridSpan w:val="2"/>
            <w:tcBorders>
              <w:top w:val="single" w:sz="4" w:space="0" w:color="auto"/>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в том числе:</w:t>
            </w: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C46476" w:rsidRPr="00C46476" w:rsidRDefault="00C46476" w:rsidP="00C46476">
            <w:pPr>
              <w:ind w:left="-57" w:right="-57"/>
              <w:jc w:val="center"/>
              <w:rPr>
                <w:color w:val="000000"/>
                <w:sz w:val="22"/>
                <w:szCs w:val="22"/>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C46476" w:rsidRPr="00C46476" w:rsidRDefault="00C46476" w:rsidP="00C46476">
            <w:pPr>
              <w:ind w:left="-57" w:right="-57"/>
              <w:jc w:val="center"/>
              <w:rPr>
                <w:color w:val="000000"/>
                <w:sz w:val="22"/>
                <w:szCs w:val="22"/>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C46476" w:rsidRPr="00C46476" w:rsidRDefault="00C46476" w:rsidP="00C46476">
            <w:pPr>
              <w:ind w:left="-57" w:right="-57"/>
              <w:jc w:val="center"/>
              <w:rPr>
                <w:color w:val="000000"/>
                <w:sz w:val="22"/>
                <w:szCs w:val="22"/>
              </w:rPr>
            </w:pPr>
          </w:p>
        </w:tc>
      </w:tr>
      <w:tr w:rsidR="00C46476" w:rsidRPr="00C46476" w:rsidTr="00C46476">
        <w:trPr>
          <w:trHeight w:val="600"/>
          <w:tblHead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C46476" w:rsidRPr="00C46476" w:rsidRDefault="00C46476" w:rsidP="00C46476">
            <w:pPr>
              <w:ind w:left="-57" w:right="-57"/>
              <w:jc w:val="center"/>
              <w:rPr>
                <w:color w:val="000000"/>
                <w:sz w:val="22"/>
                <w:szCs w:val="22"/>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C46476" w:rsidRPr="00C46476" w:rsidRDefault="00C46476" w:rsidP="00C46476">
            <w:pPr>
              <w:ind w:left="-57" w:right="-57"/>
              <w:jc w:val="center"/>
              <w:rPr>
                <w:color w:val="000000"/>
                <w:sz w:val="22"/>
                <w:szCs w:val="22"/>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C46476" w:rsidRPr="00C46476" w:rsidRDefault="00C46476" w:rsidP="00C46476">
            <w:pPr>
              <w:ind w:left="-57" w:right="-57"/>
              <w:jc w:val="center"/>
              <w:rPr>
                <w:color w:val="000000"/>
                <w:sz w:val="22"/>
                <w:szCs w:val="22"/>
              </w:rPr>
            </w:pPr>
          </w:p>
        </w:tc>
        <w:tc>
          <w:tcPr>
            <w:tcW w:w="1168" w:type="dxa"/>
            <w:vMerge/>
            <w:tcBorders>
              <w:top w:val="nil"/>
              <w:left w:val="single" w:sz="4" w:space="0" w:color="auto"/>
              <w:bottom w:val="single" w:sz="4" w:space="0" w:color="auto"/>
              <w:right w:val="single" w:sz="4" w:space="0" w:color="auto"/>
            </w:tcBorders>
            <w:vAlign w:val="center"/>
            <w:hideMark/>
          </w:tcPr>
          <w:p w:rsidR="00C46476" w:rsidRPr="00C46476" w:rsidRDefault="00C46476" w:rsidP="00C46476">
            <w:pPr>
              <w:ind w:left="-57" w:right="-57"/>
              <w:jc w:val="center"/>
              <w:rPr>
                <w:color w:val="000000"/>
                <w:sz w:val="22"/>
                <w:szCs w:val="22"/>
              </w:rPr>
            </w:pP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сплошная</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выборочная</w:t>
            </w: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C46476" w:rsidRPr="00C46476" w:rsidRDefault="00C46476" w:rsidP="00C46476">
            <w:pPr>
              <w:ind w:left="-57" w:right="-57"/>
              <w:jc w:val="center"/>
              <w:rPr>
                <w:color w:val="000000"/>
                <w:sz w:val="22"/>
                <w:szCs w:val="22"/>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C46476" w:rsidRPr="00C46476" w:rsidRDefault="00C46476" w:rsidP="00C46476">
            <w:pPr>
              <w:ind w:left="-57" w:right="-57"/>
              <w:jc w:val="center"/>
              <w:rPr>
                <w:color w:val="000000"/>
                <w:sz w:val="22"/>
                <w:szCs w:val="22"/>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C46476" w:rsidRPr="00C46476" w:rsidRDefault="00C46476" w:rsidP="00C46476">
            <w:pPr>
              <w:ind w:left="-57" w:right="-57"/>
              <w:jc w:val="center"/>
              <w:rPr>
                <w:color w:val="000000"/>
                <w:sz w:val="22"/>
                <w:szCs w:val="22"/>
              </w:rPr>
            </w:pPr>
          </w:p>
        </w:tc>
      </w:tr>
      <w:tr w:rsidR="00C46476" w:rsidRPr="00C46476" w:rsidTr="00C46476">
        <w:trPr>
          <w:trHeight w:val="300"/>
          <w:tblHead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c>
          <w:tcPr>
            <w:tcW w:w="1875"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w:t>
            </w:r>
          </w:p>
        </w:tc>
        <w:tc>
          <w:tcPr>
            <w:tcW w:w="603"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7</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8</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9</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1.</w:t>
            </w:r>
          </w:p>
        </w:tc>
        <w:tc>
          <w:tcPr>
            <w:tcW w:w="8578" w:type="dxa"/>
            <w:gridSpan w:val="8"/>
            <w:tcBorders>
              <w:top w:val="single" w:sz="4" w:space="0" w:color="auto"/>
              <w:left w:val="nil"/>
              <w:bottom w:val="single" w:sz="4" w:space="0" w:color="auto"/>
              <w:right w:val="single" w:sz="4" w:space="0" w:color="000000"/>
            </w:tcBorders>
            <w:shd w:val="clear" w:color="auto" w:fill="auto"/>
            <w:vAlign w:val="bottom"/>
            <w:hideMark/>
          </w:tcPr>
          <w:p w:rsidR="00C46476" w:rsidRPr="00C46476" w:rsidRDefault="00C46476" w:rsidP="00C46476">
            <w:pPr>
              <w:ind w:left="-57" w:right="-57"/>
              <w:jc w:val="center"/>
              <w:rPr>
                <w:i/>
                <w:iCs/>
                <w:color w:val="000000"/>
                <w:sz w:val="22"/>
                <w:szCs w:val="22"/>
              </w:rPr>
            </w:pPr>
            <w:r w:rsidRPr="00C46476">
              <w:rPr>
                <w:i/>
                <w:iCs/>
                <w:color w:val="000000"/>
                <w:sz w:val="22"/>
                <w:szCs w:val="22"/>
              </w:rPr>
              <w:t>Хвойное</w:t>
            </w:r>
          </w:p>
        </w:tc>
      </w:tr>
      <w:tr w:rsidR="00C46476" w:rsidRPr="00C46476" w:rsidTr="00C46476">
        <w:trPr>
          <w:trHeight w:val="300"/>
        </w:trPr>
        <w:tc>
          <w:tcPr>
            <w:tcW w:w="636" w:type="dxa"/>
            <w:tcBorders>
              <w:top w:val="nil"/>
              <w:left w:val="single" w:sz="4" w:space="0" w:color="auto"/>
              <w:bottom w:val="single" w:sz="4" w:space="0" w:color="auto"/>
              <w:right w:val="nil"/>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2.</w:t>
            </w:r>
          </w:p>
        </w:tc>
        <w:tc>
          <w:tcPr>
            <w:tcW w:w="8578" w:type="dxa"/>
            <w:gridSpan w:val="8"/>
            <w:tcBorders>
              <w:top w:val="single" w:sz="4" w:space="0" w:color="auto"/>
              <w:left w:val="single" w:sz="4" w:space="0" w:color="auto"/>
              <w:bottom w:val="single" w:sz="4" w:space="0" w:color="auto"/>
              <w:right w:val="single" w:sz="4" w:space="0" w:color="auto"/>
            </w:tcBorders>
            <w:shd w:val="clear" w:color="auto" w:fill="auto"/>
            <w:hideMark/>
          </w:tcPr>
          <w:p w:rsidR="00C46476" w:rsidRPr="00C46476" w:rsidRDefault="00C46476" w:rsidP="00C46476">
            <w:pPr>
              <w:ind w:left="-57" w:right="-57"/>
              <w:jc w:val="center"/>
              <w:rPr>
                <w:i/>
                <w:iCs/>
                <w:color w:val="000000"/>
                <w:sz w:val="22"/>
                <w:szCs w:val="22"/>
              </w:rPr>
            </w:pPr>
            <w:r w:rsidRPr="00C46476">
              <w:rPr>
                <w:i/>
                <w:iCs/>
                <w:color w:val="000000"/>
                <w:sz w:val="22"/>
                <w:szCs w:val="22"/>
              </w:rPr>
              <w:t>Порода – Сосна</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3.</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Выявленный фонд по лесоводственным требованиям</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га</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475,1</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450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25,1</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477,1</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4.</w:t>
            </w:r>
          </w:p>
        </w:tc>
        <w:tc>
          <w:tcPr>
            <w:tcW w:w="1875" w:type="dxa"/>
            <w:vMerge/>
            <w:tcBorders>
              <w:top w:val="nil"/>
              <w:left w:val="single" w:sz="4" w:space="0" w:color="auto"/>
              <w:bottom w:val="single" w:sz="4" w:space="0" w:color="auto"/>
              <w:right w:val="single" w:sz="4" w:space="0" w:color="auto"/>
            </w:tcBorders>
            <w:vAlign w:val="center"/>
            <w:hideMark/>
          </w:tcPr>
          <w:p w:rsidR="00C46476" w:rsidRPr="00C46476" w:rsidRDefault="00C46476" w:rsidP="00C46476">
            <w:pPr>
              <w:ind w:left="-57" w:right="-57"/>
              <w:rPr>
                <w:color w:val="000000"/>
                <w:sz w:val="22"/>
                <w:szCs w:val="22"/>
              </w:rPr>
            </w:pP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37,232</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35,400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1,832</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0,105</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37,337</w:t>
            </w:r>
          </w:p>
        </w:tc>
      </w:tr>
      <w:tr w:rsidR="00C46476" w:rsidRPr="00C46476" w:rsidTr="00C46476">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5.</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Срок вырубки или уборки</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лет</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12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6.</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Ежегодный допустимый объем изъятия древесины:</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7.</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площадь</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га</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475,1</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450,0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25,1</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477,1</w:t>
            </w:r>
          </w:p>
        </w:tc>
      </w:tr>
      <w:tr w:rsidR="00C46476" w:rsidRPr="00C46476" w:rsidTr="00C46476">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8.</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Выбираемый запас, всего:</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9.</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корневой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37,232</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35,400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1,832</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0,105</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37,337</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lastRenderedPageBreak/>
              <w:t>10.</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ликвидный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32,1</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30,7</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1,4</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32,1</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11.</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деловой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2,2</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0,2</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2,2</w:t>
            </w:r>
          </w:p>
        </w:tc>
      </w:tr>
      <w:tr w:rsidR="00C46476" w:rsidRPr="00C46476" w:rsidTr="00C46476">
        <w:trPr>
          <w:trHeight w:val="300"/>
        </w:trPr>
        <w:tc>
          <w:tcPr>
            <w:tcW w:w="636" w:type="dxa"/>
            <w:tcBorders>
              <w:top w:val="nil"/>
              <w:left w:val="single" w:sz="4" w:space="0" w:color="auto"/>
              <w:bottom w:val="single" w:sz="4" w:space="0" w:color="auto"/>
              <w:right w:val="nil"/>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12.</w:t>
            </w:r>
          </w:p>
        </w:tc>
        <w:tc>
          <w:tcPr>
            <w:tcW w:w="8578" w:type="dxa"/>
            <w:gridSpan w:val="8"/>
            <w:tcBorders>
              <w:top w:val="single" w:sz="4" w:space="0" w:color="auto"/>
              <w:left w:val="single" w:sz="4" w:space="0" w:color="auto"/>
              <w:bottom w:val="single" w:sz="4" w:space="0" w:color="auto"/>
              <w:right w:val="single" w:sz="4" w:space="0" w:color="auto"/>
            </w:tcBorders>
            <w:shd w:val="clear" w:color="auto" w:fill="auto"/>
            <w:hideMark/>
          </w:tcPr>
          <w:p w:rsidR="00C46476" w:rsidRPr="00C46476" w:rsidRDefault="00C46476" w:rsidP="00C46476">
            <w:pPr>
              <w:ind w:left="-57" w:right="-57"/>
              <w:jc w:val="center"/>
              <w:rPr>
                <w:i/>
                <w:iCs/>
                <w:color w:val="000000"/>
                <w:sz w:val="22"/>
                <w:szCs w:val="22"/>
              </w:rPr>
            </w:pPr>
            <w:r w:rsidRPr="00C46476">
              <w:rPr>
                <w:i/>
                <w:iCs/>
                <w:color w:val="000000"/>
                <w:sz w:val="22"/>
                <w:szCs w:val="22"/>
              </w:rPr>
              <w:t>Порода – Лиственница</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13.</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Выявленный фонд по лесоводственным требованиям</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га</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174,6</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174,6</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174,6</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14.</w:t>
            </w:r>
          </w:p>
        </w:tc>
        <w:tc>
          <w:tcPr>
            <w:tcW w:w="1875" w:type="dxa"/>
            <w:vMerge/>
            <w:tcBorders>
              <w:top w:val="nil"/>
              <w:left w:val="single" w:sz="4" w:space="0" w:color="auto"/>
              <w:bottom w:val="single" w:sz="4" w:space="0" w:color="auto"/>
              <w:right w:val="single" w:sz="4" w:space="0" w:color="auto"/>
            </w:tcBorders>
            <w:vAlign w:val="center"/>
            <w:hideMark/>
          </w:tcPr>
          <w:p w:rsidR="00C46476" w:rsidRPr="00C46476" w:rsidRDefault="00C46476" w:rsidP="00C46476">
            <w:pPr>
              <w:ind w:left="-57" w:right="-57"/>
              <w:rPr>
                <w:color w:val="000000"/>
                <w:sz w:val="22"/>
                <w:szCs w:val="22"/>
              </w:rPr>
            </w:pP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13,45</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13,45</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13,45</w:t>
            </w:r>
          </w:p>
        </w:tc>
      </w:tr>
      <w:tr w:rsidR="00C46476" w:rsidRPr="00C46476" w:rsidTr="00C46476">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15.</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Срок вырубки или уборки</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лет</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w:t>
            </w:r>
          </w:p>
        </w:tc>
      </w:tr>
      <w:tr w:rsidR="00C46476" w:rsidRPr="00C46476" w:rsidTr="00C46476">
        <w:trPr>
          <w:trHeight w:val="12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16.</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Ежегодный допустимый объем изъятия древесины:</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17.</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площадь</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га</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174,6</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174,6</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174,6</w:t>
            </w:r>
          </w:p>
        </w:tc>
      </w:tr>
      <w:tr w:rsidR="00C46476" w:rsidRPr="00C46476" w:rsidTr="00C46476">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18.</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Выбираемый запас, всего:</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19.</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корневой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13,5</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13,5</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13,5</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20.</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ликвидный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12,9</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12,9</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12,9</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21.</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деловой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1,0</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1,0</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22.</w:t>
            </w:r>
          </w:p>
        </w:tc>
        <w:tc>
          <w:tcPr>
            <w:tcW w:w="8578" w:type="dxa"/>
            <w:gridSpan w:val="8"/>
            <w:tcBorders>
              <w:top w:val="single" w:sz="4" w:space="0" w:color="auto"/>
              <w:left w:val="nil"/>
              <w:bottom w:val="single" w:sz="4" w:space="0" w:color="auto"/>
              <w:right w:val="single" w:sz="4" w:space="0" w:color="000000"/>
            </w:tcBorders>
            <w:shd w:val="clear" w:color="auto" w:fill="auto"/>
            <w:hideMark/>
          </w:tcPr>
          <w:p w:rsidR="00C46476" w:rsidRPr="00C46476" w:rsidRDefault="00C46476" w:rsidP="00C46476">
            <w:pPr>
              <w:ind w:left="-57" w:right="-57"/>
              <w:jc w:val="center"/>
              <w:rPr>
                <w:i/>
                <w:iCs/>
                <w:color w:val="000000"/>
                <w:sz w:val="22"/>
                <w:szCs w:val="22"/>
              </w:rPr>
            </w:pPr>
            <w:r w:rsidRPr="00C46476">
              <w:rPr>
                <w:i/>
                <w:iCs/>
                <w:color w:val="000000"/>
                <w:sz w:val="22"/>
                <w:szCs w:val="22"/>
              </w:rPr>
              <w:t>Итого хвойных</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23.</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Выявленный фонд по лесоводственным требованиям</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га</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624,6</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624,6</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25,1</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651,7</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24.</w:t>
            </w:r>
          </w:p>
        </w:tc>
        <w:tc>
          <w:tcPr>
            <w:tcW w:w="1875" w:type="dxa"/>
            <w:vMerge/>
            <w:tcBorders>
              <w:top w:val="nil"/>
              <w:left w:val="single" w:sz="4" w:space="0" w:color="auto"/>
              <w:bottom w:val="single" w:sz="4" w:space="0" w:color="auto"/>
              <w:right w:val="single" w:sz="4" w:space="0" w:color="auto"/>
            </w:tcBorders>
            <w:vAlign w:val="center"/>
            <w:hideMark/>
          </w:tcPr>
          <w:p w:rsidR="00C46476" w:rsidRPr="00C46476" w:rsidRDefault="00C46476" w:rsidP="00C46476">
            <w:pPr>
              <w:ind w:left="-57" w:right="-57"/>
              <w:rPr>
                <w:color w:val="000000"/>
                <w:sz w:val="22"/>
                <w:szCs w:val="22"/>
              </w:rPr>
            </w:pP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48,850</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48,850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1,832</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0,105</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50,787</w:t>
            </w:r>
          </w:p>
        </w:tc>
      </w:tr>
      <w:tr w:rsidR="00C46476" w:rsidRPr="00C46476" w:rsidTr="00C46476">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25.</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Срок вырубки или уборки</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лет</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1,0</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1,0</w:t>
            </w:r>
          </w:p>
        </w:tc>
      </w:tr>
      <w:tr w:rsidR="00C46476" w:rsidRPr="00C46476" w:rsidTr="00C46476">
        <w:trPr>
          <w:trHeight w:val="12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26.</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Ежегодный допустимый объем изъятия древесины:</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27.</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площадь</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га</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624,6</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624,6</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25,1</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651,7</w:t>
            </w:r>
          </w:p>
        </w:tc>
      </w:tr>
      <w:tr w:rsidR="00C46476" w:rsidRPr="00C46476" w:rsidTr="00C46476">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28.</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Выбираемый запас, всего:</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29.</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корневой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48,850</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48,850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1,832</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0,105</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50,787</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30.</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ликвидный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43,6</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43,6</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1,4</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45,0</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21.</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деловой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3,0</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0,2</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3,2</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32.</w:t>
            </w:r>
          </w:p>
        </w:tc>
        <w:tc>
          <w:tcPr>
            <w:tcW w:w="8578" w:type="dxa"/>
            <w:gridSpan w:val="8"/>
            <w:tcBorders>
              <w:top w:val="single" w:sz="4" w:space="0" w:color="auto"/>
              <w:left w:val="nil"/>
              <w:bottom w:val="single" w:sz="4" w:space="0" w:color="auto"/>
              <w:right w:val="single" w:sz="4" w:space="0" w:color="000000"/>
            </w:tcBorders>
            <w:shd w:val="clear" w:color="auto" w:fill="auto"/>
            <w:hideMark/>
          </w:tcPr>
          <w:p w:rsidR="00C46476" w:rsidRPr="00C46476" w:rsidRDefault="00C46476" w:rsidP="00C46476">
            <w:pPr>
              <w:ind w:left="-57" w:right="-57"/>
              <w:jc w:val="center"/>
              <w:rPr>
                <w:i/>
                <w:iCs/>
                <w:color w:val="000000"/>
                <w:sz w:val="22"/>
                <w:szCs w:val="22"/>
              </w:rPr>
            </w:pPr>
            <w:r w:rsidRPr="00C46476">
              <w:rPr>
                <w:i/>
                <w:iCs/>
                <w:color w:val="000000"/>
                <w:sz w:val="22"/>
                <w:szCs w:val="22"/>
              </w:rPr>
              <w:t>Твердолиственные нет</w:t>
            </w:r>
          </w:p>
        </w:tc>
      </w:tr>
      <w:tr w:rsidR="00C46476" w:rsidRPr="00C46476" w:rsidTr="00C46476">
        <w:trPr>
          <w:trHeight w:val="300"/>
        </w:trPr>
        <w:tc>
          <w:tcPr>
            <w:tcW w:w="636" w:type="dxa"/>
            <w:tcBorders>
              <w:top w:val="nil"/>
              <w:left w:val="single" w:sz="4" w:space="0" w:color="auto"/>
              <w:bottom w:val="single" w:sz="4" w:space="0" w:color="auto"/>
              <w:right w:val="nil"/>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lastRenderedPageBreak/>
              <w:t>33.</w:t>
            </w:r>
          </w:p>
        </w:tc>
        <w:tc>
          <w:tcPr>
            <w:tcW w:w="8578" w:type="dxa"/>
            <w:gridSpan w:val="8"/>
            <w:tcBorders>
              <w:top w:val="single" w:sz="4" w:space="0" w:color="auto"/>
              <w:left w:val="single" w:sz="4" w:space="0" w:color="auto"/>
              <w:bottom w:val="single" w:sz="4" w:space="0" w:color="auto"/>
              <w:right w:val="single" w:sz="4" w:space="0" w:color="auto"/>
            </w:tcBorders>
            <w:shd w:val="clear" w:color="auto" w:fill="auto"/>
            <w:hideMark/>
          </w:tcPr>
          <w:p w:rsidR="00C46476" w:rsidRPr="00C46476" w:rsidRDefault="00C46476" w:rsidP="00C46476">
            <w:pPr>
              <w:ind w:left="-57" w:right="-57"/>
              <w:jc w:val="center"/>
              <w:rPr>
                <w:i/>
                <w:iCs/>
                <w:color w:val="000000"/>
                <w:sz w:val="22"/>
                <w:szCs w:val="22"/>
              </w:rPr>
            </w:pPr>
            <w:r w:rsidRPr="00C46476">
              <w:rPr>
                <w:i/>
                <w:iCs/>
                <w:color w:val="000000"/>
                <w:sz w:val="22"/>
                <w:szCs w:val="22"/>
              </w:rPr>
              <w:t>Мягколиственные</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34.</w:t>
            </w:r>
          </w:p>
        </w:tc>
        <w:tc>
          <w:tcPr>
            <w:tcW w:w="8578" w:type="dxa"/>
            <w:gridSpan w:val="8"/>
            <w:tcBorders>
              <w:top w:val="single" w:sz="4" w:space="0" w:color="auto"/>
              <w:left w:val="nil"/>
              <w:bottom w:val="single" w:sz="4" w:space="0" w:color="auto"/>
              <w:right w:val="single" w:sz="4" w:space="0" w:color="000000"/>
            </w:tcBorders>
            <w:shd w:val="clear" w:color="auto" w:fill="auto"/>
            <w:hideMark/>
          </w:tcPr>
          <w:p w:rsidR="00C46476" w:rsidRPr="00C46476" w:rsidRDefault="00C46476" w:rsidP="00C46476">
            <w:pPr>
              <w:ind w:left="-57" w:right="-57"/>
              <w:jc w:val="center"/>
              <w:rPr>
                <w:i/>
                <w:iCs/>
                <w:color w:val="000000"/>
                <w:sz w:val="22"/>
                <w:szCs w:val="22"/>
              </w:rPr>
            </w:pPr>
            <w:r w:rsidRPr="00C46476">
              <w:rPr>
                <w:i/>
                <w:iCs/>
                <w:color w:val="000000"/>
                <w:sz w:val="22"/>
                <w:szCs w:val="22"/>
              </w:rPr>
              <w:t>Порода – Береза</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35.</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Выявленный фонд по лесоводственным требованиям</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га</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85,6</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85,6</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85,6</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36.</w:t>
            </w:r>
          </w:p>
        </w:tc>
        <w:tc>
          <w:tcPr>
            <w:tcW w:w="1875" w:type="dxa"/>
            <w:vMerge/>
            <w:tcBorders>
              <w:top w:val="nil"/>
              <w:left w:val="single" w:sz="4" w:space="0" w:color="auto"/>
              <w:bottom w:val="single" w:sz="4" w:space="0" w:color="auto"/>
              <w:right w:val="single" w:sz="4" w:space="0" w:color="auto"/>
            </w:tcBorders>
            <w:vAlign w:val="center"/>
            <w:hideMark/>
          </w:tcPr>
          <w:p w:rsidR="00C46476" w:rsidRPr="00C46476" w:rsidRDefault="00C46476" w:rsidP="00C46476">
            <w:pPr>
              <w:ind w:left="-57" w:right="-57"/>
              <w:rPr>
                <w:color w:val="000000"/>
                <w:sz w:val="22"/>
                <w:szCs w:val="22"/>
              </w:rPr>
            </w:pP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noWrap/>
            <w:vAlign w:val="bottom"/>
            <w:hideMark/>
          </w:tcPr>
          <w:p w:rsidR="00C46476" w:rsidRPr="00C46476" w:rsidRDefault="00C46476" w:rsidP="00C46476">
            <w:pPr>
              <w:ind w:left="-57" w:right="-57"/>
              <w:jc w:val="center"/>
              <w:rPr>
                <w:rFonts w:ascii="Calibri" w:hAnsi="Calibri" w:cs="Calibri"/>
                <w:color w:val="000000"/>
                <w:sz w:val="22"/>
                <w:szCs w:val="22"/>
              </w:rPr>
            </w:pPr>
            <w:r w:rsidRPr="00C46476">
              <w:rPr>
                <w:rFonts w:ascii="Calibri" w:hAnsi="Calibri" w:cs="Calibri"/>
                <w:color w:val="000000"/>
                <w:sz w:val="22"/>
                <w:szCs w:val="22"/>
              </w:rPr>
              <w:t>7,7</w:t>
            </w:r>
          </w:p>
        </w:tc>
        <w:tc>
          <w:tcPr>
            <w:tcW w:w="1138" w:type="dxa"/>
            <w:tcBorders>
              <w:top w:val="nil"/>
              <w:left w:val="nil"/>
              <w:bottom w:val="single" w:sz="4" w:space="0" w:color="auto"/>
              <w:right w:val="single" w:sz="4" w:space="0" w:color="auto"/>
            </w:tcBorders>
            <w:shd w:val="clear" w:color="auto" w:fill="auto"/>
            <w:noWrap/>
            <w:vAlign w:val="bottom"/>
            <w:hideMark/>
          </w:tcPr>
          <w:p w:rsidR="00C46476" w:rsidRPr="00C46476" w:rsidRDefault="00C46476" w:rsidP="00C46476">
            <w:pPr>
              <w:ind w:left="-57" w:right="-57"/>
              <w:jc w:val="center"/>
              <w:rPr>
                <w:rFonts w:ascii="Calibri" w:hAnsi="Calibri" w:cs="Calibri"/>
                <w:color w:val="000000"/>
                <w:sz w:val="22"/>
                <w:szCs w:val="22"/>
              </w:rPr>
            </w:pPr>
            <w:r w:rsidRPr="00C46476">
              <w:rPr>
                <w:rFonts w:ascii="Calibri" w:hAnsi="Calibri" w:cs="Calibri"/>
                <w:color w:val="000000"/>
                <w:sz w:val="22"/>
                <w:szCs w:val="22"/>
              </w:rPr>
              <w:t>7,7</w:t>
            </w:r>
          </w:p>
        </w:tc>
        <w:tc>
          <w:tcPr>
            <w:tcW w:w="1337" w:type="dxa"/>
            <w:tcBorders>
              <w:top w:val="nil"/>
              <w:left w:val="nil"/>
              <w:bottom w:val="single" w:sz="4" w:space="0" w:color="auto"/>
              <w:right w:val="single" w:sz="4" w:space="0" w:color="auto"/>
            </w:tcBorders>
            <w:shd w:val="clear" w:color="000000" w:fill="FFFFFF"/>
            <w:noWrap/>
            <w:vAlign w:val="bottom"/>
            <w:hideMark/>
          </w:tcPr>
          <w:p w:rsidR="00C46476" w:rsidRPr="00B36BAC" w:rsidRDefault="00B36BAC" w:rsidP="00C46476">
            <w:pPr>
              <w:ind w:left="-57" w:right="-57"/>
              <w:jc w:val="center"/>
              <w:rPr>
                <w:rFonts w:cs="Calibri"/>
                <w:color w:val="000000"/>
                <w:sz w:val="22"/>
                <w:szCs w:val="22"/>
              </w:rPr>
            </w:pPr>
            <w:r>
              <w:rPr>
                <w:rFonts w:cs="Calibri"/>
                <w:color w:val="000000"/>
                <w:sz w:val="22"/>
                <w:szCs w:val="22"/>
              </w:rPr>
              <w:t>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7,7</w:t>
            </w:r>
          </w:p>
        </w:tc>
      </w:tr>
      <w:tr w:rsidR="00C46476" w:rsidRPr="00C46476" w:rsidTr="00C46476">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37.</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Срок вырубки или уборки</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лет</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12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38.</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Ежегодный допустимый объем изъятия древесины:</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39.</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площадь</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га</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85,6</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85,6</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85,6</w:t>
            </w:r>
          </w:p>
        </w:tc>
      </w:tr>
      <w:tr w:rsidR="00C46476" w:rsidRPr="00C46476" w:rsidTr="00C46476">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40.</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Выбираемый запас, всего:</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41.</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корневой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noWrap/>
            <w:vAlign w:val="bottom"/>
            <w:hideMark/>
          </w:tcPr>
          <w:p w:rsidR="00C46476" w:rsidRPr="00C46476" w:rsidRDefault="00C46476" w:rsidP="00C46476">
            <w:pPr>
              <w:ind w:left="-57" w:right="-57"/>
              <w:jc w:val="center"/>
              <w:rPr>
                <w:rFonts w:ascii="Calibri" w:hAnsi="Calibri" w:cs="Calibri"/>
                <w:color w:val="000000"/>
                <w:sz w:val="22"/>
                <w:szCs w:val="22"/>
              </w:rPr>
            </w:pPr>
            <w:r w:rsidRPr="00C46476">
              <w:rPr>
                <w:rFonts w:ascii="Calibri" w:hAnsi="Calibri" w:cs="Calibri"/>
                <w:color w:val="000000"/>
                <w:sz w:val="22"/>
                <w:szCs w:val="22"/>
              </w:rPr>
              <w:t>7,7</w:t>
            </w:r>
          </w:p>
        </w:tc>
        <w:tc>
          <w:tcPr>
            <w:tcW w:w="1138" w:type="dxa"/>
            <w:tcBorders>
              <w:top w:val="nil"/>
              <w:left w:val="nil"/>
              <w:bottom w:val="single" w:sz="4" w:space="0" w:color="auto"/>
              <w:right w:val="single" w:sz="4" w:space="0" w:color="auto"/>
            </w:tcBorders>
            <w:shd w:val="clear" w:color="auto" w:fill="auto"/>
            <w:noWrap/>
            <w:vAlign w:val="bottom"/>
            <w:hideMark/>
          </w:tcPr>
          <w:p w:rsidR="00C46476" w:rsidRPr="00C46476" w:rsidRDefault="00C46476" w:rsidP="00C46476">
            <w:pPr>
              <w:ind w:left="-57" w:right="-57"/>
              <w:jc w:val="center"/>
              <w:rPr>
                <w:rFonts w:ascii="Calibri" w:hAnsi="Calibri" w:cs="Calibri"/>
                <w:color w:val="000000"/>
                <w:sz w:val="22"/>
                <w:szCs w:val="22"/>
              </w:rPr>
            </w:pPr>
            <w:r w:rsidRPr="00C46476">
              <w:rPr>
                <w:rFonts w:ascii="Calibri" w:hAnsi="Calibri" w:cs="Calibri"/>
                <w:color w:val="000000"/>
                <w:sz w:val="22"/>
                <w:szCs w:val="22"/>
              </w:rPr>
              <w:t>7,7</w:t>
            </w:r>
          </w:p>
        </w:tc>
        <w:tc>
          <w:tcPr>
            <w:tcW w:w="1337" w:type="dxa"/>
            <w:tcBorders>
              <w:top w:val="nil"/>
              <w:left w:val="nil"/>
              <w:bottom w:val="single" w:sz="4" w:space="0" w:color="auto"/>
              <w:right w:val="single" w:sz="4" w:space="0" w:color="auto"/>
            </w:tcBorders>
            <w:shd w:val="clear" w:color="000000" w:fill="FFFFFF"/>
            <w:noWrap/>
            <w:vAlign w:val="bottom"/>
            <w:hideMark/>
          </w:tcPr>
          <w:p w:rsidR="00C46476" w:rsidRPr="00B36BAC" w:rsidRDefault="00B36BAC" w:rsidP="00C46476">
            <w:pPr>
              <w:ind w:left="-57" w:right="-57"/>
              <w:jc w:val="center"/>
              <w:rPr>
                <w:rFonts w:cs="Calibri"/>
                <w:color w:val="000000"/>
                <w:sz w:val="22"/>
                <w:szCs w:val="22"/>
              </w:rPr>
            </w:pPr>
            <w:r>
              <w:rPr>
                <w:rFonts w:cs="Calibri"/>
                <w:color w:val="000000"/>
                <w:sz w:val="22"/>
                <w:szCs w:val="22"/>
              </w:rPr>
              <w:t>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7,7</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42.</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ликвидный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6,5</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6,5</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6,5</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43.</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деловой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44.</w:t>
            </w:r>
          </w:p>
        </w:tc>
        <w:tc>
          <w:tcPr>
            <w:tcW w:w="8578" w:type="dxa"/>
            <w:gridSpan w:val="8"/>
            <w:tcBorders>
              <w:top w:val="single" w:sz="4" w:space="0" w:color="auto"/>
              <w:left w:val="nil"/>
              <w:bottom w:val="single" w:sz="4" w:space="0" w:color="auto"/>
              <w:right w:val="single" w:sz="4" w:space="0" w:color="000000"/>
            </w:tcBorders>
            <w:shd w:val="clear" w:color="auto" w:fill="auto"/>
            <w:vAlign w:val="center"/>
            <w:hideMark/>
          </w:tcPr>
          <w:p w:rsidR="00C46476" w:rsidRPr="00C46476" w:rsidRDefault="00C46476" w:rsidP="00C46476">
            <w:pPr>
              <w:ind w:left="-57" w:right="-57"/>
              <w:jc w:val="center"/>
              <w:rPr>
                <w:i/>
                <w:iCs/>
                <w:color w:val="000000"/>
                <w:sz w:val="22"/>
                <w:szCs w:val="22"/>
              </w:rPr>
            </w:pPr>
            <w:r w:rsidRPr="00C46476">
              <w:rPr>
                <w:i/>
                <w:iCs/>
                <w:color w:val="000000"/>
                <w:sz w:val="22"/>
                <w:szCs w:val="22"/>
              </w:rPr>
              <w:t>Порода – Осина</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45.</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Выявленный фонд по лесоводственным требованиям</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га</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35,8</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35,8</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35,8</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46.</w:t>
            </w:r>
          </w:p>
        </w:tc>
        <w:tc>
          <w:tcPr>
            <w:tcW w:w="1875" w:type="dxa"/>
            <w:vMerge/>
            <w:tcBorders>
              <w:top w:val="nil"/>
              <w:left w:val="single" w:sz="4" w:space="0" w:color="auto"/>
              <w:bottom w:val="single" w:sz="4" w:space="0" w:color="auto"/>
              <w:right w:val="single" w:sz="4" w:space="0" w:color="auto"/>
            </w:tcBorders>
            <w:vAlign w:val="center"/>
            <w:hideMark/>
          </w:tcPr>
          <w:p w:rsidR="00C46476" w:rsidRPr="00C46476" w:rsidRDefault="00C46476" w:rsidP="00C46476">
            <w:pPr>
              <w:ind w:left="-57" w:right="-57"/>
              <w:rPr>
                <w:color w:val="000000"/>
                <w:sz w:val="22"/>
                <w:szCs w:val="22"/>
              </w:rPr>
            </w:pP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3,0</w:t>
            </w:r>
          </w:p>
        </w:tc>
      </w:tr>
      <w:tr w:rsidR="00C46476" w:rsidRPr="00C46476" w:rsidTr="00C46476">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47.</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Срок вырубки или уборки</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лет</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1,0</w:t>
            </w:r>
          </w:p>
        </w:tc>
      </w:tr>
      <w:tr w:rsidR="00C46476" w:rsidRPr="00C46476" w:rsidTr="00C46476">
        <w:trPr>
          <w:trHeight w:val="12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48.</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Ежегодный допустимый объем изъятия древесины:</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49.</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площадь</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га</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35,8</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35,8</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35,8</w:t>
            </w:r>
          </w:p>
        </w:tc>
      </w:tr>
      <w:tr w:rsidR="00C46476" w:rsidRPr="00C46476" w:rsidTr="00C46476">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iCs/>
                <w:color w:val="000000"/>
                <w:sz w:val="22"/>
                <w:szCs w:val="22"/>
              </w:rPr>
            </w:pPr>
            <w:r w:rsidRPr="00C46476">
              <w:rPr>
                <w:iCs/>
                <w:color w:val="000000"/>
                <w:sz w:val="22"/>
                <w:szCs w:val="22"/>
              </w:rPr>
              <w:t>50.</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Выбираемый запас, всего:</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51.</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корневой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3,0</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52.</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ликвидный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2,6</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2,6</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2,6</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53.</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деловой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r>
      <w:tr w:rsidR="00C46476" w:rsidRPr="00C46476" w:rsidTr="00C46476">
        <w:trPr>
          <w:trHeight w:val="300"/>
        </w:trPr>
        <w:tc>
          <w:tcPr>
            <w:tcW w:w="636" w:type="dxa"/>
            <w:tcBorders>
              <w:top w:val="nil"/>
              <w:left w:val="nil"/>
              <w:bottom w:val="nil"/>
              <w:right w:val="nil"/>
            </w:tcBorders>
            <w:shd w:val="clear" w:color="auto" w:fill="auto"/>
            <w:noWrap/>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54.</w:t>
            </w:r>
          </w:p>
        </w:tc>
        <w:tc>
          <w:tcPr>
            <w:tcW w:w="857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C46476" w:rsidRPr="00C46476" w:rsidRDefault="00C46476" w:rsidP="00C46476">
            <w:pPr>
              <w:ind w:left="-57" w:right="-57"/>
              <w:jc w:val="center"/>
              <w:rPr>
                <w:i/>
                <w:iCs/>
                <w:color w:val="000000"/>
                <w:sz w:val="22"/>
                <w:szCs w:val="22"/>
              </w:rPr>
            </w:pPr>
            <w:r w:rsidRPr="00C46476">
              <w:rPr>
                <w:i/>
                <w:iCs/>
                <w:color w:val="000000"/>
                <w:sz w:val="22"/>
                <w:szCs w:val="22"/>
              </w:rPr>
              <w:t>Итого мягколиственных</w:t>
            </w:r>
          </w:p>
        </w:tc>
      </w:tr>
      <w:tr w:rsidR="00C46476" w:rsidRPr="00C46476" w:rsidTr="00C46476">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55.</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xml:space="preserve">Выявленный фонд по </w:t>
            </w:r>
            <w:r w:rsidRPr="00C46476">
              <w:rPr>
                <w:color w:val="000000"/>
                <w:sz w:val="22"/>
                <w:szCs w:val="22"/>
              </w:rPr>
              <w:lastRenderedPageBreak/>
              <w:t>лесоводственным требованиям</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lastRenderedPageBreak/>
              <w:t>га</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121,4</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121,4</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121,4</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56.</w:t>
            </w:r>
          </w:p>
        </w:tc>
        <w:tc>
          <w:tcPr>
            <w:tcW w:w="1875" w:type="dxa"/>
            <w:vMerge/>
            <w:tcBorders>
              <w:top w:val="nil"/>
              <w:left w:val="single" w:sz="4" w:space="0" w:color="auto"/>
              <w:bottom w:val="single" w:sz="4" w:space="0" w:color="auto"/>
              <w:right w:val="single" w:sz="4" w:space="0" w:color="auto"/>
            </w:tcBorders>
            <w:vAlign w:val="center"/>
            <w:hideMark/>
          </w:tcPr>
          <w:p w:rsidR="00C46476" w:rsidRPr="00C46476" w:rsidRDefault="00C46476" w:rsidP="00C46476">
            <w:pPr>
              <w:ind w:left="-57" w:right="-57"/>
              <w:rPr>
                <w:color w:val="000000"/>
                <w:sz w:val="22"/>
                <w:szCs w:val="22"/>
              </w:rPr>
            </w:pP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10,7</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10,7</w:t>
            </w:r>
          </w:p>
        </w:tc>
        <w:tc>
          <w:tcPr>
            <w:tcW w:w="1337" w:type="dxa"/>
            <w:tcBorders>
              <w:top w:val="nil"/>
              <w:left w:val="nil"/>
              <w:bottom w:val="single" w:sz="4" w:space="0" w:color="auto"/>
              <w:right w:val="single" w:sz="4" w:space="0" w:color="auto"/>
            </w:tcBorders>
            <w:shd w:val="clear" w:color="000000" w:fill="FFFFFF"/>
            <w:noWrap/>
            <w:vAlign w:val="bottom"/>
            <w:hideMark/>
          </w:tcPr>
          <w:p w:rsidR="00C46476" w:rsidRPr="00B36BAC" w:rsidRDefault="00B36BAC" w:rsidP="00C46476">
            <w:pPr>
              <w:ind w:left="-57" w:right="-57"/>
              <w:jc w:val="center"/>
              <w:rPr>
                <w:rFonts w:cs="Calibri"/>
                <w:color w:val="000000"/>
                <w:sz w:val="22"/>
                <w:szCs w:val="22"/>
              </w:rPr>
            </w:pPr>
            <w:r>
              <w:rPr>
                <w:rFonts w:cs="Calibri"/>
                <w:color w:val="000000"/>
                <w:sz w:val="22"/>
                <w:szCs w:val="22"/>
              </w:rPr>
              <w:t>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10,7</w:t>
            </w:r>
          </w:p>
        </w:tc>
      </w:tr>
      <w:tr w:rsidR="00C46476" w:rsidRPr="00C46476" w:rsidTr="00C46476">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57.</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Срок вырубки или уборки</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лет</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r>
      <w:tr w:rsidR="00C46476" w:rsidRPr="00C46476" w:rsidTr="00C46476">
        <w:trPr>
          <w:trHeight w:val="12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58.</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Ежегодный допустимый объем изъятия древесины:</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59.</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площадь</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га</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121,4</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121,4</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121,4</w:t>
            </w:r>
          </w:p>
        </w:tc>
      </w:tr>
      <w:tr w:rsidR="00C46476" w:rsidRPr="00C46476" w:rsidTr="00C46476">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60.</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Выбираемый запас, всего:</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61.</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корневой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10,7</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10,7</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10,7</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62.</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ликвидный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9,1</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9,1</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9,1</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63.</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деловой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0,8</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0,8</w:t>
            </w:r>
          </w:p>
        </w:tc>
      </w:tr>
      <w:tr w:rsidR="00C46476" w:rsidRPr="00C46476" w:rsidTr="00C46476">
        <w:trPr>
          <w:trHeight w:val="300"/>
        </w:trPr>
        <w:tc>
          <w:tcPr>
            <w:tcW w:w="636" w:type="dxa"/>
            <w:tcBorders>
              <w:top w:val="nil"/>
              <w:left w:val="nil"/>
              <w:bottom w:val="nil"/>
              <w:right w:val="nil"/>
            </w:tcBorders>
            <w:shd w:val="clear" w:color="auto" w:fill="auto"/>
            <w:noWrap/>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64.</w:t>
            </w:r>
          </w:p>
        </w:tc>
        <w:tc>
          <w:tcPr>
            <w:tcW w:w="8578" w:type="dxa"/>
            <w:gridSpan w:val="8"/>
            <w:tcBorders>
              <w:top w:val="single" w:sz="4" w:space="0" w:color="auto"/>
              <w:left w:val="single" w:sz="4" w:space="0" w:color="auto"/>
              <w:bottom w:val="single" w:sz="4" w:space="0" w:color="auto"/>
              <w:right w:val="single" w:sz="4" w:space="0" w:color="000000"/>
            </w:tcBorders>
            <w:shd w:val="clear" w:color="auto" w:fill="auto"/>
            <w:hideMark/>
          </w:tcPr>
          <w:p w:rsidR="00C46476" w:rsidRPr="00C46476" w:rsidRDefault="00C46476" w:rsidP="00C46476">
            <w:pPr>
              <w:ind w:left="-57" w:right="-57"/>
              <w:jc w:val="center"/>
              <w:rPr>
                <w:i/>
                <w:iCs/>
                <w:color w:val="000000"/>
                <w:sz w:val="22"/>
                <w:szCs w:val="22"/>
              </w:rPr>
            </w:pPr>
            <w:r w:rsidRPr="00C46476">
              <w:rPr>
                <w:i/>
                <w:iCs/>
                <w:color w:val="000000"/>
                <w:sz w:val="22"/>
                <w:szCs w:val="22"/>
              </w:rPr>
              <w:t>Всего по лесничеству</w:t>
            </w:r>
          </w:p>
        </w:tc>
      </w:tr>
      <w:tr w:rsidR="00C46476" w:rsidRPr="00C46476" w:rsidTr="00C46476">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65.</w:t>
            </w:r>
          </w:p>
        </w:tc>
        <w:tc>
          <w:tcPr>
            <w:tcW w:w="1875" w:type="dxa"/>
            <w:vMerge w:val="restart"/>
            <w:tcBorders>
              <w:top w:val="nil"/>
              <w:left w:val="single" w:sz="4" w:space="0" w:color="auto"/>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Выявленный фонд по лесоводственным требованиям</w:t>
            </w:r>
          </w:p>
        </w:tc>
        <w:tc>
          <w:tcPr>
            <w:tcW w:w="603"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га</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771,1</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746,0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25,1</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773,1</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66.</w:t>
            </w:r>
          </w:p>
        </w:tc>
        <w:tc>
          <w:tcPr>
            <w:tcW w:w="1875" w:type="dxa"/>
            <w:vMerge/>
            <w:tcBorders>
              <w:top w:val="nil"/>
              <w:left w:val="single" w:sz="4" w:space="0" w:color="auto"/>
              <w:bottom w:val="single" w:sz="4" w:space="0" w:color="auto"/>
              <w:right w:val="single" w:sz="4" w:space="0" w:color="auto"/>
            </w:tcBorders>
            <w:vAlign w:val="center"/>
            <w:hideMark/>
          </w:tcPr>
          <w:p w:rsidR="00C46476" w:rsidRPr="00C46476" w:rsidRDefault="00C46476" w:rsidP="00C46476">
            <w:pPr>
              <w:ind w:left="-57" w:right="-57"/>
              <w:rPr>
                <w:color w:val="000000"/>
                <w:sz w:val="22"/>
                <w:szCs w:val="22"/>
              </w:rPr>
            </w:pP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61,382</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59,550</w:t>
            </w:r>
          </w:p>
        </w:tc>
        <w:tc>
          <w:tcPr>
            <w:tcW w:w="1337" w:type="dxa"/>
            <w:tcBorders>
              <w:top w:val="nil"/>
              <w:left w:val="nil"/>
              <w:bottom w:val="single" w:sz="4" w:space="0" w:color="auto"/>
              <w:right w:val="single" w:sz="4" w:space="0" w:color="auto"/>
            </w:tcBorders>
            <w:shd w:val="clear" w:color="000000" w:fill="FFFFFF"/>
            <w:noWrap/>
            <w:vAlign w:val="bottom"/>
            <w:hideMark/>
          </w:tcPr>
          <w:p w:rsidR="00C46476" w:rsidRPr="00C46476" w:rsidRDefault="00C46476" w:rsidP="00C46476">
            <w:pPr>
              <w:ind w:left="-57" w:right="-57"/>
              <w:jc w:val="center"/>
              <w:rPr>
                <w:color w:val="000000"/>
                <w:sz w:val="22"/>
                <w:szCs w:val="22"/>
              </w:rPr>
            </w:pPr>
            <w:r w:rsidRPr="00C46476">
              <w:rPr>
                <w:color w:val="000000"/>
                <w:sz w:val="22"/>
                <w:szCs w:val="22"/>
              </w:rPr>
              <w:t>1,832</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0,105</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61,487</w:t>
            </w:r>
          </w:p>
        </w:tc>
      </w:tr>
      <w:tr w:rsidR="00C46476" w:rsidRPr="00C46476" w:rsidTr="00C46476">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67.</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Срок вырубки или уборки</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лет</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12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68.</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Ежегодный допустимый объем изъятия древесины:</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69.</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площадь</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га</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771,1</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746</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25,1</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2,0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773,1</w:t>
            </w:r>
          </w:p>
        </w:tc>
      </w:tr>
      <w:tr w:rsidR="00C46476" w:rsidRPr="00C46476" w:rsidTr="00C46476">
        <w:trPr>
          <w:trHeight w:val="6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70.</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Выбираемый запас, всего:</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 </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71.</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корневой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61,382</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59,550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1,832</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0,105</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61,487</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72.</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ликвидный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54,1</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52,7</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1,4</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54,1</w:t>
            </w:r>
          </w:p>
        </w:tc>
      </w:tr>
      <w:tr w:rsidR="00C46476" w:rsidRPr="00C46476" w:rsidTr="00C46476">
        <w:trPr>
          <w:trHeight w:val="3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73.</w:t>
            </w:r>
          </w:p>
        </w:tc>
        <w:tc>
          <w:tcPr>
            <w:tcW w:w="1875"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rPr>
                <w:color w:val="000000"/>
                <w:sz w:val="22"/>
                <w:szCs w:val="22"/>
              </w:rPr>
            </w:pPr>
            <w:r w:rsidRPr="00C46476">
              <w:rPr>
                <w:color w:val="000000"/>
                <w:sz w:val="22"/>
                <w:szCs w:val="22"/>
              </w:rPr>
              <w:t>- деловой</w:t>
            </w:r>
          </w:p>
        </w:tc>
        <w:tc>
          <w:tcPr>
            <w:tcW w:w="603" w:type="dxa"/>
            <w:tcBorders>
              <w:top w:val="nil"/>
              <w:left w:val="nil"/>
              <w:bottom w:val="single" w:sz="4" w:space="0" w:color="auto"/>
              <w:right w:val="single" w:sz="4" w:space="0" w:color="auto"/>
            </w:tcBorders>
            <w:shd w:val="clear" w:color="auto" w:fill="auto"/>
            <w:hideMark/>
          </w:tcPr>
          <w:p w:rsidR="00C46476" w:rsidRPr="00C46476" w:rsidRDefault="00C46476" w:rsidP="00C46476">
            <w:pPr>
              <w:ind w:left="-57" w:right="-57"/>
              <w:jc w:val="center"/>
              <w:rPr>
                <w:color w:val="000000"/>
                <w:sz w:val="22"/>
                <w:szCs w:val="22"/>
              </w:rPr>
            </w:pPr>
            <w:r w:rsidRPr="00C46476">
              <w:rPr>
                <w:color w:val="000000"/>
                <w:sz w:val="22"/>
                <w:szCs w:val="22"/>
              </w:rPr>
              <w:t>тыс.м</w:t>
            </w:r>
            <w:r w:rsidRPr="00C46476">
              <w:rPr>
                <w:color w:val="000000"/>
                <w:sz w:val="22"/>
                <w:szCs w:val="22"/>
                <w:vertAlign w:val="superscript"/>
              </w:rPr>
              <w:t>3</w:t>
            </w:r>
          </w:p>
        </w:tc>
        <w:tc>
          <w:tcPr>
            <w:tcW w:w="116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3,2</w:t>
            </w:r>
          </w:p>
        </w:tc>
        <w:tc>
          <w:tcPr>
            <w:tcW w:w="1138"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3,0</w:t>
            </w:r>
          </w:p>
        </w:tc>
        <w:tc>
          <w:tcPr>
            <w:tcW w:w="1337"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0,2</w:t>
            </w:r>
          </w:p>
        </w:tc>
        <w:tc>
          <w:tcPr>
            <w:tcW w:w="834"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02" w:type="dxa"/>
            <w:tcBorders>
              <w:top w:val="nil"/>
              <w:left w:val="nil"/>
              <w:bottom w:val="single" w:sz="4" w:space="0" w:color="auto"/>
              <w:right w:val="single" w:sz="4" w:space="0" w:color="auto"/>
            </w:tcBorders>
            <w:shd w:val="clear" w:color="000000" w:fill="FFFFFF"/>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0,0</w:t>
            </w:r>
          </w:p>
        </w:tc>
        <w:tc>
          <w:tcPr>
            <w:tcW w:w="821" w:type="dxa"/>
            <w:tcBorders>
              <w:top w:val="nil"/>
              <w:left w:val="nil"/>
              <w:bottom w:val="single" w:sz="4" w:space="0" w:color="auto"/>
              <w:right w:val="single" w:sz="4" w:space="0" w:color="auto"/>
            </w:tcBorders>
            <w:shd w:val="clear" w:color="auto" w:fill="auto"/>
            <w:vAlign w:val="center"/>
            <w:hideMark/>
          </w:tcPr>
          <w:p w:rsidR="00C46476" w:rsidRPr="00C46476" w:rsidRDefault="00C46476" w:rsidP="00C46476">
            <w:pPr>
              <w:ind w:left="-57" w:right="-57"/>
              <w:jc w:val="center"/>
              <w:rPr>
                <w:color w:val="000000"/>
                <w:sz w:val="22"/>
                <w:szCs w:val="22"/>
              </w:rPr>
            </w:pPr>
            <w:r w:rsidRPr="00C46476">
              <w:rPr>
                <w:color w:val="000000"/>
                <w:sz w:val="22"/>
                <w:szCs w:val="22"/>
              </w:rPr>
              <w:t>4,0</w:t>
            </w:r>
          </w:p>
        </w:tc>
      </w:tr>
    </w:tbl>
    <w:p w:rsidR="005A2317" w:rsidRDefault="005A2317" w:rsidP="002A1C5C">
      <w:pPr>
        <w:pStyle w:val="aff6"/>
        <w:contextualSpacing/>
        <w:rPr>
          <w:szCs w:val="28"/>
        </w:rPr>
      </w:pPr>
    </w:p>
    <w:p w:rsidR="00FD1E3F" w:rsidRPr="00FD1E3F" w:rsidRDefault="00FD1E3F" w:rsidP="00FD1E3F">
      <w:pPr>
        <w:spacing w:before="120"/>
        <w:ind w:firstLine="709"/>
        <w:contextualSpacing/>
        <w:jc w:val="both"/>
        <w:rPr>
          <w:sz w:val="28"/>
          <w:szCs w:val="28"/>
        </w:rPr>
      </w:pPr>
      <w:r w:rsidRPr="00FD1E3F">
        <w:rPr>
          <w:sz w:val="28"/>
          <w:szCs w:val="28"/>
        </w:rPr>
        <w:t xml:space="preserve">Профилактические мероприятия направлены на повышение устойчивости лесов и предотвращение неблагоприятных воздействий на леса. Основанием </w:t>
      </w:r>
      <w:r w:rsidRPr="00FD1E3F">
        <w:rPr>
          <w:color w:val="FF0000"/>
          <w:sz w:val="28"/>
          <w:szCs w:val="28"/>
        </w:rPr>
        <w:t xml:space="preserve">для назначения </w:t>
      </w:r>
      <w:r w:rsidRPr="00FD1E3F">
        <w:rPr>
          <w:sz w:val="28"/>
          <w:szCs w:val="28"/>
        </w:rPr>
        <w:t>профилактических мероприятий являются результаты лесопатологических обследований.</w:t>
      </w:r>
    </w:p>
    <w:p w:rsidR="00FD1E3F" w:rsidRPr="00FD1E3F" w:rsidRDefault="00FD1E3F" w:rsidP="00FD1E3F">
      <w:pPr>
        <w:ind w:firstLine="709"/>
        <w:jc w:val="both"/>
        <w:rPr>
          <w:sz w:val="28"/>
          <w:szCs w:val="28"/>
        </w:rPr>
      </w:pPr>
      <w:r w:rsidRPr="00FD1E3F">
        <w:rPr>
          <w:sz w:val="28"/>
          <w:szCs w:val="28"/>
        </w:rPr>
        <w:t xml:space="preserve">Профилактические мероприятия подразделяются на лесохозяйственные и биотехнические. </w:t>
      </w:r>
    </w:p>
    <w:p w:rsidR="00FD1E3F" w:rsidRPr="00FD1E3F" w:rsidRDefault="00FD1E3F" w:rsidP="00FD1E3F">
      <w:pPr>
        <w:autoSpaceDE w:val="0"/>
        <w:autoSpaceDN w:val="0"/>
        <w:adjustRightInd w:val="0"/>
        <w:ind w:firstLine="709"/>
        <w:jc w:val="both"/>
        <w:rPr>
          <w:sz w:val="28"/>
          <w:szCs w:val="28"/>
        </w:rPr>
      </w:pPr>
      <w:bookmarkStart w:id="301" w:name="sub_1009"/>
      <w:r w:rsidRPr="00FD1E3F">
        <w:rPr>
          <w:sz w:val="28"/>
          <w:szCs w:val="28"/>
        </w:rPr>
        <w:lastRenderedPageBreak/>
        <w:t xml:space="preserve">К профилактическим лесохозяйственным мероприятиям относятся: </w:t>
      </w:r>
    </w:p>
    <w:p w:rsidR="00FD1E3F" w:rsidRPr="00FD1E3F" w:rsidRDefault="00FD1E3F" w:rsidP="00FD1E3F">
      <w:pPr>
        <w:autoSpaceDE w:val="0"/>
        <w:autoSpaceDN w:val="0"/>
        <w:adjustRightInd w:val="0"/>
        <w:ind w:firstLine="709"/>
        <w:jc w:val="both"/>
        <w:rPr>
          <w:sz w:val="28"/>
          <w:szCs w:val="28"/>
        </w:rPr>
      </w:pPr>
      <w:r w:rsidRPr="00FD1E3F">
        <w:rPr>
          <w:color w:val="FF0000"/>
          <w:sz w:val="28"/>
          <w:szCs w:val="28"/>
        </w:rPr>
        <w:t xml:space="preserve">- </w:t>
      </w:r>
      <w:r w:rsidRPr="00FD1E3F">
        <w:rPr>
          <w:sz w:val="28"/>
          <w:szCs w:val="28"/>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bookmarkEnd w:id="301"/>
    <w:p w:rsidR="00FD1E3F" w:rsidRPr="00FD1E3F" w:rsidRDefault="00FD1E3F" w:rsidP="00FD1E3F">
      <w:pPr>
        <w:autoSpaceDE w:val="0"/>
        <w:autoSpaceDN w:val="0"/>
        <w:adjustRightInd w:val="0"/>
        <w:ind w:firstLine="720"/>
        <w:jc w:val="both"/>
        <w:rPr>
          <w:sz w:val="28"/>
          <w:szCs w:val="28"/>
        </w:rPr>
      </w:pPr>
      <w:r w:rsidRPr="00FD1E3F">
        <w:rPr>
          <w:color w:val="FF0000"/>
          <w:sz w:val="28"/>
          <w:szCs w:val="28"/>
        </w:rPr>
        <w:t xml:space="preserve">- </w:t>
      </w:r>
      <w:r w:rsidRPr="00FD1E3F">
        <w:rPr>
          <w:sz w:val="28"/>
          <w:szCs w:val="28"/>
        </w:rPr>
        <w:t>лечение деревьев;</w:t>
      </w:r>
    </w:p>
    <w:p w:rsidR="00FD1E3F" w:rsidRPr="00FD1E3F" w:rsidRDefault="00FD1E3F" w:rsidP="00FD1E3F">
      <w:pPr>
        <w:autoSpaceDE w:val="0"/>
        <w:autoSpaceDN w:val="0"/>
        <w:adjustRightInd w:val="0"/>
        <w:ind w:firstLine="720"/>
        <w:jc w:val="both"/>
        <w:rPr>
          <w:sz w:val="28"/>
          <w:szCs w:val="28"/>
        </w:rPr>
      </w:pPr>
      <w:r w:rsidRPr="00FD1E3F">
        <w:rPr>
          <w:color w:val="FF0000"/>
          <w:sz w:val="28"/>
          <w:szCs w:val="28"/>
        </w:rPr>
        <w:t>- применение пестицидов и биологических средств защиты леса для предотвращения появления очагов вредных организмов.</w:t>
      </w:r>
    </w:p>
    <w:p w:rsidR="00FD1E3F" w:rsidRPr="00FD1E3F" w:rsidRDefault="00FD1E3F" w:rsidP="00FD1E3F">
      <w:pPr>
        <w:autoSpaceDE w:val="0"/>
        <w:autoSpaceDN w:val="0"/>
        <w:adjustRightInd w:val="0"/>
        <w:ind w:firstLine="720"/>
        <w:jc w:val="both"/>
        <w:rPr>
          <w:sz w:val="28"/>
          <w:szCs w:val="28"/>
        </w:rPr>
      </w:pPr>
      <w:r w:rsidRPr="00FD1E3F">
        <w:rPr>
          <w:sz w:val="28"/>
          <w:szCs w:val="28"/>
        </w:rPr>
        <w:t>Профилактическими биотехническими мероприятиями являются:</w:t>
      </w:r>
    </w:p>
    <w:p w:rsidR="00FD1E3F" w:rsidRPr="00FD1E3F" w:rsidRDefault="00FD1E3F" w:rsidP="00FD1E3F">
      <w:pPr>
        <w:autoSpaceDE w:val="0"/>
        <w:autoSpaceDN w:val="0"/>
        <w:adjustRightInd w:val="0"/>
        <w:ind w:firstLine="720"/>
        <w:jc w:val="both"/>
        <w:rPr>
          <w:sz w:val="28"/>
          <w:szCs w:val="28"/>
        </w:rPr>
      </w:pPr>
      <w:r w:rsidRPr="00FD1E3F">
        <w:rPr>
          <w:color w:val="FF0000"/>
          <w:sz w:val="28"/>
          <w:szCs w:val="28"/>
        </w:rPr>
        <w:t xml:space="preserve">- </w:t>
      </w:r>
      <w:r w:rsidRPr="00FD1E3F">
        <w:rPr>
          <w:sz w:val="28"/>
          <w:szCs w:val="28"/>
        </w:rPr>
        <w:t>улучшение условий обитания и размножения насекомоядных птиц и других насекомоядных животных;</w:t>
      </w:r>
    </w:p>
    <w:p w:rsidR="00FD1E3F" w:rsidRPr="00FD1E3F" w:rsidRDefault="00FD1E3F" w:rsidP="00FD1E3F">
      <w:pPr>
        <w:autoSpaceDE w:val="0"/>
        <w:autoSpaceDN w:val="0"/>
        <w:adjustRightInd w:val="0"/>
        <w:ind w:firstLine="720"/>
        <w:jc w:val="both"/>
        <w:rPr>
          <w:sz w:val="28"/>
          <w:szCs w:val="28"/>
        </w:rPr>
      </w:pPr>
      <w:r w:rsidRPr="00FD1E3F">
        <w:rPr>
          <w:color w:val="FF0000"/>
          <w:sz w:val="28"/>
          <w:szCs w:val="28"/>
        </w:rPr>
        <w:t xml:space="preserve">- </w:t>
      </w:r>
      <w:r w:rsidRPr="00FD1E3F">
        <w:rPr>
          <w:sz w:val="28"/>
          <w:szCs w:val="28"/>
        </w:rPr>
        <w:t>охрана местообитаний, выпуск, расселение и интродукция насекомых-энтомофагов;</w:t>
      </w:r>
    </w:p>
    <w:p w:rsidR="00FD1E3F" w:rsidRPr="00FD1E3F" w:rsidRDefault="00FD1E3F" w:rsidP="00FD1E3F">
      <w:pPr>
        <w:autoSpaceDE w:val="0"/>
        <w:autoSpaceDN w:val="0"/>
        <w:adjustRightInd w:val="0"/>
        <w:ind w:firstLine="720"/>
        <w:jc w:val="both"/>
        <w:rPr>
          <w:sz w:val="28"/>
          <w:szCs w:val="28"/>
        </w:rPr>
      </w:pPr>
      <w:r w:rsidRPr="00FD1E3F">
        <w:rPr>
          <w:color w:val="FF0000"/>
          <w:sz w:val="28"/>
          <w:szCs w:val="28"/>
        </w:rPr>
        <w:t xml:space="preserve">- </w:t>
      </w:r>
      <w:r w:rsidRPr="00FD1E3F">
        <w:rPr>
          <w:sz w:val="28"/>
          <w:szCs w:val="28"/>
        </w:rPr>
        <w:t>посев травянистых нектароносных растений;</w:t>
      </w:r>
    </w:p>
    <w:p w:rsidR="00F8746E" w:rsidRPr="00A25C1D" w:rsidRDefault="00FD1E3F" w:rsidP="00FD1E3F">
      <w:pPr>
        <w:autoSpaceDE w:val="0"/>
        <w:autoSpaceDN w:val="0"/>
        <w:adjustRightInd w:val="0"/>
        <w:ind w:firstLine="709"/>
        <w:jc w:val="both"/>
        <w:rPr>
          <w:sz w:val="28"/>
          <w:szCs w:val="28"/>
        </w:rPr>
      </w:pPr>
      <w:r w:rsidRPr="00FD1E3F">
        <w:rPr>
          <w:color w:val="FF0000"/>
          <w:sz w:val="28"/>
          <w:szCs w:val="28"/>
        </w:rPr>
        <w:t>- использование феромонов.</w:t>
      </w:r>
    </w:p>
    <w:p w:rsidR="00F8746E" w:rsidRDefault="00F8746E" w:rsidP="00F8746E">
      <w:pPr>
        <w:pStyle w:val="aff6"/>
        <w:ind w:firstLine="0"/>
        <w:contextualSpacing/>
        <w:jc w:val="right"/>
        <w:rPr>
          <w:szCs w:val="28"/>
        </w:rPr>
      </w:pPr>
      <w:r w:rsidRPr="00ED0D65">
        <w:rPr>
          <w:szCs w:val="28"/>
        </w:rPr>
        <w:t>Таблица</w:t>
      </w:r>
      <w:r>
        <w:rPr>
          <w:szCs w:val="28"/>
        </w:rPr>
        <w:t xml:space="preserve"> </w:t>
      </w:r>
      <w:r w:rsidR="002A1C5C">
        <w:rPr>
          <w:szCs w:val="28"/>
        </w:rPr>
        <w:t>24</w:t>
      </w:r>
    </w:p>
    <w:p w:rsidR="002A1C5C" w:rsidRDefault="002A1C5C" w:rsidP="00F8746E">
      <w:pPr>
        <w:pStyle w:val="aff6"/>
        <w:ind w:firstLine="0"/>
        <w:contextualSpacing/>
        <w:jc w:val="right"/>
        <w:rPr>
          <w:szCs w:val="28"/>
        </w:rPr>
      </w:pPr>
    </w:p>
    <w:p w:rsidR="00F8746E" w:rsidRPr="00ED0D65" w:rsidRDefault="00F8746E" w:rsidP="00F8746E">
      <w:pPr>
        <w:pStyle w:val="aff6"/>
        <w:ind w:firstLine="697"/>
        <w:contextualSpacing/>
        <w:rPr>
          <w:szCs w:val="28"/>
        </w:rPr>
      </w:pPr>
      <w:r w:rsidRPr="00ED0D65">
        <w:rPr>
          <w:szCs w:val="28"/>
        </w:rPr>
        <w:t>Параметры профилактических и других мероприятий по предупреждению распространения вредных организмов</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7"/>
        <w:gridCol w:w="3537"/>
        <w:gridCol w:w="999"/>
        <w:gridCol w:w="992"/>
        <w:gridCol w:w="2268"/>
        <w:gridCol w:w="1416"/>
      </w:tblGrid>
      <w:tr w:rsidR="00F8746E" w:rsidRPr="003C7D47" w:rsidTr="005B4F14">
        <w:trPr>
          <w:tblHeader/>
          <w:jc w:val="center"/>
        </w:trPr>
        <w:tc>
          <w:tcPr>
            <w:tcW w:w="427" w:type="dxa"/>
            <w:vAlign w:val="center"/>
          </w:tcPr>
          <w:p w:rsidR="00F8746E" w:rsidRPr="005B4F14" w:rsidRDefault="00F8746E" w:rsidP="00F8746E">
            <w:pPr>
              <w:pStyle w:val="affff3"/>
              <w:jc w:val="center"/>
              <w:rPr>
                <w:sz w:val="22"/>
                <w:szCs w:val="22"/>
              </w:rPr>
            </w:pPr>
            <w:r w:rsidRPr="005B4F14">
              <w:rPr>
                <w:sz w:val="22"/>
                <w:szCs w:val="22"/>
              </w:rPr>
              <w:t>№ п/п</w:t>
            </w:r>
          </w:p>
        </w:tc>
        <w:tc>
          <w:tcPr>
            <w:tcW w:w="3537" w:type="dxa"/>
            <w:vAlign w:val="center"/>
          </w:tcPr>
          <w:p w:rsidR="00F8746E" w:rsidRPr="005B4F14" w:rsidRDefault="00F8746E" w:rsidP="00F8746E">
            <w:pPr>
              <w:pStyle w:val="affff3"/>
              <w:jc w:val="center"/>
              <w:rPr>
                <w:sz w:val="22"/>
                <w:szCs w:val="22"/>
              </w:rPr>
            </w:pPr>
            <w:r w:rsidRPr="005B4F14">
              <w:rPr>
                <w:sz w:val="22"/>
                <w:szCs w:val="22"/>
              </w:rPr>
              <w:t>Наименование мероприятия</w:t>
            </w:r>
          </w:p>
        </w:tc>
        <w:tc>
          <w:tcPr>
            <w:tcW w:w="999" w:type="dxa"/>
            <w:vAlign w:val="center"/>
          </w:tcPr>
          <w:p w:rsidR="00F8746E" w:rsidRPr="005B4F14" w:rsidRDefault="00F8746E" w:rsidP="00F8746E">
            <w:pPr>
              <w:pStyle w:val="affff3"/>
              <w:jc w:val="center"/>
              <w:rPr>
                <w:sz w:val="22"/>
                <w:szCs w:val="22"/>
              </w:rPr>
            </w:pPr>
            <w:r w:rsidRPr="005B4F14">
              <w:rPr>
                <w:sz w:val="22"/>
                <w:szCs w:val="22"/>
              </w:rPr>
              <w:t>Единицы измерения</w:t>
            </w:r>
          </w:p>
        </w:tc>
        <w:tc>
          <w:tcPr>
            <w:tcW w:w="992" w:type="dxa"/>
            <w:vAlign w:val="center"/>
          </w:tcPr>
          <w:p w:rsidR="00F8746E" w:rsidRPr="005B4F14" w:rsidRDefault="00F8746E" w:rsidP="00F8746E">
            <w:pPr>
              <w:pStyle w:val="affff3"/>
              <w:jc w:val="center"/>
              <w:rPr>
                <w:sz w:val="22"/>
                <w:szCs w:val="22"/>
              </w:rPr>
            </w:pPr>
            <w:r w:rsidRPr="005B4F14">
              <w:rPr>
                <w:sz w:val="22"/>
                <w:szCs w:val="22"/>
              </w:rPr>
              <w:t>Объем мероприятия</w:t>
            </w:r>
          </w:p>
        </w:tc>
        <w:tc>
          <w:tcPr>
            <w:tcW w:w="2268" w:type="dxa"/>
            <w:vAlign w:val="center"/>
          </w:tcPr>
          <w:p w:rsidR="00F8746E" w:rsidRPr="005B4F14" w:rsidRDefault="00F8746E" w:rsidP="00F8746E">
            <w:pPr>
              <w:pStyle w:val="affff3"/>
              <w:jc w:val="center"/>
              <w:rPr>
                <w:sz w:val="22"/>
                <w:szCs w:val="22"/>
              </w:rPr>
            </w:pPr>
            <w:r w:rsidRPr="005B4F14">
              <w:rPr>
                <w:sz w:val="22"/>
                <w:szCs w:val="22"/>
              </w:rPr>
              <w:t>Срок проведения</w:t>
            </w:r>
          </w:p>
        </w:tc>
        <w:tc>
          <w:tcPr>
            <w:tcW w:w="1416" w:type="dxa"/>
            <w:vAlign w:val="center"/>
          </w:tcPr>
          <w:p w:rsidR="00F8746E" w:rsidRPr="005B4F14" w:rsidRDefault="00F8746E" w:rsidP="00F8746E">
            <w:pPr>
              <w:pStyle w:val="affff3"/>
              <w:jc w:val="center"/>
              <w:rPr>
                <w:sz w:val="22"/>
                <w:szCs w:val="22"/>
              </w:rPr>
            </w:pPr>
            <w:r w:rsidRPr="005B4F14">
              <w:rPr>
                <w:sz w:val="22"/>
                <w:szCs w:val="22"/>
              </w:rPr>
              <w:t>Ежегодный объем мероприятия</w:t>
            </w:r>
          </w:p>
        </w:tc>
      </w:tr>
    </w:tbl>
    <w:p w:rsidR="00F8746E" w:rsidRPr="003C7D47" w:rsidRDefault="00F8746E" w:rsidP="00F8746E">
      <w:pPr>
        <w:pStyle w:val="44"/>
        <w:spacing w:line="14" w:lineRule="auto"/>
        <w:rPr>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3537"/>
        <w:gridCol w:w="999"/>
        <w:gridCol w:w="992"/>
        <w:gridCol w:w="2268"/>
        <w:gridCol w:w="1416"/>
      </w:tblGrid>
      <w:tr w:rsidR="00F8746E" w:rsidRPr="005B4F14" w:rsidTr="005B4F14">
        <w:trPr>
          <w:tblHeader/>
          <w:jc w:val="center"/>
        </w:trPr>
        <w:tc>
          <w:tcPr>
            <w:tcW w:w="427" w:type="dxa"/>
            <w:vAlign w:val="center"/>
          </w:tcPr>
          <w:p w:rsidR="00F8746E" w:rsidRPr="005B4F14" w:rsidRDefault="00F8746E" w:rsidP="00F8746E">
            <w:pPr>
              <w:pStyle w:val="affff3"/>
              <w:jc w:val="center"/>
              <w:rPr>
                <w:sz w:val="22"/>
                <w:szCs w:val="22"/>
              </w:rPr>
            </w:pPr>
            <w:r w:rsidRPr="005B4F14">
              <w:rPr>
                <w:sz w:val="22"/>
                <w:szCs w:val="22"/>
              </w:rPr>
              <w:t>1</w:t>
            </w:r>
          </w:p>
        </w:tc>
        <w:tc>
          <w:tcPr>
            <w:tcW w:w="3537" w:type="dxa"/>
            <w:vAlign w:val="center"/>
          </w:tcPr>
          <w:p w:rsidR="00F8746E" w:rsidRPr="005B4F14" w:rsidRDefault="00F8746E" w:rsidP="00F8746E">
            <w:pPr>
              <w:pStyle w:val="affff3"/>
              <w:jc w:val="center"/>
              <w:rPr>
                <w:sz w:val="22"/>
                <w:szCs w:val="22"/>
              </w:rPr>
            </w:pPr>
            <w:r w:rsidRPr="005B4F14">
              <w:rPr>
                <w:sz w:val="22"/>
                <w:szCs w:val="22"/>
              </w:rPr>
              <w:t>2</w:t>
            </w:r>
          </w:p>
        </w:tc>
        <w:tc>
          <w:tcPr>
            <w:tcW w:w="999" w:type="dxa"/>
            <w:vAlign w:val="center"/>
          </w:tcPr>
          <w:p w:rsidR="00F8746E" w:rsidRPr="005B4F14" w:rsidRDefault="00F8746E" w:rsidP="00F8746E">
            <w:pPr>
              <w:pStyle w:val="affff3"/>
              <w:jc w:val="center"/>
              <w:rPr>
                <w:sz w:val="22"/>
                <w:szCs w:val="22"/>
              </w:rPr>
            </w:pPr>
            <w:r w:rsidRPr="005B4F14">
              <w:rPr>
                <w:sz w:val="22"/>
                <w:szCs w:val="22"/>
              </w:rPr>
              <w:t>3</w:t>
            </w:r>
          </w:p>
        </w:tc>
        <w:tc>
          <w:tcPr>
            <w:tcW w:w="992" w:type="dxa"/>
            <w:vAlign w:val="center"/>
          </w:tcPr>
          <w:p w:rsidR="00F8746E" w:rsidRPr="005B4F14" w:rsidRDefault="00F8746E" w:rsidP="00F8746E">
            <w:pPr>
              <w:pStyle w:val="affff3"/>
              <w:jc w:val="center"/>
              <w:rPr>
                <w:sz w:val="22"/>
                <w:szCs w:val="22"/>
              </w:rPr>
            </w:pPr>
            <w:r w:rsidRPr="005B4F14">
              <w:rPr>
                <w:sz w:val="22"/>
                <w:szCs w:val="22"/>
              </w:rPr>
              <w:t>4</w:t>
            </w:r>
          </w:p>
        </w:tc>
        <w:tc>
          <w:tcPr>
            <w:tcW w:w="2268" w:type="dxa"/>
            <w:vAlign w:val="center"/>
          </w:tcPr>
          <w:p w:rsidR="00F8746E" w:rsidRPr="005B4F14" w:rsidRDefault="00F8746E" w:rsidP="00F8746E">
            <w:pPr>
              <w:pStyle w:val="affff3"/>
              <w:jc w:val="center"/>
              <w:rPr>
                <w:sz w:val="22"/>
                <w:szCs w:val="22"/>
              </w:rPr>
            </w:pPr>
            <w:r w:rsidRPr="005B4F14">
              <w:rPr>
                <w:sz w:val="22"/>
                <w:szCs w:val="22"/>
              </w:rPr>
              <w:t>5</w:t>
            </w:r>
          </w:p>
        </w:tc>
        <w:tc>
          <w:tcPr>
            <w:tcW w:w="1416" w:type="dxa"/>
            <w:vAlign w:val="center"/>
          </w:tcPr>
          <w:p w:rsidR="00F8746E" w:rsidRPr="005B4F14" w:rsidRDefault="00F8746E" w:rsidP="00F8746E">
            <w:pPr>
              <w:pStyle w:val="affff3"/>
              <w:jc w:val="center"/>
              <w:rPr>
                <w:sz w:val="22"/>
                <w:szCs w:val="22"/>
              </w:rPr>
            </w:pPr>
            <w:r w:rsidRPr="005B4F14">
              <w:rPr>
                <w:sz w:val="22"/>
                <w:szCs w:val="22"/>
              </w:rPr>
              <w:t>6</w:t>
            </w:r>
          </w:p>
        </w:tc>
      </w:tr>
      <w:tr w:rsidR="00F8746E" w:rsidRPr="005B4F14" w:rsidTr="005B4F14">
        <w:trPr>
          <w:jc w:val="center"/>
        </w:trPr>
        <w:tc>
          <w:tcPr>
            <w:tcW w:w="427" w:type="dxa"/>
            <w:vAlign w:val="center"/>
          </w:tcPr>
          <w:p w:rsidR="00F8746E" w:rsidRPr="005B4F14" w:rsidRDefault="00F8746E" w:rsidP="00F8746E">
            <w:pPr>
              <w:pStyle w:val="affff3"/>
              <w:jc w:val="center"/>
              <w:rPr>
                <w:sz w:val="22"/>
                <w:szCs w:val="22"/>
              </w:rPr>
            </w:pPr>
            <w:r w:rsidRPr="005B4F14">
              <w:rPr>
                <w:sz w:val="22"/>
                <w:szCs w:val="22"/>
              </w:rPr>
              <w:t>1.</w:t>
            </w:r>
          </w:p>
        </w:tc>
        <w:tc>
          <w:tcPr>
            <w:tcW w:w="3537" w:type="dxa"/>
            <w:vAlign w:val="center"/>
          </w:tcPr>
          <w:p w:rsidR="00F8746E" w:rsidRPr="005B4F14" w:rsidRDefault="00F8746E" w:rsidP="00F8746E">
            <w:pPr>
              <w:pStyle w:val="affff3"/>
              <w:jc w:val="both"/>
              <w:rPr>
                <w:sz w:val="22"/>
                <w:szCs w:val="22"/>
              </w:rPr>
            </w:pPr>
            <w:r w:rsidRPr="005B4F14">
              <w:rPr>
                <w:sz w:val="22"/>
                <w:szCs w:val="22"/>
              </w:rPr>
              <w:t>1. Профилактические</w:t>
            </w:r>
          </w:p>
        </w:tc>
        <w:tc>
          <w:tcPr>
            <w:tcW w:w="999" w:type="dxa"/>
            <w:vAlign w:val="center"/>
          </w:tcPr>
          <w:p w:rsidR="00F8746E" w:rsidRPr="005B4F14" w:rsidRDefault="00F8746E" w:rsidP="00F8746E">
            <w:pPr>
              <w:pStyle w:val="affff3"/>
              <w:jc w:val="center"/>
              <w:rPr>
                <w:sz w:val="22"/>
                <w:szCs w:val="22"/>
              </w:rPr>
            </w:pPr>
          </w:p>
        </w:tc>
        <w:tc>
          <w:tcPr>
            <w:tcW w:w="992" w:type="dxa"/>
            <w:vAlign w:val="center"/>
          </w:tcPr>
          <w:p w:rsidR="00F8746E" w:rsidRPr="005B4F14" w:rsidRDefault="00F8746E" w:rsidP="00F8746E">
            <w:pPr>
              <w:pStyle w:val="affff3"/>
              <w:jc w:val="center"/>
              <w:rPr>
                <w:sz w:val="22"/>
                <w:szCs w:val="22"/>
              </w:rPr>
            </w:pPr>
          </w:p>
        </w:tc>
        <w:tc>
          <w:tcPr>
            <w:tcW w:w="2268" w:type="dxa"/>
            <w:vAlign w:val="center"/>
          </w:tcPr>
          <w:p w:rsidR="00F8746E" w:rsidRPr="005B4F14" w:rsidRDefault="00F8746E" w:rsidP="00F8746E">
            <w:pPr>
              <w:pStyle w:val="affff3"/>
              <w:jc w:val="center"/>
              <w:rPr>
                <w:sz w:val="22"/>
                <w:szCs w:val="22"/>
              </w:rPr>
            </w:pPr>
          </w:p>
        </w:tc>
        <w:tc>
          <w:tcPr>
            <w:tcW w:w="1416" w:type="dxa"/>
            <w:vAlign w:val="center"/>
          </w:tcPr>
          <w:p w:rsidR="00F8746E" w:rsidRPr="005B4F14" w:rsidRDefault="00F8746E" w:rsidP="00F8746E">
            <w:pPr>
              <w:pStyle w:val="affff3"/>
              <w:jc w:val="center"/>
              <w:rPr>
                <w:sz w:val="22"/>
                <w:szCs w:val="22"/>
              </w:rPr>
            </w:pPr>
          </w:p>
        </w:tc>
      </w:tr>
      <w:tr w:rsidR="00F8746E" w:rsidRPr="005B4F14" w:rsidTr="005B4F14">
        <w:trPr>
          <w:jc w:val="center"/>
        </w:trPr>
        <w:tc>
          <w:tcPr>
            <w:tcW w:w="427" w:type="dxa"/>
            <w:vAlign w:val="center"/>
          </w:tcPr>
          <w:p w:rsidR="00F8746E" w:rsidRPr="005B4F14" w:rsidRDefault="00F8746E" w:rsidP="00F8746E">
            <w:pPr>
              <w:pStyle w:val="affff3"/>
              <w:jc w:val="center"/>
              <w:rPr>
                <w:sz w:val="22"/>
                <w:szCs w:val="22"/>
              </w:rPr>
            </w:pPr>
            <w:r w:rsidRPr="005B4F14">
              <w:rPr>
                <w:sz w:val="22"/>
                <w:szCs w:val="22"/>
              </w:rPr>
              <w:t>2.</w:t>
            </w:r>
          </w:p>
        </w:tc>
        <w:tc>
          <w:tcPr>
            <w:tcW w:w="3537" w:type="dxa"/>
            <w:vAlign w:val="center"/>
          </w:tcPr>
          <w:p w:rsidR="00F8746E" w:rsidRPr="005B4F14" w:rsidRDefault="00F8746E" w:rsidP="00F8746E">
            <w:pPr>
              <w:pStyle w:val="affff3"/>
              <w:jc w:val="both"/>
              <w:rPr>
                <w:sz w:val="22"/>
                <w:szCs w:val="22"/>
              </w:rPr>
            </w:pPr>
            <w:r w:rsidRPr="005B4F14">
              <w:rPr>
                <w:sz w:val="22"/>
                <w:szCs w:val="22"/>
              </w:rPr>
              <w:t>1.1 Лесохозяйственные</w:t>
            </w:r>
          </w:p>
        </w:tc>
        <w:tc>
          <w:tcPr>
            <w:tcW w:w="999" w:type="dxa"/>
            <w:vAlign w:val="center"/>
          </w:tcPr>
          <w:p w:rsidR="00F8746E" w:rsidRPr="005B4F14" w:rsidRDefault="00F8746E" w:rsidP="00F8746E">
            <w:pPr>
              <w:pStyle w:val="affff3"/>
              <w:jc w:val="center"/>
              <w:rPr>
                <w:sz w:val="22"/>
                <w:szCs w:val="22"/>
              </w:rPr>
            </w:pPr>
            <w:r w:rsidRPr="005B4F14">
              <w:rPr>
                <w:sz w:val="22"/>
                <w:szCs w:val="22"/>
              </w:rPr>
              <w:t>-</w:t>
            </w:r>
          </w:p>
        </w:tc>
        <w:tc>
          <w:tcPr>
            <w:tcW w:w="992" w:type="dxa"/>
            <w:vAlign w:val="center"/>
          </w:tcPr>
          <w:p w:rsidR="00F8746E" w:rsidRPr="005B4F14" w:rsidRDefault="00F8746E" w:rsidP="00F8746E">
            <w:pPr>
              <w:pStyle w:val="affff3"/>
              <w:jc w:val="center"/>
              <w:rPr>
                <w:sz w:val="22"/>
                <w:szCs w:val="22"/>
              </w:rPr>
            </w:pPr>
            <w:r w:rsidRPr="005B4F14">
              <w:rPr>
                <w:sz w:val="22"/>
                <w:szCs w:val="22"/>
              </w:rPr>
              <w:t>-</w:t>
            </w:r>
          </w:p>
        </w:tc>
        <w:tc>
          <w:tcPr>
            <w:tcW w:w="2268" w:type="dxa"/>
            <w:vAlign w:val="center"/>
          </w:tcPr>
          <w:p w:rsidR="00F8746E" w:rsidRPr="005B4F14" w:rsidRDefault="00F8746E" w:rsidP="00F8746E">
            <w:pPr>
              <w:pStyle w:val="affff3"/>
              <w:jc w:val="center"/>
              <w:rPr>
                <w:sz w:val="22"/>
                <w:szCs w:val="22"/>
              </w:rPr>
            </w:pPr>
            <w:r w:rsidRPr="005B4F14">
              <w:rPr>
                <w:sz w:val="22"/>
                <w:szCs w:val="22"/>
              </w:rPr>
              <w:t>-</w:t>
            </w:r>
          </w:p>
        </w:tc>
        <w:tc>
          <w:tcPr>
            <w:tcW w:w="1416" w:type="dxa"/>
            <w:vAlign w:val="center"/>
          </w:tcPr>
          <w:p w:rsidR="00F8746E" w:rsidRPr="005B4F14" w:rsidRDefault="00F8746E" w:rsidP="00F8746E">
            <w:pPr>
              <w:pStyle w:val="affff3"/>
              <w:jc w:val="center"/>
              <w:rPr>
                <w:sz w:val="22"/>
                <w:szCs w:val="22"/>
              </w:rPr>
            </w:pPr>
            <w:r w:rsidRPr="005B4F14">
              <w:rPr>
                <w:sz w:val="22"/>
                <w:szCs w:val="22"/>
              </w:rPr>
              <w:t>не планируется</w:t>
            </w:r>
          </w:p>
        </w:tc>
      </w:tr>
      <w:tr w:rsidR="008720C4" w:rsidRPr="005B4F14" w:rsidTr="005B4F14">
        <w:trPr>
          <w:jc w:val="center"/>
        </w:trPr>
        <w:tc>
          <w:tcPr>
            <w:tcW w:w="427" w:type="dxa"/>
            <w:vAlign w:val="center"/>
          </w:tcPr>
          <w:p w:rsidR="008720C4" w:rsidRPr="005B4F14" w:rsidRDefault="008720C4" w:rsidP="008720C4">
            <w:pPr>
              <w:pStyle w:val="affff3"/>
              <w:jc w:val="center"/>
              <w:rPr>
                <w:sz w:val="22"/>
                <w:szCs w:val="22"/>
              </w:rPr>
            </w:pPr>
            <w:r w:rsidRPr="005B4F14">
              <w:rPr>
                <w:sz w:val="22"/>
                <w:szCs w:val="22"/>
              </w:rPr>
              <w:t>3.</w:t>
            </w:r>
          </w:p>
        </w:tc>
        <w:tc>
          <w:tcPr>
            <w:tcW w:w="3537" w:type="dxa"/>
            <w:vAlign w:val="center"/>
          </w:tcPr>
          <w:p w:rsidR="008720C4" w:rsidRPr="005B4F14" w:rsidRDefault="008720C4" w:rsidP="008720C4">
            <w:pPr>
              <w:pStyle w:val="affff3"/>
              <w:jc w:val="both"/>
              <w:rPr>
                <w:sz w:val="22"/>
                <w:szCs w:val="22"/>
              </w:rPr>
            </w:pPr>
            <w:r w:rsidRPr="005B4F14">
              <w:rPr>
                <w:sz w:val="22"/>
                <w:szCs w:val="22"/>
              </w:rPr>
              <w:t>1.2. Биотехнические</w:t>
            </w:r>
          </w:p>
        </w:tc>
        <w:tc>
          <w:tcPr>
            <w:tcW w:w="999" w:type="dxa"/>
            <w:vAlign w:val="center"/>
          </w:tcPr>
          <w:p w:rsidR="008720C4" w:rsidRDefault="008720C4" w:rsidP="008720C4">
            <w:pPr>
              <w:jc w:val="center"/>
            </w:pPr>
          </w:p>
        </w:tc>
        <w:tc>
          <w:tcPr>
            <w:tcW w:w="992" w:type="dxa"/>
            <w:vAlign w:val="center"/>
          </w:tcPr>
          <w:p w:rsidR="008720C4" w:rsidRPr="005B4F14" w:rsidRDefault="008720C4" w:rsidP="008720C4">
            <w:pPr>
              <w:pStyle w:val="affff3"/>
              <w:jc w:val="center"/>
              <w:rPr>
                <w:sz w:val="22"/>
                <w:szCs w:val="22"/>
              </w:rPr>
            </w:pPr>
          </w:p>
        </w:tc>
        <w:tc>
          <w:tcPr>
            <w:tcW w:w="2268" w:type="dxa"/>
            <w:vAlign w:val="center"/>
          </w:tcPr>
          <w:p w:rsidR="008720C4" w:rsidRPr="005B4F14" w:rsidRDefault="008720C4" w:rsidP="008720C4">
            <w:pPr>
              <w:pStyle w:val="affff3"/>
              <w:jc w:val="center"/>
              <w:rPr>
                <w:sz w:val="22"/>
                <w:szCs w:val="22"/>
              </w:rPr>
            </w:pPr>
          </w:p>
        </w:tc>
        <w:tc>
          <w:tcPr>
            <w:tcW w:w="1416" w:type="dxa"/>
            <w:vAlign w:val="center"/>
          </w:tcPr>
          <w:p w:rsidR="008720C4" w:rsidRPr="005B4F14" w:rsidRDefault="008720C4" w:rsidP="008720C4">
            <w:pPr>
              <w:pStyle w:val="affff3"/>
              <w:jc w:val="center"/>
              <w:rPr>
                <w:sz w:val="22"/>
                <w:szCs w:val="22"/>
              </w:rPr>
            </w:pPr>
          </w:p>
        </w:tc>
      </w:tr>
      <w:tr w:rsidR="008720C4" w:rsidRPr="005B4F14" w:rsidTr="005B4F14">
        <w:trPr>
          <w:jc w:val="center"/>
        </w:trPr>
        <w:tc>
          <w:tcPr>
            <w:tcW w:w="427" w:type="dxa"/>
            <w:vAlign w:val="center"/>
          </w:tcPr>
          <w:p w:rsidR="008720C4" w:rsidRPr="005B4F14" w:rsidRDefault="008720C4" w:rsidP="008720C4">
            <w:pPr>
              <w:pStyle w:val="affff3"/>
              <w:jc w:val="center"/>
              <w:rPr>
                <w:sz w:val="22"/>
                <w:szCs w:val="22"/>
              </w:rPr>
            </w:pPr>
            <w:r>
              <w:rPr>
                <w:sz w:val="22"/>
                <w:szCs w:val="22"/>
              </w:rPr>
              <w:t>4.</w:t>
            </w:r>
          </w:p>
        </w:tc>
        <w:tc>
          <w:tcPr>
            <w:tcW w:w="3537" w:type="dxa"/>
            <w:vAlign w:val="center"/>
          </w:tcPr>
          <w:p w:rsidR="008720C4" w:rsidRPr="005B4F14" w:rsidRDefault="008720C4" w:rsidP="008720C4">
            <w:pPr>
              <w:pStyle w:val="affff3"/>
              <w:jc w:val="both"/>
              <w:rPr>
                <w:sz w:val="22"/>
                <w:szCs w:val="22"/>
              </w:rPr>
            </w:pPr>
            <w:r>
              <w:rPr>
                <w:sz w:val="22"/>
                <w:szCs w:val="22"/>
              </w:rPr>
              <w:t xml:space="preserve">1.2.1 </w:t>
            </w:r>
            <w:r w:rsidRPr="00CE0E22">
              <w:rPr>
                <w:sz w:val="22"/>
                <w:szCs w:val="22"/>
              </w:rPr>
              <w:t>Устройство искусственных гнездовий для птиц</w:t>
            </w:r>
          </w:p>
        </w:tc>
        <w:tc>
          <w:tcPr>
            <w:tcW w:w="999" w:type="dxa"/>
            <w:vAlign w:val="center"/>
          </w:tcPr>
          <w:p w:rsidR="008720C4" w:rsidRDefault="008720C4" w:rsidP="008720C4">
            <w:pPr>
              <w:jc w:val="center"/>
            </w:pPr>
            <w:r w:rsidRPr="0040560C">
              <w:rPr>
                <w:sz w:val="22"/>
                <w:szCs w:val="22"/>
              </w:rPr>
              <w:t>шт.</w:t>
            </w:r>
          </w:p>
        </w:tc>
        <w:tc>
          <w:tcPr>
            <w:tcW w:w="992" w:type="dxa"/>
            <w:vAlign w:val="center"/>
          </w:tcPr>
          <w:p w:rsidR="008720C4" w:rsidRPr="005B4F14" w:rsidRDefault="008720C4" w:rsidP="008720C4">
            <w:pPr>
              <w:pStyle w:val="affff3"/>
              <w:jc w:val="center"/>
              <w:rPr>
                <w:sz w:val="22"/>
                <w:szCs w:val="22"/>
              </w:rPr>
            </w:pPr>
            <w:r>
              <w:rPr>
                <w:sz w:val="22"/>
                <w:szCs w:val="22"/>
              </w:rPr>
              <w:t>70</w:t>
            </w:r>
          </w:p>
        </w:tc>
        <w:tc>
          <w:tcPr>
            <w:tcW w:w="2268" w:type="dxa"/>
            <w:vAlign w:val="center"/>
          </w:tcPr>
          <w:p w:rsidR="008720C4" w:rsidRPr="005B4F14" w:rsidRDefault="008720C4" w:rsidP="008720C4">
            <w:pPr>
              <w:pStyle w:val="affff3"/>
              <w:jc w:val="center"/>
              <w:rPr>
                <w:sz w:val="22"/>
                <w:szCs w:val="22"/>
              </w:rPr>
            </w:pPr>
            <w:r w:rsidRPr="005B4F14">
              <w:rPr>
                <w:sz w:val="22"/>
                <w:szCs w:val="22"/>
              </w:rPr>
              <w:t>на период действия лесохозяйственного регламента</w:t>
            </w:r>
          </w:p>
        </w:tc>
        <w:tc>
          <w:tcPr>
            <w:tcW w:w="1416" w:type="dxa"/>
            <w:vAlign w:val="center"/>
          </w:tcPr>
          <w:p w:rsidR="008720C4" w:rsidRPr="005B4F14" w:rsidRDefault="008720C4" w:rsidP="008720C4">
            <w:pPr>
              <w:pStyle w:val="affff3"/>
              <w:jc w:val="center"/>
              <w:rPr>
                <w:sz w:val="22"/>
                <w:szCs w:val="22"/>
              </w:rPr>
            </w:pPr>
            <w:r>
              <w:rPr>
                <w:sz w:val="22"/>
                <w:szCs w:val="22"/>
              </w:rPr>
              <w:t>-</w:t>
            </w:r>
          </w:p>
        </w:tc>
      </w:tr>
      <w:tr w:rsidR="008720C4" w:rsidRPr="005B4F14" w:rsidTr="005B4F14">
        <w:trPr>
          <w:jc w:val="center"/>
        </w:trPr>
        <w:tc>
          <w:tcPr>
            <w:tcW w:w="427" w:type="dxa"/>
            <w:vAlign w:val="center"/>
          </w:tcPr>
          <w:p w:rsidR="008720C4" w:rsidRPr="005B4F14" w:rsidRDefault="008720C4" w:rsidP="008720C4">
            <w:pPr>
              <w:pStyle w:val="affff3"/>
              <w:jc w:val="center"/>
              <w:rPr>
                <w:sz w:val="22"/>
                <w:szCs w:val="22"/>
              </w:rPr>
            </w:pPr>
            <w:r>
              <w:rPr>
                <w:sz w:val="22"/>
                <w:szCs w:val="22"/>
              </w:rPr>
              <w:t>5</w:t>
            </w:r>
            <w:r w:rsidRPr="005B4F14">
              <w:rPr>
                <w:sz w:val="22"/>
                <w:szCs w:val="22"/>
              </w:rPr>
              <w:t>.</w:t>
            </w:r>
          </w:p>
        </w:tc>
        <w:tc>
          <w:tcPr>
            <w:tcW w:w="3537" w:type="dxa"/>
            <w:vAlign w:val="center"/>
          </w:tcPr>
          <w:p w:rsidR="008720C4" w:rsidRPr="005B4F14" w:rsidRDefault="008720C4" w:rsidP="008720C4">
            <w:pPr>
              <w:pStyle w:val="affff3"/>
              <w:jc w:val="both"/>
              <w:rPr>
                <w:sz w:val="22"/>
                <w:szCs w:val="22"/>
              </w:rPr>
            </w:pPr>
            <w:r w:rsidRPr="005B4F14">
              <w:rPr>
                <w:sz w:val="22"/>
                <w:szCs w:val="22"/>
              </w:rPr>
              <w:t>2. Другие мероприятия</w:t>
            </w:r>
          </w:p>
        </w:tc>
        <w:tc>
          <w:tcPr>
            <w:tcW w:w="999" w:type="dxa"/>
            <w:vAlign w:val="center"/>
          </w:tcPr>
          <w:p w:rsidR="008720C4" w:rsidRPr="005B4F14" w:rsidRDefault="008720C4" w:rsidP="008720C4">
            <w:pPr>
              <w:pStyle w:val="affff3"/>
              <w:jc w:val="center"/>
              <w:rPr>
                <w:sz w:val="22"/>
                <w:szCs w:val="22"/>
              </w:rPr>
            </w:pPr>
          </w:p>
        </w:tc>
        <w:tc>
          <w:tcPr>
            <w:tcW w:w="992" w:type="dxa"/>
            <w:vAlign w:val="center"/>
          </w:tcPr>
          <w:p w:rsidR="008720C4" w:rsidRPr="005B4F14" w:rsidRDefault="008720C4" w:rsidP="008720C4">
            <w:pPr>
              <w:pStyle w:val="affff3"/>
              <w:jc w:val="center"/>
              <w:rPr>
                <w:sz w:val="22"/>
                <w:szCs w:val="22"/>
              </w:rPr>
            </w:pPr>
          </w:p>
        </w:tc>
        <w:tc>
          <w:tcPr>
            <w:tcW w:w="2268" w:type="dxa"/>
            <w:vAlign w:val="center"/>
          </w:tcPr>
          <w:p w:rsidR="008720C4" w:rsidRPr="005B4F14" w:rsidRDefault="008720C4" w:rsidP="008720C4">
            <w:pPr>
              <w:pStyle w:val="affff3"/>
              <w:jc w:val="center"/>
              <w:rPr>
                <w:sz w:val="22"/>
                <w:szCs w:val="22"/>
              </w:rPr>
            </w:pPr>
          </w:p>
        </w:tc>
        <w:tc>
          <w:tcPr>
            <w:tcW w:w="1416" w:type="dxa"/>
            <w:vAlign w:val="center"/>
          </w:tcPr>
          <w:p w:rsidR="008720C4" w:rsidRPr="005B4F14" w:rsidRDefault="008720C4" w:rsidP="008720C4">
            <w:pPr>
              <w:pStyle w:val="affff3"/>
              <w:jc w:val="center"/>
              <w:rPr>
                <w:sz w:val="22"/>
                <w:szCs w:val="22"/>
              </w:rPr>
            </w:pPr>
          </w:p>
        </w:tc>
      </w:tr>
      <w:tr w:rsidR="008720C4" w:rsidRPr="005B4F14" w:rsidTr="005B4F14">
        <w:trPr>
          <w:jc w:val="center"/>
        </w:trPr>
        <w:tc>
          <w:tcPr>
            <w:tcW w:w="427" w:type="dxa"/>
            <w:vAlign w:val="center"/>
          </w:tcPr>
          <w:p w:rsidR="008720C4" w:rsidRPr="005B4F14" w:rsidRDefault="008720C4" w:rsidP="008720C4">
            <w:pPr>
              <w:pStyle w:val="affff3"/>
              <w:jc w:val="center"/>
              <w:rPr>
                <w:sz w:val="22"/>
                <w:szCs w:val="22"/>
              </w:rPr>
            </w:pPr>
            <w:r>
              <w:rPr>
                <w:sz w:val="22"/>
                <w:szCs w:val="22"/>
              </w:rPr>
              <w:t>6</w:t>
            </w:r>
            <w:r w:rsidRPr="005B4F14">
              <w:rPr>
                <w:sz w:val="22"/>
                <w:szCs w:val="22"/>
              </w:rPr>
              <w:t>.</w:t>
            </w:r>
          </w:p>
        </w:tc>
        <w:tc>
          <w:tcPr>
            <w:tcW w:w="3537" w:type="dxa"/>
            <w:vAlign w:val="center"/>
          </w:tcPr>
          <w:p w:rsidR="008720C4" w:rsidRPr="005B4F14" w:rsidRDefault="008720C4" w:rsidP="008720C4">
            <w:pPr>
              <w:pStyle w:val="affff3"/>
              <w:jc w:val="both"/>
              <w:rPr>
                <w:sz w:val="22"/>
                <w:szCs w:val="22"/>
              </w:rPr>
            </w:pPr>
            <w:r w:rsidRPr="005B4F14">
              <w:rPr>
                <w:sz w:val="22"/>
                <w:szCs w:val="22"/>
              </w:rPr>
              <w:t xml:space="preserve">Организация уголков </w:t>
            </w:r>
            <w:proofErr w:type="spellStart"/>
            <w:r w:rsidRPr="005B4F14">
              <w:rPr>
                <w:sz w:val="22"/>
                <w:szCs w:val="22"/>
              </w:rPr>
              <w:t>лесозащиты</w:t>
            </w:r>
            <w:proofErr w:type="spellEnd"/>
          </w:p>
        </w:tc>
        <w:tc>
          <w:tcPr>
            <w:tcW w:w="999" w:type="dxa"/>
            <w:vAlign w:val="center"/>
          </w:tcPr>
          <w:p w:rsidR="008720C4" w:rsidRPr="005B4F14" w:rsidRDefault="008720C4" w:rsidP="008720C4">
            <w:pPr>
              <w:pStyle w:val="affff3"/>
              <w:jc w:val="center"/>
              <w:rPr>
                <w:sz w:val="22"/>
                <w:szCs w:val="22"/>
              </w:rPr>
            </w:pPr>
            <w:r w:rsidRPr="005B4F14">
              <w:rPr>
                <w:sz w:val="22"/>
                <w:szCs w:val="22"/>
              </w:rPr>
              <w:t>шт.</w:t>
            </w:r>
          </w:p>
        </w:tc>
        <w:tc>
          <w:tcPr>
            <w:tcW w:w="992" w:type="dxa"/>
            <w:vAlign w:val="center"/>
          </w:tcPr>
          <w:p w:rsidR="008720C4" w:rsidRPr="005B4F14" w:rsidRDefault="008720C4" w:rsidP="008720C4">
            <w:pPr>
              <w:pStyle w:val="affff3"/>
              <w:jc w:val="center"/>
              <w:rPr>
                <w:sz w:val="22"/>
                <w:szCs w:val="22"/>
              </w:rPr>
            </w:pPr>
            <w:r>
              <w:rPr>
                <w:sz w:val="22"/>
                <w:szCs w:val="22"/>
              </w:rPr>
              <w:t>7</w:t>
            </w:r>
          </w:p>
        </w:tc>
        <w:tc>
          <w:tcPr>
            <w:tcW w:w="2268" w:type="dxa"/>
            <w:vAlign w:val="center"/>
          </w:tcPr>
          <w:p w:rsidR="008720C4" w:rsidRPr="005B4F14" w:rsidRDefault="008720C4" w:rsidP="008720C4">
            <w:pPr>
              <w:pStyle w:val="affff3"/>
              <w:jc w:val="center"/>
              <w:rPr>
                <w:sz w:val="22"/>
                <w:szCs w:val="22"/>
              </w:rPr>
            </w:pPr>
            <w:r w:rsidRPr="005B4F14">
              <w:rPr>
                <w:sz w:val="22"/>
                <w:szCs w:val="22"/>
              </w:rPr>
              <w:t>на период действия лесохозяйственного регламента</w:t>
            </w:r>
          </w:p>
        </w:tc>
        <w:tc>
          <w:tcPr>
            <w:tcW w:w="1416" w:type="dxa"/>
            <w:vAlign w:val="center"/>
          </w:tcPr>
          <w:p w:rsidR="008720C4" w:rsidRPr="005B4F14" w:rsidRDefault="008720C4" w:rsidP="008720C4">
            <w:pPr>
              <w:pStyle w:val="affff3"/>
              <w:jc w:val="center"/>
              <w:rPr>
                <w:sz w:val="22"/>
                <w:szCs w:val="22"/>
              </w:rPr>
            </w:pPr>
            <w:r w:rsidRPr="005B4F14">
              <w:rPr>
                <w:sz w:val="22"/>
                <w:szCs w:val="22"/>
              </w:rPr>
              <w:t>-</w:t>
            </w:r>
          </w:p>
        </w:tc>
      </w:tr>
      <w:tr w:rsidR="008720C4" w:rsidRPr="005B4F14" w:rsidTr="005B4F14">
        <w:trPr>
          <w:jc w:val="center"/>
        </w:trPr>
        <w:tc>
          <w:tcPr>
            <w:tcW w:w="427" w:type="dxa"/>
            <w:vAlign w:val="center"/>
          </w:tcPr>
          <w:p w:rsidR="008720C4" w:rsidRPr="005B4F14" w:rsidRDefault="008720C4" w:rsidP="008720C4">
            <w:pPr>
              <w:pStyle w:val="affff3"/>
              <w:jc w:val="center"/>
              <w:rPr>
                <w:sz w:val="22"/>
                <w:szCs w:val="22"/>
              </w:rPr>
            </w:pPr>
            <w:r>
              <w:rPr>
                <w:sz w:val="22"/>
                <w:szCs w:val="22"/>
              </w:rPr>
              <w:t>7</w:t>
            </w:r>
            <w:r w:rsidRPr="005B4F14">
              <w:rPr>
                <w:sz w:val="22"/>
                <w:szCs w:val="22"/>
              </w:rPr>
              <w:t>.</w:t>
            </w:r>
          </w:p>
        </w:tc>
        <w:tc>
          <w:tcPr>
            <w:tcW w:w="3537" w:type="dxa"/>
            <w:vAlign w:val="center"/>
          </w:tcPr>
          <w:p w:rsidR="008720C4" w:rsidRPr="005B4F14" w:rsidRDefault="008720C4" w:rsidP="008720C4">
            <w:pPr>
              <w:pStyle w:val="affff3"/>
              <w:jc w:val="both"/>
              <w:rPr>
                <w:sz w:val="22"/>
                <w:szCs w:val="22"/>
              </w:rPr>
            </w:pPr>
            <w:r w:rsidRPr="005B4F14">
              <w:rPr>
                <w:sz w:val="22"/>
                <w:szCs w:val="22"/>
              </w:rPr>
              <w:t>Приобретение наглядных пособий, литературы по лесозащите</w:t>
            </w:r>
          </w:p>
        </w:tc>
        <w:tc>
          <w:tcPr>
            <w:tcW w:w="999" w:type="dxa"/>
            <w:vAlign w:val="center"/>
          </w:tcPr>
          <w:p w:rsidR="008720C4" w:rsidRPr="005B4F14" w:rsidRDefault="008720C4" w:rsidP="008720C4">
            <w:pPr>
              <w:pStyle w:val="affff3"/>
              <w:jc w:val="center"/>
              <w:rPr>
                <w:sz w:val="22"/>
                <w:szCs w:val="22"/>
              </w:rPr>
            </w:pPr>
            <w:r w:rsidRPr="005B4F14">
              <w:rPr>
                <w:sz w:val="22"/>
                <w:szCs w:val="22"/>
              </w:rPr>
              <w:t>шт.</w:t>
            </w:r>
          </w:p>
        </w:tc>
        <w:tc>
          <w:tcPr>
            <w:tcW w:w="992" w:type="dxa"/>
            <w:vAlign w:val="center"/>
          </w:tcPr>
          <w:p w:rsidR="008720C4" w:rsidRPr="005B4F14" w:rsidRDefault="008720C4" w:rsidP="008720C4">
            <w:pPr>
              <w:pStyle w:val="affff3"/>
              <w:jc w:val="center"/>
              <w:rPr>
                <w:sz w:val="22"/>
                <w:szCs w:val="22"/>
              </w:rPr>
            </w:pPr>
            <w:r>
              <w:rPr>
                <w:sz w:val="22"/>
                <w:szCs w:val="22"/>
              </w:rPr>
              <w:t>7</w:t>
            </w:r>
          </w:p>
        </w:tc>
        <w:tc>
          <w:tcPr>
            <w:tcW w:w="2268" w:type="dxa"/>
            <w:vAlign w:val="center"/>
          </w:tcPr>
          <w:p w:rsidR="008720C4" w:rsidRPr="005B4F14" w:rsidRDefault="008720C4" w:rsidP="008720C4">
            <w:pPr>
              <w:pStyle w:val="affff3"/>
              <w:jc w:val="center"/>
              <w:rPr>
                <w:sz w:val="22"/>
                <w:szCs w:val="22"/>
              </w:rPr>
            </w:pPr>
            <w:r w:rsidRPr="005B4F14">
              <w:rPr>
                <w:sz w:val="22"/>
                <w:szCs w:val="22"/>
              </w:rPr>
              <w:t>на период действия лесохозяйственного регламента</w:t>
            </w:r>
          </w:p>
        </w:tc>
        <w:tc>
          <w:tcPr>
            <w:tcW w:w="1416" w:type="dxa"/>
            <w:vAlign w:val="center"/>
          </w:tcPr>
          <w:p w:rsidR="008720C4" w:rsidRPr="005B4F14" w:rsidRDefault="008720C4" w:rsidP="008720C4">
            <w:pPr>
              <w:pStyle w:val="affff3"/>
              <w:jc w:val="center"/>
              <w:rPr>
                <w:sz w:val="22"/>
                <w:szCs w:val="22"/>
              </w:rPr>
            </w:pPr>
            <w:r w:rsidRPr="005B4F14">
              <w:rPr>
                <w:sz w:val="22"/>
                <w:szCs w:val="22"/>
              </w:rPr>
              <w:t>-</w:t>
            </w:r>
          </w:p>
        </w:tc>
      </w:tr>
    </w:tbl>
    <w:p w:rsidR="005A2317" w:rsidRDefault="005A2317" w:rsidP="002A1C5C">
      <w:pPr>
        <w:ind w:firstLine="709"/>
        <w:jc w:val="both"/>
        <w:rPr>
          <w:rFonts w:eastAsia="Calibri"/>
          <w:sz w:val="28"/>
          <w:szCs w:val="28"/>
        </w:rPr>
      </w:pPr>
    </w:p>
    <w:p w:rsidR="00FD1E3F" w:rsidRPr="00FD1E3F" w:rsidRDefault="00FD1E3F" w:rsidP="00FD1E3F">
      <w:pPr>
        <w:ind w:firstLine="709"/>
        <w:jc w:val="both"/>
        <w:rPr>
          <w:rFonts w:eastAsia="Calibri"/>
          <w:sz w:val="28"/>
          <w:szCs w:val="28"/>
        </w:rPr>
      </w:pPr>
      <w:r w:rsidRPr="00FD1E3F">
        <w:rPr>
          <w:rFonts w:eastAsia="Calibri"/>
          <w:sz w:val="28"/>
          <w:szCs w:val="28"/>
        </w:rPr>
        <w:t>Ликвидация очагов вредных организмов в лесах включает в себя следующие меры:</w:t>
      </w:r>
    </w:p>
    <w:p w:rsidR="00FD1E3F" w:rsidRPr="00FD1E3F" w:rsidRDefault="00FD1E3F" w:rsidP="00FD1E3F">
      <w:pPr>
        <w:adjustRightInd w:val="0"/>
        <w:ind w:firstLine="720"/>
        <w:jc w:val="both"/>
        <w:rPr>
          <w:rFonts w:eastAsia="Calibri"/>
          <w:sz w:val="28"/>
          <w:szCs w:val="28"/>
        </w:rPr>
      </w:pPr>
      <w:r w:rsidRPr="00FD1E3F">
        <w:rPr>
          <w:rFonts w:eastAsia="Calibri"/>
          <w:color w:val="FF0000"/>
          <w:sz w:val="28"/>
          <w:szCs w:val="28"/>
        </w:rPr>
        <w:t xml:space="preserve">- </w:t>
      </w:r>
      <w:r w:rsidRPr="00FD1E3F">
        <w:rPr>
          <w:rFonts w:eastAsia="Calibri"/>
          <w:sz w:val="28"/>
          <w:szCs w:val="28"/>
        </w:rPr>
        <w:t>проведение обследований очагов вредных организмов;</w:t>
      </w:r>
    </w:p>
    <w:p w:rsidR="00FD1E3F" w:rsidRPr="00FD1E3F" w:rsidRDefault="00FD1E3F" w:rsidP="00FD1E3F">
      <w:pPr>
        <w:adjustRightInd w:val="0"/>
        <w:ind w:firstLine="720"/>
        <w:jc w:val="both"/>
        <w:rPr>
          <w:rFonts w:eastAsia="Calibri"/>
          <w:sz w:val="28"/>
          <w:szCs w:val="28"/>
        </w:rPr>
      </w:pPr>
      <w:r w:rsidRPr="00FD1E3F">
        <w:rPr>
          <w:rFonts w:eastAsia="Calibri"/>
          <w:color w:val="FF0000"/>
          <w:sz w:val="28"/>
          <w:szCs w:val="28"/>
        </w:rPr>
        <w:t>-</w:t>
      </w:r>
      <w:r w:rsidRPr="00FD1E3F">
        <w:rPr>
          <w:rFonts w:eastAsia="Calibri"/>
          <w:sz w:val="28"/>
          <w:szCs w:val="28"/>
        </w:rPr>
        <w:t xml:space="preserve"> уничтожение или подавление численности вредных организмов, в том числе с применением химических препаратов (препаратов, в которых действующим началом являются химические вещества);</w:t>
      </w:r>
    </w:p>
    <w:p w:rsidR="00FD1E3F" w:rsidRPr="00FD1E3F" w:rsidRDefault="00FD1E3F" w:rsidP="00FD1E3F">
      <w:pPr>
        <w:adjustRightInd w:val="0"/>
        <w:ind w:firstLine="720"/>
        <w:jc w:val="both"/>
        <w:rPr>
          <w:rFonts w:eastAsia="Calibri"/>
          <w:sz w:val="28"/>
          <w:szCs w:val="28"/>
        </w:rPr>
      </w:pPr>
      <w:r w:rsidRPr="00FD1E3F">
        <w:rPr>
          <w:rFonts w:eastAsia="Calibri"/>
          <w:color w:val="FF0000"/>
          <w:sz w:val="28"/>
          <w:szCs w:val="28"/>
        </w:rPr>
        <w:t>-</w:t>
      </w:r>
      <w:r w:rsidRPr="00FD1E3F">
        <w:rPr>
          <w:rFonts w:eastAsia="Calibri"/>
          <w:sz w:val="28"/>
          <w:szCs w:val="28"/>
        </w:rPr>
        <w:t xml:space="preserve"> рубка лесных насаждений в целях регулирования породного и возрастного составов лесных насаждений, заражённых вредными организмами.</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 xml:space="preserve">Обследования очагов вредных организмов (далее - обследования) проводятся для уточнения площади очагов вредных организмов, в том числе </w:t>
      </w:r>
      <w:r w:rsidRPr="00FD1E3F">
        <w:rPr>
          <w:rFonts w:eastAsia="Calibri"/>
          <w:color w:val="FF0000"/>
          <w:sz w:val="28"/>
          <w:szCs w:val="28"/>
        </w:rPr>
        <w:lastRenderedPageBreak/>
        <w:t>требующих мер борьбы с ними, и подтверждения необходимости проведения мероприятий по их ликвидации путем учета численности вредных организмов и определения фазы развития очагов вредных организмов.</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Обследования проводятся комиссиями по проведению обследований, сформированными уполномоченными органами, не позже чем за месяц до начала работ по уничтожению или подавлению численности вредных организмов. Этот срок может быть сокращен до двух недель до начала обработки в связи с аномальными погодными условиями, подтвержденными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или при выявлении очагов вредных организмов в год проведения мероприятий.</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Состав комиссии по проведению обследований утверждается приказом уполномоченного органа на текущий год. В состав комиссии по проведению обследований могут включаться представители уполномоченного органа, его подведомственных учреждений, а также организаций, специализирующихся на защите лесов от вредных организмов.</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Результаты обследования оформляются актом проведения обследования насаждений в очагах вредных организмов.</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К акту проведения обследования насаждений в очагах вредных организмов прикладываются:</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 при всех видах ликвидации очагов вредных организмов - ведомость учетов численности вредителя;</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 при проведении мероприятия по массовому отлову насекомых с использованием феромонных ловушек в очагах стволовых вредителей и (или) половой дезориентации самцов - расчет необходимого количества ловушек и диспенсеров, объемов феромона (для проведения мер по дезориентации самцов), трудозатрат, сметы проведения работ и абрис участка с нанесением мест размещения ловушек;</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 при проведении мероприятия по подавлению численности вредных организмов путем внутристволовых инъектирований - расчет необходимого количества инъекций, трудозатрат, сметы проведения работ и абрис участка с нанесением мест инъектирования деревьев.</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По данным обследований уполномоченными органами уточняются сроки и объемы проведения мероприятий по уничтожению или подавлению численности вредных организмов, а также оценивается целесообразность принятия решения об отказе от их проведения в связи с состоянием популяции вредителя. Если в период проведения обследования вредитель находится в фазе, не позволяющей установить конкретные сроки начала проведения мероприятий, организуются фенологические наблюдения с целью определения этого срока.</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На основании данных обследований комиссиями по проведению обследований могут быть изменены не более чем на 20 календарных дней (сокращены или продлены) сроки проведения мер по ликвидации очагов вредных организмов.</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lastRenderedPageBreak/>
        <w:t>При установлении по результатам обследований отсутствия угрозы насаждениям из-за высокой доли диапаузирующих особей, комиссиями по проведению обследований могут быть продлены не более чем на 20 календарных дней сроки проведения мероприятий, либо принято решение о частичной или полной отмене мероприятий.</w:t>
      </w:r>
    </w:p>
    <w:p w:rsidR="00FD1E3F" w:rsidRPr="00FD1E3F" w:rsidRDefault="00FD1E3F" w:rsidP="00FD1E3F">
      <w:pPr>
        <w:adjustRightInd w:val="0"/>
        <w:ind w:firstLine="720"/>
        <w:jc w:val="both"/>
        <w:rPr>
          <w:rFonts w:eastAsia="Calibri"/>
          <w:sz w:val="28"/>
          <w:szCs w:val="28"/>
        </w:rPr>
      </w:pPr>
      <w:r w:rsidRPr="00FD1E3F">
        <w:rPr>
          <w:rFonts w:eastAsia="Calibri"/>
          <w:sz w:val="28"/>
          <w:szCs w:val="28"/>
        </w:rPr>
        <w:t>Планирование мероприятий по уничтожению или подавлению численности вредных организмов в лесах, в том числе на лесных участках, переданных в пользование, проводится в соответствии с документом, являющимся основанием для проведения указанных мероприятий (Обоснованием).</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Обоснования составляются для очагов вредителей леса всех экологических групп уполномоченными органами по результатам инвентаризации очагов вредных организмов, проводимой на основании данных государственного лесопатологического мониторинга. В Обосновании должна быть доказана необходимость и целесообразность проведения мероприятий по уничтожению или подавлению численности вредных организмов.</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В соответствии с подготовленными Обоснованиями, а также по итогам проведения обследований, уполномоченные органы принимают решение о проведении мероприятий.</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Проведение мероприятий по уничтожению или подавлению численности вредных организмов может осуществляться наземным и (или) авиационным способом.</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Рубки лесных насаждений, заселенных вредными организмами, осуществляются в целях ликвидации очагов опасных видов стволовых вредителей в активной и массовой стадии их развития.</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Рубка лесных насаждений, являющихся очагами вредных организмов, планируется в случае развития активного процесса заражения деревьев стволовыми вредителями от первой до третьей категорий состояния, определенных в соответствии с Правилами санитарной безопасности в лесах.</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Рубка лесных насаждений, являющихся очагами опасных видов стволовых вредителей, проводится сплошным и выборочным способом в соответствии с Правилами заготовки древесины и особенностями заготовки древесины в лесничествах, указанных в статье 23 Лесного кодекса РФ.</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t>При отводе в рубку лесных насаждений, зараженных вредными организмами, могут вырубаться деревья всех категорий состояния, определенных в соответствии с Правилами санитарной безопасности в лесах, но с наличием заселения их стволовыми вредителями. Полнота насаждений после удаления подлежащих рубке деревьев не должна быть ниже минимальных допустимых значений, при которых обеспечивается способность древостоев выполнять функции, соответствующие их категориям защитных лесов или целевому назначению (в соответствии с Правилами осуществления мероприятий по предупреждению распространения вредных организмов). В противном случае назначается сплошная рубка.</w:t>
      </w:r>
    </w:p>
    <w:p w:rsidR="00FD1E3F" w:rsidRPr="00FD1E3F" w:rsidRDefault="00FD1E3F" w:rsidP="00FD1E3F">
      <w:pPr>
        <w:adjustRightInd w:val="0"/>
        <w:ind w:firstLine="720"/>
        <w:jc w:val="both"/>
        <w:rPr>
          <w:rFonts w:eastAsia="Calibri"/>
          <w:color w:val="FF0000"/>
          <w:sz w:val="28"/>
          <w:szCs w:val="28"/>
        </w:rPr>
      </w:pPr>
      <w:r w:rsidRPr="00FD1E3F">
        <w:rPr>
          <w:rFonts w:eastAsia="Calibri"/>
          <w:color w:val="FF0000"/>
          <w:sz w:val="28"/>
          <w:szCs w:val="28"/>
        </w:rPr>
        <w:lastRenderedPageBreak/>
        <w:t>Объем древесины, заготовленной при проведении мероприятий по ликвидации очагов вредных организмов, в расчетную лесосеку не включается.</w:t>
      </w:r>
    </w:p>
    <w:p w:rsidR="00F8746E" w:rsidRDefault="00FD1E3F" w:rsidP="00FD1E3F">
      <w:pPr>
        <w:adjustRightInd w:val="0"/>
        <w:ind w:firstLine="709"/>
        <w:jc w:val="both"/>
        <w:rPr>
          <w:rFonts w:eastAsia="Calibri"/>
          <w:sz w:val="28"/>
          <w:szCs w:val="28"/>
        </w:rPr>
      </w:pPr>
      <w:r w:rsidRPr="00FD1E3F">
        <w:rPr>
          <w:rFonts w:eastAsia="Calibri"/>
          <w:color w:val="FF0000"/>
          <w:sz w:val="28"/>
          <w:szCs w:val="28"/>
        </w:rPr>
        <w:t>Для лесных растений, относящихся к видам, занесенным в Красную книгу Российской Федерации или в Красную книгу Волгоградской области, а также включенных в перечень видов (пород) деревьев и кустарников, заготовка древесины которых не допускается, разрешается рубка только погибших экземпляров в соответствии с действующим законодательством.</w:t>
      </w:r>
      <w:r w:rsidR="00F8746E" w:rsidRPr="00A65276">
        <w:rPr>
          <w:rFonts w:eastAsia="Calibri"/>
          <w:sz w:val="28"/>
          <w:szCs w:val="28"/>
        </w:rPr>
        <w:t xml:space="preserve"> </w:t>
      </w:r>
    </w:p>
    <w:p w:rsidR="005A2317" w:rsidRDefault="005A2317" w:rsidP="002A1C5C">
      <w:pPr>
        <w:adjustRightInd w:val="0"/>
        <w:ind w:firstLine="709"/>
        <w:jc w:val="both"/>
        <w:rPr>
          <w:rFonts w:eastAsia="Calibri"/>
          <w:sz w:val="28"/>
          <w:szCs w:val="28"/>
        </w:rPr>
      </w:pPr>
    </w:p>
    <w:p w:rsidR="00F8746E" w:rsidRDefault="00F8746E" w:rsidP="00F8746E">
      <w:pPr>
        <w:pStyle w:val="aff6"/>
        <w:ind w:firstLine="0"/>
        <w:contextualSpacing/>
        <w:jc w:val="right"/>
        <w:rPr>
          <w:szCs w:val="28"/>
        </w:rPr>
      </w:pPr>
      <w:r w:rsidRPr="00333D4F">
        <w:rPr>
          <w:szCs w:val="28"/>
        </w:rPr>
        <w:t>Таблица</w:t>
      </w:r>
      <w:r>
        <w:rPr>
          <w:szCs w:val="28"/>
        </w:rPr>
        <w:t xml:space="preserve"> </w:t>
      </w:r>
      <w:r w:rsidR="002A1C5C">
        <w:rPr>
          <w:szCs w:val="28"/>
        </w:rPr>
        <w:t>25</w:t>
      </w:r>
    </w:p>
    <w:p w:rsidR="002A1C5C" w:rsidRDefault="002A1C5C" w:rsidP="00F8746E">
      <w:pPr>
        <w:pStyle w:val="aff6"/>
        <w:ind w:firstLine="0"/>
        <w:contextualSpacing/>
        <w:jc w:val="right"/>
        <w:rPr>
          <w:szCs w:val="28"/>
        </w:rPr>
      </w:pPr>
    </w:p>
    <w:p w:rsidR="00F8746E" w:rsidRPr="00333D4F" w:rsidRDefault="00F8746E" w:rsidP="00F8746E">
      <w:pPr>
        <w:pStyle w:val="aff6"/>
        <w:ind w:firstLine="697"/>
        <w:contextualSpacing/>
        <w:rPr>
          <w:szCs w:val="28"/>
        </w:rPr>
      </w:pPr>
      <w:r w:rsidRPr="00333D4F">
        <w:rPr>
          <w:szCs w:val="28"/>
        </w:rPr>
        <w:t xml:space="preserve"> Параметры мероприятий по ликвидации очагов вредных организмов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9"/>
        <w:gridCol w:w="3969"/>
        <w:gridCol w:w="1275"/>
        <w:gridCol w:w="986"/>
        <w:gridCol w:w="993"/>
        <w:gridCol w:w="1847"/>
      </w:tblGrid>
      <w:tr w:rsidR="00F8746E" w:rsidRPr="003C7D47" w:rsidTr="005A2317">
        <w:trPr>
          <w:jc w:val="center"/>
        </w:trPr>
        <w:tc>
          <w:tcPr>
            <w:tcW w:w="569" w:type="dxa"/>
            <w:vAlign w:val="center"/>
          </w:tcPr>
          <w:p w:rsidR="00F8746E" w:rsidRPr="005A2317" w:rsidRDefault="00F8746E" w:rsidP="00F8746E">
            <w:pPr>
              <w:pStyle w:val="affff3"/>
              <w:jc w:val="center"/>
              <w:rPr>
                <w:sz w:val="22"/>
                <w:szCs w:val="22"/>
              </w:rPr>
            </w:pPr>
            <w:r w:rsidRPr="005A2317">
              <w:rPr>
                <w:sz w:val="22"/>
                <w:szCs w:val="22"/>
              </w:rPr>
              <w:t>№ п/п</w:t>
            </w:r>
          </w:p>
        </w:tc>
        <w:tc>
          <w:tcPr>
            <w:tcW w:w="3969" w:type="dxa"/>
            <w:vAlign w:val="center"/>
          </w:tcPr>
          <w:p w:rsidR="00F8746E" w:rsidRPr="005A2317" w:rsidRDefault="00F8746E" w:rsidP="00F8746E">
            <w:pPr>
              <w:pStyle w:val="affff3"/>
              <w:jc w:val="center"/>
              <w:rPr>
                <w:sz w:val="22"/>
                <w:szCs w:val="22"/>
              </w:rPr>
            </w:pPr>
            <w:r w:rsidRPr="005A2317">
              <w:rPr>
                <w:sz w:val="22"/>
                <w:szCs w:val="22"/>
              </w:rPr>
              <w:t>Наименование мероприятия</w:t>
            </w:r>
          </w:p>
        </w:tc>
        <w:tc>
          <w:tcPr>
            <w:tcW w:w="1275" w:type="dxa"/>
            <w:vAlign w:val="center"/>
          </w:tcPr>
          <w:p w:rsidR="00F8746E" w:rsidRPr="005A2317" w:rsidRDefault="00F8746E" w:rsidP="00F8746E">
            <w:pPr>
              <w:pStyle w:val="affff3"/>
              <w:jc w:val="center"/>
              <w:rPr>
                <w:sz w:val="22"/>
                <w:szCs w:val="22"/>
              </w:rPr>
            </w:pPr>
            <w:r w:rsidRPr="005A2317">
              <w:rPr>
                <w:sz w:val="22"/>
                <w:szCs w:val="22"/>
              </w:rPr>
              <w:t>Единицы измерения</w:t>
            </w:r>
          </w:p>
        </w:tc>
        <w:tc>
          <w:tcPr>
            <w:tcW w:w="986" w:type="dxa"/>
            <w:vAlign w:val="center"/>
          </w:tcPr>
          <w:p w:rsidR="00F8746E" w:rsidRPr="005A2317" w:rsidRDefault="00F8746E" w:rsidP="00F8746E">
            <w:pPr>
              <w:pStyle w:val="affff3"/>
              <w:jc w:val="center"/>
              <w:rPr>
                <w:sz w:val="22"/>
                <w:szCs w:val="22"/>
              </w:rPr>
            </w:pPr>
            <w:r w:rsidRPr="005A2317">
              <w:rPr>
                <w:sz w:val="22"/>
                <w:szCs w:val="22"/>
              </w:rPr>
              <w:t>Объем мероприятия</w:t>
            </w:r>
          </w:p>
        </w:tc>
        <w:tc>
          <w:tcPr>
            <w:tcW w:w="993" w:type="dxa"/>
            <w:vAlign w:val="center"/>
          </w:tcPr>
          <w:p w:rsidR="00F8746E" w:rsidRPr="005A2317" w:rsidRDefault="00F8746E" w:rsidP="00F8746E">
            <w:pPr>
              <w:pStyle w:val="affff3"/>
              <w:jc w:val="center"/>
              <w:rPr>
                <w:sz w:val="22"/>
                <w:szCs w:val="22"/>
              </w:rPr>
            </w:pPr>
            <w:r w:rsidRPr="005A2317">
              <w:rPr>
                <w:sz w:val="22"/>
                <w:szCs w:val="22"/>
              </w:rPr>
              <w:t>Срок проведения</w:t>
            </w:r>
          </w:p>
        </w:tc>
        <w:tc>
          <w:tcPr>
            <w:tcW w:w="1847" w:type="dxa"/>
            <w:vAlign w:val="center"/>
          </w:tcPr>
          <w:p w:rsidR="00F8746E" w:rsidRPr="005A2317" w:rsidRDefault="00F8746E" w:rsidP="00F8746E">
            <w:pPr>
              <w:pStyle w:val="affff3"/>
              <w:jc w:val="center"/>
              <w:rPr>
                <w:sz w:val="22"/>
                <w:szCs w:val="22"/>
              </w:rPr>
            </w:pPr>
            <w:r w:rsidRPr="005A2317">
              <w:rPr>
                <w:sz w:val="22"/>
                <w:szCs w:val="22"/>
              </w:rPr>
              <w:t>Ежегодный объем мероприятия</w:t>
            </w:r>
          </w:p>
        </w:tc>
      </w:tr>
      <w:tr w:rsidR="00F8746E" w:rsidRPr="003C7D47" w:rsidTr="005A2317">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3</w:t>
            </w:r>
          </w:p>
        </w:tc>
        <w:tc>
          <w:tcPr>
            <w:tcW w:w="986"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5</w:t>
            </w:r>
          </w:p>
        </w:tc>
        <w:tc>
          <w:tcPr>
            <w:tcW w:w="1847"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6</w:t>
            </w:r>
          </w:p>
        </w:tc>
      </w:tr>
      <w:tr w:rsidR="00F8746E" w:rsidRPr="003C7D47" w:rsidTr="005A2317">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both"/>
              <w:rPr>
                <w:sz w:val="22"/>
                <w:szCs w:val="22"/>
              </w:rPr>
            </w:pPr>
            <w:r w:rsidRPr="005A2317">
              <w:rPr>
                <w:sz w:val="22"/>
                <w:szCs w:val="22"/>
              </w:rPr>
              <w:t>Проведение обследований очагов вредных организмов</w:t>
            </w:r>
          </w:p>
        </w:tc>
        <w:tc>
          <w:tcPr>
            <w:tcW w:w="1275"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га</w:t>
            </w:r>
          </w:p>
        </w:tc>
        <w:tc>
          <w:tcPr>
            <w:tcW w:w="986"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w:t>
            </w:r>
          </w:p>
        </w:tc>
        <w:tc>
          <w:tcPr>
            <w:tcW w:w="1847"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по мере необходимости</w:t>
            </w:r>
          </w:p>
        </w:tc>
      </w:tr>
      <w:tr w:rsidR="00F8746E" w:rsidRPr="003C7D47" w:rsidTr="005A2317">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both"/>
              <w:rPr>
                <w:sz w:val="22"/>
                <w:szCs w:val="22"/>
              </w:rPr>
            </w:pPr>
            <w:r w:rsidRPr="005A2317">
              <w:rPr>
                <w:sz w:val="22"/>
                <w:szCs w:val="22"/>
              </w:rPr>
              <w:t>Уничтожение или подавление численности вредных организмов:</w:t>
            </w:r>
          </w:p>
        </w:tc>
        <w:tc>
          <w:tcPr>
            <w:tcW w:w="1275"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p>
        </w:tc>
      </w:tr>
      <w:tr w:rsidR="00F8746E" w:rsidRPr="003C7D47" w:rsidTr="005A2317">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tcPr>
          <w:p w:rsidR="00F8746E" w:rsidRPr="005A2317" w:rsidRDefault="005A2317" w:rsidP="00F8746E">
            <w:pPr>
              <w:pStyle w:val="affff3"/>
              <w:jc w:val="both"/>
              <w:rPr>
                <w:sz w:val="22"/>
                <w:szCs w:val="22"/>
              </w:rPr>
            </w:pPr>
            <w:r w:rsidRPr="005A2317">
              <w:rPr>
                <w:sz w:val="22"/>
                <w:szCs w:val="22"/>
              </w:rPr>
              <w:t>а</w:t>
            </w:r>
            <w:r w:rsidR="00F8746E" w:rsidRPr="005A2317">
              <w:rPr>
                <w:sz w:val="22"/>
                <w:szCs w:val="22"/>
              </w:rPr>
              <w:t>виационным способом – внесение пестицидов методом опрыскивания</w:t>
            </w:r>
          </w:p>
        </w:tc>
        <w:tc>
          <w:tcPr>
            <w:tcW w:w="1275"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га</w:t>
            </w:r>
          </w:p>
        </w:tc>
        <w:tc>
          <w:tcPr>
            <w:tcW w:w="986"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w:t>
            </w:r>
          </w:p>
        </w:tc>
        <w:tc>
          <w:tcPr>
            <w:tcW w:w="1847"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по мере необходимости</w:t>
            </w:r>
          </w:p>
        </w:tc>
      </w:tr>
      <w:tr w:rsidR="00F8746E" w:rsidRPr="003C7D47" w:rsidTr="005A2317">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4.</w:t>
            </w:r>
          </w:p>
        </w:tc>
        <w:tc>
          <w:tcPr>
            <w:tcW w:w="3969" w:type="dxa"/>
            <w:tcBorders>
              <w:top w:val="single" w:sz="4" w:space="0" w:color="auto"/>
              <w:left w:val="single" w:sz="4" w:space="0" w:color="auto"/>
              <w:bottom w:val="single" w:sz="4" w:space="0" w:color="auto"/>
              <w:right w:val="single" w:sz="4" w:space="0" w:color="auto"/>
            </w:tcBorders>
            <w:vAlign w:val="center"/>
          </w:tcPr>
          <w:p w:rsidR="00F8746E" w:rsidRPr="005A2317" w:rsidRDefault="005A2317" w:rsidP="00F8746E">
            <w:pPr>
              <w:pStyle w:val="affff3"/>
              <w:jc w:val="both"/>
              <w:rPr>
                <w:sz w:val="22"/>
                <w:szCs w:val="22"/>
              </w:rPr>
            </w:pPr>
            <w:r w:rsidRPr="005A2317">
              <w:rPr>
                <w:sz w:val="22"/>
                <w:szCs w:val="22"/>
              </w:rPr>
              <w:t>н</w:t>
            </w:r>
            <w:r w:rsidR="00F8746E" w:rsidRPr="005A2317">
              <w:rPr>
                <w:sz w:val="22"/>
                <w:szCs w:val="22"/>
              </w:rPr>
              <w:t>аземным способом – опрыскивание или аэрозольная обработка лесных участков</w:t>
            </w:r>
          </w:p>
        </w:tc>
        <w:tc>
          <w:tcPr>
            <w:tcW w:w="1275"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га</w:t>
            </w:r>
          </w:p>
        </w:tc>
        <w:tc>
          <w:tcPr>
            <w:tcW w:w="986"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w:t>
            </w:r>
          </w:p>
        </w:tc>
        <w:tc>
          <w:tcPr>
            <w:tcW w:w="1847"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по мере необходимости</w:t>
            </w:r>
          </w:p>
        </w:tc>
      </w:tr>
      <w:tr w:rsidR="00F8746E" w:rsidRPr="003C7D47" w:rsidTr="005A2317">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5.</w:t>
            </w:r>
          </w:p>
        </w:tc>
        <w:tc>
          <w:tcPr>
            <w:tcW w:w="3969"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both"/>
              <w:rPr>
                <w:sz w:val="22"/>
                <w:szCs w:val="22"/>
              </w:rPr>
            </w:pPr>
            <w:r w:rsidRPr="005A2317">
              <w:rPr>
                <w:sz w:val="22"/>
                <w:szCs w:val="22"/>
              </w:rPr>
              <w:t xml:space="preserve">Рубка лесных насаждений в целях регулирования породного и возрастного состава лесных </w:t>
            </w:r>
            <w:r w:rsidR="005A2317" w:rsidRPr="005A2317">
              <w:rPr>
                <w:sz w:val="22"/>
                <w:szCs w:val="22"/>
              </w:rPr>
              <w:t>насаждений, зараженных</w:t>
            </w:r>
            <w:r w:rsidRPr="005A2317">
              <w:rPr>
                <w:sz w:val="22"/>
                <w:szCs w:val="22"/>
              </w:rPr>
              <w:t xml:space="preserve"> вредными организмами</w:t>
            </w:r>
            <w:r w:rsidR="005A2317">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p>
        </w:tc>
      </w:tr>
      <w:tr w:rsidR="00F8746E" w:rsidRPr="003C7D47" w:rsidTr="005A2317">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6.</w:t>
            </w:r>
          </w:p>
        </w:tc>
        <w:tc>
          <w:tcPr>
            <w:tcW w:w="3969" w:type="dxa"/>
            <w:tcBorders>
              <w:top w:val="single" w:sz="4" w:space="0" w:color="auto"/>
              <w:left w:val="single" w:sz="4" w:space="0" w:color="auto"/>
              <w:bottom w:val="single" w:sz="4" w:space="0" w:color="auto"/>
              <w:right w:val="single" w:sz="4" w:space="0" w:color="auto"/>
            </w:tcBorders>
            <w:vAlign w:val="center"/>
          </w:tcPr>
          <w:p w:rsidR="00F8746E" w:rsidRPr="005A2317" w:rsidRDefault="005A2317" w:rsidP="00F8746E">
            <w:pPr>
              <w:pStyle w:val="affff3"/>
              <w:jc w:val="both"/>
              <w:rPr>
                <w:sz w:val="22"/>
                <w:szCs w:val="22"/>
              </w:rPr>
            </w:pPr>
            <w:r>
              <w:rPr>
                <w:sz w:val="22"/>
                <w:szCs w:val="22"/>
              </w:rPr>
              <w:t>р</w:t>
            </w:r>
            <w:r w:rsidR="00F8746E" w:rsidRPr="005A2317">
              <w:rPr>
                <w:sz w:val="22"/>
                <w:szCs w:val="22"/>
              </w:rPr>
              <w:t>убка и выкладка ловчих деревьев с их последующей уборкой</w:t>
            </w:r>
          </w:p>
        </w:tc>
        <w:tc>
          <w:tcPr>
            <w:tcW w:w="1275" w:type="dxa"/>
            <w:tcBorders>
              <w:top w:val="single" w:sz="4" w:space="0" w:color="auto"/>
              <w:left w:val="single" w:sz="4" w:space="0" w:color="auto"/>
              <w:bottom w:val="single" w:sz="4" w:space="0" w:color="auto"/>
              <w:right w:val="single" w:sz="4" w:space="0" w:color="auto"/>
            </w:tcBorders>
            <w:vAlign w:val="center"/>
          </w:tcPr>
          <w:p w:rsidR="00F8746E" w:rsidRPr="005A2317" w:rsidRDefault="004A0542" w:rsidP="00F8746E">
            <w:pPr>
              <w:pStyle w:val="affff3"/>
              <w:jc w:val="center"/>
              <w:rPr>
                <w:sz w:val="22"/>
                <w:szCs w:val="22"/>
              </w:rPr>
            </w:pPr>
            <w:r>
              <w:rPr>
                <w:sz w:val="22"/>
                <w:szCs w:val="22"/>
              </w:rPr>
              <w:t>га</w:t>
            </w:r>
          </w:p>
        </w:tc>
        <w:tc>
          <w:tcPr>
            <w:tcW w:w="986"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w:t>
            </w:r>
          </w:p>
        </w:tc>
        <w:tc>
          <w:tcPr>
            <w:tcW w:w="1847"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по мере необходимости</w:t>
            </w:r>
          </w:p>
        </w:tc>
      </w:tr>
      <w:tr w:rsidR="00F8746E" w:rsidRPr="003C7D47" w:rsidTr="005A2317">
        <w:trPr>
          <w:jc w:val="center"/>
        </w:trPr>
        <w:tc>
          <w:tcPr>
            <w:tcW w:w="569"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7.</w:t>
            </w:r>
          </w:p>
        </w:tc>
        <w:tc>
          <w:tcPr>
            <w:tcW w:w="3969" w:type="dxa"/>
            <w:tcBorders>
              <w:top w:val="single" w:sz="4" w:space="0" w:color="auto"/>
              <w:left w:val="single" w:sz="4" w:space="0" w:color="auto"/>
              <w:bottom w:val="single" w:sz="4" w:space="0" w:color="auto"/>
              <w:right w:val="single" w:sz="4" w:space="0" w:color="auto"/>
            </w:tcBorders>
            <w:vAlign w:val="center"/>
          </w:tcPr>
          <w:p w:rsidR="00F8746E" w:rsidRPr="005A2317" w:rsidRDefault="005A2317" w:rsidP="00F8746E">
            <w:pPr>
              <w:pStyle w:val="affff3"/>
              <w:jc w:val="both"/>
              <w:rPr>
                <w:sz w:val="22"/>
                <w:szCs w:val="22"/>
              </w:rPr>
            </w:pPr>
            <w:r>
              <w:rPr>
                <w:sz w:val="22"/>
                <w:szCs w:val="22"/>
              </w:rPr>
              <w:t>р</w:t>
            </w:r>
            <w:r w:rsidR="00F8746E" w:rsidRPr="005A2317">
              <w:rPr>
                <w:sz w:val="22"/>
                <w:szCs w:val="22"/>
              </w:rPr>
              <w:t>убка лесных насаждений, являющихся очагами вредных организмов</w:t>
            </w:r>
          </w:p>
        </w:tc>
        <w:tc>
          <w:tcPr>
            <w:tcW w:w="1275" w:type="dxa"/>
            <w:tcBorders>
              <w:top w:val="single" w:sz="4" w:space="0" w:color="auto"/>
              <w:left w:val="single" w:sz="4" w:space="0" w:color="auto"/>
              <w:bottom w:val="single" w:sz="4" w:space="0" w:color="auto"/>
              <w:right w:val="single" w:sz="4" w:space="0" w:color="auto"/>
            </w:tcBorders>
            <w:vAlign w:val="center"/>
          </w:tcPr>
          <w:p w:rsidR="00F8746E" w:rsidRPr="005A2317" w:rsidRDefault="004A0542" w:rsidP="00F8746E">
            <w:pPr>
              <w:pStyle w:val="affff3"/>
              <w:jc w:val="center"/>
              <w:rPr>
                <w:sz w:val="22"/>
                <w:szCs w:val="22"/>
              </w:rPr>
            </w:pPr>
            <w:r>
              <w:rPr>
                <w:sz w:val="22"/>
                <w:szCs w:val="22"/>
              </w:rPr>
              <w:t>га</w:t>
            </w:r>
          </w:p>
        </w:tc>
        <w:tc>
          <w:tcPr>
            <w:tcW w:w="986"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w:t>
            </w:r>
          </w:p>
        </w:tc>
        <w:tc>
          <w:tcPr>
            <w:tcW w:w="1847" w:type="dxa"/>
            <w:tcBorders>
              <w:top w:val="single" w:sz="4" w:space="0" w:color="auto"/>
              <w:left w:val="single" w:sz="4" w:space="0" w:color="auto"/>
              <w:bottom w:val="single" w:sz="4" w:space="0" w:color="auto"/>
              <w:right w:val="single" w:sz="4" w:space="0" w:color="auto"/>
            </w:tcBorders>
            <w:vAlign w:val="center"/>
          </w:tcPr>
          <w:p w:rsidR="00F8746E" w:rsidRPr="005A2317" w:rsidRDefault="00F8746E" w:rsidP="00F8746E">
            <w:pPr>
              <w:pStyle w:val="affff3"/>
              <w:jc w:val="center"/>
              <w:rPr>
                <w:sz w:val="22"/>
                <w:szCs w:val="22"/>
              </w:rPr>
            </w:pPr>
            <w:r w:rsidRPr="005A2317">
              <w:rPr>
                <w:sz w:val="22"/>
                <w:szCs w:val="22"/>
              </w:rPr>
              <w:t>по мере необходимости</w:t>
            </w:r>
          </w:p>
        </w:tc>
      </w:tr>
    </w:tbl>
    <w:p w:rsidR="00F8746E" w:rsidRDefault="00F8746E" w:rsidP="005A2317">
      <w:pPr>
        <w:pStyle w:val="affff2"/>
        <w:spacing w:before="0" w:after="0" w:line="240" w:lineRule="auto"/>
        <w:contextualSpacing/>
        <w:rPr>
          <w:sz w:val="28"/>
        </w:rPr>
      </w:pPr>
      <w:bookmarkStart w:id="302" w:name="_Toc517279702"/>
      <w:bookmarkStart w:id="303" w:name="_Toc517439364"/>
    </w:p>
    <w:p w:rsidR="00F8746E" w:rsidRPr="005A2317" w:rsidRDefault="005A2317" w:rsidP="005A2317">
      <w:pPr>
        <w:pStyle w:val="affff2"/>
        <w:spacing w:before="0" w:after="0" w:line="240" w:lineRule="auto"/>
        <w:rPr>
          <w:iCs/>
          <w:sz w:val="28"/>
        </w:rPr>
      </w:pPr>
      <w:bookmarkStart w:id="304" w:name="_Toc528312278"/>
      <w:bookmarkStart w:id="305" w:name="_Toc136507115"/>
      <w:r>
        <w:rPr>
          <w:iCs/>
          <w:sz w:val="28"/>
        </w:rPr>
        <w:t xml:space="preserve">2.17.3. </w:t>
      </w:r>
      <w:r w:rsidR="00F8746E" w:rsidRPr="005A2317">
        <w:rPr>
          <w:iCs/>
          <w:sz w:val="28"/>
        </w:rPr>
        <w:t>Требования к воспроизводс</w:t>
      </w:r>
      <w:r>
        <w:rPr>
          <w:iCs/>
          <w:sz w:val="28"/>
        </w:rPr>
        <w:t xml:space="preserve">тву лесов (нормативы, параметры, </w:t>
      </w:r>
      <w:r w:rsidR="00F8746E" w:rsidRPr="005A2317">
        <w:rPr>
          <w:iCs/>
          <w:sz w:val="28"/>
        </w:rPr>
        <w:t>сроки проведения мероприятий по лесовосстановлению, лесоразведению, уходу за лесами)</w:t>
      </w:r>
      <w:bookmarkEnd w:id="302"/>
      <w:bookmarkEnd w:id="303"/>
      <w:bookmarkEnd w:id="304"/>
      <w:bookmarkEnd w:id="305"/>
    </w:p>
    <w:p w:rsidR="00F8746E" w:rsidRDefault="00F8746E" w:rsidP="00F8746E">
      <w:pPr>
        <w:pStyle w:val="aff6"/>
        <w:contextualSpacing/>
        <w:rPr>
          <w:color w:val="000000"/>
          <w:szCs w:val="28"/>
        </w:rPr>
      </w:pPr>
    </w:p>
    <w:p w:rsidR="00FD1E3F" w:rsidRPr="00FD1E3F" w:rsidRDefault="00FD1E3F" w:rsidP="00FD1E3F">
      <w:pPr>
        <w:ind w:firstLine="709"/>
        <w:contextualSpacing/>
        <w:jc w:val="both"/>
        <w:rPr>
          <w:color w:val="FF0000"/>
          <w:sz w:val="28"/>
          <w:szCs w:val="28"/>
        </w:rPr>
      </w:pPr>
      <w:r w:rsidRPr="00FD1E3F">
        <w:rPr>
          <w:color w:val="000000"/>
          <w:sz w:val="28"/>
          <w:szCs w:val="28"/>
        </w:rPr>
        <w:t xml:space="preserve">Воспроизводство включает в себя: лесное семеноводство, лесовосстановление, уход за лесами и </w:t>
      </w:r>
      <w:r w:rsidRPr="00FD1E3F">
        <w:rPr>
          <w:color w:val="FF0000"/>
          <w:sz w:val="28"/>
          <w:szCs w:val="28"/>
        </w:rPr>
        <w:t>осуществление отнесения земель, предназначенных для лесовосстановления, к землям, на которых расположены леса.</w:t>
      </w:r>
    </w:p>
    <w:p w:rsidR="00BC7797" w:rsidRPr="00333D4F" w:rsidRDefault="00FD1E3F" w:rsidP="00FD1E3F">
      <w:pPr>
        <w:pStyle w:val="aff6"/>
        <w:contextualSpacing/>
        <w:rPr>
          <w:szCs w:val="28"/>
        </w:rPr>
      </w:pPr>
      <w:r w:rsidRPr="00FD1E3F">
        <w:rPr>
          <w:color w:val="000000"/>
          <w:szCs w:val="28"/>
        </w:rPr>
        <w:t xml:space="preserve">Мероприятия по лесовосстановлению осуществляются в соответствии со </w:t>
      </w:r>
      <w:hyperlink r:id="rId35" w:history="1">
        <w:r w:rsidRPr="00FD1E3F">
          <w:rPr>
            <w:color w:val="000000"/>
            <w:szCs w:val="28"/>
          </w:rPr>
          <w:t>статьей 62</w:t>
        </w:r>
      </w:hyperlink>
      <w:r w:rsidRPr="00FD1E3F">
        <w:rPr>
          <w:color w:val="000000"/>
          <w:szCs w:val="28"/>
        </w:rPr>
        <w:t xml:space="preserve"> Лесного кодекса и </w:t>
      </w:r>
      <w:hyperlink r:id="rId36" w:history="1">
        <w:r w:rsidRPr="00FD1E3F">
          <w:rPr>
            <w:color w:val="FF0000"/>
            <w:szCs w:val="28"/>
          </w:rPr>
          <w:t>приказом</w:t>
        </w:r>
      </w:hyperlink>
      <w:r w:rsidRPr="00FD1E3F">
        <w:rPr>
          <w:color w:val="FF0000"/>
          <w:szCs w:val="28"/>
        </w:rPr>
        <w:t xml:space="preserve"> Министерства природных ресурсов и экологии Российской Федерации от 29 декабря 2021 года № 1024 «Об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w:t>
      </w:r>
      <w:r w:rsidRPr="00FD1E3F">
        <w:rPr>
          <w:color w:val="000000"/>
          <w:szCs w:val="28"/>
        </w:rPr>
        <w:t xml:space="preserve">, а мероприятия по уходу за лесами в соответствии с </w:t>
      </w:r>
      <w:r w:rsidRPr="00FD1E3F">
        <w:rPr>
          <w:color w:val="FF0000"/>
          <w:szCs w:val="28"/>
        </w:rPr>
        <w:t xml:space="preserve">приказом Министерства природных ресурсов и экологии Российской </w:t>
      </w:r>
      <w:r w:rsidRPr="00FD1E3F">
        <w:rPr>
          <w:color w:val="FF0000"/>
          <w:szCs w:val="28"/>
        </w:rPr>
        <w:lastRenderedPageBreak/>
        <w:t>Федерации от 30 июля 2020 года № 534 «Об утверждении Правил ухода за лесами»</w:t>
      </w:r>
      <w:r>
        <w:rPr>
          <w:color w:val="FF0000"/>
          <w:szCs w:val="28"/>
        </w:rPr>
        <w:t>.</w:t>
      </w:r>
    </w:p>
    <w:p w:rsidR="000A14C5" w:rsidRDefault="00F8746E" w:rsidP="00F8746E">
      <w:pPr>
        <w:pStyle w:val="aff6"/>
        <w:contextualSpacing/>
        <w:rPr>
          <w:color w:val="000000"/>
          <w:szCs w:val="28"/>
        </w:rPr>
      </w:pPr>
      <w:r w:rsidRPr="00333D4F">
        <w:rPr>
          <w:color w:val="000000"/>
          <w:szCs w:val="28"/>
        </w:rPr>
        <w:t xml:space="preserve">Нормативы, параметры и сроки проведения мероприятий по лесовосстановлению, лесоразведению и уходу за лесами приведены в </w:t>
      </w:r>
      <w:r w:rsidRPr="00333D4F">
        <w:rPr>
          <w:szCs w:val="28"/>
        </w:rPr>
        <w:t xml:space="preserve">таблице </w:t>
      </w:r>
      <w:r w:rsidR="005A2317">
        <w:rPr>
          <w:szCs w:val="28"/>
        </w:rPr>
        <w:t>26</w:t>
      </w:r>
      <w:r w:rsidRPr="00333D4F">
        <w:rPr>
          <w:szCs w:val="28"/>
        </w:rPr>
        <w:t xml:space="preserve"> </w:t>
      </w:r>
      <w:r w:rsidRPr="00333D4F">
        <w:rPr>
          <w:color w:val="000000"/>
          <w:szCs w:val="28"/>
        </w:rPr>
        <w:t xml:space="preserve">и </w:t>
      </w:r>
      <w:r w:rsidR="005A2317">
        <w:rPr>
          <w:szCs w:val="28"/>
        </w:rPr>
        <w:t>27</w:t>
      </w:r>
      <w:r w:rsidRPr="00333D4F">
        <w:rPr>
          <w:color w:val="000000"/>
          <w:szCs w:val="28"/>
        </w:rPr>
        <w:t>.</w:t>
      </w:r>
    </w:p>
    <w:p w:rsidR="0099000E" w:rsidRDefault="0099000E" w:rsidP="00F8746E">
      <w:pPr>
        <w:pStyle w:val="aff6"/>
        <w:contextualSpacing/>
        <w:rPr>
          <w:color w:val="000000"/>
          <w:szCs w:val="28"/>
        </w:rPr>
      </w:pPr>
    </w:p>
    <w:p w:rsidR="00F8746E" w:rsidRDefault="008720C4" w:rsidP="00F8746E">
      <w:pPr>
        <w:pStyle w:val="aff6"/>
        <w:ind w:firstLine="0"/>
        <w:contextualSpacing/>
        <w:jc w:val="right"/>
        <w:rPr>
          <w:szCs w:val="28"/>
        </w:rPr>
      </w:pPr>
      <w:r>
        <w:rPr>
          <w:szCs w:val="28"/>
        </w:rPr>
        <w:t>Т</w:t>
      </w:r>
      <w:r w:rsidR="00F8746E" w:rsidRPr="00333D4F">
        <w:rPr>
          <w:szCs w:val="28"/>
        </w:rPr>
        <w:t xml:space="preserve">аблица </w:t>
      </w:r>
      <w:r w:rsidR="005A2317">
        <w:rPr>
          <w:szCs w:val="28"/>
        </w:rPr>
        <w:t>26</w:t>
      </w:r>
    </w:p>
    <w:p w:rsidR="005A2317" w:rsidRDefault="005A2317" w:rsidP="00F8746E">
      <w:pPr>
        <w:pStyle w:val="aff6"/>
        <w:ind w:firstLine="0"/>
        <w:contextualSpacing/>
        <w:jc w:val="right"/>
        <w:rPr>
          <w:szCs w:val="28"/>
        </w:rPr>
      </w:pPr>
    </w:p>
    <w:p w:rsidR="00F8746E" w:rsidRPr="00333D4F" w:rsidRDefault="00F8746E" w:rsidP="00F8746E">
      <w:pPr>
        <w:pStyle w:val="aff6"/>
        <w:contextualSpacing/>
        <w:rPr>
          <w:szCs w:val="28"/>
        </w:rPr>
      </w:pPr>
      <w:r w:rsidRPr="00333D4F">
        <w:rPr>
          <w:szCs w:val="28"/>
        </w:rPr>
        <w:t>Нормативы и параметры мероприятий по лесовосстановлению и лесоразведению</w:t>
      </w:r>
    </w:p>
    <w:tbl>
      <w:tblPr>
        <w:tblW w:w="9639" w:type="dxa"/>
        <w:jc w:val="center"/>
        <w:tblLayout w:type="fixed"/>
        <w:tblLook w:val="04A0" w:firstRow="1" w:lastRow="0" w:firstColumn="1" w:lastColumn="0" w:noHBand="0" w:noVBand="1"/>
      </w:tblPr>
      <w:tblGrid>
        <w:gridCol w:w="568"/>
        <w:gridCol w:w="2410"/>
        <w:gridCol w:w="986"/>
        <w:gridCol w:w="993"/>
        <w:gridCol w:w="850"/>
        <w:gridCol w:w="998"/>
        <w:gridCol w:w="992"/>
        <w:gridCol w:w="845"/>
        <w:gridCol w:w="997"/>
      </w:tblGrid>
      <w:tr w:rsidR="00F8746E" w:rsidRPr="005A2317" w:rsidTr="00736A05">
        <w:trPr>
          <w:trHeight w:val="20"/>
          <w:jc w:val="center"/>
        </w:trPr>
        <w:tc>
          <w:tcPr>
            <w:tcW w:w="568" w:type="dxa"/>
            <w:vMerge w:val="restart"/>
            <w:tcBorders>
              <w:top w:val="single" w:sz="4" w:space="0" w:color="auto"/>
              <w:left w:val="single" w:sz="4" w:space="0" w:color="auto"/>
              <w:right w:val="single" w:sz="4" w:space="0" w:color="auto"/>
            </w:tcBorders>
            <w:shd w:val="clear" w:color="auto" w:fill="auto"/>
            <w:vAlign w:val="center"/>
          </w:tcPr>
          <w:p w:rsidR="00F8746E" w:rsidRPr="005A2317" w:rsidRDefault="00F8746E" w:rsidP="00F8746E">
            <w:pPr>
              <w:jc w:val="center"/>
              <w:rPr>
                <w:color w:val="000000"/>
                <w:sz w:val="22"/>
                <w:szCs w:val="22"/>
              </w:rPr>
            </w:pPr>
            <w:r w:rsidRPr="005A2317">
              <w:rPr>
                <w:color w:val="000000"/>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46E" w:rsidRPr="005A2317" w:rsidRDefault="00F8746E" w:rsidP="00F8746E">
            <w:pPr>
              <w:jc w:val="center"/>
              <w:rPr>
                <w:color w:val="000000"/>
                <w:sz w:val="22"/>
                <w:szCs w:val="22"/>
              </w:rPr>
            </w:pPr>
            <w:r w:rsidRPr="005A2317">
              <w:rPr>
                <w:color w:val="000000"/>
                <w:sz w:val="22"/>
                <w:szCs w:val="22"/>
              </w:rPr>
              <w:t>Показатели</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F8746E" w:rsidRPr="005A2317" w:rsidRDefault="00F8746E" w:rsidP="00F8746E">
            <w:pPr>
              <w:jc w:val="center"/>
              <w:rPr>
                <w:color w:val="000000"/>
                <w:sz w:val="22"/>
                <w:szCs w:val="22"/>
              </w:rPr>
            </w:pPr>
            <w:r w:rsidRPr="005A2317">
              <w:rPr>
                <w:color w:val="000000"/>
                <w:sz w:val="22"/>
                <w:szCs w:val="22"/>
              </w:rPr>
              <w:t>Не покрытые лесной растительностью земли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46E" w:rsidRPr="005A2317" w:rsidRDefault="00F8746E" w:rsidP="00F8746E">
            <w:pPr>
              <w:jc w:val="center"/>
              <w:rPr>
                <w:color w:val="000000"/>
                <w:sz w:val="22"/>
                <w:szCs w:val="22"/>
              </w:rPr>
            </w:pPr>
            <w:r w:rsidRPr="005A2317">
              <w:rPr>
                <w:color w:val="000000"/>
                <w:sz w:val="22"/>
                <w:szCs w:val="22"/>
              </w:rPr>
              <w:t>Лесосеки сплошных рубок предстоящего периода</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46E" w:rsidRPr="005A2317" w:rsidRDefault="00F8746E" w:rsidP="00F8746E">
            <w:pPr>
              <w:jc w:val="center"/>
              <w:rPr>
                <w:color w:val="000000"/>
                <w:sz w:val="22"/>
                <w:szCs w:val="22"/>
              </w:rPr>
            </w:pPr>
            <w:r w:rsidRPr="005A2317">
              <w:rPr>
                <w:color w:val="000000"/>
                <w:sz w:val="22"/>
                <w:szCs w:val="22"/>
              </w:rPr>
              <w:t>Лесоразведение</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746E" w:rsidRPr="005A2317" w:rsidRDefault="00F8746E" w:rsidP="00F8746E">
            <w:pPr>
              <w:jc w:val="center"/>
              <w:rPr>
                <w:color w:val="000000"/>
                <w:sz w:val="22"/>
                <w:szCs w:val="22"/>
              </w:rPr>
            </w:pPr>
            <w:r w:rsidRPr="005A2317">
              <w:rPr>
                <w:color w:val="000000"/>
                <w:sz w:val="22"/>
                <w:szCs w:val="22"/>
              </w:rPr>
              <w:t>Всего</w:t>
            </w:r>
          </w:p>
        </w:tc>
      </w:tr>
      <w:tr w:rsidR="00F8746E" w:rsidRPr="005A2317" w:rsidTr="00367DD6">
        <w:trPr>
          <w:trHeight w:val="20"/>
          <w:jc w:val="center"/>
        </w:trPr>
        <w:tc>
          <w:tcPr>
            <w:tcW w:w="568" w:type="dxa"/>
            <w:vMerge/>
            <w:tcBorders>
              <w:left w:val="single" w:sz="4" w:space="0" w:color="auto"/>
              <w:right w:val="single" w:sz="4" w:space="0" w:color="auto"/>
            </w:tcBorders>
            <w:shd w:val="clear" w:color="auto" w:fill="auto"/>
            <w:vAlign w:val="center"/>
          </w:tcPr>
          <w:p w:rsidR="00F8746E" w:rsidRPr="005A2317" w:rsidRDefault="00F8746E" w:rsidP="00F8746E">
            <w:pPr>
              <w:jc w:val="center"/>
              <w:rPr>
                <w:color w:val="000000"/>
                <w:sz w:val="22"/>
                <w:szCs w:val="22"/>
              </w:rPr>
            </w:pPr>
          </w:p>
        </w:tc>
        <w:tc>
          <w:tcPr>
            <w:tcW w:w="2410" w:type="dxa"/>
            <w:vMerge/>
            <w:tcBorders>
              <w:top w:val="single" w:sz="4" w:space="0" w:color="auto"/>
              <w:left w:val="single" w:sz="4" w:space="0" w:color="auto"/>
              <w:right w:val="single" w:sz="4" w:space="0" w:color="auto"/>
            </w:tcBorders>
            <w:shd w:val="clear" w:color="auto" w:fill="auto"/>
            <w:vAlign w:val="center"/>
            <w:hideMark/>
          </w:tcPr>
          <w:p w:rsidR="00F8746E" w:rsidRPr="005A2317" w:rsidRDefault="00F8746E" w:rsidP="00F8746E">
            <w:pPr>
              <w:jc w:val="center"/>
              <w:rPr>
                <w:color w:val="000000"/>
                <w:sz w:val="22"/>
                <w:szCs w:val="22"/>
              </w:rPr>
            </w:pPr>
          </w:p>
        </w:tc>
        <w:tc>
          <w:tcPr>
            <w:tcW w:w="986" w:type="dxa"/>
            <w:tcBorders>
              <w:top w:val="nil"/>
              <w:left w:val="nil"/>
              <w:right w:val="single" w:sz="4" w:space="0" w:color="auto"/>
            </w:tcBorders>
            <w:shd w:val="clear" w:color="auto" w:fill="auto"/>
            <w:vAlign w:val="center"/>
            <w:hideMark/>
          </w:tcPr>
          <w:p w:rsidR="00F8746E" w:rsidRPr="005A2317" w:rsidRDefault="00F8746E" w:rsidP="00F8746E">
            <w:pPr>
              <w:jc w:val="center"/>
              <w:rPr>
                <w:color w:val="000000"/>
                <w:sz w:val="22"/>
                <w:szCs w:val="22"/>
              </w:rPr>
            </w:pPr>
            <w:r w:rsidRPr="005A2317">
              <w:rPr>
                <w:color w:val="000000"/>
                <w:sz w:val="22"/>
                <w:szCs w:val="22"/>
              </w:rPr>
              <w:t>гари и погибшие насаждения</w:t>
            </w:r>
          </w:p>
        </w:tc>
        <w:tc>
          <w:tcPr>
            <w:tcW w:w="993" w:type="dxa"/>
            <w:tcBorders>
              <w:top w:val="nil"/>
              <w:left w:val="nil"/>
              <w:right w:val="single" w:sz="4" w:space="0" w:color="auto"/>
            </w:tcBorders>
            <w:shd w:val="clear" w:color="auto" w:fill="auto"/>
            <w:vAlign w:val="center"/>
            <w:hideMark/>
          </w:tcPr>
          <w:p w:rsidR="00F8746E" w:rsidRPr="005A2317" w:rsidRDefault="00F8746E" w:rsidP="00F8746E">
            <w:pPr>
              <w:jc w:val="center"/>
              <w:rPr>
                <w:color w:val="000000"/>
                <w:sz w:val="22"/>
                <w:szCs w:val="22"/>
              </w:rPr>
            </w:pPr>
            <w:r w:rsidRPr="005A2317">
              <w:rPr>
                <w:color w:val="000000"/>
                <w:sz w:val="22"/>
                <w:szCs w:val="22"/>
              </w:rPr>
              <w:t>вырубки</w:t>
            </w:r>
          </w:p>
        </w:tc>
        <w:tc>
          <w:tcPr>
            <w:tcW w:w="850" w:type="dxa"/>
            <w:tcBorders>
              <w:top w:val="nil"/>
              <w:left w:val="nil"/>
              <w:right w:val="single" w:sz="4" w:space="0" w:color="auto"/>
            </w:tcBorders>
            <w:shd w:val="clear" w:color="auto" w:fill="auto"/>
            <w:vAlign w:val="center"/>
            <w:hideMark/>
          </w:tcPr>
          <w:p w:rsidR="00F8746E" w:rsidRPr="005A2317" w:rsidRDefault="00F8746E" w:rsidP="00F8746E">
            <w:pPr>
              <w:jc w:val="center"/>
              <w:rPr>
                <w:color w:val="000000"/>
                <w:sz w:val="22"/>
                <w:szCs w:val="22"/>
              </w:rPr>
            </w:pPr>
            <w:r w:rsidRPr="005A2317">
              <w:rPr>
                <w:color w:val="000000"/>
                <w:sz w:val="22"/>
                <w:szCs w:val="22"/>
              </w:rPr>
              <w:t>прогалины и пустыри</w:t>
            </w:r>
          </w:p>
        </w:tc>
        <w:tc>
          <w:tcPr>
            <w:tcW w:w="998" w:type="dxa"/>
            <w:tcBorders>
              <w:top w:val="nil"/>
              <w:left w:val="nil"/>
              <w:right w:val="single" w:sz="4" w:space="0" w:color="auto"/>
            </w:tcBorders>
            <w:shd w:val="clear" w:color="auto" w:fill="auto"/>
            <w:vAlign w:val="center"/>
            <w:hideMark/>
          </w:tcPr>
          <w:p w:rsidR="00F8746E" w:rsidRPr="005A2317" w:rsidRDefault="00F8746E" w:rsidP="00F8746E">
            <w:pPr>
              <w:jc w:val="center"/>
              <w:rPr>
                <w:color w:val="000000"/>
                <w:sz w:val="22"/>
                <w:szCs w:val="22"/>
              </w:rPr>
            </w:pPr>
            <w:r w:rsidRPr="005A2317">
              <w:rPr>
                <w:color w:val="000000"/>
                <w:sz w:val="22"/>
                <w:szCs w:val="22"/>
              </w:rPr>
              <w:t>Итого</w:t>
            </w:r>
          </w:p>
        </w:tc>
        <w:tc>
          <w:tcPr>
            <w:tcW w:w="992" w:type="dxa"/>
            <w:vMerge/>
            <w:tcBorders>
              <w:top w:val="single" w:sz="4" w:space="0" w:color="auto"/>
              <w:left w:val="single" w:sz="4" w:space="0" w:color="auto"/>
              <w:right w:val="single" w:sz="4" w:space="0" w:color="auto"/>
            </w:tcBorders>
            <w:shd w:val="clear" w:color="auto" w:fill="auto"/>
            <w:vAlign w:val="center"/>
            <w:hideMark/>
          </w:tcPr>
          <w:p w:rsidR="00F8746E" w:rsidRPr="005A2317" w:rsidRDefault="00F8746E" w:rsidP="00F8746E">
            <w:pPr>
              <w:jc w:val="center"/>
              <w:rPr>
                <w:color w:val="000000"/>
                <w:sz w:val="22"/>
                <w:szCs w:val="22"/>
              </w:rPr>
            </w:pPr>
          </w:p>
        </w:tc>
        <w:tc>
          <w:tcPr>
            <w:tcW w:w="845" w:type="dxa"/>
            <w:vMerge/>
            <w:tcBorders>
              <w:top w:val="single" w:sz="4" w:space="0" w:color="auto"/>
              <w:left w:val="single" w:sz="4" w:space="0" w:color="auto"/>
              <w:right w:val="single" w:sz="4" w:space="0" w:color="auto"/>
            </w:tcBorders>
            <w:shd w:val="clear" w:color="auto" w:fill="auto"/>
            <w:vAlign w:val="center"/>
            <w:hideMark/>
          </w:tcPr>
          <w:p w:rsidR="00F8746E" w:rsidRPr="005A2317" w:rsidRDefault="00F8746E" w:rsidP="00F8746E">
            <w:pPr>
              <w:jc w:val="center"/>
              <w:rPr>
                <w:color w:val="000000"/>
                <w:sz w:val="22"/>
                <w:szCs w:val="22"/>
              </w:rPr>
            </w:pPr>
          </w:p>
        </w:tc>
        <w:tc>
          <w:tcPr>
            <w:tcW w:w="997" w:type="dxa"/>
            <w:vMerge/>
            <w:tcBorders>
              <w:top w:val="single" w:sz="4" w:space="0" w:color="auto"/>
              <w:left w:val="single" w:sz="4" w:space="0" w:color="auto"/>
              <w:right w:val="single" w:sz="4" w:space="0" w:color="auto"/>
            </w:tcBorders>
            <w:shd w:val="clear" w:color="auto" w:fill="auto"/>
            <w:vAlign w:val="center"/>
            <w:hideMark/>
          </w:tcPr>
          <w:p w:rsidR="00F8746E" w:rsidRPr="005A2317" w:rsidRDefault="00F8746E" w:rsidP="00F8746E">
            <w:pPr>
              <w:jc w:val="center"/>
              <w:rPr>
                <w:color w:val="000000"/>
                <w:sz w:val="22"/>
                <w:szCs w:val="22"/>
              </w:rPr>
            </w:pPr>
          </w:p>
        </w:tc>
      </w:tr>
    </w:tbl>
    <w:p w:rsidR="00F8746E" w:rsidRPr="003C7D47" w:rsidRDefault="00F8746E" w:rsidP="00F8746E">
      <w:pPr>
        <w:pStyle w:val="44"/>
        <w:spacing w:line="14" w:lineRule="auto"/>
        <w:rPr>
          <w:szCs w:val="24"/>
        </w:rPr>
      </w:pPr>
    </w:p>
    <w:tbl>
      <w:tblPr>
        <w:tblW w:w="9640" w:type="dxa"/>
        <w:jc w:val="center"/>
        <w:tblLayout w:type="fixed"/>
        <w:tblLook w:val="04A0" w:firstRow="1" w:lastRow="0" w:firstColumn="1" w:lastColumn="0" w:noHBand="0" w:noVBand="1"/>
      </w:tblPr>
      <w:tblGrid>
        <w:gridCol w:w="565"/>
        <w:gridCol w:w="2407"/>
        <w:gridCol w:w="992"/>
        <w:gridCol w:w="993"/>
        <w:gridCol w:w="850"/>
        <w:gridCol w:w="998"/>
        <w:gridCol w:w="993"/>
        <w:gridCol w:w="844"/>
        <w:gridCol w:w="998"/>
      </w:tblGrid>
      <w:tr w:rsidR="00F8746E" w:rsidRPr="006B073A" w:rsidTr="006B073A">
        <w:trPr>
          <w:trHeight w:val="20"/>
          <w:tblHeader/>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F8746E" w:rsidRPr="006B073A" w:rsidRDefault="00F8746E" w:rsidP="00F8746E">
            <w:pPr>
              <w:jc w:val="center"/>
              <w:rPr>
                <w:color w:val="000000"/>
                <w:sz w:val="22"/>
                <w:szCs w:val="22"/>
              </w:rPr>
            </w:pPr>
            <w:r w:rsidRPr="006B073A">
              <w:rPr>
                <w:color w:val="000000"/>
                <w:sz w:val="22"/>
                <w:szCs w:val="22"/>
              </w:rPr>
              <w:t>1</w:t>
            </w:r>
          </w:p>
        </w:tc>
        <w:tc>
          <w:tcPr>
            <w:tcW w:w="2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46E" w:rsidRPr="006B073A" w:rsidRDefault="00F8746E" w:rsidP="00F8746E">
            <w:pPr>
              <w:jc w:val="center"/>
              <w:rPr>
                <w:color w:val="000000"/>
                <w:sz w:val="22"/>
                <w:szCs w:val="22"/>
              </w:rPr>
            </w:pPr>
            <w:r w:rsidRPr="006B073A">
              <w:rPr>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8746E" w:rsidRPr="006B073A" w:rsidRDefault="00F8746E" w:rsidP="00F8746E">
            <w:pPr>
              <w:jc w:val="center"/>
              <w:rPr>
                <w:color w:val="000000"/>
                <w:sz w:val="22"/>
                <w:szCs w:val="22"/>
              </w:rPr>
            </w:pPr>
            <w:r w:rsidRPr="006B073A">
              <w:rPr>
                <w:color w:val="000000"/>
                <w:sz w:val="22"/>
                <w:szCs w:val="22"/>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8746E" w:rsidRPr="006B073A" w:rsidRDefault="00F8746E" w:rsidP="00F8746E">
            <w:pPr>
              <w:jc w:val="center"/>
              <w:rPr>
                <w:color w:val="000000"/>
                <w:sz w:val="22"/>
                <w:szCs w:val="22"/>
              </w:rPr>
            </w:pPr>
            <w:r w:rsidRPr="006B073A">
              <w:rPr>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8746E" w:rsidRPr="006B073A" w:rsidRDefault="00F8746E" w:rsidP="00F8746E">
            <w:pPr>
              <w:jc w:val="center"/>
              <w:rPr>
                <w:color w:val="000000"/>
                <w:sz w:val="22"/>
                <w:szCs w:val="22"/>
              </w:rPr>
            </w:pPr>
            <w:r w:rsidRPr="006B073A">
              <w:rPr>
                <w:color w:val="000000"/>
                <w:sz w:val="22"/>
                <w:szCs w:val="22"/>
              </w:rPr>
              <w:t>5</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F8746E" w:rsidRPr="006B073A" w:rsidRDefault="00F8746E" w:rsidP="00F8746E">
            <w:pPr>
              <w:jc w:val="center"/>
              <w:rPr>
                <w:color w:val="000000"/>
                <w:sz w:val="22"/>
                <w:szCs w:val="22"/>
              </w:rPr>
            </w:pPr>
            <w:r w:rsidRPr="006B073A">
              <w:rPr>
                <w:color w:val="000000"/>
                <w:sz w:val="22"/>
                <w:szCs w:val="22"/>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8746E" w:rsidRPr="006B073A" w:rsidRDefault="00F8746E" w:rsidP="00F8746E">
            <w:pPr>
              <w:jc w:val="center"/>
              <w:rPr>
                <w:color w:val="000000"/>
                <w:sz w:val="22"/>
                <w:szCs w:val="22"/>
              </w:rPr>
            </w:pPr>
            <w:r w:rsidRPr="006B073A">
              <w:rPr>
                <w:color w:val="000000"/>
                <w:sz w:val="22"/>
                <w:szCs w:val="22"/>
              </w:rPr>
              <w:t>7</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F8746E" w:rsidRPr="006B073A" w:rsidRDefault="00F8746E" w:rsidP="00F8746E">
            <w:pPr>
              <w:jc w:val="center"/>
              <w:rPr>
                <w:color w:val="000000"/>
                <w:sz w:val="22"/>
                <w:szCs w:val="22"/>
              </w:rPr>
            </w:pPr>
            <w:r w:rsidRPr="006B073A">
              <w:rPr>
                <w:color w:val="000000"/>
                <w:sz w:val="22"/>
                <w:szCs w:val="22"/>
              </w:rPr>
              <w:t>8</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F8746E" w:rsidRPr="006B073A" w:rsidRDefault="00F8746E" w:rsidP="00F8746E">
            <w:pPr>
              <w:jc w:val="center"/>
              <w:rPr>
                <w:color w:val="000000"/>
                <w:sz w:val="22"/>
                <w:szCs w:val="22"/>
              </w:rPr>
            </w:pPr>
            <w:r w:rsidRPr="006B073A">
              <w:rPr>
                <w:color w:val="000000"/>
                <w:sz w:val="22"/>
                <w:szCs w:val="22"/>
              </w:rPr>
              <w:t>9</w:t>
            </w: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Земли, нуждающиеся в лесовосстановлении, всего</w:t>
            </w:r>
          </w:p>
        </w:tc>
        <w:tc>
          <w:tcPr>
            <w:tcW w:w="992" w:type="dxa"/>
            <w:tcBorders>
              <w:top w:val="nil"/>
              <w:left w:val="nil"/>
              <w:bottom w:val="single" w:sz="4" w:space="0" w:color="auto"/>
              <w:right w:val="single" w:sz="4" w:space="0" w:color="auto"/>
            </w:tcBorders>
            <w:shd w:val="clear" w:color="auto" w:fill="auto"/>
            <w:noWrap/>
            <w:vAlign w:val="center"/>
          </w:tcPr>
          <w:p w:rsidR="006B073A" w:rsidRPr="006B073A" w:rsidRDefault="006B073A" w:rsidP="006B073A">
            <w:pPr>
              <w:jc w:val="center"/>
              <w:rPr>
                <w:color w:val="000000"/>
                <w:sz w:val="22"/>
                <w:szCs w:val="22"/>
              </w:rPr>
            </w:pPr>
            <w:r w:rsidRPr="006B073A">
              <w:rPr>
                <w:color w:val="000000"/>
                <w:sz w:val="22"/>
                <w:szCs w:val="22"/>
              </w:rPr>
              <w:t>9537</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9342</w:t>
            </w:r>
          </w:p>
        </w:tc>
        <w:tc>
          <w:tcPr>
            <w:tcW w:w="850"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324</w:t>
            </w: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19203</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98856</w:t>
            </w:r>
          </w:p>
        </w:tc>
        <w:tc>
          <w:tcPr>
            <w:tcW w:w="844"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118059</w:t>
            </w: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в том числе по породам:</w:t>
            </w:r>
          </w:p>
        </w:tc>
        <w:tc>
          <w:tcPr>
            <w:tcW w:w="992"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44"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3.</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-хвойным</w:t>
            </w:r>
          </w:p>
        </w:tc>
        <w:tc>
          <w:tcPr>
            <w:tcW w:w="992"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9330</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9249</w:t>
            </w:r>
          </w:p>
        </w:tc>
        <w:tc>
          <w:tcPr>
            <w:tcW w:w="850"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205</w:t>
            </w: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18784</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75136</w:t>
            </w:r>
          </w:p>
        </w:tc>
        <w:tc>
          <w:tcPr>
            <w:tcW w:w="844"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93920</w:t>
            </w: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4.</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-мягколиственным</w:t>
            </w:r>
          </w:p>
        </w:tc>
        <w:tc>
          <w:tcPr>
            <w:tcW w:w="992"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207</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93</w:t>
            </w:r>
          </w:p>
        </w:tc>
        <w:tc>
          <w:tcPr>
            <w:tcW w:w="850"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119</w:t>
            </w: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419</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23720</w:t>
            </w:r>
          </w:p>
        </w:tc>
        <w:tc>
          <w:tcPr>
            <w:tcW w:w="844"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24139</w:t>
            </w: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5.</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В том числе по способам:</w:t>
            </w:r>
          </w:p>
        </w:tc>
        <w:tc>
          <w:tcPr>
            <w:tcW w:w="992"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44"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6.</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а) искусственное - создание лесных культур, всего</w:t>
            </w:r>
          </w:p>
        </w:tc>
        <w:tc>
          <w:tcPr>
            <w:tcW w:w="992"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651</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101</w:t>
            </w:r>
          </w:p>
        </w:tc>
        <w:tc>
          <w:tcPr>
            <w:tcW w:w="850"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752</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1091</w:t>
            </w:r>
          </w:p>
        </w:tc>
        <w:tc>
          <w:tcPr>
            <w:tcW w:w="844"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1843</w:t>
            </w: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7.</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Из них по породам:</w:t>
            </w:r>
          </w:p>
        </w:tc>
        <w:tc>
          <w:tcPr>
            <w:tcW w:w="992"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44"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8.</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хвойным</w:t>
            </w:r>
          </w:p>
        </w:tc>
        <w:tc>
          <w:tcPr>
            <w:tcW w:w="992"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r w:rsidRPr="006B073A">
              <w:rPr>
                <w:color w:val="000000"/>
                <w:sz w:val="22"/>
                <w:szCs w:val="22"/>
              </w:rPr>
              <w:t>651</w:t>
            </w: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r w:rsidRPr="006B073A">
              <w:rPr>
                <w:color w:val="000000"/>
                <w:sz w:val="22"/>
                <w:szCs w:val="22"/>
              </w:rPr>
              <w:t>101</w:t>
            </w:r>
          </w:p>
        </w:tc>
        <w:tc>
          <w:tcPr>
            <w:tcW w:w="850"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r w:rsidRPr="006B073A">
              <w:rPr>
                <w:color w:val="000000"/>
                <w:sz w:val="22"/>
                <w:szCs w:val="22"/>
              </w:rPr>
              <w:t>752</w:t>
            </w: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r w:rsidRPr="006B073A">
              <w:rPr>
                <w:color w:val="000000"/>
                <w:sz w:val="22"/>
                <w:szCs w:val="22"/>
              </w:rPr>
              <w:t>1091</w:t>
            </w:r>
          </w:p>
        </w:tc>
        <w:tc>
          <w:tcPr>
            <w:tcW w:w="844"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r w:rsidRPr="006B073A">
              <w:rPr>
                <w:color w:val="000000"/>
                <w:sz w:val="22"/>
                <w:szCs w:val="22"/>
              </w:rPr>
              <w:t>1843</w:t>
            </w: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9.</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мягколиственным</w:t>
            </w:r>
          </w:p>
        </w:tc>
        <w:tc>
          <w:tcPr>
            <w:tcW w:w="992"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44"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б) комбинированное, всего</w:t>
            </w:r>
          </w:p>
        </w:tc>
        <w:tc>
          <w:tcPr>
            <w:tcW w:w="992"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44"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11.</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Из них по породам:</w:t>
            </w:r>
          </w:p>
        </w:tc>
        <w:tc>
          <w:tcPr>
            <w:tcW w:w="992"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44"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12.</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хвойным</w:t>
            </w:r>
          </w:p>
        </w:tc>
        <w:tc>
          <w:tcPr>
            <w:tcW w:w="992"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44"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13.</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мягколиственным</w:t>
            </w:r>
          </w:p>
        </w:tc>
        <w:tc>
          <w:tcPr>
            <w:tcW w:w="992"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44"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14.</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в том числе путем:</w:t>
            </w:r>
          </w:p>
        </w:tc>
        <w:tc>
          <w:tcPr>
            <w:tcW w:w="992"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44"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15.</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 создания лесных культур</w:t>
            </w:r>
          </w:p>
        </w:tc>
        <w:tc>
          <w:tcPr>
            <w:tcW w:w="992"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44"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16.</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в) естественное, всего</w:t>
            </w:r>
          </w:p>
        </w:tc>
        <w:tc>
          <w:tcPr>
            <w:tcW w:w="992"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5779</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2156</w:t>
            </w:r>
          </w:p>
        </w:tc>
        <w:tc>
          <w:tcPr>
            <w:tcW w:w="850"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7935</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64884</w:t>
            </w:r>
          </w:p>
        </w:tc>
        <w:tc>
          <w:tcPr>
            <w:tcW w:w="844"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72819</w:t>
            </w: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17.</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Из них по породам:</w:t>
            </w:r>
          </w:p>
        </w:tc>
        <w:tc>
          <w:tcPr>
            <w:tcW w:w="992"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844"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hideMark/>
          </w:tcPr>
          <w:p w:rsidR="006B073A" w:rsidRPr="006B073A" w:rsidRDefault="006B073A" w:rsidP="006B073A">
            <w:pPr>
              <w:jc w:val="center"/>
              <w:rPr>
                <w:color w:val="000000"/>
                <w:sz w:val="22"/>
                <w:szCs w:val="22"/>
              </w:rPr>
            </w:pP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18.</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хвойным</w:t>
            </w:r>
          </w:p>
        </w:tc>
        <w:tc>
          <w:tcPr>
            <w:tcW w:w="992"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5779</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2156</w:t>
            </w:r>
          </w:p>
        </w:tc>
        <w:tc>
          <w:tcPr>
            <w:tcW w:w="850"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7935</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64884</w:t>
            </w:r>
          </w:p>
        </w:tc>
        <w:tc>
          <w:tcPr>
            <w:tcW w:w="844"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72819</w:t>
            </w: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19.</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мягколиственным</w:t>
            </w:r>
          </w:p>
        </w:tc>
        <w:tc>
          <w:tcPr>
            <w:tcW w:w="992"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844"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20.</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г) естественное восстановление вследствие природных процессов</w:t>
            </w:r>
          </w:p>
        </w:tc>
        <w:tc>
          <w:tcPr>
            <w:tcW w:w="992"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3107</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7085</w:t>
            </w:r>
          </w:p>
        </w:tc>
        <w:tc>
          <w:tcPr>
            <w:tcW w:w="850"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324</w:t>
            </w: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10516</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32881</w:t>
            </w:r>
          </w:p>
        </w:tc>
        <w:tc>
          <w:tcPr>
            <w:tcW w:w="844"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43397</w:t>
            </w: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21.</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из него по породам:</w:t>
            </w:r>
          </w:p>
        </w:tc>
        <w:tc>
          <w:tcPr>
            <w:tcW w:w="992"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844"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r>
      <w:tr w:rsidR="006B073A" w:rsidRPr="006B073A"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22.</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хвойным</w:t>
            </w:r>
          </w:p>
        </w:tc>
        <w:tc>
          <w:tcPr>
            <w:tcW w:w="992"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2900</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6992</w:t>
            </w:r>
          </w:p>
        </w:tc>
        <w:tc>
          <w:tcPr>
            <w:tcW w:w="850"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205</w:t>
            </w: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10097</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9161</w:t>
            </w:r>
          </w:p>
        </w:tc>
        <w:tc>
          <w:tcPr>
            <w:tcW w:w="844"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19258</w:t>
            </w:r>
          </w:p>
        </w:tc>
      </w:tr>
      <w:tr w:rsidR="006B073A" w:rsidRPr="00736A05" w:rsidTr="006B073A">
        <w:trPr>
          <w:trHeight w:val="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23.</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rsidR="006B073A" w:rsidRPr="006B073A" w:rsidRDefault="006B073A" w:rsidP="006B073A">
            <w:pPr>
              <w:jc w:val="both"/>
              <w:rPr>
                <w:color w:val="000000"/>
                <w:sz w:val="22"/>
                <w:szCs w:val="22"/>
              </w:rPr>
            </w:pPr>
            <w:r w:rsidRPr="006B073A">
              <w:rPr>
                <w:color w:val="000000"/>
                <w:sz w:val="22"/>
                <w:szCs w:val="22"/>
              </w:rPr>
              <w:t>мягколиственным</w:t>
            </w:r>
          </w:p>
        </w:tc>
        <w:tc>
          <w:tcPr>
            <w:tcW w:w="992"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207</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93</w:t>
            </w:r>
          </w:p>
        </w:tc>
        <w:tc>
          <w:tcPr>
            <w:tcW w:w="850"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119</w:t>
            </w: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419</w:t>
            </w:r>
          </w:p>
        </w:tc>
        <w:tc>
          <w:tcPr>
            <w:tcW w:w="993"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23720</w:t>
            </w:r>
          </w:p>
        </w:tc>
        <w:tc>
          <w:tcPr>
            <w:tcW w:w="844"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p>
        </w:tc>
        <w:tc>
          <w:tcPr>
            <w:tcW w:w="998" w:type="dxa"/>
            <w:tcBorders>
              <w:top w:val="nil"/>
              <w:left w:val="nil"/>
              <w:bottom w:val="single" w:sz="4" w:space="0" w:color="auto"/>
              <w:right w:val="single" w:sz="4" w:space="0" w:color="auto"/>
            </w:tcBorders>
            <w:shd w:val="clear" w:color="auto" w:fill="auto"/>
            <w:vAlign w:val="center"/>
          </w:tcPr>
          <w:p w:rsidR="006B073A" w:rsidRPr="006B073A" w:rsidRDefault="006B073A" w:rsidP="006B073A">
            <w:pPr>
              <w:jc w:val="center"/>
              <w:rPr>
                <w:color w:val="000000"/>
                <w:sz w:val="22"/>
                <w:szCs w:val="22"/>
              </w:rPr>
            </w:pPr>
            <w:r w:rsidRPr="006B073A">
              <w:rPr>
                <w:color w:val="000000"/>
                <w:sz w:val="22"/>
                <w:szCs w:val="22"/>
              </w:rPr>
              <w:t>24139</w:t>
            </w:r>
          </w:p>
        </w:tc>
      </w:tr>
    </w:tbl>
    <w:p w:rsidR="00BA138D" w:rsidRDefault="00BA138D" w:rsidP="00F8746E">
      <w:pPr>
        <w:pStyle w:val="aff6"/>
        <w:contextualSpacing/>
        <w:rPr>
          <w:szCs w:val="28"/>
        </w:rPr>
      </w:pPr>
    </w:p>
    <w:p w:rsidR="00F8746E" w:rsidRDefault="00F8746E" w:rsidP="00F8746E">
      <w:pPr>
        <w:pStyle w:val="aff6"/>
        <w:contextualSpacing/>
        <w:rPr>
          <w:szCs w:val="28"/>
        </w:rPr>
      </w:pPr>
      <w:r>
        <w:rPr>
          <w:szCs w:val="28"/>
        </w:rPr>
        <w:t>В соответствии со статьей 64 Лесного кодекса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F8746E" w:rsidRDefault="00F8746E" w:rsidP="00F8746E">
      <w:pPr>
        <w:pStyle w:val="aff6"/>
        <w:contextualSpacing/>
        <w:rPr>
          <w:szCs w:val="28"/>
        </w:rPr>
      </w:pPr>
      <w:r>
        <w:rPr>
          <w:szCs w:val="28"/>
        </w:rPr>
        <w:t>В зависимости от возраста лесных насаждений и целей ухода за лесами осуществляются следующие виды рубок, проводимых в целях ухода за лесными насаждениями:</w:t>
      </w:r>
    </w:p>
    <w:p w:rsidR="00F8746E" w:rsidRDefault="00F8746E" w:rsidP="00F8746E">
      <w:pPr>
        <w:pStyle w:val="aff6"/>
        <w:contextualSpacing/>
        <w:rPr>
          <w:szCs w:val="28"/>
        </w:rPr>
      </w:pPr>
      <w:r>
        <w:rPr>
          <w:szCs w:val="28"/>
        </w:rPr>
        <w:t>рубки осветления, направленные на улучшение породного и качественного состава молодняков и условий роста деревьев целевой или целевых древесных пород;</w:t>
      </w:r>
    </w:p>
    <w:p w:rsidR="00F8746E" w:rsidRDefault="00F8746E" w:rsidP="00F8746E">
      <w:pPr>
        <w:pStyle w:val="aff6"/>
        <w:contextualSpacing/>
        <w:rPr>
          <w:szCs w:val="28"/>
        </w:rPr>
      </w:pPr>
      <w:r>
        <w:rPr>
          <w:szCs w:val="28"/>
        </w:rPr>
        <w:t>рубки прочистки, направленные на регулирование густоты лесных насаждений и улучшение условий роста деревьев целевой или целевых древесных пород,</w:t>
      </w:r>
      <w:r w:rsidR="009E47CD">
        <w:rPr>
          <w:szCs w:val="28"/>
        </w:rPr>
        <w:t xml:space="preserve"> </w:t>
      </w:r>
      <w:r>
        <w:rPr>
          <w:szCs w:val="28"/>
        </w:rPr>
        <w:t>а также на продолжение формирования породного и качественного состава молодняков;</w:t>
      </w:r>
    </w:p>
    <w:p w:rsidR="00F8746E" w:rsidRDefault="00F8746E" w:rsidP="00F8746E">
      <w:pPr>
        <w:pStyle w:val="aff6"/>
        <w:contextualSpacing/>
        <w:rPr>
          <w:szCs w:val="28"/>
        </w:rPr>
      </w:pPr>
      <w:r>
        <w:rPr>
          <w:szCs w:val="28"/>
        </w:rPr>
        <w:t>рубки прореживания, направленные на создание в лесных насаждениях благоприятных условий для формирования стволов и крон лучших деревьев;</w:t>
      </w:r>
    </w:p>
    <w:p w:rsidR="00F8746E" w:rsidRDefault="00F8746E" w:rsidP="00F8746E">
      <w:pPr>
        <w:pStyle w:val="aff6"/>
        <w:contextualSpacing/>
        <w:rPr>
          <w:szCs w:val="28"/>
        </w:rPr>
      </w:pPr>
      <w:r>
        <w:rPr>
          <w:szCs w:val="28"/>
        </w:rPr>
        <w:t>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F8746E" w:rsidRDefault="00F8746E" w:rsidP="00F8746E">
      <w:pPr>
        <w:pStyle w:val="aff6"/>
        <w:contextualSpacing/>
        <w:rPr>
          <w:szCs w:val="28"/>
        </w:rPr>
      </w:pPr>
      <w:r>
        <w:rPr>
          <w:szCs w:val="28"/>
        </w:rPr>
        <w:t>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F8746E" w:rsidRDefault="00F8746E" w:rsidP="00F8746E">
      <w:pPr>
        <w:pStyle w:val="aff6"/>
        <w:contextualSpacing/>
        <w:rPr>
          <w:szCs w:val="28"/>
        </w:rPr>
      </w:pPr>
      <w:r>
        <w:rPr>
          <w:szCs w:val="28"/>
        </w:rPr>
        <w:t>рубки обновления лесных насаждений, проводимые в перестойных древостоях,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F8746E" w:rsidRPr="005C6714" w:rsidRDefault="00F8746E" w:rsidP="00F8746E">
      <w:pPr>
        <w:autoSpaceDE w:val="0"/>
        <w:autoSpaceDN w:val="0"/>
        <w:adjustRightInd w:val="0"/>
        <w:ind w:firstLine="720"/>
        <w:jc w:val="both"/>
        <w:rPr>
          <w:sz w:val="28"/>
          <w:szCs w:val="28"/>
        </w:rPr>
      </w:pPr>
      <w:r w:rsidRPr="005C6714">
        <w:rPr>
          <w:sz w:val="28"/>
          <w:szCs w:val="28"/>
        </w:rPr>
        <w:t>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F8746E" w:rsidRPr="005C6714" w:rsidRDefault="00F8746E" w:rsidP="00F8746E">
      <w:pPr>
        <w:autoSpaceDE w:val="0"/>
        <w:autoSpaceDN w:val="0"/>
        <w:adjustRightInd w:val="0"/>
        <w:ind w:firstLine="720"/>
        <w:jc w:val="both"/>
        <w:rPr>
          <w:sz w:val="28"/>
          <w:szCs w:val="28"/>
        </w:rPr>
      </w:pPr>
      <w:r w:rsidRPr="005C6714">
        <w:rPr>
          <w:sz w:val="28"/>
          <w:szCs w:val="28"/>
        </w:rPr>
        <w:t>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F8746E" w:rsidRPr="005C6714" w:rsidRDefault="00F8746E" w:rsidP="00F8746E">
      <w:pPr>
        <w:autoSpaceDE w:val="0"/>
        <w:autoSpaceDN w:val="0"/>
        <w:adjustRightInd w:val="0"/>
        <w:ind w:firstLine="720"/>
        <w:jc w:val="both"/>
        <w:rPr>
          <w:sz w:val="28"/>
          <w:szCs w:val="28"/>
        </w:rPr>
      </w:pPr>
      <w:r w:rsidRPr="005C6714">
        <w:rPr>
          <w:sz w:val="28"/>
          <w:szCs w:val="28"/>
        </w:rPr>
        <w:t>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F8746E" w:rsidRDefault="00F8746E" w:rsidP="00F8746E">
      <w:pPr>
        <w:autoSpaceDE w:val="0"/>
        <w:autoSpaceDN w:val="0"/>
        <w:adjustRightInd w:val="0"/>
        <w:ind w:firstLine="720"/>
        <w:contextualSpacing/>
        <w:jc w:val="both"/>
        <w:rPr>
          <w:sz w:val="28"/>
          <w:szCs w:val="28"/>
        </w:rPr>
      </w:pPr>
      <w:r w:rsidRPr="005C6714">
        <w:rPr>
          <w:sz w:val="28"/>
          <w:szCs w:val="28"/>
        </w:rPr>
        <w:t xml:space="preserve">рубки единичных деревьев, в том числе семенников, выполнивших свою функцию, должна осуществляться при рубках осветления, рубках прочистки, </w:t>
      </w:r>
      <w:r w:rsidRPr="005C6714">
        <w:rPr>
          <w:sz w:val="28"/>
          <w:szCs w:val="28"/>
        </w:rPr>
        <w:lastRenderedPageBreak/>
        <w:t>а также выполняться как отдельное мероприятие, если она не проводилась в процессе рубок осветления, рубок прочистки.</w:t>
      </w:r>
    </w:p>
    <w:p w:rsidR="005A2317" w:rsidRDefault="00F8746E" w:rsidP="00F8746E">
      <w:pPr>
        <w:pStyle w:val="aff6"/>
        <w:ind w:firstLine="0"/>
        <w:contextualSpacing/>
        <w:jc w:val="right"/>
        <w:rPr>
          <w:szCs w:val="28"/>
        </w:rPr>
      </w:pPr>
      <w:r w:rsidRPr="005C6714">
        <w:rPr>
          <w:szCs w:val="28"/>
        </w:rPr>
        <w:t>Таблица</w:t>
      </w:r>
      <w:r>
        <w:rPr>
          <w:szCs w:val="28"/>
        </w:rPr>
        <w:t xml:space="preserve"> </w:t>
      </w:r>
      <w:r w:rsidR="005A2317">
        <w:rPr>
          <w:szCs w:val="28"/>
        </w:rPr>
        <w:t>27</w:t>
      </w:r>
    </w:p>
    <w:p w:rsidR="00F8746E" w:rsidRDefault="00F8746E" w:rsidP="00F8746E">
      <w:pPr>
        <w:pStyle w:val="aff6"/>
        <w:ind w:firstLine="0"/>
        <w:contextualSpacing/>
        <w:jc w:val="right"/>
        <w:rPr>
          <w:szCs w:val="28"/>
        </w:rPr>
      </w:pPr>
      <w:r w:rsidRPr="005C6714">
        <w:rPr>
          <w:szCs w:val="28"/>
        </w:rPr>
        <w:t xml:space="preserve"> </w:t>
      </w:r>
    </w:p>
    <w:p w:rsidR="00F8746E" w:rsidRPr="005C6714" w:rsidRDefault="00F8746E" w:rsidP="005A2317">
      <w:pPr>
        <w:pStyle w:val="aff6"/>
        <w:contextualSpacing/>
        <w:rPr>
          <w:szCs w:val="28"/>
        </w:rPr>
      </w:pPr>
      <w:r w:rsidRPr="005C6714">
        <w:rPr>
          <w:szCs w:val="28"/>
        </w:rPr>
        <w:t>Нормативы и параметры ухода за молодняками и иных мероприятий по уходу за лесами, не связанных с рубками ухода</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1700"/>
        <w:gridCol w:w="993"/>
        <w:gridCol w:w="1275"/>
        <w:gridCol w:w="993"/>
        <w:gridCol w:w="708"/>
        <w:gridCol w:w="851"/>
        <w:gridCol w:w="709"/>
        <w:gridCol w:w="708"/>
        <w:gridCol w:w="709"/>
        <w:gridCol w:w="566"/>
      </w:tblGrid>
      <w:tr w:rsidR="00F8746E" w:rsidRPr="003C7D47" w:rsidTr="00F8746E">
        <w:trPr>
          <w:trHeight w:val="20"/>
          <w:jc w:val="center"/>
        </w:trPr>
        <w:tc>
          <w:tcPr>
            <w:tcW w:w="427" w:type="dxa"/>
            <w:vMerge w:val="restart"/>
            <w:shd w:val="clear" w:color="auto" w:fill="auto"/>
            <w:noWrap/>
            <w:vAlign w:val="center"/>
            <w:hideMark/>
          </w:tcPr>
          <w:p w:rsidR="00F8746E" w:rsidRPr="003C7D47" w:rsidRDefault="00F8746E" w:rsidP="00F8746E">
            <w:pPr>
              <w:jc w:val="center"/>
              <w:rPr>
                <w:color w:val="000000"/>
                <w:sz w:val="20"/>
                <w:szCs w:val="20"/>
              </w:rPr>
            </w:pPr>
            <w:r w:rsidRPr="003C7D47">
              <w:rPr>
                <w:color w:val="000000"/>
                <w:sz w:val="20"/>
                <w:szCs w:val="20"/>
              </w:rPr>
              <w:t>№ п\п</w:t>
            </w:r>
          </w:p>
        </w:tc>
        <w:tc>
          <w:tcPr>
            <w:tcW w:w="1700" w:type="dxa"/>
            <w:vMerge w:val="restart"/>
            <w:shd w:val="clear" w:color="auto" w:fill="auto"/>
            <w:vAlign w:val="center"/>
            <w:hideMark/>
          </w:tcPr>
          <w:p w:rsidR="00F8746E" w:rsidRPr="003C7D47" w:rsidRDefault="00F8746E" w:rsidP="00F8746E">
            <w:pPr>
              <w:jc w:val="center"/>
              <w:rPr>
                <w:color w:val="000000"/>
                <w:sz w:val="20"/>
                <w:szCs w:val="20"/>
              </w:rPr>
            </w:pPr>
            <w:r w:rsidRPr="003C7D47">
              <w:rPr>
                <w:color w:val="000000"/>
                <w:sz w:val="20"/>
                <w:szCs w:val="20"/>
              </w:rPr>
              <w:t>Наименование видов ухода за лесами</w:t>
            </w:r>
          </w:p>
        </w:tc>
        <w:tc>
          <w:tcPr>
            <w:tcW w:w="993" w:type="dxa"/>
            <w:vMerge w:val="restart"/>
            <w:shd w:val="clear" w:color="auto" w:fill="auto"/>
            <w:vAlign w:val="center"/>
            <w:hideMark/>
          </w:tcPr>
          <w:p w:rsidR="00F8746E" w:rsidRPr="003C7D47" w:rsidRDefault="00F8746E" w:rsidP="00F8746E">
            <w:pPr>
              <w:jc w:val="center"/>
              <w:rPr>
                <w:color w:val="000000"/>
                <w:sz w:val="20"/>
                <w:szCs w:val="20"/>
              </w:rPr>
            </w:pPr>
            <w:r w:rsidRPr="003C7D47">
              <w:rPr>
                <w:color w:val="000000"/>
                <w:sz w:val="20"/>
                <w:szCs w:val="20"/>
              </w:rPr>
              <w:t>Наименование участкового лесничества</w:t>
            </w:r>
          </w:p>
        </w:tc>
        <w:tc>
          <w:tcPr>
            <w:tcW w:w="1275" w:type="dxa"/>
            <w:vMerge w:val="restart"/>
            <w:shd w:val="clear" w:color="auto" w:fill="auto"/>
            <w:vAlign w:val="center"/>
            <w:hideMark/>
          </w:tcPr>
          <w:p w:rsidR="00F8746E" w:rsidRPr="003C7D47" w:rsidRDefault="00F8746E" w:rsidP="00F8746E">
            <w:pPr>
              <w:jc w:val="center"/>
              <w:rPr>
                <w:color w:val="000000"/>
                <w:sz w:val="20"/>
                <w:szCs w:val="20"/>
              </w:rPr>
            </w:pPr>
            <w:r w:rsidRPr="003C7D47">
              <w:rPr>
                <w:color w:val="000000"/>
                <w:sz w:val="20"/>
                <w:szCs w:val="20"/>
              </w:rPr>
              <w:t>Хозяйство (хвойное, твердолиственное, мягколиственное)</w:t>
            </w:r>
          </w:p>
        </w:tc>
        <w:tc>
          <w:tcPr>
            <w:tcW w:w="993" w:type="dxa"/>
            <w:vMerge w:val="restart"/>
            <w:shd w:val="clear" w:color="auto" w:fill="auto"/>
            <w:vAlign w:val="center"/>
            <w:hideMark/>
          </w:tcPr>
          <w:p w:rsidR="00F8746E" w:rsidRPr="003C7D47" w:rsidRDefault="00F8746E" w:rsidP="00F8746E">
            <w:pPr>
              <w:jc w:val="center"/>
              <w:rPr>
                <w:color w:val="000000"/>
                <w:sz w:val="20"/>
                <w:szCs w:val="20"/>
              </w:rPr>
            </w:pPr>
            <w:r w:rsidRPr="003C7D47">
              <w:rPr>
                <w:color w:val="000000"/>
                <w:sz w:val="20"/>
                <w:szCs w:val="20"/>
              </w:rPr>
              <w:t>Древесная порода</w:t>
            </w:r>
          </w:p>
        </w:tc>
        <w:tc>
          <w:tcPr>
            <w:tcW w:w="708" w:type="dxa"/>
            <w:vMerge w:val="restart"/>
            <w:shd w:val="clear" w:color="auto" w:fill="auto"/>
            <w:vAlign w:val="center"/>
            <w:hideMark/>
          </w:tcPr>
          <w:p w:rsidR="00F8746E" w:rsidRPr="003C7D47" w:rsidRDefault="00F8746E" w:rsidP="00F8746E">
            <w:pPr>
              <w:jc w:val="center"/>
              <w:rPr>
                <w:color w:val="000000"/>
                <w:sz w:val="20"/>
                <w:szCs w:val="20"/>
              </w:rPr>
            </w:pPr>
            <w:r w:rsidRPr="003C7D47">
              <w:rPr>
                <w:color w:val="000000"/>
                <w:sz w:val="20"/>
                <w:szCs w:val="20"/>
              </w:rPr>
              <w:t>Площадь, га</w:t>
            </w:r>
          </w:p>
        </w:tc>
        <w:tc>
          <w:tcPr>
            <w:tcW w:w="851" w:type="dxa"/>
            <w:vMerge w:val="restart"/>
            <w:shd w:val="clear" w:color="auto" w:fill="auto"/>
            <w:vAlign w:val="center"/>
            <w:hideMark/>
          </w:tcPr>
          <w:p w:rsidR="00F8746E" w:rsidRPr="003C7D47" w:rsidRDefault="00F8746E" w:rsidP="004F0900">
            <w:pPr>
              <w:jc w:val="center"/>
              <w:rPr>
                <w:color w:val="000000"/>
                <w:sz w:val="20"/>
                <w:szCs w:val="20"/>
              </w:rPr>
            </w:pPr>
            <w:r w:rsidRPr="003C7D47">
              <w:rPr>
                <w:color w:val="000000"/>
                <w:sz w:val="20"/>
                <w:szCs w:val="20"/>
              </w:rPr>
              <w:t>Вырубаемый запас, м</w:t>
            </w:r>
            <w:r w:rsidR="004F0900" w:rsidRPr="004F0900">
              <w:rPr>
                <w:color w:val="000000"/>
                <w:sz w:val="20"/>
                <w:szCs w:val="20"/>
                <w:vertAlign w:val="superscript"/>
              </w:rPr>
              <w:t>3</w:t>
            </w:r>
          </w:p>
        </w:tc>
        <w:tc>
          <w:tcPr>
            <w:tcW w:w="709" w:type="dxa"/>
            <w:vMerge w:val="restart"/>
            <w:shd w:val="clear" w:color="auto" w:fill="auto"/>
            <w:vAlign w:val="center"/>
            <w:hideMark/>
          </w:tcPr>
          <w:p w:rsidR="00F8746E" w:rsidRPr="003C7D47" w:rsidRDefault="00F8746E" w:rsidP="00F8746E">
            <w:pPr>
              <w:jc w:val="center"/>
              <w:rPr>
                <w:color w:val="000000"/>
                <w:sz w:val="20"/>
                <w:szCs w:val="20"/>
              </w:rPr>
            </w:pPr>
            <w:r w:rsidRPr="003C7D47">
              <w:rPr>
                <w:color w:val="000000"/>
                <w:sz w:val="20"/>
                <w:szCs w:val="20"/>
              </w:rPr>
              <w:t>Срок повторяемости, лет</w:t>
            </w:r>
          </w:p>
        </w:tc>
        <w:tc>
          <w:tcPr>
            <w:tcW w:w="1983" w:type="dxa"/>
            <w:gridSpan w:val="3"/>
            <w:shd w:val="clear" w:color="auto" w:fill="auto"/>
            <w:vAlign w:val="center"/>
            <w:hideMark/>
          </w:tcPr>
          <w:p w:rsidR="00F8746E" w:rsidRPr="003C7D47" w:rsidRDefault="00F8746E" w:rsidP="00F8746E">
            <w:pPr>
              <w:jc w:val="center"/>
              <w:rPr>
                <w:color w:val="000000"/>
                <w:sz w:val="20"/>
                <w:szCs w:val="20"/>
              </w:rPr>
            </w:pPr>
            <w:r w:rsidRPr="003C7D47">
              <w:rPr>
                <w:color w:val="000000"/>
                <w:sz w:val="20"/>
                <w:szCs w:val="20"/>
              </w:rPr>
              <w:t>Ежегодный размер</w:t>
            </w:r>
          </w:p>
        </w:tc>
      </w:tr>
      <w:tr w:rsidR="00F8746E" w:rsidRPr="003C7D47" w:rsidTr="00F8746E">
        <w:trPr>
          <w:trHeight w:val="20"/>
          <w:jc w:val="center"/>
        </w:trPr>
        <w:tc>
          <w:tcPr>
            <w:tcW w:w="427" w:type="dxa"/>
            <w:vMerge/>
            <w:vAlign w:val="center"/>
            <w:hideMark/>
          </w:tcPr>
          <w:p w:rsidR="00F8746E" w:rsidRPr="003C7D47" w:rsidRDefault="00F8746E" w:rsidP="00F8746E">
            <w:pPr>
              <w:jc w:val="center"/>
              <w:rPr>
                <w:color w:val="000000"/>
                <w:sz w:val="20"/>
                <w:szCs w:val="20"/>
              </w:rPr>
            </w:pPr>
          </w:p>
        </w:tc>
        <w:tc>
          <w:tcPr>
            <w:tcW w:w="1700" w:type="dxa"/>
            <w:vMerge/>
            <w:vAlign w:val="center"/>
            <w:hideMark/>
          </w:tcPr>
          <w:p w:rsidR="00F8746E" w:rsidRPr="003C7D47" w:rsidRDefault="00F8746E" w:rsidP="00F8746E">
            <w:pPr>
              <w:jc w:val="center"/>
              <w:rPr>
                <w:color w:val="000000"/>
                <w:sz w:val="20"/>
                <w:szCs w:val="20"/>
              </w:rPr>
            </w:pPr>
          </w:p>
        </w:tc>
        <w:tc>
          <w:tcPr>
            <w:tcW w:w="993" w:type="dxa"/>
            <w:vMerge/>
            <w:vAlign w:val="center"/>
            <w:hideMark/>
          </w:tcPr>
          <w:p w:rsidR="00F8746E" w:rsidRPr="003C7D47" w:rsidRDefault="00F8746E" w:rsidP="00F8746E">
            <w:pPr>
              <w:jc w:val="center"/>
              <w:rPr>
                <w:color w:val="000000"/>
                <w:sz w:val="20"/>
                <w:szCs w:val="20"/>
              </w:rPr>
            </w:pPr>
          </w:p>
        </w:tc>
        <w:tc>
          <w:tcPr>
            <w:tcW w:w="1275" w:type="dxa"/>
            <w:vMerge/>
            <w:vAlign w:val="center"/>
            <w:hideMark/>
          </w:tcPr>
          <w:p w:rsidR="00F8746E" w:rsidRPr="003C7D47" w:rsidRDefault="00F8746E" w:rsidP="00F8746E">
            <w:pPr>
              <w:jc w:val="center"/>
              <w:rPr>
                <w:color w:val="000000"/>
                <w:sz w:val="20"/>
                <w:szCs w:val="20"/>
              </w:rPr>
            </w:pPr>
          </w:p>
        </w:tc>
        <w:tc>
          <w:tcPr>
            <w:tcW w:w="993" w:type="dxa"/>
            <w:vMerge/>
            <w:vAlign w:val="center"/>
            <w:hideMark/>
          </w:tcPr>
          <w:p w:rsidR="00F8746E" w:rsidRPr="003C7D47" w:rsidRDefault="00F8746E" w:rsidP="00F8746E">
            <w:pPr>
              <w:jc w:val="center"/>
              <w:rPr>
                <w:color w:val="000000"/>
                <w:sz w:val="20"/>
                <w:szCs w:val="20"/>
              </w:rPr>
            </w:pPr>
          </w:p>
        </w:tc>
        <w:tc>
          <w:tcPr>
            <w:tcW w:w="708" w:type="dxa"/>
            <w:vMerge/>
            <w:vAlign w:val="center"/>
            <w:hideMark/>
          </w:tcPr>
          <w:p w:rsidR="00F8746E" w:rsidRPr="003C7D47" w:rsidRDefault="00F8746E" w:rsidP="00F8746E">
            <w:pPr>
              <w:jc w:val="center"/>
              <w:rPr>
                <w:color w:val="000000"/>
                <w:sz w:val="20"/>
                <w:szCs w:val="20"/>
              </w:rPr>
            </w:pPr>
          </w:p>
        </w:tc>
        <w:tc>
          <w:tcPr>
            <w:tcW w:w="851" w:type="dxa"/>
            <w:vMerge/>
            <w:vAlign w:val="center"/>
            <w:hideMark/>
          </w:tcPr>
          <w:p w:rsidR="00F8746E" w:rsidRPr="003C7D47" w:rsidRDefault="00F8746E" w:rsidP="00F8746E">
            <w:pPr>
              <w:jc w:val="center"/>
              <w:rPr>
                <w:color w:val="000000"/>
                <w:sz w:val="20"/>
                <w:szCs w:val="20"/>
              </w:rPr>
            </w:pPr>
          </w:p>
        </w:tc>
        <w:tc>
          <w:tcPr>
            <w:tcW w:w="709" w:type="dxa"/>
            <w:vMerge/>
            <w:vAlign w:val="center"/>
            <w:hideMark/>
          </w:tcPr>
          <w:p w:rsidR="00F8746E" w:rsidRPr="003C7D47" w:rsidRDefault="00F8746E" w:rsidP="00F8746E">
            <w:pPr>
              <w:jc w:val="center"/>
              <w:rPr>
                <w:color w:val="000000"/>
                <w:sz w:val="20"/>
                <w:szCs w:val="20"/>
              </w:rPr>
            </w:pPr>
          </w:p>
        </w:tc>
        <w:tc>
          <w:tcPr>
            <w:tcW w:w="708" w:type="dxa"/>
            <w:vMerge w:val="restart"/>
            <w:shd w:val="clear" w:color="auto" w:fill="auto"/>
            <w:vAlign w:val="center"/>
            <w:hideMark/>
          </w:tcPr>
          <w:p w:rsidR="00F8746E" w:rsidRPr="003C7D47" w:rsidRDefault="00F8746E" w:rsidP="00F8746E">
            <w:pPr>
              <w:jc w:val="center"/>
              <w:rPr>
                <w:color w:val="000000"/>
                <w:sz w:val="20"/>
                <w:szCs w:val="20"/>
              </w:rPr>
            </w:pPr>
            <w:r w:rsidRPr="003C7D47">
              <w:rPr>
                <w:color w:val="000000"/>
                <w:sz w:val="20"/>
                <w:szCs w:val="20"/>
              </w:rPr>
              <w:t>Площадь, га</w:t>
            </w:r>
          </w:p>
        </w:tc>
        <w:tc>
          <w:tcPr>
            <w:tcW w:w="1275" w:type="dxa"/>
            <w:gridSpan w:val="2"/>
            <w:shd w:val="clear" w:color="auto" w:fill="auto"/>
            <w:vAlign w:val="center"/>
            <w:hideMark/>
          </w:tcPr>
          <w:p w:rsidR="00F8746E" w:rsidRPr="003C7D47" w:rsidRDefault="00F8746E" w:rsidP="00F8746E">
            <w:pPr>
              <w:jc w:val="center"/>
              <w:rPr>
                <w:color w:val="000000"/>
                <w:sz w:val="20"/>
                <w:szCs w:val="20"/>
              </w:rPr>
            </w:pPr>
            <w:r w:rsidRPr="003C7D47">
              <w:rPr>
                <w:color w:val="000000"/>
                <w:sz w:val="20"/>
                <w:szCs w:val="20"/>
              </w:rPr>
              <w:t xml:space="preserve">Вырубаемый запас, </w:t>
            </w:r>
            <w:r w:rsidR="004F0900" w:rsidRPr="003C7D47">
              <w:rPr>
                <w:color w:val="000000"/>
                <w:sz w:val="20"/>
                <w:szCs w:val="20"/>
              </w:rPr>
              <w:t>м</w:t>
            </w:r>
            <w:r w:rsidR="004F0900" w:rsidRPr="004F0900">
              <w:rPr>
                <w:color w:val="000000"/>
                <w:sz w:val="20"/>
                <w:szCs w:val="20"/>
                <w:vertAlign w:val="superscript"/>
              </w:rPr>
              <w:t>3</w:t>
            </w:r>
          </w:p>
        </w:tc>
      </w:tr>
      <w:tr w:rsidR="00F8746E" w:rsidRPr="003C7D47" w:rsidTr="00F8746E">
        <w:trPr>
          <w:trHeight w:val="20"/>
          <w:jc w:val="center"/>
        </w:trPr>
        <w:tc>
          <w:tcPr>
            <w:tcW w:w="427" w:type="dxa"/>
            <w:vMerge/>
            <w:vAlign w:val="center"/>
            <w:hideMark/>
          </w:tcPr>
          <w:p w:rsidR="00F8746E" w:rsidRPr="003C7D47" w:rsidRDefault="00F8746E" w:rsidP="00F8746E">
            <w:pPr>
              <w:jc w:val="center"/>
              <w:rPr>
                <w:color w:val="000000"/>
                <w:sz w:val="20"/>
                <w:szCs w:val="20"/>
              </w:rPr>
            </w:pPr>
          </w:p>
        </w:tc>
        <w:tc>
          <w:tcPr>
            <w:tcW w:w="1700" w:type="dxa"/>
            <w:vMerge/>
            <w:vAlign w:val="center"/>
            <w:hideMark/>
          </w:tcPr>
          <w:p w:rsidR="00F8746E" w:rsidRPr="003C7D47" w:rsidRDefault="00F8746E" w:rsidP="00F8746E">
            <w:pPr>
              <w:jc w:val="center"/>
              <w:rPr>
                <w:color w:val="000000"/>
                <w:sz w:val="20"/>
                <w:szCs w:val="20"/>
              </w:rPr>
            </w:pPr>
          </w:p>
        </w:tc>
        <w:tc>
          <w:tcPr>
            <w:tcW w:w="993" w:type="dxa"/>
            <w:vMerge/>
            <w:vAlign w:val="center"/>
            <w:hideMark/>
          </w:tcPr>
          <w:p w:rsidR="00F8746E" w:rsidRPr="003C7D47" w:rsidRDefault="00F8746E" w:rsidP="00F8746E">
            <w:pPr>
              <w:jc w:val="center"/>
              <w:rPr>
                <w:color w:val="000000"/>
                <w:sz w:val="20"/>
                <w:szCs w:val="20"/>
              </w:rPr>
            </w:pPr>
          </w:p>
        </w:tc>
        <w:tc>
          <w:tcPr>
            <w:tcW w:w="1275" w:type="dxa"/>
            <w:vMerge/>
            <w:vAlign w:val="center"/>
            <w:hideMark/>
          </w:tcPr>
          <w:p w:rsidR="00F8746E" w:rsidRPr="003C7D47" w:rsidRDefault="00F8746E" w:rsidP="00F8746E">
            <w:pPr>
              <w:jc w:val="center"/>
              <w:rPr>
                <w:color w:val="000000"/>
                <w:sz w:val="20"/>
                <w:szCs w:val="20"/>
              </w:rPr>
            </w:pPr>
          </w:p>
        </w:tc>
        <w:tc>
          <w:tcPr>
            <w:tcW w:w="993" w:type="dxa"/>
            <w:vMerge/>
            <w:vAlign w:val="center"/>
            <w:hideMark/>
          </w:tcPr>
          <w:p w:rsidR="00F8746E" w:rsidRPr="003C7D47" w:rsidRDefault="00F8746E" w:rsidP="00F8746E">
            <w:pPr>
              <w:jc w:val="center"/>
              <w:rPr>
                <w:color w:val="000000"/>
                <w:sz w:val="20"/>
                <w:szCs w:val="20"/>
              </w:rPr>
            </w:pPr>
          </w:p>
        </w:tc>
        <w:tc>
          <w:tcPr>
            <w:tcW w:w="708" w:type="dxa"/>
            <w:vMerge/>
            <w:vAlign w:val="center"/>
            <w:hideMark/>
          </w:tcPr>
          <w:p w:rsidR="00F8746E" w:rsidRPr="003C7D47" w:rsidRDefault="00F8746E" w:rsidP="00F8746E">
            <w:pPr>
              <w:jc w:val="center"/>
              <w:rPr>
                <w:color w:val="000000"/>
                <w:sz w:val="20"/>
                <w:szCs w:val="20"/>
              </w:rPr>
            </w:pPr>
          </w:p>
        </w:tc>
        <w:tc>
          <w:tcPr>
            <w:tcW w:w="851" w:type="dxa"/>
            <w:vMerge/>
            <w:vAlign w:val="center"/>
            <w:hideMark/>
          </w:tcPr>
          <w:p w:rsidR="00F8746E" w:rsidRPr="003C7D47" w:rsidRDefault="00F8746E" w:rsidP="00F8746E">
            <w:pPr>
              <w:jc w:val="center"/>
              <w:rPr>
                <w:color w:val="000000"/>
                <w:sz w:val="20"/>
                <w:szCs w:val="20"/>
              </w:rPr>
            </w:pPr>
          </w:p>
        </w:tc>
        <w:tc>
          <w:tcPr>
            <w:tcW w:w="709" w:type="dxa"/>
            <w:vMerge/>
            <w:vAlign w:val="center"/>
            <w:hideMark/>
          </w:tcPr>
          <w:p w:rsidR="00F8746E" w:rsidRPr="003C7D47" w:rsidRDefault="00F8746E" w:rsidP="00F8746E">
            <w:pPr>
              <w:jc w:val="center"/>
              <w:rPr>
                <w:color w:val="000000"/>
                <w:sz w:val="20"/>
                <w:szCs w:val="20"/>
              </w:rPr>
            </w:pPr>
          </w:p>
        </w:tc>
        <w:tc>
          <w:tcPr>
            <w:tcW w:w="708" w:type="dxa"/>
            <w:vMerge/>
            <w:vAlign w:val="center"/>
            <w:hideMark/>
          </w:tcPr>
          <w:p w:rsidR="00F8746E" w:rsidRPr="003C7D47" w:rsidRDefault="00F8746E" w:rsidP="00F8746E">
            <w:pPr>
              <w:jc w:val="center"/>
              <w:rPr>
                <w:color w:val="000000"/>
                <w:sz w:val="20"/>
                <w:szCs w:val="20"/>
              </w:rPr>
            </w:pPr>
          </w:p>
        </w:tc>
        <w:tc>
          <w:tcPr>
            <w:tcW w:w="709" w:type="dxa"/>
            <w:shd w:val="clear" w:color="auto" w:fill="auto"/>
            <w:vAlign w:val="center"/>
            <w:hideMark/>
          </w:tcPr>
          <w:p w:rsidR="00F8746E" w:rsidRPr="003C7D47" w:rsidRDefault="00F8746E" w:rsidP="00F8746E">
            <w:pPr>
              <w:jc w:val="center"/>
              <w:rPr>
                <w:color w:val="000000"/>
                <w:sz w:val="20"/>
                <w:szCs w:val="20"/>
              </w:rPr>
            </w:pPr>
            <w:r w:rsidRPr="003C7D47">
              <w:rPr>
                <w:color w:val="000000"/>
                <w:sz w:val="20"/>
                <w:szCs w:val="20"/>
              </w:rPr>
              <w:t>общий</w:t>
            </w:r>
          </w:p>
        </w:tc>
        <w:tc>
          <w:tcPr>
            <w:tcW w:w="566" w:type="dxa"/>
            <w:shd w:val="clear" w:color="auto" w:fill="auto"/>
            <w:vAlign w:val="center"/>
            <w:hideMark/>
          </w:tcPr>
          <w:p w:rsidR="00F8746E" w:rsidRPr="003C7D47" w:rsidRDefault="00F8746E" w:rsidP="00F8746E">
            <w:pPr>
              <w:jc w:val="center"/>
              <w:rPr>
                <w:color w:val="000000"/>
                <w:sz w:val="20"/>
                <w:szCs w:val="20"/>
              </w:rPr>
            </w:pPr>
            <w:r w:rsidRPr="003C7D47">
              <w:rPr>
                <w:color w:val="000000"/>
                <w:sz w:val="20"/>
                <w:szCs w:val="20"/>
              </w:rPr>
              <w:t>с 1 га</w:t>
            </w:r>
          </w:p>
        </w:tc>
      </w:tr>
    </w:tbl>
    <w:p w:rsidR="00F8746E" w:rsidRPr="003C7D47" w:rsidRDefault="00F8746E" w:rsidP="00F8746E">
      <w:pPr>
        <w:pStyle w:val="aff6"/>
        <w:spacing w:line="14" w:lineRule="auto"/>
        <w:ind w:firstLine="0"/>
        <w:jc w:val="center"/>
      </w:pPr>
    </w:p>
    <w:tbl>
      <w:tblPr>
        <w:tblW w:w="9639" w:type="dxa"/>
        <w:jc w:val="center"/>
        <w:tblLayout w:type="fixed"/>
        <w:tblCellMar>
          <w:left w:w="57" w:type="dxa"/>
          <w:right w:w="57" w:type="dxa"/>
        </w:tblCellMar>
        <w:tblLook w:val="04A0" w:firstRow="1" w:lastRow="0" w:firstColumn="1" w:lastColumn="0" w:noHBand="0" w:noVBand="1"/>
      </w:tblPr>
      <w:tblGrid>
        <w:gridCol w:w="427"/>
        <w:gridCol w:w="1700"/>
        <w:gridCol w:w="993"/>
        <w:gridCol w:w="1275"/>
        <w:gridCol w:w="993"/>
        <w:gridCol w:w="708"/>
        <w:gridCol w:w="851"/>
        <w:gridCol w:w="709"/>
        <w:gridCol w:w="708"/>
        <w:gridCol w:w="709"/>
        <w:gridCol w:w="566"/>
      </w:tblGrid>
      <w:tr w:rsidR="00F8746E" w:rsidRPr="00960324" w:rsidTr="00F8746E">
        <w:trPr>
          <w:trHeight w:val="20"/>
          <w:tblHeader/>
          <w:jc w:val="center"/>
        </w:trPr>
        <w:tc>
          <w:tcPr>
            <w:tcW w:w="427" w:type="dxa"/>
            <w:tcBorders>
              <w:top w:val="single" w:sz="4" w:space="0" w:color="auto"/>
              <w:left w:val="single" w:sz="4" w:space="0" w:color="auto"/>
              <w:bottom w:val="single" w:sz="4" w:space="0" w:color="auto"/>
              <w:right w:val="single" w:sz="4" w:space="0" w:color="auto"/>
            </w:tcBorders>
            <w:vAlign w:val="center"/>
          </w:tcPr>
          <w:p w:rsidR="00F8746E" w:rsidRPr="00960324" w:rsidRDefault="00F8746E" w:rsidP="00F8746E">
            <w:pPr>
              <w:jc w:val="center"/>
              <w:rPr>
                <w:color w:val="000000"/>
                <w:sz w:val="20"/>
                <w:szCs w:val="20"/>
              </w:rPr>
            </w:pPr>
            <w:r w:rsidRPr="00960324">
              <w:rPr>
                <w:color w:val="000000"/>
                <w:sz w:val="20"/>
                <w:szCs w:val="20"/>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46E" w:rsidRPr="00960324" w:rsidRDefault="00F8746E" w:rsidP="00F8746E">
            <w:pPr>
              <w:jc w:val="center"/>
              <w:rPr>
                <w:color w:val="000000"/>
                <w:sz w:val="20"/>
                <w:szCs w:val="20"/>
              </w:rPr>
            </w:pPr>
            <w:r w:rsidRPr="00960324">
              <w:rPr>
                <w:color w:val="000000"/>
                <w:sz w:val="20"/>
                <w:szCs w:val="20"/>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8746E" w:rsidRPr="00960324" w:rsidRDefault="00F8746E" w:rsidP="00F8746E">
            <w:pPr>
              <w:jc w:val="center"/>
              <w:rPr>
                <w:color w:val="000000"/>
                <w:sz w:val="20"/>
                <w:szCs w:val="20"/>
              </w:rPr>
            </w:pPr>
            <w:r w:rsidRPr="00960324">
              <w:rPr>
                <w:color w:val="000000"/>
                <w:sz w:val="20"/>
                <w:szCs w:val="20"/>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746E" w:rsidRPr="00960324" w:rsidRDefault="00F8746E" w:rsidP="00F8746E">
            <w:pPr>
              <w:jc w:val="center"/>
              <w:rPr>
                <w:color w:val="000000"/>
                <w:sz w:val="20"/>
                <w:szCs w:val="20"/>
              </w:rPr>
            </w:pPr>
            <w:r w:rsidRPr="00960324">
              <w:rPr>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8746E" w:rsidRPr="00960324" w:rsidRDefault="00F8746E" w:rsidP="00F8746E">
            <w:pPr>
              <w:jc w:val="center"/>
              <w:rPr>
                <w:color w:val="000000"/>
                <w:sz w:val="20"/>
                <w:szCs w:val="20"/>
              </w:rPr>
            </w:pPr>
            <w:r w:rsidRPr="00960324">
              <w:rPr>
                <w:color w:val="000000"/>
                <w:sz w:val="20"/>
                <w:szCs w:val="20"/>
              </w:rPr>
              <w:t>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8746E" w:rsidRPr="00960324" w:rsidRDefault="00F8746E" w:rsidP="00F8746E">
            <w:pPr>
              <w:jc w:val="center"/>
              <w:rPr>
                <w:color w:val="000000"/>
                <w:sz w:val="20"/>
                <w:szCs w:val="20"/>
              </w:rPr>
            </w:pPr>
            <w:r w:rsidRPr="00960324">
              <w:rPr>
                <w:color w:val="000000"/>
                <w:sz w:val="20"/>
                <w:szCs w:val="20"/>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F8746E" w:rsidRPr="00960324" w:rsidRDefault="00F8746E" w:rsidP="00F8746E">
            <w:pPr>
              <w:jc w:val="center"/>
              <w:rPr>
                <w:color w:val="000000"/>
                <w:sz w:val="20"/>
                <w:szCs w:val="20"/>
              </w:rPr>
            </w:pPr>
            <w:r w:rsidRPr="00960324">
              <w:rPr>
                <w:color w:val="000000"/>
                <w:sz w:val="20"/>
                <w:szCs w:val="20"/>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746E" w:rsidRPr="00960324" w:rsidRDefault="00F8746E" w:rsidP="00F8746E">
            <w:pPr>
              <w:jc w:val="center"/>
              <w:rPr>
                <w:color w:val="000000"/>
                <w:sz w:val="20"/>
                <w:szCs w:val="20"/>
              </w:rPr>
            </w:pPr>
            <w:r w:rsidRPr="00960324">
              <w:rPr>
                <w:color w:val="000000"/>
                <w:sz w:val="20"/>
                <w:szCs w:val="20"/>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F8746E" w:rsidRPr="00960324" w:rsidRDefault="00F8746E" w:rsidP="00F8746E">
            <w:pPr>
              <w:jc w:val="center"/>
              <w:rPr>
                <w:color w:val="000000"/>
                <w:sz w:val="20"/>
                <w:szCs w:val="20"/>
              </w:rPr>
            </w:pPr>
            <w:r w:rsidRPr="00960324">
              <w:rPr>
                <w:color w:val="000000"/>
                <w:sz w:val="20"/>
                <w:szCs w:val="20"/>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F8746E" w:rsidRPr="00960324" w:rsidRDefault="00F8746E" w:rsidP="00F8746E">
            <w:pPr>
              <w:jc w:val="center"/>
              <w:rPr>
                <w:color w:val="000000"/>
                <w:sz w:val="20"/>
                <w:szCs w:val="20"/>
              </w:rPr>
            </w:pPr>
            <w:r w:rsidRPr="00960324">
              <w:rPr>
                <w:color w:val="000000"/>
                <w:sz w:val="20"/>
                <w:szCs w:val="20"/>
              </w:rPr>
              <w:t>10</w:t>
            </w:r>
          </w:p>
        </w:tc>
        <w:tc>
          <w:tcPr>
            <w:tcW w:w="566" w:type="dxa"/>
            <w:tcBorders>
              <w:top w:val="single" w:sz="4" w:space="0" w:color="auto"/>
              <w:left w:val="nil"/>
              <w:bottom w:val="single" w:sz="4" w:space="0" w:color="auto"/>
              <w:right w:val="single" w:sz="4" w:space="0" w:color="auto"/>
            </w:tcBorders>
            <w:shd w:val="clear" w:color="auto" w:fill="auto"/>
            <w:vAlign w:val="center"/>
          </w:tcPr>
          <w:p w:rsidR="00F8746E" w:rsidRPr="00960324" w:rsidRDefault="00F8746E" w:rsidP="00F8746E">
            <w:pPr>
              <w:jc w:val="center"/>
              <w:rPr>
                <w:color w:val="000000"/>
                <w:sz w:val="20"/>
                <w:szCs w:val="20"/>
              </w:rPr>
            </w:pPr>
            <w:r w:rsidRPr="00960324">
              <w:rPr>
                <w:color w:val="000000"/>
                <w:sz w:val="20"/>
                <w:szCs w:val="20"/>
              </w:rPr>
              <w:t>11</w:t>
            </w:r>
          </w:p>
        </w:tc>
      </w:tr>
      <w:tr w:rsidR="00722F62" w:rsidRPr="00960324" w:rsidTr="005B15C0">
        <w:trPr>
          <w:trHeight w:val="20"/>
          <w:jc w:val="center"/>
        </w:trPr>
        <w:tc>
          <w:tcPr>
            <w:tcW w:w="427" w:type="dxa"/>
            <w:tcBorders>
              <w:top w:val="single" w:sz="4" w:space="0" w:color="auto"/>
              <w:left w:val="single" w:sz="4" w:space="0" w:color="auto"/>
              <w:bottom w:val="nil"/>
              <w:right w:val="single" w:sz="4" w:space="0" w:color="auto"/>
            </w:tcBorders>
            <w:vAlign w:val="center"/>
          </w:tcPr>
          <w:p w:rsidR="00722F62" w:rsidRPr="00960324" w:rsidRDefault="00722F62" w:rsidP="00722F62">
            <w:pPr>
              <w:jc w:val="center"/>
              <w:rPr>
                <w:color w:val="000000"/>
                <w:sz w:val="20"/>
                <w:szCs w:val="20"/>
              </w:rPr>
            </w:pPr>
            <w:r w:rsidRPr="00960324">
              <w:rPr>
                <w:color w:val="000000"/>
                <w:sz w:val="20"/>
                <w:szCs w:val="20"/>
              </w:rPr>
              <w:t>1.</w:t>
            </w:r>
          </w:p>
        </w:tc>
        <w:tc>
          <w:tcPr>
            <w:tcW w:w="1700" w:type="dxa"/>
            <w:tcBorders>
              <w:top w:val="single" w:sz="4" w:space="0" w:color="auto"/>
              <w:left w:val="single" w:sz="4" w:space="0" w:color="auto"/>
              <w:bottom w:val="nil"/>
              <w:right w:val="single" w:sz="4" w:space="0" w:color="auto"/>
            </w:tcBorders>
            <w:shd w:val="clear" w:color="auto" w:fill="auto"/>
            <w:vAlign w:val="center"/>
            <w:hideMark/>
          </w:tcPr>
          <w:p w:rsidR="00722F62" w:rsidRPr="00960324" w:rsidRDefault="00722F62" w:rsidP="00722F62">
            <w:pPr>
              <w:jc w:val="both"/>
              <w:rPr>
                <w:color w:val="000000"/>
                <w:sz w:val="20"/>
                <w:szCs w:val="20"/>
              </w:rPr>
            </w:pPr>
            <w:r w:rsidRPr="00960324">
              <w:rPr>
                <w:color w:val="000000"/>
                <w:sz w:val="20"/>
                <w:szCs w:val="20"/>
              </w:rPr>
              <w:t>Проведение рубок ухода за лесами,</w:t>
            </w:r>
          </w:p>
        </w:tc>
        <w:tc>
          <w:tcPr>
            <w:tcW w:w="993" w:type="dxa"/>
            <w:tcBorders>
              <w:top w:val="single" w:sz="4" w:space="0" w:color="auto"/>
              <w:left w:val="nil"/>
              <w:bottom w:val="nil"/>
              <w:right w:val="single" w:sz="4" w:space="0" w:color="auto"/>
            </w:tcBorders>
            <w:shd w:val="clear" w:color="auto" w:fill="auto"/>
            <w:vAlign w:val="center"/>
            <w:hideMark/>
          </w:tcPr>
          <w:p w:rsidR="00722F62" w:rsidRPr="00960324" w:rsidRDefault="00722F62" w:rsidP="00722F62">
            <w:pPr>
              <w:jc w:val="center"/>
              <w:rPr>
                <w:color w:val="000000"/>
                <w:sz w:val="20"/>
                <w:szCs w:val="20"/>
              </w:rPr>
            </w:pPr>
            <w:r w:rsidRPr="00960324">
              <w:rPr>
                <w:color w:val="000000"/>
                <w:sz w:val="20"/>
                <w:szCs w:val="20"/>
              </w:rPr>
              <w:t>все</w:t>
            </w:r>
          </w:p>
        </w:tc>
        <w:tc>
          <w:tcPr>
            <w:tcW w:w="1275" w:type="dxa"/>
            <w:tcBorders>
              <w:top w:val="single" w:sz="4" w:space="0" w:color="auto"/>
              <w:left w:val="nil"/>
              <w:bottom w:val="nil"/>
              <w:right w:val="single" w:sz="4" w:space="0" w:color="auto"/>
            </w:tcBorders>
            <w:shd w:val="clear" w:color="auto" w:fill="auto"/>
            <w:vAlign w:val="center"/>
            <w:hideMark/>
          </w:tcPr>
          <w:p w:rsidR="00722F62" w:rsidRPr="00960324" w:rsidRDefault="00722F62" w:rsidP="00722F62">
            <w:pPr>
              <w:jc w:val="center"/>
              <w:rPr>
                <w:color w:val="000000"/>
                <w:sz w:val="20"/>
                <w:szCs w:val="20"/>
              </w:rPr>
            </w:pPr>
            <w:r w:rsidRPr="00960324">
              <w:rPr>
                <w:color w:val="000000"/>
                <w:sz w:val="20"/>
                <w:szCs w:val="20"/>
              </w:rPr>
              <w:t>Хвойное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22F62" w:rsidRPr="00960324" w:rsidRDefault="00722F62" w:rsidP="00722F62">
            <w:pPr>
              <w:jc w:val="center"/>
              <w:rPr>
                <w:color w:val="000000"/>
                <w:sz w:val="20"/>
                <w:szCs w:val="20"/>
              </w:rPr>
            </w:pPr>
            <w:r w:rsidRPr="00960324">
              <w:rPr>
                <w:color w:val="000000"/>
                <w:sz w:val="20"/>
                <w:szCs w:val="20"/>
              </w:rPr>
              <w:t xml:space="preserve">Сосна, </w:t>
            </w:r>
          </w:p>
          <w:p w:rsidR="00722F62" w:rsidRPr="00960324" w:rsidRDefault="00722F62" w:rsidP="00722F62">
            <w:pPr>
              <w:jc w:val="center"/>
              <w:rPr>
                <w:color w:val="000000"/>
                <w:sz w:val="20"/>
                <w:szCs w:val="20"/>
              </w:rPr>
            </w:pPr>
            <w:r w:rsidRPr="00960324">
              <w:rPr>
                <w:color w:val="000000"/>
                <w:sz w:val="20"/>
                <w:szCs w:val="20"/>
              </w:rPr>
              <w:t>лиственница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22F62" w:rsidRPr="00960324" w:rsidRDefault="00960324" w:rsidP="00722F62">
            <w:pPr>
              <w:jc w:val="center"/>
              <w:rPr>
                <w:color w:val="000000"/>
                <w:sz w:val="20"/>
                <w:szCs w:val="20"/>
              </w:rPr>
            </w:pPr>
            <w:r w:rsidRPr="00960324">
              <w:rPr>
                <w:color w:val="000000"/>
                <w:sz w:val="20"/>
                <w:szCs w:val="20"/>
              </w:rPr>
              <w:t>160,3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2F62" w:rsidRPr="00960324" w:rsidRDefault="00960324" w:rsidP="00722F62">
            <w:pPr>
              <w:jc w:val="center"/>
              <w:rPr>
                <w:color w:val="000000"/>
                <w:sz w:val="20"/>
                <w:szCs w:val="20"/>
              </w:rPr>
            </w:pPr>
            <w:r w:rsidRPr="00960324">
              <w:rPr>
                <w:color w:val="000000"/>
                <w:sz w:val="20"/>
                <w:szCs w:val="20"/>
              </w:rPr>
              <w:t>954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2F62" w:rsidRPr="00960324" w:rsidRDefault="00722F62" w:rsidP="00722F62">
            <w:pPr>
              <w:jc w:val="center"/>
              <w:rPr>
                <w:color w:val="000000"/>
                <w:sz w:val="20"/>
                <w:szCs w:val="20"/>
              </w:rPr>
            </w:pPr>
            <w:r w:rsidRPr="00960324">
              <w:rPr>
                <w:color w:val="000000"/>
                <w:sz w:val="20"/>
                <w:szCs w:val="20"/>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722F62" w:rsidRPr="00960324" w:rsidRDefault="00960324" w:rsidP="00722F62">
            <w:pPr>
              <w:jc w:val="center"/>
              <w:rPr>
                <w:color w:val="000000"/>
                <w:sz w:val="20"/>
                <w:szCs w:val="20"/>
              </w:rPr>
            </w:pPr>
            <w:r>
              <w:rPr>
                <w:color w:val="000000"/>
                <w:sz w:val="20"/>
                <w:szCs w:val="20"/>
              </w:rPr>
              <w:t>16,0</w:t>
            </w:r>
          </w:p>
        </w:tc>
        <w:tc>
          <w:tcPr>
            <w:tcW w:w="709" w:type="dxa"/>
            <w:tcBorders>
              <w:top w:val="single" w:sz="4" w:space="0" w:color="auto"/>
              <w:left w:val="nil"/>
              <w:bottom w:val="single" w:sz="4" w:space="0" w:color="auto"/>
              <w:right w:val="single" w:sz="4" w:space="0" w:color="auto"/>
            </w:tcBorders>
            <w:shd w:val="clear" w:color="auto" w:fill="auto"/>
            <w:vAlign w:val="center"/>
          </w:tcPr>
          <w:p w:rsidR="00722F62" w:rsidRPr="00960324" w:rsidRDefault="00960324" w:rsidP="00722F62">
            <w:pPr>
              <w:jc w:val="center"/>
              <w:rPr>
                <w:color w:val="000000"/>
                <w:sz w:val="20"/>
                <w:szCs w:val="20"/>
              </w:rPr>
            </w:pPr>
            <w:r>
              <w:rPr>
                <w:color w:val="000000"/>
                <w:sz w:val="20"/>
                <w:szCs w:val="20"/>
              </w:rPr>
              <w:t>95</w:t>
            </w:r>
          </w:p>
        </w:tc>
        <w:tc>
          <w:tcPr>
            <w:tcW w:w="566" w:type="dxa"/>
            <w:tcBorders>
              <w:top w:val="single" w:sz="4" w:space="0" w:color="auto"/>
              <w:left w:val="nil"/>
              <w:bottom w:val="single" w:sz="4" w:space="0" w:color="auto"/>
              <w:right w:val="single" w:sz="4" w:space="0" w:color="auto"/>
            </w:tcBorders>
            <w:shd w:val="clear" w:color="auto" w:fill="auto"/>
            <w:vAlign w:val="center"/>
          </w:tcPr>
          <w:p w:rsidR="00722F62" w:rsidRPr="00960324" w:rsidRDefault="00960324" w:rsidP="00722F62">
            <w:pPr>
              <w:jc w:val="center"/>
              <w:rPr>
                <w:color w:val="000000"/>
                <w:sz w:val="20"/>
                <w:szCs w:val="20"/>
              </w:rPr>
            </w:pPr>
            <w:r>
              <w:rPr>
                <w:color w:val="000000"/>
                <w:sz w:val="20"/>
                <w:szCs w:val="20"/>
              </w:rPr>
              <w:t>6</w:t>
            </w:r>
          </w:p>
        </w:tc>
      </w:tr>
      <w:tr w:rsidR="00F8746E" w:rsidRPr="00960324" w:rsidTr="00F8746E">
        <w:trPr>
          <w:trHeight w:val="20"/>
          <w:jc w:val="center"/>
        </w:trPr>
        <w:tc>
          <w:tcPr>
            <w:tcW w:w="427" w:type="dxa"/>
            <w:tcBorders>
              <w:top w:val="single" w:sz="4" w:space="0" w:color="auto"/>
              <w:left w:val="single" w:sz="4" w:space="0" w:color="auto"/>
              <w:bottom w:val="single" w:sz="4" w:space="0" w:color="auto"/>
              <w:right w:val="single" w:sz="4" w:space="0" w:color="auto"/>
            </w:tcBorders>
            <w:vAlign w:val="center"/>
          </w:tcPr>
          <w:p w:rsidR="00F8746E" w:rsidRPr="00960324" w:rsidRDefault="00F8746E" w:rsidP="00F8746E">
            <w:pPr>
              <w:jc w:val="center"/>
              <w:rPr>
                <w:color w:val="000000"/>
                <w:sz w:val="20"/>
                <w:szCs w:val="20"/>
              </w:rPr>
            </w:pPr>
            <w:r w:rsidRPr="00960324">
              <w:rPr>
                <w:color w:val="000000"/>
                <w:sz w:val="20"/>
                <w:szCs w:val="20"/>
              </w:rPr>
              <w:t>2.</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46E" w:rsidRPr="00960324" w:rsidRDefault="00F8746E" w:rsidP="00F8746E">
            <w:pPr>
              <w:jc w:val="both"/>
              <w:rPr>
                <w:color w:val="000000"/>
                <w:sz w:val="20"/>
                <w:szCs w:val="20"/>
              </w:rPr>
            </w:pPr>
            <w:r w:rsidRPr="00960324">
              <w:rPr>
                <w:color w:val="000000"/>
                <w:sz w:val="20"/>
                <w:szCs w:val="20"/>
              </w:rPr>
              <w:t>в том числе: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8746E" w:rsidRPr="00960324" w:rsidRDefault="00F8746E" w:rsidP="00F8746E">
            <w:pPr>
              <w:jc w:val="center"/>
              <w:rPr>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8746E" w:rsidRPr="00960324" w:rsidRDefault="00F8746E" w:rsidP="00F8746E">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F8746E" w:rsidRPr="00960324" w:rsidRDefault="00F8746E" w:rsidP="00F8746E">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F8746E" w:rsidRPr="00960324" w:rsidRDefault="00F8746E" w:rsidP="00F8746E">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8746E" w:rsidRPr="00960324" w:rsidRDefault="00F8746E" w:rsidP="00F8746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F8746E" w:rsidRPr="00960324" w:rsidRDefault="00F8746E" w:rsidP="00F8746E">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F8746E" w:rsidRPr="00960324" w:rsidRDefault="00F8746E" w:rsidP="00F8746E">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F8746E" w:rsidRPr="00960324" w:rsidRDefault="00F8746E" w:rsidP="00F8746E">
            <w:pPr>
              <w:jc w:val="center"/>
              <w:rPr>
                <w:color w:val="000000"/>
                <w:sz w:val="20"/>
                <w:szCs w:val="20"/>
              </w:rPr>
            </w:pPr>
          </w:p>
        </w:tc>
        <w:tc>
          <w:tcPr>
            <w:tcW w:w="566" w:type="dxa"/>
            <w:tcBorders>
              <w:top w:val="nil"/>
              <w:left w:val="nil"/>
              <w:bottom w:val="single" w:sz="4" w:space="0" w:color="auto"/>
              <w:right w:val="single" w:sz="4" w:space="0" w:color="auto"/>
            </w:tcBorders>
            <w:shd w:val="clear" w:color="auto" w:fill="auto"/>
            <w:vAlign w:val="center"/>
            <w:hideMark/>
          </w:tcPr>
          <w:p w:rsidR="00F8746E" w:rsidRPr="00960324" w:rsidRDefault="00F8746E" w:rsidP="00F8746E">
            <w:pPr>
              <w:jc w:val="center"/>
              <w:rPr>
                <w:color w:val="000000"/>
                <w:sz w:val="20"/>
                <w:szCs w:val="20"/>
              </w:rPr>
            </w:pPr>
          </w:p>
        </w:tc>
      </w:tr>
      <w:tr w:rsidR="00960324" w:rsidRPr="00960324" w:rsidTr="00D372B9">
        <w:trPr>
          <w:trHeight w:val="20"/>
          <w:jc w:val="center"/>
        </w:trPr>
        <w:tc>
          <w:tcPr>
            <w:tcW w:w="427" w:type="dxa"/>
            <w:tcBorders>
              <w:top w:val="nil"/>
              <w:left w:val="single" w:sz="4" w:space="0" w:color="auto"/>
              <w:bottom w:val="nil"/>
              <w:right w:val="single" w:sz="4" w:space="0" w:color="auto"/>
            </w:tcBorders>
            <w:vAlign w:val="center"/>
          </w:tcPr>
          <w:p w:rsidR="00960324" w:rsidRPr="00960324" w:rsidRDefault="00960324" w:rsidP="00960324">
            <w:pPr>
              <w:jc w:val="center"/>
              <w:rPr>
                <w:color w:val="000000"/>
                <w:sz w:val="20"/>
                <w:szCs w:val="20"/>
              </w:rPr>
            </w:pPr>
            <w:r w:rsidRPr="00960324">
              <w:rPr>
                <w:color w:val="000000"/>
                <w:sz w:val="20"/>
                <w:szCs w:val="20"/>
              </w:rPr>
              <w:t>3.</w:t>
            </w:r>
          </w:p>
        </w:tc>
        <w:tc>
          <w:tcPr>
            <w:tcW w:w="1700" w:type="dxa"/>
            <w:tcBorders>
              <w:top w:val="nil"/>
              <w:left w:val="single" w:sz="4" w:space="0" w:color="auto"/>
              <w:bottom w:val="nil"/>
              <w:right w:val="single" w:sz="4" w:space="0" w:color="auto"/>
            </w:tcBorders>
            <w:shd w:val="clear" w:color="auto" w:fill="auto"/>
            <w:vAlign w:val="center"/>
            <w:hideMark/>
          </w:tcPr>
          <w:p w:rsidR="00960324" w:rsidRPr="00960324" w:rsidRDefault="00960324" w:rsidP="00960324">
            <w:pPr>
              <w:jc w:val="both"/>
              <w:rPr>
                <w:color w:val="000000"/>
                <w:sz w:val="20"/>
                <w:szCs w:val="20"/>
              </w:rPr>
            </w:pPr>
            <w:r w:rsidRPr="00960324">
              <w:rPr>
                <w:color w:val="000000"/>
                <w:sz w:val="20"/>
                <w:szCs w:val="20"/>
              </w:rPr>
              <w:t>осветления, прочистки</w:t>
            </w:r>
          </w:p>
        </w:tc>
        <w:tc>
          <w:tcPr>
            <w:tcW w:w="993" w:type="dxa"/>
            <w:tcBorders>
              <w:top w:val="nil"/>
              <w:left w:val="nil"/>
              <w:bottom w:val="nil"/>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все</w:t>
            </w:r>
          </w:p>
        </w:tc>
        <w:tc>
          <w:tcPr>
            <w:tcW w:w="1275" w:type="dxa"/>
            <w:tcBorders>
              <w:top w:val="nil"/>
              <w:left w:val="nil"/>
              <w:bottom w:val="nil"/>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Хвойное</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 xml:space="preserve">Сосна, </w:t>
            </w:r>
          </w:p>
          <w:p w:rsidR="00960324" w:rsidRPr="00960324" w:rsidRDefault="00960324" w:rsidP="00960324">
            <w:pPr>
              <w:jc w:val="center"/>
              <w:rPr>
                <w:color w:val="000000"/>
                <w:sz w:val="20"/>
                <w:szCs w:val="20"/>
              </w:rPr>
            </w:pPr>
            <w:r w:rsidRPr="00960324">
              <w:rPr>
                <w:color w:val="000000"/>
                <w:sz w:val="20"/>
                <w:szCs w:val="20"/>
              </w:rPr>
              <w:t>лиственница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160,3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954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960324" w:rsidRPr="00960324" w:rsidRDefault="00960324" w:rsidP="00960324">
            <w:pPr>
              <w:jc w:val="center"/>
              <w:rPr>
                <w:color w:val="000000"/>
                <w:sz w:val="20"/>
                <w:szCs w:val="20"/>
              </w:rPr>
            </w:pPr>
            <w:r>
              <w:rPr>
                <w:color w:val="000000"/>
                <w:sz w:val="20"/>
                <w:szCs w:val="20"/>
              </w:rPr>
              <w:t>16,0</w:t>
            </w:r>
          </w:p>
        </w:tc>
        <w:tc>
          <w:tcPr>
            <w:tcW w:w="709" w:type="dxa"/>
            <w:tcBorders>
              <w:top w:val="single" w:sz="4" w:space="0" w:color="auto"/>
              <w:left w:val="nil"/>
              <w:bottom w:val="single" w:sz="4" w:space="0" w:color="auto"/>
              <w:right w:val="single" w:sz="4" w:space="0" w:color="auto"/>
            </w:tcBorders>
            <w:shd w:val="clear" w:color="auto" w:fill="auto"/>
            <w:vAlign w:val="center"/>
          </w:tcPr>
          <w:p w:rsidR="00960324" w:rsidRPr="00960324" w:rsidRDefault="00960324" w:rsidP="00960324">
            <w:pPr>
              <w:jc w:val="center"/>
              <w:rPr>
                <w:color w:val="000000"/>
                <w:sz w:val="20"/>
                <w:szCs w:val="20"/>
              </w:rPr>
            </w:pPr>
            <w:r>
              <w:rPr>
                <w:color w:val="000000"/>
                <w:sz w:val="20"/>
                <w:szCs w:val="20"/>
              </w:rPr>
              <w:t>95</w:t>
            </w:r>
          </w:p>
        </w:tc>
        <w:tc>
          <w:tcPr>
            <w:tcW w:w="566" w:type="dxa"/>
            <w:tcBorders>
              <w:top w:val="single" w:sz="4" w:space="0" w:color="auto"/>
              <w:left w:val="nil"/>
              <w:bottom w:val="single" w:sz="4" w:space="0" w:color="auto"/>
              <w:right w:val="single" w:sz="4" w:space="0" w:color="auto"/>
            </w:tcBorders>
            <w:shd w:val="clear" w:color="auto" w:fill="auto"/>
            <w:vAlign w:val="center"/>
          </w:tcPr>
          <w:p w:rsidR="00960324" w:rsidRPr="00960324" w:rsidRDefault="00960324" w:rsidP="00960324">
            <w:pPr>
              <w:jc w:val="center"/>
              <w:rPr>
                <w:color w:val="000000"/>
                <w:sz w:val="20"/>
                <w:szCs w:val="20"/>
              </w:rPr>
            </w:pPr>
            <w:r>
              <w:rPr>
                <w:color w:val="000000"/>
                <w:sz w:val="20"/>
                <w:szCs w:val="20"/>
              </w:rPr>
              <w:t>6</w:t>
            </w:r>
          </w:p>
        </w:tc>
      </w:tr>
      <w:tr w:rsidR="00960324" w:rsidRPr="00960324" w:rsidTr="00F8746E">
        <w:trPr>
          <w:trHeight w:val="20"/>
          <w:jc w:val="center"/>
        </w:trPr>
        <w:tc>
          <w:tcPr>
            <w:tcW w:w="427" w:type="dxa"/>
            <w:tcBorders>
              <w:top w:val="single" w:sz="4" w:space="0" w:color="auto"/>
              <w:left w:val="single" w:sz="4" w:space="0" w:color="auto"/>
              <w:bottom w:val="single" w:sz="4" w:space="0" w:color="auto"/>
              <w:right w:val="single" w:sz="4" w:space="0" w:color="auto"/>
            </w:tcBorders>
            <w:vAlign w:val="center"/>
          </w:tcPr>
          <w:p w:rsidR="00960324" w:rsidRPr="00960324" w:rsidRDefault="00960324" w:rsidP="00960324">
            <w:pPr>
              <w:jc w:val="center"/>
              <w:rPr>
                <w:color w:val="000000"/>
                <w:sz w:val="20"/>
                <w:szCs w:val="20"/>
              </w:rPr>
            </w:pPr>
            <w:r w:rsidRPr="00960324">
              <w:rPr>
                <w:color w:val="000000"/>
                <w:sz w:val="20"/>
                <w:szCs w:val="20"/>
              </w:rPr>
              <w:t>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324" w:rsidRPr="00960324" w:rsidRDefault="00960324" w:rsidP="00960324">
            <w:pPr>
              <w:jc w:val="both"/>
              <w:rPr>
                <w:color w:val="000000"/>
                <w:sz w:val="20"/>
                <w:szCs w:val="20"/>
              </w:rPr>
            </w:pPr>
            <w:r w:rsidRPr="00960324">
              <w:rPr>
                <w:color w:val="000000"/>
                <w:sz w:val="20"/>
                <w:szCs w:val="20"/>
              </w:rPr>
              <w:t xml:space="preserve">Уход за лесами путем проведения </w:t>
            </w:r>
            <w:proofErr w:type="spellStart"/>
            <w:r w:rsidRPr="00960324">
              <w:rPr>
                <w:color w:val="000000"/>
                <w:sz w:val="20"/>
                <w:szCs w:val="20"/>
              </w:rPr>
              <w:t>агролесомелиоративных</w:t>
            </w:r>
            <w:proofErr w:type="spellEnd"/>
            <w:r w:rsidRPr="00960324">
              <w:rPr>
                <w:color w:val="000000"/>
                <w:sz w:val="20"/>
                <w:szCs w:val="20"/>
              </w:rPr>
              <w:t xml:space="preserve"> мероприятий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r>
      <w:tr w:rsidR="00960324" w:rsidRPr="00960324" w:rsidTr="00F8746E">
        <w:trPr>
          <w:trHeight w:val="20"/>
          <w:jc w:val="center"/>
        </w:trPr>
        <w:tc>
          <w:tcPr>
            <w:tcW w:w="427" w:type="dxa"/>
            <w:tcBorders>
              <w:top w:val="nil"/>
              <w:left w:val="single" w:sz="4" w:space="0" w:color="auto"/>
              <w:bottom w:val="single" w:sz="4" w:space="0" w:color="auto"/>
              <w:right w:val="single" w:sz="4" w:space="0" w:color="auto"/>
            </w:tcBorders>
            <w:vAlign w:val="center"/>
          </w:tcPr>
          <w:p w:rsidR="00960324" w:rsidRPr="00960324" w:rsidRDefault="00960324" w:rsidP="00960324">
            <w:pPr>
              <w:jc w:val="center"/>
              <w:rPr>
                <w:color w:val="000000"/>
                <w:sz w:val="20"/>
                <w:szCs w:val="20"/>
              </w:rPr>
            </w:pPr>
            <w:r w:rsidRPr="00960324">
              <w:rPr>
                <w:color w:val="000000"/>
                <w:sz w:val="20"/>
                <w:szCs w:val="20"/>
              </w:rPr>
              <w:t>5.</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960324" w:rsidRPr="00960324" w:rsidRDefault="00960324" w:rsidP="00960324">
            <w:pPr>
              <w:jc w:val="both"/>
              <w:rPr>
                <w:color w:val="000000"/>
                <w:sz w:val="20"/>
                <w:szCs w:val="20"/>
              </w:rPr>
            </w:pPr>
            <w:r w:rsidRPr="00960324">
              <w:rPr>
                <w:color w:val="000000"/>
                <w:sz w:val="20"/>
                <w:szCs w:val="20"/>
              </w:rPr>
              <w:t>Иные мероприятия по уходу за лесами, в том числе:</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r>
      <w:tr w:rsidR="00960324" w:rsidRPr="00960324" w:rsidTr="00F8746E">
        <w:trPr>
          <w:trHeight w:val="20"/>
          <w:jc w:val="center"/>
        </w:trPr>
        <w:tc>
          <w:tcPr>
            <w:tcW w:w="427" w:type="dxa"/>
            <w:tcBorders>
              <w:top w:val="nil"/>
              <w:left w:val="single" w:sz="4" w:space="0" w:color="auto"/>
              <w:bottom w:val="single" w:sz="4" w:space="0" w:color="auto"/>
              <w:right w:val="single" w:sz="4" w:space="0" w:color="auto"/>
            </w:tcBorders>
            <w:vAlign w:val="center"/>
          </w:tcPr>
          <w:p w:rsidR="00960324" w:rsidRPr="00960324" w:rsidRDefault="00960324" w:rsidP="00960324">
            <w:pPr>
              <w:jc w:val="center"/>
              <w:rPr>
                <w:color w:val="000000"/>
                <w:sz w:val="20"/>
                <w:szCs w:val="20"/>
              </w:rPr>
            </w:pPr>
            <w:r w:rsidRPr="00960324">
              <w:rPr>
                <w:color w:val="000000"/>
                <w:sz w:val="20"/>
                <w:szCs w:val="20"/>
              </w:rPr>
              <w:t>6.</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960324" w:rsidRPr="00960324" w:rsidRDefault="00960324" w:rsidP="00960324">
            <w:pPr>
              <w:jc w:val="both"/>
              <w:rPr>
                <w:color w:val="000000"/>
                <w:sz w:val="20"/>
                <w:szCs w:val="20"/>
              </w:rPr>
            </w:pPr>
            <w:r w:rsidRPr="00960324">
              <w:rPr>
                <w:color w:val="000000"/>
                <w:sz w:val="20"/>
                <w:szCs w:val="20"/>
              </w:rPr>
              <w:t>реконструкция малоценных лесных насаждений</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r>
      <w:tr w:rsidR="00960324" w:rsidRPr="00960324" w:rsidTr="00F8746E">
        <w:trPr>
          <w:trHeight w:val="20"/>
          <w:jc w:val="center"/>
        </w:trPr>
        <w:tc>
          <w:tcPr>
            <w:tcW w:w="427" w:type="dxa"/>
            <w:tcBorders>
              <w:top w:val="nil"/>
              <w:left w:val="single" w:sz="4" w:space="0" w:color="auto"/>
              <w:bottom w:val="single" w:sz="4" w:space="0" w:color="auto"/>
              <w:right w:val="single" w:sz="4" w:space="0" w:color="auto"/>
            </w:tcBorders>
            <w:vAlign w:val="center"/>
          </w:tcPr>
          <w:p w:rsidR="00960324" w:rsidRPr="00960324" w:rsidRDefault="00960324" w:rsidP="00960324">
            <w:pPr>
              <w:jc w:val="center"/>
              <w:rPr>
                <w:color w:val="000000"/>
                <w:sz w:val="20"/>
                <w:szCs w:val="20"/>
              </w:rPr>
            </w:pPr>
            <w:r w:rsidRPr="00960324">
              <w:rPr>
                <w:color w:val="000000"/>
                <w:sz w:val="20"/>
                <w:szCs w:val="20"/>
              </w:rPr>
              <w:t>7.</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960324" w:rsidRPr="00960324" w:rsidRDefault="00960324" w:rsidP="00960324">
            <w:pPr>
              <w:jc w:val="both"/>
              <w:rPr>
                <w:color w:val="000000"/>
                <w:sz w:val="20"/>
                <w:szCs w:val="20"/>
              </w:rPr>
            </w:pPr>
            <w:r w:rsidRPr="00960324">
              <w:rPr>
                <w:color w:val="000000"/>
                <w:sz w:val="20"/>
                <w:szCs w:val="20"/>
              </w:rPr>
              <w:t>уход за плодоношением древесных пород</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r>
      <w:tr w:rsidR="00960324" w:rsidRPr="00960324" w:rsidTr="00F8746E">
        <w:trPr>
          <w:trHeight w:val="20"/>
          <w:jc w:val="center"/>
        </w:trPr>
        <w:tc>
          <w:tcPr>
            <w:tcW w:w="427" w:type="dxa"/>
            <w:tcBorders>
              <w:top w:val="nil"/>
              <w:left w:val="single" w:sz="4" w:space="0" w:color="auto"/>
              <w:bottom w:val="single" w:sz="4" w:space="0" w:color="auto"/>
              <w:right w:val="single" w:sz="4" w:space="0" w:color="auto"/>
            </w:tcBorders>
            <w:vAlign w:val="center"/>
          </w:tcPr>
          <w:p w:rsidR="00960324" w:rsidRPr="00960324" w:rsidRDefault="00960324" w:rsidP="00960324">
            <w:pPr>
              <w:jc w:val="center"/>
              <w:rPr>
                <w:color w:val="000000"/>
                <w:sz w:val="20"/>
                <w:szCs w:val="20"/>
              </w:rPr>
            </w:pPr>
            <w:r w:rsidRPr="00960324">
              <w:rPr>
                <w:color w:val="000000"/>
                <w:sz w:val="20"/>
                <w:szCs w:val="20"/>
              </w:rPr>
              <w:t>8.</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960324" w:rsidRPr="00960324" w:rsidRDefault="00960324" w:rsidP="00960324">
            <w:pPr>
              <w:jc w:val="both"/>
              <w:rPr>
                <w:color w:val="000000"/>
                <w:sz w:val="20"/>
                <w:szCs w:val="20"/>
              </w:rPr>
            </w:pPr>
            <w:r w:rsidRPr="00960324">
              <w:rPr>
                <w:color w:val="000000"/>
                <w:sz w:val="20"/>
                <w:szCs w:val="20"/>
              </w:rPr>
              <w:t>обрезка сучьев деревьев</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r>
      <w:tr w:rsidR="00960324" w:rsidRPr="00960324" w:rsidTr="00F8746E">
        <w:trPr>
          <w:trHeight w:val="20"/>
          <w:jc w:val="center"/>
        </w:trPr>
        <w:tc>
          <w:tcPr>
            <w:tcW w:w="427" w:type="dxa"/>
            <w:tcBorders>
              <w:top w:val="nil"/>
              <w:left w:val="single" w:sz="4" w:space="0" w:color="auto"/>
              <w:bottom w:val="single" w:sz="4" w:space="0" w:color="auto"/>
              <w:right w:val="single" w:sz="4" w:space="0" w:color="auto"/>
            </w:tcBorders>
            <w:vAlign w:val="center"/>
          </w:tcPr>
          <w:p w:rsidR="00960324" w:rsidRPr="00960324" w:rsidRDefault="00960324" w:rsidP="00960324">
            <w:pPr>
              <w:jc w:val="center"/>
              <w:rPr>
                <w:color w:val="000000"/>
                <w:sz w:val="20"/>
                <w:szCs w:val="20"/>
              </w:rPr>
            </w:pPr>
            <w:r w:rsidRPr="00960324">
              <w:rPr>
                <w:color w:val="000000"/>
                <w:sz w:val="20"/>
                <w:szCs w:val="20"/>
              </w:rPr>
              <w:t>9.</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960324" w:rsidRPr="00960324" w:rsidRDefault="00960324" w:rsidP="00960324">
            <w:pPr>
              <w:jc w:val="both"/>
              <w:rPr>
                <w:color w:val="000000"/>
                <w:sz w:val="20"/>
                <w:szCs w:val="20"/>
              </w:rPr>
            </w:pPr>
            <w:r w:rsidRPr="00960324">
              <w:rPr>
                <w:color w:val="000000"/>
                <w:sz w:val="20"/>
                <w:szCs w:val="20"/>
              </w:rPr>
              <w:t>удобрение лесов</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r>
      <w:tr w:rsidR="00960324" w:rsidRPr="00960324" w:rsidTr="00F8746E">
        <w:trPr>
          <w:trHeight w:val="20"/>
          <w:jc w:val="center"/>
        </w:trPr>
        <w:tc>
          <w:tcPr>
            <w:tcW w:w="427" w:type="dxa"/>
            <w:tcBorders>
              <w:top w:val="nil"/>
              <w:left w:val="single" w:sz="4" w:space="0" w:color="auto"/>
              <w:bottom w:val="single" w:sz="4" w:space="0" w:color="auto"/>
              <w:right w:val="single" w:sz="4" w:space="0" w:color="auto"/>
            </w:tcBorders>
            <w:vAlign w:val="center"/>
          </w:tcPr>
          <w:p w:rsidR="00960324" w:rsidRPr="00960324" w:rsidRDefault="00960324" w:rsidP="00960324">
            <w:pPr>
              <w:jc w:val="center"/>
              <w:rPr>
                <w:color w:val="000000"/>
                <w:sz w:val="20"/>
                <w:szCs w:val="20"/>
              </w:rPr>
            </w:pPr>
            <w:r w:rsidRPr="00960324">
              <w:rPr>
                <w:color w:val="000000"/>
                <w:sz w:val="20"/>
                <w:szCs w:val="20"/>
              </w:rPr>
              <w:t>10.</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960324" w:rsidRPr="00960324" w:rsidRDefault="00960324" w:rsidP="00960324">
            <w:pPr>
              <w:jc w:val="both"/>
              <w:rPr>
                <w:color w:val="000000"/>
                <w:sz w:val="20"/>
                <w:szCs w:val="20"/>
              </w:rPr>
            </w:pPr>
            <w:r w:rsidRPr="00960324">
              <w:rPr>
                <w:color w:val="000000"/>
                <w:sz w:val="20"/>
                <w:szCs w:val="20"/>
              </w:rPr>
              <w:t>уход за опушками</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r>
      <w:tr w:rsidR="00960324" w:rsidRPr="00960324" w:rsidTr="00F8746E">
        <w:trPr>
          <w:trHeight w:val="20"/>
          <w:jc w:val="center"/>
        </w:trPr>
        <w:tc>
          <w:tcPr>
            <w:tcW w:w="427" w:type="dxa"/>
            <w:tcBorders>
              <w:top w:val="nil"/>
              <w:left w:val="single" w:sz="4" w:space="0" w:color="auto"/>
              <w:bottom w:val="single" w:sz="4" w:space="0" w:color="auto"/>
              <w:right w:val="single" w:sz="4" w:space="0" w:color="auto"/>
            </w:tcBorders>
            <w:vAlign w:val="center"/>
          </w:tcPr>
          <w:p w:rsidR="00960324" w:rsidRPr="00960324" w:rsidRDefault="00960324" w:rsidP="00960324">
            <w:pPr>
              <w:jc w:val="center"/>
              <w:rPr>
                <w:color w:val="000000"/>
                <w:sz w:val="20"/>
                <w:szCs w:val="20"/>
              </w:rPr>
            </w:pPr>
            <w:r w:rsidRPr="00960324">
              <w:rPr>
                <w:color w:val="000000"/>
                <w:sz w:val="20"/>
                <w:szCs w:val="20"/>
              </w:rPr>
              <w:t>11.</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960324" w:rsidRPr="00960324" w:rsidRDefault="00960324" w:rsidP="00960324">
            <w:pPr>
              <w:jc w:val="both"/>
              <w:rPr>
                <w:color w:val="000000"/>
                <w:sz w:val="20"/>
                <w:szCs w:val="20"/>
              </w:rPr>
            </w:pPr>
            <w:r w:rsidRPr="00960324">
              <w:rPr>
                <w:color w:val="000000"/>
                <w:sz w:val="20"/>
                <w:szCs w:val="20"/>
              </w:rPr>
              <w:t>уход за подлеском</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r>
      <w:tr w:rsidR="00960324" w:rsidRPr="00960324" w:rsidTr="00F8746E">
        <w:trPr>
          <w:trHeight w:val="20"/>
          <w:jc w:val="center"/>
        </w:trPr>
        <w:tc>
          <w:tcPr>
            <w:tcW w:w="427" w:type="dxa"/>
            <w:tcBorders>
              <w:top w:val="nil"/>
              <w:left w:val="single" w:sz="4" w:space="0" w:color="auto"/>
              <w:bottom w:val="single" w:sz="4" w:space="0" w:color="auto"/>
              <w:right w:val="single" w:sz="4" w:space="0" w:color="auto"/>
            </w:tcBorders>
            <w:vAlign w:val="center"/>
          </w:tcPr>
          <w:p w:rsidR="00960324" w:rsidRPr="00960324" w:rsidRDefault="00960324" w:rsidP="00960324">
            <w:pPr>
              <w:jc w:val="center"/>
              <w:rPr>
                <w:color w:val="000000"/>
                <w:sz w:val="20"/>
                <w:szCs w:val="20"/>
              </w:rPr>
            </w:pPr>
            <w:r w:rsidRPr="00960324">
              <w:rPr>
                <w:color w:val="000000"/>
                <w:sz w:val="20"/>
                <w:szCs w:val="20"/>
              </w:rPr>
              <w:t>12.</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960324" w:rsidRPr="00960324" w:rsidRDefault="00960324" w:rsidP="00960324">
            <w:pPr>
              <w:jc w:val="both"/>
              <w:rPr>
                <w:color w:val="000000"/>
                <w:sz w:val="20"/>
                <w:szCs w:val="20"/>
              </w:rPr>
            </w:pPr>
            <w:r w:rsidRPr="00960324">
              <w:rPr>
                <w:color w:val="000000"/>
                <w:sz w:val="20"/>
                <w:szCs w:val="20"/>
              </w:rPr>
              <w:t>уход за лесами путем уничтожения нежелательной древесной растительности</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r>
      <w:tr w:rsidR="00960324" w:rsidRPr="003C7D47" w:rsidTr="00F8746E">
        <w:trPr>
          <w:trHeight w:val="20"/>
          <w:jc w:val="center"/>
        </w:trPr>
        <w:tc>
          <w:tcPr>
            <w:tcW w:w="427" w:type="dxa"/>
            <w:tcBorders>
              <w:top w:val="nil"/>
              <w:left w:val="single" w:sz="4" w:space="0" w:color="auto"/>
              <w:bottom w:val="single" w:sz="4" w:space="0" w:color="auto"/>
              <w:right w:val="single" w:sz="4" w:space="0" w:color="auto"/>
            </w:tcBorders>
            <w:vAlign w:val="center"/>
          </w:tcPr>
          <w:p w:rsidR="00960324" w:rsidRPr="00960324" w:rsidRDefault="00960324" w:rsidP="00960324">
            <w:pPr>
              <w:jc w:val="center"/>
              <w:rPr>
                <w:color w:val="000000"/>
                <w:sz w:val="20"/>
                <w:szCs w:val="20"/>
              </w:rPr>
            </w:pPr>
            <w:r w:rsidRPr="00960324">
              <w:rPr>
                <w:color w:val="000000"/>
                <w:sz w:val="20"/>
                <w:szCs w:val="20"/>
              </w:rPr>
              <w:t>13.</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960324" w:rsidRPr="00960324" w:rsidRDefault="00960324" w:rsidP="00960324">
            <w:pPr>
              <w:jc w:val="both"/>
              <w:rPr>
                <w:color w:val="000000"/>
                <w:sz w:val="20"/>
                <w:szCs w:val="20"/>
              </w:rPr>
            </w:pPr>
            <w:r w:rsidRPr="00960324">
              <w:rPr>
                <w:color w:val="000000"/>
                <w:sz w:val="20"/>
                <w:szCs w:val="20"/>
              </w:rPr>
              <w:t>другие мероприятия</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960324" w:rsidRPr="00960324" w:rsidRDefault="00960324" w:rsidP="00960324">
            <w:pPr>
              <w:jc w:val="center"/>
              <w:rPr>
                <w:color w:val="000000"/>
                <w:sz w:val="20"/>
                <w:szCs w:val="20"/>
              </w:rPr>
            </w:pPr>
            <w:r w:rsidRPr="00960324">
              <w:rPr>
                <w:color w:val="000000"/>
                <w:sz w:val="20"/>
                <w:szCs w:val="20"/>
              </w:rPr>
              <w:t>-</w:t>
            </w:r>
          </w:p>
        </w:tc>
        <w:tc>
          <w:tcPr>
            <w:tcW w:w="566" w:type="dxa"/>
            <w:tcBorders>
              <w:top w:val="nil"/>
              <w:left w:val="nil"/>
              <w:bottom w:val="single" w:sz="4" w:space="0" w:color="auto"/>
              <w:right w:val="single" w:sz="4" w:space="0" w:color="auto"/>
            </w:tcBorders>
            <w:shd w:val="clear" w:color="auto" w:fill="auto"/>
            <w:vAlign w:val="center"/>
            <w:hideMark/>
          </w:tcPr>
          <w:p w:rsidR="00960324" w:rsidRPr="003C7D47" w:rsidRDefault="00960324" w:rsidP="00960324">
            <w:pPr>
              <w:jc w:val="center"/>
              <w:rPr>
                <w:color w:val="000000"/>
                <w:sz w:val="20"/>
                <w:szCs w:val="20"/>
              </w:rPr>
            </w:pPr>
            <w:r w:rsidRPr="00960324">
              <w:rPr>
                <w:color w:val="000000"/>
                <w:sz w:val="20"/>
                <w:szCs w:val="20"/>
              </w:rPr>
              <w:t>-</w:t>
            </w:r>
          </w:p>
        </w:tc>
      </w:tr>
    </w:tbl>
    <w:p w:rsidR="00F8746E" w:rsidRDefault="00F8746E" w:rsidP="005A2317">
      <w:pPr>
        <w:pStyle w:val="affff2"/>
        <w:spacing w:before="0" w:after="0" w:line="240" w:lineRule="auto"/>
        <w:rPr>
          <w:iCs/>
          <w:sz w:val="28"/>
        </w:rPr>
      </w:pPr>
    </w:p>
    <w:p w:rsidR="001F46C5" w:rsidRDefault="001F46C5" w:rsidP="005A2317">
      <w:pPr>
        <w:pStyle w:val="affff2"/>
        <w:spacing w:before="0" w:after="0" w:line="240" w:lineRule="auto"/>
        <w:rPr>
          <w:iCs/>
          <w:sz w:val="28"/>
        </w:rPr>
      </w:pPr>
    </w:p>
    <w:p w:rsidR="001F46C5" w:rsidRDefault="001F46C5" w:rsidP="005A2317">
      <w:pPr>
        <w:pStyle w:val="affff2"/>
        <w:spacing w:before="0" w:after="0" w:line="240" w:lineRule="auto"/>
        <w:rPr>
          <w:iCs/>
          <w:sz w:val="28"/>
        </w:rPr>
      </w:pPr>
    </w:p>
    <w:p w:rsidR="001F46C5" w:rsidRDefault="001F46C5" w:rsidP="005A2317">
      <w:pPr>
        <w:pStyle w:val="affff2"/>
        <w:spacing w:before="0" w:after="0" w:line="240" w:lineRule="auto"/>
        <w:rPr>
          <w:iCs/>
          <w:sz w:val="28"/>
        </w:rPr>
      </w:pPr>
    </w:p>
    <w:p w:rsidR="001F46C5" w:rsidRDefault="001F46C5" w:rsidP="005A2317">
      <w:pPr>
        <w:pStyle w:val="affff2"/>
        <w:spacing w:before="0" w:after="0" w:line="240" w:lineRule="auto"/>
        <w:rPr>
          <w:iCs/>
          <w:sz w:val="28"/>
        </w:rPr>
      </w:pPr>
    </w:p>
    <w:p w:rsidR="001F46C5" w:rsidRDefault="001F46C5" w:rsidP="005A2317">
      <w:pPr>
        <w:pStyle w:val="affff2"/>
        <w:spacing w:before="0" w:after="0" w:line="240" w:lineRule="auto"/>
        <w:rPr>
          <w:iCs/>
          <w:sz w:val="28"/>
        </w:rPr>
      </w:pPr>
    </w:p>
    <w:p w:rsidR="001F46C5" w:rsidRDefault="001F46C5" w:rsidP="005A2317">
      <w:pPr>
        <w:pStyle w:val="affff2"/>
        <w:spacing w:before="0" w:after="0" w:line="240" w:lineRule="auto"/>
        <w:rPr>
          <w:iCs/>
          <w:sz w:val="28"/>
        </w:rPr>
      </w:pPr>
    </w:p>
    <w:p w:rsidR="00FD1E3F" w:rsidRPr="005A2317" w:rsidRDefault="00FD1E3F" w:rsidP="00FD1E3F">
      <w:pPr>
        <w:pStyle w:val="affff2"/>
        <w:spacing w:before="0" w:after="0" w:line="240" w:lineRule="auto"/>
        <w:rPr>
          <w:iCs/>
          <w:sz w:val="28"/>
        </w:rPr>
      </w:pPr>
      <w:bookmarkStart w:id="306" w:name="_Toc517279703"/>
      <w:bookmarkStart w:id="307" w:name="_Toc517439365"/>
      <w:bookmarkStart w:id="308" w:name="_Toc528312279"/>
      <w:bookmarkStart w:id="309" w:name="_Toc136507116"/>
      <w:r>
        <w:rPr>
          <w:iCs/>
          <w:sz w:val="28"/>
        </w:rPr>
        <w:lastRenderedPageBreak/>
        <w:t xml:space="preserve">2.18. </w:t>
      </w:r>
      <w:r w:rsidRPr="005A2317">
        <w:rPr>
          <w:iCs/>
          <w:sz w:val="28"/>
        </w:rPr>
        <w:t>Особенности требований к использованию лесов по лесорастительным зонам и лесным районам, включающие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bookmarkEnd w:id="306"/>
      <w:bookmarkEnd w:id="307"/>
      <w:bookmarkEnd w:id="308"/>
      <w:bookmarkEnd w:id="309"/>
    </w:p>
    <w:p w:rsidR="00FD1E3F" w:rsidRPr="005A2317" w:rsidRDefault="00FD1E3F" w:rsidP="005A2317">
      <w:pPr>
        <w:pStyle w:val="affff2"/>
        <w:spacing w:before="0" w:after="0" w:line="240" w:lineRule="auto"/>
        <w:rPr>
          <w:iCs/>
          <w:sz w:val="28"/>
        </w:rPr>
      </w:pPr>
    </w:p>
    <w:p w:rsidR="00F8746E" w:rsidRDefault="00F8746E" w:rsidP="00F8746E">
      <w:pPr>
        <w:contextualSpacing/>
        <w:jc w:val="both"/>
        <w:rPr>
          <w:sz w:val="28"/>
          <w:szCs w:val="28"/>
        </w:rPr>
      </w:pPr>
      <w:r>
        <w:rPr>
          <w:sz w:val="28"/>
          <w:szCs w:val="28"/>
        </w:rPr>
        <w:tab/>
        <w:t xml:space="preserve">Леса </w:t>
      </w:r>
      <w:r w:rsidR="00C203EA">
        <w:rPr>
          <w:sz w:val="28"/>
          <w:szCs w:val="28"/>
        </w:rPr>
        <w:t>Ингодинского</w:t>
      </w:r>
      <w:r>
        <w:rPr>
          <w:sz w:val="28"/>
          <w:szCs w:val="28"/>
        </w:rPr>
        <w:t xml:space="preserve"> лесничества расположены в границах одной лесорастительной зоны – Южно-Сибирская горная зона и одного лесного </w:t>
      </w:r>
      <w:r w:rsidR="005A2317">
        <w:rPr>
          <w:sz w:val="28"/>
          <w:szCs w:val="28"/>
        </w:rPr>
        <w:t>района -</w:t>
      </w:r>
      <w:r>
        <w:rPr>
          <w:sz w:val="28"/>
          <w:szCs w:val="28"/>
        </w:rPr>
        <w:t xml:space="preserve"> Забайкальский горный лесной район.</w:t>
      </w:r>
    </w:p>
    <w:p w:rsidR="00F8746E" w:rsidRDefault="00F8746E" w:rsidP="00F8746E">
      <w:pPr>
        <w:contextualSpacing/>
        <w:jc w:val="both"/>
        <w:rPr>
          <w:sz w:val="28"/>
          <w:szCs w:val="28"/>
        </w:rPr>
      </w:pPr>
      <w:r>
        <w:rPr>
          <w:sz w:val="28"/>
          <w:szCs w:val="28"/>
        </w:rPr>
        <w:tab/>
        <w:t xml:space="preserve">Нормативы, параметры и сроки для различных видов использования лесов в соответствии с указанной лесорастительной зоной и лесным районом расположения лесничества, приведены в действующих </w:t>
      </w:r>
      <w:r w:rsidRPr="00330095">
        <w:rPr>
          <w:sz w:val="28"/>
          <w:szCs w:val="28"/>
        </w:rPr>
        <w:t>законодательных, нормативно-правовых акт</w:t>
      </w:r>
      <w:r>
        <w:rPr>
          <w:sz w:val="28"/>
          <w:szCs w:val="28"/>
        </w:rPr>
        <w:t xml:space="preserve">ах, которые использовались при составлении лесохозяйственного регламента </w:t>
      </w:r>
      <w:r w:rsidR="00C203EA">
        <w:rPr>
          <w:sz w:val="28"/>
          <w:szCs w:val="28"/>
        </w:rPr>
        <w:t>Ингодинского</w:t>
      </w:r>
      <w:r>
        <w:rPr>
          <w:sz w:val="28"/>
          <w:szCs w:val="28"/>
        </w:rPr>
        <w:t xml:space="preserve"> лесничества.</w:t>
      </w:r>
    </w:p>
    <w:p w:rsidR="00F8746E" w:rsidRDefault="00F8746E" w:rsidP="005A2317">
      <w:pPr>
        <w:contextualSpacing/>
        <w:jc w:val="both"/>
        <w:rPr>
          <w:sz w:val="28"/>
          <w:szCs w:val="28"/>
        </w:rPr>
      </w:pPr>
      <w:r>
        <w:rPr>
          <w:sz w:val="28"/>
          <w:szCs w:val="28"/>
        </w:rPr>
        <w:tab/>
        <w:t>Приведенные в соответствии с разделами нормативы, параметры и сроки использования лесов соответствуют Южно-Сибирской горной зоне Забайкальского горного лесного района</w:t>
      </w:r>
      <w:r w:rsidR="00AF3A38">
        <w:rPr>
          <w:sz w:val="28"/>
          <w:szCs w:val="28"/>
        </w:rPr>
        <w:t>.</w:t>
      </w:r>
    </w:p>
    <w:p w:rsidR="00AF3A38" w:rsidRDefault="00AF3A38" w:rsidP="005A2317">
      <w:pPr>
        <w:contextualSpacing/>
        <w:jc w:val="both"/>
        <w:rPr>
          <w:sz w:val="28"/>
          <w:szCs w:val="28"/>
        </w:rPr>
      </w:pPr>
    </w:p>
    <w:p w:rsidR="00FD1E3F" w:rsidRDefault="00FD1E3F">
      <w:pPr>
        <w:rPr>
          <w:sz w:val="28"/>
          <w:szCs w:val="28"/>
        </w:rPr>
      </w:pPr>
      <w:r>
        <w:rPr>
          <w:sz w:val="28"/>
          <w:szCs w:val="28"/>
        </w:rPr>
        <w:br w:type="page"/>
      </w:r>
    </w:p>
    <w:p w:rsidR="00F8746E" w:rsidRDefault="00F8746E" w:rsidP="005A2317">
      <w:pPr>
        <w:pStyle w:val="affff2"/>
        <w:spacing w:before="0" w:after="0" w:line="240" w:lineRule="auto"/>
        <w:contextualSpacing/>
        <w:rPr>
          <w:sz w:val="28"/>
        </w:rPr>
      </w:pPr>
      <w:bookmarkStart w:id="310" w:name="_Toc517439366"/>
      <w:bookmarkStart w:id="311" w:name="_Toc528312280"/>
      <w:bookmarkStart w:id="312" w:name="_Toc136507117"/>
      <w:r w:rsidRPr="009D1C45">
        <w:rPr>
          <w:sz w:val="28"/>
        </w:rPr>
        <w:lastRenderedPageBreak/>
        <w:t>Глава 3. Ограничени</w:t>
      </w:r>
      <w:r>
        <w:rPr>
          <w:sz w:val="28"/>
        </w:rPr>
        <w:t>я</w:t>
      </w:r>
      <w:r w:rsidRPr="009D1C45">
        <w:rPr>
          <w:sz w:val="28"/>
        </w:rPr>
        <w:t xml:space="preserve"> п</w:t>
      </w:r>
      <w:r>
        <w:rPr>
          <w:sz w:val="28"/>
        </w:rPr>
        <w:t>ри</w:t>
      </w:r>
      <w:r w:rsidRPr="009D1C45">
        <w:rPr>
          <w:sz w:val="28"/>
        </w:rPr>
        <w:t xml:space="preserve"> использовании лесов</w:t>
      </w:r>
      <w:bookmarkEnd w:id="310"/>
      <w:bookmarkEnd w:id="311"/>
      <w:bookmarkEnd w:id="312"/>
    </w:p>
    <w:p w:rsidR="00F8746E" w:rsidRPr="005E7ABD" w:rsidRDefault="00F8746E" w:rsidP="005A2317">
      <w:pPr>
        <w:pStyle w:val="affff2"/>
        <w:spacing w:before="0" w:after="0" w:line="240" w:lineRule="auto"/>
        <w:contextualSpacing/>
        <w:rPr>
          <w:sz w:val="28"/>
        </w:rPr>
      </w:pPr>
    </w:p>
    <w:p w:rsidR="00F8746E" w:rsidRPr="005A2317" w:rsidRDefault="005A2317" w:rsidP="005A2317">
      <w:pPr>
        <w:pStyle w:val="affff2"/>
        <w:spacing w:before="0" w:after="0" w:line="240" w:lineRule="auto"/>
        <w:rPr>
          <w:iCs/>
          <w:sz w:val="28"/>
        </w:rPr>
      </w:pPr>
      <w:bookmarkStart w:id="313" w:name="_Toc517439367"/>
      <w:bookmarkStart w:id="314" w:name="_Toc528312281"/>
      <w:bookmarkStart w:id="315" w:name="_Toc136507118"/>
      <w:r>
        <w:rPr>
          <w:iCs/>
          <w:sz w:val="28"/>
        </w:rPr>
        <w:t xml:space="preserve">3.1. </w:t>
      </w:r>
      <w:r w:rsidR="00F8746E" w:rsidRPr="005A2317">
        <w:rPr>
          <w:iCs/>
          <w:sz w:val="28"/>
        </w:rPr>
        <w:t>Ограничения по видам целевого назначения лесов</w:t>
      </w:r>
      <w:bookmarkEnd w:id="313"/>
      <w:bookmarkEnd w:id="314"/>
      <w:bookmarkEnd w:id="315"/>
    </w:p>
    <w:p w:rsidR="00F8746E" w:rsidRPr="005E7ABD" w:rsidRDefault="00F8746E" w:rsidP="005A2317">
      <w:pPr>
        <w:pStyle w:val="affff2"/>
        <w:spacing w:before="0" w:after="0" w:line="240" w:lineRule="auto"/>
        <w:contextualSpacing/>
        <w:rPr>
          <w:sz w:val="28"/>
        </w:rPr>
      </w:pPr>
    </w:p>
    <w:p w:rsidR="00F8746E" w:rsidRDefault="00F8746E" w:rsidP="005A2317">
      <w:pPr>
        <w:pStyle w:val="a3"/>
        <w:ind w:firstLine="708"/>
        <w:jc w:val="both"/>
        <w:rPr>
          <w:sz w:val="28"/>
          <w:szCs w:val="28"/>
        </w:rPr>
      </w:pPr>
      <w:r w:rsidRPr="00485DBC">
        <w:rPr>
          <w:sz w:val="28"/>
          <w:szCs w:val="28"/>
        </w:rPr>
        <w:t>Л</w:t>
      </w:r>
      <w:r>
        <w:rPr>
          <w:sz w:val="28"/>
          <w:szCs w:val="28"/>
        </w:rPr>
        <w:t>есной кодекс</w:t>
      </w:r>
      <w:r w:rsidRPr="00485DBC">
        <w:rPr>
          <w:sz w:val="28"/>
          <w:szCs w:val="28"/>
        </w:rPr>
        <w:t xml:space="preserve">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AF3A38" w:rsidRPr="00485DBC" w:rsidRDefault="00AF3A38" w:rsidP="005A2317">
      <w:pPr>
        <w:pStyle w:val="a3"/>
        <w:ind w:firstLine="708"/>
        <w:jc w:val="both"/>
        <w:rPr>
          <w:sz w:val="28"/>
          <w:szCs w:val="28"/>
        </w:rPr>
      </w:pPr>
    </w:p>
    <w:p w:rsidR="00F8746E" w:rsidRDefault="00F8746E" w:rsidP="00F8746E">
      <w:pPr>
        <w:pStyle w:val="aff6"/>
        <w:ind w:firstLine="0"/>
        <w:contextualSpacing/>
        <w:jc w:val="right"/>
        <w:rPr>
          <w:szCs w:val="28"/>
        </w:rPr>
      </w:pPr>
      <w:r w:rsidRPr="009D1C45">
        <w:rPr>
          <w:szCs w:val="28"/>
        </w:rPr>
        <w:t xml:space="preserve">Таблица </w:t>
      </w:r>
      <w:r w:rsidR="00BA138D">
        <w:rPr>
          <w:szCs w:val="28"/>
        </w:rPr>
        <w:t>28</w:t>
      </w:r>
    </w:p>
    <w:p w:rsidR="00AF3A38" w:rsidRDefault="00AF3A38" w:rsidP="00F8746E">
      <w:pPr>
        <w:pStyle w:val="aff6"/>
        <w:ind w:firstLine="0"/>
        <w:contextualSpacing/>
        <w:jc w:val="right"/>
        <w:rPr>
          <w:szCs w:val="28"/>
        </w:rPr>
      </w:pPr>
    </w:p>
    <w:p w:rsidR="00F8746E" w:rsidRPr="009D1C45" w:rsidRDefault="00F8746E" w:rsidP="00F8746E">
      <w:pPr>
        <w:pStyle w:val="aff6"/>
        <w:contextualSpacing/>
        <w:rPr>
          <w:szCs w:val="28"/>
        </w:rPr>
      </w:pPr>
      <w:r w:rsidRPr="009D1C45">
        <w:rPr>
          <w:szCs w:val="28"/>
        </w:rPr>
        <w:t>Ограничения по видам целевого назначения лесов</w:t>
      </w:r>
    </w:p>
    <w:tbl>
      <w:tblPr>
        <w:tblW w:w="9639"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569"/>
        <w:gridCol w:w="2125"/>
        <w:gridCol w:w="6945"/>
      </w:tblGrid>
      <w:tr w:rsidR="00F8746E" w:rsidRPr="00B54D22" w:rsidTr="00F8746E">
        <w:trPr>
          <w:trHeight w:val="20"/>
          <w:tblHeader/>
          <w:jc w:val="center"/>
        </w:trPr>
        <w:tc>
          <w:tcPr>
            <w:tcW w:w="569" w:type="dxa"/>
            <w:vAlign w:val="center"/>
          </w:tcPr>
          <w:p w:rsidR="00F8746E" w:rsidRPr="00B54D22" w:rsidRDefault="00F8746E" w:rsidP="00F8746E">
            <w:pPr>
              <w:pStyle w:val="aff8"/>
              <w:rPr>
                <w:szCs w:val="22"/>
              </w:rPr>
            </w:pPr>
            <w:r w:rsidRPr="00B54D22">
              <w:rPr>
                <w:szCs w:val="22"/>
              </w:rPr>
              <w:t>№ п/п</w:t>
            </w:r>
          </w:p>
        </w:tc>
        <w:tc>
          <w:tcPr>
            <w:tcW w:w="2125" w:type="dxa"/>
            <w:vAlign w:val="center"/>
          </w:tcPr>
          <w:p w:rsidR="00F8746E" w:rsidRPr="00B54D22" w:rsidRDefault="00F8746E" w:rsidP="00F8746E">
            <w:pPr>
              <w:pStyle w:val="aff8"/>
              <w:rPr>
                <w:szCs w:val="22"/>
              </w:rPr>
            </w:pPr>
            <w:r w:rsidRPr="00B54D22">
              <w:rPr>
                <w:szCs w:val="22"/>
              </w:rPr>
              <w:t>Целевое назначение лесов</w:t>
            </w:r>
          </w:p>
        </w:tc>
        <w:tc>
          <w:tcPr>
            <w:tcW w:w="6945" w:type="dxa"/>
            <w:vAlign w:val="center"/>
          </w:tcPr>
          <w:p w:rsidR="00F8746E" w:rsidRPr="00B54D22" w:rsidRDefault="00F8746E" w:rsidP="00F8746E">
            <w:pPr>
              <w:pStyle w:val="aff8"/>
              <w:rPr>
                <w:szCs w:val="22"/>
              </w:rPr>
            </w:pPr>
            <w:r w:rsidRPr="00B54D22">
              <w:rPr>
                <w:szCs w:val="22"/>
              </w:rPr>
              <w:t>Ограничения использования лесов</w:t>
            </w:r>
          </w:p>
        </w:tc>
      </w:tr>
    </w:tbl>
    <w:p w:rsidR="00F8746E" w:rsidRPr="00B54D22" w:rsidRDefault="00F8746E" w:rsidP="00F8746E">
      <w:pPr>
        <w:pStyle w:val="aff6"/>
        <w:spacing w:line="14" w:lineRule="auto"/>
        <w:ind w:firstLine="851"/>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603"/>
        <w:gridCol w:w="2091"/>
        <w:gridCol w:w="6945"/>
      </w:tblGrid>
      <w:tr w:rsidR="00FD1E3F" w:rsidRPr="00FD1E3F" w:rsidTr="00AA5C97">
        <w:trPr>
          <w:trHeight w:val="20"/>
          <w:tblHeader/>
          <w:jc w:val="center"/>
        </w:trPr>
        <w:tc>
          <w:tcPr>
            <w:tcW w:w="603"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1</w:t>
            </w:r>
          </w:p>
        </w:tc>
        <w:tc>
          <w:tcPr>
            <w:tcW w:w="2091"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2</w:t>
            </w:r>
          </w:p>
        </w:tc>
        <w:tc>
          <w:tcPr>
            <w:tcW w:w="6945"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3</w:t>
            </w:r>
          </w:p>
        </w:tc>
      </w:tr>
      <w:tr w:rsidR="00FD1E3F" w:rsidRPr="00FD1E3F" w:rsidTr="00AA5C97">
        <w:trPr>
          <w:trHeight w:val="20"/>
          <w:jc w:val="center"/>
        </w:trPr>
        <w:tc>
          <w:tcPr>
            <w:tcW w:w="603" w:type="dxa"/>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1.</w:t>
            </w:r>
          </w:p>
        </w:tc>
        <w:tc>
          <w:tcPr>
            <w:tcW w:w="2091"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Леса, расположенные в водоохранных зонах</w:t>
            </w:r>
          </w:p>
        </w:tc>
        <w:tc>
          <w:tcPr>
            <w:tcW w:w="6945" w:type="dxa"/>
            <w:vAlign w:val="center"/>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Запрещается:</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xml:space="preserve">- проведение сплошных рубок лесных насаждений, за исключением случаев, предусмотренных частью </w:t>
            </w:r>
            <w:r w:rsidRPr="00FD1E3F">
              <w:rPr>
                <w:rFonts w:eastAsia="Calibri"/>
                <w:color w:val="FF0000"/>
                <w:sz w:val="22"/>
                <w:szCs w:val="22"/>
                <w:lang w:eastAsia="en-US"/>
              </w:rPr>
              <w:t>6</w:t>
            </w:r>
            <w:r w:rsidRPr="00FD1E3F">
              <w:rPr>
                <w:rFonts w:eastAsia="Calibri"/>
                <w:sz w:val="22"/>
                <w:szCs w:val="22"/>
                <w:lang w:eastAsia="en-US"/>
              </w:rPr>
              <w:t xml:space="preserve"> статьи 21 Лесного кодекса;</w:t>
            </w:r>
          </w:p>
          <w:p w:rsidR="00FD1E3F" w:rsidRPr="00FD1E3F" w:rsidRDefault="00FD1E3F" w:rsidP="00FD1E3F">
            <w:pPr>
              <w:jc w:val="both"/>
              <w:rPr>
                <w:rFonts w:eastAsia="Calibri"/>
                <w:color w:val="FF0000"/>
                <w:sz w:val="22"/>
                <w:szCs w:val="22"/>
                <w:lang w:eastAsia="en-US"/>
              </w:rPr>
            </w:pPr>
            <w:r w:rsidRPr="00FD1E3F">
              <w:rPr>
                <w:rFonts w:eastAsia="Calibri"/>
                <w:sz w:val="22"/>
                <w:szCs w:val="22"/>
                <w:lang w:eastAsia="en-US"/>
              </w:rPr>
              <w:t xml:space="preserve">- </w:t>
            </w:r>
            <w:r w:rsidRPr="00FD1E3F">
              <w:rPr>
                <w:rFonts w:eastAsia="Calibri"/>
                <w:color w:val="FF0000"/>
                <w:sz w:val="22"/>
                <w:szCs w:val="22"/>
                <w:lang w:eastAsia="en-US"/>
              </w:rPr>
              <w:t xml:space="preserve">использование токсичных химических препаратов; </w:t>
            </w:r>
          </w:p>
          <w:p w:rsidR="00FD1E3F" w:rsidRPr="00FD1E3F" w:rsidRDefault="00FD1E3F" w:rsidP="00FD1E3F">
            <w:pPr>
              <w:jc w:val="both"/>
              <w:rPr>
                <w:rFonts w:eastAsia="Calibri"/>
                <w:color w:val="FF0000"/>
                <w:sz w:val="22"/>
                <w:szCs w:val="22"/>
                <w:lang w:eastAsia="en-US"/>
              </w:rPr>
            </w:pPr>
            <w:r w:rsidRPr="00FD1E3F">
              <w:rPr>
                <w:rFonts w:eastAsia="Calibri"/>
                <w:sz w:val="22"/>
                <w:szCs w:val="22"/>
                <w:lang w:eastAsia="en-US"/>
              </w:rPr>
              <w:t xml:space="preserve">- </w:t>
            </w:r>
            <w:r w:rsidRPr="00FD1E3F">
              <w:rPr>
                <w:rFonts w:eastAsia="Calibri"/>
                <w:color w:val="FF0000"/>
                <w:sz w:val="22"/>
                <w:szCs w:val="22"/>
                <w:lang w:eastAsia="en-US"/>
              </w:rPr>
              <w:t>ведение сельского хозяйства, за исключением сенокошения, пчеловодства и товарной аквакультуры (товарного рыбоводства);</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создание и эксплуатация лесных плантаций;</w:t>
            </w:r>
          </w:p>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 строительство и эксплуатация объектов капитального строительства, за исключением велосипедных и беговых дорожек,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использование сточных вод в целях регулирования плодородия почв;</w:t>
            </w:r>
          </w:p>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 создание и эксплуатация лесоперерабатывающей инфраструктуры;</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осуществление авиационных мер по борьбе с вредными организмами;</w:t>
            </w:r>
          </w:p>
          <w:p w:rsidR="00FD1E3F" w:rsidRPr="00FD1E3F" w:rsidRDefault="00FD1E3F" w:rsidP="00FD1E3F">
            <w:pPr>
              <w:jc w:val="both"/>
              <w:rPr>
                <w:sz w:val="22"/>
                <w:szCs w:val="22"/>
                <w:lang w:eastAsia="en-US"/>
              </w:rPr>
            </w:pPr>
            <w:r w:rsidRPr="00FD1E3F">
              <w:rPr>
                <w:sz w:val="22"/>
                <w:szCs w:val="22"/>
                <w:lang w:eastAsia="en-US"/>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D1E3F" w:rsidRPr="00FD1E3F" w:rsidRDefault="00FD1E3F" w:rsidP="00FD1E3F">
            <w:pPr>
              <w:jc w:val="both"/>
              <w:rPr>
                <w:sz w:val="22"/>
                <w:szCs w:val="22"/>
                <w:lang w:eastAsia="en-US"/>
              </w:rPr>
            </w:pPr>
            <w:r w:rsidRPr="00FD1E3F">
              <w:rPr>
                <w:sz w:val="22"/>
                <w:szCs w:val="22"/>
                <w:lang w:eastAsia="en-US"/>
              </w:rPr>
              <w:t>- размещение специализированных хранилищ пестицидов и агрохимикатов, применение пестицидов и агрохимикатов;</w:t>
            </w:r>
          </w:p>
          <w:p w:rsidR="00FD1E3F" w:rsidRPr="00FD1E3F" w:rsidRDefault="00FD1E3F" w:rsidP="00FD1E3F">
            <w:pPr>
              <w:suppressAutoHyphens/>
              <w:jc w:val="both"/>
              <w:rPr>
                <w:sz w:val="22"/>
                <w:szCs w:val="22"/>
              </w:rPr>
            </w:pPr>
            <w:r w:rsidRPr="00FD1E3F">
              <w:rPr>
                <w:sz w:val="22"/>
                <w:szCs w:val="22"/>
              </w:rPr>
              <w:t>- сброс сточных, в том числе дренажных, вод;</w:t>
            </w:r>
          </w:p>
          <w:p w:rsidR="00FD1E3F" w:rsidRPr="00FD1E3F" w:rsidRDefault="00FD1E3F" w:rsidP="00FD1E3F">
            <w:pPr>
              <w:suppressAutoHyphens/>
              <w:jc w:val="both"/>
              <w:rPr>
                <w:sz w:val="22"/>
                <w:szCs w:val="22"/>
              </w:rPr>
            </w:pPr>
            <w:r w:rsidRPr="00FD1E3F">
              <w:rPr>
                <w:sz w:val="22"/>
                <w:szCs w:val="22"/>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w:t>
            </w:r>
            <w:r w:rsidRPr="00FD1E3F">
              <w:rPr>
                <w:sz w:val="22"/>
                <w:szCs w:val="22"/>
              </w:rPr>
              <w:lastRenderedPageBreak/>
              <w:t xml:space="preserve">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7" w:history="1">
              <w:r w:rsidRPr="00FD1E3F">
                <w:rPr>
                  <w:sz w:val="22"/>
                  <w:szCs w:val="22"/>
                </w:rPr>
                <w:t>статьей 19.1</w:t>
              </w:r>
            </w:hyperlink>
            <w:r w:rsidRPr="00FD1E3F">
              <w:rPr>
                <w:sz w:val="22"/>
                <w:szCs w:val="22"/>
              </w:rPr>
              <w:t xml:space="preserve"> Закона Российской Федерации от 21.02.1992 года № 2395-1 «О недрах»).</w:t>
            </w:r>
          </w:p>
          <w:p w:rsidR="00FD1E3F" w:rsidRPr="00FD1E3F" w:rsidRDefault="00FD1E3F" w:rsidP="00FD1E3F">
            <w:pPr>
              <w:suppressAutoHyphens/>
              <w:jc w:val="both"/>
              <w:rPr>
                <w:sz w:val="22"/>
                <w:szCs w:val="22"/>
              </w:rPr>
            </w:pPr>
            <w:r w:rsidRPr="00FD1E3F">
              <w:rPr>
                <w:sz w:val="22"/>
                <w:szCs w:val="22"/>
              </w:rPr>
              <w:t> В границах прибрежных защитных полос дополнительно запрещается:</w:t>
            </w:r>
          </w:p>
          <w:p w:rsidR="00FD1E3F" w:rsidRPr="00FD1E3F" w:rsidRDefault="00FD1E3F" w:rsidP="00FD1E3F">
            <w:pPr>
              <w:suppressAutoHyphens/>
              <w:jc w:val="both"/>
              <w:rPr>
                <w:sz w:val="22"/>
                <w:szCs w:val="22"/>
              </w:rPr>
            </w:pPr>
            <w:r w:rsidRPr="00FD1E3F">
              <w:rPr>
                <w:sz w:val="22"/>
                <w:szCs w:val="22"/>
              </w:rPr>
              <w:t>- распашка земель;</w:t>
            </w:r>
          </w:p>
          <w:p w:rsidR="00FD1E3F" w:rsidRPr="00FD1E3F" w:rsidRDefault="00FD1E3F" w:rsidP="00FD1E3F">
            <w:pPr>
              <w:suppressAutoHyphens/>
              <w:jc w:val="both"/>
              <w:rPr>
                <w:sz w:val="22"/>
                <w:szCs w:val="22"/>
              </w:rPr>
            </w:pPr>
            <w:r w:rsidRPr="00FD1E3F">
              <w:rPr>
                <w:sz w:val="22"/>
                <w:szCs w:val="22"/>
              </w:rPr>
              <w:t>- размещение отвалов размываемых грунтов;</w:t>
            </w:r>
          </w:p>
          <w:p w:rsidR="00FD1E3F" w:rsidRPr="00FD1E3F" w:rsidRDefault="00FD1E3F" w:rsidP="00FD1E3F">
            <w:pPr>
              <w:suppressAutoHyphens/>
              <w:jc w:val="both"/>
              <w:rPr>
                <w:sz w:val="22"/>
                <w:szCs w:val="22"/>
              </w:rPr>
            </w:pPr>
            <w:r w:rsidRPr="00FD1E3F">
              <w:rPr>
                <w:sz w:val="22"/>
                <w:szCs w:val="22"/>
              </w:rPr>
              <w:t>- выпас сельскохозяйственных животных и организация для них летних лагерей, ванн</w:t>
            </w:r>
          </w:p>
        </w:tc>
      </w:tr>
      <w:tr w:rsidR="00FD1E3F" w:rsidRPr="00FD1E3F" w:rsidTr="00AA5C97">
        <w:trPr>
          <w:trHeight w:val="1030"/>
          <w:jc w:val="center"/>
        </w:trPr>
        <w:tc>
          <w:tcPr>
            <w:tcW w:w="603" w:type="dxa"/>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lastRenderedPageBreak/>
              <w:t>2.</w:t>
            </w:r>
          </w:p>
        </w:tc>
        <w:tc>
          <w:tcPr>
            <w:tcW w:w="2091"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 xml:space="preserve">Леса, выполняющие функции защиты природных и иных </w:t>
            </w:r>
          </w:p>
          <w:p w:rsidR="00FD1E3F" w:rsidRPr="00FD1E3F" w:rsidRDefault="00FD1E3F" w:rsidP="00FD1E3F">
            <w:pPr>
              <w:tabs>
                <w:tab w:val="right" w:pos="1941"/>
              </w:tabs>
              <w:jc w:val="both"/>
              <w:rPr>
                <w:rFonts w:eastAsia="Calibri"/>
                <w:sz w:val="22"/>
                <w:szCs w:val="22"/>
                <w:lang w:eastAsia="en-US"/>
              </w:rPr>
            </w:pPr>
            <w:r w:rsidRPr="00FD1E3F">
              <w:rPr>
                <w:rFonts w:eastAsia="Calibri"/>
                <w:sz w:val="22"/>
                <w:szCs w:val="22"/>
                <w:lang w:eastAsia="en-US"/>
              </w:rPr>
              <w:t>объектов:</w:t>
            </w:r>
          </w:p>
        </w:tc>
        <w:tc>
          <w:tcPr>
            <w:tcW w:w="6945"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Запрещается:</w:t>
            </w:r>
          </w:p>
          <w:p w:rsidR="00FD1E3F" w:rsidRPr="00FD1E3F" w:rsidRDefault="00FD1E3F" w:rsidP="00FD1E3F">
            <w:pPr>
              <w:jc w:val="both"/>
              <w:rPr>
                <w:rFonts w:eastAsia="Calibri"/>
                <w:sz w:val="22"/>
                <w:szCs w:val="22"/>
                <w:lang w:eastAsia="en-US"/>
              </w:rPr>
            </w:pPr>
            <w:r w:rsidRPr="00FD1E3F">
              <w:rPr>
                <w:rFonts w:eastAsia="Calibri"/>
                <w:color w:val="FF0000"/>
                <w:sz w:val="22"/>
                <w:szCs w:val="22"/>
                <w:lang w:eastAsia="en-US"/>
              </w:rPr>
              <w:t>- создание и эксплуатация лесоперерабатывающей инфраструктуры</w:t>
            </w:r>
            <w:r w:rsidRPr="00FD1E3F">
              <w:rPr>
                <w:rFonts w:eastAsia="Calibri"/>
                <w:sz w:val="22"/>
                <w:szCs w:val="22"/>
                <w:lang w:eastAsia="en-US"/>
              </w:rPr>
              <w:t>;</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xml:space="preserve"> </w:t>
            </w:r>
          </w:p>
        </w:tc>
      </w:tr>
      <w:tr w:rsidR="00FD1E3F" w:rsidRPr="00FD1E3F" w:rsidTr="00AA5C97">
        <w:trPr>
          <w:trHeight w:val="20"/>
          <w:jc w:val="center"/>
        </w:trPr>
        <w:tc>
          <w:tcPr>
            <w:tcW w:w="603" w:type="dxa"/>
          </w:tcPr>
          <w:p w:rsidR="00FD1E3F" w:rsidRPr="00FD1E3F" w:rsidRDefault="00FD1E3F" w:rsidP="00FD1E3F">
            <w:pPr>
              <w:jc w:val="center"/>
              <w:rPr>
                <w:sz w:val="22"/>
                <w:szCs w:val="22"/>
                <w:lang w:eastAsia="en-US"/>
              </w:rPr>
            </w:pPr>
            <w:r w:rsidRPr="00FD1E3F">
              <w:rPr>
                <w:sz w:val="22"/>
                <w:szCs w:val="22"/>
                <w:lang w:eastAsia="en-US"/>
              </w:rPr>
              <w:t>3.</w:t>
            </w:r>
          </w:p>
        </w:tc>
        <w:tc>
          <w:tcPr>
            <w:tcW w:w="2091" w:type="dxa"/>
          </w:tcPr>
          <w:p w:rsidR="00FD1E3F" w:rsidRPr="00FD1E3F" w:rsidRDefault="00FD1E3F" w:rsidP="00FD1E3F">
            <w:pPr>
              <w:jc w:val="both"/>
              <w:rPr>
                <w:sz w:val="22"/>
                <w:szCs w:val="22"/>
                <w:lang w:eastAsia="en-US"/>
              </w:rPr>
            </w:pPr>
            <w:r w:rsidRPr="00FD1E3F">
              <w:rPr>
                <w:sz w:val="22"/>
                <w:szCs w:val="22"/>
                <w:lang w:eastAsia="en-US"/>
              </w:rPr>
              <w:t>в том числе</w:t>
            </w:r>
          </w:p>
          <w:p w:rsidR="00FD1E3F" w:rsidRPr="00FD1E3F" w:rsidRDefault="00FD1E3F" w:rsidP="00FD1E3F">
            <w:pPr>
              <w:jc w:val="both"/>
              <w:rPr>
                <w:sz w:val="22"/>
                <w:szCs w:val="22"/>
                <w:lang w:eastAsia="en-US"/>
              </w:rPr>
            </w:pPr>
            <w:r w:rsidRPr="00FD1E3F">
              <w:rPr>
                <w:sz w:val="22"/>
                <w:szCs w:val="22"/>
                <w:lang w:eastAsia="en-US"/>
              </w:rPr>
              <w:t xml:space="preserve"> леса, расположенные в зеленых зонах</w:t>
            </w:r>
          </w:p>
        </w:tc>
        <w:tc>
          <w:tcPr>
            <w:tcW w:w="6945" w:type="dxa"/>
            <w:vAlign w:val="center"/>
          </w:tcPr>
          <w:p w:rsidR="00FD1E3F" w:rsidRPr="00FD1E3F" w:rsidRDefault="00FD1E3F" w:rsidP="00FD1E3F">
            <w:pPr>
              <w:jc w:val="both"/>
              <w:rPr>
                <w:sz w:val="22"/>
                <w:szCs w:val="22"/>
                <w:lang w:eastAsia="en-US"/>
              </w:rPr>
            </w:pPr>
            <w:r w:rsidRPr="00FD1E3F">
              <w:rPr>
                <w:sz w:val="22"/>
                <w:szCs w:val="22"/>
                <w:lang w:eastAsia="en-US"/>
              </w:rPr>
              <w:t>Запрещается:</w:t>
            </w:r>
          </w:p>
          <w:p w:rsidR="00FD1E3F" w:rsidRPr="00FD1E3F" w:rsidRDefault="00FD1E3F" w:rsidP="00FD1E3F">
            <w:pPr>
              <w:jc w:val="both"/>
              <w:rPr>
                <w:sz w:val="22"/>
                <w:szCs w:val="22"/>
                <w:lang w:eastAsia="en-US"/>
              </w:rPr>
            </w:pPr>
            <w:r w:rsidRPr="00FD1E3F">
              <w:rPr>
                <w:sz w:val="22"/>
                <w:szCs w:val="22"/>
                <w:lang w:eastAsia="en-US"/>
              </w:rPr>
              <w:t>- использование токсичных химических препаратов;</w:t>
            </w:r>
          </w:p>
          <w:p w:rsidR="00FD1E3F" w:rsidRPr="00FD1E3F" w:rsidRDefault="00FD1E3F" w:rsidP="00FD1E3F">
            <w:pPr>
              <w:jc w:val="both"/>
              <w:rPr>
                <w:color w:val="FF0000"/>
                <w:sz w:val="22"/>
                <w:szCs w:val="22"/>
                <w:lang w:eastAsia="en-US"/>
              </w:rPr>
            </w:pPr>
            <w:r w:rsidRPr="00FD1E3F">
              <w:rPr>
                <w:color w:val="FF0000"/>
                <w:sz w:val="22"/>
                <w:szCs w:val="22"/>
                <w:lang w:eastAsia="en-US"/>
              </w:rPr>
              <w:t>-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p>
          <w:p w:rsidR="00FD1E3F" w:rsidRPr="00FD1E3F" w:rsidRDefault="00FD1E3F" w:rsidP="00FD1E3F">
            <w:pPr>
              <w:jc w:val="both"/>
              <w:rPr>
                <w:sz w:val="22"/>
                <w:szCs w:val="22"/>
                <w:lang w:eastAsia="en-US"/>
              </w:rPr>
            </w:pPr>
            <w:r w:rsidRPr="00FD1E3F">
              <w:rPr>
                <w:sz w:val="22"/>
                <w:szCs w:val="22"/>
                <w:lang w:eastAsia="en-US"/>
              </w:rPr>
              <w:t>- ведение сельского хозяйства, за исключением сенокошения и пчеловодства, а также возведение изгородей в целях сенокошения и пчеловодства;</w:t>
            </w:r>
          </w:p>
          <w:p w:rsidR="00FD1E3F" w:rsidRPr="00FD1E3F" w:rsidRDefault="00FD1E3F" w:rsidP="00FD1E3F">
            <w:pPr>
              <w:jc w:val="both"/>
              <w:rPr>
                <w:sz w:val="22"/>
                <w:szCs w:val="22"/>
                <w:lang w:eastAsia="en-US"/>
              </w:rPr>
            </w:pPr>
            <w:r w:rsidRPr="00FD1E3F">
              <w:rPr>
                <w:sz w:val="22"/>
                <w:szCs w:val="22"/>
                <w:lang w:eastAsia="en-US"/>
              </w:rPr>
              <w:t>- разведка и добыча полезных ископаемых;</w:t>
            </w:r>
          </w:p>
          <w:p w:rsidR="00FD1E3F" w:rsidRPr="00FD1E3F" w:rsidRDefault="00FD1E3F" w:rsidP="00FD1E3F">
            <w:pPr>
              <w:jc w:val="both"/>
              <w:rPr>
                <w:sz w:val="22"/>
                <w:szCs w:val="22"/>
                <w:lang w:eastAsia="en-US"/>
              </w:rPr>
            </w:pPr>
            <w:r w:rsidRPr="00FD1E3F">
              <w:rPr>
                <w:sz w:val="22"/>
                <w:szCs w:val="22"/>
                <w:lang w:eastAsia="en-US"/>
              </w:rPr>
              <w:t>-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FD1E3F" w:rsidRPr="00FD1E3F" w:rsidRDefault="00FD1E3F" w:rsidP="00FD1E3F">
            <w:pPr>
              <w:jc w:val="both"/>
              <w:rPr>
                <w:sz w:val="22"/>
                <w:szCs w:val="22"/>
                <w:lang w:eastAsia="en-US"/>
              </w:rPr>
            </w:pPr>
            <w:r w:rsidRPr="00FD1E3F">
              <w:rPr>
                <w:sz w:val="22"/>
                <w:szCs w:val="22"/>
                <w:lang w:eastAsia="en-US"/>
              </w:rPr>
              <w:t xml:space="preserve">- </w:t>
            </w:r>
            <w:r w:rsidRPr="00FD1E3F">
              <w:rPr>
                <w:color w:val="FF0000"/>
                <w:sz w:val="22"/>
                <w:szCs w:val="22"/>
                <w:lang w:eastAsia="en-US"/>
              </w:rPr>
              <w:t>создание и эксплуатация лесоперерабатывающей инфраструктуры</w:t>
            </w:r>
            <w:r w:rsidRPr="00FD1E3F">
              <w:rPr>
                <w:sz w:val="22"/>
                <w:szCs w:val="22"/>
                <w:lang w:eastAsia="en-US"/>
              </w:rPr>
              <w:t>;</w:t>
            </w:r>
          </w:p>
        </w:tc>
      </w:tr>
      <w:tr w:rsidR="00FD1E3F" w:rsidRPr="00FD1E3F" w:rsidTr="00AA5C97">
        <w:trPr>
          <w:trHeight w:val="20"/>
          <w:jc w:val="center"/>
        </w:trPr>
        <w:tc>
          <w:tcPr>
            <w:tcW w:w="603" w:type="dxa"/>
          </w:tcPr>
          <w:p w:rsidR="00FD1E3F" w:rsidRPr="00FD1E3F" w:rsidRDefault="00FD1E3F" w:rsidP="00FD1E3F">
            <w:pPr>
              <w:jc w:val="center"/>
              <w:rPr>
                <w:color w:val="FF0000"/>
                <w:sz w:val="22"/>
                <w:szCs w:val="22"/>
                <w:lang w:eastAsia="en-US"/>
              </w:rPr>
            </w:pPr>
            <w:r w:rsidRPr="00FD1E3F">
              <w:rPr>
                <w:color w:val="FF0000"/>
                <w:sz w:val="22"/>
                <w:szCs w:val="22"/>
                <w:lang w:eastAsia="en-US"/>
              </w:rPr>
              <w:t>4.</w:t>
            </w:r>
          </w:p>
        </w:tc>
        <w:tc>
          <w:tcPr>
            <w:tcW w:w="2091" w:type="dxa"/>
          </w:tcPr>
          <w:p w:rsidR="00FD1E3F" w:rsidRPr="00FD1E3F" w:rsidRDefault="00FD1E3F" w:rsidP="00FD1E3F">
            <w:pPr>
              <w:jc w:val="both"/>
              <w:rPr>
                <w:color w:val="FF0000"/>
                <w:sz w:val="22"/>
                <w:szCs w:val="22"/>
                <w:lang w:eastAsia="en-US"/>
              </w:rPr>
            </w:pPr>
            <w:r w:rsidRPr="00FD1E3F">
              <w:rPr>
                <w:color w:val="FF0000"/>
                <w:sz w:val="22"/>
                <w:szCs w:val="22"/>
                <w:lang w:eastAsia="en-US"/>
              </w:rPr>
              <w:t>леса, расположенные в лесопарковых зонах</w:t>
            </w:r>
          </w:p>
        </w:tc>
        <w:tc>
          <w:tcPr>
            <w:tcW w:w="6945" w:type="dxa"/>
            <w:vAlign w:val="center"/>
          </w:tcPr>
          <w:p w:rsidR="00FD1E3F" w:rsidRPr="00FD1E3F" w:rsidRDefault="00FD1E3F" w:rsidP="00FD1E3F">
            <w:pPr>
              <w:jc w:val="both"/>
              <w:rPr>
                <w:color w:val="FF0000"/>
                <w:sz w:val="22"/>
                <w:szCs w:val="22"/>
                <w:lang w:eastAsia="en-US"/>
              </w:rPr>
            </w:pPr>
            <w:r w:rsidRPr="00FD1E3F">
              <w:rPr>
                <w:color w:val="FF0000"/>
                <w:sz w:val="22"/>
                <w:szCs w:val="22"/>
                <w:lang w:eastAsia="en-US"/>
              </w:rPr>
              <w:t>Запрещается:</w:t>
            </w:r>
          </w:p>
          <w:p w:rsidR="00FD1E3F" w:rsidRPr="00FD1E3F" w:rsidRDefault="00FD1E3F" w:rsidP="00FD1E3F">
            <w:pPr>
              <w:jc w:val="both"/>
              <w:rPr>
                <w:color w:val="FF0000"/>
                <w:sz w:val="22"/>
                <w:szCs w:val="22"/>
                <w:lang w:eastAsia="en-US"/>
              </w:rPr>
            </w:pPr>
            <w:r w:rsidRPr="00FD1E3F">
              <w:rPr>
                <w:color w:val="FF0000"/>
                <w:sz w:val="22"/>
                <w:szCs w:val="22"/>
                <w:lang w:eastAsia="en-US"/>
              </w:rPr>
              <w:t>- использование токсичных химических препаратов;</w:t>
            </w:r>
          </w:p>
          <w:p w:rsidR="00FD1E3F" w:rsidRPr="00FD1E3F" w:rsidRDefault="00FD1E3F" w:rsidP="00FD1E3F">
            <w:pPr>
              <w:jc w:val="both"/>
              <w:rPr>
                <w:color w:val="FF0000"/>
                <w:sz w:val="22"/>
                <w:szCs w:val="22"/>
                <w:lang w:eastAsia="en-US"/>
              </w:rPr>
            </w:pPr>
            <w:r w:rsidRPr="00FD1E3F">
              <w:rPr>
                <w:color w:val="FF0000"/>
                <w:sz w:val="22"/>
                <w:szCs w:val="22"/>
                <w:lang w:eastAsia="en-US"/>
              </w:rPr>
              <w:t>- осуществление видов деятельности в сфере охотничьего хозяйства;</w:t>
            </w:r>
          </w:p>
          <w:p w:rsidR="00FD1E3F" w:rsidRPr="00FD1E3F" w:rsidRDefault="00FD1E3F" w:rsidP="00FD1E3F">
            <w:pPr>
              <w:jc w:val="both"/>
              <w:rPr>
                <w:color w:val="FF0000"/>
                <w:sz w:val="22"/>
                <w:szCs w:val="22"/>
                <w:lang w:eastAsia="en-US"/>
              </w:rPr>
            </w:pPr>
            <w:r w:rsidRPr="00FD1E3F">
              <w:rPr>
                <w:color w:val="FF0000"/>
                <w:sz w:val="22"/>
                <w:szCs w:val="22"/>
                <w:lang w:eastAsia="en-US"/>
              </w:rPr>
              <w:t xml:space="preserve">- ведение сельского хозяйства; </w:t>
            </w:r>
          </w:p>
          <w:p w:rsidR="00FD1E3F" w:rsidRPr="00FD1E3F" w:rsidRDefault="00FD1E3F" w:rsidP="00FD1E3F">
            <w:pPr>
              <w:jc w:val="both"/>
              <w:rPr>
                <w:color w:val="FF0000"/>
                <w:sz w:val="22"/>
                <w:szCs w:val="22"/>
                <w:lang w:eastAsia="en-US"/>
              </w:rPr>
            </w:pPr>
            <w:r w:rsidRPr="00FD1E3F">
              <w:rPr>
                <w:color w:val="FF0000"/>
                <w:sz w:val="22"/>
                <w:szCs w:val="22"/>
                <w:lang w:eastAsia="en-US"/>
              </w:rPr>
              <w:t>- разведка и добыча полезных ископаемых;</w:t>
            </w:r>
          </w:p>
          <w:p w:rsidR="00FD1E3F" w:rsidRPr="00FD1E3F" w:rsidRDefault="00FD1E3F" w:rsidP="00FD1E3F">
            <w:pPr>
              <w:jc w:val="both"/>
              <w:rPr>
                <w:color w:val="FF0000"/>
                <w:sz w:val="22"/>
                <w:szCs w:val="22"/>
                <w:lang w:eastAsia="en-US"/>
              </w:rPr>
            </w:pPr>
            <w:r w:rsidRPr="00FD1E3F">
              <w:rPr>
                <w:color w:val="FF0000"/>
                <w:sz w:val="22"/>
                <w:szCs w:val="22"/>
                <w:lang w:eastAsia="en-US"/>
              </w:rPr>
              <w:t>- строительство объектов капитального строительства, за исключением велосипедных и беговых дорожек и гидротехнических сооружений;</w:t>
            </w:r>
          </w:p>
          <w:p w:rsidR="00FD1E3F" w:rsidRPr="00FD1E3F" w:rsidRDefault="00FD1E3F" w:rsidP="00FD1E3F">
            <w:pPr>
              <w:jc w:val="both"/>
              <w:rPr>
                <w:color w:val="FF0000"/>
                <w:sz w:val="22"/>
                <w:szCs w:val="22"/>
                <w:lang w:eastAsia="en-US"/>
              </w:rPr>
            </w:pPr>
            <w:r w:rsidRPr="00FD1E3F">
              <w:rPr>
                <w:color w:val="FF0000"/>
                <w:sz w:val="22"/>
                <w:szCs w:val="22"/>
                <w:lang w:eastAsia="en-US"/>
              </w:rPr>
              <w:t>- создание и эксплуатация лесоперерабатывающей инфраструктуры;</w:t>
            </w:r>
          </w:p>
        </w:tc>
      </w:tr>
      <w:tr w:rsidR="00FD1E3F" w:rsidRPr="00FD1E3F" w:rsidTr="00AA5C97">
        <w:trPr>
          <w:trHeight w:val="20"/>
          <w:jc w:val="center"/>
        </w:trPr>
        <w:tc>
          <w:tcPr>
            <w:tcW w:w="603" w:type="dxa"/>
          </w:tcPr>
          <w:p w:rsidR="00FD1E3F" w:rsidRPr="00FD1E3F" w:rsidRDefault="00FD1E3F" w:rsidP="00FD1E3F">
            <w:pPr>
              <w:jc w:val="center"/>
              <w:rPr>
                <w:sz w:val="22"/>
                <w:szCs w:val="22"/>
                <w:lang w:eastAsia="en-US"/>
              </w:rPr>
            </w:pPr>
            <w:r w:rsidRPr="00FD1E3F">
              <w:rPr>
                <w:sz w:val="22"/>
                <w:szCs w:val="22"/>
                <w:lang w:eastAsia="en-US"/>
              </w:rPr>
              <w:t>5.</w:t>
            </w:r>
          </w:p>
        </w:tc>
        <w:tc>
          <w:tcPr>
            <w:tcW w:w="2091" w:type="dxa"/>
          </w:tcPr>
          <w:p w:rsidR="00FD1E3F" w:rsidRPr="00FD1E3F" w:rsidRDefault="00FD1E3F" w:rsidP="00FD1E3F">
            <w:pPr>
              <w:jc w:val="both"/>
              <w:rPr>
                <w:sz w:val="22"/>
                <w:szCs w:val="22"/>
                <w:lang w:eastAsia="en-US"/>
              </w:rPr>
            </w:pPr>
            <w:r w:rsidRPr="00FD1E3F">
              <w:rPr>
                <w:sz w:val="22"/>
                <w:szCs w:val="22"/>
                <w:lang w:eastAsia="en-US"/>
              </w:rPr>
              <w:t>Ценные леса</w:t>
            </w:r>
          </w:p>
        </w:tc>
        <w:tc>
          <w:tcPr>
            <w:tcW w:w="6945" w:type="dxa"/>
            <w:vAlign w:val="center"/>
          </w:tcPr>
          <w:p w:rsidR="00FD1E3F" w:rsidRPr="00FD1E3F" w:rsidRDefault="00FD1E3F" w:rsidP="00FD1E3F">
            <w:pPr>
              <w:jc w:val="both"/>
              <w:rPr>
                <w:sz w:val="22"/>
                <w:szCs w:val="22"/>
                <w:lang w:eastAsia="en-US"/>
              </w:rPr>
            </w:pPr>
            <w:r w:rsidRPr="00FD1E3F">
              <w:rPr>
                <w:sz w:val="22"/>
                <w:szCs w:val="22"/>
                <w:lang w:eastAsia="en-US"/>
              </w:rPr>
              <w:t>Запрещается:</w:t>
            </w:r>
          </w:p>
          <w:p w:rsidR="00FD1E3F" w:rsidRPr="00FD1E3F" w:rsidRDefault="00FD1E3F" w:rsidP="00FD1E3F">
            <w:pPr>
              <w:jc w:val="both"/>
              <w:rPr>
                <w:sz w:val="22"/>
                <w:szCs w:val="22"/>
                <w:lang w:eastAsia="en-US"/>
              </w:rPr>
            </w:pPr>
            <w:r w:rsidRPr="00FD1E3F">
              <w:rPr>
                <w:sz w:val="22"/>
                <w:szCs w:val="22"/>
                <w:lang w:eastAsia="en-US"/>
              </w:rPr>
              <w:t xml:space="preserve">- проведение сплошных рубок лесных насаждений, за исключением случаев, предусмотренных </w:t>
            </w:r>
            <w:hyperlink r:id="rId38" w:history="1">
              <w:r w:rsidRPr="00FD1E3F">
                <w:rPr>
                  <w:sz w:val="22"/>
                  <w:szCs w:val="22"/>
                  <w:lang w:eastAsia="en-US"/>
                </w:rPr>
                <w:t xml:space="preserve">частью </w:t>
              </w:r>
              <w:r w:rsidRPr="00FD1E3F">
                <w:rPr>
                  <w:color w:val="FF0000"/>
                  <w:sz w:val="22"/>
                  <w:szCs w:val="22"/>
                  <w:lang w:eastAsia="en-US"/>
                </w:rPr>
                <w:t>6</w:t>
              </w:r>
              <w:r w:rsidRPr="00FD1E3F">
                <w:rPr>
                  <w:sz w:val="22"/>
                  <w:szCs w:val="22"/>
                  <w:lang w:eastAsia="en-US"/>
                </w:rPr>
                <w:t xml:space="preserve"> статьи 21</w:t>
              </w:r>
            </w:hyperlink>
            <w:r w:rsidRPr="00FD1E3F">
              <w:rPr>
                <w:sz w:val="22"/>
                <w:szCs w:val="22"/>
                <w:lang w:eastAsia="en-US"/>
              </w:rPr>
              <w:t xml:space="preserve"> Лесного кодекса;</w:t>
            </w:r>
          </w:p>
          <w:p w:rsidR="00FD1E3F" w:rsidRPr="00FD1E3F" w:rsidRDefault="00FD1E3F" w:rsidP="00FD1E3F">
            <w:pPr>
              <w:jc w:val="both"/>
              <w:rPr>
                <w:color w:val="FF0000"/>
                <w:sz w:val="22"/>
                <w:szCs w:val="22"/>
                <w:lang w:eastAsia="en-US"/>
              </w:rPr>
            </w:pPr>
            <w:r w:rsidRPr="00FD1E3F">
              <w:rPr>
                <w:color w:val="FF0000"/>
                <w:sz w:val="22"/>
                <w:szCs w:val="22"/>
                <w:lang w:eastAsia="en-US"/>
              </w:rPr>
              <w:t>-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rsidR="00FD1E3F" w:rsidRPr="00FD1E3F" w:rsidRDefault="00FD1E3F" w:rsidP="00FD1E3F">
            <w:pPr>
              <w:jc w:val="both"/>
              <w:rPr>
                <w:sz w:val="22"/>
                <w:szCs w:val="22"/>
                <w:lang w:eastAsia="en-US"/>
              </w:rPr>
            </w:pPr>
            <w:r w:rsidRPr="00FD1E3F">
              <w:rPr>
                <w:sz w:val="22"/>
                <w:szCs w:val="22"/>
                <w:lang w:eastAsia="en-US"/>
              </w:rPr>
              <w:t xml:space="preserve">- </w:t>
            </w:r>
            <w:r w:rsidRPr="00FD1E3F">
              <w:rPr>
                <w:color w:val="FF0000"/>
                <w:sz w:val="22"/>
                <w:szCs w:val="22"/>
                <w:lang w:eastAsia="en-US"/>
              </w:rPr>
              <w:t>создание и эксплуатация лесоперерабатывающей инфраструктуры</w:t>
            </w:r>
            <w:r w:rsidRPr="00FD1E3F">
              <w:rPr>
                <w:sz w:val="22"/>
                <w:szCs w:val="22"/>
                <w:lang w:eastAsia="en-US"/>
              </w:rPr>
              <w:t>;</w:t>
            </w:r>
          </w:p>
        </w:tc>
      </w:tr>
      <w:tr w:rsidR="00FD1E3F" w:rsidRPr="00FD1E3F" w:rsidTr="00AA5C97">
        <w:trPr>
          <w:trHeight w:val="20"/>
          <w:jc w:val="center"/>
        </w:trPr>
        <w:tc>
          <w:tcPr>
            <w:tcW w:w="603" w:type="dxa"/>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6.</w:t>
            </w:r>
          </w:p>
        </w:tc>
        <w:tc>
          <w:tcPr>
            <w:tcW w:w="2091"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в том числе</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запретные полосы лесов, расположенные вдоль водных объектов</w:t>
            </w:r>
          </w:p>
        </w:tc>
        <w:tc>
          <w:tcPr>
            <w:tcW w:w="6945" w:type="dxa"/>
            <w:vAlign w:val="center"/>
          </w:tcPr>
          <w:p w:rsidR="00FD1E3F" w:rsidRPr="00FD1E3F" w:rsidRDefault="00FD1E3F" w:rsidP="00FD1E3F">
            <w:pPr>
              <w:jc w:val="both"/>
              <w:rPr>
                <w:sz w:val="22"/>
                <w:szCs w:val="22"/>
                <w:lang w:eastAsia="en-US"/>
              </w:rPr>
            </w:pPr>
            <w:r w:rsidRPr="00FD1E3F">
              <w:rPr>
                <w:sz w:val="22"/>
                <w:szCs w:val="22"/>
                <w:lang w:eastAsia="en-US"/>
              </w:rPr>
              <w:t>Запрещается:</w:t>
            </w:r>
          </w:p>
          <w:p w:rsidR="00FD1E3F" w:rsidRPr="00FD1E3F" w:rsidRDefault="00FD1E3F" w:rsidP="00FD1E3F">
            <w:pPr>
              <w:jc w:val="both"/>
              <w:rPr>
                <w:sz w:val="22"/>
                <w:szCs w:val="22"/>
                <w:lang w:eastAsia="en-US"/>
              </w:rPr>
            </w:pPr>
            <w:r w:rsidRPr="00FD1E3F">
              <w:rPr>
                <w:sz w:val="22"/>
                <w:szCs w:val="22"/>
                <w:lang w:eastAsia="en-US"/>
              </w:rPr>
              <w:t xml:space="preserve">- проведение сплошных рубок лесных насаждений, за исключением случаев, предусмотренных </w:t>
            </w:r>
            <w:hyperlink r:id="rId39" w:history="1">
              <w:r w:rsidRPr="00FD1E3F">
                <w:rPr>
                  <w:sz w:val="22"/>
                  <w:szCs w:val="22"/>
                  <w:lang w:eastAsia="en-US"/>
                </w:rPr>
                <w:t xml:space="preserve">частью </w:t>
              </w:r>
              <w:r w:rsidRPr="00FD1E3F">
                <w:rPr>
                  <w:color w:val="FF0000"/>
                  <w:sz w:val="22"/>
                  <w:szCs w:val="22"/>
                  <w:lang w:eastAsia="en-US"/>
                </w:rPr>
                <w:t>6</w:t>
              </w:r>
              <w:r w:rsidRPr="00FD1E3F">
                <w:rPr>
                  <w:sz w:val="22"/>
                  <w:szCs w:val="22"/>
                  <w:lang w:eastAsia="en-US"/>
                </w:rPr>
                <w:t xml:space="preserve"> статьи 21</w:t>
              </w:r>
            </w:hyperlink>
            <w:r w:rsidRPr="00FD1E3F">
              <w:rPr>
                <w:sz w:val="22"/>
                <w:szCs w:val="22"/>
                <w:lang w:eastAsia="en-US"/>
              </w:rPr>
              <w:t xml:space="preserve"> Лесного кодекса;</w:t>
            </w:r>
          </w:p>
          <w:p w:rsidR="00FD1E3F" w:rsidRPr="00FD1E3F" w:rsidRDefault="00FD1E3F" w:rsidP="00FD1E3F">
            <w:pPr>
              <w:jc w:val="both"/>
              <w:rPr>
                <w:color w:val="FF0000"/>
                <w:sz w:val="22"/>
                <w:szCs w:val="22"/>
                <w:lang w:eastAsia="en-US"/>
              </w:rPr>
            </w:pPr>
            <w:r w:rsidRPr="00FD1E3F">
              <w:rPr>
                <w:color w:val="FF0000"/>
                <w:sz w:val="22"/>
                <w:szCs w:val="22"/>
                <w:lang w:eastAsia="en-US"/>
              </w:rPr>
              <w:t>-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FD1E3F" w:rsidRPr="00FD1E3F" w:rsidRDefault="00FD1E3F" w:rsidP="00FD1E3F">
            <w:pPr>
              <w:jc w:val="both"/>
              <w:rPr>
                <w:sz w:val="22"/>
                <w:szCs w:val="22"/>
                <w:lang w:eastAsia="en-US"/>
              </w:rPr>
            </w:pPr>
            <w:r w:rsidRPr="00FD1E3F">
              <w:rPr>
                <w:sz w:val="22"/>
                <w:szCs w:val="22"/>
                <w:lang w:eastAsia="en-US"/>
              </w:rPr>
              <w:t xml:space="preserve">- </w:t>
            </w:r>
            <w:r w:rsidRPr="00FD1E3F">
              <w:rPr>
                <w:color w:val="FF0000"/>
                <w:sz w:val="22"/>
                <w:szCs w:val="22"/>
                <w:lang w:eastAsia="en-US"/>
              </w:rPr>
              <w:t>создание и эксплуатация лесоперерабатывающей инфраструктуры</w:t>
            </w:r>
            <w:r w:rsidRPr="00FD1E3F">
              <w:rPr>
                <w:sz w:val="22"/>
                <w:szCs w:val="22"/>
                <w:lang w:eastAsia="en-US"/>
              </w:rPr>
              <w:t>;</w:t>
            </w:r>
          </w:p>
        </w:tc>
      </w:tr>
      <w:tr w:rsidR="00FD1E3F" w:rsidRPr="00FD1E3F" w:rsidTr="00AA5C97">
        <w:trPr>
          <w:trHeight w:val="20"/>
          <w:jc w:val="center"/>
        </w:trPr>
        <w:tc>
          <w:tcPr>
            <w:tcW w:w="603" w:type="dxa"/>
          </w:tcPr>
          <w:p w:rsidR="00FD1E3F" w:rsidRPr="00FD1E3F" w:rsidRDefault="00FD1E3F" w:rsidP="00FD1E3F">
            <w:pPr>
              <w:jc w:val="center"/>
              <w:rPr>
                <w:rFonts w:eastAsia="Calibri"/>
                <w:color w:val="FF0000"/>
                <w:sz w:val="22"/>
                <w:szCs w:val="22"/>
                <w:lang w:eastAsia="en-US"/>
              </w:rPr>
            </w:pPr>
            <w:r w:rsidRPr="00FD1E3F">
              <w:rPr>
                <w:rFonts w:eastAsia="Calibri"/>
                <w:color w:val="FF0000"/>
                <w:sz w:val="22"/>
                <w:szCs w:val="22"/>
                <w:lang w:eastAsia="en-US"/>
              </w:rPr>
              <w:t>7.</w:t>
            </w:r>
          </w:p>
        </w:tc>
        <w:tc>
          <w:tcPr>
            <w:tcW w:w="2091" w:type="dxa"/>
          </w:tcPr>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нерестоохранные полосы лесов</w:t>
            </w:r>
          </w:p>
        </w:tc>
        <w:tc>
          <w:tcPr>
            <w:tcW w:w="6945" w:type="dxa"/>
            <w:vAlign w:val="center"/>
          </w:tcPr>
          <w:p w:rsidR="00FD1E3F" w:rsidRPr="00FD1E3F" w:rsidRDefault="00FD1E3F" w:rsidP="00FD1E3F">
            <w:pPr>
              <w:jc w:val="both"/>
              <w:rPr>
                <w:color w:val="FF0000"/>
                <w:sz w:val="22"/>
                <w:szCs w:val="22"/>
                <w:lang w:eastAsia="en-US"/>
              </w:rPr>
            </w:pPr>
            <w:r w:rsidRPr="00FD1E3F">
              <w:rPr>
                <w:color w:val="FF0000"/>
                <w:sz w:val="22"/>
                <w:szCs w:val="22"/>
                <w:lang w:eastAsia="en-US"/>
              </w:rPr>
              <w:t>Запрещается:</w:t>
            </w:r>
          </w:p>
          <w:p w:rsidR="00FD1E3F" w:rsidRPr="00FD1E3F" w:rsidRDefault="00FD1E3F" w:rsidP="00FD1E3F">
            <w:pPr>
              <w:jc w:val="both"/>
              <w:rPr>
                <w:color w:val="FF0000"/>
                <w:sz w:val="22"/>
                <w:szCs w:val="22"/>
                <w:lang w:eastAsia="en-US"/>
              </w:rPr>
            </w:pPr>
            <w:r w:rsidRPr="00FD1E3F">
              <w:rPr>
                <w:color w:val="FF0000"/>
                <w:sz w:val="22"/>
                <w:szCs w:val="22"/>
                <w:lang w:eastAsia="en-US"/>
              </w:rPr>
              <w:t xml:space="preserve">- проведение сплошных рубок лесных насаждений, за исключением случаев, предусмотренных </w:t>
            </w:r>
            <w:hyperlink r:id="rId40" w:history="1">
              <w:r w:rsidRPr="00FD1E3F">
                <w:rPr>
                  <w:color w:val="FF0000"/>
                  <w:sz w:val="22"/>
                  <w:szCs w:val="22"/>
                  <w:lang w:eastAsia="en-US"/>
                </w:rPr>
                <w:t>частью 5.1 статьи 21</w:t>
              </w:r>
            </w:hyperlink>
            <w:r w:rsidRPr="00FD1E3F">
              <w:rPr>
                <w:color w:val="FF0000"/>
                <w:sz w:val="22"/>
                <w:szCs w:val="22"/>
                <w:lang w:eastAsia="en-US"/>
              </w:rPr>
              <w:t xml:space="preserve"> Лесного кодекса;</w:t>
            </w:r>
          </w:p>
          <w:p w:rsidR="00FD1E3F" w:rsidRPr="00FD1E3F" w:rsidRDefault="00FD1E3F" w:rsidP="00FD1E3F">
            <w:pPr>
              <w:jc w:val="both"/>
              <w:rPr>
                <w:color w:val="FF0000"/>
                <w:sz w:val="22"/>
                <w:szCs w:val="22"/>
                <w:lang w:eastAsia="en-US"/>
              </w:rPr>
            </w:pPr>
            <w:r w:rsidRPr="00FD1E3F">
              <w:rPr>
                <w:color w:val="FF0000"/>
                <w:sz w:val="22"/>
                <w:szCs w:val="22"/>
                <w:lang w:eastAsia="en-US"/>
              </w:rPr>
              <w:lastRenderedPageBreak/>
              <w:t>-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rsidR="00FD1E3F" w:rsidRPr="00FD1E3F" w:rsidRDefault="00FD1E3F" w:rsidP="00FD1E3F">
            <w:pPr>
              <w:jc w:val="both"/>
              <w:rPr>
                <w:color w:val="FF0000"/>
                <w:sz w:val="22"/>
                <w:szCs w:val="22"/>
                <w:lang w:eastAsia="en-US"/>
              </w:rPr>
            </w:pPr>
            <w:r w:rsidRPr="00FD1E3F">
              <w:rPr>
                <w:color w:val="FF0000"/>
                <w:sz w:val="22"/>
                <w:szCs w:val="22"/>
                <w:lang w:eastAsia="en-US"/>
              </w:rPr>
              <w:t>- создание и эксплуатация лесоперерабатывающей инфраструктуры;</w:t>
            </w:r>
          </w:p>
        </w:tc>
      </w:tr>
      <w:tr w:rsidR="00FD1E3F" w:rsidRPr="00FD1E3F" w:rsidTr="00AA5C97">
        <w:trPr>
          <w:trHeight w:val="20"/>
          <w:jc w:val="center"/>
        </w:trPr>
        <w:tc>
          <w:tcPr>
            <w:tcW w:w="603" w:type="dxa"/>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lastRenderedPageBreak/>
              <w:t>8.</w:t>
            </w:r>
          </w:p>
        </w:tc>
        <w:tc>
          <w:tcPr>
            <w:tcW w:w="2091"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Эксплуатационные леса</w:t>
            </w:r>
          </w:p>
        </w:tc>
        <w:tc>
          <w:tcPr>
            <w:tcW w:w="6945" w:type="dxa"/>
            <w:vAlign w:val="center"/>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Запрещается использование лесов в целях, не предусмотренных статьей 25 Лесного кодекса</w:t>
            </w:r>
          </w:p>
        </w:tc>
      </w:tr>
    </w:tbl>
    <w:p w:rsidR="00F8746E" w:rsidRPr="00470D63" w:rsidRDefault="00F8746E" w:rsidP="00F8746E">
      <w:pPr>
        <w:contextualSpacing/>
        <w:jc w:val="both"/>
        <w:rPr>
          <w:rFonts w:eastAsia="Calibri"/>
          <w:sz w:val="28"/>
          <w:szCs w:val="28"/>
          <w:lang w:eastAsia="en-US" w:bidi="en-US"/>
        </w:rPr>
      </w:pPr>
    </w:p>
    <w:p w:rsidR="00F8746E" w:rsidRDefault="00BA138D" w:rsidP="00BA138D">
      <w:pPr>
        <w:pStyle w:val="affff2"/>
        <w:spacing w:before="0" w:after="0" w:line="240" w:lineRule="auto"/>
        <w:rPr>
          <w:iCs/>
          <w:sz w:val="28"/>
        </w:rPr>
      </w:pPr>
      <w:bookmarkStart w:id="316" w:name="_Toc517439368"/>
      <w:bookmarkStart w:id="317" w:name="_Toc528312282"/>
      <w:bookmarkStart w:id="318" w:name="_Toc136507119"/>
      <w:r>
        <w:rPr>
          <w:iCs/>
          <w:sz w:val="28"/>
        </w:rPr>
        <w:t xml:space="preserve">3.2. </w:t>
      </w:r>
      <w:r w:rsidR="00F8746E" w:rsidRPr="00BA138D">
        <w:rPr>
          <w:iCs/>
          <w:sz w:val="28"/>
        </w:rPr>
        <w:t>Ограничения по видам особо защитных участков лесов</w:t>
      </w:r>
      <w:bookmarkEnd w:id="316"/>
      <w:bookmarkEnd w:id="317"/>
      <w:bookmarkEnd w:id="318"/>
    </w:p>
    <w:p w:rsidR="00BA138D" w:rsidRPr="00BA138D" w:rsidRDefault="00BA138D" w:rsidP="00BA138D">
      <w:pPr>
        <w:pStyle w:val="affff2"/>
        <w:spacing w:before="0" w:after="0" w:line="240" w:lineRule="auto"/>
        <w:rPr>
          <w:iCs/>
          <w:sz w:val="28"/>
        </w:rPr>
      </w:pPr>
    </w:p>
    <w:p w:rsidR="00F8746E" w:rsidRPr="00A824EF" w:rsidRDefault="00F8746E" w:rsidP="00F8746E">
      <w:pPr>
        <w:ind w:firstLine="708"/>
        <w:contextualSpacing/>
        <w:jc w:val="both"/>
        <w:rPr>
          <w:sz w:val="28"/>
          <w:szCs w:val="28"/>
        </w:rPr>
      </w:pPr>
      <w:r w:rsidRPr="00A824EF">
        <w:rPr>
          <w:color w:val="222222"/>
          <w:sz w:val="28"/>
          <w:szCs w:val="28"/>
          <w:shd w:val="clear" w:color="auto" w:fill="FFFFFF"/>
        </w:rPr>
        <w:t>Особо защитные участки леса - классификационная единица, объединяющая относительно небольшие участки лесов, имеющие важное значение в выполнении специфических водоохранных, защитных и других функций, выделяемые в защитных, эксплуатационных, резервных лесах, в которых установлен более строгий режим ведения лесного хозяйства и лесопользования</w:t>
      </w:r>
      <w:r w:rsidRPr="00A824EF">
        <w:rPr>
          <w:sz w:val="28"/>
          <w:szCs w:val="28"/>
        </w:rPr>
        <w:t>. Проектируются при проведении лесоустройства</w:t>
      </w:r>
      <w:r>
        <w:rPr>
          <w:sz w:val="28"/>
          <w:szCs w:val="28"/>
        </w:rPr>
        <w:t>,</w:t>
      </w:r>
      <w:r w:rsidRPr="00A824EF">
        <w:rPr>
          <w:sz w:val="28"/>
          <w:szCs w:val="28"/>
        </w:rPr>
        <w:t xml:space="preserve"> могут быть выделены в защитных лесах, эксплуатационных лесах и резервных лесах.</w:t>
      </w:r>
    </w:p>
    <w:p w:rsidR="00F8746E" w:rsidRDefault="00F8746E" w:rsidP="00F8746E">
      <w:pPr>
        <w:ind w:firstLine="708"/>
        <w:contextualSpacing/>
        <w:jc w:val="both"/>
        <w:rPr>
          <w:sz w:val="28"/>
          <w:szCs w:val="28"/>
        </w:rPr>
      </w:pPr>
      <w:r w:rsidRPr="00A824EF">
        <w:rPr>
          <w:sz w:val="28"/>
          <w:szCs w:val="28"/>
        </w:rPr>
        <w:t>Основные виды особо защитные участки</w:t>
      </w:r>
      <w:r>
        <w:rPr>
          <w:sz w:val="28"/>
          <w:szCs w:val="28"/>
        </w:rPr>
        <w:t xml:space="preserve"> лесов на территории лесного фонда Забайкальского края:</w:t>
      </w:r>
    </w:p>
    <w:p w:rsidR="00F8746E" w:rsidRPr="008E6D91" w:rsidRDefault="00F8746E" w:rsidP="00F8746E">
      <w:pPr>
        <w:ind w:firstLine="708"/>
        <w:jc w:val="both"/>
        <w:rPr>
          <w:sz w:val="28"/>
          <w:szCs w:val="28"/>
        </w:rPr>
      </w:pPr>
      <w:r w:rsidRPr="008E6D91">
        <w:rPr>
          <w:sz w:val="28"/>
          <w:szCs w:val="28"/>
        </w:rPr>
        <w:t>- берегозащитные, почвозащитные участки лесов, расположенные вдоль водных объектов, склонов оврагов;</w:t>
      </w:r>
    </w:p>
    <w:p w:rsidR="00F8746E" w:rsidRPr="008E6D91" w:rsidRDefault="00F8746E" w:rsidP="00F8746E">
      <w:pPr>
        <w:ind w:firstLine="708"/>
        <w:jc w:val="both"/>
        <w:rPr>
          <w:sz w:val="28"/>
          <w:szCs w:val="28"/>
        </w:rPr>
      </w:pPr>
      <w:r w:rsidRPr="008E6D91">
        <w:rPr>
          <w:sz w:val="28"/>
          <w:szCs w:val="28"/>
        </w:rPr>
        <w:t>- опушки лесов, граничащие с безлесными пространствами;</w:t>
      </w:r>
    </w:p>
    <w:p w:rsidR="00F8746E" w:rsidRPr="008E6D91" w:rsidRDefault="00F8746E" w:rsidP="00F8746E">
      <w:pPr>
        <w:ind w:firstLine="708"/>
        <w:jc w:val="both"/>
        <w:rPr>
          <w:sz w:val="28"/>
          <w:szCs w:val="28"/>
        </w:rPr>
      </w:pPr>
      <w:r w:rsidRPr="008E6D91">
        <w:rPr>
          <w:sz w:val="28"/>
          <w:szCs w:val="28"/>
        </w:rPr>
        <w:t>- участки леса на крутых горных склонах;</w:t>
      </w:r>
    </w:p>
    <w:p w:rsidR="00F8746E" w:rsidRPr="008E6D91" w:rsidRDefault="00F8746E" w:rsidP="00F8746E">
      <w:pPr>
        <w:ind w:firstLine="708"/>
        <w:jc w:val="both"/>
        <w:rPr>
          <w:sz w:val="28"/>
          <w:szCs w:val="28"/>
        </w:rPr>
      </w:pPr>
      <w:r w:rsidRPr="008E6D91">
        <w:rPr>
          <w:sz w:val="28"/>
          <w:szCs w:val="28"/>
        </w:rPr>
        <w:t>- каменистые россыпи;</w:t>
      </w:r>
    </w:p>
    <w:p w:rsidR="00F8746E" w:rsidRPr="008E6D91" w:rsidRDefault="00F8746E" w:rsidP="00F8746E">
      <w:pPr>
        <w:ind w:firstLine="708"/>
        <w:jc w:val="both"/>
        <w:rPr>
          <w:sz w:val="28"/>
          <w:szCs w:val="28"/>
        </w:rPr>
      </w:pPr>
      <w:r w:rsidRPr="008E6D91">
        <w:rPr>
          <w:sz w:val="28"/>
          <w:szCs w:val="28"/>
        </w:rPr>
        <w:t>- кустарники;</w:t>
      </w:r>
    </w:p>
    <w:p w:rsidR="00F8746E" w:rsidRDefault="00F8746E" w:rsidP="00F8746E">
      <w:pPr>
        <w:ind w:firstLine="708"/>
        <w:jc w:val="both"/>
        <w:rPr>
          <w:sz w:val="28"/>
          <w:szCs w:val="28"/>
        </w:rPr>
      </w:pPr>
      <w:r w:rsidRPr="008E6D91">
        <w:rPr>
          <w:sz w:val="28"/>
          <w:szCs w:val="28"/>
        </w:rPr>
        <w:t>- другие.</w:t>
      </w:r>
    </w:p>
    <w:p w:rsidR="00F8746E" w:rsidRDefault="00F8746E" w:rsidP="00F8746E">
      <w:pPr>
        <w:pStyle w:val="aff2"/>
        <w:ind w:firstLine="709"/>
        <w:contextualSpacing/>
        <w:jc w:val="both"/>
        <w:rPr>
          <w:rFonts w:ascii="Times New Roman" w:hAnsi="Times New Roman"/>
          <w:sz w:val="28"/>
          <w:szCs w:val="28"/>
        </w:rPr>
      </w:pPr>
      <w:r w:rsidRPr="00470D63">
        <w:rPr>
          <w:rFonts w:ascii="Times New Roman" w:hAnsi="Times New Roman"/>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F8746E" w:rsidRDefault="00F8746E" w:rsidP="00F8746E">
      <w:pPr>
        <w:pStyle w:val="aff2"/>
        <w:ind w:firstLine="709"/>
        <w:contextualSpacing/>
        <w:jc w:val="both"/>
        <w:rPr>
          <w:rFonts w:ascii="Times New Roman" w:hAnsi="Times New Roman"/>
          <w:sz w:val="28"/>
          <w:szCs w:val="28"/>
        </w:rPr>
      </w:pPr>
      <w:r>
        <w:rPr>
          <w:rFonts w:ascii="Times New Roman" w:hAnsi="Times New Roman"/>
          <w:sz w:val="28"/>
          <w:szCs w:val="28"/>
        </w:rPr>
        <w:t>Система особо защитных участков лесов в части их наименования не приведена в соответствие с действующим законодательством, однако статус особо защитных участков лесов, указанных в материалах лесоустройства, сохраняется до момента внесения соответствующих изменений в данные государственного лесного реестра</w:t>
      </w:r>
      <w:r w:rsidRPr="009766C8">
        <w:rPr>
          <w:rFonts w:ascii="Times New Roman" w:hAnsi="Times New Roman"/>
          <w:sz w:val="28"/>
          <w:szCs w:val="28"/>
        </w:rPr>
        <w:t xml:space="preserve"> </w:t>
      </w:r>
      <w:r>
        <w:rPr>
          <w:rFonts w:ascii="Times New Roman" w:hAnsi="Times New Roman"/>
          <w:sz w:val="28"/>
          <w:szCs w:val="28"/>
        </w:rPr>
        <w:t>на основании приказа Федерального агентства лесного хозяйства</w:t>
      </w:r>
      <w:r w:rsidRPr="0078740E">
        <w:rPr>
          <w:rFonts w:ascii="Times New Roman" w:hAnsi="Times New Roman"/>
          <w:sz w:val="28"/>
          <w:szCs w:val="28"/>
        </w:rPr>
        <w:t>.</w:t>
      </w:r>
    </w:p>
    <w:p w:rsidR="00722F62" w:rsidRDefault="00722F62" w:rsidP="00F8746E">
      <w:pPr>
        <w:pStyle w:val="aff2"/>
        <w:ind w:firstLine="709"/>
        <w:contextualSpacing/>
        <w:jc w:val="both"/>
        <w:rPr>
          <w:rFonts w:ascii="Times New Roman" w:hAnsi="Times New Roman"/>
          <w:sz w:val="28"/>
          <w:szCs w:val="28"/>
        </w:rPr>
      </w:pPr>
      <w:r w:rsidRPr="008E6D91">
        <w:rPr>
          <w:rFonts w:ascii="Times New Roman" w:hAnsi="Times New Roman"/>
          <w:sz w:val="28"/>
          <w:szCs w:val="28"/>
        </w:rPr>
        <w:t>На территории Верх-Ингодинского, Николаевского, Тангинского и Черемховского участковых лесничеств Ингодинского лесничества приказом Рослесхоза от 28 июля 2016 года № 289 выделены особо защитные участки лесов и установлены их границы.</w:t>
      </w:r>
    </w:p>
    <w:p w:rsidR="00F8746E" w:rsidRPr="00470D63" w:rsidRDefault="00F8746E" w:rsidP="00F8746E">
      <w:pPr>
        <w:pStyle w:val="aff2"/>
        <w:ind w:firstLine="709"/>
        <w:contextualSpacing/>
        <w:jc w:val="both"/>
        <w:rPr>
          <w:rFonts w:ascii="Times New Roman" w:hAnsi="Times New Roman"/>
          <w:sz w:val="28"/>
          <w:szCs w:val="28"/>
        </w:rPr>
      </w:pPr>
    </w:p>
    <w:p w:rsidR="00FD1E3F" w:rsidRDefault="00FD1E3F" w:rsidP="00F8746E">
      <w:pPr>
        <w:pStyle w:val="aff6"/>
        <w:contextualSpacing/>
        <w:jc w:val="right"/>
        <w:rPr>
          <w:szCs w:val="28"/>
        </w:rPr>
      </w:pPr>
    </w:p>
    <w:p w:rsidR="00FD1E3F" w:rsidRDefault="00FD1E3F" w:rsidP="00F8746E">
      <w:pPr>
        <w:pStyle w:val="aff6"/>
        <w:contextualSpacing/>
        <w:jc w:val="right"/>
        <w:rPr>
          <w:szCs w:val="28"/>
        </w:rPr>
      </w:pPr>
    </w:p>
    <w:p w:rsidR="00FD1E3F" w:rsidRDefault="00FD1E3F" w:rsidP="00F8746E">
      <w:pPr>
        <w:pStyle w:val="aff6"/>
        <w:contextualSpacing/>
        <w:jc w:val="right"/>
        <w:rPr>
          <w:szCs w:val="28"/>
        </w:rPr>
      </w:pPr>
    </w:p>
    <w:p w:rsidR="00FD1E3F" w:rsidRDefault="00FD1E3F" w:rsidP="00F8746E">
      <w:pPr>
        <w:pStyle w:val="aff6"/>
        <w:contextualSpacing/>
        <w:jc w:val="right"/>
        <w:rPr>
          <w:szCs w:val="28"/>
        </w:rPr>
      </w:pPr>
    </w:p>
    <w:p w:rsidR="00FD1E3F" w:rsidRDefault="00FD1E3F" w:rsidP="00F8746E">
      <w:pPr>
        <w:pStyle w:val="aff6"/>
        <w:contextualSpacing/>
        <w:jc w:val="right"/>
        <w:rPr>
          <w:szCs w:val="28"/>
        </w:rPr>
      </w:pPr>
    </w:p>
    <w:p w:rsidR="00FD1E3F" w:rsidRDefault="00FD1E3F" w:rsidP="00F8746E">
      <w:pPr>
        <w:pStyle w:val="aff6"/>
        <w:contextualSpacing/>
        <w:jc w:val="right"/>
        <w:rPr>
          <w:szCs w:val="28"/>
        </w:rPr>
      </w:pPr>
    </w:p>
    <w:p w:rsidR="00F8746E" w:rsidRDefault="00F8746E" w:rsidP="00F8746E">
      <w:pPr>
        <w:pStyle w:val="aff6"/>
        <w:contextualSpacing/>
        <w:jc w:val="right"/>
        <w:rPr>
          <w:szCs w:val="28"/>
        </w:rPr>
      </w:pPr>
      <w:r w:rsidRPr="00470D63">
        <w:rPr>
          <w:szCs w:val="28"/>
        </w:rPr>
        <w:lastRenderedPageBreak/>
        <w:t xml:space="preserve">Таблица </w:t>
      </w:r>
      <w:r w:rsidR="00BA138D">
        <w:rPr>
          <w:szCs w:val="28"/>
        </w:rPr>
        <w:t>29</w:t>
      </w:r>
    </w:p>
    <w:p w:rsidR="00BA138D" w:rsidRDefault="00BA138D" w:rsidP="00F8746E">
      <w:pPr>
        <w:pStyle w:val="aff6"/>
        <w:contextualSpacing/>
        <w:jc w:val="right"/>
        <w:rPr>
          <w:szCs w:val="28"/>
        </w:rPr>
      </w:pPr>
    </w:p>
    <w:p w:rsidR="00F8746E" w:rsidRPr="00470D63" w:rsidRDefault="00F8746E" w:rsidP="00F8746E">
      <w:pPr>
        <w:pStyle w:val="aff6"/>
        <w:contextualSpacing/>
        <w:rPr>
          <w:szCs w:val="28"/>
        </w:rPr>
      </w:pPr>
      <w:r w:rsidRPr="00470D63">
        <w:rPr>
          <w:szCs w:val="28"/>
        </w:rPr>
        <w:t>Ограничения по видам особо защитных участков</w:t>
      </w:r>
    </w:p>
    <w:tbl>
      <w:tblPr>
        <w:tblW w:w="9639" w:type="dxa"/>
        <w:jc w:val="center"/>
        <w:tblCellSpacing w:w="5" w:type="nil"/>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9"/>
        <w:gridCol w:w="5528"/>
        <w:gridCol w:w="3542"/>
      </w:tblGrid>
      <w:tr w:rsidR="00F8746E" w:rsidRPr="00B54D22" w:rsidTr="00F8746E">
        <w:trPr>
          <w:tblHeader/>
          <w:tblCellSpacing w:w="5" w:type="nil"/>
          <w:jc w:val="center"/>
        </w:trPr>
        <w:tc>
          <w:tcPr>
            <w:tcW w:w="569" w:type="dxa"/>
          </w:tcPr>
          <w:p w:rsidR="00F8746E" w:rsidRPr="00B54D22" w:rsidRDefault="00F8746E" w:rsidP="00F8746E">
            <w:pPr>
              <w:pStyle w:val="affff4"/>
              <w:rPr>
                <w:szCs w:val="22"/>
              </w:rPr>
            </w:pPr>
            <w:r w:rsidRPr="00B54D22">
              <w:rPr>
                <w:szCs w:val="22"/>
              </w:rPr>
              <w:t>№ п/п</w:t>
            </w:r>
          </w:p>
        </w:tc>
        <w:tc>
          <w:tcPr>
            <w:tcW w:w="5528" w:type="dxa"/>
            <w:vAlign w:val="center"/>
          </w:tcPr>
          <w:p w:rsidR="00F8746E" w:rsidRPr="00B54D22" w:rsidRDefault="00F8746E" w:rsidP="00F8746E">
            <w:pPr>
              <w:pStyle w:val="affff4"/>
              <w:rPr>
                <w:szCs w:val="22"/>
              </w:rPr>
            </w:pPr>
            <w:r w:rsidRPr="00B54D22">
              <w:rPr>
                <w:szCs w:val="22"/>
              </w:rPr>
              <w:t>Виды особо защитных участков лесов</w:t>
            </w:r>
          </w:p>
        </w:tc>
        <w:tc>
          <w:tcPr>
            <w:tcW w:w="3542" w:type="dxa"/>
            <w:vAlign w:val="center"/>
          </w:tcPr>
          <w:p w:rsidR="00F8746E" w:rsidRPr="00B54D22" w:rsidRDefault="00F8746E" w:rsidP="00F8746E">
            <w:pPr>
              <w:pStyle w:val="affff4"/>
              <w:rPr>
                <w:szCs w:val="22"/>
              </w:rPr>
            </w:pPr>
            <w:r w:rsidRPr="00B54D22">
              <w:rPr>
                <w:szCs w:val="22"/>
              </w:rPr>
              <w:t>Ограничения использования лесов</w:t>
            </w:r>
          </w:p>
        </w:tc>
      </w:tr>
    </w:tbl>
    <w:p w:rsidR="00F8746E" w:rsidRPr="00B54D22" w:rsidRDefault="00F8746E" w:rsidP="00F8746E">
      <w:pPr>
        <w:pStyle w:val="aff6"/>
        <w:spacing w:line="14" w:lineRule="auto"/>
      </w:pPr>
    </w:p>
    <w:tbl>
      <w:tblPr>
        <w:tblW w:w="9639"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9"/>
        <w:gridCol w:w="5528"/>
        <w:gridCol w:w="3542"/>
      </w:tblGrid>
      <w:tr w:rsidR="00FD1E3F" w:rsidRPr="00FD1E3F" w:rsidTr="00AA5C97">
        <w:trPr>
          <w:tblHeader/>
          <w:tblCellSpacing w:w="5" w:type="nil"/>
          <w:jc w:val="center"/>
        </w:trPr>
        <w:tc>
          <w:tcPr>
            <w:tcW w:w="569" w:type="dxa"/>
          </w:tcPr>
          <w:p w:rsidR="00FD1E3F" w:rsidRPr="00FD1E3F" w:rsidRDefault="00FD1E3F" w:rsidP="00FD1E3F">
            <w:pPr>
              <w:jc w:val="center"/>
              <w:rPr>
                <w:rFonts w:eastAsia="Calibri"/>
                <w:sz w:val="22"/>
                <w:szCs w:val="22"/>
                <w:lang w:eastAsia="en-US"/>
              </w:rPr>
            </w:pPr>
            <w:bookmarkStart w:id="319" w:name="_Toc517439369"/>
            <w:bookmarkStart w:id="320" w:name="_Toc528312283"/>
            <w:r w:rsidRPr="00FD1E3F">
              <w:rPr>
                <w:rFonts w:eastAsia="Calibri"/>
                <w:sz w:val="22"/>
                <w:szCs w:val="22"/>
                <w:lang w:eastAsia="en-US"/>
              </w:rPr>
              <w:t>1</w:t>
            </w:r>
          </w:p>
        </w:tc>
        <w:tc>
          <w:tcPr>
            <w:tcW w:w="5528" w:type="dxa"/>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2</w:t>
            </w:r>
          </w:p>
        </w:tc>
        <w:tc>
          <w:tcPr>
            <w:tcW w:w="3542" w:type="dxa"/>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3</w:t>
            </w: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1.</w:t>
            </w:r>
          </w:p>
        </w:tc>
        <w:tc>
          <w:tcPr>
            <w:tcW w:w="5528" w:type="dxa"/>
          </w:tcPr>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Берегозащитные, почвозащитные участки лесов, расположенные вдоль водных объектов, склонов оврагов</w:t>
            </w:r>
          </w:p>
        </w:tc>
        <w:tc>
          <w:tcPr>
            <w:tcW w:w="3542" w:type="dxa"/>
            <w:vMerge w:val="restart"/>
          </w:tcPr>
          <w:p w:rsidR="00FD1E3F" w:rsidRPr="00FD1E3F" w:rsidRDefault="00FD1E3F" w:rsidP="00FD1E3F">
            <w:pPr>
              <w:jc w:val="both"/>
              <w:rPr>
                <w:sz w:val="22"/>
                <w:szCs w:val="22"/>
                <w:lang w:eastAsia="en-US"/>
              </w:rPr>
            </w:pPr>
            <w:r w:rsidRPr="00FD1E3F">
              <w:rPr>
                <w:sz w:val="22"/>
                <w:szCs w:val="22"/>
                <w:lang w:eastAsia="en-US"/>
              </w:rPr>
              <w:t>Запрещается:</w:t>
            </w:r>
          </w:p>
          <w:p w:rsidR="00FD1E3F" w:rsidRPr="00FD1E3F" w:rsidRDefault="00FD1E3F" w:rsidP="00FD1E3F">
            <w:pPr>
              <w:jc w:val="both"/>
              <w:rPr>
                <w:color w:val="FF0000"/>
                <w:sz w:val="22"/>
                <w:szCs w:val="22"/>
                <w:lang w:eastAsia="en-US"/>
              </w:rPr>
            </w:pPr>
            <w:r w:rsidRPr="00FD1E3F">
              <w:rPr>
                <w:sz w:val="22"/>
                <w:szCs w:val="22"/>
                <w:lang w:eastAsia="en-US"/>
              </w:rPr>
              <w:t xml:space="preserve">- </w:t>
            </w:r>
            <w:r w:rsidRPr="00FD1E3F">
              <w:rPr>
                <w:color w:val="FF0000"/>
                <w:sz w:val="22"/>
                <w:szCs w:val="22"/>
                <w:lang w:eastAsia="en-US"/>
              </w:rPr>
              <w:t>проведение сплошных рубок лесных насаждений, за исключением случаев, предусмотренных частью 6 статьи 21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FD1E3F" w:rsidRPr="00FD1E3F" w:rsidRDefault="00FD1E3F" w:rsidP="00FD1E3F">
            <w:pPr>
              <w:jc w:val="both"/>
              <w:rPr>
                <w:color w:val="FF0000"/>
                <w:sz w:val="22"/>
                <w:szCs w:val="22"/>
                <w:lang w:eastAsia="en-US"/>
              </w:rPr>
            </w:pPr>
            <w:r w:rsidRPr="00FD1E3F">
              <w:rPr>
                <w:color w:val="FF0000"/>
                <w:sz w:val="22"/>
                <w:szCs w:val="22"/>
                <w:lang w:eastAsia="en-US"/>
              </w:rPr>
              <w:t>- ведение сельского хозяйства, за исключением сенокошения, пчеловодства и товарной аквакультуры (товарного рыбоводства);</w:t>
            </w:r>
          </w:p>
          <w:p w:rsidR="00FD1E3F" w:rsidRPr="00FD1E3F" w:rsidRDefault="00FD1E3F" w:rsidP="00FD1E3F">
            <w:pPr>
              <w:jc w:val="both"/>
              <w:rPr>
                <w:sz w:val="22"/>
                <w:szCs w:val="22"/>
                <w:lang w:eastAsia="en-US"/>
              </w:rPr>
            </w:pPr>
            <w:r w:rsidRPr="00FD1E3F">
              <w:rPr>
                <w:sz w:val="22"/>
                <w:szCs w:val="22"/>
                <w:lang w:eastAsia="en-US"/>
              </w:rPr>
              <w:t>- строительство и эксплуатация  -объектов капитального строительства, за исключением линейных объектов и гидротехнических сооружений;</w:t>
            </w:r>
          </w:p>
          <w:p w:rsidR="00FD1E3F" w:rsidRPr="00FD1E3F" w:rsidRDefault="00FD1E3F" w:rsidP="00FD1E3F">
            <w:pPr>
              <w:jc w:val="both"/>
              <w:rPr>
                <w:color w:val="FF0000"/>
                <w:sz w:val="22"/>
                <w:szCs w:val="22"/>
                <w:lang w:eastAsia="en-US"/>
              </w:rPr>
            </w:pPr>
            <w:r w:rsidRPr="00FD1E3F">
              <w:rPr>
                <w:sz w:val="22"/>
                <w:szCs w:val="22"/>
                <w:lang w:eastAsia="en-US"/>
              </w:rPr>
              <w:t xml:space="preserve">- </w:t>
            </w:r>
            <w:r w:rsidRPr="00FD1E3F">
              <w:rPr>
                <w:color w:val="FF0000"/>
                <w:sz w:val="22"/>
                <w:szCs w:val="22"/>
                <w:lang w:eastAsia="en-US"/>
              </w:rPr>
              <w:t>создание и эксплуатация лесоперерабатывающей инфраструктуры;</w:t>
            </w:r>
          </w:p>
          <w:p w:rsidR="00FD1E3F" w:rsidRPr="00FD1E3F" w:rsidRDefault="00FD1E3F" w:rsidP="00FD1E3F">
            <w:pPr>
              <w:jc w:val="both"/>
              <w:rPr>
                <w:sz w:val="22"/>
                <w:szCs w:val="22"/>
                <w:lang w:eastAsia="en-US"/>
              </w:rPr>
            </w:pPr>
            <w:r w:rsidRPr="00FD1E3F">
              <w:rPr>
                <w:sz w:val="22"/>
                <w:szCs w:val="22"/>
                <w:lang w:eastAsia="en-US"/>
              </w:rPr>
              <w:t>На особо защитных участках лесов проведение выборочных рубок допускается только в целях вырубки погибших и поврежденных лесных насаждений.</w:t>
            </w:r>
          </w:p>
          <w:p w:rsidR="00FD1E3F" w:rsidRPr="00FD1E3F" w:rsidRDefault="00FD1E3F" w:rsidP="00FD1E3F">
            <w:pPr>
              <w:jc w:val="both"/>
              <w:rPr>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2.</w:t>
            </w:r>
          </w:p>
        </w:tc>
        <w:tc>
          <w:tcPr>
            <w:tcW w:w="5528"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Опушки лесов, граничащие с безлесными пространствами</w:t>
            </w:r>
          </w:p>
        </w:tc>
        <w:tc>
          <w:tcPr>
            <w:tcW w:w="3542" w:type="dxa"/>
            <w:vMerge/>
          </w:tcPr>
          <w:p w:rsidR="00FD1E3F" w:rsidRPr="00FD1E3F" w:rsidRDefault="00FD1E3F" w:rsidP="00FD1E3F">
            <w:pPr>
              <w:jc w:val="both"/>
              <w:rPr>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3.</w:t>
            </w:r>
          </w:p>
        </w:tc>
        <w:tc>
          <w:tcPr>
            <w:tcW w:w="5528"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Лесосеменные плантации, постоянные лесосеменные участки и другие объекты лесного семеноводства</w:t>
            </w:r>
          </w:p>
        </w:tc>
        <w:tc>
          <w:tcPr>
            <w:tcW w:w="3542" w:type="dxa"/>
            <w:vMerge/>
          </w:tcPr>
          <w:p w:rsidR="00FD1E3F" w:rsidRPr="00FD1E3F" w:rsidRDefault="00FD1E3F" w:rsidP="00FD1E3F">
            <w:pPr>
              <w:jc w:val="both"/>
              <w:rPr>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4.</w:t>
            </w:r>
          </w:p>
        </w:tc>
        <w:tc>
          <w:tcPr>
            <w:tcW w:w="5528"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Участки леса с наличием реликтовых и эндемичных растений</w:t>
            </w:r>
          </w:p>
        </w:tc>
        <w:tc>
          <w:tcPr>
            <w:tcW w:w="3542" w:type="dxa"/>
            <w:vMerge/>
          </w:tcPr>
          <w:p w:rsidR="00FD1E3F" w:rsidRPr="00FD1E3F" w:rsidRDefault="00FD1E3F" w:rsidP="00FD1E3F">
            <w:pPr>
              <w:jc w:val="both"/>
              <w:rPr>
                <w:rFonts w:eastAsia="Calibri"/>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5.</w:t>
            </w:r>
          </w:p>
        </w:tc>
        <w:tc>
          <w:tcPr>
            <w:tcW w:w="5528"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Места обитания редких и находящихся под угрозой исчезновения диких животных</w:t>
            </w:r>
          </w:p>
        </w:tc>
        <w:tc>
          <w:tcPr>
            <w:tcW w:w="3542" w:type="dxa"/>
            <w:vMerge/>
          </w:tcPr>
          <w:p w:rsidR="00FD1E3F" w:rsidRPr="00FD1E3F" w:rsidRDefault="00FD1E3F" w:rsidP="00FD1E3F">
            <w:pPr>
              <w:jc w:val="both"/>
              <w:rPr>
                <w:rFonts w:eastAsia="Calibri"/>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6.</w:t>
            </w:r>
          </w:p>
        </w:tc>
        <w:tc>
          <w:tcPr>
            <w:tcW w:w="5528" w:type="dxa"/>
          </w:tcPr>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Объекты природного наследия</w:t>
            </w:r>
          </w:p>
        </w:tc>
        <w:tc>
          <w:tcPr>
            <w:tcW w:w="3542" w:type="dxa"/>
            <w:vMerge/>
          </w:tcPr>
          <w:p w:rsidR="00FD1E3F" w:rsidRPr="00FD1E3F" w:rsidRDefault="00FD1E3F" w:rsidP="00FD1E3F">
            <w:pPr>
              <w:jc w:val="both"/>
              <w:rPr>
                <w:rFonts w:eastAsia="Calibri"/>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7.</w:t>
            </w:r>
          </w:p>
        </w:tc>
        <w:tc>
          <w:tcPr>
            <w:tcW w:w="5528" w:type="dxa"/>
          </w:tcPr>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Полосы лесов в горах вдоль верхней их границы с безлесным пространством</w:t>
            </w:r>
          </w:p>
        </w:tc>
        <w:tc>
          <w:tcPr>
            <w:tcW w:w="3542" w:type="dxa"/>
            <w:vMerge/>
          </w:tcPr>
          <w:p w:rsidR="00FD1E3F" w:rsidRPr="00FD1E3F" w:rsidRDefault="00FD1E3F" w:rsidP="00FD1E3F">
            <w:pPr>
              <w:jc w:val="both"/>
              <w:rPr>
                <w:rFonts w:eastAsia="Calibri"/>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8.</w:t>
            </w:r>
          </w:p>
        </w:tc>
        <w:tc>
          <w:tcPr>
            <w:tcW w:w="5528"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Небольшие участки лесов, расположенные среди безлесных пространств</w:t>
            </w:r>
          </w:p>
        </w:tc>
        <w:tc>
          <w:tcPr>
            <w:tcW w:w="3542" w:type="dxa"/>
            <w:vMerge/>
          </w:tcPr>
          <w:p w:rsidR="00FD1E3F" w:rsidRPr="00FD1E3F" w:rsidRDefault="00FD1E3F" w:rsidP="00FD1E3F">
            <w:pPr>
              <w:jc w:val="both"/>
              <w:rPr>
                <w:rFonts w:eastAsia="Calibri"/>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9.</w:t>
            </w:r>
          </w:p>
        </w:tc>
        <w:tc>
          <w:tcPr>
            <w:tcW w:w="5528"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Защитные полосы лесов вдоль гребней и линий водоразделов</w:t>
            </w:r>
          </w:p>
        </w:tc>
        <w:tc>
          <w:tcPr>
            <w:tcW w:w="3542" w:type="dxa"/>
            <w:vMerge/>
          </w:tcPr>
          <w:p w:rsidR="00FD1E3F" w:rsidRPr="00FD1E3F" w:rsidRDefault="00FD1E3F" w:rsidP="00FD1E3F">
            <w:pPr>
              <w:jc w:val="both"/>
              <w:rPr>
                <w:rFonts w:eastAsia="Calibri"/>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10.</w:t>
            </w:r>
          </w:p>
        </w:tc>
        <w:tc>
          <w:tcPr>
            <w:tcW w:w="5528"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Участки леса на крутых горных склонах</w:t>
            </w:r>
          </w:p>
        </w:tc>
        <w:tc>
          <w:tcPr>
            <w:tcW w:w="3542" w:type="dxa"/>
            <w:vMerge/>
          </w:tcPr>
          <w:p w:rsidR="00FD1E3F" w:rsidRPr="00FD1E3F" w:rsidRDefault="00FD1E3F" w:rsidP="00FD1E3F">
            <w:pPr>
              <w:jc w:val="both"/>
              <w:rPr>
                <w:rFonts w:eastAsia="Calibri"/>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11.</w:t>
            </w:r>
          </w:p>
        </w:tc>
        <w:tc>
          <w:tcPr>
            <w:tcW w:w="5528" w:type="dxa"/>
          </w:tcPr>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Особо охранные части особо охраняемых природных территорий</w:t>
            </w:r>
          </w:p>
        </w:tc>
        <w:tc>
          <w:tcPr>
            <w:tcW w:w="3542" w:type="dxa"/>
            <w:vMerge/>
          </w:tcPr>
          <w:p w:rsidR="00FD1E3F" w:rsidRPr="00FD1E3F" w:rsidRDefault="00FD1E3F" w:rsidP="00FD1E3F">
            <w:pPr>
              <w:jc w:val="both"/>
              <w:rPr>
                <w:rFonts w:eastAsia="Calibri"/>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12.</w:t>
            </w:r>
          </w:p>
        </w:tc>
        <w:tc>
          <w:tcPr>
            <w:tcW w:w="5528" w:type="dxa"/>
          </w:tcPr>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Леса в охранных зонах особо охраняемых природных территорий</w:t>
            </w:r>
          </w:p>
        </w:tc>
        <w:tc>
          <w:tcPr>
            <w:tcW w:w="3542" w:type="dxa"/>
            <w:vMerge/>
          </w:tcPr>
          <w:p w:rsidR="00FD1E3F" w:rsidRPr="00FD1E3F" w:rsidRDefault="00FD1E3F" w:rsidP="00FD1E3F">
            <w:pPr>
              <w:jc w:val="both"/>
              <w:rPr>
                <w:rFonts w:eastAsia="Calibri"/>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13.</w:t>
            </w:r>
          </w:p>
        </w:tc>
        <w:tc>
          <w:tcPr>
            <w:tcW w:w="5528"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Участки лесов вокруг глухариных токов</w:t>
            </w:r>
          </w:p>
        </w:tc>
        <w:tc>
          <w:tcPr>
            <w:tcW w:w="3542" w:type="dxa"/>
            <w:vMerge/>
          </w:tcPr>
          <w:p w:rsidR="00FD1E3F" w:rsidRPr="00FD1E3F" w:rsidRDefault="00FD1E3F" w:rsidP="00FD1E3F">
            <w:pPr>
              <w:jc w:val="both"/>
              <w:rPr>
                <w:rFonts w:eastAsia="Calibri"/>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14.</w:t>
            </w:r>
          </w:p>
        </w:tc>
        <w:tc>
          <w:tcPr>
            <w:tcW w:w="5528"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Участки лесов вокруг естественных солонцов</w:t>
            </w:r>
          </w:p>
        </w:tc>
        <w:tc>
          <w:tcPr>
            <w:tcW w:w="3542" w:type="dxa"/>
            <w:vMerge/>
          </w:tcPr>
          <w:p w:rsidR="00FD1E3F" w:rsidRPr="00FD1E3F" w:rsidRDefault="00FD1E3F" w:rsidP="00FD1E3F">
            <w:pPr>
              <w:jc w:val="both"/>
              <w:rPr>
                <w:rFonts w:eastAsia="Calibri"/>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15.</w:t>
            </w:r>
          </w:p>
        </w:tc>
        <w:tc>
          <w:tcPr>
            <w:tcW w:w="5528"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Медоносные участки лесов</w:t>
            </w:r>
          </w:p>
        </w:tc>
        <w:tc>
          <w:tcPr>
            <w:tcW w:w="3542" w:type="dxa"/>
            <w:vMerge/>
          </w:tcPr>
          <w:p w:rsidR="00FD1E3F" w:rsidRPr="00FD1E3F" w:rsidRDefault="00FD1E3F" w:rsidP="00FD1E3F">
            <w:pPr>
              <w:jc w:val="both"/>
              <w:rPr>
                <w:rFonts w:eastAsia="Calibri"/>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16.</w:t>
            </w:r>
          </w:p>
        </w:tc>
        <w:tc>
          <w:tcPr>
            <w:tcW w:w="5528" w:type="dxa"/>
          </w:tcPr>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Участки лесов вокруг лечебных и оздоровительных учреждений</w:t>
            </w:r>
          </w:p>
        </w:tc>
        <w:tc>
          <w:tcPr>
            <w:tcW w:w="3542" w:type="dxa"/>
            <w:vMerge/>
          </w:tcPr>
          <w:p w:rsidR="00FD1E3F" w:rsidRPr="00FD1E3F" w:rsidRDefault="00FD1E3F" w:rsidP="00FD1E3F">
            <w:pPr>
              <w:jc w:val="both"/>
              <w:rPr>
                <w:rFonts w:eastAsia="Calibri"/>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17.</w:t>
            </w:r>
          </w:p>
        </w:tc>
        <w:tc>
          <w:tcPr>
            <w:tcW w:w="5528" w:type="dxa"/>
          </w:tcPr>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Участки лесов вокруг поселков городского типа, сельских населенных пунктов</w:t>
            </w:r>
          </w:p>
        </w:tc>
        <w:tc>
          <w:tcPr>
            <w:tcW w:w="3542" w:type="dxa"/>
            <w:vMerge/>
          </w:tcPr>
          <w:p w:rsidR="00FD1E3F" w:rsidRPr="00FD1E3F" w:rsidRDefault="00FD1E3F" w:rsidP="00FD1E3F">
            <w:pPr>
              <w:jc w:val="both"/>
              <w:rPr>
                <w:rFonts w:eastAsia="Calibri"/>
                <w:sz w:val="22"/>
                <w:szCs w:val="22"/>
                <w:lang w:eastAsia="en-US"/>
              </w:rPr>
            </w:pPr>
          </w:p>
        </w:tc>
      </w:tr>
      <w:tr w:rsidR="00FD1E3F" w:rsidRPr="00FD1E3F" w:rsidTr="00AA5C97">
        <w:trPr>
          <w:tblCellSpacing w:w="5" w:type="nil"/>
          <w:jc w:val="center"/>
        </w:trPr>
        <w:tc>
          <w:tcPr>
            <w:tcW w:w="569" w:type="dxa"/>
            <w:vAlign w:val="center"/>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18.</w:t>
            </w:r>
          </w:p>
        </w:tc>
        <w:tc>
          <w:tcPr>
            <w:tcW w:w="5528"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Заповедные лесные участки</w:t>
            </w:r>
          </w:p>
        </w:tc>
        <w:tc>
          <w:tcPr>
            <w:tcW w:w="3542"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 xml:space="preserve">Запрещается: </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проведение рубок лесных насаждений;</w:t>
            </w:r>
          </w:p>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 использование токсичных химических препаратов;</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ведение сельского хозяйства;</w:t>
            </w:r>
          </w:p>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 разведка и добыча полезных ископаемых;</w:t>
            </w:r>
          </w:p>
          <w:p w:rsidR="00FD1E3F" w:rsidRPr="00FD1E3F" w:rsidRDefault="00FD1E3F" w:rsidP="00FD1E3F">
            <w:pPr>
              <w:jc w:val="both"/>
              <w:rPr>
                <w:rFonts w:eastAsia="Calibri"/>
                <w:sz w:val="22"/>
                <w:szCs w:val="22"/>
                <w:lang w:eastAsia="en-US"/>
              </w:rPr>
            </w:pPr>
            <w:r w:rsidRPr="00FD1E3F">
              <w:rPr>
                <w:rFonts w:eastAsia="Calibri"/>
                <w:color w:val="FF0000"/>
                <w:sz w:val="22"/>
                <w:szCs w:val="22"/>
                <w:lang w:eastAsia="en-US"/>
              </w:rPr>
              <w:t>- строительство и эксплуатация объектов капитального строительства.</w:t>
            </w:r>
          </w:p>
        </w:tc>
      </w:tr>
    </w:tbl>
    <w:p w:rsidR="0099000E" w:rsidRDefault="0099000E" w:rsidP="00BA138D">
      <w:pPr>
        <w:pStyle w:val="affff2"/>
        <w:spacing w:before="0" w:after="0" w:line="240" w:lineRule="auto"/>
        <w:rPr>
          <w:iCs/>
          <w:sz w:val="28"/>
        </w:rPr>
      </w:pPr>
    </w:p>
    <w:p w:rsidR="00FD1E3F" w:rsidRDefault="00FD1E3F" w:rsidP="00BA138D">
      <w:pPr>
        <w:pStyle w:val="affff2"/>
        <w:spacing w:before="0" w:after="0" w:line="240" w:lineRule="auto"/>
        <w:rPr>
          <w:iCs/>
          <w:sz w:val="28"/>
        </w:rPr>
      </w:pPr>
    </w:p>
    <w:p w:rsidR="00F8746E" w:rsidRPr="00BA138D" w:rsidRDefault="00BA138D" w:rsidP="00BA138D">
      <w:pPr>
        <w:pStyle w:val="affff2"/>
        <w:spacing w:before="0" w:after="0" w:line="240" w:lineRule="auto"/>
        <w:rPr>
          <w:iCs/>
          <w:sz w:val="28"/>
        </w:rPr>
      </w:pPr>
      <w:bookmarkStart w:id="321" w:name="_Toc136507120"/>
      <w:r>
        <w:rPr>
          <w:iCs/>
          <w:sz w:val="28"/>
        </w:rPr>
        <w:lastRenderedPageBreak/>
        <w:t xml:space="preserve">3.3. </w:t>
      </w:r>
      <w:r w:rsidR="00F8746E" w:rsidRPr="00BA138D">
        <w:rPr>
          <w:iCs/>
          <w:sz w:val="28"/>
        </w:rPr>
        <w:t>Ограничения по видам использования лесов</w:t>
      </w:r>
      <w:bookmarkEnd w:id="319"/>
      <w:bookmarkEnd w:id="320"/>
      <w:bookmarkEnd w:id="321"/>
    </w:p>
    <w:p w:rsidR="00F8746E" w:rsidRPr="005E7ABD" w:rsidRDefault="00F8746E" w:rsidP="00F8746E">
      <w:pPr>
        <w:pStyle w:val="affff2"/>
        <w:spacing w:line="240" w:lineRule="auto"/>
        <w:contextualSpacing/>
        <w:rPr>
          <w:sz w:val="28"/>
        </w:rPr>
      </w:pPr>
    </w:p>
    <w:p w:rsidR="00BA138D" w:rsidRDefault="00F8746E" w:rsidP="00F8746E">
      <w:pPr>
        <w:pStyle w:val="aff6"/>
        <w:ind w:firstLine="0"/>
        <w:contextualSpacing/>
        <w:jc w:val="right"/>
        <w:rPr>
          <w:szCs w:val="28"/>
        </w:rPr>
      </w:pPr>
      <w:r w:rsidRPr="00470D63">
        <w:rPr>
          <w:szCs w:val="28"/>
        </w:rPr>
        <w:t>Та</w:t>
      </w:r>
      <w:r w:rsidRPr="00470D63">
        <w:rPr>
          <w:spacing w:val="1"/>
          <w:szCs w:val="28"/>
        </w:rPr>
        <w:t>б</w:t>
      </w:r>
      <w:r w:rsidRPr="00470D63">
        <w:rPr>
          <w:szCs w:val="28"/>
        </w:rPr>
        <w:t>л</w:t>
      </w:r>
      <w:r w:rsidRPr="00470D63">
        <w:rPr>
          <w:spacing w:val="1"/>
          <w:szCs w:val="28"/>
        </w:rPr>
        <w:t>и</w:t>
      </w:r>
      <w:r w:rsidRPr="00470D63">
        <w:rPr>
          <w:szCs w:val="28"/>
        </w:rPr>
        <w:t xml:space="preserve">ца </w:t>
      </w:r>
      <w:r>
        <w:rPr>
          <w:szCs w:val="28"/>
        </w:rPr>
        <w:t>3</w:t>
      </w:r>
      <w:r w:rsidR="00BA138D">
        <w:rPr>
          <w:szCs w:val="28"/>
        </w:rPr>
        <w:t>0</w:t>
      </w:r>
    </w:p>
    <w:p w:rsidR="00F8746E" w:rsidRDefault="00F8746E" w:rsidP="00F8746E">
      <w:pPr>
        <w:pStyle w:val="aff6"/>
        <w:ind w:firstLine="0"/>
        <w:contextualSpacing/>
        <w:jc w:val="right"/>
        <w:rPr>
          <w:szCs w:val="28"/>
        </w:rPr>
      </w:pPr>
      <w:r w:rsidRPr="00470D63">
        <w:rPr>
          <w:szCs w:val="28"/>
        </w:rPr>
        <w:t xml:space="preserve"> </w:t>
      </w:r>
    </w:p>
    <w:p w:rsidR="00F8746E" w:rsidRPr="00470D63" w:rsidRDefault="00F8746E" w:rsidP="00F8746E">
      <w:pPr>
        <w:pStyle w:val="aff6"/>
        <w:ind w:firstLine="0"/>
        <w:contextualSpacing/>
        <w:rPr>
          <w:szCs w:val="28"/>
        </w:rPr>
      </w:pPr>
      <w:r w:rsidRPr="00470D63">
        <w:rPr>
          <w:szCs w:val="28"/>
        </w:rPr>
        <w:t xml:space="preserve"> </w:t>
      </w:r>
      <w:r>
        <w:rPr>
          <w:szCs w:val="28"/>
        </w:rPr>
        <w:tab/>
      </w:r>
      <w:r w:rsidRPr="00470D63">
        <w:rPr>
          <w:szCs w:val="28"/>
        </w:rPr>
        <w:t>В</w:t>
      </w:r>
      <w:r w:rsidRPr="00470D63">
        <w:rPr>
          <w:spacing w:val="1"/>
          <w:szCs w:val="28"/>
        </w:rPr>
        <w:t>и</w:t>
      </w:r>
      <w:r w:rsidRPr="00470D63">
        <w:rPr>
          <w:szCs w:val="28"/>
        </w:rPr>
        <w:t>ды ог</w:t>
      </w:r>
      <w:r w:rsidRPr="00470D63">
        <w:rPr>
          <w:spacing w:val="1"/>
          <w:szCs w:val="28"/>
        </w:rPr>
        <w:t>р</w:t>
      </w:r>
      <w:r w:rsidRPr="00470D63">
        <w:rPr>
          <w:spacing w:val="-2"/>
          <w:szCs w:val="28"/>
        </w:rPr>
        <w:t>а</w:t>
      </w:r>
      <w:r w:rsidRPr="00470D63">
        <w:rPr>
          <w:szCs w:val="28"/>
        </w:rPr>
        <w:t>н</w:t>
      </w:r>
      <w:r w:rsidRPr="00470D63">
        <w:rPr>
          <w:spacing w:val="1"/>
          <w:szCs w:val="28"/>
        </w:rPr>
        <w:t>и</w:t>
      </w:r>
      <w:r w:rsidRPr="00470D63">
        <w:rPr>
          <w:szCs w:val="28"/>
        </w:rPr>
        <w:t>ч</w:t>
      </w:r>
      <w:r w:rsidRPr="00470D63">
        <w:rPr>
          <w:spacing w:val="-2"/>
          <w:szCs w:val="28"/>
        </w:rPr>
        <w:t>е</w:t>
      </w:r>
      <w:r w:rsidRPr="00470D63">
        <w:rPr>
          <w:spacing w:val="1"/>
          <w:szCs w:val="28"/>
        </w:rPr>
        <w:t>н</w:t>
      </w:r>
      <w:r w:rsidRPr="00470D63">
        <w:rPr>
          <w:spacing w:val="-2"/>
          <w:szCs w:val="28"/>
        </w:rPr>
        <w:t>и</w:t>
      </w:r>
      <w:r w:rsidRPr="00470D63">
        <w:rPr>
          <w:szCs w:val="28"/>
        </w:rPr>
        <w:t xml:space="preserve">я </w:t>
      </w:r>
      <w:r w:rsidRPr="00470D63">
        <w:rPr>
          <w:spacing w:val="1"/>
          <w:szCs w:val="28"/>
        </w:rPr>
        <w:t>и</w:t>
      </w:r>
      <w:r w:rsidRPr="00470D63">
        <w:rPr>
          <w:szCs w:val="28"/>
        </w:rPr>
        <w:t>сп</w:t>
      </w:r>
      <w:r w:rsidRPr="00470D63">
        <w:rPr>
          <w:spacing w:val="1"/>
          <w:szCs w:val="28"/>
        </w:rPr>
        <w:t>о</w:t>
      </w:r>
      <w:r w:rsidRPr="00470D63">
        <w:rPr>
          <w:szCs w:val="28"/>
        </w:rPr>
        <w:t>льз</w:t>
      </w:r>
      <w:r w:rsidRPr="00470D63">
        <w:rPr>
          <w:spacing w:val="1"/>
          <w:szCs w:val="28"/>
        </w:rPr>
        <w:t>о</w:t>
      </w:r>
      <w:r w:rsidRPr="00470D63">
        <w:rPr>
          <w:szCs w:val="28"/>
        </w:rPr>
        <w:t>в</w:t>
      </w:r>
      <w:r w:rsidRPr="00470D63">
        <w:rPr>
          <w:spacing w:val="-2"/>
          <w:szCs w:val="28"/>
        </w:rPr>
        <w:t>а</w:t>
      </w:r>
      <w:r w:rsidRPr="00470D63">
        <w:rPr>
          <w:spacing w:val="1"/>
          <w:szCs w:val="28"/>
        </w:rPr>
        <w:t>н</w:t>
      </w:r>
      <w:r w:rsidRPr="00470D63">
        <w:rPr>
          <w:spacing w:val="-2"/>
          <w:szCs w:val="28"/>
        </w:rPr>
        <w:t>и</w:t>
      </w:r>
      <w:r w:rsidRPr="00470D63">
        <w:rPr>
          <w:szCs w:val="28"/>
        </w:rPr>
        <w:t>я лесов</w:t>
      </w:r>
    </w:p>
    <w:tbl>
      <w:tblPr>
        <w:tblW w:w="965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1691"/>
        <w:gridCol w:w="7371"/>
      </w:tblGrid>
      <w:tr w:rsidR="00F8746E" w:rsidRPr="00B54D22" w:rsidTr="00F8746E">
        <w:trPr>
          <w:trHeight w:val="20"/>
          <w:tblHeader/>
          <w:jc w:val="center"/>
        </w:trPr>
        <w:tc>
          <w:tcPr>
            <w:tcW w:w="591" w:type="dxa"/>
          </w:tcPr>
          <w:p w:rsidR="00F8746E" w:rsidRPr="00B54D22" w:rsidRDefault="00F8746E" w:rsidP="00F8746E">
            <w:pPr>
              <w:pStyle w:val="aff8"/>
              <w:rPr>
                <w:szCs w:val="22"/>
              </w:rPr>
            </w:pPr>
            <w:r>
              <w:rPr>
                <w:szCs w:val="22"/>
              </w:rPr>
              <w:t>№ п/п</w:t>
            </w:r>
          </w:p>
        </w:tc>
        <w:tc>
          <w:tcPr>
            <w:tcW w:w="1691" w:type="dxa"/>
            <w:shd w:val="clear" w:color="auto" w:fill="auto"/>
            <w:noWrap/>
            <w:vAlign w:val="center"/>
            <w:hideMark/>
          </w:tcPr>
          <w:p w:rsidR="00F8746E" w:rsidRPr="00B54D22" w:rsidRDefault="00F8746E" w:rsidP="00F8746E">
            <w:pPr>
              <w:pStyle w:val="aff8"/>
              <w:rPr>
                <w:szCs w:val="22"/>
              </w:rPr>
            </w:pPr>
            <w:r w:rsidRPr="00B54D22">
              <w:rPr>
                <w:szCs w:val="22"/>
              </w:rPr>
              <w:t>Виды использования лесов</w:t>
            </w:r>
          </w:p>
        </w:tc>
        <w:tc>
          <w:tcPr>
            <w:tcW w:w="7371" w:type="dxa"/>
            <w:shd w:val="clear" w:color="auto" w:fill="auto"/>
            <w:noWrap/>
            <w:vAlign w:val="center"/>
            <w:hideMark/>
          </w:tcPr>
          <w:p w:rsidR="00F8746E" w:rsidRPr="00B54D22" w:rsidRDefault="00F8746E" w:rsidP="00F8746E">
            <w:pPr>
              <w:pStyle w:val="aff8"/>
              <w:rPr>
                <w:szCs w:val="22"/>
              </w:rPr>
            </w:pPr>
            <w:r w:rsidRPr="00B54D22">
              <w:rPr>
                <w:szCs w:val="22"/>
              </w:rPr>
              <w:t>Ограничения</w:t>
            </w:r>
          </w:p>
        </w:tc>
      </w:tr>
    </w:tbl>
    <w:p w:rsidR="00F8746E" w:rsidRPr="00B54D22" w:rsidRDefault="00F8746E" w:rsidP="00F8746E">
      <w:pPr>
        <w:pStyle w:val="aff6"/>
        <w:spacing w:line="14" w:lineRule="auto"/>
        <w:ind w:firstLine="851"/>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11"/>
        <w:gridCol w:w="7378"/>
      </w:tblGrid>
      <w:tr w:rsidR="00FD1E3F" w:rsidRPr="00FD1E3F" w:rsidTr="00AA5C97">
        <w:trPr>
          <w:trHeight w:val="20"/>
          <w:tblHeader/>
          <w:jc w:val="center"/>
        </w:trPr>
        <w:tc>
          <w:tcPr>
            <w:tcW w:w="568" w:type="dxa"/>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1</w:t>
            </w:r>
          </w:p>
        </w:tc>
        <w:tc>
          <w:tcPr>
            <w:tcW w:w="1711" w:type="dxa"/>
            <w:shd w:val="clear" w:color="auto" w:fill="auto"/>
            <w:noWrap/>
            <w:vAlign w:val="center"/>
            <w:hideMark/>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2</w:t>
            </w:r>
          </w:p>
        </w:tc>
        <w:tc>
          <w:tcPr>
            <w:tcW w:w="7378" w:type="dxa"/>
            <w:shd w:val="clear" w:color="auto" w:fill="auto"/>
            <w:noWrap/>
            <w:vAlign w:val="center"/>
            <w:hideMark/>
          </w:tcPr>
          <w:p w:rsidR="00FD1E3F" w:rsidRPr="00FD1E3F" w:rsidRDefault="00FD1E3F" w:rsidP="00FD1E3F">
            <w:pPr>
              <w:jc w:val="center"/>
              <w:rPr>
                <w:rFonts w:eastAsia="Calibri"/>
                <w:sz w:val="22"/>
                <w:szCs w:val="22"/>
                <w:lang w:eastAsia="en-US"/>
              </w:rPr>
            </w:pPr>
            <w:r w:rsidRPr="00FD1E3F">
              <w:rPr>
                <w:rFonts w:eastAsia="Calibri"/>
                <w:sz w:val="22"/>
                <w:szCs w:val="22"/>
                <w:lang w:eastAsia="en-US"/>
              </w:rPr>
              <w:t>3</w:t>
            </w:r>
          </w:p>
        </w:tc>
      </w:tr>
      <w:tr w:rsidR="00FD1E3F" w:rsidRPr="00FD1E3F" w:rsidTr="00AA5C97">
        <w:trPr>
          <w:trHeight w:val="20"/>
          <w:jc w:val="center"/>
        </w:trPr>
        <w:tc>
          <w:tcPr>
            <w:tcW w:w="568" w:type="dxa"/>
            <w:vAlign w:val="center"/>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1.</w:t>
            </w:r>
          </w:p>
        </w:tc>
        <w:tc>
          <w:tcPr>
            <w:tcW w:w="1711"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Заготовка древесины</w:t>
            </w:r>
          </w:p>
        </w:tc>
        <w:tc>
          <w:tcPr>
            <w:tcW w:w="7378"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 не допускается использование русел рек и ручьев в качестве трасс волоков и лесных дорог;</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не допускается повреждение дорог, мостов, просек, осушительной сети, дорожных, гидромелиоративных и других сооружений, русел рек и ручьев;</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запрещается уничтожение или повреждение граничных, квартальных, лесосечных и других столбов и знаков;</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не допускается оставление не вывезенной в установленный срок (включая предоставление отсрочки) древесины на лесосеке;</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xml:space="preserve">- не допускается вывозка, трелевка </w:t>
            </w:r>
            <w:r w:rsidRPr="00FD1E3F">
              <w:rPr>
                <w:rFonts w:eastAsia="Calibri"/>
                <w:color w:val="FF0000"/>
                <w:sz w:val="22"/>
                <w:szCs w:val="22"/>
                <w:lang w:eastAsia="en-US"/>
              </w:rPr>
              <w:t>(транспортировка)</w:t>
            </w:r>
            <w:r w:rsidRPr="00FD1E3F">
              <w:rPr>
                <w:rFonts w:eastAsia="Calibri"/>
                <w:sz w:val="22"/>
                <w:szCs w:val="22"/>
                <w:lang w:eastAsia="en-US"/>
              </w:rPr>
              <w:t xml:space="preserve"> древесины в места, не предусмотренные проектом освоения лесов или технологической картой лесосечных работ;</w:t>
            </w:r>
          </w:p>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 не допускается невыполнение или несвоевременное выполнение работ по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откомлевки, сучья, хворост);</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не допускается уничтожение верхнего плодородного слоя почвы, вне волоков и погрузочных площадок.</w:t>
            </w:r>
          </w:p>
        </w:tc>
      </w:tr>
      <w:tr w:rsidR="00FD1E3F" w:rsidRPr="00FD1E3F" w:rsidTr="00AA5C97">
        <w:trPr>
          <w:trHeight w:val="20"/>
          <w:jc w:val="center"/>
        </w:trPr>
        <w:tc>
          <w:tcPr>
            <w:tcW w:w="568" w:type="dxa"/>
            <w:vAlign w:val="center"/>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2.</w:t>
            </w:r>
          </w:p>
        </w:tc>
        <w:tc>
          <w:tcPr>
            <w:tcW w:w="1711"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Заготовка и сбор недревесных лесных ресурсов</w:t>
            </w:r>
          </w:p>
        </w:tc>
        <w:tc>
          <w:tcPr>
            <w:tcW w:w="7378"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Запрещается:</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xml:space="preserve">- осуществлять заготовку и сбор недревесных лесных ресурсов видов растений, занесенных в Красную Книгу Российской Федерации, Красную Книгу Забайкальского края, которые признаются наркотическими средствами в соответствии Федеральным законом от 08 января 1998 года № 3-ФЗ «О наркотических средствах и психотропных веществах»; </w:t>
            </w:r>
          </w:p>
          <w:p w:rsidR="00FD1E3F" w:rsidRPr="00FD1E3F" w:rsidRDefault="00FD1E3F" w:rsidP="00FD1E3F">
            <w:pPr>
              <w:jc w:val="both"/>
              <w:rPr>
                <w:sz w:val="22"/>
                <w:szCs w:val="22"/>
                <w:lang w:eastAsia="en-US"/>
              </w:rPr>
            </w:pPr>
            <w:r w:rsidRPr="00FD1E3F">
              <w:rPr>
                <w:sz w:val="22"/>
                <w:szCs w:val="22"/>
                <w:lang w:eastAsia="en-US"/>
              </w:rPr>
              <w:t>- рубка растущих деревьев для заготовки бересты, веточного корма, сосновых, пихтовых, еловых лап, древесной зелени;</w:t>
            </w:r>
          </w:p>
          <w:p w:rsidR="00FD1E3F" w:rsidRPr="00FD1E3F" w:rsidRDefault="00FD1E3F" w:rsidP="00FD1E3F">
            <w:pPr>
              <w:jc w:val="both"/>
              <w:rPr>
                <w:sz w:val="22"/>
                <w:szCs w:val="22"/>
              </w:rPr>
            </w:pPr>
            <w:r w:rsidRPr="00FD1E3F">
              <w:rPr>
                <w:sz w:val="22"/>
                <w:szCs w:val="22"/>
              </w:rPr>
              <w:t xml:space="preserve">- заготовка пневого осмола на противоэрозионных лесах, на берегозащитных, почвозащитных участках лесов, расположенных вдоль водных объектов, склонов оврагов, </w:t>
            </w:r>
            <w:r w:rsidRPr="00FD1E3F">
              <w:rPr>
                <w:color w:val="FF0000"/>
                <w:sz w:val="22"/>
                <w:szCs w:val="22"/>
              </w:rPr>
              <w:t>в лесах научного или исторического значения</w:t>
            </w:r>
            <w:r w:rsidRPr="00FD1E3F">
              <w:rPr>
                <w:sz w:val="22"/>
                <w:szCs w:val="22"/>
              </w:rPr>
              <w:t>, а также в молодняках с полнотой 0,8 - 1,0 и несомкнувшихся лесных культурах;</w:t>
            </w:r>
          </w:p>
          <w:p w:rsidR="00FD1E3F" w:rsidRPr="00FD1E3F" w:rsidRDefault="00FD1E3F" w:rsidP="00FD1E3F">
            <w:pPr>
              <w:jc w:val="both"/>
              <w:rPr>
                <w:color w:val="FF0000"/>
                <w:sz w:val="22"/>
                <w:szCs w:val="22"/>
              </w:rPr>
            </w:pPr>
            <w:r w:rsidRPr="00FD1E3F">
              <w:rPr>
                <w:color w:val="FF0000"/>
                <w:sz w:val="22"/>
                <w:szCs w:val="22"/>
              </w:rPr>
              <w:t>- заготовка коры деревьев и кустарников, если эта деятельность ведет к снижению качества заготовленной лесопродукции;</w:t>
            </w:r>
          </w:p>
          <w:p w:rsidR="00FD1E3F" w:rsidRPr="00FD1E3F" w:rsidRDefault="00FD1E3F" w:rsidP="00FD1E3F">
            <w:pPr>
              <w:jc w:val="both"/>
              <w:rPr>
                <w:color w:val="FF0000"/>
                <w:sz w:val="22"/>
                <w:szCs w:val="22"/>
              </w:rPr>
            </w:pPr>
            <w:r w:rsidRPr="00FD1E3F">
              <w:rPr>
                <w:color w:val="FF0000"/>
                <w:sz w:val="22"/>
                <w:szCs w:val="22"/>
              </w:rPr>
              <w:lastRenderedPageBreak/>
              <w:t>- при заготовке хвороста спил деревьев и кустарников, их вершин, сучьев и ветвей, а также обрубка сучьев и вершин с сырорастущих деревьев;</w:t>
            </w:r>
          </w:p>
          <w:p w:rsidR="00FD1E3F" w:rsidRPr="00FD1E3F" w:rsidRDefault="00FD1E3F" w:rsidP="00FD1E3F">
            <w:pPr>
              <w:jc w:val="both"/>
              <w:rPr>
                <w:color w:val="FF0000"/>
                <w:sz w:val="22"/>
                <w:szCs w:val="22"/>
              </w:rPr>
            </w:pPr>
            <w:r w:rsidRPr="00FD1E3F">
              <w:rPr>
                <w:color w:val="FF0000"/>
                <w:sz w:val="22"/>
                <w:szCs w:val="22"/>
              </w:rPr>
              <w:t>- сбор подстилки в лесах, выполняющих функции защиты природных и иных объектов, в лесах, расположенных в водоохранных зонах, в ценных лесах;</w:t>
            </w:r>
          </w:p>
          <w:p w:rsidR="00FD1E3F" w:rsidRPr="00FD1E3F" w:rsidRDefault="00FD1E3F" w:rsidP="00FD1E3F">
            <w:pPr>
              <w:jc w:val="both"/>
              <w:rPr>
                <w:sz w:val="22"/>
                <w:szCs w:val="22"/>
              </w:rPr>
            </w:pPr>
            <w:r w:rsidRPr="00FD1E3F">
              <w:rPr>
                <w:color w:val="FF0000"/>
                <w:sz w:val="22"/>
                <w:szCs w:val="22"/>
              </w:rPr>
              <w:t>- заготовка веников, ветвей и кустарников для метел и плетения, заготовка древесной зелени при проведении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tc>
      </w:tr>
      <w:tr w:rsidR="00FD1E3F" w:rsidRPr="00FD1E3F" w:rsidTr="00AA5C97">
        <w:trPr>
          <w:trHeight w:val="20"/>
          <w:jc w:val="center"/>
        </w:trPr>
        <w:tc>
          <w:tcPr>
            <w:tcW w:w="568" w:type="dxa"/>
            <w:vAlign w:val="center"/>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lastRenderedPageBreak/>
              <w:t>3.</w:t>
            </w:r>
          </w:p>
        </w:tc>
        <w:tc>
          <w:tcPr>
            <w:tcW w:w="1711"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Заготовка пищевых лесных ресурсов и сбор лекарственных растений</w:t>
            </w:r>
          </w:p>
        </w:tc>
        <w:tc>
          <w:tcPr>
            <w:tcW w:w="7378"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Запрещается:</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осуществлять заготовку и сбор грибов и дикорастущих растений, виды которых занесены в Красную Книгу Российской Федерации, Красную Книгу Забайкальского края, или которые признаются наркотическими средствами в соответствии Федеральным законом от 08 января 1998 года № 3-ФЗ «О наркотических средствах и психотропных веществах»;</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Не допускается:</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осуществлять использование лесов способами, ведущих к истощению ресурсов, имеющими негативное воздействие на состояние и воспроизводство лесов, водных объектов;</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рубка деревьев и кустарников при заготовке орехов, а также применение способов, приводящих к их повреждению;</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вырывать растения с корнями, повреждать листья и корневища</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рубка плодоносящих деревьев и обрезка ветвей для заготовки плодов;</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заготавливать лекарственные растения в объемах, не обеспечивающих своевременное восстановление растений и воспроизводство запасов сырья.</w:t>
            </w:r>
          </w:p>
        </w:tc>
      </w:tr>
      <w:tr w:rsidR="00FD1E3F" w:rsidRPr="00FD1E3F" w:rsidTr="00AA5C97">
        <w:trPr>
          <w:trHeight w:val="20"/>
          <w:jc w:val="center"/>
        </w:trPr>
        <w:tc>
          <w:tcPr>
            <w:tcW w:w="568" w:type="dxa"/>
          </w:tcPr>
          <w:p w:rsidR="00FD1E3F" w:rsidRPr="00FD1E3F" w:rsidRDefault="00FD1E3F" w:rsidP="00FD1E3F">
            <w:pPr>
              <w:jc w:val="center"/>
              <w:rPr>
                <w:sz w:val="22"/>
                <w:szCs w:val="22"/>
                <w:lang w:eastAsia="en-US"/>
              </w:rPr>
            </w:pPr>
            <w:r w:rsidRPr="00FD1E3F">
              <w:rPr>
                <w:sz w:val="22"/>
                <w:szCs w:val="22"/>
                <w:lang w:eastAsia="en-US"/>
              </w:rPr>
              <w:t>4.</w:t>
            </w:r>
          </w:p>
        </w:tc>
        <w:tc>
          <w:tcPr>
            <w:tcW w:w="1711" w:type="dxa"/>
            <w:shd w:val="clear" w:color="auto" w:fill="auto"/>
            <w:noWrap/>
            <w:hideMark/>
          </w:tcPr>
          <w:p w:rsidR="00FD1E3F" w:rsidRPr="00FD1E3F" w:rsidRDefault="00FD1E3F" w:rsidP="00FD1E3F">
            <w:pPr>
              <w:jc w:val="center"/>
              <w:rPr>
                <w:sz w:val="22"/>
                <w:szCs w:val="22"/>
                <w:lang w:eastAsia="en-US"/>
              </w:rPr>
            </w:pPr>
            <w:r w:rsidRPr="00FD1E3F">
              <w:rPr>
                <w:sz w:val="22"/>
                <w:szCs w:val="22"/>
                <w:lang w:eastAsia="en-US"/>
              </w:rPr>
              <w:t>Осуществление видов деятельности в сфере охотничьего хозяйства</w:t>
            </w:r>
          </w:p>
        </w:tc>
        <w:tc>
          <w:tcPr>
            <w:tcW w:w="7378" w:type="dxa"/>
            <w:shd w:val="clear" w:color="auto" w:fill="auto"/>
            <w:noWrap/>
            <w:vAlign w:val="center"/>
            <w:hideMark/>
          </w:tcPr>
          <w:p w:rsidR="00FD1E3F" w:rsidRPr="00FD1E3F" w:rsidRDefault="00FD1E3F" w:rsidP="00FD1E3F">
            <w:pPr>
              <w:jc w:val="both"/>
              <w:rPr>
                <w:sz w:val="22"/>
                <w:szCs w:val="22"/>
                <w:lang w:eastAsia="en-US"/>
              </w:rPr>
            </w:pPr>
            <w:r w:rsidRPr="00FD1E3F">
              <w:rPr>
                <w:sz w:val="22"/>
                <w:szCs w:val="22"/>
                <w:lang w:eastAsia="en-US"/>
              </w:rPr>
              <w:t>Запрещается</w:t>
            </w:r>
          </w:p>
          <w:p w:rsidR="00FD1E3F" w:rsidRPr="00FD1E3F" w:rsidRDefault="00FD1E3F" w:rsidP="00FD1E3F">
            <w:pPr>
              <w:jc w:val="both"/>
              <w:rPr>
                <w:sz w:val="22"/>
                <w:szCs w:val="22"/>
                <w:lang w:eastAsia="en-US"/>
              </w:rPr>
            </w:pPr>
            <w:r w:rsidRPr="00FD1E3F">
              <w:rPr>
                <w:sz w:val="22"/>
                <w:szCs w:val="22"/>
                <w:lang w:eastAsia="en-US"/>
              </w:rPr>
              <w:t xml:space="preserve">- в лесах, расположенных в лесопарковой, зеленой зоне, в городских лесах. </w:t>
            </w:r>
          </w:p>
          <w:p w:rsidR="00FD1E3F" w:rsidRPr="00FD1E3F" w:rsidRDefault="00FD1E3F" w:rsidP="00FD1E3F">
            <w:pPr>
              <w:jc w:val="both"/>
              <w:rPr>
                <w:sz w:val="22"/>
                <w:szCs w:val="22"/>
                <w:lang w:eastAsia="en-US"/>
              </w:rPr>
            </w:pPr>
            <w:r w:rsidRPr="00FD1E3F">
              <w:rPr>
                <w:sz w:val="22"/>
                <w:szCs w:val="22"/>
                <w:lang w:eastAsia="en-US"/>
              </w:rPr>
              <w:t>Не допускается:</w:t>
            </w:r>
          </w:p>
          <w:p w:rsidR="00FD1E3F" w:rsidRPr="00FD1E3F" w:rsidRDefault="00FD1E3F" w:rsidP="00FD1E3F">
            <w:pPr>
              <w:jc w:val="both"/>
              <w:rPr>
                <w:sz w:val="22"/>
                <w:szCs w:val="22"/>
                <w:lang w:eastAsia="en-US"/>
              </w:rPr>
            </w:pPr>
            <w:r w:rsidRPr="00FD1E3F">
              <w:rPr>
                <w:sz w:val="22"/>
                <w:szCs w:val="22"/>
                <w:lang w:eastAsia="en-US"/>
              </w:rPr>
              <w:t>– нанесение вреда окружающей среде и здоровью человека;</w:t>
            </w:r>
          </w:p>
          <w:p w:rsidR="00FD1E3F" w:rsidRPr="00FD1E3F" w:rsidRDefault="00FD1E3F" w:rsidP="00FD1E3F">
            <w:pPr>
              <w:jc w:val="both"/>
              <w:rPr>
                <w:sz w:val="22"/>
                <w:szCs w:val="22"/>
                <w:lang w:eastAsia="en-US"/>
              </w:rPr>
            </w:pPr>
            <w:r w:rsidRPr="00FD1E3F">
              <w:rPr>
                <w:sz w:val="22"/>
                <w:szCs w:val="22"/>
                <w:lang w:eastAsia="en-US"/>
              </w:rPr>
              <w:t>– осуществление биотехнических мероприятий способами, вызывающими возникновение эрозии почв, негативное воздействие на состояние и воспроизводство лесов, а также на состояние водных и других природных объектов;</w:t>
            </w:r>
          </w:p>
          <w:p w:rsidR="00FD1E3F" w:rsidRPr="00FD1E3F" w:rsidRDefault="00FD1E3F" w:rsidP="00FD1E3F">
            <w:pPr>
              <w:jc w:val="both"/>
              <w:rPr>
                <w:sz w:val="22"/>
                <w:szCs w:val="22"/>
                <w:lang w:eastAsia="en-US"/>
              </w:rPr>
            </w:pPr>
            <w:r w:rsidRPr="00FD1E3F">
              <w:rPr>
                <w:sz w:val="22"/>
                <w:szCs w:val="22"/>
                <w:lang w:eastAsia="en-US"/>
              </w:rPr>
              <w:t>– нарушение прав и законных интересов других лиц, использующих леса для других целей, предусмотренных лесным законодательством.</w:t>
            </w:r>
          </w:p>
        </w:tc>
      </w:tr>
      <w:tr w:rsidR="00FD1E3F" w:rsidRPr="00FD1E3F" w:rsidTr="00AA5C97">
        <w:trPr>
          <w:trHeight w:val="20"/>
          <w:jc w:val="center"/>
        </w:trPr>
        <w:tc>
          <w:tcPr>
            <w:tcW w:w="568" w:type="dxa"/>
          </w:tcPr>
          <w:p w:rsidR="00FD1E3F" w:rsidRPr="00FD1E3F" w:rsidRDefault="00FD1E3F" w:rsidP="00FD1E3F">
            <w:pPr>
              <w:jc w:val="center"/>
              <w:rPr>
                <w:sz w:val="22"/>
                <w:szCs w:val="22"/>
                <w:lang w:eastAsia="en-US"/>
              </w:rPr>
            </w:pPr>
            <w:r w:rsidRPr="00FD1E3F">
              <w:rPr>
                <w:sz w:val="22"/>
                <w:szCs w:val="22"/>
                <w:lang w:eastAsia="en-US"/>
              </w:rPr>
              <w:t>5.</w:t>
            </w:r>
          </w:p>
        </w:tc>
        <w:tc>
          <w:tcPr>
            <w:tcW w:w="1711" w:type="dxa"/>
            <w:shd w:val="clear" w:color="auto" w:fill="auto"/>
            <w:noWrap/>
            <w:hideMark/>
          </w:tcPr>
          <w:p w:rsidR="00FD1E3F" w:rsidRPr="00FD1E3F" w:rsidRDefault="00FD1E3F" w:rsidP="00FD1E3F">
            <w:pPr>
              <w:jc w:val="center"/>
              <w:rPr>
                <w:sz w:val="22"/>
                <w:szCs w:val="22"/>
                <w:lang w:eastAsia="en-US"/>
              </w:rPr>
            </w:pPr>
            <w:r w:rsidRPr="00FD1E3F">
              <w:rPr>
                <w:sz w:val="22"/>
                <w:szCs w:val="22"/>
                <w:lang w:eastAsia="en-US"/>
              </w:rPr>
              <w:t>Ведение сельского хозяйства</w:t>
            </w:r>
          </w:p>
          <w:p w:rsidR="00FD1E3F" w:rsidRPr="00FD1E3F" w:rsidRDefault="00FD1E3F" w:rsidP="00FD1E3F">
            <w:pPr>
              <w:jc w:val="center"/>
              <w:rPr>
                <w:sz w:val="22"/>
                <w:szCs w:val="22"/>
                <w:lang w:eastAsia="en-US"/>
              </w:rPr>
            </w:pPr>
          </w:p>
        </w:tc>
        <w:tc>
          <w:tcPr>
            <w:tcW w:w="7378" w:type="dxa"/>
            <w:shd w:val="clear" w:color="auto" w:fill="auto"/>
            <w:noWrap/>
            <w:hideMark/>
          </w:tcPr>
          <w:p w:rsidR="00FD1E3F" w:rsidRPr="00FD1E3F" w:rsidRDefault="00FD1E3F" w:rsidP="00FD1E3F">
            <w:pPr>
              <w:jc w:val="both"/>
              <w:rPr>
                <w:sz w:val="22"/>
                <w:szCs w:val="22"/>
                <w:lang w:eastAsia="en-US"/>
              </w:rPr>
            </w:pPr>
            <w:r w:rsidRPr="00FD1E3F">
              <w:rPr>
                <w:sz w:val="22"/>
                <w:szCs w:val="22"/>
                <w:lang w:eastAsia="en-US"/>
              </w:rPr>
              <w:t>Запрещается:</w:t>
            </w:r>
          </w:p>
          <w:p w:rsidR="00FD1E3F" w:rsidRPr="00FD1E3F" w:rsidRDefault="00FD1E3F" w:rsidP="00FD1E3F">
            <w:pPr>
              <w:jc w:val="both"/>
              <w:rPr>
                <w:sz w:val="22"/>
                <w:szCs w:val="22"/>
                <w:lang w:eastAsia="en-US"/>
              </w:rPr>
            </w:pPr>
            <w:r w:rsidRPr="00FD1E3F">
              <w:rPr>
                <w:sz w:val="22"/>
                <w:szCs w:val="22"/>
                <w:lang w:eastAsia="en-US"/>
              </w:rPr>
              <w:t>- в лесах, расположенных в водоохранных зонах, за исключением сенокошения и пчеловодства;</w:t>
            </w:r>
          </w:p>
          <w:p w:rsidR="00FD1E3F" w:rsidRPr="00FD1E3F" w:rsidRDefault="00FD1E3F" w:rsidP="00FD1E3F">
            <w:pPr>
              <w:jc w:val="both"/>
              <w:rPr>
                <w:sz w:val="22"/>
                <w:szCs w:val="22"/>
                <w:lang w:eastAsia="en-US"/>
              </w:rPr>
            </w:pPr>
            <w:r w:rsidRPr="00FD1E3F">
              <w:rPr>
                <w:sz w:val="22"/>
                <w:szCs w:val="22"/>
                <w:lang w:eastAsia="en-US"/>
              </w:rPr>
              <w:t>- в лесах, расположенных в лесопарковых зонах;</w:t>
            </w:r>
          </w:p>
          <w:p w:rsidR="00FD1E3F" w:rsidRPr="00FD1E3F" w:rsidRDefault="00FD1E3F" w:rsidP="00FD1E3F">
            <w:pPr>
              <w:jc w:val="both"/>
              <w:rPr>
                <w:sz w:val="22"/>
                <w:szCs w:val="22"/>
                <w:lang w:eastAsia="en-US"/>
              </w:rPr>
            </w:pPr>
            <w:r w:rsidRPr="00FD1E3F">
              <w:rPr>
                <w:sz w:val="22"/>
                <w:szCs w:val="22"/>
                <w:lang w:eastAsia="en-US"/>
              </w:rPr>
              <w:t>- в лесах, расположенных в зеленых зонах, за исключением сенокошения и пчеловодства, а также запрещено возведение изгородей в целях сенокошения, пчеловодства</w:t>
            </w:r>
            <w:r w:rsidRPr="00FD1E3F">
              <w:rPr>
                <w:color w:val="FF0000"/>
                <w:sz w:val="22"/>
                <w:szCs w:val="22"/>
                <w:lang w:eastAsia="en-US"/>
              </w:rPr>
              <w:t xml:space="preserve"> и товарной аквакультуры (товарного рыбоводства);</w:t>
            </w:r>
          </w:p>
          <w:p w:rsidR="00FD1E3F" w:rsidRPr="00FD1E3F" w:rsidRDefault="00FD1E3F" w:rsidP="00FD1E3F">
            <w:pPr>
              <w:jc w:val="both"/>
              <w:rPr>
                <w:sz w:val="22"/>
                <w:szCs w:val="22"/>
                <w:lang w:eastAsia="en-US"/>
              </w:rPr>
            </w:pPr>
            <w:r w:rsidRPr="00FD1E3F">
              <w:rPr>
                <w:sz w:val="22"/>
                <w:szCs w:val="22"/>
                <w:lang w:eastAsia="en-US"/>
              </w:rPr>
              <w:t>- в городских лесах;</w:t>
            </w:r>
          </w:p>
          <w:p w:rsidR="00FD1E3F" w:rsidRPr="00FD1E3F" w:rsidRDefault="00FD1E3F" w:rsidP="00FD1E3F">
            <w:pPr>
              <w:jc w:val="both"/>
              <w:rPr>
                <w:sz w:val="22"/>
                <w:szCs w:val="22"/>
                <w:lang w:eastAsia="en-US"/>
              </w:rPr>
            </w:pPr>
            <w:r w:rsidRPr="00FD1E3F">
              <w:rPr>
                <w:sz w:val="22"/>
                <w:szCs w:val="22"/>
                <w:lang w:eastAsia="en-US"/>
              </w:rPr>
              <w:t>- на заповедных лесных участках;</w:t>
            </w:r>
          </w:p>
          <w:p w:rsidR="00FD1E3F" w:rsidRPr="00FD1E3F" w:rsidRDefault="00FD1E3F" w:rsidP="00FD1E3F">
            <w:pPr>
              <w:jc w:val="both"/>
              <w:rPr>
                <w:sz w:val="22"/>
                <w:szCs w:val="22"/>
                <w:lang w:eastAsia="en-US"/>
              </w:rPr>
            </w:pPr>
            <w:r w:rsidRPr="00FD1E3F">
              <w:rPr>
                <w:sz w:val="22"/>
                <w:szCs w:val="22"/>
                <w:lang w:eastAsia="en-US"/>
              </w:rPr>
              <w:t xml:space="preserve">- на особо защитных участках лесов, указанных в </w:t>
            </w:r>
            <w:hyperlink r:id="rId41" w:history="1">
              <w:r w:rsidRPr="00FD1E3F">
                <w:rPr>
                  <w:sz w:val="22"/>
                  <w:szCs w:val="22"/>
                  <w:lang w:eastAsia="en-US"/>
                </w:rPr>
                <w:t xml:space="preserve">части 3 статьи </w:t>
              </w:r>
            </w:hyperlink>
            <w:r w:rsidRPr="00FD1E3F">
              <w:rPr>
                <w:sz w:val="22"/>
                <w:szCs w:val="22"/>
                <w:lang w:eastAsia="en-US"/>
              </w:rPr>
              <w:t>119 Лесного кодекса, за исключением сенокошения и пчеловодства.</w:t>
            </w:r>
          </w:p>
          <w:p w:rsidR="00FD1E3F" w:rsidRPr="00FD1E3F" w:rsidRDefault="00FD1E3F" w:rsidP="00FD1E3F">
            <w:pPr>
              <w:jc w:val="both"/>
              <w:rPr>
                <w:sz w:val="22"/>
                <w:szCs w:val="22"/>
                <w:lang w:eastAsia="en-US"/>
              </w:rPr>
            </w:pPr>
            <w:r w:rsidRPr="00FD1E3F">
              <w:rPr>
                <w:sz w:val="22"/>
                <w:szCs w:val="22"/>
                <w:lang w:eastAsia="en-US"/>
              </w:rPr>
              <w:t>- в границах прибрежных защитных полос распашка земель, выпас сельскохозяйственных животных и организация для них летних лагерей, ванн.</w:t>
            </w:r>
          </w:p>
          <w:p w:rsidR="00FD1E3F" w:rsidRPr="00FD1E3F" w:rsidRDefault="00FD1E3F" w:rsidP="00FD1E3F">
            <w:pPr>
              <w:jc w:val="both"/>
              <w:rPr>
                <w:sz w:val="22"/>
                <w:szCs w:val="22"/>
                <w:lang w:eastAsia="en-US"/>
              </w:rPr>
            </w:pPr>
            <w:r w:rsidRPr="00FD1E3F">
              <w:rPr>
                <w:sz w:val="22"/>
                <w:szCs w:val="22"/>
                <w:lang w:eastAsia="en-US"/>
              </w:rPr>
              <w:t>Не допускается:</w:t>
            </w:r>
          </w:p>
          <w:p w:rsidR="00FD1E3F" w:rsidRPr="00FD1E3F" w:rsidRDefault="00FD1E3F" w:rsidP="00FD1E3F">
            <w:pPr>
              <w:jc w:val="both"/>
              <w:rPr>
                <w:sz w:val="22"/>
                <w:szCs w:val="22"/>
                <w:lang w:eastAsia="en-US"/>
              </w:rPr>
            </w:pPr>
            <w:r w:rsidRPr="00FD1E3F">
              <w:rPr>
                <w:sz w:val="22"/>
                <w:szCs w:val="22"/>
                <w:lang w:eastAsia="en-US"/>
              </w:rPr>
              <w:t>- выпас сельскохозяйственных животных на участках: занятых лесными культурами, естественными молодняками ценных древесных пород, насаждениями с развитым жизнеспособным подростом;</w:t>
            </w:r>
          </w:p>
          <w:p w:rsidR="00FD1E3F" w:rsidRPr="00FD1E3F" w:rsidRDefault="00FD1E3F" w:rsidP="00FD1E3F">
            <w:pPr>
              <w:jc w:val="both"/>
              <w:rPr>
                <w:sz w:val="22"/>
                <w:szCs w:val="22"/>
                <w:lang w:eastAsia="en-US"/>
              </w:rPr>
            </w:pPr>
            <w:r w:rsidRPr="00FD1E3F">
              <w:rPr>
                <w:sz w:val="22"/>
                <w:szCs w:val="22"/>
                <w:lang w:eastAsia="en-US"/>
              </w:rPr>
              <w:lastRenderedPageBreak/>
              <w:t>- выпас сельскохозяйственных животных на участках селекционно-лесосеменных, сосновых, елово-пихтовых, ивовых, твердолиственных, орехоплодных плантаций;</w:t>
            </w:r>
          </w:p>
          <w:p w:rsidR="00FD1E3F" w:rsidRPr="00FD1E3F" w:rsidRDefault="00FD1E3F" w:rsidP="00FD1E3F">
            <w:pPr>
              <w:jc w:val="both"/>
              <w:rPr>
                <w:sz w:val="22"/>
                <w:szCs w:val="22"/>
                <w:lang w:eastAsia="en-US"/>
              </w:rPr>
            </w:pPr>
            <w:r w:rsidRPr="00FD1E3F">
              <w:rPr>
                <w:sz w:val="22"/>
                <w:szCs w:val="22"/>
                <w:lang w:eastAsia="en-US"/>
              </w:rPr>
              <w:t>- выпас сельскохозяйственных животных на участках 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FD1E3F" w:rsidRPr="00FD1E3F" w:rsidRDefault="00FD1E3F" w:rsidP="00FD1E3F">
            <w:pPr>
              <w:jc w:val="both"/>
              <w:rPr>
                <w:sz w:val="22"/>
                <w:szCs w:val="22"/>
                <w:lang w:eastAsia="en-US"/>
              </w:rPr>
            </w:pPr>
            <w:r w:rsidRPr="00FD1E3F">
              <w:rPr>
                <w:sz w:val="22"/>
                <w:szCs w:val="22"/>
                <w:lang w:eastAsia="en-US"/>
              </w:rPr>
              <w:t>- выпас сельскохозяйственных животных на участках с легкоразмываемыми и развеиваемыми почвами.</w:t>
            </w:r>
          </w:p>
        </w:tc>
      </w:tr>
      <w:tr w:rsidR="00FD1E3F" w:rsidRPr="00FD1E3F" w:rsidTr="00AA5C97">
        <w:trPr>
          <w:trHeight w:val="20"/>
          <w:jc w:val="center"/>
        </w:trPr>
        <w:tc>
          <w:tcPr>
            <w:tcW w:w="568" w:type="dxa"/>
            <w:vAlign w:val="center"/>
          </w:tcPr>
          <w:p w:rsidR="00FD1E3F" w:rsidRPr="00FD1E3F" w:rsidRDefault="00FD1E3F" w:rsidP="00FD1E3F">
            <w:pPr>
              <w:jc w:val="center"/>
              <w:rPr>
                <w:color w:val="FF0000"/>
                <w:sz w:val="22"/>
                <w:szCs w:val="22"/>
                <w:lang w:eastAsia="en-US"/>
              </w:rPr>
            </w:pPr>
            <w:r w:rsidRPr="00FD1E3F">
              <w:rPr>
                <w:color w:val="FF0000"/>
                <w:sz w:val="22"/>
                <w:szCs w:val="22"/>
                <w:lang w:eastAsia="en-US"/>
              </w:rPr>
              <w:lastRenderedPageBreak/>
              <w:t>6.</w:t>
            </w:r>
          </w:p>
        </w:tc>
        <w:tc>
          <w:tcPr>
            <w:tcW w:w="1711" w:type="dxa"/>
            <w:shd w:val="clear" w:color="auto" w:fill="auto"/>
            <w:noWrap/>
          </w:tcPr>
          <w:p w:rsidR="00FD1E3F" w:rsidRPr="00FD1E3F" w:rsidRDefault="00FD1E3F" w:rsidP="00FD1E3F">
            <w:pPr>
              <w:jc w:val="center"/>
              <w:rPr>
                <w:color w:val="FF0000"/>
                <w:sz w:val="22"/>
                <w:szCs w:val="22"/>
                <w:lang w:eastAsia="en-US"/>
              </w:rPr>
            </w:pPr>
            <w:r w:rsidRPr="00FD1E3F">
              <w:rPr>
                <w:color w:val="FF0000"/>
                <w:sz w:val="22"/>
                <w:szCs w:val="22"/>
                <w:lang w:eastAsia="en-US"/>
              </w:rPr>
              <w:t xml:space="preserve">Использование лесов </w:t>
            </w:r>
          </w:p>
          <w:p w:rsidR="00FD1E3F" w:rsidRPr="00FD1E3F" w:rsidRDefault="00FD1E3F" w:rsidP="00FD1E3F">
            <w:pPr>
              <w:jc w:val="center"/>
              <w:rPr>
                <w:color w:val="FF0000"/>
                <w:sz w:val="22"/>
                <w:szCs w:val="22"/>
                <w:lang w:eastAsia="en-US"/>
              </w:rPr>
            </w:pPr>
            <w:r w:rsidRPr="00FD1E3F">
              <w:rPr>
                <w:color w:val="FF0000"/>
                <w:sz w:val="22"/>
                <w:szCs w:val="22"/>
                <w:lang w:eastAsia="en-US"/>
              </w:rPr>
              <w:t>для осуществления рыболовства</w:t>
            </w:r>
          </w:p>
        </w:tc>
        <w:tc>
          <w:tcPr>
            <w:tcW w:w="7378" w:type="dxa"/>
            <w:shd w:val="clear" w:color="auto" w:fill="auto"/>
            <w:noWrap/>
          </w:tcPr>
          <w:p w:rsidR="00FD1E3F" w:rsidRPr="00FD1E3F" w:rsidRDefault="00FD1E3F" w:rsidP="00FD1E3F">
            <w:pPr>
              <w:jc w:val="both"/>
              <w:rPr>
                <w:color w:val="FF0000"/>
                <w:sz w:val="22"/>
                <w:szCs w:val="22"/>
                <w:lang w:eastAsia="en-US"/>
              </w:rPr>
            </w:pPr>
            <w:r w:rsidRPr="00FD1E3F">
              <w:rPr>
                <w:color w:val="FF0000"/>
                <w:sz w:val="22"/>
                <w:szCs w:val="22"/>
                <w:lang w:eastAsia="en-US"/>
              </w:rPr>
              <w:t>Не допускается:</w:t>
            </w:r>
          </w:p>
          <w:p w:rsidR="00FD1E3F" w:rsidRPr="00FD1E3F" w:rsidRDefault="00FD1E3F" w:rsidP="00FD1E3F">
            <w:pPr>
              <w:jc w:val="both"/>
              <w:rPr>
                <w:color w:val="FF0000"/>
                <w:sz w:val="22"/>
                <w:szCs w:val="22"/>
                <w:lang w:eastAsia="en-US"/>
              </w:rPr>
            </w:pPr>
            <w:r w:rsidRPr="00FD1E3F">
              <w:rPr>
                <w:color w:val="FF0000"/>
                <w:sz w:val="22"/>
                <w:szCs w:val="22"/>
                <w:lang w:eastAsia="en-US"/>
              </w:rPr>
              <w:t>- повреждение лесных насаждений, растительного покрова и почв за пределами предоставленного лесного участка;</w:t>
            </w:r>
          </w:p>
          <w:p w:rsidR="00FD1E3F" w:rsidRPr="00FD1E3F" w:rsidRDefault="00FD1E3F" w:rsidP="00FD1E3F">
            <w:pPr>
              <w:jc w:val="both"/>
              <w:rPr>
                <w:color w:val="FF0000"/>
                <w:sz w:val="22"/>
                <w:szCs w:val="22"/>
                <w:lang w:eastAsia="en-US"/>
              </w:rPr>
            </w:pPr>
            <w:r w:rsidRPr="00FD1E3F">
              <w:rPr>
                <w:color w:val="FF0000"/>
                <w:sz w:val="22"/>
                <w:szCs w:val="22"/>
                <w:lang w:eastAsia="en-US"/>
              </w:rPr>
              <w:t>- захламление предоставленного лесного участка и территории за его пределами строительным и бытовым мусором, отходами древесины;</w:t>
            </w:r>
          </w:p>
          <w:p w:rsidR="00FD1E3F" w:rsidRPr="00FD1E3F" w:rsidRDefault="00FD1E3F" w:rsidP="00FD1E3F">
            <w:pPr>
              <w:jc w:val="both"/>
              <w:rPr>
                <w:color w:val="FF0000"/>
                <w:sz w:val="22"/>
                <w:szCs w:val="22"/>
                <w:lang w:eastAsia="en-US"/>
              </w:rPr>
            </w:pPr>
            <w:r w:rsidRPr="00FD1E3F">
              <w:rPr>
                <w:color w:val="FF0000"/>
                <w:sz w:val="22"/>
                <w:szCs w:val="22"/>
                <w:lang w:eastAsia="en-US"/>
              </w:rPr>
              <w:t>- загрязнение площади предоставленного лесного участка и территории за его пределами химическими и радиоактивными веществами.</w:t>
            </w:r>
          </w:p>
        </w:tc>
      </w:tr>
      <w:tr w:rsidR="00FD1E3F" w:rsidRPr="00FD1E3F" w:rsidTr="00AA5C97">
        <w:trPr>
          <w:trHeight w:val="20"/>
          <w:jc w:val="center"/>
        </w:trPr>
        <w:tc>
          <w:tcPr>
            <w:tcW w:w="568" w:type="dxa"/>
            <w:vAlign w:val="center"/>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7.</w:t>
            </w:r>
          </w:p>
        </w:tc>
        <w:tc>
          <w:tcPr>
            <w:tcW w:w="1711"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Осуществление научно- исследовательской, образовательной деятельности</w:t>
            </w:r>
          </w:p>
        </w:tc>
        <w:tc>
          <w:tcPr>
            <w:tcW w:w="7378"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Не допускается:</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повреждение лесных насаждений, растительного покрова и почв за пределами предоставленного лесного участка;</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загрязнение площади предоставленного лесного участка и территории за его пределами химическими и радиоактивными веществами.</w:t>
            </w:r>
          </w:p>
        </w:tc>
      </w:tr>
      <w:tr w:rsidR="00FD1E3F" w:rsidRPr="00FD1E3F" w:rsidTr="00AA5C97">
        <w:trPr>
          <w:trHeight w:val="20"/>
          <w:jc w:val="center"/>
        </w:trPr>
        <w:tc>
          <w:tcPr>
            <w:tcW w:w="568" w:type="dxa"/>
            <w:vAlign w:val="center"/>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8.</w:t>
            </w:r>
          </w:p>
        </w:tc>
        <w:tc>
          <w:tcPr>
            <w:tcW w:w="1711"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Осуществление рекреационной деятельности</w:t>
            </w:r>
          </w:p>
        </w:tc>
        <w:tc>
          <w:tcPr>
            <w:tcW w:w="7378"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Запрещается:</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осуществление рекреационной деятельности способами, наносящими вред окружающей среде и здоровью человека;</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препятствовать праву граждан пребывать в лесах.</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Не допускается:</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повреждение лесных насаждений, растительного покрова и почв за пределами предоставленного;</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захламление площади предоставленного лесного участка и прилегающих территорий за пределами предоставленного лесного участка бытовым мусором, иными видами отходов;</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проезд транспортных средств и иных механизмов по произвольным, неустановленным маршрутам.</w:t>
            </w:r>
          </w:p>
        </w:tc>
      </w:tr>
      <w:tr w:rsidR="00FD1E3F" w:rsidRPr="00FD1E3F" w:rsidTr="00AA5C97">
        <w:trPr>
          <w:trHeight w:val="20"/>
          <w:jc w:val="center"/>
        </w:trPr>
        <w:tc>
          <w:tcPr>
            <w:tcW w:w="568" w:type="dxa"/>
            <w:vAlign w:val="center"/>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9.</w:t>
            </w:r>
          </w:p>
        </w:tc>
        <w:tc>
          <w:tcPr>
            <w:tcW w:w="1711"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Создание лесных плантаций и их эксплуатация</w:t>
            </w:r>
          </w:p>
        </w:tc>
        <w:tc>
          <w:tcPr>
            <w:tcW w:w="7378"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Запрещается:</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участков лесов.</w:t>
            </w:r>
          </w:p>
        </w:tc>
      </w:tr>
      <w:tr w:rsidR="00FD1E3F" w:rsidRPr="00FD1E3F" w:rsidTr="00AA5C97">
        <w:trPr>
          <w:trHeight w:val="1062"/>
          <w:jc w:val="center"/>
        </w:trPr>
        <w:tc>
          <w:tcPr>
            <w:tcW w:w="568" w:type="dxa"/>
            <w:vAlign w:val="center"/>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10.</w:t>
            </w:r>
          </w:p>
        </w:tc>
        <w:tc>
          <w:tcPr>
            <w:tcW w:w="1711"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Выращивание лесных плодовых, ягодных, декоративных растений, лекарственных растений</w:t>
            </w:r>
          </w:p>
        </w:tc>
        <w:tc>
          <w:tcPr>
            <w:tcW w:w="7378"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Запрещается:</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xml:space="preserve">- использование лесных участков, на которых встречаются виды растений, занесенные в </w:t>
            </w:r>
            <w:hyperlink r:id="rId42" w:history="1">
              <w:r w:rsidRPr="00FD1E3F">
                <w:rPr>
                  <w:rFonts w:eastAsia="Calibri"/>
                  <w:sz w:val="22"/>
                  <w:szCs w:val="22"/>
                  <w:lang w:eastAsia="en-US"/>
                </w:rPr>
                <w:t>Красную книгу</w:t>
              </w:r>
            </w:hyperlink>
            <w:r w:rsidRPr="00FD1E3F">
              <w:rPr>
                <w:rFonts w:eastAsia="Calibri"/>
                <w:sz w:val="22"/>
                <w:szCs w:val="22"/>
                <w:lang w:eastAsia="en-US"/>
              </w:rPr>
              <w:t xml:space="preserve"> Российской Федерации, Красную книгу Забайкальского края.</w:t>
            </w:r>
          </w:p>
        </w:tc>
      </w:tr>
      <w:tr w:rsidR="00FD1E3F" w:rsidRPr="00FD1E3F" w:rsidTr="00AA5C97">
        <w:trPr>
          <w:trHeight w:val="20"/>
          <w:jc w:val="center"/>
        </w:trPr>
        <w:tc>
          <w:tcPr>
            <w:tcW w:w="568" w:type="dxa"/>
            <w:vAlign w:val="center"/>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11.</w:t>
            </w:r>
          </w:p>
        </w:tc>
        <w:tc>
          <w:tcPr>
            <w:tcW w:w="1711" w:type="dxa"/>
            <w:shd w:val="clear" w:color="auto" w:fill="auto"/>
            <w:noWrap/>
            <w:vAlign w:val="center"/>
            <w:hideMark/>
          </w:tcPr>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 xml:space="preserve">Использование лесов для </w:t>
            </w:r>
          </w:p>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создания лесных питомников и их эксплуатация</w:t>
            </w:r>
          </w:p>
        </w:tc>
        <w:tc>
          <w:tcPr>
            <w:tcW w:w="7378"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Не допускается:</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нерайонированные семена лесных растений;</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семена лесных растений, сортовые или посевные качеств которых не проверено или не соответствуют требованиям национальных стандартов в сфере лесного семеноводства;</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использование лесных участков, на которых встречаются виды растений, занесенных в Красную книгу Российской Федерации, Красную книгу Забайкальского края.</w:t>
            </w:r>
          </w:p>
        </w:tc>
      </w:tr>
      <w:tr w:rsidR="00FD1E3F" w:rsidRPr="00FD1E3F" w:rsidTr="00AA5C97">
        <w:trPr>
          <w:trHeight w:val="20"/>
          <w:jc w:val="center"/>
        </w:trPr>
        <w:tc>
          <w:tcPr>
            <w:tcW w:w="568" w:type="dxa"/>
            <w:vAlign w:val="center"/>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lastRenderedPageBreak/>
              <w:t>12.</w:t>
            </w:r>
          </w:p>
        </w:tc>
        <w:tc>
          <w:tcPr>
            <w:tcW w:w="1711" w:type="dxa"/>
            <w:shd w:val="clear" w:color="auto" w:fill="auto"/>
            <w:noWrap/>
            <w:hideMark/>
          </w:tcPr>
          <w:p w:rsidR="00FD1E3F" w:rsidRPr="00FD1E3F" w:rsidRDefault="00FD1E3F" w:rsidP="00FD1E3F">
            <w:pPr>
              <w:jc w:val="center"/>
              <w:rPr>
                <w:sz w:val="22"/>
                <w:szCs w:val="22"/>
                <w:lang w:eastAsia="en-US"/>
              </w:rPr>
            </w:pPr>
            <w:r w:rsidRPr="00FD1E3F">
              <w:rPr>
                <w:sz w:val="22"/>
                <w:szCs w:val="22"/>
                <w:lang w:eastAsia="en-US"/>
              </w:rPr>
              <w:t>Осуществление геологического изучения недр, разведки и добычи полезных ископаемых</w:t>
            </w:r>
          </w:p>
        </w:tc>
        <w:tc>
          <w:tcPr>
            <w:tcW w:w="7378" w:type="dxa"/>
            <w:shd w:val="clear" w:color="auto" w:fill="auto"/>
            <w:noWrap/>
            <w:vAlign w:val="center"/>
            <w:hideMark/>
          </w:tcPr>
          <w:p w:rsidR="00FD1E3F" w:rsidRPr="00FD1E3F" w:rsidRDefault="00FD1E3F" w:rsidP="00FD1E3F">
            <w:pPr>
              <w:jc w:val="both"/>
              <w:rPr>
                <w:sz w:val="22"/>
                <w:szCs w:val="22"/>
                <w:lang w:eastAsia="en-US"/>
              </w:rPr>
            </w:pPr>
            <w:r w:rsidRPr="00FD1E3F">
              <w:rPr>
                <w:sz w:val="22"/>
                <w:szCs w:val="22"/>
                <w:lang w:eastAsia="en-US"/>
              </w:rPr>
              <w:t>Запрещается:</w:t>
            </w:r>
          </w:p>
          <w:p w:rsidR="00FD1E3F" w:rsidRPr="00FD1E3F" w:rsidRDefault="00FD1E3F" w:rsidP="00FD1E3F">
            <w:pPr>
              <w:jc w:val="both"/>
              <w:rPr>
                <w:sz w:val="22"/>
                <w:szCs w:val="22"/>
                <w:lang w:eastAsia="en-US"/>
              </w:rPr>
            </w:pPr>
            <w:r w:rsidRPr="00FD1E3F">
              <w:rPr>
                <w:sz w:val="22"/>
                <w:szCs w:val="22"/>
                <w:lang w:eastAsia="en-US"/>
              </w:rPr>
              <w:t>- разведка и добыча полезных ископаемых в лесах, расположенных в лесопарковой, зеленой зоне, в городских лесах;</w:t>
            </w:r>
          </w:p>
          <w:p w:rsidR="00FD1E3F" w:rsidRPr="00FD1E3F" w:rsidRDefault="00FD1E3F" w:rsidP="00FD1E3F">
            <w:pPr>
              <w:jc w:val="both"/>
              <w:rPr>
                <w:sz w:val="22"/>
                <w:szCs w:val="22"/>
                <w:lang w:eastAsia="en-US"/>
              </w:rPr>
            </w:pPr>
            <w:r w:rsidRPr="00FD1E3F">
              <w:rPr>
                <w:sz w:val="22"/>
                <w:szCs w:val="22"/>
                <w:lang w:eastAsia="en-US"/>
              </w:rPr>
              <w:t xml:space="preserve">-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w:t>
            </w:r>
          </w:p>
          <w:p w:rsidR="00FD1E3F" w:rsidRPr="00FD1E3F" w:rsidRDefault="00FD1E3F" w:rsidP="00FD1E3F">
            <w:pPr>
              <w:jc w:val="both"/>
              <w:rPr>
                <w:sz w:val="22"/>
                <w:szCs w:val="22"/>
                <w:lang w:eastAsia="en-US"/>
              </w:rPr>
            </w:pPr>
            <w:r w:rsidRPr="00FD1E3F">
              <w:rPr>
                <w:sz w:val="22"/>
                <w:szCs w:val="22"/>
                <w:lang w:eastAsia="en-US"/>
              </w:rPr>
              <w:t>- повреждение стволов и скелетных корней опушечных деревьев;</w:t>
            </w:r>
          </w:p>
          <w:p w:rsidR="00FD1E3F" w:rsidRPr="00FD1E3F" w:rsidRDefault="00FD1E3F" w:rsidP="00FD1E3F">
            <w:pPr>
              <w:jc w:val="both"/>
              <w:rPr>
                <w:sz w:val="22"/>
                <w:szCs w:val="22"/>
                <w:lang w:eastAsia="en-US"/>
              </w:rPr>
            </w:pPr>
            <w:r w:rsidRPr="00FD1E3F">
              <w:rPr>
                <w:sz w:val="22"/>
                <w:szCs w:val="22"/>
                <w:lang w:eastAsia="en-US"/>
              </w:rPr>
              <w:t>- хранение свежесрубленной древесины в лесу в летний период без специальных мер защиты;</w:t>
            </w:r>
          </w:p>
          <w:p w:rsidR="00FD1E3F" w:rsidRPr="00FD1E3F" w:rsidRDefault="00FD1E3F" w:rsidP="00FD1E3F">
            <w:pPr>
              <w:jc w:val="both"/>
              <w:rPr>
                <w:sz w:val="22"/>
                <w:szCs w:val="22"/>
                <w:lang w:eastAsia="en-US"/>
              </w:rPr>
            </w:pPr>
            <w:r w:rsidRPr="00FD1E3F">
              <w:rPr>
                <w:sz w:val="22"/>
                <w:szCs w:val="22"/>
                <w:lang w:eastAsia="en-US"/>
              </w:rPr>
              <w:t>- затопление и длительное подтопление лесных насаждений;</w:t>
            </w:r>
          </w:p>
          <w:p w:rsidR="00FD1E3F" w:rsidRPr="00FD1E3F" w:rsidRDefault="00FD1E3F" w:rsidP="00FD1E3F">
            <w:pPr>
              <w:jc w:val="both"/>
              <w:rPr>
                <w:sz w:val="22"/>
                <w:szCs w:val="22"/>
                <w:lang w:eastAsia="en-US"/>
              </w:rPr>
            </w:pPr>
            <w:r w:rsidRPr="00FD1E3F">
              <w:rPr>
                <w:sz w:val="22"/>
                <w:szCs w:val="22"/>
                <w:lang w:eastAsia="en-US"/>
              </w:rPr>
              <w:t>- повреждение лесных насаждений, растительного покрова и почв за пределами предоставленного лесного участка;</w:t>
            </w:r>
          </w:p>
          <w:p w:rsidR="00FD1E3F" w:rsidRPr="00FD1E3F" w:rsidRDefault="00FD1E3F" w:rsidP="00FD1E3F">
            <w:pPr>
              <w:jc w:val="both"/>
              <w:rPr>
                <w:sz w:val="22"/>
                <w:szCs w:val="22"/>
                <w:lang w:eastAsia="en-US"/>
              </w:rPr>
            </w:pPr>
            <w:r w:rsidRPr="00FD1E3F">
              <w:rPr>
                <w:sz w:val="22"/>
                <w:szCs w:val="22"/>
                <w:lang w:eastAsia="en-US"/>
              </w:rPr>
              <w:t>- захламление лесов строительными, промышленными, древесными, бытовыми и иными отходами, мусором;</w:t>
            </w:r>
          </w:p>
          <w:p w:rsidR="00FD1E3F" w:rsidRPr="00FD1E3F" w:rsidRDefault="00FD1E3F" w:rsidP="00FD1E3F">
            <w:pPr>
              <w:jc w:val="both"/>
              <w:rPr>
                <w:sz w:val="22"/>
                <w:szCs w:val="22"/>
                <w:lang w:eastAsia="en-US"/>
              </w:rPr>
            </w:pPr>
            <w:r w:rsidRPr="00FD1E3F">
              <w:rPr>
                <w:sz w:val="22"/>
                <w:szCs w:val="22"/>
                <w:lang w:eastAsia="en-US"/>
              </w:rPr>
              <w:t>- загрязнение площади предоставленного лесного участка и территории за его пределами химическими и радиоактивными веществами;</w:t>
            </w:r>
          </w:p>
          <w:p w:rsidR="00FD1E3F" w:rsidRPr="00FD1E3F" w:rsidRDefault="00FD1E3F" w:rsidP="00FD1E3F">
            <w:pPr>
              <w:jc w:val="both"/>
              <w:rPr>
                <w:sz w:val="22"/>
                <w:szCs w:val="22"/>
                <w:lang w:eastAsia="en-US"/>
              </w:rPr>
            </w:pPr>
            <w:r w:rsidRPr="00FD1E3F">
              <w:rPr>
                <w:sz w:val="22"/>
                <w:szCs w:val="22"/>
                <w:lang w:eastAsia="en-US"/>
              </w:rPr>
              <w:t>-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r>
      <w:tr w:rsidR="00FD1E3F" w:rsidRPr="00FD1E3F" w:rsidTr="00AA5C97">
        <w:trPr>
          <w:trHeight w:val="20"/>
          <w:jc w:val="center"/>
        </w:trPr>
        <w:tc>
          <w:tcPr>
            <w:tcW w:w="568" w:type="dxa"/>
            <w:vAlign w:val="center"/>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13.</w:t>
            </w:r>
          </w:p>
        </w:tc>
        <w:tc>
          <w:tcPr>
            <w:tcW w:w="1711"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Строительство, реконструкция, эксплуатация линейных объектов</w:t>
            </w:r>
          </w:p>
        </w:tc>
        <w:tc>
          <w:tcPr>
            <w:tcW w:w="7378" w:type="dxa"/>
            <w:shd w:val="clear" w:color="auto" w:fill="auto"/>
            <w:noWrap/>
            <w:hideMark/>
          </w:tcPr>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Не допускается:</w:t>
            </w:r>
          </w:p>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 повреждение лесных насаждений, растительного покрова и почв за пределами земель, на которых осуществляется использование лесов, и охранной зоны линейных объектов;</w:t>
            </w:r>
          </w:p>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 захламление территорий, прилегающих к землям, на которых осуществляется использование лесов, строительным и бытовым мусором, отходами древесины;</w:t>
            </w:r>
          </w:p>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 загрязнение земель, на которых осуществляется использование лесов, и территорий, прилегающих к землям, на которых осуществляется использование лесов, химическими и радиоактивными веществами;</w:t>
            </w:r>
          </w:p>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 проезд транспортных средств, механизмов по произвольным, неустановленным маршрутам.</w:t>
            </w:r>
          </w:p>
        </w:tc>
      </w:tr>
      <w:tr w:rsidR="00FD1E3F" w:rsidRPr="00FD1E3F" w:rsidTr="00AA5C97">
        <w:trPr>
          <w:trHeight w:val="20"/>
          <w:jc w:val="center"/>
        </w:trPr>
        <w:tc>
          <w:tcPr>
            <w:tcW w:w="568" w:type="dxa"/>
            <w:vAlign w:val="center"/>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14.</w:t>
            </w:r>
          </w:p>
        </w:tc>
        <w:tc>
          <w:tcPr>
            <w:tcW w:w="1711" w:type="dxa"/>
            <w:shd w:val="clear" w:color="auto" w:fill="auto"/>
            <w:noWrap/>
            <w:vAlign w:val="center"/>
            <w:hideMark/>
          </w:tcPr>
          <w:p w:rsidR="00FD1E3F" w:rsidRPr="00FD1E3F" w:rsidRDefault="00FD1E3F" w:rsidP="00FD1E3F">
            <w:pPr>
              <w:jc w:val="both"/>
              <w:rPr>
                <w:rFonts w:eastAsia="Calibri"/>
                <w:color w:val="FF0000"/>
                <w:sz w:val="22"/>
                <w:szCs w:val="22"/>
                <w:lang w:eastAsia="en-US"/>
              </w:rPr>
            </w:pPr>
            <w:r w:rsidRPr="00FD1E3F">
              <w:rPr>
                <w:rFonts w:eastAsia="Calibri"/>
                <w:color w:val="FF0000"/>
                <w:sz w:val="22"/>
                <w:szCs w:val="22"/>
                <w:lang w:eastAsia="en-US"/>
              </w:rPr>
              <w:t>Создание и эксплуатация объектов лесоперерабатывающей инфраструктуры</w:t>
            </w:r>
          </w:p>
        </w:tc>
        <w:tc>
          <w:tcPr>
            <w:tcW w:w="7378" w:type="dxa"/>
            <w:shd w:val="clear" w:color="auto" w:fill="auto"/>
            <w:noWrap/>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Запрещается:</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xml:space="preserve">- создание </w:t>
            </w:r>
            <w:r w:rsidRPr="00FD1E3F">
              <w:rPr>
                <w:rFonts w:eastAsia="Calibri"/>
                <w:color w:val="FF0000"/>
                <w:sz w:val="22"/>
                <w:szCs w:val="22"/>
                <w:lang w:eastAsia="en-US"/>
              </w:rPr>
              <w:t xml:space="preserve">и эксплуатация </w:t>
            </w:r>
            <w:r w:rsidRPr="00FD1E3F">
              <w:rPr>
                <w:rFonts w:eastAsia="Calibri"/>
                <w:sz w:val="22"/>
                <w:szCs w:val="22"/>
                <w:lang w:eastAsia="en-US"/>
              </w:rPr>
              <w:t>лесоперерабатывающей инфраструктуры в защитных лесах.</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Не допускается:</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повреждение лесных насаждений, растительного покрова и почв за пределами предоставленного лесного участка;</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загрязнение площади предоставленного лесного участка и территории за его пределами химическими и радиоактивными веществами;</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использование участка с нарушением поверхностного и внутрипочвенного стока вод, затопление или заболачивание лесных участков вдоль дорог.</w:t>
            </w:r>
          </w:p>
        </w:tc>
      </w:tr>
      <w:tr w:rsidR="00FD1E3F" w:rsidRPr="00FD1E3F" w:rsidTr="00AA5C97">
        <w:trPr>
          <w:trHeight w:val="20"/>
          <w:jc w:val="center"/>
        </w:trPr>
        <w:tc>
          <w:tcPr>
            <w:tcW w:w="568" w:type="dxa"/>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15.</w:t>
            </w:r>
          </w:p>
        </w:tc>
        <w:tc>
          <w:tcPr>
            <w:tcW w:w="1711"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Осуществление религиозной деятельности</w:t>
            </w:r>
          </w:p>
        </w:tc>
        <w:tc>
          <w:tcPr>
            <w:tcW w:w="7378" w:type="dxa"/>
            <w:shd w:val="clear" w:color="auto" w:fill="auto"/>
            <w:noWrap/>
            <w:vAlign w:val="center"/>
            <w:hideMark/>
          </w:tcPr>
          <w:p w:rsidR="00FD1E3F" w:rsidRPr="00FD1E3F" w:rsidRDefault="00FD1E3F" w:rsidP="00FD1E3F">
            <w:pPr>
              <w:jc w:val="both"/>
              <w:rPr>
                <w:rFonts w:eastAsia="Calibri"/>
                <w:sz w:val="22"/>
                <w:szCs w:val="22"/>
                <w:lang w:eastAsia="en-US"/>
              </w:rPr>
            </w:pPr>
            <w:r w:rsidRPr="00FD1E3F">
              <w:rPr>
                <w:rFonts w:eastAsia="Calibri"/>
                <w:sz w:val="22"/>
                <w:szCs w:val="22"/>
                <w:lang w:eastAsia="en-US"/>
              </w:rPr>
              <w:t xml:space="preserve">Запрещается: </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захламление участка бытовыми отходами;</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проезд транспорта по произвольным маршрутам;</w:t>
            </w:r>
          </w:p>
          <w:p w:rsidR="00FD1E3F" w:rsidRPr="00FD1E3F" w:rsidRDefault="00FD1E3F" w:rsidP="00FD1E3F">
            <w:pPr>
              <w:jc w:val="both"/>
              <w:rPr>
                <w:rFonts w:eastAsia="Calibri"/>
                <w:sz w:val="22"/>
                <w:szCs w:val="22"/>
                <w:lang w:eastAsia="en-US"/>
              </w:rPr>
            </w:pPr>
            <w:r w:rsidRPr="00FD1E3F">
              <w:rPr>
                <w:rFonts w:eastAsia="Calibri"/>
                <w:sz w:val="22"/>
                <w:szCs w:val="22"/>
                <w:lang w:eastAsia="en-US"/>
              </w:rPr>
              <w:t>- повреждение лесных насаждений.</w:t>
            </w:r>
          </w:p>
        </w:tc>
      </w:tr>
    </w:tbl>
    <w:p w:rsidR="00F8746E" w:rsidRPr="00F65D55" w:rsidRDefault="00F8746E" w:rsidP="00F8746E">
      <w:pPr>
        <w:pStyle w:val="aff6"/>
      </w:pPr>
    </w:p>
    <w:sectPr w:rsidR="00F8746E" w:rsidRPr="00F65D55" w:rsidSect="00FF736A">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4B" w:rsidRDefault="00517D4B" w:rsidP="00BE0106">
      <w:pPr>
        <w:pStyle w:val="a3"/>
      </w:pPr>
      <w:r>
        <w:separator/>
      </w:r>
    </w:p>
  </w:endnote>
  <w:endnote w:type="continuationSeparator" w:id="0">
    <w:p w:rsidR="00517D4B" w:rsidRDefault="00517D4B" w:rsidP="00BE010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Nyala"/>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20000287"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Tahoma"/>
    <w:panose1 w:val="020B0604030504040204"/>
    <w:charset w:val="CC"/>
    <w:family w:val="swiss"/>
    <w:pitch w:val="variable"/>
    <w:sig w:usb0="00000001" w:usb1="4000205B" w:usb2="00000010" w:usb3="00000000" w:csb0="0000019F"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86" w:rsidRPr="008C59FD" w:rsidRDefault="004D0186" w:rsidP="008C59F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86" w:rsidRPr="0030271C" w:rsidRDefault="004D0186">
    <w:pPr>
      <w:pStyle w:val="ac"/>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86" w:rsidRPr="002929F7" w:rsidRDefault="004D0186" w:rsidP="002929F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4B" w:rsidRDefault="00517D4B" w:rsidP="00BE0106">
      <w:pPr>
        <w:pStyle w:val="a3"/>
      </w:pPr>
      <w:r>
        <w:separator/>
      </w:r>
    </w:p>
  </w:footnote>
  <w:footnote w:type="continuationSeparator" w:id="0">
    <w:p w:rsidR="00517D4B" w:rsidRDefault="00517D4B" w:rsidP="00BE0106">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86" w:rsidRDefault="00F16882" w:rsidP="007A7145">
    <w:pPr>
      <w:pStyle w:val="af1"/>
      <w:framePr w:wrap="around" w:vAnchor="text" w:hAnchor="margin" w:xAlign="center" w:y="1"/>
      <w:rPr>
        <w:rStyle w:val="af6"/>
      </w:rPr>
    </w:pPr>
    <w:r>
      <w:rPr>
        <w:rStyle w:val="af6"/>
      </w:rPr>
      <w:fldChar w:fldCharType="begin"/>
    </w:r>
    <w:r w:rsidR="004D0186">
      <w:rPr>
        <w:rStyle w:val="af6"/>
      </w:rPr>
      <w:instrText xml:space="preserve">PAGE  </w:instrText>
    </w:r>
    <w:r>
      <w:rPr>
        <w:rStyle w:val="af6"/>
      </w:rPr>
      <w:fldChar w:fldCharType="end"/>
    </w:r>
  </w:p>
  <w:p w:rsidR="004D0186" w:rsidRDefault="004D018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86" w:rsidRPr="000C5E06" w:rsidRDefault="00F16882" w:rsidP="000C5E06">
    <w:pPr>
      <w:pStyle w:val="af1"/>
      <w:jc w:val="center"/>
      <w:rPr>
        <w:sz w:val="28"/>
        <w:szCs w:val="28"/>
      </w:rPr>
    </w:pPr>
    <w:r w:rsidRPr="009150F9">
      <w:rPr>
        <w:sz w:val="24"/>
        <w:szCs w:val="24"/>
      </w:rPr>
      <w:fldChar w:fldCharType="begin"/>
    </w:r>
    <w:r w:rsidR="004D0186" w:rsidRPr="009150F9">
      <w:rPr>
        <w:sz w:val="24"/>
        <w:szCs w:val="24"/>
      </w:rPr>
      <w:instrText>PAGE   \* MERGEFORMAT</w:instrText>
    </w:r>
    <w:r w:rsidRPr="009150F9">
      <w:rPr>
        <w:sz w:val="24"/>
        <w:szCs w:val="24"/>
      </w:rPr>
      <w:fldChar w:fldCharType="separate"/>
    </w:r>
    <w:r w:rsidR="00D95BDD">
      <w:rPr>
        <w:noProof/>
        <w:sz w:val="24"/>
        <w:szCs w:val="24"/>
      </w:rPr>
      <w:t>3</w:t>
    </w:r>
    <w:r w:rsidRPr="009150F9">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86" w:rsidRDefault="00F16882" w:rsidP="009545E5">
    <w:pPr>
      <w:pStyle w:val="af1"/>
      <w:framePr w:wrap="around" w:vAnchor="text" w:hAnchor="margin" w:xAlign="center" w:y="1"/>
      <w:rPr>
        <w:rStyle w:val="af6"/>
      </w:rPr>
    </w:pPr>
    <w:r>
      <w:rPr>
        <w:rStyle w:val="af6"/>
      </w:rPr>
      <w:fldChar w:fldCharType="begin"/>
    </w:r>
    <w:r w:rsidR="004D0186">
      <w:rPr>
        <w:rStyle w:val="af6"/>
      </w:rPr>
      <w:instrText xml:space="preserve">PAGE  </w:instrText>
    </w:r>
    <w:r>
      <w:rPr>
        <w:rStyle w:val="af6"/>
      </w:rPr>
      <w:fldChar w:fldCharType="end"/>
    </w:r>
  </w:p>
  <w:p w:rsidR="004D0186" w:rsidRDefault="004D0186" w:rsidP="009545E5">
    <w:pPr>
      <w:pStyle w:val="af1"/>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86" w:rsidRDefault="00F16882" w:rsidP="009545E5">
    <w:pPr>
      <w:pStyle w:val="af1"/>
      <w:framePr w:wrap="around" w:vAnchor="text" w:hAnchor="margin" w:xAlign="center" w:y="1"/>
      <w:rPr>
        <w:rStyle w:val="af6"/>
      </w:rPr>
    </w:pPr>
    <w:r>
      <w:rPr>
        <w:rStyle w:val="af6"/>
      </w:rPr>
      <w:fldChar w:fldCharType="begin"/>
    </w:r>
    <w:r w:rsidR="004D0186">
      <w:rPr>
        <w:rStyle w:val="af6"/>
      </w:rPr>
      <w:instrText xml:space="preserve">PAGE  </w:instrText>
    </w:r>
    <w:r>
      <w:rPr>
        <w:rStyle w:val="af6"/>
      </w:rPr>
      <w:fldChar w:fldCharType="end"/>
    </w:r>
  </w:p>
  <w:p w:rsidR="004D0186" w:rsidRDefault="004D0186" w:rsidP="009545E5">
    <w:pPr>
      <w:pStyle w:val="af1"/>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86" w:rsidRDefault="00F16882" w:rsidP="009545E5">
    <w:pPr>
      <w:pStyle w:val="af1"/>
      <w:framePr w:wrap="around" w:vAnchor="text" w:hAnchor="margin" w:xAlign="center" w:y="1"/>
      <w:rPr>
        <w:rStyle w:val="af6"/>
      </w:rPr>
    </w:pPr>
    <w:r>
      <w:rPr>
        <w:rStyle w:val="af6"/>
      </w:rPr>
      <w:fldChar w:fldCharType="begin"/>
    </w:r>
    <w:r w:rsidR="004D0186">
      <w:rPr>
        <w:rStyle w:val="af6"/>
      </w:rPr>
      <w:instrText xml:space="preserve">PAGE  </w:instrText>
    </w:r>
    <w:r>
      <w:rPr>
        <w:rStyle w:val="af6"/>
      </w:rPr>
      <w:fldChar w:fldCharType="end"/>
    </w:r>
  </w:p>
  <w:p w:rsidR="004D0186" w:rsidRDefault="004D0186" w:rsidP="009545E5">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748"/>
    <w:multiLevelType w:val="multilevel"/>
    <w:tmpl w:val="6F22D678"/>
    <w:lvl w:ilvl="0">
      <w:start w:val="1"/>
      <w:numFmt w:val="decimal"/>
      <w:lvlText w:val="%1."/>
      <w:lvlJc w:val="left"/>
      <w:pPr>
        <w:ind w:left="2509" w:hanging="360"/>
      </w:pPr>
    </w:lvl>
    <w:lvl w:ilvl="1">
      <w:start w:val="1"/>
      <w:numFmt w:val="decimal"/>
      <w:isLgl/>
      <w:lvlText w:val="%1.%2"/>
      <w:lvlJc w:val="left"/>
      <w:pPr>
        <w:ind w:left="2569" w:hanging="4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229" w:hanging="1080"/>
      </w:pPr>
      <w:rPr>
        <w:rFonts w:hint="default"/>
      </w:rPr>
    </w:lvl>
    <w:lvl w:ilvl="6">
      <w:start w:val="1"/>
      <w:numFmt w:val="decimal"/>
      <w:isLgl/>
      <w:lvlText w:val="%1.%2.%3.%4.%5.%6.%7"/>
      <w:lvlJc w:val="left"/>
      <w:pPr>
        <w:ind w:left="3589" w:hanging="1440"/>
      </w:pPr>
      <w:rPr>
        <w:rFonts w:hint="default"/>
      </w:rPr>
    </w:lvl>
    <w:lvl w:ilvl="7">
      <w:start w:val="1"/>
      <w:numFmt w:val="decimal"/>
      <w:isLgl/>
      <w:lvlText w:val="%1.%2.%3.%4.%5.%6.%7.%8"/>
      <w:lvlJc w:val="left"/>
      <w:pPr>
        <w:ind w:left="3589" w:hanging="1440"/>
      </w:pPr>
      <w:rPr>
        <w:rFonts w:hint="default"/>
      </w:rPr>
    </w:lvl>
    <w:lvl w:ilvl="8">
      <w:start w:val="1"/>
      <w:numFmt w:val="decimal"/>
      <w:isLgl/>
      <w:lvlText w:val="%1.%2.%3.%4.%5.%6.%7.%8.%9"/>
      <w:lvlJc w:val="left"/>
      <w:pPr>
        <w:ind w:left="3949" w:hanging="1800"/>
      </w:pPr>
      <w:rPr>
        <w:rFonts w:hint="default"/>
      </w:rPr>
    </w:lvl>
  </w:abstractNum>
  <w:abstractNum w:abstractNumId="1" w15:restartNumberingAfterBreak="0">
    <w:nsid w:val="0A464F9D"/>
    <w:multiLevelType w:val="hybridMultilevel"/>
    <w:tmpl w:val="F6FCA460"/>
    <w:lvl w:ilvl="0" w:tplc="0419000F">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 w15:restartNumberingAfterBreak="0">
    <w:nsid w:val="0EB450D7"/>
    <w:multiLevelType w:val="hybridMultilevel"/>
    <w:tmpl w:val="23665E30"/>
    <w:lvl w:ilvl="0" w:tplc="C8469B0C">
      <w:start w:val="2"/>
      <w:numFmt w:val="decimal"/>
      <w:lvlText w:val="%1.1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F7131"/>
    <w:multiLevelType w:val="hybridMultilevel"/>
    <w:tmpl w:val="9BDE2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7303A2"/>
    <w:multiLevelType w:val="hybridMultilevel"/>
    <w:tmpl w:val="9674894C"/>
    <w:lvl w:ilvl="0" w:tplc="FA5AD0AA">
      <w:start w:val="2"/>
      <w:numFmt w:val="decimal"/>
      <w:lvlText w:val="%1.8.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231FE"/>
    <w:multiLevelType w:val="hybridMultilevel"/>
    <w:tmpl w:val="2C66AA60"/>
    <w:lvl w:ilvl="0" w:tplc="0419000F">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 w15:restartNumberingAfterBreak="0">
    <w:nsid w:val="17996F0F"/>
    <w:multiLevelType w:val="hybridMultilevel"/>
    <w:tmpl w:val="51EC23AA"/>
    <w:lvl w:ilvl="0" w:tplc="51DA7DAC">
      <w:start w:val="2"/>
      <w:numFmt w:val="decimal"/>
      <w:lvlText w:val="%1.8.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06F78"/>
    <w:multiLevelType w:val="hybridMultilevel"/>
    <w:tmpl w:val="B9488112"/>
    <w:lvl w:ilvl="0" w:tplc="E6529D68">
      <w:start w:val="2"/>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B2776B"/>
    <w:multiLevelType w:val="hybridMultilevel"/>
    <w:tmpl w:val="1EAE3B04"/>
    <w:lvl w:ilvl="0" w:tplc="B27A87FA">
      <w:start w:val="3"/>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A2B66"/>
    <w:multiLevelType w:val="multilevel"/>
    <w:tmpl w:val="E78A340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EEB55EB"/>
    <w:multiLevelType w:val="hybridMultilevel"/>
    <w:tmpl w:val="6C3497FC"/>
    <w:lvl w:ilvl="0" w:tplc="B4A80D18">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E7B8A"/>
    <w:multiLevelType w:val="hybridMultilevel"/>
    <w:tmpl w:val="28383A46"/>
    <w:lvl w:ilvl="0" w:tplc="D116E1A6">
      <w:start w:val="2"/>
      <w:numFmt w:val="decimal"/>
      <w:lvlText w:val="%1.17.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4475C9"/>
    <w:multiLevelType w:val="hybridMultilevel"/>
    <w:tmpl w:val="BF20CA16"/>
    <w:lvl w:ilvl="0" w:tplc="5CBE700A">
      <w:start w:val="2"/>
      <w:numFmt w:val="decimal"/>
      <w:lvlText w:val="%1.8.4"/>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CE2A61"/>
    <w:multiLevelType w:val="hybridMultilevel"/>
    <w:tmpl w:val="11623B5E"/>
    <w:lvl w:ilvl="0" w:tplc="36F26AAE">
      <w:start w:val="2"/>
      <w:numFmt w:val="decimal"/>
      <w:lvlText w:val="%1.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D51D8F"/>
    <w:multiLevelType w:val="hybridMultilevel"/>
    <w:tmpl w:val="56489728"/>
    <w:lvl w:ilvl="0" w:tplc="0419000F">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5" w15:restartNumberingAfterBreak="0">
    <w:nsid w:val="30DA4A9E"/>
    <w:multiLevelType w:val="hybridMultilevel"/>
    <w:tmpl w:val="5DD4E6E2"/>
    <w:lvl w:ilvl="0" w:tplc="737AAF44">
      <w:start w:val="3"/>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593508"/>
    <w:multiLevelType w:val="hybridMultilevel"/>
    <w:tmpl w:val="85D4C056"/>
    <w:lvl w:ilvl="0" w:tplc="3DBC9EA4">
      <w:start w:val="2"/>
      <w:numFmt w:val="decimal"/>
      <w:lvlText w:val="%1.5"/>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193B7B"/>
    <w:multiLevelType w:val="multilevel"/>
    <w:tmpl w:val="5686C21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2A37E0"/>
    <w:multiLevelType w:val="hybridMultilevel"/>
    <w:tmpl w:val="911ED320"/>
    <w:lvl w:ilvl="0" w:tplc="5B1228F6">
      <w:start w:val="2"/>
      <w:numFmt w:val="decimal"/>
      <w:lvlText w:val="%1.6.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6608B5"/>
    <w:multiLevelType w:val="hybridMultilevel"/>
    <w:tmpl w:val="5D7831CE"/>
    <w:lvl w:ilvl="0" w:tplc="0CC68912">
      <w:start w:val="1"/>
      <w:numFmt w:val="decimal"/>
      <w:lvlText w:val="%1)"/>
      <w:lvlJc w:val="left"/>
      <w:pPr>
        <w:ind w:left="397" w:hanging="406"/>
      </w:pPr>
      <w:rPr>
        <w:rFonts w:ascii="Times New Roman" w:eastAsia="Times New Roman" w:hAnsi="Times New Roman" w:cs="Times New Roman" w:hint="default"/>
        <w:spacing w:val="0"/>
        <w:w w:val="100"/>
        <w:sz w:val="28"/>
        <w:szCs w:val="28"/>
        <w:lang w:val="ru-RU" w:eastAsia="ru-RU" w:bidi="ru-RU"/>
      </w:rPr>
    </w:lvl>
    <w:lvl w:ilvl="1" w:tplc="1A626978">
      <w:numFmt w:val="bullet"/>
      <w:lvlText w:val="•"/>
      <w:lvlJc w:val="left"/>
      <w:pPr>
        <w:ind w:left="1420" w:hanging="406"/>
      </w:pPr>
      <w:rPr>
        <w:rFonts w:hint="default"/>
        <w:lang w:val="ru-RU" w:eastAsia="ru-RU" w:bidi="ru-RU"/>
      </w:rPr>
    </w:lvl>
    <w:lvl w:ilvl="2" w:tplc="A04ABD10">
      <w:numFmt w:val="bullet"/>
      <w:lvlText w:val="•"/>
      <w:lvlJc w:val="left"/>
      <w:pPr>
        <w:ind w:left="2441" w:hanging="406"/>
      </w:pPr>
      <w:rPr>
        <w:rFonts w:hint="default"/>
        <w:lang w:val="ru-RU" w:eastAsia="ru-RU" w:bidi="ru-RU"/>
      </w:rPr>
    </w:lvl>
    <w:lvl w:ilvl="3" w:tplc="BCA0D9A6">
      <w:numFmt w:val="bullet"/>
      <w:lvlText w:val="•"/>
      <w:lvlJc w:val="left"/>
      <w:pPr>
        <w:ind w:left="3462" w:hanging="406"/>
      </w:pPr>
      <w:rPr>
        <w:rFonts w:hint="default"/>
        <w:lang w:val="ru-RU" w:eastAsia="ru-RU" w:bidi="ru-RU"/>
      </w:rPr>
    </w:lvl>
    <w:lvl w:ilvl="4" w:tplc="5B683270">
      <w:numFmt w:val="bullet"/>
      <w:lvlText w:val="•"/>
      <w:lvlJc w:val="left"/>
      <w:pPr>
        <w:ind w:left="4483" w:hanging="406"/>
      </w:pPr>
      <w:rPr>
        <w:rFonts w:hint="default"/>
        <w:lang w:val="ru-RU" w:eastAsia="ru-RU" w:bidi="ru-RU"/>
      </w:rPr>
    </w:lvl>
    <w:lvl w:ilvl="5" w:tplc="6DD4D3CE">
      <w:numFmt w:val="bullet"/>
      <w:lvlText w:val="•"/>
      <w:lvlJc w:val="left"/>
      <w:pPr>
        <w:ind w:left="5504" w:hanging="406"/>
      </w:pPr>
      <w:rPr>
        <w:rFonts w:hint="default"/>
        <w:lang w:val="ru-RU" w:eastAsia="ru-RU" w:bidi="ru-RU"/>
      </w:rPr>
    </w:lvl>
    <w:lvl w:ilvl="6" w:tplc="16CE6006">
      <w:numFmt w:val="bullet"/>
      <w:lvlText w:val="•"/>
      <w:lvlJc w:val="left"/>
      <w:pPr>
        <w:ind w:left="6525" w:hanging="406"/>
      </w:pPr>
      <w:rPr>
        <w:rFonts w:hint="default"/>
        <w:lang w:val="ru-RU" w:eastAsia="ru-RU" w:bidi="ru-RU"/>
      </w:rPr>
    </w:lvl>
    <w:lvl w:ilvl="7" w:tplc="5882DA9A">
      <w:numFmt w:val="bullet"/>
      <w:lvlText w:val="•"/>
      <w:lvlJc w:val="left"/>
      <w:pPr>
        <w:ind w:left="7546" w:hanging="406"/>
      </w:pPr>
      <w:rPr>
        <w:rFonts w:hint="default"/>
        <w:lang w:val="ru-RU" w:eastAsia="ru-RU" w:bidi="ru-RU"/>
      </w:rPr>
    </w:lvl>
    <w:lvl w:ilvl="8" w:tplc="DC4AC68A">
      <w:numFmt w:val="bullet"/>
      <w:lvlText w:val="•"/>
      <w:lvlJc w:val="left"/>
      <w:pPr>
        <w:ind w:left="8567" w:hanging="406"/>
      </w:pPr>
      <w:rPr>
        <w:rFonts w:hint="default"/>
        <w:lang w:val="ru-RU" w:eastAsia="ru-RU" w:bidi="ru-RU"/>
      </w:rPr>
    </w:lvl>
  </w:abstractNum>
  <w:abstractNum w:abstractNumId="20" w15:restartNumberingAfterBreak="0">
    <w:nsid w:val="3E72536D"/>
    <w:multiLevelType w:val="hybridMultilevel"/>
    <w:tmpl w:val="02D638C2"/>
    <w:lvl w:ilvl="0" w:tplc="670E245E">
      <w:start w:val="2"/>
      <w:numFmt w:val="decimal"/>
      <w:lvlText w:val="%1.8.5"/>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1" w15:restartNumberingAfterBreak="0">
    <w:nsid w:val="3E952C10"/>
    <w:multiLevelType w:val="multilevel"/>
    <w:tmpl w:val="601EE77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057012"/>
    <w:multiLevelType w:val="hybridMultilevel"/>
    <w:tmpl w:val="31B44C48"/>
    <w:lvl w:ilvl="0" w:tplc="885A8B72">
      <w:start w:val="1"/>
      <w:numFmt w:val="decimal"/>
      <w:suff w:val="space"/>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05F3E3C"/>
    <w:multiLevelType w:val="hybridMultilevel"/>
    <w:tmpl w:val="D1CAC2AE"/>
    <w:lvl w:ilvl="0" w:tplc="E84AFA4A">
      <w:start w:val="2"/>
      <w:numFmt w:val="decimal"/>
      <w:lvlText w:val="%1.17"/>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6111CA"/>
    <w:multiLevelType w:val="multilevel"/>
    <w:tmpl w:val="5686C21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842EBE"/>
    <w:multiLevelType w:val="hybridMultilevel"/>
    <w:tmpl w:val="A4CA7A8A"/>
    <w:lvl w:ilvl="0" w:tplc="BF0A8FE0">
      <w:start w:val="2"/>
      <w:numFmt w:val="decimal"/>
      <w:lvlText w:val="%1.7"/>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3640F8"/>
    <w:multiLevelType w:val="hybridMultilevel"/>
    <w:tmpl w:val="F566FCD2"/>
    <w:lvl w:ilvl="0" w:tplc="D0BE853C">
      <w:start w:val="2"/>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1A3B46"/>
    <w:multiLevelType w:val="hybridMultilevel"/>
    <w:tmpl w:val="7EFACA22"/>
    <w:lvl w:ilvl="0" w:tplc="97B462B6">
      <w:start w:val="2"/>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580C83"/>
    <w:multiLevelType w:val="multilevel"/>
    <w:tmpl w:val="165AF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8"/>
        <w:szCs w:val="28"/>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041655"/>
    <w:multiLevelType w:val="hybridMultilevel"/>
    <w:tmpl w:val="E5D6E3BA"/>
    <w:lvl w:ilvl="0" w:tplc="C1A8C1B4">
      <w:start w:val="2"/>
      <w:numFmt w:val="decimal"/>
      <w:lvlText w:val="%1.1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D13CCB"/>
    <w:multiLevelType w:val="hybridMultilevel"/>
    <w:tmpl w:val="846A6162"/>
    <w:lvl w:ilvl="0" w:tplc="E01C21E4">
      <w:start w:val="2"/>
      <w:numFmt w:val="decimal"/>
      <w:lvlText w:val="%1.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783DFA"/>
    <w:multiLevelType w:val="hybridMultilevel"/>
    <w:tmpl w:val="EC1A2890"/>
    <w:lvl w:ilvl="0" w:tplc="0419000F">
      <w:start w:val="1"/>
      <w:numFmt w:val="decimal"/>
      <w:lvlText w:val="%1."/>
      <w:lvlJc w:val="left"/>
      <w:pPr>
        <w:ind w:left="1429" w:hanging="360"/>
      </w:pPr>
    </w:lvl>
    <w:lvl w:ilvl="1" w:tplc="7326096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D2E6FAD"/>
    <w:multiLevelType w:val="hybridMultilevel"/>
    <w:tmpl w:val="373A2D5E"/>
    <w:lvl w:ilvl="0" w:tplc="B13E22A8">
      <w:start w:val="2"/>
      <w:numFmt w:val="decimal"/>
      <w:lvlText w:val="%1.5.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C527E2"/>
    <w:multiLevelType w:val="hybridMultilevel"/>
    <w:tmpl w:val="2B025388"/>
    <w:lvl w:ilvl="0" w:tplc="99E212EC">
      <w:start w:val="2"/>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96730E"/>
    <w:multiLevelType w:val="multilevel"/>
    <w:tmpl w:val="6D6A0EE6"/>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6990051A"/>
    <w:multiLevelType w:val="hybridMultilevel"/>
    <w:tmpl w:val="E69230D6"/>
    <w:lvl w:ilvl="0" w:tplc="33245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ACB2F84"/>
    <w:multiLevelType w:val="hybridMultilevel"/>
    <w:tmpl w:val="924CF704"/>
    <w:lvl w:ilvl="0" w:tplc="4992FA8C">
      <w:start w:val="2"/>
      <w:numFmt w:val="decimal"/>
      <w:lvlText w:val="%1.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D932BC"/>
    <w:multiLevelType w:val="hybridMultilevel"/>
    <w:tmpl w:val="7D767F88"/>
    <w:lvl w:ilvl="0" w:tplc="CB563642">
      <w:start w:val="2"/>
      <w:numFmt w:val="decimal"/>
      <w:lvlText w:val="%1.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124861"/>
    <w:multiLevelType w:val="hybridMultilevel"/>
    <w:tmpl w:val="2FAC68F8"/>
    <w:lvl w:ilvl="0" w:tplc="8294F1A6">
      <w:start w:val="2"/>
      <w:numFmt w:val="decimal"/>
      <w:lvlText w:val="%1.5.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554175"/>
    <w:multiLevelType w:val="hybridMultilevel"/>
    <w:tmpl w:val="4DE838B2"/>
    <w:lvl w:ilvl="0" w:tplc="B608CA1C">
      <w:start w:val="2"/>
      <w:numFmt w:val="decimal"/>
      <w:lvlText w:val="%1.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B5337E"/>
    <w:multiLevelType w:val="hybridMultilevel"/>
    <w:tmpl w:val="3F6682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DE962C2"/>
    <w:multiLevelType w:val="multilevel"/>
    <w:tmpl w:val="CCF0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70536D"/>
    <w:multiLevelType w:val="hybridMultilevel"/>
    <w:tmpl w:val="5C8A917A"/>
    <w:lvl w:ilvl="0" w:tplc="DA8E291C">
      <w:start w:val="2"/>
      <w:numFmt w:val="decimal"/>
      <w:lvlText w:val="%1.17.2"/>
      <w:lvlJc w:val="left"/>
      <w:pPr>
        <w:ind w:left="1418" w:hanging="1058"/>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F63448"/>
    <w:multiLevelType w:val="hybridMultilevel"/>
    <w:tmpl w:val="1CE84A86"/>
    <w:lvl w:ilvl="0" w:tplc="8E306F30">
      <w:start w:val="2"/>
      <w:numFmt w:val="decimal"/>
      <w:lvlText w:val="%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913494"/>
    <w:multiLevelType w:val="hybridMultilevel"/>
    <w:tmpl w:val="569876E6"/>
    <w:lvl w:ilvl="0" w:tplc="3926EBB6">
      <w:start w:val="2"/>
      <w:numFmt w:val="decimal"/>
      <w:lvlText w:val="%1.10"/>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AF27CA"/>
    <w:multiLevelType w:val="hybridMultilevel"/>
    <w:tmpl w:val="DB666A68"/>
    <w:lvl w:ilvl="0" w:tplc="F456178C">
      <w:start w:val="2"/>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0"/>
  </w:num>
  <w:num w:numId="3">
    <w:abstractNumId w:val="31"/>
  </w:num>
  <w:num w:numId="4">
    <w:abstractNumId w:val="5"/>
  </w:num>
  <w:num w:numId="5">
    <w:abstractNumId w:val="1"/>
  </w:num>
  <w:num w:numId="6">
    <w:abstractNumId w:val="14"/>
  </w:num>
  <w:num w:numId="7">
    <w:abstractNumId w:val="17"/>
  </w:num>
  <w:num w:numId="8">
    <w:abstractNumId w:val="0"/>
  </w:num>
  <w:num w:numId="9">
    <w:abstractNumId w:val="24"/>
  </w:num>
  <w:num w:numId="10">
    <w:abstractNumId w:val="28"/>
  </w:num>
  <w:num w:numId="11">
    <w:abstractNumId w:val="9"/>
  </w:num>
  <w:num w:numId="12">
    <w:abstractNumId w:val="9"/>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center"/>
        <w:pPr>
          <w:ind w:left="0" w:firstLine="288"/>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3">
    <w:abstractNumId w:val="9"/>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center"/>
        <w:pPr>
          <w:ind w:left="0" w:firstLine="288"/>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4">
    <w:abstractNumId w:val="35"/>
  </w:num>
  <w:num w:numId="15">
    <w:abstractNumId w:val="19"/>
  </w:num>
  <w:num w:numId="16">
    <w:abstractNumId w:val="16"/>
  </w:num>
  <w:num w:numId="17">
    <w:abstractNumId w:val="38"/>
  </w:num>
  <w:num w:numId="18">
    <w:abstractNumId w:val="32"/>
  </w:num>
  <w:num w:numId="19">
    <w:abstractNumId w:val="45"/>
  </w:num>
  <w:num w:numId="20">
    <w:abstractNumId w:val="7"/>
  </w:num>
  <w:num w:numId="21">
    <w:abstractNumId w:val="18"/>
  </w:num>
  <w:num w:numId="22">
    <w:abstractNumId w:val="25"/>
  </w:num>
  <w:num w:numId="23">
    <w:abstractNumId w:val="26"/>
  </w:num>
  <w:num w:numId="24">
    <w:abstractNumId w:val="33"/>
  </w:num>
  <w:num w:numId="25">
    <w:abstractNumId w:val="6"/>
  </w:num>
  <w:num w:numId="26">
    <w:abstractNumId w:val="4"/>
  </w:num>
  <w:num w:numId="27">
    <w:abstractNumId w:val="12"/>
  </w:num>
  <w:num w:numId="28">
    <w:abstractNumId w:val="20"/>
  </w:num>
  <w:num w:numId="29">
    <w:abstractNumId w:val="43"/>
  </w:num>
  <w:num w:numId="30">
    <w:abstractNumId w:val="44"/>
  </w:num>
  <w:num w:numId="31">
    <w:abstractNumId w:val="27"/>
  </w:num>
  <w:num w:numId="32">
    <w:abstractNumId w:val="36"/>
  </w:num>
  <w:num w:numId="33">
    <w:abstractNumId w:val="30"/>
  </w:num>
  <w:num w:numId="34">
    <w:abstractNumId w:val="2"/>
  </w:num>
  <w:num w:numId="35">
    <w:abstractNumId w:val="29"/>
  </w:num>
  <w:num w:numId="36">
    <w:abstractNumId w:val="39"/>
  </w:num>
  <w:num w:numId="37">
    <w:abstractNumId w:val="23"/>
  </w:num>
  <w:num w:numId="38">
    <w:abstractNumId w:val="37"/>
  </w:num>
  <w:num w:numId="39">
    <w:abstractNumId w:val="42"/>
  </w:num>
  <w:num w:numId="40">
    <w:abstractNumId w:val="11"/>
  </w:num>
  <w:num w:numId="41">
    <w:abstractNumId w:val="13"/>
  </w:num>
  <w:num w:numId="42">
    <w:abstractNumId w:val="10"/>
  </w:num>
  <w:num w:numId="43">
    <w:abstractNumId w:val="8"/>
  </w:num>
  <w:num w:numId="44">
    <w:abstractNumId w:val="15"/>
  </w:num>
  <w:num w:numId="45">
    <w:abstractNumId w:val="34"/>
  </w:num>
  <w:num w:numId="46">
    <w:abstractNumId w:val="41"/>
  </w:num>
  <w:num w:numId="47">
    <w:abstractNumId w:val="22"/>
  </w:num>
  <w:num w:numId="48">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CE"/>
    <w:rsid w:val="00001670"/>
    <w:rsid w:val="000030B6"/>
    <w:rsid w:val="00003982"/>
    <w:rsid w:val="00004206"/>
    <w:rsid w:val="0000460E"/>
    <w:rsid w:val="000075FA"/>
    <w:rsid w:val="0001113E"/>
    <w:rsid w:val="00012F62"/>
    <w:rsid w:val="00013D1D"/>
    <w:rsid w:val="000142A9"/>
    <w:rsid w:val="00015844"/>
    <w:rsid w:val="00015D8D"/>
    <w:rsid w:val="00016180"/>
    <w:rsid w:val="000171E4"/>
    <w:rsid w:val="00017361"/>
    <w:rsid w:val="0002010D"/>
    <w:rsid w:val="00020630"/>
    <w:rsid w:val="00023136"/>
    <w:rsid w:val="0002455F"/>
    <w:rsid w:val="00026647"/>
    <w:rsid w:val="00026F29"/>
    <w:rsid w:val="000271BF"/>
    <w:rsid w:val="000305F9"/>
    <w:rsid w:val="000306C9"/>
    <w:rsid w:val="00035805"/>
    <w:rsid w:val="0003676C"/>
    <w:rsid w:val="00036AA2"/>
    <w:rsid w:val="00037486"/>
    <w:rsid w:val="00037E73"/>
    <w:rsid w:val="00037F21"/>
    <w:rsid w:val="000420CB"/>
    <w:rsid w:val="00042BD6"/>
    <w:rsid w:val="000464CE"/>
    <w:rsid w:val="0004747C"/>
    <w:rsid w:val="0004792E"/>
    <w:rsid w:val="000520C0"/>
    <w:rsid w:val="00054A93"/>
    <w:rsid w:val="000560C1"/>
    <w:rsid w:val="00056969"/>
    <w:rsid w:val="000603FE"/>
    <w:rsid w:val="00060A6C"/>
    <w:rsid w:val="00060F0A"/>
    <w:rsid w:val="00062004"/>
    <w:rsid w:val="000628A1"/>
    <w:rsid w:val="000635D2"/>
    <w:rsid w:val="00063FCC"/>
    <w:rsid w:val="00065183"/>
    <w:rsid w:val="00066078"/>
    <w:rsid w:val="00066C8B"/>
    <w:rsid w:val="0006733D"/>
    <w:rsid w:val="00070F09"/>
    <w:rsid w:val="000755EF"/>
    <w:rsid w:val="00075FCF"/>
    <w:rsid w:val="00076A49"/>
    <w:rsid w:val="00077D64"/>
    <w:rsid w:val="000813D4"/>
    <w:rsid w:val="00081F54"/>
    <w:rsid w:val="00083346"/>
    <w:rsid w:val="00083D26"/>
    <w:rsid w:val="00085178"/>
    <w:rsid w:val="00085931"/>
    <w:rsid w:val="0008690B"/>
    <w:rsid w:val="00086DCF"/>
    <w:rsid w:val="00086F72"/>
    <w:rsid w:val="00087092"/>
    <w:rsid w:val="00092E19"/>
    <w:rsid w:val="00093BF6"/>
    <w:rsid w:val="000956EE"/>
    <w:rsid w:val="00095CB0"/>
    <w:rsid w:val="0009705E"/>
    <w:rsid w:val="000A0964"/>
    <w:rsid w:val="000A14C5"/>
    <w:rsid w:val="000A1616"/>
    <w:rsid w:val="000A2578"/>
    <w:rsid w:val="000A5061"/>
    <w:rsid w:val="000A51F0"/>
    <w:rsid w:val="000A74A7"/>
    <w:rsid w:val="000A7795"/>
    <w:rsid w:val="000B4D23"/>
    <w:rsid w:val="000B5448"/>
    <w:rsid w:val="000C2B5D"/>
    <w:rsid w:val="000C5E06"/>
    <w:rsid w:val="000C6DE6"/>
    <w:rsid w:val="000C74F0"/>
    <w:rsid w:val="000C76AF"/>
    <w:rsid w:val="000C7C91"/>
    <w:rsid w:val="000C7F8E"/>
    <w:rsid w:val="000D2AC2"/>
    <w:rsid w:val="000D3671"/>
    <w:rsid w:val="000D61AC"/>
    <w:rsid w:val="000D6FE7"/>
    <w:rsid w:val="000E060A"/>
    <w:rsid w:val="000E1B44"/>
    <w:rsid w:val="000E3E2A"/>
    <w:rsid w:val="000E54BC"/>
    <w:rsid w:val="000E78D2"/>
    <w:rsid w:val="000E7C23"/>
    <w:rsid w:val="000F12C0"/>
    <w:rsid w:val="000F1814"/>
    <w:rsid w:val="000F2062"/>
    <w:rsid w:val="000F2C5A"/>
    <w:rsid w:val="000F3ACD"/>
    <w:rsid w:val="000F55AB"/>
    <w:rsid w:val="000F58D7"/>
    <w:rsid w:val="000F6F68"/>
    <w:rsid w:val="000F7269"/>
    <w:rsid w:val="000F7D89"/>
    <w:rsid w:val="000F7DFA"/>
    <w:rsid w:val="00100F3B"/>
    <w:rsid w:val="00101E7A"/>
    <w:rsid w:val="0010580F"/>
    <w:rsid w:val="00107C81"/>
    <w:rsid w:val="00111A83"/>
    <w:rsid w:val="00113270"/>
    <w:rsid w:val="001176B6"/>
    <w:rsid w:val="0012530C"/>
    <w:rsid w:val="00125ED8"/>
    <w:rsid w:val="00125F33"/>
    <w:rsid w:val="00126BD0"/>
    <w:rsid w:val="001333BE"/>
    <w:rsid w:val="00134285"/>
    <w:rsid w:val="00134AAF"/>
    <w:rsid w:val="00134D14"/>
    <w:rsid w:val="00136423"/>
    <w:rsid w:val="00136B03"/>
    <w:rsid w:val="00137560"/>
    <w:rsid w:val="00142A2B"/>
    <w:rsid w:val="0014682E"/>
    <w:rsid w:val="00147CBD"/>
    <w:rsid w:val="00147D76"/>
    <w:rsid w:val="0015084A"/>
    <w:rsid w:val="00153EFE"/>
    <w:rsid w:val="00155315"/>
    <w:rsid w:val="00155530"/>
    <w:rsid w:val="001556E2"/>
    <w:rsid w:val="00156ED2"/>
    <w:rsid w:val="00157C2F"/>
    <w:rsid w:val="0016217F"/>
    <w:rsid w:val="00162490"/>
    <w:rsid w:val="00163200"/>
    <w:rsid w:val="0016487A"/>
    <w:rsid w:val="00165299"/>
    <w:rsid w:val="00167265"/>
    <w:rsid w:val="0016773E"/>
    <w:rsid w:val="00170F30"/>
    <w:rsid w:val="00171EF4"/>
    <w:rsid w:val="00172C5B"/>
    <w:rsid w:val="0017539D"/>
    <w:rsid w:val="00176A72"/>
    <w:rsid w:val="001855B2"/>
    <w:rsid w:val="00185A6E"/>
    <w:rsid w:val="00186010"/>
    <w:rsid w:val="0018712A"/>
    <w:rsid w:val="001879C0"/>
    <w:rsid w:val="00190BF0"/>
    <w:rsid w:val="00190EC3"/>
    <w:rsid w:val="00191CDB"/>
    <w:rsid w:val="0019252F"/>
    <w:rsid w:val="00193060"/>
    <w:rsid w:val="001A04E7"/>
    <w:rsid w:val="001A07D9"/>
    <w:rsid w:val="001A1A2D"/>
    <w:rsid w:val="001A1AA0"/>
    <w:rsid w:val="001A3129"/>
    <w:rsid w:val="001A366B"/>
    <w:rsid w:val="001A6A31"/>
    <w:rsid w:val="001B1221"/>
    <w:rsid w:val="001B2A07"/>
    <w:rsid w:val="001B52B4"/>
    <w:rsid w:val="001B5371"/>
    <w:rsid w:val="001B6C5A"/>
    <w:rsid w:val="001B7B49"/>
    <w:rsid w:val="001C18A5"/>
    <w:rsid w:val="001C26C9"/>
    <w:rsid w:val="001C556E"/>
    <w:rsid w:val="001C640E"/>
    <w:rsid w:val="001C6A2A"/>
    <w:rsid w:val="001C70A5"/>
    <w:rsid w:val="001D1430"/>
    <w:rsid w:val="001D222E"/>
    <w:rsid w:val="001D36DC"/>
    <w:rsid w:val="001D5A4C"/>
    <w:rsid w:val="001D6983"/>
    <w:rsid w:val="001E25B8"/>
    <w:rsid w:val="001E295E"/>
    <w:rsid w:val="001E4070"/>
    <w:rsid w:val="001E4EC0"/>
    <w:rsid w:val="001E6EF0"/>
    <w:rsid w:val="001E7221"/>
    <w:rsid w:val="001F18C4"/>
    <w:rsid w:val="001F46C5"/>
    <w:rsid w:val="001F5914"/>
    <w:rsid w:val="001F5A5F"/>
    <w:rsid w:val="001F62FE"/>
    <w:rsid w:val="00200DA3"/>
    <w:rsid w:val="002014C1"/>
    <w:rsid w:val="0020244C"/>
    <w:rsid w:val="00202B5A"/>
    <w:rsid w:val="002031A9"/>
    <w:rsid w:val="00203867"/>
    <w:rsid w:val="002041E3"/>
    <w:rsid w:val="00204A22"/>
    <w:rsid w:val="00204D4F"/>
    <w:rsid w:val="002053B8"/>
    <w:rsid w:val="00207E18"/>
    <w:rsid w:val="0021084A"/>
    <w:rsid w:val="00210B40"/>
    <w:rsid w:val="002118AE"/>
    <w:rsid w:val="00212ADA"/>
    <w:rsid w:val="00214DBE"/>
    <w:rsid w:val="0021556B"/>
    <w:rsid w:val="002158DD"/>
    <w:rsid w:val="002203A0"/>
    <w:rsid w:val="00220A14"/>
    <w:rsid w:val="00220FB8"/>
    <w:rsid w:val="00223076"/>
    <w:rsid w:val="00224E89"/>
    <w:rsid w:val="00225070"/>
    <w:rsid w:val="00225B14"/>
    <w:rsid w:val="00225CAB"/>
    <w:rsid w:val="00225DA7"/>
    <w:rsid w:val="002260F3"/>
    <w:rsid w:val="002303F3"/>
    <w:rsid w:val="00232472"/>
    <w:rsid w:val="0023435E"/>
    <w:rsid w:val="0023450A"/>
    <w:rsid w:val="002348E5"/>
    <w:rsid w:val="002352E9"/>
    <w:rsid w:val="00240002"/>
    <w:rsid w:val="002442C0"/>
    <w:rsid w:val="00252653"/>
    <w:rsid w:val="00256713"/>
    <w:rsid w:val="0025726F"/>
    <w:rsid w:val="0026070A"/>
    <w:rsid w:val="002614A6"/>
    <w:rsid w:val="00261562"/>
    <w:rsid w:val="002616F8"/>
    <w:rsid w:val="002617AF"/>
    <w:rsid w:val="00263536"/>
    <w:rsid w:val="00263DFE"/>
    <w:rsid w:val="00267EE3"/>
    <w:rsid w:val="00267F87"/>
    <w:rsid w:val="00271E58"/>
    <w:rsid w:val="002728C9"/>
    <w:rsid w:val="00275FC2"/>
    <w:rsid w:val="00276363"/>
    <w:rsid w:val="002765E7"/>
    <w:rsid w:val="00277B98"/>
    <w:rsid w:val="002806DD"/>
    <w:rsid w:val="00280782"/>
    <w:rsid w:val="00280ECE"/>
    <w:rsid w:val="00282117"/>
    <w:rsid w:val="00282DCB"/>
    <w:rsid w:val="0028591E"/>
    <w:rsid w:val="00286045"/>
    <w:rsid w:val="0028668C"/>
    <w:rsid w:val="00290C09"/>
    <w:rsid w:val="002929F7"/>
    <w:rsid w:val="00293327"/>
    <w:rsid w:val="00293AEA"/>
    <w:rsid w:val="00294E0A"/>
    <w:rsid w:val="0029541D"/>
    <w:rsid w:val="00295A61"/>
    <w:rsid w:val="002A0033"/>
    <w:rsid w:val="002A0A2D"/>
    <w:rsid w:val="002A1C5C"/>
    <w:rsid w:val="002A22F3"/>
    <w:rsid w:val="002A3D7A"/>
    <w:rsid w:val="002A60A0"/>
    <w:rsid w:val="002A62D9"/>
    <w:rsid w:val="002A647A"/>
    <w:rsid w:val="002A657F"/>
    <w:rsid w:val="002B067C"/>
    <w:rsid w:val="002B127F"/>
    <w:rsid w:val="002B2595"/>
    <w:rsid w:val="002B2676"/>
    <w:rsid w:val="002B2A6E"/>
    <w:rsid w:val="002B34E1"/>
    <w:rsid w:val="002B41E9"/>
    <w:rsid w:val="002B450D"/>
    <w:rsid w:val="002B4B3B"/>
    <w:rsid w:val="002B6A92"/>
    <w:rsid w:val="002B6EAF"/>
    <w:rsid w:val="002B7551"/>
    <w:rsid w:val="002C0837"/>
    <w:rsid w:val="002C2355"/>
    <w:rsid w:val="002C6D55"/>
    <w:rsid w:val="002C6F8B"/>
    <w:rsid w:val="002C70EA"/>
    <w:rsid w:val="002C77D8"/>
    <w:rsid w:val="002C7DE5"/>
    <w:rsid w:val="002C7E10"/>
    <w:rsid w:val="002D2FFE"/>
    <w:rsid w:val="002D5B27"/>
    <w:rsid w:val="002D64AF"/>
    <w:rsid w:val="002E3A35"/>
    <w:rsid w:val="002E4A81"/>
    <w:rsid w:val="002E5B14"/>
    <w:rsid w:val="002F01FC"/>
    <w:rsid w:val="002F17B6"/>
    <w:rsid w:val="002F1B14"/>
    <w:rsid w:val="002F3E8D"/>
    <w:rsid w:val="00300121"/>
    <w:rsid w:val="003020F5"/>
    <w:rsid w:val="00302A70"/>
    <w:rsid w:val="00304570"/>
    <w:rsid w:val="00304763"/>
    <w:rsid w:val="0030521C"/>
    <w:rsid w:val="003064A5"/>
    <w:rsid w:val="00306BB1"/>
    <w:rsid w:val="00310369"/>
    <w:rsid w:val="003106E4"/>
    <w:rsid w:val="00310A0E"/>
    <w:rsid w:val="003114CC"/>
    <w:rsid w:val="00311884"/>
    <w:rsid w:val="00311D66"/>
    <w:rsid w:val="00312863"/>
    <w:rsid w:val="00312AB4"/>
    <w:rsid w:val="00313009"/>
    <w:rsid w:val="00313889"/>
    <w:rsid w:val="0031414C"/>
    <w:rsid w:val="00315279"/>
    <w:rsid w:val="00324D15"/>
    <w:rsid w:val="00325DC4"/>
    <w:rsid w:val="00330095"/>
    <w:rsid w:val="00330912"/>
    <w:rsid w:val="00331179"/>
    <w:rsid w:val="0033330B"/>
    <w:rsid w:val="00333E8C"/>
    <w:rsid w:val="00335B4B"/>
    <w:rsid w:val="0033676C"/>
    <w:rsid w:val="00341D60"/>
    <w:rsid w:val="003470DD"/>
    <w:rsid w:val="003515BD"/>
    <w:rsid w:val="00352FA1"/>
    <w:rsid w:val="0035357D"/>
    <w:rsid w:val="00353F4D"/>
    <w:rsid w:val="00354EE1"/>
    <w:rsid w:val="003558B3"/>
    <w:rsid w:val="00355A5C"/>
    <w:rsid w:val="00357C3E"/>
    <w:rsid w:val="0036015B"/>
    <w:rsid w:val="003612F6"/>
    <w:rsid w:val="00362AEC"/>
    <w:rsid w:val="00363A35"/>
    <w:rsid w:val="00364425"/>
    <w:rsid w:val="00365951"/>
    <w:rsid w:val="00367DD6"/>
    <w:rsid w:val="00367FDF"/>
    <w:rsid w:val="003704CE"/>
    <w:rsid w:val="003738C5"/>
    <w:rsid w:val="0037595D"/>
    <w:rsid w:val="00375F02"/>
    <w:rsid w:val="0038095F"/>
    <w:rsid w:val="00381137"/>
    <w:rsid w:val="00382B50"/>
    <w:rsid w:val="003843F8"/>
    <w:rsid w:val="0038565B"/>
    <w:rsid w:val="00386402"/>
    <w:rsid w:val="003878AC"/>
    <w:rsid w:val="00387A7E"/>
    <w:rsid w:val="00387CC7"/>
    <w:rsid w:val="00391058"/>
    <w:rsid w:val="003913FB"/>
    <w:rsid w:val="003917EC"/>
    <w:rsid w:val="003931B6"/>
    <w:rsid w:val="00394292"/>
    <w:rsid w:val="003A0322"/>
    <w:rsid w:val="003A07D0"/>
    <w:rsid w:val="003A0B28"/>
    <w:rsid w:val="003A1C5F"/>
    <w:rsid w:val="003A2C9E"/>
    <w:rsid w:val="003A35E2"/>
    <w:rsid w:val="003A3B7D"/>
    <w:rsid w:val="003A6BF4"/>
    <w:rsid w:val="003B0C1C"/>
    <w:rsid w:val="003B1EDE"/>
    <w:rsid w:val="003B2950"/>
    <w:rsid w:val="003B2B78"/>
    <w:rsid w:val="003B2BEF"/>
    <w:rsid w:val="003B3F9E"/>
    <w:rsid w:val="003B68BE"/>
    <w:rsid w:val="003C0A70"/>
    <w:rsid w:val="003C25EC"/>
    <w:rsid w:val="003C2F5E"/>
    <w:rsid w:val="003C3533"/>
    <w:rsid w:val="003C4BD1"/>
    <w:rsid w:val="003C528F"/>
    <w:rsid w:val="003C6812"/>
    <w:rsid w:val="003D0C31"/>
    <w:rsid w:val="003D1A4E"/>
    <w:rsid w:val="003D2AE8"/>
    <w:rsid w:val="003D327B"/>
    <w:rsid w:val="003D4E17"/>
    <w:rsid w:val="003E196F"/>
    <w:rsid w:val="003E2673"/>
    <w:rsid w:val="003E3CBE"/>
    <w:rsid w:val="003E61A3"/>
    <w:rsid w:val="003F131F"/>
    <w:rsid w:val="003F1CBB"/>
    <w:rsid w:val="003F3FD6"/>
    <w:rsid w:val="003F5399"/>
    <w:rsid w:val="003F5B7A"/>
    <w:rsid w:val="003F64C4"/>
    <w:rsid w:val="003F7F6A"/>
    <w:rsid w:val="00400117"/>
    <w:rsid w:val="00400A74"/>
    <w:rsid w:val="00400ACD"/>
    <w:rsid w:val="0040249D"/>
    <w:rsid w:val="004028EE"/>
    <w:rsid w:val="00406397"/>
    <w:rsid w:val="0040655E"/>
    <w:rsid w:val="00406A5B"/>
    <w:rsid w:val="00407556"/>
    <w:rsid w:val="00407C7C"/>
    <w:rsid w:val="00411517"/>
    <w:rsid w:val="00412D36"/>
    <w:rsid w:val="004220C7"/>
    <w:rsid w:val="00423502"/>
    <w:rsid w:val="0042418B"/>
    <w:rsid w:val="00424EC6"/>
    <w:rsid w:val="004256DF"/>
    <w:rsid w:val="00425E4B"/>
    <w:rsid w:val="0042683C"/>
    <w:rsid w:val="00426C4D"/>
    <w:rsid w:val="00427722"/>
    <w:rsid w:val="00432F9E"/>
    <w:rsid w:val="00435129"/>
    <w:rsid w:val="004379C7"/>
    <w:rsid w:val="00440F9E"/>
    <w:rsid w:val="00442A69"/>
    <w:rsid w:val="004443BD"/>
    <w:rsid w:val="00445AE5"/>
    <w:rsid w:val="00445C06"/>
    <w:rsid w:val="00447849"/>
    <w:rsid w:val="004511C7"/>
    <w:rsid w:val="0045546B"/>
    <w:rsid w:val="00455DBE"/>
    <w:rsid w:val="0046105B"/>
    <w:rsid w:val="0046112C"/>
    <w:rsid w:val="00461326"/>
    <w:rsid w:val="004630E7"/>
    <w:rsid w:val="00463D01"/>
    <w:rsid w:val="00464F95"/>
    <w:rsid w:val="004653AA"/>
    <w:rsid w:val="004656CD"/>
    <w:rsid w:val="0046575A"/>
    <w:rsid w:val="00466B56"/>
    <w:rsid w:val="00466C88"/>
    <w:rsid w:val="00466E27"/>
    <w:rsid w:val="004707BC"/>
    <w:rsid w:val="00475219"/>
    <w:rsid w:val="0047659C"/>
    <w:rsid w:val="00476F76"/>
    <w:rsid w:val="00477E50"/>
    <w:rsid w:val="00480951"/>
    <w:rsid w:val="00481716"/>
    <w:rsid w:val="00483585"/>
    <w:rsid w:val="00484D36"/>
    <w:rsid w:val="00485835"/>
    <w:rsid w:val="00485C8F"/>
    <w:rsid w:val="00485CFE"/>
    <w:rsid w:val="0048710D"/>
    <w:rsid w:val="004904A0"/>
    <w:rsid w:val="0049122A"/>
    <w:rsid w:val="00494582"/>
    <w:rsid w:val="00494FA4"/>
    <w:rsid w:val="00494FDF"/>
    <w:rsid w:val="00495D2B"/>
    <w:rsid w:val="00497117"/>
    <w:rsid w:val="00497655"/>
    <w:rsid w:val="004A0542"/>
    <w:rsid w:val="004A1221"/>
    <w:rsid w:val="004A1BA0"/>
    <w:rsid w:val="004A2764"/>
    <w:rsid w:val="004A29AF"/>
    <w:rsid w:val="004A455F"/>
    <w:rsid w:val="004A50CB"/>
    <w:rsid w:val="004B0846"/>
    <w:rsid w:val="004B216D"/>
    <w:rsid w:val="004B24ED"/>
    <w:rsid w:val="004B3598"/>
    <w:rsid w:val="004B37EC"/>
    <w:rsid w:val="004B525D"/>
    <w:rsid w:val="004B56F3"/>
    <w:rsid w:val="004B6D9F"/>
    <w:rsid w:val="004B7164"/>
    <w:rsid w:val="004B743F"/>
    <w:rsid w:val="004C3C94"/>
    <w:rsid w:val="004C4407"/>
    <w:rsid w:val="004C5957"/>
    <w:rsid w:val="004C5F49"/>
    <w:rsid w:val="004D0186"/>
    <w:rsid w:val="004D304B"/>
    <w:rsid w:val="004D4424"/>
    <w:rsid w:val="004D52B4"/>
    <w:rsid w:val="004D6516"/>
    <w:rsid w:val="004D686B"/>
    <w:rsid w:val="004E09E0"/>
    <w:rsid w:val="004E0EB3"/>
    <w:rsid w:val="004E0F29"/>
    <w:rsid w:val="004E1548"/>
    <w:rsid w:val="004E2A33"/>
    <w:rsid w:val="004E4712"/>
    <w:rsid w:val="004E54B8"/>
    <w:rsid w:val="004E6128"/>
    <w:rsid w:val="004E635F"/>
    <w:rsid w:val="004F0900"/>
    <w:rsid w:val="004F0EF4"/>
    <w:rsid w:val="004F1246"/>
    <w:rsid w:val="004F2868"/>
    <w:rsid w:val="004F2A47"/>
    <w:rsid w:val="004F32CE"/>
    <w:rsid w:val="004F32EC"/>
    <w:rsid w:val="004F34B9"/>
    <w:rsid w:val="004F60B4"/>
    <w:rsid w:val="004F6A64"/>
    <w:rsid w:val="004F7F29"/>
    <w:rsid w:val="00504B4B"/>
    <w:rsid w:val="005065C3"/>
    <w:rsid w:val="0051011A"/>
    <w:rsid w:val="005108EC"/>
    <w:rsid w:val="00511CE3"/>
    <w:rsid w:val="00513293"/>
    <w:rsid w:val="00514CEA"/>
    <w:rsid w:val="00515189"/>
    <w:rsid w:val="00516EED"/>
    <w:rsid w:val="0051763B"/>
    <w:rsid w:val="00517A3C"/>
    <w:rsid w:val="00517D4B"/>
    <w:rsid w:val="00517F14"/>
    <w:rsid w:val="00517F83"/>
    <w:rsid w:val="00522032"/>
    <w:rsid w:val="00527F88"/>
    <w:rsid w:val="0053017F"/>
    <w:rsid w:val="0053018D"/>
    <w:rsid w:val="005307FA"/>
    <w:rsid w:val="005324AE"/>
    <w:rsid w:val="0053311B"/>
    <w:rsid w:val="00534964"/>
    <w:rsid w:val="0053554C"/>
    <w:rsid w:val="00536529"/>
    <w:rsid w:val="00536ECD"/>
    <w:rsid w:val="0053766D"/>
    <w:rsid w:val="00537734"/>
    <w:rsid w:val="00540047"/>
    <w:rsid w:val="0054129A"/>
    <w:rsid w:val="00542529"/>
    <w:rsid w:val="0054274A"/>
    <w:rsid w:val="005450A6"/>
    <w:rsid w:val="0054668B"/>
    <w:rsid w:val="0055045D"/>
    <w:rsid w:val="00550866"/>
    <w:rsid w:val="0055094E"/>
    <w:rsid w:val="005511E9"/>
    <w:rsid w:val="00551644"/>
    <w:rsid w:val="00552EC1"/>
    <w:rsid w:val="005542DC"/>
    <w:rsid w:val="00557FA0"/>
    <w:rsid w:val="00563C91"/>
    <w:rsid w:val="005714F6"/>
    <w:rsid w:val="00571FCC"/>
    <w:rsid w:val="00574C0E"/>
    <w:rsid w:val="00575AF0"/>
    <w:rsid w:val="00575F73"/>
    <w:rsid w:val="00576045"/>
    <w:rsid w:val="00576610"/>
    <w:rsid w:val="0057713D"/>
    <w:rsid w:val="00577E4D"/>
    <w:rsid w:val="00580444"/>
    <w:rsid w:val="00580493"/>
    <w:rsid w:val="00580570"/>
    <w:rsid w:val="005834A4"/>
    <w:rsid w:val="0058393B"/>
    <w:rsid w:val="0058517B"/>
    <w:rsid w:val="00587A31"/>
    <w:rsid w:val="00590B33"/>
    <w:rsid w:val="005919AD"/>
    <w:rsid w:val="00591BB3"/>
    <w:rsid w:val="00592808"/>
    <w:rsid w:val="00594563"/>
    <w:rsid w:val="00594907"/>
    <w:rsid w:val="00594FC0"/>
    <w:rsid w:val="005967EC"/>
    <w:rsid w:val="005A1D07"/>
    <w:rsid w:val="005A1D85"/>
    <w:rsid w:val="005A2317"/>
    <w:rsid w:val="005A3193"/>
    <w:rsid w:val="005A32B8"/>
    <w:rsid w:val="005A4058"/>
    <w:rsid w:val="005A72B8"/>
    <w:rsid w:val="005B09B5"/>
    <w:rsid w:val="005B103B"/>
    <w:rsid w:val="005B1053"/>
    <w:rsid w:val="005B15C0"/>
    <w:rsid w:val="005B2BC2"/>
    <w:rsid w:val="005B3C62"/>
    <w:rsid w:val="005B45FE"/>
    <w:rsid w:val="005B4F14"/>
    <w:rsid w:val="005B6BFF"/>
    <w:rsid w:val="005C0A1D"/>
    <w:rsid w:val="005C0D95"/>
    <w:rsid w:val="005C1766"/>
    <w:rsid w:val="005C2AE0"/>
    <w:rsid w:val="005C4DEE"/>
    <w:rsid w:val="005C4EE3"/>
    <w:rsid w:val="005C5B70"/>
    <w:rsid w:val="005C67A5"/>
    <w:rsid w:val="005D0741"/>
    <w:rsid w:val="005D3827"/>
    <w:rsid w:val="005D40CC"/>
    <w:rsid w:val="005D4D19"/>
    <w:rsid w:val="005D544F"/>
    <w:rsid w:val="005D5675"/>
    <w:rsid w:val="005D69F3"/>
    <w:rsid w:val="005E002E"/>
    <w:rsid w:val="005E3FD0"/>
    <w:rsid w:val="005E4014"/>
    <w:rsid w:val="005E46DB"/>
    <w:rsid w:val="005E5A7C"/>
    <w:rsid w:val="005F06E5"/>
    <w:rsid w:val="005F16C6"/>
    <w:rsid w:val="005F3533"/>
    <w:rsid w:val="005F6324"/>
    <w:rsid w:val="005F7AD3"/>
    <w:rsid w:val="006001DC"/>
    <w:rsid w:val="00604996"/>
    <w:rsid w:val="00605BC7"/>
    <w:rsid w:val="00607DD9"/>
    <w:rsid w:val="006115DE"/>
    <w:rsid w:val="0061163D"/>
    <w:rsid w:val="00612740"/>
    <w:rsid w:val="00613306"/>
    <w:rsid w:val="006140DF"/>
    <w:rsid w:val="006147A6"/>
    <w:rsid w:val="00614EAA"/>
    <w:rsid w:val="00615B23"/>
    <w:rsid w:val="00616462"/>
    <w:rsid w:val="00616E70"/>
    <w:rsid w:val="00617DAA"/>
    <w:rsid w:val="006244CD"/>
    <w:rsid w:val="006246A5"/>
    <w:rsid w:val="0062529C"/>
    <w:rsid w:val="00626E56"/>
    <w:rsid w:val="00630BEB"/>
    <w:rsid w:val="00631478"/>
    <w:rsid w:val="00632362"/>
    <w:rsid w:val="00632F83"/>
    <w:rsid w:val="006358D9"/>
    <w:rsid w:val="00636E41"/>
    <w:rsid w:val="00637301"/>
    <w:rsid w:val="00640104"/>
    <w:rsid w:val="00641BF7"/>
    <w:rsid w:val="0065399C"/>
    <w:rsid w:val="006542FC"/>
    <w:rsid w:val="00655A57"/>
    <w:rsid w:val="006604CD"/>
    <w:rsid w:val="006611C8"/>
    <w:rsid w:val="006659C0"/>
    <w:rsid w:val="00670411"/>
    <w:rsid w:val="00672044"/>
    <w:rsid w:val="00675A09"/>
    <w:rsid w:val="0067686D"/>
    <w:rsid w:val="00681644"/>
    <w:rsid w:val="00683FB2"/>
    <w:rsid w:val="00684F0F"/>
    <w:rsid w:val="00687A04"/>
    <w:rsid w:val="00687B4A"/>
    <w:rsid w:val="00687E8B"/>
    <w:rsid w:val="00691070"/>
    <w:rsid w:val="0069180A"/>
    <w:rsid w:val="00691919"/>
    <w:rsid w:val="00694C4F"/>
    <w:rsid w:val="00695BFA"/>
    <w:rsid w:val="00696CCE"/>
    <w:rsid w:val="006A1473"/>
    <w:rsid w:val="006A1F12"/>
    <w:rsid w:val="006A2D2A"/>
    <w:rsid w:val="006A404D"/>
    <w:rsid w:val="006A5FE4"/>
    <w:rsid w:val="006B073A"/>
    <w:rsid w:val="006B19CB"/>
    <w:rsid w:val="006B3917"/>
    <w:rsid w:val="006B3CF8"/>
    <w:rsid w:val="006B46CE"/>
    <w:rsid w:val="006B6133"/>
    <w:rsid w:val="006B7D43"/>
    <w:rsid w:val="006C08DA"/>
    <w:rsid w:val="006C1315"/>
    <w:rsid w:val="006C1908"/>
    <w:rsid w:val="006C38CF"/>
    <w:rsid w:val="006C5085"/>
    <w:rsid w:val="006C541C"/>
    <w:rsid w:val="006C5B38"/>
    <w:rsid w:val="006D0103"/>
    <w:rsid w:val="006D06F3"/>
    <w:rsid w:val="006D2C2B"/>
    <w:rsid w:val="006D34A7"/>
    <w:rsid w:val="006D3BF7"/>
    <w:rsid w:val="006D4265"/>
    <w:rsid w:val="006D4851"/>
    <w:rsid w:val="006E1575"/>
    <w:rsid w:val="006E1A30"/>
    <w:rsid w:val="006E2A60"/>
    <w:rsid w:val="006E3549"/>
    <w:rsid w:val="006E49BF"/>
    <w:rsid w:val="006E4B3A"/>
    <w:rsid w:val="006E6030"/>
    <w:rsid w:val="006E7186"/>
    <w:rsid w:val="006E7F26"/>
    <w:rsid w:val="006F065E"/>
    <w:rsid w:val="006F29AA"/>
    <w:rsid w:val="006F38D1"/>
    <w:rsid w:val="006F5524"/>
    <w:rsid w:val="006F5C86"/>
    <w:rsid w:val="006F710E"/>
    <w:rsid w:val="00700A13"/>
    <w:rsid w:val="00701341"/>
    <w:rsid w:val="0070384D"/>
    <w:rsid w:val="0070713F"/>
    <w:rsid w:val="00707B82"/>
    <w:rsid w:val="00710804"/>
    <w:rsid w:val="00710C8B"/>
    <w:rsid w:val="007118FD"/>
    <w:rsid w:val="00712A46"/>
    <w:rsid w:val="00715159"/>
    <w:rsid w:val="007166B8"/>
    <w:rsid w:val="00716E78"/>
    <w:rsid w:val="00716FFA"/>
    <w:rsid w:val="00722F62"/>
    <w:rsid w:val="00723039"/>
    <w:rsid w:val="00723AC1"/>
    <w:rsid w:val="007243DA"/>
    <w:rsid w:val="00724ACC"/>
    <w:rsid w:val="0072602B"/>
    <w:rsid w:val="00726640"/>
    <w:rsid w:val="007279EE"/>
    <w:rsid w:val="00727CCE"/>
    <w:rsid w:val="0073023B"/>
    <w:rsid w:val="00731264"/>
    <w:rsid w:val="007328DC"/>
    <w:rsid w:val="0073305D"/>
    <w:rsid w:val="0073420C"/>
    <w:rsid w:val="007349D6"/>
    <w:rsid w:val="00734AE7"/>
    <w:rsid w:val="00735588"/>
    <w:rsid w:val="00736A05"/>
    <w:rsid w:val="0074007A"/>
    <w:rsid w:val="00741BEC"/>
    <w:rsid w:val="0074280A"/>
    <w:rsid w:val="0074510C"/>
    <w:rsid w:val="00745CF2"/>
    <w:rsid w:val="00746798"/>
    <w:rsid w:val="0075210A"/>
    <w:rsid w:val="007524D6"/>
    <w:rsid w:val="00756394"/>
    <w:rsid w:val="00757AAB"/>
    <w:rsid w:val="007623AC"/>
    <w:rsid w:val="00763ADC"/>
    <w:rsid w:val="00764FAA"/>
    <w:rsid w:val="0076508E"/>
    <w:rsid w:val="00766062"/>
    <w:rsid w:val="007662B5"/>
    <w:rsid w:val="00766308"/>
    <w:rsid w:val="007709EE"/>
    <w:rsid w:val="0077318C"/>
    <w:rsid w:val="00773BD9"/>
    <w:rsid w:val="00776EBA"/>
    <w:rsid w:val="00780CA9"/>
    <w:rsid w:val="00782C22"/>
    <w:rsid w:val="00783B0F"/>
    <w:rsid w:val="007844F5"/>
    <w:rsid w:val="007869F2"/>
    <w:rsid w:val="0078746B"/>
    <w:rsid w:val="00791D31"/>
    <w:rsid w:val="0079226E"/>
    <w:rsid w:val="007A0C5D"/>
    <w:rsid w:val="007A2046"/>
    <w:rsid w:val="007A280C"/>
    <w:rsid w:val="007A2D0C"/>
    <w:rsid w:val="007A4CD6"/>
    <w:rsid w:val="007A61A3"/>
    <w:rsid w:val="007A706B"/>
    <w:rsid w:val="007A7145"/>
    <w:rsid w:val="007B0D2D"/>
    <w:rsid w:val="007B11F8"/>
    <w:rsid w:val="007B1681"/>
    <w:rsid w:val="007B4BFE"/>
    <w:rsid w:val="007B4EC4"/>
    <w:rsid w:val="007B71FC"/>
    <w:rsid w:val="007B7205"/>
    <w:rsid w:val="007C5A00"/>
    <w:rsid w:val="007D1A47"/>
    <w:rsid w:val="007D229F"/>
    <w:rsid w:val="007D37EC"/>
    <w:rsid w:val="007D476F"/>
    <w:rsid w:val="007D4B2B"/>
    <w:rsid w:val="007D4F9C"/>
    <w:rsid w:val="007D5470"/>
    <w:rsid w:val="007D5D7F"/>
    <w:rsid w:val="007D6CFE"/>
    <w:rsid w:val="007D6DFE"/>
    <w:rsid w:val="007D7CD3"/>
    <w:rsid w:val="007E01DF"/>
    <w:rsid w:val="007E5BDB"/>
    <w:rsid w:val="007E5C04"/>
    <w:rsid w:val="007E637A"/>
    <w:rsid w:val="007F002A"/>
    <w:rsid w:val="007F0668"/>
    <w:rsid w:val="007F62E6"/>
    <w:rsid w:val="0080027A"/>
    <w:rsid w:val="0080088A"/>
    <w:rsid w:val="00800F8D"/>
    <w:rsid w:val="00802C1D"/>
    <w:rsid w:val="008046C4"/>
    <w:rsid w:val="00804B83"/>
    <w:rsid w:val="0081096D"/>
    <w:rsid w:val="00810B06"/>
    <w:rsid w:val="00812973"/>
    <w:rsid w:val="00813386"/>
    <w:rsid w:val="00813BCF"/>
    <w:rsid w:val="0081408C"/>
    <w:rsid w:val="008140B1"/>
    <w:rsid w:val="00815C8E"/>
    <w:rsid w:val="00816261"/>
    <w:rsid w:val="00817732"/>
    <w:rsid w:val="00824179"/>
    <w:rsid w:val="008245A2"/>
    <w:rsid w:val="008247E4"/>
    <w:rsid w:val="00824FFC"/>
    <w:rsid w:val="008257D1"/>
    <w:rsid w:val="00825807"/>
    <w:rsid w:val="008259D9"/>
    <w:rsid w:val="008265E8"/>
    <w:rsid w:val="0082759C"/>
    <w:rsid w:val="00832981"/>
    <w:rsid w:val="0083424C"/>
    <w:rsid w:val="008349D8"/>
    <w:rsid w:val="008350F7"/>
    <w:rsid w:val="008369A5"/>
    <w:rsid w:val="00840983"/>
    <w:rsid w:val="00844F32"/>
    <w:rsid w:val="008452CE"/>
    <w:rsid w:val="0084595E"/>
    <w:rsid w:val="008461BE"/>
    <w:rsid w:val="00846E26"/>
    <w:rsid w:val="008518FC"/>
    <w:rsid w:val="00853054"/>
    <w:rsid w:val="00855046"/>
    <w:rsid w:val="00855087"/>
    <w:rsid w:val="00855186"/>
    <w:rsid w:val="0085787E"/>
    <w:rsid w:val="00857BCC"/>
    <w:rsid w:val="00862B45"/>
    <w:rsid w:val="00862DB5"/>
    <w:rsid w:val="008637B5"/>
    <w:rsid w:val="008640AF"/>
    <w:rsid w:val="008649C7"/>
    <w:rsid w:val="008651E9"/>
    <w:rsid w:val="00866501"/>
    <w:rsid w:val="008700A0"/>
    <w:rsid w:val="008720C4"/>
    <w:rsid w:val="00873B08"/>
    <w:rsid w:val="00877324"/>
    <w:rsid w:val="00877CDE"/>
    <w:rsid w:val="008822B2"/>
    <w:rsid w:val="00882E0C"/>
    <w:rsid w:val="008869CC"/>
    <w:rsid w:val="008910FC"/>
    <w:rsid w:val="0089146C"/>
    <w:rsid w:val="00891C47"/>
    <w:rsid w:val="00891D67"/>
    <w:rsid w:val="008A2904"/>
    <w:rsid w:val="008A43A6"/>
    <w:rsid w:val="008A44C0"/>
    <w:rsid w:val="008A5D59"/>
    <w:rsid w:val="008A78EE"/>
    <w:rsid w:val="008B0CB4"/>
    <w:rsid w:val="008B276E"/>
    <w:rsid w:val="008B2BFC"/>
    <w:rsid w:val="008B2FC7"/>
    <w:rsid w:val="008B3F37"/>
    <w:rsid w:val="008B53F9"/>
    <w:rsid w:val="008B5485"/>
    <w:rsid w:val="008B5670"/>
    <w:rsid w:val="008B6428"/>
    <w:rsid w:val="008B65A1"/>
    <w:rsid w:val="008B76EB"/>
    <w:rsid w:val="008B78D2"/>
    <w:rsid w:val="008C1285"/>
    <w:rsid w:val="008C1D8B"/>
    <w:rsid w:val="008C3C18"/>
    <w:rsid w:val="008C3F27"/>
    <w:rsid w:val="008C59FD"/>
    <w:rsid w:val="008C6EBD"/>
    <w:rsid w:val="008D3B35"/>
    <w:rsid w:val="008D50B4"/>
    <w:rsid w:val="008D5A28"/>
    <w:rsid w:val="008D5A72"/>
    <w:rsid w:val="008D6081"/>
    <w:rsid w:val="008D6C8C"/>
    <w:rsid w:val="008E1A2E"/>
    <w:rsid w:val="008E246E"/>
    <w:rsid w:val="008E3E1E"/>
    <w:rsid w:val="008E5B12"/>
    <w:rsid w:val="008E6886"/>
    <w:rsid w:val="008E6B67"/>
    <w:rsid w:val="008E6D91"/>
    <w:rsid w:val="008E7778"/>
    <w:rsid w:val="008F0F22"/>
    <w:rsid w:val="008F0FCF"/>
    <w:rsid w:val="008F1351"/>
    <w:rsid w:val="008F1D4F"/>
    <w:rsid w:val="008F1FF0"/>
    <w:rsid w:val="008F56C5"/>
    <w:rsid w:val="008F731D"/>
    <w:rsid w:val="00901136"/>
    <w:rsid w:val="00901424"/>
    <w:rsid w:val="009044F8"/>
    <w:rsid w:val="00906488"/>
    <w:rsid w:val="00906D10"/>
    <w:rsid w:val="00907FA6"/>
    <w:rsid w:val="00912147"/>
    <w:rsid w:val="009129D5"/>
    <w:rsid w:val="00914A72"/>
    <w:rsid w:val="00914A93"/>
    <w:rsid w:val="00914D16"/>
    <w:rsid w:val="009150F9"/>
    <w:rsid w:val="00915BAD"/>
    <w:rsid w:val="009162AC"/>
    <w:rsid w:val="00916742"/>
    <w:rsid w:val="0092042D"/>
    <w:rsid w:val="0092077F"/>
    <w:rsid w:val="0092196A"/>
    <w:rsid w:val="009228CF"/>
    <w:rsid w:val="009242A8"/>
    <w:rsid w:val="0092448B"/>
    <w:rsid w:val="00925967"/>
    <w:rsid w:val="00925F7D"/>
    <w:rsid w:val="009261F5"/>
    <w:rsid w:val="009275CC"/>
    <w:rsid w:val="00927D79"/>
    <w:rsid w:val="009335A2"/>
    <w:rsid w:val="00933C4B"/>
    <w:rsid w:val="009346BB"/>
    <w:rsid w:val="0094048D"/>
    <w:rsid w:val="00941843"/>
    <w:rsid w:val="00944717"/>
    <w:rsid w:val="00944BB5"/>
    <w:rsid w:val="00944E1F"/>
    <w:rsid w:val="00950665"/>
    <w:rsid w:val="0095198C"/>
    <w:rsid w:val="009521EC"/>
    <w:rsid w:val="00953101"/>
    <w:rsid w:val="009545E5"/>
    <w:rsid w:val="009550C3"/>
    <w:rsid w:val="00957F63"/>
    <w:rsid w:val="00960324"/>
    <w:rsid w:val="0096042E"/>
    <w:rsid w:val="00961301"/>
    <w:rsid w:val="00961AC4"/>
    <w:rsid w:val="009621B9"/>
    <w:rsid w:val="00964AD9"/>
    <w:rsid w:val="009652D3"/>
    <w:rsid w:val="00965A47"/>
    <w:rsid w:val="00971A10"/>
    <w:rsid w:val="00971E73"/>
    <w:rsid w:val="0097273B"/>
    <w:rsid w:val="00973E51"/>
    <w:rsid w:val="009756FD"/>
    <w:rsid w:val="00975998"/>
    <w:rsid w:val="00980676"/>
    <w:rsid w:val="00980986"/>
    <w:rsid w:val="00980B76"/>
    <w:rsid w:val="00985CB8"/>
    <w:rsid w:val="0098699E"/>
    <w:rsid w:val="00986F46"/>
    <w:rsid w:val="0098726B"/>
    <w:rsid w:val="0098766C"/>
    <w:rsid w:val="0099000E"/>
    <w:rsid w:val="00990411"/>
    <w:rsid w:val="00990684"/>
    <w:rsid w:val="00993505"/>
    <w:rsid w:val="00995D15"/>
    <w:rsid w:val="00996E02"/>
    <w:rsid w:val="009A041D"/>
    <w:rsid w:val="009A14CC"/>
    <w:rsid w:val="009A2024"/>
    <w:rsid w:val="009A31CA"/>
    <w:rsid w:val="009A3D2C"/>
    <w:rsid w:val="009A5D0B"/>
    <w:rsid w:val="009A6E1B"/>
    <w:rsid w:val="009B0E51"/>
    <w:rsid w:val="009B10CB"/>
    <w:rsid w:val="009B336B"/>
    <w:rsid w:val="009B4AB3"/>
    <w:rsid w:val="009B4F3A"/>
    <w:rsid w:val="009B50AA"/>
    <w:rsid w:val="009B5737"/>
    <w:rsid w:val="009B5EE0"/>
    <w:rsid w:val="009B6CA8"/>
    <w:rsid w:val="009B76E3"/>
    <w:rsid w:val="009C0668"/>
    <w:rsid w:val="009C5E0D"/>
    <w:rsid w:val="009C611F"/>
    <w:rsid w:val="009C6AE9"/>
    <w:rsid w:val="009C7B11"/>
    <w:rsid w:val="009D0FC5"/>
    <w:rsid w:val="009D137A"/>
    <w:rsid w:val="009D1747"/>
    <w:rsid w:val="009D23E5"/>
    <w:rsid w:val="009D26D3"/>
    <w:rsid w:val="009D39D0"/>
    <w:rsid w:val="009D4E64"/>
    <w:rsid w:val="009D50DB"/>
    <w:rsid w:val="009D7B11"/>
    <w:rsid w:val="009D7FB3"/>
    <w:rsid w:val="009E0BB4"/>
    <w:rsid w:val="009E20E4"/>
    <w:rsid w:val="009E47CD"/>
    <w:rsid w:val="009E4CA4"/>
    <w:rsid w:val="009E7295"/>
    <w:rsid w:val="009E75D3"/>
    <w:rsid w:val="009F4DA5"/>
    <w:rsid w:val="009F6BD6"/>
    <w:rsid w:val="00A011D0"/>
    <w:rsid w:val="00A057F5"/>
    <w:rsid w:val="00A065FE"/>
    <w:rsid w:val="00A067FA"/>
    <w:rsid w:val="00A11828"/>
    <w:rsid w:val="00A11F9B"/>
    <w:rsid w:val="00A138AC"/>
    <w:rsid w:val="00A20857"/>
    <w:rsid w:val="00A20E94"/>
    <w:rsid w:val="00A23F88"/>
    <w:rsid w:val="00A24CF9"/>
    <w:rsid w:val="00A25302"/>
    <w:rsid w:val="00A25F35"/>
    <w:rsid w:val="00A26E2B"/>
    <w:rsid w:val="00A27569"/>
    <w:rsid w:val="00A3041E"/>
    <w:rsid w:val="00A332B1"/>
    <w:rsid w:val="00A3434F"/>
    <w:rsid w:val="00A345E9"/>
    <w:rsid w:val="00A35407"/>
    <w:rsid w:val="00A35EF7"/>
    <w:rsid w:val="00A3685E"/>
    <w:rsid w:val="00A36888"/>
    <w:rsid w:val="00A37F8A"/>
    <w:rsid w:val="00A403E6"/>
    <w:rsid w:val="00A42496"/>
    <w:rsid w:val="00A42D59"/>
    <w:rsid w:val="00A45B2F"/>
    <w:rsid w:val="00A47582"/>
    <w:rsid w:val="00A50112"/>
    <w:rsid w:val="00A50D1D"/>
    <w:rsid w:val="00A53E85"/>
    <w:rsid w:val="00A542B1"/>
    <w:rsid w:val="00A5640E"/>
    <w:rsid w:val="00A567F8"/>
    <w:rsid w:val="00A57132"/>
    <w:rsid w:val="00A617B9"/>
    <w:rsid w:val="00A63A16"/>
    <w:rsid w:val="00A652AF"/>
    <w:rsid w:val="00A66B4F"/>
    <w:rsid w:val="00A67B54"/>
    <w:rsid w:val="00A71C60"/>
    <w:rsid w:val="00A732A2"/>
    <w:rsid w:val="00A732D6"/>
    <w:rsid w:val="00A740BF"/>
    <w:rsid w:val="00A746F4"/>
    <w:rsid w:val="00A74807"/>
    <w:rsid w:val="00A74DC0"/>
    <w:rsid w:val="00A75F72"/>
    <w:rsid w:val="00A77632"/>
    <w:rsid w:val="00A77EBA"/>
    <w:rsid w:val="00A830A9"/>
    <w:rsid w:val="00A83DD8"/>
    <w:rsid w:val="00A85889"/>
    <w:rsid w:val="00A872CD"/>
    <w:rsid w:val="00A87CD3"/>
    <w:rsid w:val="00A9031F"/>
    <w:rsid w:val="00AA0EEA"/>
    <w:rsid w:val="00AA17EA"/>
    <w:rsid w:val="00AA2A35"/>
    <w:rsid w:val="00AA5B5D"/>
    <w:rsid w:val="00AB03A3"/>
    <w:rsid w:val="00AB10EB"/>
    <w:rsid w:val="00AB1167"/>
    <w:rsid w:val="00AB1E85"/>
    <w:rsid w:val="00AB2FA7"/>
    <w:rsid w:val="00AB3CD3"/>
    <w:rsid w:val="00AB3E39"/>
    <w:rsid w:val="00AB41D6"/>
    <w:rsid w:val="00AC0194"/>
    <w:rsid w:val="00AC1DEC"/>
    <w:rsid w:val="00AC2D4C"/>
    <w:rsid w:val="00AC2E35"/>
    <w:rsid w:val="00AC5644"/>
    <w:rsid w:val="00AC5884"/>
    <w:rsid w:val="00AD0B5E"/>
    <w:rsid w:val="00AD1FA0"/>
    <w:rsid w:val="00AD3B18"/>
    <w:rsid w:val="00AD4303"/>
    <w:rsid w:val="00AD46EC"/>
    <w:rsid w:val="00AD4BDE"/>
    <w:rsid w:val="00AD5139"/>
    <w:rsid w:val="00AD5589"/>
    <w:rsid w:val="00AD653C"/>
    <w:rsid w:val="00AE0178"/>
    <w:rsid w:val="00AE1082"/>
    <w:rsid w:val="00AE3111"/>
    <w:rsid w:val="00AE4A64"/>
    <w:rsid w:val="00AE7062"/>
    <w:rsid w:val="00AF1086"/>
    <w:rsid w:val="00AF24AB"/>
    <w:rsid w:val="00AF271A"/>
    <w:rsid w:val="00AF3A38"/>
    <w:rsid w:val="00AF4289"/>
    <w:rsid w:val="00AF49BD"/>
    <w:rsid w:val="00AF6A5D"/>
    <w:rsid w:val="00AF795D"/>
    <w:rsid w:val="00B013DA"/>
    <w:rsid w:val="00B031B0"/>
    <w:rsid w:val="00B0356E"/>
    <w:rsid w:val="00B03F04"/>
    <w:rsid w:val="00B061FA"/>
    <w:rsid w:val="00B10342"/>
    <w:rsid w:val="00B1110D"/>
    <w:rsid w:val="00B14EA2"/>
    <w:rsid w:val="00B1508F"/>
    <w:rsid w:val="00B164E4"/>
    <w:rsid w:val="00B178C0"/>
    <w:rsid w:val="00B20308"/>
    <w:rsid w:val="00B22F7B"/>
    <w:rsid w:val="00B247B7"/>
    <w:rsid w:val="00B249CE"/>
    <w:rsid w:val="00B26CA2"/>
    <w:rsid w:val="00B27D07"/>
    <w:rsid w:val="00B31D2E"/>
    <w:rsid w:val="00B3362B"/>
    <w:rsid w:val="00B341FD"/>
    <w:rsid w:val="00B3499A"/>
    <w:rsid w:val="00B35718"/>
    <w:rsid w:val="00B36BAC"/>
    <w:rsid w:val="00B373FD"/>
    <w:rsid w:val="00B4136A"/>
    <w:rsid w:val="00B41D8E"/>
    <w:rsid w:val="00B427A4"/>
    <w:rsid w:val="00B43043"/>
    <w:rsid w:val="00B45936"/>
    <w:rsid w:val="00B473BE"/>
    <w:rsid w:val="00B53691"/>
    <w:rsid w:val="00B545B2"/>
    <w:rsid w:val="00B54EA4"/>
    <w:rsid w:val="00B55480"/>
    <w:rsid w:val="00B555E1"/>
    <w:rsid w:val="00B55748"/>
    <w:rsid w:val="00B558DD"/>
    <w:rsid w:val="00B55DD4"/>
    <w:rsid w:val="00B56947"/>
    <w:rsid w:val="00B5738E"/>
    <w:rsid w:val="00B620C6"/>
    <w:rsid w:val="00B65C5C"/>
    <w:rsid w:val="00B70428"/>
    <w:rsid w:val="00B7296E"/>
    <w:rsid w:val="00B72A51"/>
    <w:rsid w:val="00B73836"/>
    <w:rsid w:val="00B75B08"/>
    <w:rsid w:val="00B76AB7"/>
    <w:rsid w:val="00B7707E"/>
    <w:rsid w:val="00B77344"/>
    <w:rsid w:val="00B80560"/>
    <w:rsid w:val="00B806A4"/>
    <w:rsid w:val="00B81CDD"/>
    <w:rsid w:val="00B8260F"/>
    <w:rsid w:val="00B837C0"/>
    <w:rsid w:val="00B8392E"/>
    <w:rsid w:val="00B83930"/>
    <w:rsid w:val="00B85447"/>
    <w:rsid w:val="00B87646"/>
    <w:rsid w:val="00B93342"/>
    <w:rsid w:val="00B9352C"/>
    <w:rsid w:val="00B974F1"/>
    <w:rsid w:val="00B97CDE"/>
    <w:rsid w:val="00BA138D"/>
    <w:rsid w:val="00BA2854"/>
    <w:rsid w:val="00BA5C1F"/>
    <w:rsid w:val="00BA6AD8"/>
    <w:rsid w:val="00BA6E7C"/>
    <w:rsid w:val="00BA763C"/>
    <w:rsid w:val="00BB02D7"/>
    <w:rsid w:val="00BB0720"/>
    <w:rsid w:val="00BB34F3"/>
    <w:rsid w:val="00BB38E7"/>
    <w:rsid w:val="00BB394B"/>
    <w:rsid w:val="00BB756D"/>
    <w:rsid w:val="00BC2049"/>
    <w:rsid w:val="00BC3418"/>
    <w:rsid w:val="00BC4C8F"/>
    <w:rsid w:val="00BC54C1"/>
    <w:rsid w:val="00BC7797"/>
    <w:rsid w:val="00BD1785"/>
    <w:rsid w:val="00BD2222"/>
    <w:rsid w:val="00BD27F3"/>
    <w:rsid w:val="00BD2CBD"/>
    <w:rsid w:val="00BD3243"/>
    <w:rsid w:val="00BD3538"/>
    <w:rsid w:val="00BD3798"/>
    <w:rsid w:val="00BD4362"/>
    <w:rsid w:val="00BD4822"/>
    <w:rsid w:val="00BD49D5"/>
    <w:rsid w:val="00BD4B13"/>
    <w:rsid w:val="00BD6030"/>
    <w:rsid w:val="00BE0106"/>
    <w:rsid w:val="00BE0EA7"/>
    <w:rsid w:val="00BE61D9"/>
    <w:rsid w:val="00BF070C"/>
    <w:rsid w:val="00BF18A2"/>
    <w:rsid w:val="00BF2AD3"/>
    <w:rsid w:val="00BF4165"/>
    <w:rsid w:val="00BF510F"/>
    <w:rsid w:val="00BF646C"/>
    <w:rsid w:val="00BF6A00"/>
    <w:rsid w:val="00BF785D"/>
    <w:rsid w:val="00C01AB5"/>
    <w:rsid w:val="00C03914"/>
    <w:rsid w:val="00C04FE9"/>
    <w:rsid w:val="00C05527"/>
    <w:rsid w:val="00C06153"/>
    <w:rsid w:val="00C065B5"/>
    <w:rsid w:val="00C1155D"/>
    <w:rsid w:val="00C165A0"/>
    <w:rsid w:val="00C17401"/>
    <w:rsid w:val="00C174D9"/>
    <w:rsid w:val="00C203EA"/>
    <w:rsid w:val="00C243FB"/>
    <w:rsid w:val="00C25811"/>
    <w:rsid w:val="00C25C2F"/>
    <w:rsid w:val="00C26C8A"/>
    <w:rsid w:val="00C27915"/>
    <w:rsid w:val="00C30F3F"/>
    <w:rsid w:val="00C33E5F"/>
    <w:rsid w:val="00C35F87"/>
    <w:rsid w:val="00C368A1"/>
    <w:rsid w:val="00C36B5C"/>
    <w:rsid w:val="00C373F9"/>
    <w:rsid w:val="00C37492"/>
    <w:rsid w:val="00C40144"/>
    <w:rsid w:val="00C40806"/>
    <w:rsid w:val="00C42328"/>
    <w:rsid w:val="00C427C6"/>
    <w:rsid w:val="00C43055"/>
    <w:rsid w:val="00C43173"/>
    <w:rsid w:val="00C447A9"/>
    <w:rsid w:val="00C462F3"/>
    <w:rsid w:val="00C46476"/>
    <w:rsid w:val="00C50987"/>
    <w:rsid w:val="00C53FEA"/>
    <w:rsid w:val="00C54237"/>
    <w:rsid w:val="00C54948"/>
    <w:rsid w:val="00C55FA1"/>
    <w:rsid w:val="00C55FCA"/>
    <w:rsid w:val="00C56977"/>
    <w:rsid w:val="00C57559"/>
    <w:rsid w:val="00C57602"/>
    <w:rsid w:val="00C61A4A"/>
    <w:rsid w:val="00C65FB3"/>
    <w:rsid w:val="00C665BD"/>
    <w:rsid w:val="00C6724A"/>
    <w:rsid w:val="00C67823"/>
    <w:rsid w:val="00C721A6"/>
    <w:rsid w:val="00C73240"/>
    <w:rsid w:val="00C73C60"/>
    <w:rsid w:val="00C741A3"/>
    <w:rsid w:val="00C76277"/>
    <w:rsid w:val="00C7686D"/>
    <w:rsid w:val="00C77922"/>
    <w:rsid w:val="00C779D5"/>
    <w:rsid w:val="00C8033B"/>
    <w:rsid w:val="00C8185F"/>
    <w:rsid w:val="00C83567"/>
    <w:rsid w:val="00C83D5C"/>
    <w:rsid w:val="00C84004"/>
    <w:rsid w:val="00C874AF"/>
    <w:rsid w:val="00C90469"/>
    <w:rsid w:val="00C9431B"/>
    <w:rsid w:val="00C94671"/>
    <w:rsid w:val="00C95E80"/>
    <w:rsid w:val="00C96325"/>
    <w:rsid w:val="00CA12EA"/>
    <w:rsid w:val="00CA2021"/>
    <w:rsid w:val="00CB1081"/>
    <w:rsid w:val="00CB1370"/>
    <w:rsid w:val="00CB1ED3"/>
    <w:rsid w:val="00CB387C"/>
    <w:rsid w:val="00CB70AE"/>
    <w:rsid w:val="00CB74E4"/>
    <w:rsid w:val="00CB78FF"/>
    <w:rsid w:val="00CC06D4"/>
    <w:rsid w:val="00CC2E5B"/>
    <w:rsid w:val="00CC2F28"/>
    <w:rsid w:val="00CC33B9"/>
    <w:rsid w:val="00CC579F"/>
    <w:rsid w:val="00CC682F"/>
    <w:rsid w:val="00CD1A93"/>
    <w:rsid w:val="00CD3A7D"/>
    <w:rsid w:val="00CD4865"/>
    <w:rsid w:val="00CD5FBF"/>
    <w:rsid w:val="00CD729E"/>
    <w:rsid w:val="00CD7F25"/>
    <w:rsid w:val="00CE0013"/>
    <w:rsid w:val="00CE27E6"/>
    <w:rsid w:val="00CE4E71"/>
    <w:rsid w:val="00CF124F"/>
    <w:rsid w:val="00CF1A5B"/>
    <w:rsid w:val="00CF1BEE"/>
    <w:rsid w:val="00CF1E35"/>
    <w:rsid w:val="00CF2412"/>
    <w:rsid w:val="00CF28EC"/>
    <w:rsid w:val="00CF3C5A"/>
    <w:rsid w:val="00CF3EE5"/>
    <w:rsid w:val="00CF3F28"/>
    <w:rsid w:val="00D03566"/>
    <w:rsid w:val="00D06942"/>
    <w:rsid w:val="00D06CA2"/>
    <w:rsid w:val="00D14C0B"/>
    <w:rsid w:val="00D14F09"/>
    <w:rsid w:val="00D204D7"/>
    <w:rsid w:val="00D208D7"/>
    <w:rsid w:val="00D20A4B"/>
    <w:rsid w:val="00D21980"/>
    <w:rsid w:val="00D21F1B"/>
    <w:rsid w:val="00D231C2"/>
    <w:rsid w:val="00D24475"/>
    <w:rsid w:val="00D25293"/>
    <w:rsid w:val="00D25FA9"/>
    <w:rsid w:val="00D33CDE"/>
    <w:rsid w:val="00D33DB4"/>
    <w:rsid w:val="00D34987"/>
    <w:rsid w:val="00D34BFD"/>
    <w:rsid w:val="00D34DAF"/>
    <w:rsid w:val="00D367A6"/>
    <w:rsid w:val="00D403C5"/>
    <w:rsid w:val="00D4051C"/>
    <w:rsid w:val="00D406D2"/>
    <w:rsid w:val="00D40A8D"/>
    <w:rsid w:val="00D413F4"/>
    <w:rsid w:val="00D42BD2"/>
    <w:rsid w:val="00D45D6B"/>
    <w:rsid w:val="00D46554"/>
    <w:rsid w:val="00D47707"/>
    <w:rsid w:val="00D5141A"/>
    <w:rsid w:val="00D51ED4"/>
    <w:rsid w:val="00D52F69"/>
    <w:rsid w:val="00D53BEE"/>
    <w:rsid w:val="00D54530"/>
    <w:rsid w:val="00D560D8"/>
    <w:rsid w:val="00D57517"/>
    <w:rsid w:val="00D57959"/>
    <w:rsid w:val="00D57A6D"/>
    <w:rsid w:val="00D60966"/>
    <w:rsid w:val="00D60C28"/>
    <w:rsid w:val="00D614CB"/>
    <w:rsid w:val="00D62BF8"/>
    <w:rsid w:val="00D6399C"/>
    <w:rsid w:val="00D63E54"/>
    <w:rsid w:val="00D658ED"/>
    <w:rsid w:val="00D65C91"/>
    <w:rsid w:val="00D6714A"/>
    <w:rsid w:val="00D6752E"/>
    <w:rsid w:val="00D70463"/>
    <w:rsid w:val="00D70B7A"/>
    <w:rsid w:val="00D741B2"/>
    <w:rsid w:val="00D74AD8"/>
    <w:rsid w:val="00D75453"/>
    <w:rsid w:val="00D8079A"/>
    <w:rsid w:val="00D80AE6"/>
    <w:rsid w:val="00D82997"/>
    <w:rsid w:val="00D82CFA"/>
    <w:rsid w:val="00D830A1"/>
    <w:rsid w:val="00D856E2"/>
    <w:rsid w:val="00D86422"/>
    <w:rsid w:val="00D873CC"/>
    <w:rsid w:val="00D933AE"/>
    <w:rsid w:val="00D95035"/>
    <w:rsid w:val="00D950FD"/>
    <w:rsid w:val="00D95B00"/>
    <w:rsid w:val="00D95BDD"/>
    <w:rsid w:val="00DA038F"/>
    <w:rsid w:val="00DA07E3"/>
    <w:rsid w:val="00DA3B70"/>
    <w:rsid w:val="00DA44F0"/>
    <w:rsid w:val="00DA4F21"/>
    <w:rsid w:val="00DA5919"/>
    <w:rsid w:val="00DA718A"/>
    <w:rsid w:val="00DB6F32"/>
    <w:rsid w:val="00DB7485"/>
    <w:rsid w:val="00DC272D"/>
    <w:rsid w:val="00DC2F6B"/>
    <w:rsid w:val="00DC4512"/>
    <w:rsid w:val="00DC4FA8"/>
    <w:rsid w:val="00DC5A16"/>
    <w:rsid w:val="00DC6D06"/>
    <w:rsid w:val="00DC76FB"/>
    <w:rsid w:val="00DD0B7A"/>
    <w:rsid w:val="00DD1588"/>
    <w:rsid w:val="00DD2D25"/>
    <w:rsid w:val="00DD3D3F"/>
    <w:rsid w:val="00DD7C48"/>
    <w:rsid w:val="00DE0B23"/>
    <w:rsid w:val="00DE260A"/>
    <w:rsid w:val="00DE3BE6"/>
    <w:rsid w:val="00DE49E9"/>
    <w:rsid w:val="00DE4E21"/>
    <w:rsid w:val="00DE4FC4"/>
    <w:rsid w:val="00DE6C29"/>
    <w:rsid w:val="00DE787A"/>
    <w:rsid w:val="00DF00A0"/>
    <w:rsid w:val="00DF34C4"/>
    <w:rsid w:val="00DF3A0E"/>
    <w:rsid w:val="00DF6904"/>
    <w:rsid w:val="00DF6EF3"/>
    <w:rsid w:val="00DF715E"/>
    <w:rsid w:val="00DF7EFD"/>
    <w:rsid w:val="00E00CFA"/>
    <w:rsid w:val="00E04831"/>
    <w:rsid w:val="00E0488C"/>
    <w:rsid w:val="00E061F3"/>
    <w:rsid w:val="00E07B03"/>
    <w:rsid w:val="00E1064D"/>
    <w:rsid w:val="00E123D2"/>
    <w:rsid w:val="00E12D25"/>
    <w:rsid w:val="00E12F17"/>
    <w:rsid w:val="00E1468D"/>
    <w:rsid w:val="00E14E04"/>
    <w:rsid w:val="00E20745"/>
    <w:rsid w:val="00E215A9"/>
    <w:rsid w:val="00E23549"/>
    <w:rsid w:val="00E23CA8"/>
    <w:rsid w:val="00E30900"/>
    <w:rsid w:val="00E333D8"/>
    <w:rsid w:val="00E344E1"/>
    <w:rsid w:val="00E35336"/>
    <w:rsid w:val="00E35455"/>
    <w:rsid w:val="00E377AF"/>
    <w:rsid w:val="00E442A0"/>
    <w:rsid w:val="00E445BE"/>
    <w:rsid w:val="00E44750"/>
    <w:rsid w:val="00E44808"/>
    <w:rsid w:val="00E44849"/>
    <w:rsid w:val="00E44AB9"/>
    <w:rsid w:val="00E44DD0"/>
    <w:rsid w:val="00E50499"/>
    <w:rsid w:val="00E53C41"/>
    <w:rsid w:val="00E54AC5"/>
    <w:rsid w:val="00E6097D"/>
    <w:rsid w:val="00E611E1"/>
    <w:rsid w:val="00E625A9"/>
    <w:rsid w:val="00E649BD"/>
    <w:rsid w:val="00E64E57"/>
    <w:rsid w:val="00E65F63"/>
    <w:rsid w:val="00E6682B"/>
    <w:rsid w:val="00E70DD0"/>
    <w:rsid w:val="00E7217B"/>
    <w:rsid w:val="00E7631D"/>
    <w:rsid w:val="00E77320"/>
    <w:rsid w:val="00E80593"/>
    <w:rsid w:val="00E807C9"/>
    <w:rsid w:val="00E82698"/>
    <w:rsid w:val="00E82811"/>
    <w:rsid w:val="00E83EE3"/>
    <w:rsid w:val="00E850F7"/>
    <w:rsid w:val="00E86B31"/>
    <w:rsid w:val="00E87A46"/>
    <w:rsid w:val="00E9095D"/>
    <w:rsid w:val="00E90A78"/>
    <w:rsid w:val="00E918D5"/>
    <w:rsid w:val="00E91D5D"/>
    <w:rsid w:val="00E92012"/>
    <w:rsid w:val="00E932FF"/>
    <w:rsid w:val="00E93C83"/>
    <w:rsid w:val="00E94469"/>
    <w:rsid w:val="00E947DC"/>
    <w:rsid w:val="00E972F6"/>
    <w:rsid w:val="00E97F0B"/>
    <w:rsid w:val="00EA03D5"/>
    <w:rsid w:val="00EA3043"/>
    <w:rsid w:val="00EA3637"/>
    <w:rsid w:val="00EA4F96"/>
    <w:rsid w:val="00EA600E"/>
    <w:rsid w:val="00EA6E41"/>
    <w:rsid w:val="00EA7BF4"/>
    <w:rsid w:val="00EA7D4A"/>
    <w:rsid w:val="00EB55D3"/>
    <w:rsid w:val="00EB5982"/>
    <w:rsid w:val="00EB5FB6"/>
    <w:rsid w:val="00EC2D0E"/>
    <w:rsid w:val="00EC56C2"/>
    <w:rsid w:val="00EC7E9C"/>
    <w:rsid w:val="00EC7F11"/>
    <w:rsid w:val="00ED1229"/>
    <w:rsid w:val="00ED47E0"/>
    <w:rsid w:val="00ED49E9"/>
    <w:rsid w:val="00ED5599"/>
    <w:rsid w:val="00ED6E5F"/>
    <w:rsid w:val="00ED7EE0"/>
    <w:rsid w:val="00ED7FBE"/>
    <w:rsid w:val="00EE245A"/>
    <w:rsid w:val="00EE2BDA"/>
    <w:rsid w:val="00EE36E3"/>
    <w:rsid w:val="00EE6587"/>
    <w:rsid w:val="00EE74B5"/>
    <w:rsid w:val="00EF248A"/>
    <w:rsid w:val="00EF2EA2"/>
    <w:rsid w:val="00EF3F07"/>
    <w:rsid w:val="00EF5180"/>
    <w:rsid w:val="00EF7C6A"/>
    <w:rsid w:val="00F0074B"/>
    <w:rsid w:val="00F0353C"/>
    <w:rsid w:val="00F03D8D"/>
    <w:rsid w:val="00F04C7E"/>
    <w:rsid w:val="00F05E70"/>
    <w:rsid w:val="00F065CF"/>
    <w:rsid w:val="00F068A7"/>
    <w:rsid w:val="00F06D12"/>
    <w:rsid w:val="00F074B1"/>
    <w:rsid w:val="00F10B89"/>
    <w:rsid w:val="00F110F6"/>
    <w:rsid w:val="00F12AA9"/>
    <w:rsid w:val="00F13919"/>
    <w:rsid w:val="00F1454D"/>
    <w:rsid w:val="00F16882"/>
    <w:rsid w:val="00F20079"/>
    <w:rsid w:val="00F2055F"/>
    <w:rsid w:val="00F212DA"/>
    <w:rsid w:val="00F24684"/>
    <w:rsid w:val="00F26C5B"/>
    <w:rsid w:val="00F27189"/>
    <w:rsid w:val="00F27970"/>
    <w:rsid w:val="00F27EE0"/>
    <w:rsid w:val="00F308CF"/>
    <w:rsid w:val="00F31EB2"/>
    <w:rsid w:val="00F3387F"/>
    <w:rsid w:val="00F377EA"/>
    <w:rsid w:val="00F37BD1"/>
    <w:rsid w:val="00F37CF1"/>
    <w:rsid w:val="00F37D47"/>
    <w:rsid w:val="00F4017A"/>
    <w:rsid w:val="00F40A9D"/>
    <w:rsid w:val="00F40D8C"/>
    <w:rsid w:val="00F4129A"/>
    <w:rsid w:val="00F41599"/>
    <w:rsid w:val="00F421FD"/>
    <w:rsid w:val="00F42430"/>
    <w:rsid w:val="00F42B19"/>
    <w:rsid w:val="00F43958"/>
    <w:rsid w:val="00F43B06"/>
    <w:rsid w:val="00F43F4B"/>
    <w:rsid w:val="00F44576"/>
    <w:rsid w:val="00F45262"/>
    <w:rsid w:val="00F47DE3"/>
    <w:rsid w:val="00F51FEC"/>
    <w:rsid w:val="00F52A03"/>
    <w:rsid w:val="00F52D14"/>
    <w:rsid w:val="00F5324A"/>
    <w:rsid w:val="00F53498"/>
    <w:rsid w:val="00F53C4E"/>
    <w:rsid w:val="00F54550"/>
    <w:rsid w:val="00F600D3"/>
    <w:rsid w:val="00F63145"/>
    <w:rsid w:val="00F65D55"/>
    <w:rsid w:val="00F7039D"/>
    <w:rsid w:val="00F71EAC"/>
    <w:rsid w:val="00F727E3"/>
    <w:rsid w:val="00F733E7"/>
    <w:rsid w:val="00F74EB9"/>
    <w:rsid w:val="00F75C24"/>
    <w:rsid w:val="00F76F96"/>
    <w:rsid w:val="00F804DE"/>
    <w:rsid w:val="00F804ED"/>
    <w:rsid w:val="00F810E0"/>
    <w:rsid w:val="00F819FC"/>
    <w:rsid w:val="00F81E7E"/>
    <w:rsid w:val="00F830E9"/>
    <w:rsid w:val="00F8513B"/>
    <w:rsid w:val="00F85A0A"/>
    <w:rsid w:val="00F85DB5"/>
    <w:rsid w:val="00F86664"/>
    <w:rsid w:val="00F8746E"/>
    <w:rsid w:val="00F87CC7"/>
    <w:rsid w:val="00F910B7"/>
    <w:rsid w:val="00F934A7"/>
    <w:rsid w:val="00F96CE9"/>
    <w:rsid w:val="00F97FED"/>
    <w:rsid w:val="00FA03BD"/>
    <w:rsid w:val="00FA1449"/>
    <w:rsid w:val="00FA1781"/>
    <w:rsid w:val="00FA21D8"/>
    <w:rsid w:val="00FA2D53"/>
    <w:rsid w:val="00FA649B"/>
    <w:rsid w:val="00FB320E"/>
    <w:rsid w:val="00FB4787"/>
    <w:rsid w:val="00FB4D67"/>
    <w:rsid w:val="00FB533B"/>
    <w:rsid w:val="00FB55C4"/>
    <w:rsid w:val="00FB74B9"/>
    <w:rsid w:val="00FB7A1B"/>
    <w:rsid w:val="00FC0561"/>
    <w:rsid w:val="00FC41C0"/>
    <w:rsid w:val="00FC505C"/>
    <w:rsid w:val="00FC629F"/>
    <w:rsid w:val="00FC7EF9"/>
    <w:rsid w:val="00FC7F13"/>
    <w:rsid w:val="00FD1E3F"/>
    <w:rsid w:val="00FD25B0"/>
    <w:rsid w:val="00FD3018"/>
    <w:rsid w:val="00FD43B9"/>
    <w:rsid w:val="00FD493C"/>
    <w:rsid w:val="00FD4A72"/>
    <w:rsid w:val="00FD4E17"/>
    <w:rsid w:val="00FD79AD"/>
    <w:rsid w:val="00FD7A00"/>
    <w:rsid w:val="00FE18D2"/>
    <w:rsid w:val="00FE454D"/>
    <w:rsid w:val="00FE625E"/>
    <w:rsid w:val="00FF0323"/>
    <w:rsid w:val="00FF1448"/>
    <w:rsid w:val="00FF25D4"/>
    <w:rsid w:val="00FF2C7A"/>
    <w:rsid w:val="00FF3194"/>
    <w:rsid w:val="00FF39E9"/>
    <w:rsid w:val="00FF575D"/>
    <w:rsid w:val="00FF6BBA"/>
    <w:rsid w:val="00FF736A"/>
    <w:rsid w:val="00FF744E"/>
    <w:rsid w:val="00FF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43DDAC4-99EA-4486-8E07-FAD8DEDA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4CE"/>
    <w:rPr>
      <w:sz w:val="24"/>
      <w:szCs w:val="24"/>
    </w:rPr>
  </w:style>
  <w:style w:type="paragraph" w:styleId="1">
    <w:name w:val="heading 1"/>
    <w:basedOn w:val="a"/>
    <w:next w:val="a"/>
    <w:link w:val="10"/>
    <w:uiPriority w:val="9"/>
    <w:qFormat/>
    <w:rsid w:val="003704CE"/>
    <w:pPr>
      <w:keepNext/>
      <w:spacing w:line="360" w:lineRule="auto"/>
      <w:jc w:val="center"/>
      <w:outlineLvl w:val="0"/>
    </w:pPr>
    <w:rPr>
      <w:b/>
      <w:szCs w:val="20"/>
    </w:rPr>
  </w:style>
  <w:style w:type="paragraph" w:styleId="2">
    <w:name w:val="heading 2"/>
    <w:basedOn w:val="a"/>
    <w:next w:val="a"/>
    <w:link w:val="20"/>
    <w:uiPriority w:val="9"/>
    <w:qFormat/>
    <w:rsid w:val="001A366B"/>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1A366B"/>
    <w:pPr>
      <w:keepNext/>
      <w:spacing w:line="360" w:lineRule="auto"/>
      <w:jc w:val="right"/>
      <w:outlineLvl w:val="2"/>
    </w:pPr>
    <w:rPr>
      <w:szCs w:val="20"/>
    </w:rPr>
  </w:style>
  <w:style w:type="paragraph" w:styleId="4">
    <w:name w:val="heading 4"/>
    <w:basedOn w:val="a"/>
    <w:next w:val="a"/>
    <w:link w:val="40"/>
    <w:uiPriority w:val="9"/>
    <w:qFormat/>
    <w:rsid w:val="001A366B"/>
    <w:pPr>
      <w:keepNext/>
      <w:jc w:val="center"/>
      <w:outlineLvl w:val="3"/>
    </w:pPr>
    <w:rPr>
      <w:b/>
      <w:szCs w:val="20"/>
    </w:rPr>
  </w:style>
  <w:style w:type="paragraph" w:styleId="5">
    <w:name w:val="heading 5"/>
    <w:basedOn w:val="a"/>
    <w:next w:val="a"/>
    <w:link w:val="50"/>
    <w:uiPriority w:val="9"/>
    <w:qFormat/>
    <w:rsid w:val="001A366B"/>
    <w:pPr>
      <w:keepNext/>
      <w:jc w:val="center"/>
      <w:outlineLvl w:val="4"/>
    </w:pPr>
    <w:rPr>
      <w:szCs w:val="20"/>
    </w:rPr>
  </w:style>
  <w:style w:type="paragraph" w:styleId="6">
    <w:name w:val="heading 6"/>
    <w:basedOn w:val="a"/>
    <w:next w:val="a"/>
    <w:link w:val="60"/>
    <w:uiPriority w:val="9"/>
    <w:qFormat/>
    <w:rsid w:val="00312AB4"/>
    <w:pPr>
      <w:spacing w:before="240" w:after="60"/>
      <w:outlineLvl w:val="5"/>
    </w:pPr>
    <w:rPr>
      <w:b/>
      <w:bCs/>
      <w:sz w:val="22"/>
      <w:szCs w:val="22"/>
    </w:rPr>
  </w:style>
  <w:style w:type="paragraph" w:styleId="7">
    <w:name w:val="heading 7"/>
    <w:basedOn w:val="a"/>
    <w:next w:val="a"/>
    <w:link w:val="70"/>
    <w:uiPriority w:val="9"/>
    <w:qFormat/>
    <w:rsid w:val="001A366B"/>
    <w:pPr>
      <w:keepNext/>
      <w:jc w:val="both"/>
      <w:outlineLvl w:val="6"/>
    </w:pPr>
    <w:rPr>
      <w:b/>
      <w:szCs w:val="20"/>
    </w:rPr>
  </w:style>
  <w:style w:type="paragraph" w:styleId="8">
    <w:name w:val="heading 8"/>
    <w:basedOn w:val="a"/>
    <w:next w:val="a"/>
    <w:link w:val="80"/>
    <w:uiPriority w:val="9"/>
    <w:qFormat/>
    <w:rsid w:val="001A366B"/>
    <w:pPr>
      <w:keepNext/>
      <w:jc w:val="center"/>
      <w:outlineLvl w:val="7"/>
    </w:pPr>
    <w:rPr>
      <w:b/>
      <w:sz w:val="32"/>
      <w:szCs w:val="20"/>
    </w:rPr>
  </w:style>
  <w:style w:type="paragraph" w:styleId="9">
    <w:name w:val="heading 9"/>
    <w:basedOn w:val="a"/>
    <w:next w:val="a"/>
    <w:link w:val="90"/>
    <w:uiPriority w:val="9"/>
    <w:qFormat/>
    <w:rsid w:val="001A366B"/>
    <w:pPr>
      <w:keepNext/>
      <w:spacing w:line="360" w:lineRule="auto"/>
      <w:ind w:firstLine="720"/>
      <w:jc w:val="center"/>
      <w:outlineLvl w:val="8"/>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14A93"/>
    <w:rPr>
      <w:b/>
      <w:sz w:val="24"/>
    </w:rPr>
  </w:style>
  <w:style w:type="character" w:customStyle="1" w:styleId="20">
    <w:name w:val="Заголовок 2 Знак"/>
    <w:link w:val="2"/>
    <w:uiPriority w:val="9"/>
    <w:rsid w:val="00914A93"/>
    <w:rPr>
      <w:rFonts w:ascii="Arial" w:hAnsi="Arial" w:cs="Arial"/>
      <w:b/>
      <w:bCs/>
      <w:i/>
      <w:iCs/>
      <w:sz w:val="28"/>
      <w:szCs w:val="28"/>
    </w:rPr>
  </w:style>
  <w:style w:type="character" w:customStyle="1" w:styleId="30">
    <w:name w:val="Заголовок 3 Знак"/>
    <w:link w:val="3"/>
    <w:uiPriority w:val="9"/>
    <w:rsid w:val="00914A93"/>
    <w:rPr>
      <w:sz w:val="24"/>
    </w:rPr>
  </w:style>
  <w:style w:type="character" w:customStyle="1" w:styleId="40">
    <w:name w:val="Заголовок 4 Знак"/>
    <w:link w:val="4"/>
    <w:uiPriority w:val="9"/>
    <w:rsid w:val="00914A93"/>
    <w:rPr>
      <w:b/>
      <w:sz w:val="24"/>
    </w:rPr>
  </w:style>
  <w:style w:type="character" w:customStyle="1" w:styleId="50">
    <w:name w:val="Заголовок 5 Знак"/>
    <w:link w:val="5"/>
    <w:uiPriority w:val="9"/>
    <w:rsid w:val="00914A93"/>
    <w:rPr>
      <w:sz w:val="24"/>
    </w:rPr>
  </w:style>
  <w:style w:type="character" w:customStyle="1" w:styleId="60">
    <w:name w:val="Заголовок 6 Знак"/>
    <w:link w:val="6"/>
    <w:uiPriority w:val="9"/>
    <w:rsid w:val="00914A93"/>
    <w:rPr>
      <w:b/>
      <w:bCs/>
      <w:sz w:val="22"/>
      <w:szCs w:val="22"/>
    </w:rPr>
  </w:style>
  <w:style w:type="character" w:customStyle="1" w:styleId="70">
    <w:name w:val="Заголовок 7 Знак"/>
    <w:link w:val="7"/>
    <w:uiPriority w:val="9"/>
    <w:rsid w:val="00914A93"/>
    <w:rPr>
      <w:b/>
      <w:sz w:val="24"/>
    </w:rPr>
  </w:style>
  <w:style w:type="character" w:customStyle="1" w:styleId="80">
    <w:name w:val="Заголовок 8 Знак"/>
    <w:link w:val="8"/>
    <w:uiPriority w:val="9"/>
    <w:rsid w:val="00914A93"/>
    <w:rPr>
      <w:b/>
      <w:sz w:val="32"/>
    </w:rPr>
  </w:style>
  <w:style w:type="character" w:customStyle="1" w:styleId="90">
    <w:name w:val="Заголовок 9 Знак"/>
    <w:link w:val="9"/>
    <w:uiPriority w:val="9"/>
    <w:rsid w:val="00914A93"/>
    <w:rPr>
      <w:i/>
      <w:sz w:val="24"/>
    </w:rPr>
  </w:style>
  <w:style w:type="paragraph" w:styleId="a3">
    <w:name w:val="Body Text"/>
    <w:aliases w:val=" Знак,Знак"/>
    <w:basedOn w:val="a"/>
    <w:link w:val="a4"/>
    <w:qFormat/>
    <w:rsid w:val="003704CE"/>
    <w:rPr>
      <w:szCs w:val="20"/>
    </w:rPr>
  </w:style>
  <w:style w:type="character" w:customStyle="1" w:styleId="a4">
    <w:name w:val="Основной текст Знак"/>
    <w:aliases w:val=" Знак Знак,Знак Знак9"/>
    <w:link w:val="a3"/>
    <w:rsid w:val="007B4EC4"/>
    <w:rPr>
      <w:sz w:val="24"/>
    </w:rPr>
  </w:style>
  <w:style w:type="paragraph" w:styleId="11">
    <w:name w:val="toc 1"/>
    <w:basedOn w:val="a"/>
    <w:next w:val="a"/>
    <w:autoRedefine/>
    <w:uiPriority w:val="39"/>
    <w:rsid w:val="003704CE"/>
    <w:pPr>
      <w:tabs>
        <w:tab w:val="right" w:leader="dot" w:pos="9345"/>
      </w:tabs>
    </w:pPr>
    <w:rPr>
      <w:noProof/>
      <w:lang w:val="en-US"/>
    </w:rPr>
  </w:style>
  <w:style w:type="paragraph" w:styleId="21">
    <w:name w:val="toc 2"/>
    <w:basedOn w:val="a"/>
    <w:next w:val="a"/>
    <w:autoRedefine/>
    <w:uiPriority w:val="39"/>
    <w:rsid w:val="009346BB"/>
    <w:pPr>
      <w:tabs>
        <w:tab w:val="right" w:leader="dot" w:pos="9345"/>
      </w:tabs>
      <w:ind w:left="426" w:firstLine="108"/>
    </w:pPr>
    <w:rPr>
      <w:noProof/>
      <w:szCs w:val="20"/>
    </w:rPr>
  </w:style>
  <w:style w:type="paragraph" w:styleId="31">
    <w:name w:val="Body Text Indent 3"/>
    <w:basedOn w:val="a"/>
    <w:link w:val="32"/>
    <w:rsid w:val="003704CE"/>
    <w:pPr>
      <w:spacing w:line="360" w:lineRule="auto"/>
      <w:ind w:firstLine="567"/>
      <w:jc w:val="both"/>
    </w:pPr>
    <w:rPr>
      <w:szCs w:val="20"/>
    </w:rPr>
  </w:style>
  <w:style w:type="character" w:customStyle="1" w:styleId="32">
    <w:name w:val="Основной текст с отступом 3 Знак"/>
    <w:link w:val="31"/>
    <w:rsid w:val="007B4EC4"/>
    <w:rPr>
      <w:sz w:val="24"/>
    </w:rPr>
  </w:style>
  <w:style w:type="character" w:styleId="a5">
    <w:name w:val="Hyperlink"/>
    <w:uiPriority w:val="99"/>
    <w:rsid w:val="003704CE"/>
    <w:rPr>
      <w:color w:val="0000FF"/>
      <w:u w:val="single"/>
    </w:rPr>
  </w:style>
  <w:style w:type="paragraph" w:customStyle="1" w:styleId="12">
    <w:name w:val="Штамп1"/>
    <w:basedOn w:val="a"/>
    <w:uiPriority w:val="99"/>
    <w:rsid w:val="003704CE"/>
    <w:pPr>
      <w:widowControl w:val="0"/>
      <w:jc w:val="center"/>
    </w:pPr>
    <w:rPr>
      <w:szCs w:val="20"/>
    </w:rPr>
  </w:style>
  <w:style w:type="paragraph" w:styleId="a6">
    <w:name w:val="Title"/>
    <w:basedOn w:val="a"/>
    <w:link w:val="a7"/>
    <w:uiPriority w:val="10"/>
    <w:qFormat/>
    <w:rsid w:val="003704CE"/>
    <w:pPr>
      <w:jc w:val="center"/>
    </w:pPr>
    <w:rPr>
      <w:b/>
    </w:rPr>
  </w:style>
  <w:style w:type="character" w:customStyle="1" w:styleId="a7">
    <w:name w:val="Название Знак"/>
    <w:link w:val="a6"/>
    <w:uiPriority w:val="10"/>
    <w:rsid w:val="00914A93"/>
    <w:rPr>
      <w:b/>
      <w:sz w:val="24"/>
      <w:szCs w:val="24"/>
    </w:rPr>
  </w:style>
  <w:style w:type="table" w:styleId="a8">
    <w:name w:val="Table Grid"/>
    <w:basedOn w:val="a1"/>
    <w:rsid w:val="0022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rsid w:val="00312AB4"/>
    <w:pPr>
      <w:spacing w:after="120" w:line="480" w:lineRule="auto"/>
      <w:ind w:left="283"/>
    </w:pPr>
  </w:style>
  <w:style w:type="character" w:customStyle="1" w:styleId="23">
    <w:name w:val="Основной текст с отступом 2 Знак"/>
    <w:link w:val="22"/>
    <w:uiPriority w:val="99"/>
    <w:rsid w:val="00914A93"/>
    <w:rPr>
      <w:sz w:val="24"/>
      <w:szCs w:val="24"/>
    </w:rPr>
  </w:style>
  <w:style w:type="paragraph" w:styleId="33">
    <w:name w:val="Body Text 3"/>
    <w:basedOn w:val="a"/>
    <w:link w:val="34"/>
    <w:rsid w:val="001A366B"/>
    <w:pPr>
      <w:spacing w:after="120"/>
    </w:pPr>
    <w:rPr>
      <w:sz w:val="16"/>
      <w:szCs w:val="16"/>
    </w:rPr>
  </w:style>
  <w:style w:type="paragraph" w:styleId="a9">
    <w:name w:val="Body Text Indent"/>
    <w:basedOn w:val="a"/>
    <w:link w:val="aa"/>
    <w:uiPriority w:val="99"/>
    <w:rsid w:val="001A366B"/>
    <w:pPr>
      <w:spacing w:after="120"/>
      <w:ind w:left="283"/>
    </w:pPr>
  </w:style>
  <w:style w:type="character" w:customStyle="1" w:styleId="aa">
    <w:name w:val="Основной текст с отступом Знак"/>
    <w:link w:val="a9"/>
    <w:uiPriority w:val="99"/>
    <w:rsid w:val="00914A93"/>
    <w:rPr>
      <w:sz w:val="24"/>
      <w:szCs w:val="24"/>
    </w:rPr>
  </w:style>
  <w:style w:type="paragraph" w:styleId="ab">
    <w:name w:val="List"/>
    <w:basedOn w:val="a"/>
    <w:uiPriority w:val="99"/>
    <w:rsid w:val="001A366B"/>
    <w:pPr>
      <w:ind w:left="283" w:hanging="283"/>
    </w:pPr>
    <w:rPr>
      <w:sz w:val="20"/>
      <w:szCs w:val="20"/>
    </w:rPr>
  </w:style>
  <w:style w:type="paragraph" w:styleId="24">
    <w:name w:val="List 2"/>
    <w:basedOn w:val="a"/>
    <w:rsid w:val="001A366B"/>
    <w:pPr>
      <w:ind w:left="566" w:hanging="283"/>
    </w:pPr>
    <w:rPr>
      <w:sz w:val="32"/>
      <w:szCs w:val="20"/>
    </w:rPr>
  </w:style>
  <w:style w:type="paragraph" w:styleId="35">
    <w:name w:val="List 3"/>
    <w:basedOn w:val="a"/>
    <w:rsid w:val="001A366B"/>
    <w:pPr>
      <w:ind w:left="849" w:hanging="283"/>
    </w:pPr>
    <w:rPr>
      <w:sz w:val="32"/>
      <w:szCs w:val="20"/>
    </w:rPr>
  </w:style>
  <w:style w:type="paragraph" w:styleId="25">
    <w:name w:val="List Bullet 2"/>
    <w:basedOn w:val="a"/>
    <w:autoRedefine/>
    <w:rsid w:val="001A366B"/>
    <w:pPr>
      <w:spacing w:line="360" w:lineRule="auto"/>
      <w:ind w:firstLine="709"/>
      <w:jc w:val="both"/>
      <w:outlineLvl w:val="0"/>
    </w:pPr>
    <w:rPr>
      <w:szCs w:val="20"/>
    </w:rPr>
  </w:style>
  <w:style w:type="paragraph" w:styleId="36">
    <w:name w:val="List Bullet 3"/>
    <w:basedOn w:val="a"/>
    <w:autoRedefine/>
    <w:rsid w:val="001A366B"/>
    <w:pPr>
      <w:spacing w:line="360" w:lineRule="auto"/>
      <w:ind w:firstLine="709"/>
      <w:jc w:val="both"/>
    </w:pPr>
    <w:rPr>
      <w:b/>
      <w:bCs/>
      <w:szCs w:val="20"/>
    </w:rPr>
  </w:style>
  <w:style w:type="paragraph" w:styleId="41">
    <w:name w:val="List Bullet 4"/>
    <w:basedOn w:val="a"/>
    <w:autoRedefine/>
    <w:rsid w:val="001A366B"/>
    <w:pPr>
      <w:tabs>
        <w:tab w:val="num" w:pos="0"/>
      </w:tabs>
      <w:spacing w:line="360" w:lineRule="auto"/>
      <w:ind w:firstLine="566"/>
    </w:pPr>
    <w:rPr>
      <w:szCs w:val="20"/>
    </w:rPr>
  </w:style>
  <w:style w:type="paragraph" w:styleId="ac">
    <w:name w:val="footer"/>
    <w:basedOn w:val="a"/>
    <w:link w:val="ad"/>
    <w:uiPriority w:val="99"/>
    <w:rsid w:val="001A366B"/>
    <w:pPr>
      <w:tabs>
        <w:tab w:val="center" w:pos="4153"/>
        <w:tab w:val="right" w:pos="8306"/>
      </w:tabs>
    </w:pPr>
    <w:rPr>
      <w:sz w:val="32"/>
      <w:szCs w:val="20"/>
    </w:rPr>
  </w:style>
  <w:style w:type="character" w:customStyle="1" w:styleId="ad">
    <w:name w:val="Нижний колонтитул Знак"/>
    <w:link w:val="ac"/>
    <w:uiPriority w:val="99"/>
    <w:rsid w:val="007B4EC4"/>
    <w:rPr>
      <w:sz w:val="32"/>
    </w:rPr>
  </w:style>
  <w:style w:type="paragraph" w:styleId="ae">
    <w:name w:val="Block Text"/>
    <w:basedOn w:val="a"/>
    <w:rsid w:val="001A366B"/>
    <w:pPr>
      <w:ind w:left="1134" w:right="1134"/>
      <w:jc w:val="center"/>
    </w:pPr>
    <w:rPr>
      <w:szCs w:val="20"/>
      <w:lang w:val="en-US"/>
    </w:rPr>
  </w:style>
  <w:style w:type="paragraph" w:styleId="26">
    <w:name w:val="Body Text 2"/>
    <w:basedOn w:val="a"/>
    <w:link w:val="27"/>
    <w:uiPriority w:val="99"/>
    <w:rsid w:val="001A366B"/>
    <w:pPr>
      <w:spacing w:line="360" w:lineRule="auto"/>
      <w:jc w:val="center"/>
    </w:pPr>
    <w:rPr>
      <w:sz w:val="36"/>
      <w:szCs w:val="20"/>
      <w:lang w:val="en-US"/>
    </w:rPr>
  </w:style>
  <w:style w:type="character" w:customStyle="1" w:styleId="27">
    <w:name w:val="Основной текст 2 Знак"/>
    <w:link w:val="26"/>
    <w:uiPriority w:val="99"/>
    <w:rsid w:val="00E918D5"/>
    <w:rPr>
      <w:sz w:val="36"/>
      <w:lang w:val="en-US"/>
    </w:rPr>
  </w:style>
  <w:style w:type="paragraph" w:styleId="af">
    <w:name w:val="Subtitle"/>
    <w:basedOn w:val="a"/>
    <w:link w:val="af0"/>
    <w:uiPriority w:val="11"/>
    <w:qFormat/>
    <w:rsid w:val="001A366B"/>
    <w:pPr>
      <w:spacing w:line="360" w:lineRule="auto"/>
      <w:ind w:firstLine="720"/>
      <w:jc w:val="center"/>
    </w:pPr>
    <w:rPr>
      <w:b/>
      <w:szCs w:val="20"/>
    </w:rPr>
  </w:style>
  <w:style w:type="character" w:customStyle="1" w:styleId="af0">
    <w:name w:val="Подзаголовок Знак"/>
    <w:link w:val="af"/>
    <w:uiPriority w:val="11"/>
    <w:rsid w:val="00914A93"/>
    <w:rPr>
      <w:b/>
      <w:sz w:val="24"/>
    </w:rPr>
  </w:style>
  <w:style w:type="paragraph" w:styleId="af1">
    <w:name w:val="header"/>
    <w:basedOn w:val="a"/>
    <w:link w:val="af2"/>
    <w:uiPriority w:val="99"/>
    <w:rsid w:val="001A366B"/>
    <w:pPr>
      <w:tabs>
        <w:tab w:val="center" w:pos="4153"/>
        <w:tab w:val="right" w:pos="8306"/>
      </w:tabs>
    </w:pPr>
    <w:rPr>
      <w:sz w:val="20"/>
      <w:szCs w:val="20"/>
    </w:rPr>
  </w:style>
  <w:style w:type="character" w:customStyle="1" w:styleId="af2">
    <w:name w:val="Верхний колонтитул Знак"/>
    <w:basedOn w:val="a0"/>
    <w:link w:val="af1"/>
    <w:uiPriority w:val="99"/>
    <w:rsid w:val="007B4EC4"/>
  </w:style>
  <w:style w:type="paragraph" w:styleId="af3">
    <w:name w:val="List Bullet"/>
    <w:basedOn w:val="a"/>
    <w:autoRedefine/>
    <w:rsid w:val="001A366B"/>
    <w:pPr>
      <w:tabs>
        <w:tab w:val="num" w:pos="0"/>
      </w:tabs>
      <w:spacing w:line="360" w:lineRule="auto"/>
      <w:ind w:left="360" w:hanging="360"/>
    </w:pPr>
    <w:rPr>
      <w:szCs w:val="20"/>
    </w:rPr>
  </w:style>
  <w:style w:type="paragraph" w:styleId="af4">
    <w:name w:val="List Continue"/>
    <w:basedOn w:val="a"/>
    <w:rsid w:val="001A366B"/>
    <w:pPr>
      <w:spacing w:after="120"/>
      <w:ind w:left="283"/>
    </w:pPr>
    <w:rPr>
      <w:sz w:val="32"/>
      <w:szCs w:val="20"/>
    </w:rPr>
  </w:style>
  <w:style w:type="paragraph" w:styleId="28">
    <w:name w:val="List Continue 2"/>
    <w:basedOn w:val="a"/>
    <w:rsid w:val="001A366B"/>
    <w:pPr>
      <w:spacing w:after="120"/>
      <w:ind w:left="566"/>
    </w:pPr>
    <w:rPr>
      <w:sz w:val="32"/>
      <w:szCs w:val="20"/>
    </w:rPr>
  </w:style>
  <w:style w:type="paragraph" w:styleId="af5">
    <w:name w:val="Normal Indent"/>
    <w:basedOn w:val="a"/>
    <w:rsid w:val="001A366B"/>
    <w:pPr>
      <w:ind w:left="720"/>
    </w:pPr>
    <w:rPr>
      <w:sz w:val="20"/>
      <w:szCs w:val="20"/>
    </w:rPr>
  </w:style>
  <w:style w:type="character" w:styleId="af6">
    <w:name w:val="page number"/>
    <w:uiPriority w:val="99"/>
    <w:rsid w:val="001A366B"/>
    <w:rPr>
      <w:rFonts w:ascii="Times New Roman" w:hAnsi="Times New Roman"/>
      <w:sz w:val="24"/>
    </w:rPr>
  </w:style>
  <w:style w:type="paragraph" w:customStyle="1" w:styleId="af7">
    <w:name w:val="Краткий обратный адрес"/>
    <w:basedOn w:val="a"/>
    <w:uiPriority w:val="99"/>
    <w:rsid w:val="001A366B"/>
  </w:style>
  <w:style w:type="paragraph" w:customStyle="1" w:styleId="PP">
    <w:name w:val="Строка PP"/>
    <w:basedOn w:val="af8"/>
    <w:uiPriority w:val="99"/>
    <w:rsid w:val="001A366B"/>
  </w:style>
  <w:style w:type="paragraph" w:styleId="af8">
    <w:name w:val="Signature"/>
    <w:basedOn w:val="a"/>
    <w:link w:val="af9"/>
    <w:uiPriority w:val="99"/>
    <w:rsid w:val="001A366B"/>
    <w:pPr>
      <w:ind w:left="4252"/>
    </w:pPr>
  </w:style>
  <w:style w:type="character" w:customStyle="1" w:styleId="af9">
    <w:name w:val="Подпись Знак"/>
    <w:link w:val="af8"/>
    <w:uiPriority w:val="99"/>
    <w:rsid w:val="00914A93"/>
    <w:rPr>
      <w:sz w:val="24"/>
      <w:szCs w:val="24"/>
    </w:rPr>
  </w:style>
  <w:style w:type="paragraph" w:customStyle="1" w:styleId="afa">
    <w:name w:val="Адресат"/>
    <w:basedOn w:val="a"/>
    <w:rsid w:val="001A366B"/>
  </w:style>
  <w:style w:type="paragraph" w:customStyle="1" w:styleId="29">
    <w:name w:val="Штамп2"/>
    <w:basedOn w:val="2"/>
    <w:rsid w:val="001A366B"/>
    <w:pPr>
      <w:spacing w:before="0" w:after="0"/>
      <w:ind w:left="34" w:right="34"/>
      <w:outlineLvl w:val="9"/>
    </w:pPr>
    <w:rPr>
      <w:rFonts w:ascii="Times New Roman" w:hAnsi="Times New Roman"/>
      <w:bCs w:val="0"/>
      <w:i w:val="0"/>
      <w:iCs w:val="0"/>
      <w:sz w:val="24"/>
      <w:szCs w:val="20"/>
    </w:rPr>
  </w:style>
  <w:style w:type="paragraph" w:customStyle="1" w:styleId="37">
    <w:name w:val="Штам3"/>
    <w:basedOn w:val="a"/>
    <w:rsid w:val="001A366B"/>
    <w:pPr>
      <w:ind w:left="34" w:right="34"/>
      <w:jc w:val="center"/>
    </w:pPr>
    <w:rPr>
      <w:sz w:val="16"/>
      <w:szCs w:val="20"/>
    </w:rPr>
  </w:style>
  <w:style w:type="paragraph" w:customStyle="1" w:styleId="42">
    <w:name w:val="Штам4"/>
    <w:basedOn w:val="a"/>
    <w:rsid w:val="001A366B"/>
    <w:pPr>
      <w:spacing w:before="120"/>
      <w:ind w:left="-227" w:right="-227"/>
      <w:jc w:val="both"/>
    </w:pPr>
    <w:rPr>
      <w:sz w:val="16"/>
      <w:szCs w:val="20"/>
    </w:rPr>
  </w:style>
  <w:style w:type="character" w:styleId="afb">
    <w:name w:val="FollowedHyperlink"/>
    <w:uiPriority w:val="99"/>
    <w:rsid w:val="001A366B"/>
    <w:rPr>
      <w:color w:val="800080"/>
      <w:u w:val="single"/>
    </w:rPr>
  </w:style>
  <w:style w:type="paragraph" w:customStyle="1" w:styleId="210">
    <w:name w:val="Основной текст с отступом 21"/>
    <w:basedOn w:val="a"/>
    <w:rsid w:val="001A366B"/>
    <w:pPr>
      <w:widowControl w:val="0"/>
      <w:spacing w:line="260" w:lineRule="auto"/>
      <w:ind w:left="160" w:firstLine="700"/>
      <w:jc w:val="both"/>
    </w:pPr>
    <w:rPr>
      <w:sz w:val="28"/>
      <w:szCs w:val="20"/>
    </w:rPr>
  </w:style>
  <w:style w:type="paragraph" w:customStyle="1" w:styleId="211">
    <w:name w:val="Основной текст 21"/>
    <w:basedOn w:val="a"/>
    <w:uiPriority w:val="99"/>
    <w:rsid w:val="001A366B"/>
    <w:pPr>
      <w:overflowPunct w:val="0"/>
      <w:autoSpaceDE w:val="0"/>
      <w:autoSpaceDN w:val="0"/>
      <w:adjustRightInd w:val="0"/>
      <w:jc w:val="both"/>
      <w:textAlignment w:val="baseline"/>
    </w:pPr>
    <w:rPr>
      <w:sz w:val="28"/>
      <w:szCs w:val="20"/>
    </w:rPr>
  </w:style>
  <w:style w:type="character" w:customStyle="1" w:styleId="afc">
    <w:name w:val="Гипертекстовая ссылка"/>
    <w:rsid w:val="001A366B"/>
    <w:rPr>
      <w:color w:val="008000"/>
      <w:sz w:val="20"/>
      <w:szCs w:val="20"/>
      <w:u w:val="single"/>
    </w:rPr>
  </w:style>
  <w:style w:type="character" w:customStyle="1" w:styleId="afd">
    <w:name w:val="Цветовое выделение"/>
    <w:uiPriority w:val="99"/>
    <w:rsid w:val="001A366B"/>
    <w:rPr>
      <w:b/>
      <w:bCs/>
      <w:color w:val="000080"/>
      <w:sz w:val="20"/>
      <w:szCs w:val="20"/>
    </w:rPr>
  </w:style>
  <w:style w:type="paragraph" w:customStyle="1" w:styleId="afe">
    <w:name w:val="Заголовок статьи"/>
    <w:basedOn w:val="a"/>
    <w:next w:val="a"/>
    <w:uiPriority w:val="99"/>
    <w:rsid w:val="001A366B"/>
    <w:pPr>
      <w:widowControl w:val="0"/>
      <w:autoSpaceDE w:val="0"/>
      <w:autoSpaceDN w:val="0"/>
      <w:adjustRightInd w:val="0"/>
      <w:ind w:left="1612" w:hanging="892"/>
      <w:jc w:val="both"/>
    </w:pPr>
    <w:rPr>
      <w:rFonts w:ascii="Arial" w:hAnsi="Arial" w:cs="Arial"/>
      <w:sz w:val="20"/>
      <w:szCs w:val="20"/>
    </w:rPr>
  </w:style>
  <w:style w:type="paragraph" w:styleId="aff">
    <w:name w:val="Plain Text"/>
    <w:basedOn w:val="a"/>
    <w:link w:val="aff0"/>
    <w:rsid w:val="001A366B"/>
    <w:rPr>
      <w:rFonts w:ascii="Courier New" w:hAnsi="Courier New" w:cs="Courier New"/>
      <w:sz w:val="20"/>
      <w:szCs w:val="20"/>
    </w:rPr>
  </w:style>
  <w:style w:type="paragraph" w:customStyle="1" w:styleId="13">
    <w:name w:val="Обычный1"/>
    <w:rsid w:val="001A366B"/>
    <w:rPr>
      <w:snapToGrid w:val="0"/>
    </w:rPr>
  </w:style>
  <w:style w:type="paragraph" w:styleId="aff1">
    <w:name w:val="Normal (Web)"/>
    <w:basedOn w:val="a"/>
    <w:uiPriority w:val="99"/>
    <w:rsid w:val="001A366B"/>
    <w:pPr>
      <w:spacing w:before="100" w:beforeAutospacing="1" w:after="100" w:afterAutospacing="1"/>
    </w:pPr>
  </w:style>
  <w:style w:type="paragraph" w:styleId="14">
    <w:name w:val="index 1"/>
    <w:basedOn w:val="a"/>
    <w:next w:val="a"/>
    <w:autoRedefine/>
    <w:uiPriority w:val="99"/>
    <w:semiHidden/>
    <w:rsid w:val="001A366B"/>
    <w:pPr>
      <w:ind w:left="240" w:hanging="240"/>
    </w:pPr>
  </w:style>
  <w:style w:type="character" w:styleId="HTML">
    <w:name w:val="HTML Typewriter"/>
    <w:rsid w:val="001A366B"/>
    <w:rPr>
      <w:rFonts w:ascii="Courier New" w:eastAsia="Times New Roman" w:hAnsi="Courier New" w:cs="Courier New"/>
      <w:sz w:val="20"/>
      <w:szCs w:val="20"/>
    </w:rPr>
  </w:style>
  <w:style w:type="paragraph" w:customStyle="1" w:styleId="2a">
    <w:name w:val="Заг. уровень 2"/>
    <w:rsid w:val="001A366B"/>
    <w:pPr>
      <w:jc w:val="center"/>
      <w:outlineLvl w:val="1"/>
    </w:pPr>
    <w:rPr>
      <w:b/>
      <w:sz w:val="24"/>
    </w:rPr>
  </w:style>
  <w:style w:type="paragraph" w:styleId="aff2">
    <w:name w:val="No Spacing"/>
    <w:uiPriority w:val="1"/>
    <w:qFormat/>
    <w:rsid w:val="00A35407"/>
    <w:rPr>
      <w:rFonts w:ascii="Calibri" w:eastAsia="Calibri" w:hAnsi="Calibri"/>
      <w:sz w:val="22"/>
      <w:szCs w:val="22"/>
      <w:lang w:eastAsia="en-US"/>
    </w:rPr>
  </w:style>
  <w:style w:type="character" w:customStyle="1" w:styleId="postbody1">
    <w:name w:val="postbody1"/>
    <w:uiPriority w:val="99"/>
    <w:rsid w:val="00B41D8E"/>
    <w:rPr>
      <w:sz w:val="20"/>
      <w:szCs w:val="20"/>
    </w:rPr>
  </w:style>
  <w:style w:type="paragraph" w:styleId="aff3">
    <w:name w:val="Document Map"/>
    <w:basedOn w:val="a"/>
    <w:link w:val="aff4"/>
    <w:uiPriority w:val="99"/>
    <w:rsid w:val="000A7795"/>
    <w:rPr>
      <w:rFonts w:ascii="Tahoma" w:hAnsi="Tahoma"/>
      <w:sz w:val="16"/>
      <w:szCs w:val="16"/>
    </w:rPr>
  </w:style>
  <w:style w:type="character" w:customStyle="1" w:styleId="aff4">
    <w:name w:val="Схема документа Знак"/>
    <w:link w:val="aff3"/>
    <w:uiPriority w:val="99"/>
    <w:rsid w:val="000A7795"/>
    <w:rPr>
      <w:rFonts w:ascii="Tahoma" w:hAnsi="Tahoma" w:cs="Tahoma"/>
      <w:sz w:val="16"/>
      <w:szCs w:val="16"/>
    </w:rPr>
  </w:style>
  <w:style w:type="paragraph" w:customStyle="1" w:styleId="aff5">
    <w:name w:val="для заг"/>
    <w:basedOn w:val="3"/>
    <w:next w:val="a"/>
    <w:uiPriority w:val="99"/>
    <w:qFormat/>
    <w:rsid w:val="00FD1E3F"/>
    <w:pPr>
      <w:spacing w:line="240" w:lineRule="auto"/>
      <w:jc w:val="center"/>
    </w:pPr>
    <w:rPr>
      <w:b/>
      <w:sz w:val="28"/>
    </w:rPr>
  </w:style>
  <w:style w:type="paragraph" w:customStyle="1" w:styleId="aff6">
    <w:name w:val="для текста"/>
    <w:basedOn w:val="a"/>
    <w:link w:val="aff7"/>
    <w:qFormat/>
    <w:rsid w:val="00FD1E3F"/>
    <w:pPr>
      <w:ind w:firstLine="709"/>
      <w:jc w:val="both"/>
    </w:pPr>
    <w:rPr>
      <w:sz w:val="28"/>
    </w:rPr>
  </w:style>
  <w:style w:type="paragraph" w:customStyle="1" w:styleId="aff8">
    <w:name w:val="для таб"/>
    <w:basedOn w:val="a"/>
    <w:qFormat/>
    <w:rsid w:val="00F910B7"/>
    <w:pPr>
      <w:jc w:val="center"/>
    </w:pPr>
    <w:rPr>
      <w:sz w:val="22"/>
    </w:rPr>
  </w:style>
  <w:style w:type="paragraph" w:customStyle="1" w:styleId="aff9">
    <w:name w:val="ОСН"/>
    <w:basedOn w:val="a3"/>
    <w:qFormat/>
    <w:rsid w:val="00C779D5"/>
    <w:pPr>
      <w:widowControl w:val="0"/>
      <w:autoSpaceDE w:val="0"/>
      <w:autoSpaceDN w:val="0"/>
      <w:adjustRightInd w:val="0"/>
      <w:spacing w:before="120" w:line="360" w:lineRule="auto"/>
      <w:ind w:firstLine="709"/>
      <w:contextualSpacing/>
      <w:jc w:val="both"/>
    </w:pPr>
    <w:rPr>
      <w:spacing w:val="-1"/>
      <w:szCs w:val="28"/>
      <w:lang w:val="en-US" w:eastAsia="en-US"/>
    </w:rPr>
  </w:style>
  <w:style w:type="paragraph" w:customStyle="1" w:styleId="r">
    <w:name w:val="r"/>
    <w:basedOn w:val="a"/>
    <w:rsid w:val="00065183"/>
    <w:pPr>
      <w:jc w:val="right"/>
    </w:pPr>
    <w:rPr>
      <w:color w:val="000000"/>
    </w:rPr>
  </w:style>
  <w:style w:type="character" w:customStyle="1" w:styleId="15">
    <w:name w:val="Основной текст Знак1"/>
    <w:rsid w:val="00571FCC"/>
    <w:rPr>
      <w:sz w:val="24"/>
    </w:rPr>
  </w:style>
  <w:style w:type="character" w:customStyle="1" w:styleId="apple-converted-space">
    <w:name w:val="apple-converted-space"/>
    <w:basedOn w:val="a0"/>
    <w:rsid w:val="00691070"/>
  </w:style>
  <w:style w:type="character" w:customStyle="1" w:styleId="apple-style-span">
    <w:name w:val="apple-style-span"/>
    <w:basedOn w:val="a0"/>
    <w:rsid w:val="00691070"/>
  </w:style>
  <w:style w:type="paragraph" w:customStyle="1" w:styleId="ConsPlusNormal">
    <w:name w:val="ConsPlusNormal"/>
    <w:link w:val="ConsPlusNormal0"/>
    <w:uiPriority w:val="99"/>
    <w:rsid w:val="00A3434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914A93"/>
    <w:rPr>
      <w:rFonts w:ascii="Arial" w:hAnsi="Arial" w:cs="Arial"/>
      <w:lang w:val="ru-RU" w:eastAsia="ru-RU" w:bidi="ar-SA"/>
    </w:rPr>
  </w:style>
  <w:style w:type="paragraph" w:customStyle="1" w:styleId="affa">
    <w:name w:val="Таб"/>
    <w:basedOn w:val="aff9"/>
    <w:next w:val="aff9"/>
    <w:rsid w:val="00DC2F6B"/>
    <w:pPr>
      <w:widowControl/>
      <w:autoSpaceDE/>
      <w:autoSpaceDN/>
      <w:adjustRightInd/>
      <w:spacing w:before="0" w:line="240" w:lineRule="auto"/>
      <w:ind w:firstLine="0"/>
      <w:contextualSpacing w:val="0"/>
    </w:pPr>
    <w:rPr>
      <w:spacing w:val="0"/>
      <w:sz w:val="22"/>
      <w:szCs w:val="24"/>
      <w:lang w:val="ru-RU" w:eastAsia="ru-RU"/>
    </w:rPr>
  </w:style>
  <w:style w:type="paragraph" w:customStyle="1" w:styleId="font0">
    <w:name w:val="font0"/>
    <w:basedOn w:val="a"/>
    <w:rsid w:val="00062004"/>
    <w:pPr>
      <w:spacing w:before="100" w:beforeAutospacing="1" w:after="100" w:afterAutospacing="1"/>
    </w:pPr>
    <w:rPr>
      <w:rFonts w:ascii="Calibri" w:hAnsi="Calibri"/>
      <w:color w:val="000000"/>
      <w:sz w:val="22"/>
      <w:szCs w:val="22"/>
    </w:rPr>
  </w:style>
  <w:style w:type="paragraph" w:customStyle="1" w:styleId="font5">
    <w:name w:val="font5"/>
    <w:basedOn w:val="a"/>
    <w:rsid w:val="00062004"/>
    <w:pPr>
      <w:spacing w:before="100" w:beforeAutospacing="1" w:after="100" w:afterAutospacing="1"/>
    </w:pPr>
    <w:rPr>
      <w:color w:val="000000"/>
      <w:sz w:val="20"/>
      <w:szCs w:val="20"/>
    </w:rPr>
  </w:style>
  <w:style w:type="paragraph" w:customStyle="1" w:styleId="font6">
    <w:name w:val="font6"/>
    <w:basedOn w:val="a"/>
    <w:rsid w:val="00062004"/>
    <w:pPr>
      <w:spacing w:before="100" w:beforeAutospacing="1" w:after="100" w:afterAutospacing="1"/>
    </w:pPr>
    <w:rPr>
      <w:color w:val="000000"/>
      <w:sz w:val="20"/>
      <w:szCs w:val="20"/>
    </w:rPr>
  </w:style>
  <w:style w:type="paragraph" w:customStyle="1" w:styleId="font7">
    <w:name w:val="font7"/>
    <w:basedOn w:val="a"/>
    <w:rsid w:val="00062004"/>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062004"/>
    <w:pPr>
      <w:spacing w:before="100" w:beforeAutospacing="1" w:after="100" w:afterAutospacing="1"/>
    </w:pPr>
    <w:rPr>
      <w:rFonts w:ascii="Tahoma" w:hAnsi="Tahoma" w:cs="Tahoma"/>
      <w:color w:val="000000"/>
      <w:sz w:val="18"/>
      <w:szCs w:val="18"/>
    </w:rPr>
  </w:style>
  <w:style w:type="paragraph" w:customStyle="1" w:styleId="xl65">
    <w:name w:val="xl65"/>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6">
    <w:name w:val="xl66"/>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8">
    <w:name w:val="xl68"/>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2">
    <w:name w:val="xl72"/>
    <w:basedOn w:val="a"/>
    <w:rsid w:val="000620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73">
    <w:name w:val="xl73"/>
    <w:basedOn w:val="a"/>
    <w:rsid w:val="0006200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0"/>
      <w:szCs w:val="20"/>
    </w:rPr>
  </w:style>
  <w:style w:type="paragraph" w:customStyle="1" w:styleId="xl74">
    <w:name w:val="xl74"/>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06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7">
    <w:name w:val="xl77"/>
    <w:basedOn w:val="a"/>
    <w:rsid w:val="0006200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000000"/>
      <w:sz w:val="20"/>
      <w:szCs w:val="20"/>
    </w:rPr>
  </w:style>
  <w:style w:type="paragraph" w:customStyle="1" w:styleId="xl78">
    <w:name w:val="xl78"/>
    <w:basedOn w:val="a"/>
    <w:rsid w:val="00062004"/>
    <w:pPr>
      <w:spacing w:before="100" w:beforeAutospacing="1" w:after="100" w:afterAutospacing="1"/>
    </w:pPr>
    <w:rPr>
      <w:color w:val="000000"/>
      <w:sz w:val="20"/>
      <w:szCs w:val="20"/>
    </w:rPr>
  </w:style>
  <w:style w:type="paragraph" w:customStyle="1" w:styleId="xl79">
    <w:name w:val="xl79"/>
    <w:basedOn w:val="a"/>
    <w:rsid w:val="00062004"/>
    <w:pPr>
      <w:pBdr>
        <w:top w:val="single" w:sz="4" w:space="0" w:color="auto"/>
        <w:left w:val="single" w:sz="4" w:space="0" w:color="auto"/>
        <w:bottom w:val="single" w:sz="4" w:space="0" w:color="auto"/>
      </w:pBdr>
      <w:spacing w:before="100" w:beforeAutospacing="1" w:after="100" w:afterAutospacing="1"/>
      <w:jc w:val="center"/>
      <w:textAlignment w:val="top"/>
    </w:pPr>
    <w:rPr>
      <w:b/>
      <w:bCs/>
      <w:i/>
      <w:iCs/>
      <w:color w:val="000000"/>
      <w:sz w:val="20"/>
      <w:szCs w:val="20"/>
    </w:rPr>
  </w:style>
  <w:style w:type="paragraph" w:customStyle="1" w:styleId="xl80">
    <w:name w:val="xl80"/>
    <w:basedOn w:val="a"/>
    <w:rsid w:val="00062004"/>
    <w:pPr>
      <w:pBdr>
        <w:top w:val="single" w:sz="4" w:space="0" w:color="auto"/>
        <w:bottom w:val="single" w:sz="4" w:space="0" w:color="auto"/>
      </w:pBdr>
      <w:spacing w:before="100" w:beforeAutospacing="1" w:after="100" w:afterAutospacing="1"/>
      <w:jc w:val="center"/>
      <w:textAlignment w:val="top"/>
    </w:pPr>
    <w:rPr>
      <w:b/>
      <w:bCs/>
      <w:i/>
      <w:iCs/>
      <w:color w:val="000000"/>
      <w:sz w:val="20"/>
      <w:szCs w:val="20"/>
    </w:rPr>
  </w:style>
  <w:style w:type="paragraph" w:customStyle="1" w:styleId="xl81">
    <w:name w:val="xl81"/>
    <w:basedOn w:val="a"/>
    <w:rsid w:val="00062004"/>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82">
    <w:name w:val="xl82"/>
    <w:basedOn w:val="a"/>
    <w:rsid w:val="0006200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3">
    <w:name w:val="xl83"/>
    <w:basedOn w:val="a"/>
    <w:rsid w:val="00062004"/>
    <w:pPr>
      <w:pBdr>
        <w:top w:val="single" w:sz="4" w:space="0" w:color="auto"/>
        <w:bottom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06200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5">
    <w:name w:val="xl85"/>
    <w:basedOn w:val="a"/>
    <w:rsid w:val="00062004"/>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sz w:val="20"/>
      <w:szCs w:val="20"/>
    </w:rPr>
  </w:style>
  <w:style w:type="paragraph" w:customStyle="1" w:styleId="xl86">
    <w:name w:val="xl86"/>
    <w:basedOn w:val="a"/>
    <w:rsid w:val="00062004"/>
    <w:pPr>
      <w:pBdr>
        <w:top w:val="single" w:sz="4" w:space="0" w:color="auto"/>
        <w:bottom w:val="single" w:sz="4" w:space="0" w:color="auto"/>
      </w:pBdr>
      <w:spacing w:before="100" w:beforeAutospacing="1" w:after="100" w:afterAutospacing="1"/>
      <w:jc w:val="center"/>
      <w:textAlignment w:val="center"/>
    </w:pPr>
    <w:rPr>
      <w:i/>
      <w:iCs/>
      <w:color w:val="000000"/>
      <w:sz w:val="20"/>
      <w:szCs w:val="20"/>
    </w:rPr>
  </w:style>
  <w:style w:type="paragraph" w:customStyle="1" w:styleId="xl87">
    <w:name w:val="xl87"/>
    <w:basedOn w:val="a"/>
    <w:rsid w:val="00062004"/>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88">
    <w:name w:val="xl88"/>
    <w:basedOn w:val="a"/>
    <w:rsid w:val="0006200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20"/>
      <w:szCs w:val="20"/>
    </w:rPr>
  </w:style>
  <w:style w:type="paragraph" w:customStyle="1" w:styleId="xl89">
    <w:name w:val="xl89"/>
    <w:basedOn w:val="a"/>
    <w:rsid w:val="00062004"/>
    <w:pPr>
      <w:pBdr>
        <w:top w:val="single" w:sz="4" w:space="0" w:color="auto"/>
        <w:bottom w:val="single" w:sz="4" w:space="0" w:color="auto"/>
      </w:pBdr>
      <w:spacing w:before="100" w:beforeAutospacing="1" w:after="100" w:afterAutospacing="1"/>
      <w:jc w:val="center"/>
      <w:textAlignment w:val="center"/>
    </w:pPr>
    <w:rPr>
      <w:b/>
      <w:bCs/>
      <w:i/>
      <w:iCs/>
      <w:color w:val="000000"/>
      <w:sz w:val="20"/>
      <w:szCs w:val="20"/>
    </w:rPr>
  </w:style>
  <w:style w:type="paragraph" w:customStyle="1" w:styleId="xl90">
    <w:name w:val="xl90"/>
    <w:basedOn w:val="a"/>
    <w:rsid w:val="0006200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91">
    <w:name w:val="xl91"/>
    <w:basedOn w:val="a"/>
    <w:rsid w:val="0006200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
    <w:name w:val="xl92"/>
    <w:basedOn w:val="a"/>
    <w:rsid w:val="00062004"/>
    <w:pPr>
      <w:pBdr>
        <w:top w:val="single" w:sz="4" w:space="0" w:color="auto"/>
        <w:bottom w:val="single" w:sz="4" w:space="0" w:color="auto"/>
      </w:pBdr>
      <w:spacing w:before="100" w:beforeAutospacing="1" w:after="100" w:afterAutospacing="1"/>
      <w:jc w:val="center"/>
    </w:pPr>
  </w:style>
  <w:style w:type="paragraph" w:customStyle="1" w:styleId="xl93">
    <w:name w:val="xl93"/>
    <w:basedOn w:val="a"/>
    <w:rsid w:val="0006200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06200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95">
    <w:name w:val="xl95"/>
    <w:basedOn w:val="a"/>
    <w:rsid w:val="00062004"/>
    <w:pPr>
      <w:pBdr>
        <w:top w:val="single" w:sz="4" w:space="0" w:color="auto"/>
        <w:bottom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96">
    <w:name w:val="xl96"/>
    <w:basedOn w:val="a"/>
    <w:rsid w:val="0006200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97">
    <w:name w:val="xl97"/>
    <w:basedOn w:val="a"/>
    <w:rsid w:val="00062004"/>
    <w:pPr>
      <w:pBdr>
        <w:top w:val="single" w:sz="4" w:space="0" w:color="auto"/>
        <w:left w:val="single" w:sz="4" w:space="0" w:color="auto"/>
        <w:bottom w:val="single" w:sz="4" w:space="0" w:color="auto"/>
      </w:pBdr>
      <w:spacing w:before="100" w:beforeAutospacing="1" w:after="100" w:afterAutospacing="1"/>
      <w:jc w:val="center"/>
      <w:textAlignment w:val="top"/>
    </w:pPr>
    <w:rPr>
      <w:i/>
      <w:iCs/>
      <w:color w:val="000000"/>
      <w:sz w:val="20"/>
      <w:szCs w:val="20"/>
    </w:rPr>
  </w:style>
  <w:style w:type="paragraph" w:customStyle="1" w:styleId="xl98">
    <w:name w:val="xl98"/>
    <w:basedOn w:val="a"/>
    <w:rsid w:val="00062004"/>
    <w:pPr>
      <w:pBdr>
        <w:top w:val="single" w:sz="4" w:space="0" w:color="auto"/>
        <w:bottom w:val="single" w:sz="4" w:space="0" w:color="auto"/>
      </w:pBdr>
      <w:spacing w:before="100" w:beforeAutospacing="1" w:after="100" w:afterAutospacing="1"/>
      <w:jc w:val="center"/>
      <w:textAlignment w:val="top"/>
    </w:pPr>
    <w:rPr>
      <w:i/>
      <w:iCs/>
      <w:color w:val="000000"/>
      <w:sz w:val="20"/>
      <w:szCs w:val="20"/>
    </w:rPr>
  </w:style>
  <w:style w:type="paragraph" w:customStyle="1" w:styleId="xl99">
    <w:name w:val="xl99"/>
    <w:basedOn w:val="a"/>
    <w:rsid w:val="00062004"/>
    <w:pPr>
      <w:pBdr>
        <w:top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100">
    <w:name w:val="xl100"/>
    <w:basedOn w:val="a"/>
    <w:rsid w:val="00062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1">
    <w:name w:val="xl101"/>
    <w:basedOn w:val="a"/>
    <w:rsid w:val="00062004"/>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2">
    <w:name w:val="xl102"/>
    <w:basedOn w:val="a"/>
    <w:rsid w:val="00062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3">
    <w:name w:val="xl103"/>
    <w:basedOn w:val="a"/>
    <w:rsid w:val="00062004"/>
    <w:pPr>
      <w:pBdr>
        <w:top w:val="single" w:sz="4" w:space="0" w:color="auto"/>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104">
    <w:name w:val="xl104"/>
    <w:basedOn w:val="a"/>
    <w:rsid w:val="00062004"/>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05">
    <w:name w:val="xl105"/>
    <w:basedOn w:val="a"/>
    <w:rsid w:val="00062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062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06200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8">
    <w:name w:val="xl108"/>
    <w:basedOn w:val="a"/>
    <w:rsid w:val="00062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9">
    <w:name w:val="xl109"/>
    <w:basedOn w:val="a"/>
    <w:rsid w:val="0006200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styleId="38">
    <w:name w:val="toc 3"/>
    <w:basedOn w:val="a"/>
    <w:next w:val="a"/>
    <w:autoRedefine/>
    <w:uiPriority w:val="39"/>
    <w:rsid w:val="00AD4BDE"/>
    <w:pPr>
      <w:tabs>
        <w:tab w:val="right" w:leader="dot" w:pos="9354"/>
      </w:tabs>
    </w:pPr>
    <w:rPr>
      <w:noProof/>
      <w:sz w:val="28"/>
      <w:szCs w:val="28"/>
    </w:rPr>
  </w:style>
  <w:style w:type="paragraph" w:styleId="affb">
    <w:name w:val="caption"/>
    <w:basedOn w:val="a"/>
    <w:qFormat/>
    <w:rsid w:val="00914A93"/>
    <w:pPr>
      <w:spacing w:line="360" w:lineRule="auto"/>
      <w:jc w:val="center"/>
    </w:pPr>
    <w:rPr>
      <w:rFonts w:ascii="Cambria" w:eastAsia="Calibri" w:hAnsi="Cambria"/>
      <w:b/>
      <w:szCs w:val="22"/>
      <w:lang w:val="en-US" w:eastAsia="en-US" w:bidi="en-US"/>
    </w:rPr>
  </w:style>
  <w:style w:type="character" w:styleId="affc">
    <w:name w:val="Strong"/>
    <w:uiPriority w:val="22"/>
    <w:qFormat/>
    <w:rsid w:val="00914A93"/>
    <w:rPr>
      <w:b/>
      <w:bCs/>
    </w:rPr>
  </w:style>
  <w:style w:type="character" w:styleId="affd">
    <w:name w:val="Emphasis"/>
    <w:uiPriority w:val="20"/>
    <w:qFormat/>
    <w:rsid w:val="00914A93"/>
    <w:rPr>
      <w:b/>
      <w:bCs/>
      <w:i/>
      <w:iCs/>
      <w:spacing w:val="10"/>
    </w:rPr>
  </w:style>
  <w:style w:type="paragraph" w:styleId="affe">
    <w:name w:val="List Paragraph"/>
    <w:basedOn w:val="a"/>
    <w:uiPriority w:val="1"/>
    <w:qFormat/>
    <w:rsid w:val="00914A93"/>
    <w:pPr>
      <w:spacing w:line="360" w:lineRule="auto"/>
      <w:ind w:left="720"/>
      <w:contextualSpacing/>
    </w:pPr>
    <w:rPr>
      <w:rFonts w:ascii="Cambria" w:eastAsia="Calibri" w:hAnsi="Cambria"/>
      <w:sz w:val="22"/>
      <w:szCs w:val="22"/>
      <w:lang w:val="en-US" w:eastAsia="en-US" w:bidi="en-US"/>
    </w:rPr>
  </w:style>
  <w:style w:type="paragraph" w:styleId="2b">
    <w:name w:val="Quote"/>
    <w:basedOn w:val="a"/>
    <w:next w:val="a"/>
    <w:link w:val="2c"/>
    <w:uiPriority w:val="29"/>
    <w:qFormat/>
    <w:rsid w:val="00914A93"/>
    <w:pPr>
      <w:spacing w:line="360" w:lineRule="auto"/>
    </w:pPr>
    <w:rPr>
      <w:rFonts w:ascii="Cambria" w:eastAsia="Calibri" w:hAnsi="Cambria"/>
      <w:i/>
      <w:iCs/>
      <w:sz w:val="20"/>
      <w:szCs w:val="20"/>
    </w:rPr>
  </w:style>
  <w:style w:type="character" w:customStyle="1" w:styleId="2c">
    <w:name w:val="Цитата 2 Знак"/>
    <w:link w:val="2b"/>
    <w:uiPriority w:val="29"/>
    <w:rsid w:val="00914A93"/>
    <w:rPr>
      <w:rFonts w:ascii="Cambria" w:eastAsia="Calibri" w:hAnsi="Cambria"/>
      <w:i/>
      <w:iCs/>
    </w:rPr>
  </w:style>
  <w:style w:type="paragraph" w:styleId="afff">
    <w:name w:val="Intense Quote"/>
    <w:basedOn w:val="a"/>
    <w:next w:val="a"/>
    <w:link w:val="afff0"/>
    <w:uiPriority w:val="30"/>
    <w:qFormat/>
    <w:rsid w:val="00914A93"/>
    <w:pPr>
      <w:pBdr>
        <w:top w:val="single" w:sz="4" w:space="10" w:color="auto"/>
        <w:bottom w:val="single" w:sz="4" w:space="10" w:color="auto"/>
      </w:pBdr>
      <w:spacing w:before="240" w:after="240" w:line="300" w:lineRule="auto"/>
      <w:ind w:left="1152" w:right="1152"/>
      <w:jc w:val="both"/>
    </w:pPr>
    <w:rPr>
      <w:rFonts w:ascii="Cambria" w:eastAsia="Calibri" w:hAnsi="Cambria"/>
      <w:i/>
      <w:iCs/>
      <w:sz w:val="20"/>
      <w:szCs w:val="20"/>
    </w:rPr>
  </w:style>
  <w:style w:type="character" w:customStyle="1" w:styleId="afff0">
    <w:name w:val="Выделенная цитата Знак"/>
    <w:link w:val="afff"/>
    <w:uiPriority w:val="30"/>
    <w:rsid w:val="00914A93"/>
    <w:rPr>
      <w:rFonts w:ascii="Cambria" w:eastAsia="Calibri" w:hAnsi="Cambria"/>
      <w:i/>
      <w:iCs/>
    </w:rPr>
  </w:style>
  <w:style w:type="character" w:styleId="afff1">
    <w:name w:val="Subtle Emphasis"/>
    <w:uiPriority w:val="19"/>
    <w:qFormat/>
    <w:rsid w:val="00914A93"/>
    <w:rPr>
      <w:i/>
      <w:iCs/>
    </w:rPr>
  </w:style>
  <w:style w:type="character" w:styleId="afff2">
    <w:name w:val="Intense Emphasis"/>
    <w:uiPriority w:val="21"/>
    <w:qFormat/>
    <w:rsid w:val="00914A93"/>
    <w:rPr>
      <w:b/>
      <w:bCs/>
      <w:i/>
      <w:iCs/>
    </w:rPr>
  </w:style>
  <w:style w:type="character" w:styleId="afff3">
    <w:name w:val="Subtle Reference"/>
    <w:uiPriority w:val="31"/>
    <w:qFormat/>
    <w:rsid w:val="00914A93"/>
    <w:rPr>
      <w:smallCaps/>
    </w:rPr>
  </w:style>
  <w:style w:type="character" w:styleId="afff4">
    <w:name w:val="Intense Reference"/>
    <w:uiPriority w:val="32"/>
    <w:qFormat/>
    <w:rsid w:val="00914A93"/>
    <w:rPr>
      <w:b/>
      <w:bCs/>
      <w:smallCaps/>
    </w:rPr>
  </w:style>
  <w:style w:type="character" w:styleId="afff5">
    <w:name w:val="Book Title"/>
    <w:uiPriority w:val="33"/>
    <w:qFormat/>
    <w:rsid w:val="00914A93"/>
    <w:rPr>
      <w:i/>
      <w:iCs/>
      <w:smallCaps/>
      <w:spacing w:val="5"/>
    </w:rPr>
  </w:style>
  <w:style w:type="paragraph" w:styleId="afff6">
    <w:name w:val="TOC Heading"/>
    <w:basedOn w:val="1"/>
    <w:next w:val="a"/>
    <w:uiPriority w:val="39"/>
    <w:qFormat/>
    <w:rsid w:val="00914A93"/>
    <w:pPr>
      <w:keepNext w:val="0"/>
      <w:spacing w:before="480" w:line="240" w:lineRule="auto"/>
      <w:jc w:val="left"/>
      <w:outlineLvl w:val="9"/>
    </w:pPr>
    <w:rPr>
      <w:rFonts w:eastAsia="Calibri"/>
      <w:b w:val="0"/>
      <w:smallCaps/>
      <w:spacing w:val="5"/>
      <w:sz w:val="28"/>
      <w:szCs w:val="36"/>
    </w:rPr>
  </w:style>
  <w:style w:type="character" w:customStyle="1" w:styleId="WW8Num24z0">
    <w:name w:val="WW8Num24z0"/>
    <w:uiPriority w:val="99"/>
    <w:rsid w:val="00914A93"/>
    <w:rPr>
      <w:rFonts w:ascii="Symbol" w:hAnsi="Symbol"/>
    </w:rPr>
  </w:style>
  <w:style w:type="character" w:customStyle="1" w:styleId="WW8Num2z0">
    <w:name w:val="WW8Num2z0"/>
    <w:uiPriority w:val="99"/>
    <w:rsid w:val="00914A93"/>
    <w:rPr>
      <w:rFonts w:ascii="Times New Roman" w:hAnsi="Times New Roman"/>
    </w:rPr>
  </w:style>
  <w:style w:type="character" w:customStyle="1" w:styleId="WW8Num3z0">
    <w:name w:val="WW8Num3z0"/>
    <w:uiPriority w:val="99"/>
    <w:rsid w:val="00914A93"/>
    <w:rPr>
      <w:rFonts w:ascii="Times New Roman" w:hAnsi="Times New Roman"/>
    </w:rPr>
  </w:style>
  <w:style w:type="character" w:customStyle="1" w:styleId="WW8Num5z0">
    <w:name w:val="WW8Num5z0"/>
    <w:uiPriority w:val="99"/>
    <w:rsid w:val="00914A93"/>
    <w:rPr>
      <w:rFonts w:ascii="Times New Roman" w:hAnsi="Times New Roman"/>
    </w:rPr>
  </w:style>
  <w:style w:type="character" w:customStyle="1" w:styleId="WW8Num6z0">
    <w:name w:val="WW8Num6z0"/>
    <w:uiPriority w:val="99"/>
    <w:rsid w:val="00914A93"/>
    <w:rPr>
      <w:rFonts w:ascii="Times New Roman" w:hAnsi="Times New Roman"/>
    </w:rPr>
  </w:style>
  <w:style w:type="character" w:customStyle="1" w:styleId="WW8Num7z0">
    <w:name w:val="WW8Num7z0"/>
    <w:uiPriority w:val="99"/>
    <w:rsid w:val="00914A93"/>
    <w:rPr>
      <w:rFonts w:ascii="Symbol" w:hAnsi="Symbol"/>
    </w:rPr>
  </w:style>
  <w:style w:type="character" w:customStyle="1" w:styleId="WW8Num8z0">
    <w:name w:val="WW8Num8z0"/>
    <w:uiPriority w:val="99"/>
    <w:rsid w:val="00914A93"/>
    <w:rPr>
      <w:rFonts w:ascii="Symbol" w:hAnsi="Symbol"/>
    </w:rPr>
  </w:style>
  <w:style w:type="character" w:customStyle="1" w:styleId="WW8Num9z0">
    <w:name w:val="WW8Num9z0"/>
    <w:uiPriority w:val="99"/>
    <w:rsid w:val="00914A93"/>
    <w:rPr>
      <w:rFonts w:ascii="Times New Roman" w:hAnsi="Times New Roman"/>
    </w:rPr>
  </w:style>
  <w:style w:type="character" w:customStyle="1" w:styleId="WW8Num10z0">
    <w:name w:val="WW8Num10z0"/>
    <w:uiPriority w:val="99"/>
    <w:rsid w:val="00914A93"/>
    <w:rPr>
      <w:rFonts w:ascii="Times New Roman" w:hAnsi="Times New Roman"/>
    </w:rPr>
  </w:style>
  <w:style w:type="character" w:customStyle="1" w:styleId="WW8Num11z0">
    <w:name w:val="WW8Num11z0"/>
    <w:uiPriority w:val="99"/>
    <w:rsid w:val="00914A93"/>
    <w:rPr>
      <w:rFonts w:ascii="Times New Roman" w:hAnsi="Times New Roman"/>
    </w:rPr>
  </w:style>
  <w:style w:type="character" w:customStyle="1" w:styleId="WW8Num13z0">
    <w:name w:val="WW8Num13z0"/>
    <w:uiPriority w:val="99"/>
    <w:rsid w:val="00914A93"/>
    <w:rPr>
      <w:rFonts w:ascii="Times New Roman" w:hAnsi="Times New Roman"/>
    </w:rPr>
  </w:style>
  <w:style w:type="character" w:customStyle="1" w:styleId="WW8Num14z0">
    <w:name w:val="WW8Num14z0"/>
    <w:uiPriority w:val="99"/>
    <w:rsid w:val="00914A93"/>
    <w:rPr>
      <w:rFonts w:ascii="Times New Roman" w:hAnsi="Times New Roman"/>
    </w:rPr>
  </w:style>
  <w:style w:type="character" w:customStyle="1" w:styleId="WW8Num15z0">
    <w:name w:val="WW8Num15z0"/>
    <w:uiPriority w:val="99"/>
    <w:rsid w:val="00914A93"/>
    <w:rPr>
      <w:rFonts w:ascii="Times New Roman" w:hAnsi="Times New Roman"/>
    </w:rPr>
  </w:style>
  <w:style w:type="character" w:customStyle="1" w:styleId="WW8Num16z0">
    <w:name w:val="WW8Num16z0"/>
    <w:uiPriority w:val="99"/>
    <w:rsid w:val="00914A93"/>
    <w:rPr>
      <w:rFonts w:ascii="Times New Roman" w:hAnsi="Times New Roman"/>
    </w:rPr>
  </w:style>
  <w:style w:type="character" w:customStyle="1" w:styleId="WW8Num17z0">
    <w:name w:val="WW8Num17z0"/>
    <w:uiPriority w:val="99"/>
    <w:rsid w:val="00914A93"/>
    <w:rPr>
      <w:rFonts w:ascii="Symbol" w:hAnsi="Symbol"/>
    </w:rPr>
  </w:style>
  <w:style w:type="character" w:customStyle="1" w:styleId="WW8Num18z0">
    <w:name w:val="WW8Num18z0"/>
    <w:uiPriority w:val="99"/>
    <w:rsid w:val="00914A93"/>
    <w:rPr>
      <w:rFonts w:ascii="Symbol" w:hAnsi="Symbol"/>
    </w:rPr>
  </w:style>
  <w:style w:type="character" w:customStyle="1" w:styleId="WW8Num20z0">
    <w:name w:val="WW8Num20z0"/>
    <w:uiPriority w:val="99"/>
    <w:rsid w:val="00914A93"/>
    <w:rPr>
      <w:rFonts w:ascii="Times New Roman" w:hAnsi="Times New Roman"/>
    </w:rPr>
  </w:style>
  <w:style w:type="character" w:customStyle="1" w:styleId="WW8Num21z0">
    <w:name w:val="WW8Num21z0"/>
    <w:uiPriority w:val="99"/>
    <w:rsid w:val="00914A93"/>
    <w:rPr>
      <w:rFonts w:ascii="Times New Roman" w:hAnsi="Times New Roman"/>
    </w:rPr>
  </w:style>
  <w:style w:type="character" w:customStyle="1" w:styleId="WW8Num22z0">
    <w:name w:val="WW8Num22z0"/>
    <w:uiPriority w:val="99"/>
    <w:rsid w:val="00914A93"/>
    <w:rPr>
      <w:rFonts w:ascii="Times New Roman" w:hAnsi="Times New Roman"/>
    </w:rPr>
  </w:style>
  <w:style w:type="character" w:customStyle="1" w:styleId="WW8Num23z0">
    <w:name w:val="WW8Num23z0"/>
    <w:uiPriority w:val="99"/>
    <w:rsid w:val="00914A93"/>
    <w:rPr>
      <w:rFonts w:ascii="Times New Roman" w:hAnsi="Times New Roman"/>
    </w:rPr>
  </w:style>
  <w:style w:type="character" w:customStyle="1" w:styleId="WW8Num25z0">
    <w:name w:val="WW8Num25z0"/>
    <w:uiPriority w:val="99"/>
    <w:rsid w:val="00914A93"/>
    <w:rPr>
      <w:rFonts w:ascii="Times New Roman" w:hAnsi="Times New Roman"/>
    </w:rPr>
  </w:style>
  <w:style w:type="character" w:customStyle="1" w:styleId="WW8Num26z0">
    <w:name w:val="WW8Num26z0"/>
    <w:uiPriority w:val="99"/>
    <w:rsid w:val="00914A93"/>
    <w:rPr>
      <w:rFonts w:ascii="Times New Roman" w:hAnsi="Times New Roman"/>
    </w:rPr>
  </w:style>
  <w:style w:type="character" w:customStyle="1" w:styleId="WW8Num29z0">
    <w:name w:val="WW8Num29z0"/>
    <w:uiPriority w:val="99"/>
    <w:rsid w:val="00914A93"/>
    <w:rPr>
      <w:rFonts w:ascii="Symbol" w:hAnsi="Symbol"/>
    </w:rPr>
  </w:style>
  <w:style w:type="character" w:customStyle="1" w:styleId="WW8Num30z0">
    <w:name w:val="WW8Num30z0"/>
    <w:uiPriority w:val="99"/>
    <w:rsid w:val="00914A93"/>
    <w:rPr>
      <w:rFonts w:ascii="Times New Roman" w:hAnsi="Times New Roman"/>
    </w:rPr>
  </w:style>
  <w:style w:type="character" w:customStyle="1" w:styleId="WW8Num31z0">
    <w:name w:val="WW8Num31z0"/>
    <w:uiPriority w:val="99"/>
    <w:rsid w:val="00914A93"/>
    <w:rPr>
      <w:rFonts w:ascii="Symbol" w:hAnsi="Symbol"/>
    </w:rPr>
  </w:style>
  <w:style w:type="character" w:customStyle="1" w:styleId="WW8Num32z0">
    <w:name w:val="WW8Num32z0"/>
    <w:uiPriority w:val="99"/>
    <w:rsid w:val="00914A93"/>
    <w:rPr>
      <w:rFonts w:ascii="Times New Roman" w:hAnsi="Times New Roman"/>
    </w:rPr>
  </w:style>
  <w:style w:type="character" w:customStyle="1" w:styleId="WW8Num33z0">
    <w:name w:val="WW8Num33z0"/>
    <w:uiPriority w:val="99"/>
    <w:rsid w:val="00914A93"/>
    <w:rPr>
      <w:rFonts w:ascii="Symbol" w:hAnsi="Symbol"/>
    </w:rPr>
  </w:style>
  <w:style w:type="character" w:customStyle="1" w:styleId="WW8Num34z0">
    <w:name w:val="WW8Num34z0"/>
    <w:uiPriority w:val="99"/>
    <w:rsid w:val="00914A93"/>
    <w:rPr>
      <w:rFonts w:ascii="Symbol" w:hAnsi="Symbol"/>
    </w:rPr>
  </w:style>
  <w:style w:type="character" w:customStyle="1" w:styleId="WW8Num35z0">
    <w:name w:val="WW8Num35z0"/>
    <w:uiPriority w:val="99"/>
    <w:rsid w:val="00914A93"/>
    <w:rPr>
      <w:rFonts w:ascii="Times New Roman" w:hAnsi="Times New Roman"/>
    </w:rPr>
  </w:style>
  <w:style w:type="character" w:customStyle="1" w:styleId="WW8Num36z0">
    <w:name w:val="WW8Num36z0"/>
    <w:uiPriority w:val="99"/>
    <w:rsid w:val="00914A93"/>
    <w:rPr>
      <w:rFonts w:ascii="Times New Roman" w:hAnsi="Times New Roman"/>
    </w:rPr>
  </w:style>
  <w:style w:type="character" w:customStyle="1" w:styleId="WW8Num37z0">
    <w:name w:val="WW8Num37z0"/>
    <w:uiPriority w:val="99"/>
    <w:rsid w:val="00914A93"/>
    <w:rPr>
      <w:rFonts w:ascii="Times New Roman" w:hAnsi="Times New Roman"/>
    </w:rPr>
  </w:style>
  <w:style w:type="character" w:customStyle="1" w:styleId="WW8Num39z0">
    <w:name w:val="WW8Num39z0"/>
    <w:uiPriority w:val="99"/>
    <w:rsid w:val="00914A93"/>
    <w:rPr>
      <w:rFonts w:ascii="Times New Roman" w:hAnsi="Times New Roman"/>
    </w:rPr>
  </w:style>
  <w:style w:type="character" w:customStyle="1" w:styleId="WW8Num40z0">
    <w:name w:val="WW8Num40z0"/>
    <w:uiPriority w:val="99"/>
    <w:rsid w:val="00914A93"/>
    <w:rPr>
      <w:rFonts w:ascii="Times New Roman" w:hAnsi="Times New Roman"/>
    </w:rPr>
  </w:style>
  <w:style w:type="character" w:customStyle="1" w:styleId="WW8Num41z0">
    <w:name w:val="WW8Num41z0"/>
    <w:uiPriority w:val="99"/>
    <w:rsid w:val="00914A93"/>
    <w:rPr>
      <w:rFonts w:ascii="Times New Roman" w:hAnsi="Times New Roman"/>
    </w:rPr>
  </w:style>
  <w:style w:type="character" w:customStyle="1" w:styleId="WW8Num42z0">
    <w:name w:val="WW8Num42z0"/>
    <w:uiPriority w:val="99"/>
    <w:rsid w:val="00914A93"/>
    <w:rPr>
      <w:rFonts w:ascii="Times New Roman" w:hAnsi="Times New Roman"/>
    </w:rPr>
  </w:style>
  <w:style w:type="character" w:customStyle="1" w:styleId="WW8Num43z0">
    <w:name w:val="WW8Num43z0"/>
    <w:uiPriority w:val="99"/>
    <w:rsid w:val="00914A93"/>
    <w:rPr>
      <w:rFonts w:ascii="Times New Roman" w:hAnsi="Times New Roman"/>
    </w:rPr>
  </w:style>
  <w:style w:type="character" w:customStyle="1" w:styleId="WW8Num44z0">
    <w:name w:val="WW8Num44z0"/>
    <w:uiPriority w:val="99"/>
    <w:rsid w:val="00914A93"/>
    <w:rPr>
      <w:rFonts w:ascii="Times New Roman" w:hAnsi="Times New Roman"/>
    </w:rPr>
  </w:style>
  <w:style w:type="character" w:customStyle="1" w:styleId="WW8Num45z0">
    <w:name w:val="WW8Num45z0"/>
    <w:uiPriority w:val="99"/>
    <w:rsid w:val="00914A93"/>
    <w:rPr>
      <w:rFonts w:ascii="Symbol" w:hAnsi="Symbol"/>
    </w:rPr>
  </w:style>
  <w:style w:type="character" w:customStyle="1" w:styleId="WW8Num46z0">
    <w:name w:val="WW8Num46z0"/>
    <w:uiPriority w:val="99"/>
    <w:rsid w:val="00914A93"/>
    <w:rPr>
      <w:rFonts w:ascii="Symbol" w:hAnsi="Symbol"/>
    </w:rPr>
  </w:style>
  <w:style w:type="character" w:customStyle="1" w:styleId="Absatz-Standardschriftart">
    <w:name w:val="Absatz-Standardschriftart"/>
    <w:uiPriority w:val="99"/>
    <w:rsid w:val="00914A93"/>
  </w:style>
  <w:style w:type="character" w:customStyle="1" w:styleId="WW8Num1z0">
    <w:name w:val="WW8Num1z0"/>
    <w:uiPriority w:val="99"/>
    <w:rsid w:val="00914A93"/>
    <w:rPr>
      <w:rFonts w:ascii="Symbol" w:hAnsi="Symbol"/>
    </w:rPr>
  </w:style>
  <w:style w:type="character" w:customStyle="1" w:styleId="WW8Num1z1">
    <w:name w:val="WW8Num1z1"/>
    <w:uiPriority w:val="99"/>
    <w:rsid w:val="00914A93"/>
    <w:rPr>
      <w:rFonts w:ascii="Courier New" w:hAnsi="Courier New"/>
    </w:rPr>
  </w:style>
  <w:style w:type="character" w:customStyle="1" w:styleId="WW8Num1z2">
    <w:name w:val="WW8Num1z2"/>
    <w:uiPriority w:val="99"/>
    <w:rsid w:val="00914A93"/>
    <w:rPr>
      <w:rFonts w:ascii="Wingdings" w:hAnsi="Wingdings"/>
    </w:rPr>
  </w:style>
  <w:style w:type="character" w:customStyle="1" w:styleId="WW8Num2z1">
    <w:name w:val="WW8Num2z1"/>
    <w:uiPriority w:val="99"/>
    <w:rsid w:val="00914A93"/>
    <w:rPr>
      <w:rFonts w:ascii="Courier New" w:hAnsi="Courier New"/>
    </w:rPr>
  </w:style>
  <w:style w:type="character" w:customStyle="1" w:styleId="WW8Num2z2">
    <w:name w:val="WW8Num2z2"/>
    <w:uiPriority w:val="99"/>
    <w:rsid w:val="00914A93"/>
    <w:rPr>
      <w:rFonts w:ascii="Wingdings" w:hAnsi="Wingdings"/>
    </w:rPr>
  </w:style>
  <w:style w:type="character" w:customStyle="1" w:styleId="WW8Num2z3">
    <w:name w:val="WW8Num2z3"/>
    <w:uiPriority w:val="99"/>
    <w:rsid w:val="00914A93"/>
    <w:rPr>
      <w:rFonts w:ascii="Symbol" w:hAnsi="Symbol"/>
    </w:rPr>
  </w:style>
  <w:style w:type="character" w:customStyle="1" w:styleId="WW8Num4z0">
    <w:name w:val="WW8Num4z0"/>
    <w:uiPriority w:val="99"/>
    <w:rsid w:val="00914A93"/>
    <w:rPr>
      <w:rFonts w:ascii="Symbol" w:hAnsi="Symbol"/>
    </w:rPr>
  </w:style>
  <w:style w:type="character" w:customStyle="1" w:styleId="WW8Num4z1">
    <w:name w:val="WW8Num4z1"/>
    <w:uiPriority w:val="99"/>
    <w:rsid w:val="00914A93"/>
    <w:rPr>
      <w:rFonts w:ascii="Courier New" w:hAnsi="Courier New"/>
    </w:rPr>
  </w:style>
  <w:style w:type="character" w:customStyle="1" w:styleId="WW8Num4z2">
    <w:name w:val="WW8Num4z2"/>
    <w:uiPriority w:val="99"/>
    <w:rsid w:val="00914A93"/>
    <w:rPr>
      <w:rFonts w:ascii="Wingdings" w:hAnsi="Wingdings"/>
    </w:rPr>
  </w:style>
  <w:style w:type="character" w:customStyle="1" w:styleId="WW8Num5z1">
    <w:name w:val="WW8Num5z1"/>
    <w:uiPriority w:val="99"/>
    <w:rsid w:val="00914A93"/>
    <w:rPr>
      <w:rFonts w:ascii="Courier New" w:hAnsi="Courier New"/>
    </w:rPr>
  </w:style>
  <w:style w:type="character" w:customStyle="1" w:styleId="WW8Num5z2">
    <w:name w:val="WW8Num5z2"/>
    <w:uiPriority w:val="99"/>
    <w:rsid w:val="00914A93"/>
    <w:rPr>
      <w:rFonts w:ascii="Wingdings" w:hAnsi="Wingdings"/>
    </w:rPr>
  </w:style>
  <w:style w:type="character" w:customStyle="1" w:styleId="WW8Num5z3">
    <w:name w:val="WW8Num5z3"/>
    <w:uiPriority w:val="99"/>
    <w:rsid w:val="00914A93"/>
    <w:rPr>
      <w:rFonts w:ascii="Symbol" w:hAnsi="Symbol"/>
    </w:rPr>
  </w:style>
  <w:style w:type="character" w:customStyle="1" w:styleId="WW8Num6z1">
    <w:name w:val="WW8Num6z1"/>
    <w:uiPriority w:val="99"/>
    <w:rsid w:val="00914A93"/>
    <w:rPr>
      <w:rFonts w:ascii="Courier New" w:hAnsi="Courier New"/>
    </w:rPr>
  </w:style>
  <w:style w:type="character" w:customStyle="1" w:styleId="WW8Num6z2">
    <w:name w:val="WW8Num6z2"/>
    <w:uiPriority w:val="99"/>
    <w:rsid w:val="00914A93"/>
    <w:rPr>
      <w:rFonts w:ascii="Wingdings" w:hAnsi="Wingdings"/>
    </w:rPr>
  </w:style>
  <w:style w:type="character" w:customStyle="1" w:styleId="WW8Num6z3">
    <w:name w:val="WW8Num6z3"/>
    <w:uiPriority w:val="99"/>
    <w:rsid w:val="00914A93"/>
    <w:rPr>
      <w:rFonts w:ascii="Symbol" w:hAnsi="Symbol"/>
    </w:rPr>
  </w:style>
  <w:style w:type="character" w:customStyle="1" w:styleId="WW8Num7z1">
    <w:name w:val="WW8Num7z1"/>
    <w:uiPriority w:val="99"/>
    <w:rsid w:val="00914A93"/>
    <w:rPr>
      <w:rFonts w:ascii="Courier New" w:hAnsi="Courier New"/>
    </w:rPr>
  </w:style>
  <w:style w:type="character" w:customStyle="1" w:styleId="WW8Num7z2">
    <w:name w:val="WW8Num7z2"/>
    <w:uiPriority w:val="99"/>
    <w:rsid w:val="00914A93"/>
    <w:rPr>
      <w:rFonts w:ascii="Wingdings" w:hAnsi="Wingdings"/>
    </w:rPr>
  </w:style>
  <w:style w:type="character" w:customStyle="1" w:styleId="WW8Num8z1">
    <w:name w:val="WW8Num8z1"/>
    <w:uiPriority w:val="99"/>
    <w:rsid w:val="00914A93"/>
    <w:rPr>
      <w:rFonts w:ascii="Courier New" w:hAnsi="Courier New"/>
    </w:rPr>
  </w:style>
  <w:style w:type="character" w:customStyle="1" w:styleId="WW8Num8z2">
    <w:name w:val="WW8Num8z2"/>
    <w:uiPriority w:val="99"/>
    <w:rsid w:val="00914A93"/>
    <w:rPr>
      <w:rFonts w:ascii="Wingdings" w:hAnsi="Wingdings"/>
    </w:rPr>
  </w:style>
  <w:style w:type="character" w:customStyle="1" w:styleId="WW8Num9z1">
    <w:name w:val="WW8Num9z1"/>
    <w:uiPriority w:val="99"/>
    <w:rsid w:val="00914A93"/>
    <w:rPr>
      <w:rFonts w:ascii="Courier New" w:hAnsi="Courier New"/>
    </w:rPr>
  </w:style>
  <w:style w:type="character" w:customStyle="1" w:styleId="WW8Num9z2">
    <w:name w:val="WW8Num9z2"/>
    <w:uiPriority w:val="99"/>
    <w:rsid w:val="00914A93"/>
    <w:rPr>
      <w:rFonts w:ascii="Wingdings" w:hAnsi="Wingdings"/>
    </w:rPr>
  </w:style>
  <w:style w:type="character" w:customStyle="1" w:styleId="WW8Num9z3">
    <w:name w:val="WW8Num9z3"/>
    <w:uiPriority w:val="99"/>
    <w:rsid w:val="00914A93"/>
    <w:rPr>
      <w:rFonts w:ascii="Symbol" w:hAnsi="Symbol"/>
    </w:rPr>
  </w:style>
  <w:style w:type="character" w:customStyle="1" w:styleId="WW8Num10z1">
    <w:name w:val="WW8Num10z1"/>
    <w:uiPriority w:val="99"/>
    <w:rsid w:val="00914A93"/>
    <w:rPr>
      <w:rFonts w:ascii="Courier New" w:hAnsi="Courier New"/>
    </w:rPr>
  </w:style>
  <w:style w:type="character" w:customStyle="1" w:styleId="WW8Num10z2">
    <w:name w:val="WW8Num10z2"/>
    <w:uiPriority w:val="99"/>
    <w:rsid w:val="00914A93"/>
    <w:rPr>
      <w:rFonts w:ascii="Wingdings" w:hAnsi="Wingdings"/>
    </w:rPr>
  </w:style>
  <w:style w:type="character" w:customStyle="1" w:styleId="WW8Num10z3">
    <w:name w:val="WW8Num10z3"/>
    <w:uiPriority w:val="99"/>
    <w:rsid w:val="00914A93"/>
    <w:rPr>
      <w:rFonts w:ascii="Symbol" w:hAnsi="Symbol"/>
    </w:rPr>
  </w:style>
  <w:style w:type="character" w:customStyle="1" w:styleId="WW8Num12z0">
    <w:name w:val="WW8Num12z0"/>
    <w:uiPriority w:val="99"/>
    <w:rsid w:val="00914A93"/>
    <w:rPr>
      <w:rFonts w:ascii="Times New Roman" w:hAnsi="Times New Roman"/>
    </w:rPr>
  </w:style>
  <w:style w:type="character" w:customStyle="1" w:styleId="WW8Num12z1">
    <w:name w:val="WW8Num12z1"/>
    <w:uiPriority w:val="99"/>
    <w:rsid w:val="00914A93"/>
    <w:rPr>
      <w:rFonts w:ascii="Courier New" w:hAnsi="Courier New"/>
    </w:rPr>
  </w:style>
  <w:style w:type="character" w:customStyle="1" w:styleId="WW8Num12z2">
    <w:name w:val="WW8Num12z2"/>
    <w:uiPriority w:val="99"/>
    <w:rsid w:val="00914A93"/>
    <w:rPr>
      <w:rFonts w:ascii="Wingdings" w:hAnsi="Wingdings"/>
    </w:rPr>
  </w:style>
  <w:style w:type="character" w:customStyle="1" w:styleId="WW8Num12z3">
    <w:name w:val="WW8Num12z3"/>
    <w:uiPriority w:val="99"/>
    <w:rsid w:val="00914A93"/>
    <w:rPr>
      <w:rFonts w:ascii="Symbol" w:hAnsi="Symbol"/>
    </w:rPr>
  </w:style>
  <w:style w:type="character" w:customStyle="1" w:styleId="WW8Num13z1">
    <w:name w:val="WW8Num13z1"/>
    <w:uiPriority w:val="99"/>
    <w:rsid w:val="00914A93"/>
    <w:rPr>
      <w:rFonts w:ascii="Courier New" w:hAnsi="Courier New"/>
    </w:rPr>
  </w:style>
  <w:style w:type="character" w:customStyle="1" w:styleId="WW8Num13z2">
    <w:name w:val="WW8Num13z2"/>
    <w:uiPriority w:val="99"/>
    <w:rsid w:val="00914A93"/>
    <w:rPr>
      <w:rFonts w:ascii="Wingdings" w:hAnsi="Wingdings"/>
    </w:rPr>
  </w:style>
  <w:style w:type="character" w:customStyle="1" w:styleId="WW8Num13z3">
    <w:name w:val="WW8Num13z3"/>
    <w:uiPriority w:val="99"/>
    <w:rsid w:val="00914A93"/>
    <w:rPr>
      <w:rFonts w:ascii="Symbol" w:hAnsi="Symbol"/>
    </w:rPr>
  </w:style>
  <w:style w:type="character" w:customStyle="1" w:styleId="WW8Num14z1">
    <w:name w:val="WW8Num14z1"/>
    <w:uiPriority w:val="99"/>
    <w:rsid w:val="00914A93"/>
    <w:rPr>
      <w:rFonts w:ascii="Courier New" w:hAnsi="Courier New"/>
    </w:rPr>
  </w:style>
  <w:style w:type="character" w:customStyle="1" w:styleId="WW8Num14z2">
    <w:name w:val="WW8Num14z2"/>
    <w:uiPriority w:val="99"/>
    <w:rsid w:val="00914A93"/>
    <w:rPr>
      <w:rFonts w:ascii="Wingdings" w:hAnsi="Wingdings"/>
    </w:rPr>
  </w:style>
  <w:style w:type="character" w:customStyle="1" w:styleId="WW8Num14z3">
    <w:name w:val="WW8Num14z3"/>
    <w:uiPriority w:val="99"/>
    <w:rsid w:val="00914A93"/>
    <w:rPr>
      <w:rFonts w:ascii="Symbol" w:hAnsi="Symbol"/>
    </w:rPr>
  </w:style>
  <w:style w:type="character" w:customStyle="1" w:styleId="WW8Num15z1">
    <w:name w:val="WW8Num15z1"/>
    <w:uiPriority w:val="99"/>
    <w:rsid w:val="00914A93"/>
    <w:rPr>
      <w:rFonts w:ascii="Courier New" w:hAnsi="Courier New"/>
    </w:rPr>
  </w:style>
  <w:style w:type="character" w:customStyle="1" w:styleId="WW8Num15z2">
    <w:name w:val="WW8Num15z2"/>
    <w:uiPriority w:val="99"/>
    <w:rsid w:val="00914A93"/>
    <w:rPr>
      <w:rFonts w:ascii="Wingdings" w:hAnsi="Wingdings"/>
    </w:rPr>
  </w:style>
  <w:style w:type="character" w:customStyle="1" w:styleId="WW8Num15z3">
    <w:name w:val="WW8Num15z3"/>
    <w:uiPriority w:val="99"/>
    <w:rsid w:val="00914A93"/>
    <w:rPr>
      <w:rFonts w:ascii="Symbol" w:hAnsi="Symbol"/>
    </w:rPr>
  </w:style>
  <w:style w:type="character" w:customStyle="1" w:styleId="WW8Num16z1">
    <w:name w:val="WW8Num16z1"/>
    <w:uiPriority w:val="99"/>
    <w:rsid w:val="00914A93"/>
    <w:rPr>
      <w:rFonts w:ascii="Courier New" w:hAnsi="Courier New"/>
    </w:rPr>
  </w:style>
  <w:style w:type="character" w:customStyle="1" w:styleId="WW8Num16z2">
    <w:name w:val="WW8Num16z2"/>
    <w:uiPriority w:val="99"/>
    <w:rsid w:val="00914A93"/>
    <w:rPr>
      <w:rFonts w:ascii="Wingdings" w:hAnsi="Wingdings"/>
    </w:rPr>
  </w:style>
  <w:style w:type="character" w:customStyle="1" w:styleId="WW8Num16z3">
    <w:name w:val="WW8Num16z3"/>
    <w:uiPriority w:val="99"/>
    <w:rsid w:val="00914A93"/>
    <w:rPr>
      <w:rFonts w:ascii="Symbol" w:hAnsi="Symbol"/>
    </w:rPr>
  </w:style>
  <w:style w:type="character" w:customStyle="1" w:styleId="WW8Num17z1">
    <w:name w:val="WW8Num17z1"/>
    <w:uiPriority w:val="99"/>
    <w:rsid w:val="00914A93"/>
    <w:rPr>
      <w:rFonts w:ascii="Courier New" w:hAnsi="Courier New"/>
    </w:rPr>
  </w:style>
  <w:style w:type="character" w:customStyle="1" w:styleId="WW8Num17z2">
    <w:name w:val="WW8Num17z2"/>
    <w:uiPriority w:val="99"/>
    <w:rsid w:val="00914A93"/>
    <w:rPr>
      <w:rFonts w:ascii="Wingdings" w:hAnsi="Wingdings"/>
    </w:rPr>
  </w:style>
  <w:style w:type="character" w:customStyle="1" w:styleId="WW8Num19z0">
    <w:name w:val="WW8Num19z0"/>
    <w:uiPriority w:val="99"/>
    <w:rsid w:val="00914A93"/>
    <w:rPr>
      <w:rFonts w:ascii="Symbol" w:hAnsi="Symbol"/>
    </w:rPr>
  </w:style>
  <w:style w:type="character" w:customStyle="1" w:styleId="WW8Num19z1">
    <w:name w:val="WW8Num19z1"/>
    <w:uiPriority w:val="99"/>
    <w:rsid w:val="00914A93"/>
    <w:rPr>
      <w:rFonts w:ascii="Courier New" w:hAnsi="Courier New"/>
    </w:rPr>
  </w:style>
  <w:style w:type="character" w:customStyle="1" w:styleId="WW8Num19z2">
    <w:name w:val="WW8Num19z2"/>
    <w:uiPriority w:val="99"/>
    <w:rsid w:val="00914A93"/>
    <w:rPr>
      <w:rFonts w:ascii="Wingdings" w:hAnsi="Wingdings"/>
    </w:rPr>
  </w:style>
  <w:style w:type="character" w:customStyle="1" w:styleId="WW8Num20z1">
    <w:name w:val="WW8Num20z1"/>
    <w:uiPriority w:val="99"/>
    <w:rsid w:val="00914A93"/>
    <w:rPr>
      <w:rFonts w:ascii="Courier New" w:hAnsi="Courier New"/>
    </w:rPr>
  </w:style>
  <w:style w:type="character" w:customStyle="1" w:styleId="WW8Num20z2">
    <w:name w:val="WW8Num20z2"/>
    <w:uiPriority w:val="99"/>
    <w:rsid w:val="00914A93"/>
    <w:rPr>
      <w:rFonts w:ascii="Wingdings" w:hAnsi="Wingdings"/>
    </w:rPr>
  </w:style>
  <w:style w:type="character" w:customStyle="1" w:styleId="WW8Num20z3">
    <w:name w:val="WW8Num20z3"/>
    <w:uiPriority w:val="99"/>
    <w:rsid w:val="00914A93"/>
    <w:rPr>
      <w:rFonts w:ascii="Symbol" w:hAnsi="Symbol"/>
    </w:rPr>
  </w:style>
  <w:style w:type="character" w:customStyle="1" w:styleId="WW8Num21z1">
    <w:name w:val="WW8Num21z1"/>
    <w:uiPriority w:val="99"/>
    <w:rsid w:val="00914A93"/>
    <w:rPr>
      <w:rFonts w:ascii="Courier New" w:hAnsi="Courier New"/>
    </w:rPr>
  </w:style>
  <w:style w:type="character" w:customStyle="1" w:styleId="WW8Num21z2">
    <w:name w:val="WW8Num21z2"/>
    <w:uiPriority w:val="99"/>
    <w:rsid w:val="00914A93"/>
    <w:rPr>
      <w:rFonts w:ascii="Wingdings" w:hAnsi="Wingdings"/>
    </w:rPr>
  </w:style>
  <w:style w:type="character" w:customStyle="1" w:styleId="WW8Num21z3">
    <w:name w:val="WW8Num21z3"/>
    <w:uiPriority w:val="99"/>
    <w:rsid w:val="00914A93"/>
    <w:rPr>
      <w:rFonts w:ascii="Symbol" w:hAnsi="Symbol"/>
    </w:rPr>
  </w:style>
  <w:style w:type="character" w:customStyle="1" w:styleId="WW8Num22z1">
    <w:name w:val="WW8Num22z1"/>
    <w:uiPriority w:val="99"/>
    <w:rsid w:val="00914A93"/>
    <w:rPr>
      <w:rFonts w:ascii="Courier New" w:hAnsi="Courier New"/>
    </w:rPr>
  </w:style>
  <w:style w:type="character" w:customStyle="1" w:styleId="WW8Num22z2">
    <w:name w:val="WW8Num22z2"/>
    <w:uiPriority w:val="99"/>
    <w:rsid w:val="00914A93"/>
    <w:rPr>
      <w:rFonts w:ascii="Wingdings" w:hAnsi="Wingdings"/>
    </w:rPr>
  </w:style>
  <w:style w:type="character" w:customStyle="1" w:styleId="WW8Num22z3">
    <w:name w:val="WW8Num22z3"/>
    <w:uiPriority w:val="99"/>
    <w:rsid w:val="00914A93"/>
    <w:rPr>
      <w:rFonts w:ascii="Symbol" w:hAnsi="Symbol"/>
    </w:rPr>
  </w:style>
  <w:style w:type="character" w:customStyle="1" w:styleId="WW8Num23z1">
    <w:name w:val="WW8Num23z1"/>
    <w:uiPriority w:val="99"/>
    <w:rsid w:val="00914A93"/>
    <w:rPr>
      <w:rFonts w:ascii="Courier New" w:hAnsi="Courier New"/>
    </w:rPr>
  </w:style>
  <w:style w:type="character" w:customStyle="1" w:styleId="WW8Num23z2">
    <w:name w:val="WW8Num23z2"/>
    <w:uiPriority w:val="99"/>
    <w:rsid w:val="00914A93"/>
    <w:rPr>
      <w:rFonts w:ascii="Wingdings" w:hAnsi="Wingdings"/>
    </w:rPr>
  </w:style>
  <w:style w:type="character" w:customStyle="1" w:styleId="WW8Num23z3">
    <w:name w:val="WW8Num23z3"/>
    <w:uiPriority w:val="99"/>
    <w:rsid w:val="00914A93"/>
    <w:rPr>
      <w:rFonts w:ascii="Symbol" w:hAnsi="Symbol"/>
    </w:rPr>
  </w:style>
  <w:style w:type="character" w:customStyle="1" w:styleId="WW8Num24z1">
    <w:name w:val="WW8Num24z1"/>
    <w:uiPriority w:val="99"/>
    <w:rsid w:val="00914A93"/>
    <w:rPr>
      <w:rFonts w:ascii="Courier New" w:hAnsi="Courier New"/>
    </w:rPr>
  </w:style>
  <w:style w:type="character" w:customStyle="1" w:styleId="WW8Num24z2">
    <w:name w:val="WW8Num24z2"/>
    <w:uiPriority w:val="99"/>
    <w:rsid w:val="00914A93"/>
    <w:rPr>
      <w:rFonts w:ascii="Wingdings" w:hAnsi="Wingdings"/>
    </w:rPr>
  </w:style>
  <w:style w:type="character" w:customStyle="1" w:styleId="WW8Num25z1">
    <w:name w:val="WW8Num25z1"/>
    <w:uiPriority w:val="99"/>
    <w:rsid w:val="00914A93"/>
    <w:rPr>
      <w:rFonts w:ascii="Courier New" w:hAnsi="Courier New"/>
    </w:rPr>
  </w:style>
  <w:style w:type="character" w:customStyle="1" w:styleId="WW8Num25z2">
    <w:name w:val="WW8Num25z2"/>
    <w:uiPriority w:val="99"/>
    <w:rsid w:val="00914A93"/>
    <w:rPr>
      <w:rFonts w:ascii="Wingdings" w:hAnsi="Wingdings"/>
    </w:rPr>
  </w:style>
  <w:style w:type="character" w:customStyle="1" w:styleId="WW8Num25z3">
    <w:name w:val="WW8Num25z3"/>
    <w:uiPriority w:val="99"/>
    <w:rsid w:val="00914A93"/>
    <w:rPr>
      <w:rFonts w:ascii="Symbol" w:hAnsi="Symbol"/>
    </w:rPr>
  </w:style>
  <w:style w:type="character" w:customStyle="1" w:styleId="WW8Num28z0">
    <w:name w:val="WW8Num28z0"/>
    <w:uiPriority w:val="99"/>
    <w:rsid w:val="00914A93"/>
    <w:rPr>
      <w:rFonts w:ascii="Times New Roman" w:hAnsi="Times New Roman"/>
    </w:rPr>
  </w:style>
  <w:style w:type="character" w:customStyle="1" w:styleId="WW8Num28z1">
    <w:name w:val="WW8Num28z1"/>
    <w:uiPriority w:val="99"/>
    <w:rsid w:val="00914A93"/>
    <w:rPr>
      <w:rFonts w:ascii="Courier New" w:hAnsi="Courier New"/>
    </w:rPr>
  </w:style>
  <w:style w:type="character" w:customStyle="1" w:styleId="WW8Num28z2">
    <w:name w:val="WW8Num28z2"/>
    <w:uiPriority w:val="99"/>
    <w:rsid w:val="00914A93"/>
    <w:rPr>
      <w:rFonts w:ascii="Wingdings" w:hAnsi="Wingdings"/>
    </w:rPr>
  </w:style>
  <w:style w:type="character" w:customStyle="1" w:styleId="WW8Num28z3">
    <w:name w:val="WW8Num28z3"/>
    <w:uiPriority w:val="99"/>
    <w:rsid w:val="00914A93"/>
    <w:rPr>
      <w:rFonts w:ascii="Symbol" w:hAnsi="Symbol"/>
    </w:rPr>
  </w:style>
  <w:style w:type="character" w:customStyle="1" w:styleId="WW8Num29z1">
    <w:name w:val="WW8Num29z1"/>
    <w:uiPriority w:val="99"/>
    <w:rsid w:val="00914A93"/>
    <w:rPr>
      <w:rFonts w:ascii="Courier New" w:hAnsi="Courier New"/>
    </w:rPr>
  </w:style>
  <w:style w:type="character" w:customStyle="1" w:styleId="WW8Num29z2">
    <w:name w:val="WW8Num29z2"/>
    <w:uiPriority w:val="99"/>
    <w:rsid w:val="00914A93"/>
    <w:rPr>
      <w:rFonts w:ascii="Wingdings" w:hAnsi="Wingdings"/>
    </w:rPr>
  </w:style>
  <w:style w:type="character" w:customStyle="1" w:styleId="WW8Num30z1">
    <w:name w:val="WW8Num30z1"/>
    <w:uiPriority w:val="99"/>
    <w:rsid w:val="00914A93"/>
    <w:rPr>
      <w:rFonts w:ascii="Courier New" w:hAnsi="Courier New"/>
    </w:rPr>
  </w:style>
  <w:style w:type="character" w:customStyle="1" w:styleId="WW8Num30z2">
    <w:name w:val="WW8Num30z2"/>
    <w:uiPriority w:val="99"/>
    <w:rsid w:val="00914A93"/>
    <w:rPr>
      <w:rFonts w:ascii="Wingdings" w:hAnsi="Wingdings"/>
    </w:rPr>
  </w:style>
  <w:style w:type="character" w:customStyle="1" w:styleId="WW8Num30z3">
    <w:name w:val="WW8Num30z3"/>
    <w:uiPriority w:val="99"/>
    <w:rsid w:val="00914A93"/>
    <w:rPr>
      <w:rFonts w:ascii="Symbol" w:hAnsi="Symbol"/>
    </w:rPr>
  </w:style>
  <w:style w:type="character" w:customStyle="1" w:styleId="WW8Num31z1">
    <w:name w:val="WW8Num31z1"/>
    <w:uiPriority w:val="99"/>
    <w:rsid w:val="00914A93"/>
    <w:rPr>
      <w:rFonts w:ascii="Courier New" w:hAnsi="Courier New"/>
    </w:rPr>
  </w:style>
  <w:style w:type="character" w:customStyle="1" w:styleId="WW8Num31z2">
    <w:name w:val="WW8Num31z2"/>
    <w:uiPriority w:val="99"/>
    <w:rsid w:val="00914A93"/>
    <w:rPr>
      <w:rFonts w:ascii="Wingdings" w:hAnsi="Wingdings"/>
    </w:rPr>
  </w:style>
  <w:style w:type="character" w:customStyle="1" w:styleId="WW8Num32z1">
    <w:name w:val="WW8Num32z1"/>
    <w:uiPriority w:val="99"/>
    <w:rsid w:val="00914A93"/>
    <w:rPr>
      <w:rFonts w:ascii="Courier New" w:hAnsi="Courier New"/>
    </w:rPr>
  </w:style>
  <w:style w:type="character" w:customStyle="1" w:styleId="WW8Num32z2">
    <w:name w:val="WW8Num32z2"/>
    <w:uiPriority w:val="99"/>
    <w:rsid w:val="00914A93"/>
    <w:rPr>
      <w:rFonts w:ascii="Wingdings" w:hAnsi="Wingdings"/>
    </w:rPr>
  </w:style>
  <w:style w:type="character" w:customStyle="1" w:styleId="WW8Num32z3">
    <w:name w:val="WW8Num32z3"/>
    <w:uiPriority w:val="99"/>
    <w:rsid w:val="00914A93"/>
    <w:rPr>
      <w:rFonts w:ascii="Symbol" w:hAnsi="Symbol"/>
    </w:rPr>
  </w:style>
  <w:style w:type="character" w:customStyle="1" w:styleId="WW8Num33z1">
    <w:name w:val="WW8Num33z1"/>
    <w:uiPriority w:val="99"/>
    <w:rsid w:val="00914A93"/>
    <w:rPr>
      <w:rFonts w:ascii="Courier New" w:hAnsi="Courier New"/>
    </w:rPr>
  </w:style>
  <w:style w:type="character" w:customStyle="1" w:styleId="WW8Num33z2">
    <w:name w:val="WW8Num33z2"/>
    <w:uiPriority w:val="99"/>
    <w:rsid w:val="00914A93"/>
    <w:rPr>
      <w:rFonts w:ascii="Wingdings" w:hAnsi="Wingdings"/>
    </w:rPr>
  </w:style>
  <w:style w:type="character" w:customStyle="1" w:styleId="WW8Num35z1">
    <w:name w:val="WW8Num35z1"/>
    <w:uiPriority w:val="99"/>
    <w:rsid w:val="00914A93"/>
    <w:rPr>
      <w:rFonts w:ascii="Courier New" w:hAnsi="Courier New"/>
    </w:rPr>
  </w:style>
  <w:style w:type="character" w:customStyle="1" w:styleId="WW8Num35z2">
    <w:name w:val="WW8Num35z2"/>
    <w:uiPriority w:val="99"/>
    <w:rsid w:val="00914A93"/>
    <w:rPr>
      <w:rFonts w:ascii="Wingdings" w:hAnsi="Wingdings"/>
    </w:rPr>
  </w:style>
  <w:style w:type="character" w:customStyle="1" w:styleId="WW8Num35z3">
    <w:name w:val="WW8Num35z3"/>
    <w:uiPriority w:val="99"/>
    <w:rsid w:val="00914A93"/>
    <w:rPr>
      <w:rFonts w:ascii="Symbol" w:hAnsi="Symbol"/>
    </w:rPr>
  </w:style>
  <w:style w:type="character" w:customStyle="1" w:styleId="WW8Num36z1">
    <w:name w:val="WW8Num36z1"/>
    <w:uiPriority w:val="99"/>
    <w:rsid w:val="00914A93"/>
    <w:rPr>
      <w:rFonts w:ascii="Courier New" w:hAnsi="Courier New"/>
    </w:rPr>
  </w:style>
  <w:style w:type="character" w:customStyle="1" w:styleId="WW8Num36z2">
    <w:name w:val="WW8Num36z2"/>
    <w:uiPriority w:val="99"/>
    <w:rsid w:val="00914A93"/>
    <w:rPr>
      <w:rFonts w:ascii="Wingdings" w:hAnsi="Wingdings"/>
    </w:rPr>
  </w:style>
  <w:style w:type="character" w:customStyle="1" w:styleId="WW8Num36z3">
    <w:name w:val="WW8Num36z3"/>
    <w:uiPriority w:val="99"/>
    <w:rsid w:val="00914A93"/>
    <w:rPr>
      <w:rFonts w:ascii="Symbol" w:hAnsi="Symbol"/>
    </w:rPr>
  </w:style>
  <w:style w:type="character" w:customStyle="1" w:styleId="WW8Num38z0">
    <w:name w:val="WW8Num38z0"/>
    <w:uiPriority w:val="99"/>
    <w:rsid w:val="00914A93"/>
    <w:rPr>
      <w:rFonts w:ascii="Symbol" w:hAnsi="Symbol"/>
    </w:rPr>
  </w:style>
  <w:style w:type="character" w:customStyle="1" w:styleId="WW8Num39z1">
    <w:name w:val="WW8Num39z1"/>
    <w:uiPriority w:val="99"/>
    <w:rsid w:val="00914A93"/>
    <w:rPr>
      <w:rFonts w:ascii="Courier New" w:hAnsi="Courier New"/>
    </w:rPr>
  </w:style>
  <w:style w:type="character" w:customStyle="1" w:styleId="WW8Num39z2">
    <w:name w:val="WW8Num39z2"/>
    <w:uiPriority w:val="99"/>
    <w:rsid w:val="00914A93"/>
    <w:rPr>
      <w:rFonts w:ascii="Wingdings" w:hAnsi="Wingdings"/>
    </w:rPr>
  </w:style>
  <w:style w:type="character" w:customStyle="1" w:styleId="WW8Num39z3">
    <w:name w:val="WW8Num39z3"/>
    <w:uiPriority w:val="99"/>
    <w:rsid w:val="00914A93"/>
    <w:rPr>
      <w:rFonts w:ascii="Symbol" w:hAnsi="Symbol"/>
    </w:rPr>
  </w:style>
  <w:style w:type="character" w:customStyle="1" w:styleId="WW8Num40z1">
    <w:name w:val="WW8Num40z1"/>
    <w:uiPriority w:val="99"/>
    <w:rsid w:val="00914A93"/>
    <w:rPr>
      <w:rFonts w:ascii="Courier New" w:hAnsi="Courier New"/>
    </w:rPr>
  </w:style>
  <w:style w:type="character" w:customStyle="1" w:styleId="WW8Num40z2">
    <w:name w:val="WW8Num40z2"/>
    <w:uiPriority w:val="99"/>
    <w:rsid w:val="00914A93"/>
    <w:rPr>
      <w:rFonts w:ascii="Wingdings" w:hAnsi="Wingdings"/>
    </w:rPr>
  </w:style>
  <w:style w:type="character" w:customStyle="1" w:styleId="WW8Num40z3">
    <w:name w:val="WW8Num40z3"/>
    <w:uiPriority w:val="99"/>
    <w:rsid w:val="00914A93"/>
    <w:rPr>
      <w:rFonts w:ascii="Symbol" w:hAnsi="Symbol"/>
    </w:rPr>
  </w:style>
  <w:style w:type="character" w:customStyle="1" w:styleId="WW8Num41z1">
    <w:name w:val="WW8Num41z1"/>
    <w:uiPriority w:val="99"/>
    <w:rsid w:val="00914A93"/>
    <w:rPr>
      <w:rFonts w:ascii="Courier New" w:hAnsi="Courier New"/>
    </w:rPr>
  </w:style>
  <w:style w:type="character" w:customStyle="1" w:styleId="WW8Num41z2">
    <w:name w:val="WW8Num41z2"/>
    <w:uiPriority w:val="99"/>
    <w:rsid w:val="00914A93"/>
    <w:rPr>
      <w:rFonts w:ascii="Wingdings" w:hAnsi="Wingdings"/>
    </w:rPr>
  </w:style>
  <w:style w:type="character" w:customStyle="1" w:styleId="WW8Num41z3">
    <w:name w:val="WW8Num41z3"/>
    <w:uiPriority w:val="99"/>
    <w:rsid w:val="00914A93"/>
    <w:rPr>
      <w:rFonts w:ascii="Symbol" w:hAnsi="Symbol"/>
    </w:rPr>
  </w:style>
  <w:style w:type="character" w:customStyle="1" w:styleId="WW8Num42z1">
    <w:name w:val="WW8Num42z1"/>
    <w:uiPriority w:val="99"/>
    <w:rsid w:val="00914A93"/>
    <w:rPr>
      <w:rFonts w:ascii="Courier New" w:hAnsi="Courier New"/>
    </w:rPr>
  </w:style>
  <w:style w:type="character" w:customStyle="1" w:styleId="WW8Num42z2">
    <w:name w:val="WW8Num42z2"/>
    <w:uiPriority w:val="99"/>
    <w:rsid w:val="00914A93"/>
    <w:rPr>
      <w:rFonts w:ascii="Wingdings" w:hAnsi="Wingdings"/>
    </w:rPr>
  </w:style>
  <w:style w:type="character" w:customStyle="1" w:styleId="WW8Num42z3">
    <w:name w:val="WW8Num42z3"/>
    <w:uiPriority w:val="99"/>
    <w:rsid w:val="00914A93"/>
    <w:rPr>
      <w:rFonts w:ascii="Symbol" w:hAnsi="Symbol"/>
    </w:rPr>
  </w:style>
  <w:style w:type="character" w:customStyle="1" w:styleId="WW8Num43z1">
    <w:name w:val="WW8Num43z1"/>
    <w:uiPriority w:val="99"/>
    <w:rsid w:val="00914A93"/>
    <w:rPr>
      <w:rFonts w:ascii="Courier New" w:hAnsi="Courier New"/>
    </w:rPr>
  </w:style>
  <w:style w:type="character" w:customStyle="1" w:styleId="WW8Num43z2">
    <w:name w:val="WW8Num43z2"/>
    <w:uiPriority w:val="99"/>
    <w:rsid w:val="00914A93"/>
    <w:rPr>
      <w:rFonts w:ascii="Wingdings" w:hAnsi="Wingdings"/>
    </w:rPr>
  </w:style>
  <w:style w:type="character" w:customStyle="1" w:styleId="WW8Num43z3">
    <w:name w:val="WW8Num43z3"/>
    <w:uiPriority w:val="99"/>
    <w:rsid w:val="00914A93"/>
    <w:rPr>
      <w:rFonts w:ascii="Symbol" w:hAnsi="Symbol"/>
    </w:rPr>
  </w:style>
  <w:style w:type="character" w:customStyle="1" w:styleId="WW8Num44z1">
    <w:name w:val="WW8Num44z1"/>
    <w:uiPriority w:val="99"/>
    <w:rsid w:val="00914A93"/>
    <w:rPr>
      <w:rFonts w:ascii="Courier New" w:hAnsi="Courier New"/>
    </w:rPr>
  </w:style>
  <w:style w:type="character" w:customStyle="1" w:styleId="WW8Num44z2">
    <w:name w:val="WW8Num44z2"/>
    <w:uiPriority w:val="99"/>
    <w:rsid w:val="00914A93"/>
    <w:rPr>
      <w:rFonts w:ascii="Wingdings" w:hAnsi="Wingdings"/>
    </w:rPr>
  </w:style>
  <w:style w:type="character" w:customStyle="1" w:styleId="WW8Num44z3">
    <w:name w:val="WW8Num44z3"/>
    <w:uiPriority w:val="99"/>
    <w:rsid w:val="00914A93"/>
    <w:rPr>
      <w:rFonts w:ascii="Symbol" w:hAnsi="Symbol"/>
    </w:rPr>
  </w:style>
  <w:style w:type="character" w:customStyle="1" w:styleId="16">
    <w:name w:val="Основной шрифт абзаца1"/>
    <w:uiPriority w:val="99"/>
    <w:rsid w:val="00914A93"/>
  </w:style>
  <w:style w:type="character" w:customStyle="1" w:styleId="61">
    <w:name w:val="Знак Знак6"/>
    <w:uiPriority w:val="99"/>
    <w:rsid w:val="00914A93"/>
    <w:rPr>
      <w:b/>
      <w:i/>
      <w:sz w:val="28"/>
      <w:lang w:val="ru-RU" w:eastAsia="ar-SA" w:bidi="ar-SA"/>
    </w:rPr>
  </w:style>
  <w:style w:type="character" w:customStyle="1" w:styleId="51">
    <w:name w:val="Знак Знак5"/>
    <w:uiPriority w:val="99"/>
    <w:rsid w:val="00914A93"/>
    <w:rPr>
      <w:b/>
      <w:i/>
      <w:sz w:val="24"/>
      <w:lang w:val="ru-RU" w:eastAsia="ar-SA" w:bidi="ar-SA"/>
    </w:rPr>
  </w:style>
  <w:style w:type="character" w:customStyle="1" w:styleId="43">
    <w:name w:val="Знак Знак4"/>
    <w:uiPriority w:val="99"/>
    <w:rsid w:val="00914A93"/>
    <w:rPr>
      <w:b/>
      <w:i/>
      <w:sz w:val="28"/>
      <w:lang w:val="ru-RU" w:eastAsia="ar-SA" w:bidi="ar-SA"/>
    </w:rPr>
  </w:style>
  <w:style w:type="character" w:customStyle="1" w:styleId="39">
    <w:name w:val="Знак Знак3"/>
    <w:uiPriority w:val="99"/>
    <w:rsid w:val="00914A93"/>
    <w:rPr>
      <w:sz w:val="24"/>
      <w:lang w:val="ru-RU" w:eastAsia="ar-SA" w:bidi="ar-SA"/>
    </w:rPr>
  </w:style>
  <w:style w:type="character" w:customStyle="1" w:styleId="afff7">
    <w:name w:val="Знак Знак"/>
    <w:uiPriority w:val="99"/>
    <w:rsid w:val="00914A93"/>
    <w:rPr>
      <w:lang w:val="ru-RU" w:eastAsia="ar-SA" w:bidi="ar-SA"/>
    </w:rPr>
  </w:style>
  <w:style w:type="character" w:customStyle="1" w:styleId="blue">
    <w:name w:val="blue"/>
    <w:uiPriority w:val="99"/>
    <w:rsid w:val="00914A93"/>
    <w:rPr>
      <w:color w:val="0000FF"/>
    </w:rPr>
  </w:style>
  <w:style w:type="character" w:customStyle="1" w:styleId="sf">
    <w:name w:val="sf"/>
    <w:uiPriority w:val="99"/>
    <w:rsid w:val="00914A93"/>
    <w:rPr>
      <w:color w:val="FFFFFF"/>
      <w:shd w:val="clear" w:color="auto" w:fill="000000"/>
    </w:rPr>
  </w:style>
  <w:style w:type="character" w:customStyle="1" w:styleId="f">
    <w:name w:val="f"/>
    <w:uiPriority w:val="99"/>
    <w:rsid w:val="00914A93"/>
  </w:style>
  <w:style w:type="character" w:customStyle="1" w:styleId="f1">
    <w:name w:val="f1"/>
    <w:uiPriority w:val="99"/>
    <w:rsid w:val="00914A93"/>
    <w:rPr>
      <w:color w:val="000000"/>
      <w:u w:val="single"/>
    </w:rPr>
  </w:style>
  <w:style w:type="character" w:customStyle="1" w:styleId="f2">
    <w:name w:val="f2"/>
    <w:uiPriority w:val="99"/>
    <w:rsid w:val="00914A93"/>
    <w:rPr>
      <w:color w:val="000000"/>
      <w:u w:val="single"/>
    </w:rPr>
  </w:style>
  <w:style w:type="character" w:customStyle="1" w:styleId="afff8">
    <w:name w:val="Символ сноски"/>
    <w:uiPriority w:val="99"/>
    <w:rsid w:val="00914A93"/>
    <w:rPr>
      <w:vertAlign w:val="superscript"/>
    </w:rPr>
  </w:style>
  <w:style w:type="character" w:customStyle="1" w:styleId="2d">
    <w:name w:val="Знак Знак2"/>
    <w:uiPriority w:val="99"/>
    <w:rsid w:val="00914A93"/>
    <w:rPr>
      <w:b/>
      <w:sz w:val="24"/>
      <w:lang w:val="ru-RU" w:eastAsia="ar-SA" w:bidi="ar-SA"/>
    </w:rPr>
  </w:style>
  <w:style w:type="character" w:customStyle="1" w:styleId="17">
    <w:name w:val="Знак Знак1"/>
    <w:uiPriority w:val="99"/>
    <w:rsid w:val="00914A93"/>
    <w:rPr>
      <w:b/>
      <w:i/>
      <w:sz w:val="24"/>
      <w:lang w:val="ru-RU" w:eastAsia="ar-SA" w:bidi="ar-SA"/>
    </w:rPr>
  </w:style>
  <w:style w:type="paragraph" w:customStyle="1" w:styleId="afff9">
    <w:name w:val="Заголовок"/>
    <w:basedOn w:val="a"/>
    <w:next w:val="a3"/>
    <w:uiPriority w:val="99"/>
    <w:rsid w:val="00914A93"/>
    <w:pPr>
      <w:keepNext/>
      <w:spacing w:before="240" w:after="120"/>
    </w:pPr>
    <w:rPr>
      <w:rFonts w:ascii="Arial" w:hAnsi="Arial" w:cs="Tahoma"/>
      <w:sz w:val="28"/>
      <w:szCs w:val="28"/>
      <w:lang w:eastAsia="ar-SA"/>
    </w:rPr>
  </w:style>
  <w:style w:type="paragraph" w:customStyle="1" w:styleId="18">
    <w:name w:val="Название1"/>
    <w:basedOn w:val="a"/>
    <w:uiPriority w:val="99"/>
    <w:rsid w:val="00914A93"/>
    <w:pPr>
      <w:suppressLineNumbers/>
      <w:spacing w:before="120" w:after="120"/>
    </w:pPr>
    <w:rPr>
      <w:rFonts w:cs="Tahoma"/>
      <w:i/>
      <w:iCs/>
      <w:lang w:eastAsia="ar-SA"/>
    </w:rPr>
  </w:style>
  <w:style w:type="paragraph" w:customStyle="1" w:styleId="19">
    <w:name w:val="Указатель1"/>
    <w:basedOn w:val="a"/>
    <w:uiPriority w:val="99"/>
    <w:rsid w:val="00914A93"/>
    <w:pPr>
      <w:suppressLineNumbers/>
    </w:pPr>
    <w:rPr>
      <w:rFonts w:cs="Tahoma"/>
      <w:sz w:val="20"/>
      <w:szCs w:val="20"/>
      <w:lang w:eastAsia="ar-SA"/>
    </w:rPr>
  </w:style>
  <w:style w:type="paragraph" w:customStyle="1" w:styleId="310">
    <w:name w:val="Основной текст с отступом 31"/>
    <w:basedOn w:val="a"/>
    <w:uiPriority w:val="99"/>
    <w:rsid w:val="00914A93"/>
    <w:pPr>
      <w:spacing w:line="360" w:lineRule="auto"/>
      <w:ind w:firstLine="567"/>
      <w:jc w:val="both"/>
    </w:pPr>
    <w:rPr>
      <w:szCs w:val="20"/>
      <w:lang w:eastAsia="ar-SA"/>
    </w:rPr>
  </w:style>
  <w:style w:type="paragraph" w:customStyle="1" w:styleId="2110">
    <w:name w:val="Основной текст с отступом 211"/>
    <w:basedOn w:val="a"/>
    <w:uiPriority w:val="99"/>
    <w:rsid w:val="00914A93"/>
    <w:pPr>
      <w:spacing w:line="360" w:lineRule="auto"/>
      <w:ind w:firstLine="720"/>
    </w:pPr>
    <w:rPr>
      <w:szCs w:val="20"/>
      <w:lang w:eastAsia="ar-SA"/>
    </w:rPr>
  </w:style>
  <w:style w:type="paragraph" w:customStyle="1" w:styleId="1a">
    <w:name w:val="Название объекта1"/>
    <w:basedOn w:val="a"/>
    <w:next w:val="a"/>
    <w:uiPriority w:val="99"/>
    <w:rsid w:val="00914A93"/>
    <w:pPr>
      <w:ind w:left="720"/>
      <w:jc w:val="both"/>
    </w:pPr>
    <w:rPr>
      <w:szCs w:val="20"/>
      <w:lang w:eastAsia="ar-SA"/>
    </w:rPr>
  </w:style>
  <w:style w:type="paragraph" w:customStyle="1" w:styleId="212">
    <w:name w:val="Список 21"/>
    <w:basedOn w:val="a"/>
    <w:uiPriority w:val="99"/>
    <w:rsid w:val="00914A93"/>
    <w:pPr>
      <w:ind w:left="566" w:hanging="283"/>
    </w:pPr>
    <w:rPr>
      <w:sz w:val="32"/>
      <w:szCs w:val="20"/>
      <w:lang w:eastAsia="ar-SA"/>
    </w:rPr>
  </w:style>
  <w:style w:type="paragraph" w:customStyle="1" w:styleId="213">
    <w:name w:val="Маркированный список 21"/>
    <w:basedOn w:val="a"/>
    <w:uiPriority w:val="99"/>
    <w:rsid w:val="00914A93"/>
    <w:pPr>
      <w:ind w:firstLine="720"/>
      <w:jc w:val="both"/>
    </w:pPr>
    <w:rPr>
      <w:szCs w:val="20"/>
      <w:lang w:eastAsia="ar-SA"/>
    </w:rPr>
  </w:style>
  <w:style w:type="paragraph" w:customStyle="1" w:styleId="311">
    <w:name w:val="Маркированный список 31"/>
    <w:basedOn w:val="a"/>
    <w:uiPriority w:val="99"/>
    <w:rsid w:val="00914A93"/>
    <w:pPr>
      <w:spacing w:line="360" w:lineRule="auto"/>
      <w:ind w:firstLine="709"/>
      <w:jc w:val="both"/>
    </w:pPr>
    <w:rPr>
      <w:szCs w:val="20"/>
      <w:lang w:eastAsia="ar-SA"/>
    </w:rPr>
  </w:style>
  <w:style w:type="paragraph" w:customStyle="1" w:styleId="410">
    <w:name w:val="Маркированный список 41"/>
    <w:basedOn w:val="a"/>
    <w:uiPriority w:val="99"/>
    <w:rsid w:val="00914A93"/>
    <w:pPr>
      <w:tabs>
        <w:tab w:val="left" w:pos="1200"/>
        <w:tab w:val="left" w:pos="1800"/>
      </w:tabs>
      <w:spacing w:line="360" w:lineRule="auto"/>
      <w:ind w:left="600" w:firstLine="566"/>
    </w:pPr>
    <w:rPr>
      <w:szCs w:val="20"/>
      <w:lang w:eastAsia="ar-SA"/>
    </w:rPr>
  </w:style>
  <w:style w:type="paragraph" w:customStyle="1" w:styleId="312">
    <w:name w:val="Список 31"/>
    <w:basedOn w:val="a"/>
    <w:uiPriority w:val="99"/>
    <w:rsid w:val="00914A93"/>
    <w:pPr>
      <w:ind w:left="849" w:hanging="283"/>
    </w:pPr>
    <w:rPr>
      <w:sz w:val="32"/>
      <w:szCs w:val="20"/>
      <w:lang w:eastAsia="ar-SA"/>
    </w:rPr>
  </w:style>
  <w:style w:type="paragraph" w:customStyle="1" w:styleId="313">
    <w:name w:val="Основной текст 31"/>
    <w:basedOn w:val="a"/>
    <w:uiPriority w:val="99"/>
    <w:rsid w:val="00914A93"/>
    <w:pPr>
      <w:jc w:val="center"/>
    </w:pPr>
    <w:rPr>
      <w:b/>
      <w:sz w:val="28"/>
      <w:szCs w:val="20"/>
      <w:lang w:eastAsia="ar-SA"/>
    </w:rPr>
  </w:style>
  <w:style w:type="paragraph" w:customStyle="1" w:styleId="411">
    <w:name w:val="Указатель 41"/>
    <w:basedOn w:val="a"/>
    <w:next w:val="a"/>
    <w:uiPriority w:val="99"/>
    <w:rsid w:val="00914A93"/>
    <w:pPr>
      <w:ind w:left="800" w:hanging="200"/>
    </w:pPr>
    <w:rPr>
      <w:sz w:val="20"/>
      <w:szCs w:val="20"/>
      <w:lang w:eastAsia="ar-SA"/>
    </w:rPr>
  </w:style>
  <w:style w:type="paragraph" w:customStyle="1" w:styleId="510">
    <w:name w:val="Указатель 51"/>
    <w:basedOn w:val="a"/>
    <w:next w:val="a"/>
    <w:uiPriority w:val="99"/>
    <w:rsid w:val="00914A93"/>
    <w:pPr>
      <w:ind w:left="1000" w:hanging="200"/>
    </w:pPr>
    <w:rPr>
      <w:sz w:val="20"/>
      <w:szCs w:val="20"/>
      <w:lang w:eastAsia="ar-SA"/>
    </w:rPr>
  </w:style>
  <w:style w:type="paragraph" w:customStyle="1" w:styleId="610">
    <w:name w:val="Указатель 61"/>
    <w:basedOn w:val="a"/>
    <w:next w:val="a"/>
    <w:uiPriority w:val="99"/>
    <w:rsid w:val="00914A93"/>
    <w:pPr>
      <w:ind w:left="1200" w:hanging="200"/>
    </w:pPr>
    <w:rPr>
      <w:sz w:val="20"/>
      <w:szCs w:val="20"/>
      <w:lang w:eastAsia="ar-SA"/>
    </w:rPr>
  </w:style>
  <w:style w:type="paragraph" w:customStyle="1" w:styleId="71">
    <w:name w:val="Указатель 71"/>
    <w:basedOn w:val="a"/>
    <w:next w:val="a"/>
    <w:uiPriority w:val="99"/>
    <w:rsid w:val="00914A93"/>
    <w:pPr>
      <w:ind w:left="1400" w:hanging="200"/>
    </w:pPr>
    <w:rPr>
      <w:sz w:val="20"/>
      <w:szCs w:val="20"/>
      <w:lang w:eastAsia="ar-SA"/>
    </w:rPr>
  </w:style>
  <w:style w:type="paragraph" w:customStyle="1" w:styleId="81">
    <w:name w:val="Указатель 81"/>
    <w:basedOn w:val="a"/>
    <w:next w:val="a"/>
    <w:uiPriority w:val="99"/>
    <w:rsid w:val="00914A93"/>
    <w:pPr>
      <w:ind w:left="1600" w:hanging="200"/>
    </w:pPr>
    <w:rPr>
      <w:sz w:val="20"/>
      <w:szCs w:val="20"/>
      <w:lang w:eastAsia="ar-SA"/>
    </w:rPr>
  </w:style>
  <w:style w:type="paragraph" w:customStyle="1" w:styleId="91">
    <w:name w:val="Указатель 91"/>
    <w:basedOn w:val="a"/>
    <w:next w:val="a"/>
    <w:uiPriority w:val="99"/>
    <w:rsid w:val="00914A93"/>
    <w:pPr>
      <w:ind w:left="1800" w:hanging="200"/>
    </w:pPr>
    <w:rPr>
      <w:sz w:val="20"/>
      <w:szCs w:val="20"/>
      <w:lang w:eastAsia="ar-SA"/>
    </w:rPr>
  </w:style>
  <w:style w:type="paragraph" w:customStyle="1" w:styleId="1b">
    <w:name w:val="Продолжение списка1"/>
    <w:basedOn w:val="a"/>
    <w:uiPriority w:val="99"/>
    <w:rsid w:val="00914A93"/>
    <w:pPr>
      <w:spacing w:after="120"/>
      <w:ind w:left="283"/>
    </w:pPr>
    <w:rPr>
      <w:sz w:val="32"/>
      <w:szCs w:val="20"/>
      <w:lang w:eastAsia="ar-SA"/>
    </w:rPr>
  </w:style>
  <w:style w:type="paragraph" w:customStyle="1" w:styleId="1c">
    <w:name w:val="Схема документа1"/>
    <w:basedOn w:val="a"/>
    <w:uiPriority w:val="99"/>
    <w:rsid w:val="00914A93"/>
    <w:pPr>
      <w:shd w:val="clear" w:color="auto" w:fill="000080"/>
    </w:pPr>
    <w:rPr>
      <w:rFonts w:ascii="Tahoma" w:hAnsi="Tahoma"/>
      <w:sz w:val="20"/>
      <w:szCs w:val="20"/>
      <w:lang w:eastAsia="ar-SA"/>
    </w:rPr>
  </w:style>
  <w:style w:type="paragraph" w:customStyle="1" w:styleId="afffa">
    <w:name w:val="ТабТехт"/>
    <w:basedOn w:val="a"/>
    <w:uiPriority w:val="99"/>
    <w:rsid w:val="00914A93"/>
    <w:pPr>
      <w:jc w:val="both"/>
    </w:pPr>
    <w:rPr>
      <w:szCs w:val="20"/>
      <w:lang w:eastAsia="ar-SA"/>
    </w:rPr>
  </w:style>
  <w:style w:type="paragraph" w:customStyle="1" w:styleId="1d">
    <w:name w:val="Обычный отступ1"/>
    <w:basedOn w:val="a"/>
    <w:uiPriority w:val="99"/>
    <w:rsid w:val="00914A93"/>
    <w:pPr>
      <w:ind w:left="720"/>
    </w:pPr>
    <w:rPr>
      <w:sz w:val="20"/>
      <w:szCs w:val="20"/>
      <w:lang w:eastAsia="ar-SA"/>
    </w:rPr>
  </w:style>
  <w:style w:type="paragraph" w:customStyle="1" w:styleId="1e">
    <w:name w:val="Цитата1"/>
    <w:basedOn w:val="a"/>
    <w:uiPriority w:val="99"/>
    <w:rsid w:val="00914A93"/>
    <w:pPr>
      <w:ind w:left="1134" w:right="1134"/>
      <w:jc w:val="center"/>
    </w:pPr>
    <w:rPr>
      <w:szCs w:val="20"/>
      <w:lang w:val="en-US" w:eastAsia="ar-SA"/>
    </w:rPr>
  </w:style>
  <w:style w:type="paragraph" w:customStyle="1" w:styleId="1f">
    <w:name w:val="1_основной"/>
    <w:basedOn w:val="a"/>
    <w:uiPriority w:val="99"/>
    <w:rsid w:val="00914A93"/>
    <w:pPr>
      <w:ind w:firstLine="546"/>
      <w:jc w:val="both"/>
    </w:pPr>
    <w:rPr>
      <w:szCs w:val="20"/>
      <w:lang w:eastAsia="ar-SA"/>
    </w:rPr>
  </w:style>
  <w:style w:type="paragraph" w:customStyle="1" w:styleId="Heading">
    <w:name w:val="Heading"/>
    <w:uiPriority w:val="99"/>
    <w:rsid w:val="00914A93"/>
    <w:pPr>
      <w:widowControl w:val="0"/>
      <w:suppressAutoHyphens/>
      <w:autoSpaceDE w:val="0"/>
    </w:pPr>
    <w:rPr>
      <w:rFonts w:ascii="Arial" w:eastAsia="SimSun" w:hAnsi="Arial" w:cs="Arial"/>
      <w:b/>
      <w:bCs/>
      <w:sz w:val="22"/>
      <w:szCs w:val="22"/>
      <w:lang w:eastAsia="ar-SA"/>
    </w:rPr>
  </w:style>
  <w:style w:type="paragraph" w:customStyle="1" w:styleId="Preformat">
    <w:name w:val="Preformat"/>
    <w:uiPriority w:val="99"/>
    <w:rsid w:val="00914A93"/>
    <w:pPr>
      <w:widowControl w:val="0"/>
      <w:suppressAutoHyphens/>
      <w:autoSpaceDE w:val="0"/>
    </w:pPr>
    <w:rPr>
      <w:rFonts w:ascii="Courier New" w:eastAsia="MS Mincho" w:hAnsi="Courier New" w:cs="Courier New"/>
      <w:lang w:eastAsia="ar-SA"/>
    </w:rPr>
  </w:style>
  <w:style w:type="paragraph" w:customStyle="1" w:styleId="220">
    <w:name w:val="Основной текст 22"/>
    <w:basedOn w:val="a"/>
    <w:uiPriority w:val="99"/>
    <w:rsid w:val="00914A93"/>
    <w:pPr>
      <w:spacing w:line="360" w:lineRule="auto"/>
      <w:ind w:firstLine="567"/>
      <w:jc w:val="both"/>
    </w:pPr>
    <w:rPr>
      <w:szCs w:val="20"/>
      <w:lang w:eastAsia="ar-SA"/>
    </w:rPr>
  </w:style>
  <w:style w:type="paragraph" w:customStyle="1" w:styleId="titledict">
    <w:name w:val="titledict"/>
    <w:basedOn w:val="a"/>
    <w:uiPriority w:val="99"/>
    <w:rsid w:val="00914A93"/>
    <w:pPr>
      <w:spacing w:before="120" w:after="240" w:line="360" w:lineRule="atLeast"/>
    </w:pPr>
    <w:rPr>
      <w:vanish/>
      <w:lang w:eastAsia="ar-SA"/>
    </w:rPr>
  </w:style>
  <w:style w:type="paragraph" w:customStyle="1" w:styleId="radio">
    <w:name w:val="radio"/>
    <w:basedOn w:val="a"/>
    <w:uiPriority w:val="99"/>
    <w:rsid w:val="00914A93"/>
    <w:pPr>
      <w:spacing w:before="30" w:line="360" w:lineRule="atLeast"/>
    </w:pPr>
    <w:rPr>
      <w:lang w:eastAsia="ar-SA"/>
    </w:rPr>
  </w:style>
  <w:style w:type="paragraph" w:customStyle="1" w:styleId="infitem">
    <w:name w:val="infitem"/>
    <w:basedOn w:val="a"/>
    <w:uiPriority w:val="99"/>
    <w:rsid w:val="00914A93"/>
    <w:pPr>
      <w:spacing w:before="120" w:after="240" w:line="314" w:lineRule="auto"/>
    </w:pPr>
    <w:rPr>
      <w:rFonts w:ascii="Tahoma" w:hAnsi="Tahoma" w:cs="Tahoma"/>
      <w:color w:val="0000FF"/>
      <w:u w:val="single"/>
      <w:lang w:eastAsia="ar-SA"/>
    </w:rPr>
  </w:style>
  <w:style w:type="paragraph" w:customStyle="1" w:styleId="fldimg">
    <w:name w:val="fldimg"/>
    <w:basedOn w:val="a"/>
    <w:uiPriority w:val="99"/>
    <w:rsid w:val="00914A93"/>
    <w:pPr>
      <w:spacing w:before="30" w:after="30" w:line="360" w:lineRule="atLeast"/>
      <w:ind w:left="30" w:right="30"/>
    </w:pPr>
    <w:rPr>
      <w:lang w:eastAsia="ar-SA"/>
    </w:rPr>
  </w:style>
  <w:style w:type="paragraph" w:customStyle="1" w:styleId="infh2">
    <w:name w:val="infh2"/>
    <w:basedOn w:val="a"/>
    <w:uiPriority w:val="99"/>
    <w:rsid w:val="00914A93"/>
    <w:pPr>
      <w:spacing w:after="150" w:line="360" w:lineRule="atLeast"/>
    </w:pPr>
    <w:rPr>
      <w:rFonts w:ascii="Tahoma" w:hAnsi="Tahoma" w:cs="Tahoma"/>
      <w:b/>
      <w:bCs/>
      <w:sz w:val="32"/>
      <w:szCs w:val="32"/>
      <w:lang w:eastAsia="ar-SA"/>
    </w:rPr>
  </w:style>
  <w:style w:type="paragraph" w:customStyle="1" w:styleId="tdlawitem">
    <w:name w:val="tdlawitem"/>
    <w:basedOn w:val="a"/>
    <w:uiPriority w:val="99"/>
    <w:rsid w:val="00914A93"/>
    <w:pPr>
      <w:spacing w:before="120" w:after="240" w:line="360" w:lineRule="atLeast"/>
    </w:pPr>
    <w:rPr>
      <w:lang w:eastAsia="ar-SA"/>
    </w:rPr>
  </w:style>
  <w:style w:type="paragraph" w:customStyle="1" w:styleId="cardhead">
    <w:name w:val="cardhead"/>
    <w:basedOn w:val="a"/>
    <w:uiPriority w:val="99"/>
    <w:rsid w:val="00914A93"/>
    <w:pPr>
      <w:spacing w:before="120" w:after="240" w:line="360" w:lineRule="atLeast"/>
    </w:pPr>
    <w:rPr>
      <w:sz w:val="32"/>
      <w:szCs w:val="32"/>
      <w:lang w:eastAsia="ar-SA"/>
    </w:rPr>
  </w:style>
  <w:style w:type="paragraph" w:customStyle="1" w:styleId="dropbanner">
    <w:name w:val="dropbanner"/>
    <w:basedOn w:val="a"/>
    <w:uiPriority w:val="99"/>
    <w:rsid w:val="00914A93"/>
    <w:pPr>
      <w:pBdr>
        <w:top w:val="single" w:sz="4" w:space="0" w:color="808080"/>
        <w:left w:val="single" w:sz="4" w:space="0" w:color="808080"/>
        <w:bottom w:val="single" w:sz="4" w:space="0" w:color="808080"/>
        <w:right w:val="single" w:sz="4" w:space="3" w:color="808080"/>
      </w:pBdr>
      <w:shd w:val="clear" w:color="auto" w:fill="CACACA"/>
      <w:spacing w:before="120" w:after="240" w:line="360" w:lineRule="atLeast"/>
    </w:pPr>
    <w:rPr>
      <w:sz w:val="32"/>
      <w:szCs w:val="32"/>
      <w:lang w:eastAsia="ar-SA"/>
    </w:rPr>
  </w:style>
  <w:style w:type="paragraph" w:customStyle="1" w:styleId="dropbannerhover">
    <w:name w:val="dropbannerhover"/>
    <w:basedOn w:val="a"/>
    <w:uiPriority w:val="99"/>
    <w:rsid w:val="00914A93"/>
    <w:pPr>
      <w:pBdr>
        <w:top w:val="single" w:sz="4" w:space="0" w:color="000080"/>
        <w:left w:val="single" w:sz="4" w:space="0" w:color="000080"/>
        <w:bottom w:val="single" w:sz="4" w:space="0" w:color="000080"/>
        <w:right w:val="single" w:sz="4" w:space="3" w:color="000080"/>
      </w:pBdr>
      <w:shd w:val="clear" w:color="auto" w:fill="CCCCD8"/>
      <w:spacing w:before="120" w:after="240" w:line="360" w:lineRule="atLeast"/>
    </w:pPr>
    <w:rPr>
      <w:sz w:val="32"/>
      <w:szCs w:val="32"/>
      <w:lang w:eastAsia="ar-SA"/>
    </w:rPr>
  </w:style>
  <w:style w:type="paragraph" w:customStyle="1" w:styleId="queryview">
    <w:name w:val="queryview"/>
    <w:basedOn w:val="a"/>
    <w:uiPriority w:val="99"/>
    <w:rsid w:val="00914A93"/>
    <w:pPr>
      <w:spacing w:before="120" w:after="240" w:line="360" w:lineRule="atLeast"/>
    </w:pPr>
    <w:rPr>
      <w:lang w:eastAsia="ar-SA"/>
    </w:rPr>
  </w:style>
  <w:style w:type="paragraph" w:customStyle="1" w:styleId="cellar">
    <w:name w:val="cellar"/>
    <w:basedOn w:val="a"/>
    <w:uiPriority w:val="99"/>
    <w:rsid w:val="00914A93"/>
    <w:pPr>
      <w:pBdr>
        <w:top w:val="double" w:sz="2" w:space="0" w:color="808080"/>
        <w:left w:val="double" w:sz="2" w:space="0" w:color="808080"/>
        <w:bottom w:val="double" w:sz="2" w:space="0" w:color="808080"/>
        <w:right w:val="double" w:sz="2" w:space="0" w:color="808080"/>
      </w:pBdr>
      <w:spacing w:before="120" w:after="240" w:line="360" w:lineRule="atLeast"/>
    </w:pPr>
    <w:rPr>
      <w:lang w:eastAsia="ar-SA"/>
    </w:rPr>
  </w:style>
  <w:style w:type="paragraph" w:customStyle="1" w:styleId="sitlistheader">
    <w:name w:val="sitlistheader"/>
    <w:basedOn w:val="a"/>
    <w:uiPriority w:val="99"/>
    <w:rsid w:val="00914A93"/>
    <w:pPr>
      <w:pBdr>
        <w:top w:val="single" w:sz="4" w:space="2" w:color="000000"/>
        <w:left w:val="single" w:sz="4" w:space="3" w:color="000000"/>
        <w:bottom w:val="single" w:sz="4" w:space="3" w:color="000000"/>
        <w:right w:val="single" w:sz="4" w:space="2" w:color="000000"/>
      </w:pBdr>
      <w:spacing w:before="120" w:after="240" w:line="360" w:lineRule="atLeast"/>
      <w:textAlignment w:val="center"/>
    </w:pPr>
    <w:rPr>
      <w:lang w:eastAsia="ar-SA"/>
    </w:rPr>
  </w:style>
  <w:style w:type="paragraph" w:customStyle="1" w:styleId="situppanel">
    <w:name w:val="situppanel"/>
    <w:basedOn w:val="a"/>
    <w:uiPriority w:val="99"/>
    <w:rsid w:val="00914A93"/>
    <w:pPr>
      <w:spacing w:before="75" w:after="75" w:line="360" w:lineRule="atLeast"/>
    </w:pPr>
    <w:rPr>
      <w:lang w:eastAsia="ar-SA"/>
    </w:rPr>
  </w:style>
  <w:style w:type="paragraph" w:customStyle="1" w:styleId="sitstrdiv">
    <w:name w:val="sitstrdiv"/>
    <w:basedOn w:val="a"/>
    <w:uiPriority w:val="99"/>
    <w:rsid w:val="00914A93"/>
    <w:pPr>
      <w:spacing w:before="120" w:after="240" w:line="360" w:lineRule="atLeast"/>
    </w:pPr>
    <w:rPr>
      <w:u w:val="single"/>
      <w:lang w:eastAsia="ar-SA"/>
    </w:rPr>
  </w:style>
  <w:style w:type="paragraph" w:customStyle="1" w:styleId="2e">
    <w:name w:val="Текст2"/>
    <w:basedOn w:val="a"/>
    <w:uiPriority w:val="99"/>
    <w:rsid w:val="00914A93"/>
    <w:rPr>
      <w:rFonts w:ascii="Courier New" w:hAnsi="Courier New"/>
      <w:sz w:val="20"/>
      <w:szCs w:val="20"/>
      <w:lang w:eastAsia="ar-SA"/>
    </w:rPr>
  </w:style>
  <w:style w:type="paragraph" w:customStyle="1" w:styleId="1f0">
    <w:name w:val="Табл1"/>
    <w:basedOn w:val="a"/>
    <w:uiPriority w:val="99"/>
    <w:rsid w:val="00914A93"/>
    <w:rPr>
      <w:rFonts w:eastAsia="SimSun"/>
      <w:sz w:val="20"/>
      <w:szCs w:val="20"/>
      <w:lang w:eastAsia="ar-SA"/>
    </w:rPr>
  </w:style>
  <w:style w:type="paragraph" w:styleId="afffb">
    <w:name w:val="footnote text"/>
    <w:basedOn w:val="a"/>
    <w:link w:val="afffc"/>
    <w:uiPriority w:val="99"/>
    <w:rsid w:val="00914A93"/>
    <w:rPr>
      <w:sz w:val="20"/>
      <w:szCs w:val="20"/>
      <w:lang w:eastAsia="ar-SA"/>
    </w:rPr>
  </w:style>
  <w:style w:type="character" w:customStyle="1" w:styleId="afffc">
    <w:name w:val="Текст сноски Знак"/>
    <w:link w:val="afffb"/>
    <w:uiPriority w:val="99"/>
    <w:rsid w:val="00914A93"/>
    <w:rPr>
      <w:lang w:eastAsia="ar-SA"/>
    </w:rPr>
  </w:style>
  <w:style w:type="paragraph" w:customStyle="1" w:styleId="ConsPlusTitle">
    <w:name w:val="ConsPlusTitle"/>
    <w:uiPriority w:val="99"/>
    <w:rsid w:val="00914A93"/>
    <w:pPr>
      <w:widowControl w:val="0"/>
      <w:suppressAutoHyphens/>
      <w:autoSpaceDE w:val="0"/>
    </w:pPr>
    <w:rPr>
      <w:rFonts w:ascii="Arial" w:hAnsi="Arial" w:cs="Arial"/>
      <w:b/>
      <w:bCs/>
      <w:lang w:eastAsia="ar-SA"/>
    </w:rPr>
  </w:style>
  <w:style w:type="paragraph" w:customStyle="1" w:styleId="Style2">
    <w:name w:val="Style2"/>
    <w:basedOn w:val="a"/>
    <w:uiPriority w:val="99"/>
    <w:rsid w:val="00914A93"/>
    <w:pPr>
      <w:widowControl w:val="0"/>
      <w:autoSpaceDE w:val="0"/>
      <w:spacing w:line="278" w:lineRule="exact"/>
      <w:jc w:val="right"/>
    </w:pPr>
    <w:rPr>
      <w:rFonts w:ascii="Arial" w:hAnsi="Arial" w:cs="Arial"/>
      <w:lang w:eastAsia="ar-SA"/>
    </w:rPr>
  </w:style>
  <w:style w:type="paragraph" w:customStyle="1" w:styleId="afffd">
    <w:name w:val="Содержимое таблицы"/>
    <w:basedOn w:val="a"/>
    <w:uiPriority w:val="99"/>
    <w:rsid w:val="00914A93"/>
    <w:pPr>
      <w:widowControl w:val="0"/>
      <w:suppressLineNumbers/>
      <w:suppressAutoHyphens/>
    </w:pPr>
    <w:rPr>
      <w:rFonts w:cs="Tahoma"/>
      <w:color w:val="000000"/>
      <w:lang w:val="en-US" w:eastAsia="en-US"/>
    </w:rPr>
  </w:style>
  <w:style w:type="paragraph" w:customStyle="1" w:styleId="afffe">
    <w:name w:val="Заголовок таблицы"/>
    <w:basedOn w:val="afffd"/>
    <w:uiPriority w:val="99"/>
    <w:rsid w:val="00914A93"/>
    <w:pPr>
      <w:jc w:val="center"/>
    </w:pPr>
    <w:rPr>
      <w:b/>
      <w:bCs/>
    </w:rPr>
  </w:style>
  <w:style w:type="paragraph" w:customStyle="1" w:styleId="Style19">
    <w:name w:val="Style19"/>
    <w:basedOn w:val="a"/>
    <w:uiPriority w:val="99"/>
    <w:rsid w:val="00914A93"/>
    <w:pPr>
      <w:widowControl w:val="0"/>
      <w:autoSpaceDE w:val="0"/>
      <w:spacing w:line="274" w:lineRule="exact"/>
      <w:jc w:val="center"/>
    </w:pPr>
    <w:rPr>
      <w:rFonts w:ascii="Arial" w:hAnsi="Arial" w:cs="Arial"/>
      <w:lang w:eastAsia="ar-SA"/>
    </w:rPr>
  </w:style>
  <w:style w:type="paragraph" w:customStyle="1" w:styleId="1f1">
    <w:name w:val="Знак1"/>
    <w:basedOn w:val="a"/>
    <w:uiPriority w:val="99"/>
    <w:rsid w:val="00914A93"/>
    <w:pPr>
      <w:spacing w:after="160" w:line="240" w:lineRule="exact"/>
    </w:pPr>
    <w:rPr>
      <w:rFonts w:ascii="Verdana" w:hAnsi="Verdana"/>
      <w:lang w:val="en-US" w:eastAsia="ar-SA"/>
    </w:rPr>
  </w:style>
  <w:style w:type="paragraph" w:styleId="affff">
    <w:name w:val="Balloon Text"/>
    <w:basedOn w:val="a"/>
    <w:link w:val="affff0"/>
    <w:uiPriority w:val="99"/>
    <w:rsid w:val="00914A93"/>
    <w:rPr>
      <w:rFonts w:ascii="Tahoma" w:hAnsi="Tahoma"/>
      <w:sz w:val="16"/>
      <w:szCs w:val="16"/>
      <w:lang w:eastAsia="ar-SA"/>
    </w:rPr>
  </w:style>
  <w:style w:type="character" w:customStyle="1" w:styleId="affff0">
    <w:name w:val="Текст выноски Знак"/>
    <w:link w:val="affff"/>
    <w:uiPriority w:val="99"/>
    <w:rsid w:val="00914A93"/>
    <w:rPr>
      <w:rFonts w:ascii="Tahoma" w:hAnsi="Tahoma" w:cs="Tahoma"/>
      <w:sz w:val="16"/>
      <w:szCs w:val="16"/>
      <w:lang w:eastAsia="ar-SA"/>
    </w:rPr>
  </w:style>
  <w:style w:type="paragraph" w:customStyle="1" w:styleId="1f2">
    <w:name w:val="Текст1"/>
    <w:basedOn w:val="a"/>
    <w:uiPriority w:val="99"/>
    <w:rsid w:val="00914A93"/>
    <w:pPr>
      <w:suppressAutoHyphens/>
    </w:pPr>
    <w:rPr>
      <w:rFonts w:ascii="Courier New" w:hAnsi="Courier New"/>
      <w:sz w:val="20"/>
      <w:szCs w:val="20"/>
      <w:lang w:eastAsia="ar-SA"/>
    </w:rPr>
  </w:style>
  <w:style w:type="paragraph" w:customStyle="1" w:styleId="100">
    <w:name w:val="Оглавление 10"/>
    <w:basedOn w:val="19"/>
    <w:uiPriority w:val="99"/>
    <w:rsid w:val="00914A93"/>
    <w:pPr>
      <w:tabs>
        <w:tab w:val="right" w:leader="dot" w:pos="12184"/>
      </w:tabs>
      <w:ind w:left="2547"/>
    </w:pPr>
  </w:style>
  <w:style w:type="paragraph" w:customStyle="1" w:styleId="affff1">
    <w:name w:val="Содержимое врезки"/>
    <w:basedOn w:val="a3"/>
    <w:uiPriority w:val="99"/>
    <w:rsid w:val="00914A93"/>
    <w:rPr>
      <w:lang w:eastAsia="ar-SA"/>
    </w:rPr>
  </w:style>
  <w:style w:type="paragraph" w:customStyle="1" w:styleId="DecimalAligned">
    <w:name w:val="Decimal Aligned"/>
    <w:basedOn w:val="a"/>
    <w:uiPriority w:val="99"/>
    <w:rsid w:val="00914A93"/>
    <w:pPr>
      <w:tabs>
        <w:tab w:val="decimal" w:pos="360"/>
      </w:tabs>
      <w:spacing w:after="200" w:line="276" w:lineRule="auto"/>
    </w:pPr>
    <w:rPr>
      <w:rFonts w:ascii="Calibri" w:hAnsi="Calibri"/>
      <w:sz w:val="22"/>
      <w:szCs w:val="22"/>
      <w:lang w:eastAsia="en-US"/>
    </w:rPr>
  </w:style>
  <w:style w:type="character" w:customStyle="1" w:styleId="62">
    <w:name w:val="Знак Знак62"/>
    <w:uiPriority w:val="99"/>
    <w:rsid w:val="00914A93"/>
    <w:rPr>
      <w:b/>
      <w:i/>
      <w:sz w:val="28"/>
      <w:lang w:val="ru-RU" w:eastAsia="ar-SA" w:bidi="ar-SA"/>
    </w:rPr>
  </w:style>
  <w:style w:type="character" w:customStyle="1" w:styleId="52">
    <w:name w:val="Знак Знак52"/>
    <w:uiPriority w:val="99"/>
    <w:rsid w:val="00914A93"/>
    <w:rPr>
      <w:b/>
      <w:i/>
      <w:sz w:val="24"/>
      <w:lang w:val="ru-RU" w:eastAsia="ar-SA" w:bidi="ar-SA"/>
    </w:rPr>
  </w:style>
  <w:style w:type="character" w:customStyle="1" w:styleId="420">
    <w:name w:val="Знак Знак42"/>
    <w:uiPriority w:val="99"/>
    <w:rsid w:val="00914A93"/>
    <w:rPr>
      <w:b/>
      <w:i/>
      <w:sz w:val="28"/>
      <w:lang w:val="ru-RU" w:eastAsia="ar-SA" w:bidi="ar-SA"/>
    </w:rPr>
  </w:style>
  <w:style w:type="character" w:customStyle="1" w:styleId="320">
    <w:name w:val="Знак Знак32"/>
    <w:uiPriority w:val="99"/>
    <w:rsid w:val="00914A93"/>
    <w:rPr>
      <w:sz w:val="24"/>
      <w:lang w:val="ru-RU" w:eastAsia="ar-SA" w:bidi="ar-SA"/>
    </w:rPr>
  </w:style>
  <w:style w:type="character" w:customStyle="1" w:styleId="82">
    <w:name w:val="Знак Знак8"/>
    <w:uiPriority w:val="99"/>
    <w:rsid w:val="00914A93"/>
    <w:rPr>
      <w:lang w:val="ru-RU" w:eastAsia="ar-SA" w:bidi="ar-SA"/>
    </w:rPr>
  </w:style>
  <w:style w:type="character" w:customStyle="1" w:styleId="221">
    <w:name w:val="Знак Знак22"/>
    <w:uiPriority w:val="99"/>
    <w:rsid w:val="00914A93"/>
    <w:rPr>
      <w:b/>
      <w:sz w:val="24"/>
      <w:lang w:val="ru-RU" w:eastAsia="ar-SA" w:bidi="ar-SA"/>
    </w:rPr>
  </w:style>
  <w:style w:type="character" w:customStyle="1" w:styleId="120">
    <w:name w:val="Знак Знак12"/>
    <w:uiPriority w:val="99"/>
    <w:rsid w:val="00914A93"/>
    <w:rPr>
      <w:b/>
      <w:i/>
      <w:sz w:val="24"/>
      <w:lang w:val="ru-RU" w:eastAsia="ar-SA" w:bidi="ar-SA"/>
    </w:rPr>
  </w:style>
  <w:style w:type="paragraph" w:customStyle="1" w:styleId="2210">
    <w:name w:val="Основной текст 221"/>
    <w:basedOn w:val="a"/>
    <w:uiPriority w:val="99"/>
    <w:rsid w:val="00914A93"/>
    <w:pPr>
      <w:spacing w:line="360" w:lineRule="auto"/>
      <w:ind w:firstLine="567"/>
      <w:jc w:val="both"/>
    </w:pPr>
    <w:rPr>
      <w:szCs w:val="20"/>
      <w:lang w:eastAsia="ar-SA"/>
    </w:rPr>
  </w:style>
  <w:style w:type="paragraph" w:customStyle="1" w:styleId="121">
    <w:name w:val="Знак12"/>
    <w:basedOn w:val="a"/>
    <w:uiPriority w:val="99"/>
    <w:rsid w:val="00914A93"/>
    <w:pPr>
      <w:spacing w:after="160" w:line="240" w:lineRule="exact"/>
    </w:pPr>
    <w:rPr>
      <w:rFonts w:ascii="Verdana" w:hAnsi="Verdana"/>
      <w:lang w:val="en-US" w:eastAsia="ar-SA"/>
    </w:rPr>
  </w:style>
  <w:style w:type="character" w:customStyle="1" w:styleId="611">
    <w:name w:val="Знак Знак61"/>
    <w:uiPriority w:val="99"/>
    <w:rsid w:val="00914A93"/>
    <w:rPr>
      <w:b/>
      <w:i/>
      <w:sz w:val="28"/>
      <w:lang w:val="ru-RU" w:eastAsia="ar-SA" w:bidi="ar-SA"/>
    </w:rPr>
  </w:style>
  <w:style w:type="character" w:customStyle="1" w:styleId="511">
    <w:name w:val="Знак Знак51"/>
    <w:uiPriority w:val="99"/>
    <w:rsid w:val="00914A93"/>
    <w:rPr>
      <w:b/>
      <w:i/>
      <w:sz w:val="24"/>
      <w:lang w:val="ru-RU" w:eastAsia="ar-SA" w:bidi="ar-SA"/>
    </w:rPr>
  </w:style>
  <w:style w:type="character" w:customStyle="1" w:styleId="412">
    <w:name w:val="Знак Знак41"/>
    <w:uiPriority w:val="99"/>
    <w:rsid w:val="00914A93"/>
    <w:rPr>
      <w:b/>
      <w:i/>
      <w:sz w:val="28"/>
      <w:lang w:val="ru-RU" w:eastAsia="ar-SA" w:bidi="ar-SA"/>
    </w:rPr>
  </w:style>
  <w:style w:type="character" w:customStyle="1" w:styleId="314">
    <w:name w:val="Знак Знак31"/>
    <w:uiPriority w:val="99"/>
    <w:rsid w:val="00914A93"/>
    <w:rPr>
      <w:sz w:val="24"/>
      <w:lang w:val="ru-RU" w:eastAsia="ar-SA" w:bidi="ar-SA"/>
    </w:rPr>
  </w:style>
  <w:style w:type="character" w:customStyle="1" w:styleId="72">
    <w:name w:val="Знак Знак7"/>
    <w:uiPriority w:val="99"/>
    <w:rsid w:val="00914A93"/>
    <w:rPr>
      <w:lang w:val="ru-RU" w:eastAsia="ar-SA" w:bidi="ar-SA"/>
    </w:rPr>
  </w:style>
  <w:style w:type="character" w:customStyle="1" w:styleId="214">
    <w:name w:val="Знак Знак21"/>
    <w:uiPriority w:val="99"/>
    <w:rsid w:val="00914A93"/>
    <w:rPr>
      <w:b/>
      <w:sz w:val="24"/>
      <w:lang w:val="ru-RU" w:eastAsia="ar-SA" w:bidi="ar-SA"/>
    </w:rPr>
  </w:style>
  <w:style w:type="character" w:customStyle="1" w:styleId="110">
    <w:name w:val="Знак Знак11"/>
    <w:uiPriority w:val="99"/>
    <w:rsid w:val="00914A93"/>
    <w:rPr>
      <w:b/>
      <w:i/>
      <w:sz w:val="24"/>
      <w:lang w:val="ru-RU" w:eastAsia="ar-SA" w:bidi="ar-SA"/>
    </w:rPr>
  </w:style>
  <w:style w:type="paragraph" w:customStyle="1" w:styleId="230">
    <w:name w:val="Основной текст 23"/>
    <w:basedOn w:val="a"/>
    <w:uiPriority w:val="99"/>
    <w:rsid w:val="00914A93"/>
    <w:pPr>
      <w:spacing w:line="360" w:lineRule="auto"/>
      <w:ind w:firstLine="567"/>
      <w:jc w:val="both"/>
    </w:pPr>
    <w:rPr>
      <w:szCs w:val="20"/>
      <w:lang w:eastAsia="ar-SA"/>
    </w:rPr>
  </w:style>
  <w:style w:type="paragraph" w:customStyle="1" w:styleId="111">
    <w:name w:val="Знак11"/>
    <w:basedOn w:val="a"/>
    <w:uiPriority w:val="99"/>
    <w:rsid w:val="00914A93"/>
    <w:pPr>
      <w:spacing w:after="160" w:line="240" w:lineRule="exact"/>
    </w:pPr>
    <w:rPr>
      <w:rFonts w:ascii="Verdana" w:hAnsi="Verdana"/>
      <w:lang w:val="en-US" w:eastAsia="ar-SA"/>
    </w:rPr>
  </w:style>
  <w:style w:type="character" w:customStyle="1" w:styleId="FontStyle53">
    <w:name w:val="Font Style53"/>
    <w:uiPriority w:val="99"/>
    <w:rsid w:val="00914A93"/>
    <w:rPr>
      <w:rFonts w:ascii="Times New Roman" w:hAnsi="Times New Roman"/>
      <w:sz w:val="26"/>
    </w:rPr>
  </w:style>
  <w:style w:type="paragraph" w:customStyle="1" w:styleId="Style5">
    <w:name w:val="Style5"/>
    <w:basedOn w:val="a"/>
    <w:uiPriority w:val="99"/>
    <w:rsid w:val="00914A93"/>
    <w:pPr>
      <w:widowControl w:val="0"/>
      <w:autoSpaceDE w:val="0"/>
      <w:autoSpaceDN w:val="0"/>
      <w:adjustRightInd w:val="0"/>
      <w:jc w:val="both"/>
    </w:pPr>
  </w:style>
  <w:style w:type="paragraph" w:customStyle="1" w:styleId="Style8">
    <w:name w:val="Style8"/>
    <w:basedOn w:val="a"/>
    <w:uiPriority w:val="99"/>
    <w:rsid w:val="00914A93"/>
    <w:pPr>
      <w:widowControl w:val="0"/>
      <w:autoSpaceDE w:val="0"/>
      <w:autoSpaceDN w:val="0"/>
      <w:adjustRightInd w:val="0"/>
    </w:pPr>
  </w:style>
  <w:style w:type="paragraph" w:customStyle="1" w:styleId="u">
    <w:name w:val="u"/>
    <w:basedOn w:val="a"/>
    <w:rsid w:val="00914A93"/>
    <w:pPr>
      <w:ind w:firstLine="539"/>
      <w:jc w:val="both"/>
    </w:pPr>
    <w:rPr>
      <w:color w:val="000000"/>
    </w:rPr>
  </w:style>
  <w:style w:type="paragraph" w:customStyle="1" w:styleId="affff2">
    <w:name w:val="для заголовка"/>
    <w:basedOn w:val="3"/>
    <w:qFormat/>
    <w:rsid w:val="006B3CF8"/>
    <w:pPr>
      <w:keepNext w:val="0"/>
      <w:widowControl w:val="0"/>
      <w:autoSpaceDE w:val="0"/>
      <w:autoSpaceDN w:val="0"/>
      <w:adjustRightInd w:val="0"/>
      <w:spacing w:before="120" w:after="120"/>
      <w:jc w:val="center"/>
    </w:pPr>
    <w:rPr>
      <w:b/>
      <w:bCs/>
      <w:szCs w:val="28"/>
    </w:rPr>
  </w:style>
  <w:style w:type="paragraph" w:customStyle="1" w:styleId="affff3">
    <w:name w:val="для таблиц"/>
    <w:basedOn w:val="a"/>
    <w:qFormat/>
    <w:rsid w:val="00964AD9"/>
    <w:rPr>
      <w:rFonts w:eastAsia="MS Mincho"/>
      <w:lang w:eastAsia="ja-JP"/>
    </w:rPr>
  </w:style>
  <w:style w:type="character" w:customStyle="1" w:styleId="blk">
    <w:name w:val="blk"/>
    <w:basedOn w:val="a0"/>
    <w:rsid w:val="00CF1BEE"/>
  </w:style>
  <w:style w:type="character" w:customStyle="1" w:styleId="doctitle">
    <w:name w:val="doctitle"/>
    <w:basedOn w:val="a0"/>
    <w:rsid w:val="00204D4F"/>
  </w:style>
  <w:style w:type="paragraph" w:customStyle="1" w:styleId="affff4">
    <w:name w:val="для табл"/>
    <w:basedOn w:val="a"/>
    <w:qFormat/>
    <w:rsid w:val="00E12D25"/>
    <w:pPr>
      <w:widowControl w:val="0"/>
      <w:autoSpaceDE w:val="0"/>
      <w:autoSpaceDN w:val="0"/>
      <w:adjustRightInd w:val="0"/>
      <w:jc w:val="center"/>
    </w:pPr>
    <w:rPr>
      <w:sz w:val="22"/>
    </w:rPr>
  </w:style>
  <w:style w:type="paragraph" w:customStyle="1" w:styleId="TableParagraph">
    <w:name w:val="Table Paragraph"/>
    <w:basedOn w:val="a"/>
    <w:uiPriority w:val="1"/>
    <w:qFormat/>
    <w:rsid w:val="0095198C"/>
    <w:pPr>
      <w:widowControl w:val="0"/>
    </w:pPr>
    <w:rPr>
      <w:rFonts w:ascii="Calibri" w:eastAsia="Calibri" w:hAnsi="Calibri"/>
      <w:sz w:val="22"/>
      <w:szCs w:val="22"/>
      <w:lang w:val="en-US" w:eastAsia="en-US"/>
    </w:rPr>
  </w:style>
  <w:style w:type="paragraph" w:customStyle="1" w:styleId="44">
    <w:name w:val="4 Регламент"/>
    <w:basedOn w:val="a"/>
    <w:link w:val="45"/>
    <w:qFormat/>
    <w:rsid w:val="00325DC4"/>
    <w:pPr>
      <w:spacing w:line="276" w:lineRule="auto"/>
      <w:ind w:firstLine="709"/>
      <w:jc w:val="both"/>
    </w:pPr>
    <w:rPr>
      <w:rFonts w:eastAsia="Calibri"/>
      <w:sz w:val="28"/>
      <w:szCs w:val="28"/>
      <w:lang w:eastAsia="en-US"/>
    </w:rPr>
  </w:style>
  <w:style w:type="character" w:customStyle="1" w:styleId="45">
    <w:name w:val="4 Регламент Знак"/>
    <w:link w:val="44"/>
    <w:rsid w:val="00325DC4"/>
    <w:rPr>
      <w:rFonts w:eastAsia="Calibri"/>
      <w:sz w:val="28"/>
      <w:szCs w:val="28"/>
      <w:lang w:eastAsia="en-US"/>
    </w:rPr>
  </w:style>
  <w:style w:type="paragraph" w:customStyle="1" w:styleId="ConsPlusNonformat">
    <w:name w:val="ConsPlusNonformat"/>
    <w:uiPriority w:val="99"/>
    <w:rsid w:val="00484D36"/>
    <w:pPr>
      <w:widowControl w:val="0"/>
      <w:autoSpaceDE w:val="0"/>
      <w:autoSpaceDN w:val="0"/>
      <w:adjustRightInd w:val="0"/>
    </w:pPr>
    <w:rPr>
      <w:rFonts w:ascii="Courier New" w:hAnsi="Courier New" w:cs="Courier New"/>
    </w:rPr>
  </w:style>
  <w:style w:type="paragraph" w:customStyle="1" w:styleId="formattext">
    <w:name w:val="formattext"/>
    <w:basedOn w:val="a"/>
    <w:rsid w:val="00FD79AD"/>
    <w:pPr>
      <w:spacing w:before="100" w:beforeAutospacing="1" w:after="100" w:afterAutospacing="1"/>
    </w:pPr>
  </w:style>
  <w:style w:type="paragraph" w:styleId="HTML0">
    <w:name w:val="HTML Preformatted"/>
    <w:basedOn w:val="a"/>
    <w:link w:val="HTML1"/>
    <w:uiPriority w:val="99"/>
    <w:unhideWhenUsed/>
    <w:rsid w:val="009D1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rsid w:val="009D137A"/>
    <w:rPr>
      <w:rFonts w:ascii="Courier New" w:hAnsi="Courier New" w:cs="Courier New"/>
    </w:rPr>
  </w:style>
  <w:style w:type="paragraph" w:customStyle="1" w:styleId="affff5">
    <w:name w:val="!!Таблица"/>
    <w:basedOn w:val="aff6"/>
    <w:qFormat/>
    <w:rsid w:val="0042418B"/>
    <w:pPr>
      <w:spacing w:line="14" w:lineRule="auto"/>
      <w:ind w:firstLine="0"/>
    </w:pPr>
  </w:style>
  <w:style w:type="character" w:customStyle="1" w:styleId="aff7">
    <w:name w:val="для текста Знак"/>
    <w:link w:val="aff6"/>
    <w:rsid w:val="00FD1E3F"/>
    <w:rPr>
      <w:sz w:val="28"/>
      <w:szCs w:val="24"/>
    </w:rPr>
  </w:style>
  <w:style w:type="paragraph" w:customStyle="1" w:styleId="affff6">
    <w:name w:val="ТАБЛ"/>
    <w:basedOn w:val="aff6"/>
    <w:qFormat/>
    <w:rsid w:val="007E5C04"/>
    <w:pPr>
      <w:spacing w:line="14" w:lineRule="auto"/>
      <w:ind w:firstLine="0"/>
    </w:pPr>
    <w:rPr>
      <w:sz w:val="2"/>
    </w:rPr>
  </w:style>
  <w:style w:type="paragraph" w:customStyle="1" w:styleId="affff7">
    <w:name w:val="ТАБЛИЦЫ"/>
    <w:basedOn w:val="aff6"/>
    <w:qFormat/>
    <w:rsid w:val="000F2C5A"/>
    <w:pPr>
      <w:spacing w:line="14" w:lineRule="auto"/>
      <w:ind w:firstLine="0"/>
    </w:pPr>
    <w:rPr>
      <w:sz w:val="2"/>
    </w:rPr>
  </w:style>
  <w:style w:type="paragraph" w:customStyle="1" w:styleId="affff8">
    <w:name w:val="Нормальный (таблица)"/>
    <w:basedOn w:val="a"/>
    <w:next w:val="a"/>
    <w:uiPriority w:val="99"/>
    <w:rsid w:val="000F2C5A"/>
    <w:pPr>
      <w:widowControl w:val="0"/>
      <w:autoSpaceDE w:val="0"/>
      <w:autoSpaceDN w:val="0"/>
      <w:adjustRightInd w:val="0"/>
      <w:jc w:val="both"/>
    </w:pPr>
    <w:rPr>
      <w:rFonts w:ascii="Arial" w:hAnsi="Arial" w:cs="Arial"/>
    </w:rPr>
  </w:style>
  <w:style w:type="paragraph" w:customStyle="1" w:styleId="affff9">
    <w:name w:val="Прижатый влево"/>
    <w:basedOn w:val="a"/>
    <w:next w:val="a"/>
    <w:uiPriority w:val="99"/>
    <w:rsid w:val="000F2C5A"/>
    <w:pPr>
      <w:widowControl w:val="0"/>
      <w:autoSpaceDE w:val="0"/>
      <w:autoSpaceDN w:val="0"/>
      <w:adjustRightInd w:val="0"/>
    </w:pPr>
    <w:rPr>
      <w:rFonts w:ascii="Arial" w:hAnsi="Arial" w:cs="Arial"/>
    </w:rPr>
  </w:style>
  <w:style w:type="character" w:styleId="affffa">
    <w:name w:val="Placeholder Text"/>
    <w:uiPriority w:val="99"/>
    <w:semiHidden/>
    <w:rsid w:val="007662B5"/>
    <w:rPr>
      <w:color w:val="808080"/>
    </w:rPr>
  </w:style>
  <w:style w:type="character" w:styleId="affffb">
    <w:name w:val="annotation reference"/>
    <w:semiHidden/>
    <w:unhideWhenUsed/>
    <w:rsid w:val="005E5A7C"/>
    <w:rPr>
      <w:sz w:val="16"/>
      <w:szCs w:val="16"/>
    </w:rPr>
  </w:style>
  <w:style w:type="paragraph" w:styleId="affffc">
    <w:name w:val="annotation text"/>
    <w:basedOn w:val="a"/>
    <w:link w:val="affffd"/>
    <w:semiHidden/>
    <w:unhideWhenUsed/>
    <w:rsid w:val="005E5A7C"/>
    <w:rPr>
      <w:sz w:val="20"/>
      <w:szCs w:val="20"/>
    </w:rPr>
  </w:style>
  <w:style w:type="character" w:customStyle="1" w:styleId="affffd">
    <w:name w:val="Текст примечания Знак"/>
    <w:basedOn w:val="a0"/>
    <w:link w:val="affffc"/>
    <w:semiHidden/>
    <w:rsid w:val="005E5A7C"/>
  </w:style>
  <w:style w:type="paragraph" w:styleId="affffe">
    <w:name w:val="annotation subject"/>
    <w:basedOn w:val="affffc"/>
    <w:next w:val="affffc"/>
    <w:link w:val="afffff"/>
    <w:semiHidden/>
    <w:unhideWhenUsed/>
    <w:rsid w:val="005E5A7C"/>
    <w:rPr>
      <w:b/>
      <w:bCs/>
    </w:rPr>
  </w:style>
  <w:style w:type="character" w:customStyle="1" w:styleId="afffff">
    <w:name w:val="Тема примечания Знак"/>
    <w:link w:val="affffe"/>
    <w:semiHidden/>
    <w:rsid w:val="005E5A7C"/>
    <w:rPr>
      <w:b/>
      <w:bCs/>
    </w:rPr>
  </w:style>
  <w:style w:type="character" w:customStyle="1" w:styleId="2f">
    <w:name w:val="Знак Знак Знак2"/>
    <w:uiPriority w:val="99"/>
    <w:rsid w:val="00FF2C7A"/>
    <w:rPr>
      <w:rFonts w:cs="Times New Roman"/>
      <w:sz w:val="28"/>
      <w:szCs w:val="28"/>
    </w:rPr>
  </w:style>
  <w:style w:type="character" w:customStyle="1" w:styleId="34">
    <w:name w:val="Основной текст 3 Знак"/>
    <w:link w:val="33"/>
    <w:rsid w:val="00F8746E"/>
    <w:rPr>
      <w:sz w:val="16"/>
      <w:szCs w:val="16"/>
    </w:rPr>
  </w:style>
  <w:style w:type="character" w:customStyle="1" w:styleId="aff0">
    <w:name w:val="Текст Знак"/>
    <w:link w:val="aff"/>
    <w:rsid w:val="00F8746E"/>
    <w:rPr>
      <w:rFonts w:ascii="Courier New" w:hAnsi="Courier New" w:cs="Courier New"/>
    </w:rPr>
  </w:style>
  <w:style w:type="paragraph" w:customStyle="1" w:styleId="afffff0">
    <w:name w:val="!!!!!табл отступ"/>
    <w:basedOn w:val="aff6"/>
    <w:qFormat/>
    <w:rsid w:val="00F8746E"/>
    <w:pPr>
      <w:spacing w:line="14" w:lineRule="auto"/>
      <w:ind w:firstLine="0"/>
    </w:pPr>
    <w:rPr>
      <w:sz w:val="2"/>
    </w:rPr>
  </w:style>
  <w:style w:type="paragraph" w:customStyle="1" w:styleId="afffff1">
    <w:name w:val="табл отступ"/>
    <w:basedOn w:val="aff6"/>
    <w:qFormat/>
    <w:rsid w:val="00F8746E"/>
    <w:pPr>
      <w:spacing w:line="14" w:lineRule="auto"/>
      <w:ind w:firstLine="0"/>
    </w:pPr>
    <w:rPr>
      <w:sz w:val="2"/>
    </w:rPr>
  </w:style>
  <w:style w:type="paragraph" w:customStyle="1" w:styleId="315">
    <w:name w:val="Заголовок 31"/>
    <w:basedOn w:val="a"/>
    <w:uiPriority w:val="1"/>
    <w:qFormat/>
    <w:rsid w:val="00F8746E"/>
    <w:pPr>
      <w:widowControl w:val="0"/>
      <w:autoSpaceDE w:val="0"/>
      <w:autoSpaceDN w:val="0"/>
      <w:outlineLvl w:val="3"/>
    </w:pPr>
    <w:rPr>
      <w:b/>
      <w:bCs/>
      <w:sz w:val="28"/>
      <w:szCs w:val="28"/>
      <w:lang w:bidi="ru-RU"/>
    </w:rPr>
  </w:style>
  <w:style w:type="paragraph" w:customStyle="1" w:styleId="3a">
    <w:name w:val="Стиль3"/>
    <w:basedOn w:val="a"/>
    <w:link w:val="3b"/>
    <w:qFormat/>
    <w:rsid w:val="00F8746E"/>
    <w:rPr>
      <w:sz w:val="26"/>
      <w:szCs w:val="26"/>
    </w:rPr>
  </w:style>
  <w:style w:type="character" w:customStyle="1" w:styleId="3b">
    <w:name w:val="Стиль3 Знак"/>
    <w:link w:val="3a"/>
    <w:locked/>
    <w:rsid w:val="00F8746E"/>
    <w:rPr>
      <w:sz w:val="26"/>
      <w:szCs w:val="26"/>
    </w:rPr>
  </w:style>
  <w:style w:type="character" w:customStyle="1" w:styleId="46">
    <w:name w:val="Основной текст Знак4"/>
    <w:uiPriority w:val="99"/>
    <w:semiHidden/>
    <w:rsid w:val="00F8746E"/>
    <w:rPr>
      <w:rFonts w:ascii="Arial" w:hAnsi="Arial" w:cs="Times New Roman"/>
      <w:sz w:val="20"/>
      <w:szCs w:val="20"/>
    </w:rPr>
  </w:style>
  <w:style w:type="paragraph" w:customStyle="1" w:styleId="1f3">
    <w:name w:val="Абзац списка1"/>
    <w:basedOn w:val="a"/>
    <w:rsid w:val="003B2950"/>
    <w:pPr>
      <w:spacing w:line="360" w:lineRule="auto"/>
      <w:ind w:left="720"/>
      <w:contextualSpacing/>
    </w:pPr>
    <w:rPr>
      <w:rFonts w:ascii="Cambria" w:hAnsi="Cambria"/>
      <w:sz w:val="22"/>
      <w:szCs w:val="22"/>
      <w:lang w:val="en-US" w:eastAsia="en-US"/>
    </w:rPr>
  </w:style>
  <w:style w:type="paragraph" w:customStyle="1" w:styleId="2f0">
    <w:name w:val="Абзац списка2"/>
    <w:basedOn w:val="a"/>
    <w:rsid w:val="00A057F5"/>
    <w:pPr>
      <w:spacing w:line="360" w:lineRule="auto"/>
      <w:ind w:left="720"/>
      <w:contextualSpacing/>
    </w:pPr>
    <w:rPr>
      <w:rFonts w:ascii="Cambria" w:hAnsi="Cambria"/>
      <w:sz w:val="22"/>
      <w:szCs w:val="22"/>
      <w:lang w:val="en-US" w:eastAsia="en-US"/>
    </w:rPr>
  </w:style>
  <w:style w:type="paragraph" w:customStyle="1" w:styleId="1f4">
    <w:name w:val="Без интервала1"/>
    <w:rsid w:val="00B249CE"/>
    <w:rPr>
      <w:rFonts w:ascii="Calibri" w:hAnsi="Calibri"/>
      <w:sz w:val="22"/>
      <w:szCs w:val="22"/>
      <w:lang w:eastAsia="en-US"/>
    </w:rPr>
  </w:style>
  <w:style w:type="paragraph" w:styleId="47">
    <w:name w:val="toc 4"/>
    <w:basedOn w:val="a"/>
    <w:next w:val="a"/>
    <w:autoRedefine/>
    <w:uiPriority w:val="39"/>
    <w:unhideWhenUsed/>
    <w:rsid w:val="009150F9"/>
    <w:pPr>
      <w:spacing w:after="100" w:line="259" w:lineRule="auto"/>
      <w:ind w:left="660"/>
    </w:pPr>
    <w:rPr>
      <w:rFonts w:ascii="Calibri" w:hAnsi="Calibri"/>
      <w:sz w:val="22"/>
      <w:szCs w:val="22"/>
    </w:rPr>
  </w:style>
  <w:style w:type="paragraph" w:styleId="53">
    <w:name w:val="toc 5"/>
    <w:basedOn w:val="a"/>
    <w:next w:val="a"/>
    <w:autoRedefine/>
    <w:uiPriority w:val="39"/>
    <w:unhideWhenUsed/>
    <w:rsid w:val="009150F9"/>
    <w:pPr>
      <w:spacing w:after="100" w:line="259" w:lineRule="auto"/>
      <w:ind w:left="880"/>
    </w:pPr>
    <w:rPr>
      <w:rFonts w:ascii="Calibri" w:hAnsi="Calibri"/>
      <w:sz w:val="22"/>
      <w:szCs w:val="22"/>
    </w:rPr>
  </w:style>
  <w:style w:type="paragraph" w:styleId="63">
    <w:name w:val="toc 6"/>
    <w:basedOn w:val="a"/>
    <w:next w:val="a"/>
    <w:autoRedefine/>
    <w:uiPriority w:val="39"/>
    <w:unhideWhenUsed/>
    <w:rsid w:val="009150F9"/>
    <w:pPr>
      <w:spacing w:after="100" w:line="259" w:lineRule="auto"/>
      <w:ind w:left="1100"/>
    </w:pPr>
    <w:rPr>
      <w:rFonts w:ascii="Calibri" w:hAnsi="Calibri"/>
      <w:sz w:val="22"/>
      <w:szCs w:val="22"/>
    </w:rPr>
  </w:style>
  <w:style w:type="paragraph" w:styleId="73">
    <w:name w:val="toc 7"/>
    <w:basedOn w:val="a"/>
    <w:next w:val="a"/>
    <w:autoRedefine/>
    <w:uiPriority w:val="39"/>
    <w:unhideWhenUsed/>
    <w:rsid w:val="009150F9"/>
    <w:pPr>
      <w:spacing w:after="100" w:line="259" w:lineRule="auto"/>
      <w:ind w:left="1320"/>
    </w:pPr>
    <w:rPr>
      <w:rFonts w:ascii="Calibri" w:hAnsi="Calibri"/>
      <w:sz w:val="22"/>
      <w:szCs w:val="22"/>
    </w:rPr>
  </w:style>
  <w:style w:type="paragraph" w:styleId="83">
    <w:name w:val="toc 8"/>
    <w:basedOn w:val="a"/>
    <w:next w:val="a"/>
    <w:autoRedefine/>
    <w:uiPriority w:val="39"/>
    <w:unhideWhenUsed/>
    <w:rsid w:val="009150F9"/>
    <w:pPr>
      <w:spacing w:after="100" w:line="259" w:lineRule="auto"/>
      <w:ind w:left="1540"/>
    </w:pPr>
    <w:rPr>
      <w:rFonts w:ascii="Calibri" w:hAnsi="Calibri"/>
      <w:sz w:val="22"/>
      <w:szCs w:val="22"/>
    </w:rPr>
  </w:style>
  <w:style w:type="paragraph" w:styleId="92">
    <w:name w:val="toc 9"/>
    <w:basedOn w:val="a"/>
    <w:next w:val="a"/>
    <w:autoRedefine/>
    <w:uiPriority w:val="39"/>
    <w:unhideWhenUsed/>
    <w:rsid w:val="009150F9"/>
    <w:pPr>
      <w:spacing w:after="100" w:line="259" w:lineRule="auto"/>
      <w:ind w:left="1760"/>
    </w:pPr>
    <w:rPr>
      <w:rFonts w:ascii="Calibri" w:hAnsi="Calibri"/>
      <w:sz w:val="22"/>
      <w:szCs w:val="22"/>
    </w:rPr>
  </w:style>
  <w:style w:type="paragraph" w:customStyle="1" w:styleId="xl63">
    <w:name w:val="xl63"/>
    <w:basedOn w:val="a"/>
    <w:rsid w:val="00614EAA"/>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4">
    <w:name w:val="xl64"/>
    <w:basedOn w:val="a"/>
    <w:rsid w:val="00614EA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247">
      <w:bodyDiv w:val="1"/>
      <w:marLeft w:val="0"/>
      <w:marRight w:val="0"/>
      <w:marTop w:val="0"/>
      <w:marBottom w:val="0"/>
      <w:divBdr>
        <w:top w:val="none" w:sz="0" w:space="0" w:color="auto"/>
        <w:left w:val="none" w:sz="0" w:space="0" w:color="auto"/>
        <w:bottom w:val="none" w:sz="0" w:space="0" w:color="auto"/>
        <w:right w:val="none" w:sz="0" w:space="0" w:color="auto"/>
      </w:divBdr>
    </w:div>
    <w:div w:id="11998289">
      <w:bodyDiv w:val="1"/>
      <w:marLeft w:val="0"/>
      <w:marRight w:val="0"/>
      <w:marTop w:val="0"/>
      <w:marBottom w:val="0"/>
      <w:divBdr>
        <w:top w:val="none" w:sz="0" w:space="0" w:color="auto"/>
        <w:left w:val="none" w:sz="0" w:space="0" w:color="auto"/>
        <w:bottom w:val="none" w:sz="0" w:space="0" w:color="auto"/>
        <w:right w:val="none" w:sz="0" w:space="0" w:color="auto"/>
      </w:divBdr>
    </w:div>
    <w:div w:id="79983451">
      <w:bodyDiv w:val="1"/>
      <w:marLeft w:val="0"/>
      <w:marRight w:val="0"/>
      <w:marTop w:val="0"/>
      <w:marBottom w:val="0"/>
      <w:divBdr>
        <w:top w:val="none" w:sz="0" w:space="0" w:color="auto"/>
        <w:left w:val="none" w:sz="0" w:space="0" w:color="auto"/>
        <w:bottom w:val="none" w:sz="0" w:space="0" w:color="auto"/>
        <w:right w:val="none" w:sz="0" w:space="0" w:color="auto"/>
      </w:divBdr>
    </w:div>
    <w:div w:id="102766692">
      <w:bodyDiv w:val="1"/>
      <w:marLeft w:val="0"/>
      <w:marRight w:val="0"/>
      <w:marTop w:val="0"/>
      <w:marBottom w:val="0"/>
      <w:divBdr>
        <w:top w:val="none" w:sz="0" w:space="0" w:color="auto"/>
        <w:left w:val="none" w:sz="0" w:space="0" w:color="auto"/>
        <w:bottom w:val="none" w:sz="0" w:space="0" w:color="auto"/>
        <w:right w:val="none" w:sz="0" w:space="0" w:color="auto"/>
      </w:divBdr>
    </w:div>
    <w:div w:id="108934822">
      <w:bodyDiv w:val="1"/>
      <w:marLeft w:val="0"/>
      <w:marRight w:val="0"/>
      <w:marTop w:val="0"/>
      <w:marBottom w:val="0"/>
      <w:divBdr>
        <w:top w:val="none" w:sz="0" w:space="0" w:color="auto"/>
        <w:left w:val="none" w:sz="0" w:space="0" w:color="auto"/>
        <w:bottom w:val="none" w:sz="0" w:space="0" w:color="auto"/>
        <w:right w:val="none" w:sz="0" w:space="0" w:color="auto"/>
      </w:divBdr>
    </w:div>
    <w:div w:id="129827356">
      <w:bodyDiv w:val="1"/>
      <w:marLeft w:val="0"/>
      <w:marRight w:val="0"/>
      <w:marTop w:val="0"/>
      <w:marBottom w:val="0"/>
      <w:divBdr>
        <w:top w:val="none" w:sz="0" w:space="0" w:color="auto"/>
        <w:left w:val="none" w:sz="0" w:space="0" w:color="auto"/>
        <w:bottom w:val="none" w:sz="0" w:space="0" w:color="auto"/>
        <w:right w:val="none" w:sz="0" w:space="0" w:color="auto"/>
      </w:divBdr>
    </w:div>
    <w:div w:id="130829385">
      <w:bodyDiv w:val="1"/>
      <w:marLeft w:val="0"/>
      <w:marRight w:val="0"/>
      <w:marTop w:val="0"/>
      <w:marBottom w:val="0"/>
      <w:divBdr>
        <w:top w:val="none" w:sz="0" w:space="0" w:color="auto"/>
        <w:left w:val="none" w:sz="0" w:space="0" w:color="auto"/>
        <w:bottom w:val="none" w:sz="0" w:space="0" w:color="auto"/>
        <w:right w:val="none" w:sz="0" w:space="0" w:color="auto"/>
      </w:divBdr>
    </w:div>
    <w:div w:id="197091976">
      <w:bodyDiv w:val="1"/>
      <w:marLeft w:val="0"/>
      <w:marRight w:val="0"/>
      <w:marTop w:val="0"/>
      <w:marBottom w:val="0"/>
      <w:divBdr>
        <w:top w:val="none" w:sz="0" w:space="0" w:color="auto"/>
        <w:left w:val="none" w:sz="0" w:space="0" w:color="auto"/>
        <w:bottom w:val="none" w:sz="0" w:space="0" w:color="auto"/>
        <w:right w:val="none" w:sz="0" w:space="0" w:color="auto"/>
      </w:divBdr>
    </w:div>
    <w:div w:id="207838452">
      <w:bodyDiv w:val="1"/>
      <w:marLeft w:val="0"/>
      <w:marRight w:val="0"/>
      <w:marTop w:val="0"/>
      <w:marBottom w:val="0"/>
      <w:divBdr>
        <w:top w:val="none" w:sz="0" w:space="0" w:color="auto"/>
        <w:left w:val="none" w:sz="0" w:space="0" w:color="auto"/>
        <w:bottom w:val="none" w:sz="0" w:space="0" w:color="auto"/>
        <w:right w:val="none" w:sz="0" w:space="0" w:color="auto"/>
      </w:divBdr>
    </w:div>
    <w:div w:id="211232194">
      <w:bodyDiv w:val="1"/>
      <w:marLeft w:val="0"/>
      <w:marRight w:val="0"/>
      <w:marTop w:val="0"/>
      <w:marBottom w:val="0"/>
      <w:divBdr>
        <w:top w:val="none" w:sz="0" w:space="0" w:color="auto"/>
        <w:left w:val="none" w:sz="0" w:space="0" w:color="auto"/>
        <w:bottom w:val="none" w:sz="0" w:space="0" w:color="auto"/>
        <w:right w:val="none" w:sz="0" w:space="0" w:color="auto"/>
      </w:divBdr>
    </w:div>
    <w:div w:id="234048819">
      <w:bodyDiv w:val="1"/>
      <w:marLeft w:val="0"/>
      <w:marRight w:val="0"/>
      <w:marTop w:val="0"/>
      <w:marBottom w:val="0"/>
      <w:divBdr>
        <w:top w:val="none" w:sz="0" w:space="0" w:color="auto"/>
        <w:left w:val="none" w:sz="0" w:space="0" w:color="auto"/>
        <w:bottom w:val="none" w:sz="0" w:space="0" w:color="auto"/>
        <w:right w:val="none" w:sz="0" w:space="0" w:color="auto"/>
      </w:divBdr>
    </w:div>
    <w:div w:id="277689601">
      <w:bodyDiv w:val="1"/>
      <w:marLeft w:val="0"/>
      <w:marRight w:val="0"/>
      <w:marTop w:val="0"/>
      <w:marBottom w:val="0"/>
      <w:divBdr>
        <w:top w:val="none" w:sz="0" w:space="0" w:color="auto"/>
        <w:left w:val="none" w:sz="0" w:space="0" w:color="auto"/>
        <w:bottom w:val="none" w:sz="0" w:space="0" w:color="auto"/>
        <w:right w:val="none" w:sz="0" w:space="0" w:color="auto"/>
      </w:divBdr>
    </w:div>
    <w:div w:id="297683637">
      <w:bodyDiv w:val="1"/>
      <w:marLeft w:val="0"/>
      <w:marRight w:val="0"/>
      <w:marTop w:val="0"/>
      <w:marBottom w:val="0"/>
      <w:divBdr>
        <w:top w:val="none" w:sz="0" w:space="0" w:color="auto"/>
        <w:left w:val="none" w:sz="0" w:space="0" w:color="auto"/>
        <w:bottom w:val="none" w:sz="0" w:space="0" w:color="auto"/>
        <w:right w:val="none" w:sz="0" w:space="0" w:color="auto"/>
      </w:divBdr>
      <w:divsChild>
        <w:div w:id="666518783">
          <w:marLeft w:val="0"/>
          <w:marRight w:val="0"/>
          <w:marTop w:val="0"/>
          <w:marBottom w:val="0"/>
          <w:divBdr>
            <w:top w:val="none" w:sz="0" w:space="0" w:color="auto"/>
            <w:left w:val="none" w:sz="0" w:space="0" w:color="auto"/>
            <w:bottom w:val="none" w:sz="0" w:space="0" w:color="auto"/>
            <w:right w:val="none" w:sz="0" w:space="0" w:color="auto"/>
          </w:divBdr>
          <w:divsChild>
            <w:div w:id="100489899">
              <w:marLeft w:val="0"/>
              <w:marRight w:val="0"/>
              <w:marTop w:val="0"/>
              <w:marBottom w:val="0"/>
              <w:divBdr>
                <w:top w:val="none" w:sz="0" w:space="0" w:color="auto"/>
                <w:left w:val="none" w:sz="0" w:space="0" w:color="auto"/>
                <w:bottom w:val="none" w:sz="0" w:space="0" w:color="auto"/>
                <w:right w:val="none" w:sz="0" w:space="0" w:color="auto"/>
              </w:divBdr>
            </w:div>
            <w:div w:id="378170569">
              <w:marLeft w:val="0"/>
              <w:marRight w:val="0"/>
              <w:marTop w:val="0"/>
              <w:marBottom w:val="0"/>
              <w:divBdr>
                <w:top w:val="none" w:sz="0" w:space="0" w:color="auto"/>
                <w:left w:val="none" w:sz="0" w:space="0" w:color="auto"/>
                <w:bottom w:val="none" w:sz="0" w:space="0" w:color="auto"/>
                <w:right w:val="none" w:sz="0" w:space="0" w:color="auto"/>
              </w:divBdr>
            </w:div>
            <w:div w:id="381177773">
              <w:marLeft w:val="0"/>
              <w:marRight w:val="0"/>
              <w:marTop w:val="0"/>
              <w:marBottom w:val="0"/>
              <w:divBdr>
                <w:top w:val="none" w:sz="0" w:space="0" w:color="auto"/>
                <w:left w:val="none" w:sz="0" w:space="0" w:color="auto"/>
                <w:bottom w:val="none" w:sz="0" w:space="0" w:color="auto"/>
                <w:right w:val="none" w:sz="0" w:space="0" w:color="auto"/>
              </w:divBdr>
            </w:div>
            <w:div w:id="392311067">
              <w:marLeft w:val="0"/>
              <w:marRight w:val="0"/>
              <w:marTop w:val="0"/>
              <w:marBottom w:val="0"/>
              <w:divBdr>
                <w:top w:val="none" w:sz="0" w:space="0" w:color="auto"/>
                <w:left w:val="none" w:sz="0" w:space="0" w:color="auto"/>
                <w:bottom w:val="none" w:sz="0" w:space="0" w:color="auto"/>
                <w:right w:val="none" w:sz="0" w:space="0" w:color="auto"/>
              </w:divBdr>
            </w:div>
            <w:div w:id="479079091">
              <w:marLeft w:val="0"/>
              <w:marRight w:val="0"/>
              <w:marTop w:val="0"/>
              <w:marBottom w:val="0"/>
              <w:divBdr>
                <w:top w:val="none" w:sz="0" w:space="0" w:color="auto"/>
                <w:left w:val="none" w:sz="0" w:space="0" w:color="auto"/>
                <w:bottom w:val="none" w:sz="0" w:space="0" w:color="auto"/>
                <w:right w:val="none" w:sz="0" w:space="0" w:color="auto"/>
              </w:divBdr>
            </w:div>
            <w:div w:id="510686088">
              <w:marLeft w:val="0"/>
              <w:marRight w:val="0"/>
              <w:marTop w:val="0"/>
              <w:marBottom w:val="0"/>
              <w:divBdr>
                <w:top w:val="none" w:sz="0" w:space="0" w:color="auto"/>
                <w:left w:val="none" w:sz="0" w:space="0" w:color="auto"/>
                <w:bottom w:val="none" w:sz="0" w:space="0" w:color="auto"/>
                <w:right w:val="none" w:sz="0" w:space="0" w:color="auto"/>
              </w:divBdr>
            </w:div>
            <w:div w:id="554775932">
              <w:marLeft w:val="0"/>
              <w:marRight w:val="0"/>
              <w:marTop w:val="0"/>
              <w:marBottom w:val="0"/>
              <w:divBdr>
                <w:top w:val="none" w:sz="0" w:space="0" w:color="auto"/>
                <w:left w:val="none" w:sz="0" w:space="0" w:color="auto"/>
                <w:bottom w:val="none" w:sz="0" w:space="0" w:color="auto"/>
                <w:right w:val="none" w:sz="0" w:space="0" w:color="auto"/>
              </w:divBdr>
            </w:div>
            <w:div w:id="619652278">
              <w:marLeft w:val="0"/>
              <w:marRight w:val="0"/>
              <w:marTop w:val="0"/>
              <w:marBottom w:val="0"/>
              <w:divBdr>
                <w:top w:val="none" w:sz="0" w:space="0" w:color="auto"/>
                <w:left w:val="none" w:sz="0" w:space="0" w:color="auto"/>
                <w:bottom w:val="none" w:sz="0" w:space="0" w:color="auto"/>
                <w:right w:val="none" w:sz="0" w:space="0" w:color="auto"/>
              </w:divBdr>
            </w:div>
            <w:div w:id="715933180">
              <w:marLeft w:val="0"/>
              <w:marRight w:val="0"/>
              <w:marTop w:val="0"/>
              <w:marBottom w:val="0"/>
              <w:divBdr>
                <w:top w:val="none" w:sz="0" w:space="0" w:color="auto"/>
                <w:left w:val="none" w:sz="0" w:space="0" w:color="auto"/>
                <w:bottom w:val="none" w:sz="0" w:space="0" w:color="auto"/>
                <w:right w:val="none" w:sz="0" w:space="0" w:color="auto"/>
              </w:divBdr>
            </w:div>
            <w:div w:id="767625237">
              <w:marLeft w:val="0"/>
              <w:marRight w:val="0"/>
              <w:marTop w:val="0"/>
              <w:marBottom w:val="0"/>
              <w:divBdr>
                <w:top w:val="none" w:sz="0" w:space="0" w:color="auto"/>
                <w:left w:val="none" w:sz="0" w:space="0" w:color="auto"/>
                <w:bottom w:val="none" w:sz="0" w:space="0" w:color="auto"/>
                <w:right w:val="none" w:sz="0" w:space="0" w:color="auto"/>
              </w:divBdr>
            </w:div>
            <w:div w:id="1077093513">
              <w:marLeft w:val="0"/>
              <w:marRight w:val="0"/>
              <w:marTop w:val="0"/>
              <w:marBottom w:val="0"/>
              <w:divBdr>
                <w:top w:val="none" w:sz="0" w:space="0" w:color="auto"/>
                <w:left w:val="none" w:sz="0" w:space="0" w:color="auto"/>
                <w:bottom w:val="none" w:sz="0" w:space="0" w:color="auto"/>
                <w:right w:val="none" w:sz="0" w:space="0" w:color="auto"/>
              </w:divBdr>
            </w:div>
            <w:div w:id="1179464226">
              <w:marLeft w:val="0"/>
              <w:marRight w:val="0"/>
              <w:marTop w:val="0"/>
              <w:marBottom w:val="0"/>
              <w:divBdr>
                <w:top w:val="none" w:sz="0" w:space="0" w:color="auto"/>
                <w:left w:val="none" w:sz="0" w:space="0" w:color="auto"/>
                <w:bottom w:val="none" w:sz="0" w:space="0" w:color="auto"/>
                <w:right w:val="none" w:sz="0" w:space="0" w:color="auto"/>
              </w:divBdr>
            </w:div>
            <w:div w:id="1252856227">
              <w:marLeft w:val="0"/>
              <w:marRight w:val="0"/>
              <w:marTop w:val="0"/>
              <w:marBottom w:val="0"/>
              <w:divBdr>
                <w:top w:val="none" w:sz="0" w:space="0" w:color="auto"/>
                <w:left w:val="none" w:sz="0" w:space="0" w:color="auto"/>
                <w:bottom w:val="none" w:sz="0" w:space="0" w:color="auto"/>
                <w:right w:val="none" w:sz="0" w:space="0" w:color="auto"/>
              </w:divBdr>
            </w:div>
            <w:div w:id="1364553988">
              <w:marLeft w:val="0"/>
              <w:marRight w:val="0"/>
              <w:marTop w:val="0"/>
              <w:marBottom w:val="0"/>
              <w:divBdr>
                <w:top w:val="none" w:sz="0" w:space="0" w:color="auto"/>
                <w:left w:val="none" w:sz="0" w:space="0" w:color="auto"/>
                <w:bottom w:val="none" w:sz="0" w:space="0" w:color="auto"/>
                <w:right w:val="none" w:sz="0" w:space="0" w:color="auto"/>
              </w:divBdr>
            </w:div>
            <w:div w:id="1602181399">
              <w:marLeft w:val="0"/>
              <w:marRight w:val="0"/>
              <w:marTop w:val="0"/>
              <w:marBottom w:val="0"/>
              <w:divBdr>
                <w:top w:val="none" w:sz="0" w:space="0" w:color="auto"/>
                <w:left w:val="none" w:sz="0" w:space="0" w:color="auto"/>
                <w:bottom w:val="none" w:sz="0" w:space="0" w:color="auto"/>
                <w:right w:val="none" w:sz="0" w:space="0" w:color="auto"/>
              </w:divBdr>
            </w:div>
            <w:div w:id="1607926601">
              <w:marLeft w:val="0"/>
              <w:marRight w:val="0"/>
              <w:marTop w:val="0"/>
              <w:marBottom w:val="0"/>
              <w:divBdr>
                <w:top w:val="none" w:sz="0" w:space="0" w:color="auto"/>
                <w:left w:val="none" w:sz="0" w:space="0" w:color="auto"/>
                <w:bottom w:val="none" w:sz="0" w:space="0" w:color="auto"/>
                <w:right w:val="none" w:sz="0" w:space="0" w:color="auto"/>
              </w:divBdr>
            </w:div>
            <w:div w:id="1647852074">
              <w:marLeft w:val="0"/>
              <w:marRight w:val="0"/>
              <w:marTop w:val="0"/>
              <w:marBottom w:val="0"/>
              <w:divBdr>
                <w:top w:val="none" w:sz="0" w:space="0" w:color="auto"/>
                <w:left w:val="none" w:sz="0" w:space="0" w:color="auto"/>
                <w:bottom w:val="none" w:sz="0" w:space="0" w:color="auto"/>
                <w:right w:val="none" w:sz="0" w:space="0" w:color="auto"/>
              </w:divBdr>
            </w:div>
            <w:div w:id="1710912521">
              <w:marLeft w:val="0"/>
              <w:marRight w:val="0"/>
              <w:marTop w:val="0"/>
              <w:marBottom w:val="0"/>
              <w:divBdr>
                <w:top w:val="none" w:sz="0" w:space="0" w:color="auto"/>
                <w:left w:val="none" w:sz="0" w:space="0" w:color="auto"/>
                <w:bottom w:val="none" w:sz="0" w:space="0" w:color="auto"/>
                <w:right w:val="none" w:sz="0" w:space="0" w:color="auto"/>
              </w:divBdr>
            </w:div>
            <w:div w:id="1744064996">
              <w:marLeft w:val="0"/>
              <w:marRight w:val="0"/>
              <w:marTop w:val="0"/>
              <w:marBottom w:val="0"/>
              <w:divBdr>
                <w:top w:val="none" w:sz="0" w:space="0" w:color="auto"/>
                <w:left w:val="none" w:sz="0" w:space="0" w:color="auto"/>
                <w:bottom w:val="none" w:sz="0" w:space="0" w:color="auto"/>
                <w:right w:val="none" w:sz="0" w:space="0" w:color="auto"/>
              </w:divBdr>
            </w:div>
            <w:div w:id="1794443654">
              <w:marLeft w:val="0"/>
              <w:marRight w:val="0"/>
              <w:marTop w:val="0"/>
              <w:marBottom w:val="0"/>
              <w:divBdr>
                <w:top w:val="none" w:sz="0" w:space="0" w:color="auto"/>
                <w:left w:val="none" w:sz="0" w:space="0" w:color="auto"/>
                <w:bottom w:val="none" w:sz="0" w:space="0" w:color="auto"/>
                <w:right w:val="none" w:sz="0" w:space="0" w:color="auto"/>
              </w:divBdr>
            </w:div>
            <w:div w:id="1848057370">
              <w:marLeft w:val="0"/>
              <w:marRight w:val="0"/>
              <w:marTop w:val="0"/>
              <w:marBottom w:val="0"/>
              <w:divBdr>
                <w:top w:val="none" w:sz="0" w:space="0" w:color="auto"/>
                <w:left w:val="none" w:sz="0" w:space="0" w:color="auto"/>
                <w:bottom w:val="none" w:sz="0" w:space="0" w:color="auto"/>
                <w:right w:val="none" w:sz="0" w:space="0" w:color="auto"/>
              </w:divBdr>
            </w:div>
            <w:div w:id="1889796219">
              <w:marLeft w:val="0"/>
              <w:marRight w:val="0"/>
              <w:marTop w:val="0"/>
              <w:marBottom w:val="0"/>
              <w:divBdr>
                <w:top w:val="none" w:sz="0" w:space="0" w:color="auto"/>
                <w:left w:val="none" w:sz="0" w:space="0" w:color="auto"/>
                <w:bottom w:val="none" w:sz="0" w:space="0" w:color="auto"/>
                <w:right w:val="none" w:sz="0" w:space="0" w:color="auto"/>
              </w:divBdr>
            </w:div>
            <w:div w:id="1891843542">
              <w:marLeft w:val="0"/>
              <w:marRight w:val="0"/>
              <w:marTop w:val="0"/>
              <w:marBottom w:val="0"/>
              <w:divBdr>
                <w:top w:val="none" w:sz="0" w:space="0" w:color="auto"/>
                <w:left w:val="none" w:sz="0" w:space="0" w:color="auto"/>
                <w:bottom w:val="none" w:sz="0" w:space="0" w:color="auto"/>
                <w:right w:val="none" w:sz="0" w:space="0" w:color="auto"/>
              </w:divBdr>
            </w:div>
            <w:div w:id="1916280258">
              <w:marLeft w:val="0"/>
              <w:marRight w:val="0"/>
              <w:marTop w:val="0"/>
              <w:marBottom w:val="0"/>
              <w:divBdr>
                <w:top w:val="none" w:sz="0" w:space="0" w:color="auto"/>
                <w:left w:val="none" w:sz="0" w:space="0" w:color="auto"/>
                <w:bottom w:val="none" w:sz="0" w:space="0" w:color="auto"/>
                <w:right w:val="none" w:sz="0" w:space="0" w:color="auto"/>
              </w:divBdr>
            </w:div>
            <w:div w:id="1919554654">
              <w:marLeft w:val="0"/>
              <w:marRight w:val="0"/>
              <w:marTop w:val="0"/>
              <w:marBottom w:val="0"/>
              <w:divBdr>
                <w:top w:val="none" w:sz="0" w:space="0" w:color="auto"/>
                <w:left w:val="none" w:sz="0" w:space="0" w:color="auto"/>
                <w:bottom w:val="none" w:sz="0" w:space="0" w:color="auto"/>
                <w:right w:val="none" w:sz="0" w:space="0" w:color="auto"/>
              </w:divBdr>
            </w:div>
            <w:div w:id="2001618983">
              <w:marLeft w:val="0"/>
              <w:marRight w:val="0"/>
              <w:marTop w:val="0"/>
              <w:marBottom w:val="0"/>
              <w:divBdr>
                <w:top w:val="none" w:sz="0" w:space="0" w:color="auto"/>
                <w:left w:val="none" w:sz="0" w:space="0" w:color="auto"/>
                <w:bottom w:val="none" w:sz="0" w:space="0" w:color="auto"/>
                <w:right w:val="none" w:sz="0" w:space="0" w:color="auto"/>
              </w:divBdr>
            </w:div>
            <w:div w:id="20383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8932">
      <w:bodyDiv w:val="1"/>
      <w:marLeft w:val="0"/>
      <w:marRight w:val="0"/>
      <w:marTop w:val="0"/>
      <w:marBottom w:val="0"/>
      <w:divBdr>
        <w:top w:val="none" w:sz="0" w:space="0" w:color="auto"/>
        <w:left w:val="none" w:sz="0" w:space="0" w:color="auto"/>
        <w:bottom w:val="none" w:sz="0" w:space="0" w:color="auto"/>
        <w:right w:val="none" w:sz="0" w:space="0" w:color="auto"/>
      </w:divBdr>
    </w:div>
    <w:div w:id="346761976">
      <w:bodyDiv w:val="1"/>
      <w:marLeft w:val="0"/>
      <w:marRight w:val="0"/>
      <w:marTop w:val="0"/>
      <w:marBottom w:val="0"/>
      <w:divBdr>
        <w:top w:val="none" w:sz="0" w:space="0" w:color="auto"/>
        <w:left w:val="none" w:sz="0" w:space="0" w:color="auto"/>
        <w:bottom w:val="none" w:sz="0" w:space="0" w:color="auto"/>
        <w:right w:val="none" w:sz="0" w:space="0" w:color="auto"/>
      </w:divBdr>
    </w:div>
    <w:div w:id="357464624">
      <w:bodyDiv w:val="1"/>
      <w:marLeft w:val="0"/>
      <w:marRight w:val="0"/>
      <w:marTop w:val="0"/>
      <w:marBottom w:val="0"/>
      <w:divBdr>
        <w:top w:val="none" w:sz="0" w:space="0" w:color="auto"/>
        <w:left w:val="none" w:sz="0" w:space="0" w:color="auto"/>
        <w:bottom w:val="none" w:sz="0" w:space="0" w:color="auto"/>
        <w:right w:val="none" w:sz="0" w:space="0" w:color="auto"/>
      </w:divBdr>
    </w:div>
    <w:div w:id="384989892">
      <w:bodyDiv w:val="1"/>
      <w:marLeft w:val="0"/>
      <w:marRight w:val="0"/>
      <w:marTop w:val="0"/>
      <w:marBottom w:val="0"/>
      <w:divBdr>
        <w:top w:val="none" w:sz="0" w:space="0" w:color="auto"/>
        <w:left w:val="none" w:sz="0" w:space="0" w:color="auto"/>
        <w:bottom w:val="none" w:sz="0" w:space="0" w:color="auto"/>
        <w:right w:val="none" w:sz="0" w:space="0" w:color="auto"/>
      </w:divBdr>
    </w:div>
    <w:div w:id="405223373">
      <w:bodyDiv w:val="1"/>
      <w:marLeft w:val="0"/>
      <w:marRight w:val="0"/>
      <w:marTop w:val="0"/>
      <w:marBottom w:val="0"/>
      <w:divBdr>
        <w:top w:val="none" w:sz="0" w:space="0" w:color="auto"/>
        <w:left w:val="none" w:sz="0" w:space="0" w:color="auto"/>
        <w:bottom w:val="none" w:sz="0" w:space="0" w:color="auto"/>
        <w:right w:val="none" w:sz="0" w:space="0" w:color="auto"/>
      </w:divBdr>
    </w:div>
    <w:div w:id="407774705">
      <w:bodyDiv w:val="1"/>
      <w:marLeft w:val="0"/>
      <w:marRight w:val="0"/>
      <w:marTop w:val="0"/>
      <w:marBottom w:val="0"/>
      <w:divBdr>
        <w:top w:val="none" w:sz="0" w:space="0" w:color="auto"/>
        <w:left w:val="none" w:sz="0" w:space="0" w:color="auto"/>
        <w:bottom w:val="none" w:sz="0" w:space="0" w:color="auto"/>
        <w:right w:val="none" w:sz="0" w:space="0" w:color="auto"/>
      </w:divBdr>
    </w:div>
    <w:div w:id="421335143">
      <w:bodyDiv w:val="1"/>
      <w:marLeft w:val="0"/>
      <w:marRight w:val="0"/>
      <w:marTop w:val="0"/>
      <w:marBottom w:val="0"/>
      <w:divBdr>
        <w:top w:val="none" w:sz="0" w:space="0" w:color="auto"/>
        <w:left w:val="none" w:sz="0" w:space="0" w:color="auto"/>
        <w:bottom w:val="none" w:sz="0" w:space="0" w:color="auto"/>
        <w:right w:val="none" w:sz="0" w:space="0" w:color="auto"/>
      </w:divBdr>
      <w:divsChild>
        <w:div w:id="1095369614">
          <w:marLeft w:val="0"/>
          <w:marRight w:val="0"/>
          <w:marTop w:val="0"/>
          <w:marBottom w:val="0"/>
          <w:divBdr>
            <w:top w:val="none" w:sz="0" w:space="0" w:color="auto"/>
            <w:left w:val="none" w:sz="0" w:space="0" w:color="auto"/>
            <w:bottom w:val="none" w:sz="0" w:space="0" w:color="auto"/>
            <w:right w:val="none" w:sz="0" w:space="0" w:color="auto"/>
          </w:divBdr>
        </w:div>
        <w:div w:id="1820532048">
          <w:marLeft w:val="0"/>
          <w:marRight w:val="0"/>
          <w:marTop w:val="0"/>
          <w:marBottom w:val="0"/>
          <w:divBdr>
            <w:top w:val="none" w:sz="0" w:space="0" w:color="auto"/>
            <w:left w:val="none" w:sz="0" w:space="0" w:color="auto"/>
            <w:bottom w:val="none" w:sz="0" w:space="0" w:color="auto"/>
            <w:right w:val="none" w:sz="0" w:space="0" w:color="auto"/>
          </w:divBdr>
        </w:div>
        <w:div w:id="1846896286">
          <w:marLeft w:val="0"/>
          <w:marRight w:val="0"/>
          <w:marTop w:val="0"/>
          <w:marBottom w:val="0"/>
          <w:divBdr>
            <w:top w:val="none" w:sz="0" w:space="0" w:color="auto"/>
            <w:left w:val="none" w:sz="0" w:space="0" w:color="auto"/>
            <w:bottom w:val="none" w:sz="0" w:space="0" w:color="auto"/>
            <w:right w:val="none" w:sz="0" w:space="0" w:color="auto"/>
          </w:divBdr>
        </w:div>
      </w:divsChild>
    </w:div>
    <w:div w:id="427120470">
      <w:bodyDiv w:val="1"/>
      <w:marLeft w:val="0"/>
      <w:marRight w:val="0"/>
      <w:marTop w:val="0"/>
      <w:marBottom w:val="0"/>
      <w:divBdr>
        <w:top w:val="none" w:sz="0" w:space="0" w:color="auto"/>
        <w:left w:val="none" w:sz="0" w:space="0" w:color="auto"/>
        <w:bottom w:val="none" w:sz="0" w:space="0" w:color="auto"/>
        <w:right w:val="none" w:sz="0" w:space="0" w:color="auto"/>
      </w:divBdr>
    </w:div>
    <w:div w:id="435096013">
      <w:bodyDiv w:val="1"/>
      <w:marLeft w:val="0"/>
      <w:marRight w:val="0"/>
      <w:marTop w:val="0"/>
      <w:marBottom w:val="0"/>
      <w:divBdr>
        <w:top w:val="none" w:sz="0" w:space="0" w:color="auto"/>
        <w:left w:val="none" w:sz="0" w:space="0" w:color="auto"/>
        <w:bottom w:val="none" w:sz="0" w:space="0" w:color="auto"/>
        <w:right w:val="none" w:sz="0" w:space="0" w:color="auto"/>
      </w:divBdr>
    </w:div>
    <w:div w:id="530076552">
      <w:bodyDiv w:val="1"/>
      <w:marLeft w:val="0"/>
      <w:marRight w:val="0"/>
      <w:marTop w:val="0"/>
      <w:marBottom w:val="0"/>
      <w:divBdr>
        <w:top w:val="none" w:sz="0" w:space="0" w:color="auto"/>
        <w:left w:val="none" w:sz="0" w:space="0" w:color="auto"/>
        <w:bottom w:val="none" w:sz="0" w:space="0" w:color="auto"/>
        <w:right w:val="none" w:sz="0" w:space="0" w:color="auto"/>
      </w:divBdr>
    </w:div>
    <w:div w:id="535967110">
      <w:bodyDiv w:val="1"/>
      <w:marLeft w:val="0"/>
      <w:marRight w:val="0"/>
      <w:marTop w:val="0"/>
      <w:marBottom w:val="0"/>
      <w:divBdr>
        <w:top w:val="none" w:sz="0" w:space="0" w:color="auto"/>
        <w:left w:val="none" w:sz="0" w:space="0" w:color="auto"/>
        <w:bottom w:val="none" w:sz="0" w:space="0" w:color="auto"/>
        <w:right w:val="none" w:sz="0" w:space="0" w:color="auto"/>
      </w:divBdr>
    </w:div>
    <w:div w:id="541405057">
      <w:bodyDiv w:val="1"/>
      <w:marLeft w:val="0"/>
      <w:marRight w:val="0"/>
      <w:marTop w:val="0"/>
      <w:marBottom w:val="0"/>
      <w:divBdr>
        <w:top w:val="none" w:sz="0" w:space="0" w:color="auto"/>
        <w:left w:val="none" w:sz="0" w:space="0" w:color="auto"/>
        <w:bottom w:val="none" w:sz="0" w:space="0" w:color="auto"/>
        <w:right w:val="none" w:sz="0" w:space="0" w:color="auto"/>
      </w:divBdr>
    </w:div>
    <w:div w:id="544486703">
      <w:bodyDiv w:val="1"/>
      <w:marLeft w:val="0"/>
      <w:marRight w:val="0"/>
      <w:marTop w:val="0"/>
      <w:marBottom w:val="0"/>
      <w:divBdr>
        <w:top w:val="none" w:sz="0" w:space="0" w:color="auto"/>
        <w:left w:val="none" w:sz="0" w:space="0" w:color="auto"/>
        <w:bottom w:val="none" w:sz="0" w:space="0" w:color="auto"/>
        <w:right w:val="none" w:sz="0" w:space="0" w:color="auto"/>
      </w:divBdr>
    </w:div>
    <w:div w:id="554505994">
      <w:bodyDiv w:val="1"/>
      <w:marLeft w:val="0"/>
      <w:marRight w:val="0"/>
      <w:marTop w:val="0"/>
      <w:marBottom w:val="0"/>
      <w:divBdr>
        <w:top w:val="none" w:sz="0" w:space="0" w:color="auto"/>
        <w:left w:val="none" w:sz="0" w:space="0" w:color="auto"/>
        <w:bottom w:val="none" w:sz="0" w:space="0" w:color="auto"/>
        <w:right w:val="none" w:sz="0" w:space="0" w:color="auto"/>
      </w:divBdr>
    </w:div>
    <w:div w:id="557281463">
      <w:bodyDiv w:val="1"/>
      <w:marLeft w:val="0"/>
      <w:marRight w:val="0"/>
      <w:marTop w:val="0"/>
      <w:marBottom w:val="0"/>
      <w:divBdr>
        <w:top w:val="none" w:sz="0" w:space="0" w:color="auto"/>
        <w:left w:val="none" w:sz="0" w:space="0" w:color="auto"/>
        <w:bottom w:val="none" w:sz="0" w:space="0" w:color="auto"/>
        <w:right w:val="none" w:sz="0" w:space="0" w:color="auto"/>
      </w:divBdr>
    </w:div>
    <w:div w:id="565145240">
      <w:bodyDiv w:val="1"/>
      <w:marLeft w:val="0"/>
      <w:marRight w:val="0"/>
      <w:marTop w:val="0"/>
      <w:marBottom w:val="0"/>
      <w:divBdr>
        <w:top w:val="none" w:sz="0" w:space="0" w:color="auto"/>
        <w:left w:val="none" w:sz="0" w:space="0" w:color="auto"/>
        <w:bottom w:val="none" w:sz="0" w:space="0" w:color="auto"/>
        <w:right w:val="none" w:sz="0" w:space="0" w:color="auto"/>
      </w:divBdr>
    </w:div>
    <w:div w:id="567499959">
      <w:bodyDiv w:val="1"/>
      <w:marLeft w:val="0"/>
      <w:marRight w:val="0"/>
      <w:marTop w:val="0"/>
      <w:marBottom w:val="0"/>
      <w:divBdr>
        <w:top w:val="none" w:sz="0" w:space="0" w:color="auto"/>
        <w:left w:val="none" w:sz="0" w:space="0" w:color="auto"/>
        <w:bottom w:val="none" w:sz="0" w:space="0" w:color="auto"/>
        <w:right w:val="none" w:sz="0" w:space="0" w:color="auto"/>
      </w:divBdr>
      <w:divsChild>
        <w:div w:id="120271287">
          <w:marLeft w:val="0"/>
          <w:marRight w:val="0"/>
          <w:marTop w:val="0"/>
          <w:marBottom w:val="0"/>
          <w:divBdr>
            <w:top w:val="none" w:sz="0" w:space="0" w:color="auto"/>
            <w:left w:val="none" w:sz="0" w:space="0" w:color="auto"/>
            <w:bottom w:val="none" w:sz="0" w:space="0" w:color="auto"/>
            <w:right w:val="none" w:sz="0" w:space="0" w:color="auto"/>
          </w:divBdr>
        </w:div>
        <w:div w:id="684132579">
          <w:marLeft w:val="0"/>
          <w:marRight w:val="0"/>
          <w:marTop w:val="0"/>
          <w:marBottom w:val="0"/>
          <w:divBdr>
            <w:top w:val="none" w:sz="0" w:space="0" w:color="auto"/>
            <w:left w:val="none" w:sz="0" w:space="0" w:color="auto"/>
            <w:bottom w:val="none" w:sz="0" w:space="0" w:color="auto"/>
            <w:right w:val="none" w:sz="0" w:space="0" w:color="auto"/>
          </w:divBdr>
        </w:div>
        <w:div w:id="1051001294">
          <w:marLeft w:val="0"/>
          <w:marRight w:val="0"/>
          <w:marTop w:val="0"/>
          <w:marBottom w:val="0"/>
          <w:divBdr>
            <w:top w:val="none" w:sz="0" w:space="0" w:color="auto"/>
            <w:left w:val="none" w:sz="0" w:space="0" w:color="auto"/>
            <w:bottom w:val="none" w:sz="0" w:space="0" w:color="auto"/>
            <w:right w:val="none" w:sz="0" w:space="0" w:color="auto"/>
          </w:divBdr>
        </w:div>
        <w:div w:id="1051265796">
          <w:marLeft w:val="0"/>
          <w:marRight w:val="0"/>
          <w:marTop w:val="0"/>
          <w:marBottom w:val="0"/>
          <w:divBdr>
            <w:top w:val="none" w:sz="0" w:space="0" w:color="auto"/>
            <w:left w:val="none" w:sz="0" w:space="0" w:color="auto"/>
            <w:bottom w:val="none" w:sz="0" w:space="0" w:color="auto"/>
            <w:right w:val="none" w:sz="0" w:space="0" w:color="auto"/>
          </w:divBdr>
        </w:div>
        <w:div w:id="1628779427">
          <w:marLeft w:val="0"/>
          <w:marRight w:val="0"/>
          <w:marTop w:val="0"/>
          <w:marBottom w:val="0"/>
          <w:divBdr>
            <w:top w:val="none" w:sz="0" w:space="0" w:color="auto"/>
            <w:left w:val="none" w:sz="0" w:space="0" w:color="auto"/>
            <w:bottom w:val="none" w:sz="0" w:space="0" w:color="auto"/>
            <w:right w:val="none" w:sz="0" w:space="0" w:color="auto"/>
          </w:divBdr>
        </w:div>
        <w:div w:id="1753425246">
          <w:marLeft w:val="0"/>
          <w:marRight w:val="0"/>
          <w:marTop w:val="0"/>
          <w:marBottom w:val="0"/>
          <w:divBdr>
            <w:top w:val="none" w:sz="0" w:space="0" w:color="auto"/>
            <w:left w:val="none" w:sz="0" w:space="0" w:color="auto"/>
            <w:bottom w:val="none" w:sz="0" w:space="0" w:color="auto"/>
            <w:right w:val="none" w:sz="0" w:space="0" w:color="auto"/>
          </w:divBdr>
        </w:div>
        <w:div w:id="1825969934">
          <w:marLeft w:val="0"/>
          <w:marRight w:val="0"/>
          <w:marTop w:val="0"/>
          <w:marBottom w:val="0"/>
          <w:divBdr>
            <w:top w:val="none" w:sz="0" w:space="0" w:color="auto"/>
            <w:left w:val="none" w:sz="0" w:space="0" w:color="auto"/>
            <w:bottom w:val="none" w:sz="0" w:space="0" w:color="auto"/>
            <w:right w:val="none" w:sz="0" w:space="0" w:color="auto"/>
          </w:divBdr>
        </w:div>
        <w:div w:id="2001350411">
          <w:marLeft w:val="0"/>
          <w:marRight w:val="0"/>
          <w:marTop w:val="0"/>
          <w:marBottom w:val="0"/>
          <w:divBdr>
            <w:top w:val="none" w:sz="0" w:space="0" w:color="auto"/>
            <w:left w:val="none" w:sz="0" w:space="0" w:color="auto"/>
            <w:bottom w:val="none" w:sz="0" w:space="0" w:color="auto"/>
            <w:right w:val="none" w:sz="0" w:space="0" w:color="auto"/>
          </w:divBdr>
        </w:div>
      </w:divsChild>
    </w:div>
    <w:div w:id="581181221">
      <w:bodyDiv w:val="1"/>
      <w:marLeft w:val="0"/>
      <w:marRight w:val="0"/>
      <w:marTop w:val="0"/>
      <w:marBottom w:val="0"/>
      <w:divBdr>
        <w:top w:val="none" w:sz="0" w:space="0" w:color="auto"/>
        <w:left w:val="none" w:sz="0" w:space="0" w:color="auto"/>
        <w:bottom w:val="none" w:sz="0" w:space="0" w:color="auto"/>
        <w:right w:val="none" w:sz="0" w:space="0" w:color="auto"/>
      </w:divBdr>
    </w:div>
    <w:div w:id="596787422">
      <w:bodyDiv w:val="1"/>
      <w:marLeft w:val="0"/>
      <w:marRight w:val="0"/>
      <w:marTop w:val="0"/>
      <w:marBottom w:val="0"/>
      <w:divBdr>
        <w:top w:val="none" w:sz="0" w:space="0" w:color="auto"/>
        <w:left w:val="none" w:sz="0" w:space="0" w:color="auto"/>
        <w:bottom w:val="none" w:sz="0" w:space="0" w:color="auto"/>
        <w:right w:val="none" w:sz="0" w:space="0" w:color="auto"/>
      </w:divBdr>
      <w:divsChild>
        <w:div w:id="322006872">
          <w:marLeft w:val="0"/>
          <w:marRight w:val="0"/>
          <w:marTop w:val="0"/>
          <w:marBottom w:val="0"/>
          <w:divBdr>
            <w:top w:val="none" w:sz="0" w:space="0" w:color="auto"/>
            <w:left w:val="none" w:sz="0" w:space="0" w:color="auto"/>
            <w:bottom w:val="none" w:sz="0" w:space="0" w:color="auto"/>
            <w:right w:val="none" w:sz="0" w:space="0" w:color="auto"/>
          </w:divBdr>
        </w:div>
        <w:div w:id="424771461">
          <w:marLeft w:val="0"/>
          <w:marRight w:val="0"/>
          <w:marTop w:val="0"/>
          <w:marBottom w:val="0"/>
          <w:divBdr>
            <w:top w:val="none" w:sz="0" w:space="0" w:color="auto"/>
            <w:left w:val="none" w:sz="0" w:space="0" w:color="auto"/>
            <w:bottom w:val="none" w:sz="0" w:space="0" w:color="auto"/>
            <w:right w:val="none" w:sz="0" w:space="0" w:color="auto"/>
          </w:divBdr>
        </w:div>
        <w:div w:id="811681665">
          <w:marLeft w:val="0"/>
          <w:marRight w:val="0"/>
          <w:marTop w:val="0"/>
          <w:marBottom w:val="0"/>
          <w:divBdr>
            <w:top w:val="none" w:sz="0" w:space="0" w:color="auto"/>
            <w:left w:val="none" w:sz="0" w:space="0" w:color="auto"/>
            <w:bottom w:val="none" w:sz="0" w:space="0" w:color="auto"/>
            <w:right w:val="none" w:sz="0" w:space="0" w:color="auto"/>
          </w:divBdr>
        </w:div>
        <w:div w:id="883173999">
          <w:marLeft w:val="0"/>
          <w:marRight w:val="0"/>
          <w:marTop w:val="0"/>
          <w:marBottom w:val="0"/>
          <w:divBdr>
            <w:top w:val="none" w:sz="0" w:space="0" w:color="auto"/>
            <w:left w:val="none" w:sz="0" w:space="0" w:color="auto"/>
            <w:bottom w:val="none" w:sz="0" w:space="0" w:color="auto"/>
            <w:right w:val="none" w:sz="0" w:space="0" w:color="auto"/>
          </w:divBdr>
        </w:div>
        <w:div w:id="1728531419">
          <w:marLeft w:val="0"/>
          <w:marRight w:val="0"/>
          <w:marTop w:val="0"/>
          <w:marBottom w:val="0"/>
          <w:divBdr>
            <w:top w:val="none" w:sz="0" w:space="0" w:color="auto"/>
            <w:left w:val="none" w:sz="0" w:space="0" w:color="auto"/>
            <w:bottom w:val="none" w:sz="0" w:space="0" w:color="auto"/>
            <w:right w:val="none" w:sz="0" w:space="0" w:color="auto"/>
          </w:divBdr>
        </w:div>
      </w:divsChild>
    </w:div>
    <w:div w:id="622544531">
      <w:bodyDiv w:val="1"/>
      <w:marLeft w:val="0"/>
      <w:marRight w:val="0"/>
      <w:marTop w:val="0"/>
      <w:marBottom w:val="0"/>
      <w:divBdr>
        <w:top w:val="none" w:sz="0" w:space="0" w:color="auto"/>
        <w:left w:val="none" w:sz="0" w:space="0" w:color="auto"/>
        <w:bottom w:val="none" w:sz="0" w:space="0" w:color="auto"/>
        <w:right w:val="none" w:sz="0" w:space="0" w:color="auto"/>
      </w:divBdr>
    </w:div>
    <w:div w:id="633799454">
      <w:bodyDiv w:val="1"/>
      <w:marLeft w:val="0"/>
      <w:marRight w:val="0"/>
      <w:marTop w:val="0"/>
      <w:marBottom w:val="0"/>
      <w:divBdr>
        <w:top w:val="none" w:sz="0" w:space="0" w:color="auto"/>
        <w:left w:val="none" w:sz="0" w:space="0" w:color="auto"/>
        <w:bottom w:val="none" w:sz="0" w:space="0" w:color="auto"/>
        <w:right w:val="none" w:sz="0" w:space="0" w:color="auto"/>
      </w:divBdr>
    </w:div>
    <w:div w:id="682125404">
      <w:bodyDiv w:val="1"/>
      <w:marLeft w:val="0"/>
      <w:marRight w:val="0"/>
      <w:marTop w:val="0"/>
      <w:marBottom w:val="0"/>
      <w:divBdr>
        <w:top w:val="none" w:sz="0" w:space="0" w:color="auto"/>
        <w:left w:val="none" w:sz="0" w:space="0" w:color="auto"/>
        <w:bottom w:val="none" w:sz="0" w:space="0" w:color="auto"/>
        <w:right w:val="none" w:sz="0" w:space="0" w:color="auto"/>
      </w:divBdr>
    </w:div>
    <w:div w:id="701445608">
      <w:bodyDiv w:val="1"/>
      <w:marLeft w:val="0"/>
      <w:marRight w:val="0"/>
      <w:marTop w:val="0"/>
      <w:marBottom w:val="0"/>
      <w:divBdr>
        <w:top w:val="none" w:sz="0" w:space="0" w:color="auto"/>
        <w:left w:val="none" w:sz="0" w:space="0" w:color="auto"/>
        <w:bottom w:val="none" w:sz="0" w:space="0" w:color="auto"/>
        <w:right w:val="none" w:sz="0" w:space="0" w:color="auto"/>
      </w:divBdr>
    </w:div>
    <w:div w:id="711735565">
      <w:bodyDiv w:val="1"/>
      <w:marLeft w:val="0"/>
      <w:marRight w:val="0"/>
      <w:marTop w:val="0"/>
      <w:marBottom w:val="0"/>
      <w:divBdr>
        <w:top w:val="none" w:sz="0" w:space="0" w:color="auto"/>
        <w:left w:val="none" w:sz="0" w:space="0" w:color="auto"/>
        <w:bottom w:val="none" w:sz="0" w:space="0" w:color="auto"/>
        <w:right w:val="none" w:sz="0" w:space="0" w:color="auto"/>
      </w:divBdr>
    </w:div>
    <w:div w:id="754322690">
      <w:bodyDiv w:val="1"/>
      <w:marLeft w:val="0"/>
      <w:marRight w:val="0"/>
      <w:marTop w:val="0"/>
      <w:marBottom w:val="0"/>
      <w:divBdr>
        <w:top w:val="none" w:sz="0" w:space="0" w:color="auto"/>
        <w:left w:val="none" w:sz="0" w:space="0" w:color="auto"/>
        <w:bottom w:val="none" w:sz="0" w:space="0" w:color="auto"/>
        <w:right w:val="none" w:sz="0" w:space="0" w:color="auto"/>
      </w:divBdr>
    </w:div>
    <w:div w:id="771242290">
      <w:bodyDiv w:val="1"/>
      <w:marLeft w:val="0"/>
      <w:marRight w:val="0"/>
      <w:marTop w:val="0"/>
      <w:marBottom w:val="0"/>
      <w:divBdr>
        <w:top w:val="none" w:sz="0" w:space="0" w:color="auto"/>
        <w:left w:val="none" w:sz="0" w:space="0" w:color="auto"/>
        <w:bottom w:val="none" w:sz="0" w:space="0" w:color="auto"/>
        <w:right w:val="none" w:sz="0" w:space="0" w:color="auto"/>
      </w:divBdr>
    </w:div>
    <w:div w:id="772015626">
      <w:bodyDiv w:val="1"/>
      <w:marLeft w:val="0"/>
      <w:marRight w:val="0"/>
      <w:marTop w:val="0"/>
      <w:marBottom w:val="0"/>
      <w:divBdr>
        <w:top w:val="none" w:sz="0" w:space="0" w:color="auto"/>
        <w:left w:val="none" w:sz="0" w:space="0" w:color="auto"/>
        <w:bottom w:val="none" w:sz="0" w:space="0" w:color="auto"/>
        <w:right w:val="none" w:sz="0" w:space="0" w:color="auto"/>
      </w:divBdr>
    </w:div>
    <w:div w:id="820343747">
      <w:bodyDiv w:val="1"/>
      <w:marLeft w:val="0"/>
      <w:marRight w:val="0"/>
      <w:marTop w:val="0"/>
      <w:marBottom w:val="0"/>
      <w:divBdr>
        <w:top w:val="none" w:sz="0" w:space="0" w:color="auto"/>
        <w:left w:val="none" w:sz="0" w:space="0" w:color="auto"/>
        <w:bottom w:val="none" w:sz="0" w:space="0" w:color="auto"/>
        <w:right w:val="none" w:sz="0" w:space="0" w:color="auto"/>
      </w:divBdr>
    </w:div>
    <w:div w:id="833229980">
      <w:bodyDiv w:val="1"/>
      <w:marLeft w:val="0"/>
      <w:marRight w:val="0"/>
      <w:marTop w:val="0"/>
      <w:marBottom w:val="0"/>
      <w:divBdr>
        <w:top w:val="none" w:sz="0" w:space="0" w:color="auto"/>
        <w:left w:val="none" w:sz="0" w:space="0" w:color="auto"/>
        <w:bottom w:val="none" w:sz="0" w:space="0" w:color="auto"/>
        <w:right w:val="none" w:sz="0" w:space="0" w:color="auto"/>
      </w:divBdr>
    </w:div>
    <w:div w:id="854851762">
      <w:bodyDiv w:val="1"/>
      <w:marLeft w:val="0"/>
      <w:marRight w:val="0"/>
      <w:marTop w:val="0"/>
      <w:marBottom w:val="0"/>
      <w:divBdr>
        <w:top w:val="none" w:sz="0" w:space="0" w:color="auto"/>
        <w:left w:val="none" w:sz="0" w:space="0" w:color="auto"/>
        <w:bottom w:val="none" w:sz="0" w:space="0" w:color="auto"/>
        <w:right w:val="none" w:sz="0" w:space="0" w:color="auto"/>
      </w:divBdr>
    </w:div>
    <w:div w:id="888371536">
      <w:bodyDiv w:val="1"/>
      <w:marLeft w:val="0"/>
      <w:marRight w:val="0"/>
      <w:marTop w:val="0"/>
      <w:marBottom w:val="0"/>
      <w:divBdr>
        <w:top w:val="none" w:sz="0" w:space="0" w:color="auto"/>
        <w:left w:val="none" w:sz="0" w:space="0" w:color="auto"/>
        <w:bottom w:val="none" w:sz="0" w:space="0" w:color="auto"/>
        <w:right w:val="none" w:sz="0" w:space="0" w:color="auto"/>
      </w:divBdr>
    </w:div>
    <w:div w:id="926959120">
      <w:bodyDiv w:val="1"/>
      <w:marLeft w:val="0"/>
      <w:marRight w:val="0"/>
      <w:marTop w:val="0"/>
      <w:marBottom w:val="0"/>
      <w:divBdr>
        <w:top w:val="none" w:sz="0" w:space="0" w:color="auto"/>
        <w:left w:val="none" w:sz="0" w:space="0" w:color="auto"/>
        <w:bottom w:val="none" w:sz="0" w:space="0" w:color="auto"/>
        <w:right w:val="none" w:sz="0" w:space="0" w:color="auto"/>
      </w:divBdr>
      <w:divsChild>
        <w:div w:id="416292291">
          <w:marLeft w:val="0"/>
          <w:marRight w:val="0"/>
          <w:marTop w:val="0"/>
          <w:marBottom w:val="0"/>
          <w:divBdr>
            <w:top w:val="none" w:sz="0" w:space="0" w:color="auto"/>
            <w:left w:val="none" w:sz="0" w:space="0" w:color="auto"/>
            <w:bottom w:val="none" w:sz="0" w:space="0" w:color="auto"/>
            <w:right w:val="none" w:sz="0" w:space="0" w:color="auto"/>
          </w:divBdr>
        </w:div>
        <w:div w:id="607084573">
          <w:marLeft w:val="0"/>
          <w:marRight w:val="0"/>
          <w:marTop w:val="0"/>
          <w:marBottom w:val="0"/>
          <w:divBdr>
            <w:top w:val="none" w:sz="0" w:space="0" w:color="auto"/>
            <w:left w:val="none" w:sz="0" w:space="0" w:color="auto"/>
            <w:bottom w:val="none" w:sz="0" w:space="0" w:color="auto"/>
            <w:right w:val="none" w:sz="0" w:space="0" w:color="auto"/>
          </w:divBdr>
        </w:div>
        <w:div w:id="848104560">
          <w:marLeft w:val="0"/>
          <w:marRight w:val="0"/>
          <w:marTop w:val="0"/>
          <w:marBottom w:val="0"/>
          <w:divBdr>
            <w:top w:val="none" w:sz="0" w:space="0" w:color="auto"/>
            <w:left w:val="none" w:sz="0" w:space="0" w:color="auto"/>
            <w:bottom w:val="none" w:sz="0" w:space="0" w:color="auto"/>
            <w:right w:val="none" w:sz="0" w:space="0" w:color="auto"/>
          </w:divBdr>
        </w:div>
        <w:div w:id="1345018365">
          <w:marLeft w:val="0"/>
          <w:marRight w:val="0"/>
          <w:marTop w:val="0"/>
          <w:marBottom w:val="0"/>
          <w:divBdr>
            <w:top w:val="none" w:sz="0" w:space="0" w:color="auto"/>
            <w:left w:val="none" w:sz="0" w:space="0" w:color="auto"/>
            <w:bottom w:val="none" w:sz="0" w:space="0" w:color="auto"/>
            <w:right w:val="none" w:sz="0" w:space="0" w:color="auto"/>
          </w:divBdr>
        </w:div>
        <w:div w:id="1458644939">
          <w:marLeft w:val="0"/>
          <w:marRight w:val="0"/>
          <w:marTop w:val="0"/>
          <w:marBottom w:val="0"/>
          <w:divBdr>
            <w:top w:val="none" w:sz="0" w:space="0" w:color="auto"/>
            <w:left w:val="none" w:sz="0" w:space="0" w:color="auto"/>
            <w:bottom w:val="none" w:sz="0" w:space="0" w:color="auto"/>
            <w:right w:val="none" w:sz="0" w:space="0" w:color="auto"/>
          </w:divBdr>
        </w:div>
        <w:div w:id="1860578792">
          <w:marLeft w:val="0"/>
          <w:marRight w:val="0"/>
          <w:marTop w:val="0"/>
          <w:marBottom w:val="0"/>
          <w:divBdr>
            <w:top w:val="none" w:sz="0" w:space="0" w:color="auto"/>
            <w:left w:val="none" w:sz="0" w:space="0" w:color="auto"/>
            <w:bottom w:val="none" w:sz="0" w:space="0" w:color="auto"/>
            <w:right w:val="none" w:sz="0" w:space="0" w:color="auto"/>
          </w:divBdr>
        </w:div>
      </w:divsChild>
    </w:div>
    <w:div w:id="932394421">
      <w:bodyDiv w:val="1"/>
      <w:marLeft w:val="0"/>
      <w:marRight w:val="0"/>
      <w:marTop w:val="0"/>
      <w:marBottom w:val="0"/>
      <w:divBdr>
        <w:top w:val="none" w:sz="0" w:space="0" w:color="auto"/>
        <w:left w:val="none" w:sz="0" w:space="0" w:color="auto"/>
        <w:bottom w:val="none" w:sz="0" w:space="0" w:color="auto"/>
        <w:right w:val="none" w:sz="0" w:space="0" w:color="auto"/>
      </w:divBdr>
    </w:div>
    <w:div w:id="934485153">
      <w:bodyDiv w:val="1"/>
      <w:marLeft w:val="0"/>
      <w:marRight w:val="0"/>
      <w:marTop w:val="0"/>
      <w:marBottom w:val="0"/>
      <w:divBdr>
        <w:top w:val="none" w:sz="0" w:space="0" w:color="auto"/>
        <w:left w:val="none" w:sz="0" w:space="0" w:color="auto"/>
        <w:bottom w:val="none" w:sz="0" w:space="0" w:color="auto"/>
        <w:right w:val="none" w:sz="0" w:space="0" w:color="auto"/>
      </w:divBdr>
    </w:div>
    <w:div w:id="934941642">
      <w:bodyDiv w:val="1"/>
      <w:marLeft w:val="0"/>
      <w:marRight w:val="0"/>
      <w:marTop w:val="0"/>
      <w:marBottom w:val="0"/>
      <w:divBdr>
        <w:top w:val="none" w:sz="0" w:space="0" w:color="auto"/>
        <w:left w:val="none" w:sz="0" w:space="0" w:color="auto"/>
        <w:bottom w:val="none" w:sz="0" w:space="0" w:color="auto"/>
        <w:right w:val="none" w:sz="0" w:space="0" w:color="auto"/>
      </w:divBdr>
    </w:div>
    <w:div w:id="939726274">
      <w:bodyDiv w:val="1"/>
      <w:marLeft w:val="0"/>
      <w:marRight w:val="0"/>
      <w:marTop w:val="0"/>
      <w:marBottom w:val="0"/>
      <w:divBdr>
        <w:top w:val="none" w:sz="0" w:space="0" w:color="auto"/>
        <w:left w:val="none" w:sz="0" w:space="0" w:color="auto"/>
        <w:bottom w:val="none" w:sz="0" w:space="0" w:color="auto"/>
        <w:right w:val="none" w:sz="0" w:space="0" w:color="auto"/>
      </w:divBdr>
    </w:div>
    <w:div w:id="940182176">
      <w:bodyDiv w:val="1"/>
      <w:marLeft w:val="0"/>
      <w:marRight w:val="0"/>
      <w:marTop w:val="0"/>
      <w:marBottom w:val="0"/>
      <w:divBdr>
        <w:top w:val="none" w:sz="0" w:space="0" w:color="auto"/>
        <w:left w:val="none" w:sz="0" w:space="0" w:color="auto"/>
        <w:bottom w:val="none" w:sz="0" w:space="0" w:color="auto"/>
        <w:right w:val="none" w:sz="0" w:space="0" w:color="auto"/>
      </w:divBdr>
      <w:divsChild>
        <w:div w:id="22177222">
          <w:marLeft w:val="0"/>
          <w:marRight w:val="0"/>
          <w:marTop w:val="0"/>
          <w:marBottom w:val="0"/>
          <w:divBdr>
            <w:top w:val="none" w:sz="0" w:space="0" w:color="auto"/>
            <w:left w:val="none" w:sz="0" w:space="0" w:color="auto"/>
            <w:bottom w:val="none" w:sz="0" w:space="0" w:color="auto"/>
            <w:right w:val="none" w:sz="0" w:space="0" w:color="auto"/>
          </w:divBdr>
        </w:div>
        <w:div w:id="215120054">
          <w:marLeft w:val="0"/>
          <w:marRight w:val="0"/>
          <w:marTop w:val="0"/>
          <w:marBottom w:val="0"/>
          <w:divBdr>
            <w:top w:val="none" w:sz="0" w:space="0" w:color="auto"/>
            <w:left w:val="none" w:sz="0" w:space="0" w:color="auto"/>
            <w:bottom w:val="none" w:sz="0" w:space="0" w:color="auto"/>
            <w:right w:val="none" w:sz="0" w:space="0" w:color="auto"/>
          </w:divBdr>
        </w:div>
        <w:div w:id="318189299">
          <w:marLeft w:val="0"/>
          <w:marRight w:val="0"/>
          <w:marTop w:val="0"/>
          <w:marBottom w:val="0"/>
          <w:divBdr>
            <w:top w:val="none" w:sz="0" w:space="0" w:color="auto"/>
            <w:left w:val="none" w:sz="0" w:space="0" w:color="auto"/>
            <w:bottom w:val="none" w:sz="0" w:space="0" w:color="auto"/>
            <w:right w:val="none" w:sz="0" w:space="0" w:color="auto"/>
          </w:divBdr>
        </w:div>
        <w:div w:id="320426189">
          <w:marLeft w:val="0"/>
          <w:marRight w:val="0"/>
          <w:marTop w:val="0"/>
          <w:marBottom w:val="0"/>
          <w:divBdr>
            <w:top w:val="none" w:sz="0" w:space="0" w:color="auto"/>
            <w:left w:val="none" w:sz="0" w:space="0" w:color="auto"/>
            <w:bottom w:val="none" w:sz="0" w:space="0" w:color="auto"/>
            <w:right w:val="none" w:sz="0" w:space="0" w:color="auto"/>
          </w:divBdr>
        </w:div>
        <w:div w:id="438528809">
          <w:marLeft w:val="0"/>
          <w:marRight w:val="0"/>
          <w:marTop w:val="0"/>
          <w:marBottom w:val="0"/>
          <w:divBdr>
            <w:top w:val="none" w:sz="0" w:space="0" w:color="auto"/>
            <w:left w:val="none" w:sz="0" w:space="0" w:color="auto"/>
            <w:bottom w:val="none" w:sz="0" w:space="0" w:color="auto"/>
            <w:right w:val="none" w:sz="0" w:space="0" w:color="auto"/>
          </w:divBdr>
        </w:div>
        <w:div w:id="481233613">
          <w:marLeft w:val="0"/>
          <w:marRight w:val="0"/>
          <w:marTop w:val="0"/>
          <w:marBottom w:val="0"/>
          <w:divBdr>
            <w:top w:val="none" w:sz="0" w:space="0" w:color="auto"/>
            <w:left w:val="none" w:sz="0" w:space="0" w:color="auto"/>
            <w:bottom w:val="none" w:sz="0" w:space="0" w:color="auto"/>
            <w:right w:val="none" w:sz="0" w:space="0" w:color="auto"/>
          </w:divBdr>
        </w:div>
        <w:div w:id="531261960">
          <w:marLeft w:val="0"/>
          <w:marRight w:val="0"/>
          <w:marTop w:val="0"/>
          <w:marBottom w:val="0"/>
          <w:divBdr>
            <w:top w:val="none" w:sz="0" w:space="0" w:color="auto"/>
            <w:left w:val="none" w:sz="0" w:space="0" w:color="auto"/>
            <w:bottom w:val="none" w:sz="0" w:space="0" w:color="auto"/>
            <w:right w:val="none" w:sz="0" w:space="0" w:color="auto"/>
          </w:divBdr>
        </w:div>
        <w:div w:id="556013421">
          <w:marLeft w:val="0"/>
          <w:marRight w:val="0"/>
          <w:marTop w:val="0"/>
          <w:marBottom w:val="0"/>
          <w:divBdr>
            <w:top w:val="none" w:sz="0" w:space="0" w:color="auto"/>
            <w:left w:val="none" w:sz="0" w:space="0" w:color="auto"/>
            <w:bottom w:val="none" w:sz="0" w:space="0" w:color="auto"/>
            <w:right w:val="none" w:sz="0" w:space="0" w:color="auto"/>
          </w:divBdr>
        </w:div>
        <w:div w:id="558245037">
          <w:marLeft w:val="0"/>
          <w:marRight w:val="0"/>
          <w:marTop w:val="0"/>
          <w:marBottom w:val="0"/>
          <w:divBdr>
            <w:top w:val="none" w:sz="0" w:space="0" w:color="auto"/>
            <w:left w:val="none" w:sz="0" w:space="0" w:color="auto"/>
            <w:bottom w:val="none" w:sz="0" w:space="0" w:color="auto"/>
            <w:right w:val="none" w:sz="0" w:space="0" w:color="auto"/>
          </w:divBdr>
        </w:div>
        <w:div w:id="618686412">
          <w:marLeft w:val="0"/>
          <w:marRight w:val="0"/>
          <w:marTop w:val="0"/>
          <w:marBottom w:val="0"/>
          <w:divBdr>
            <w:top w:val="none" w:sz="0" w:space="0" w:color="auto"/>
            <w:left w:val="none" w:sz="0" w:space="0" w:color="auto"/>
            <w:bottom w:val="none" w:sz="0" w:space="0" w:color="auto"/>
            <w:right w:val="none" w:sz="0" w:space="0" w:color="auto"/>
          </w:divBdr>
        </w:div>
        <w:div w:id="994794949">
          <w:marLeft w:val="0"/>
          <w:marRight w:val="0"/>
          <w:marTop w:val="0"/>
          <w:marBottom w:val="0"/>
          <w:divBdr>
            <w:top w:val="none" w:sz="0" w:space="0" w:color="auto"/>
            <w:left w:val="none" w:sz="0" w:space="0" w:color="auto"/>
            <w:bottom w:val="none" w:sz="0" w:space="0" w:color="auto"/>
            <w:right w:val="none" w:sz="0" w:space="0" w:color="auto"/>
          </w:divBdr>
        </w:div>
        <w:div w:id="1098720585">
          <w:marLeft w:val="0"/>
          <w:marRight w:val="0"/>
          <w:marTop w:val="0"/>
          <w:marBottom w:val="0"/>
          <w:divBdr>
            <w:top w:val="none" w:sz="0" w:space="0" w:color="auto"/>
            <w:left w:val="none" w:sz="0" w:space="0" w:color="auto"/>
            <w:bottom w:val="none" w:sz="0" w:space="0" w:color="auto"/>
            <w:right w:val="none" w:sz="0" w:space="0" w:color="auto"/>
          </w:divBdr>
        </w:div>
        <w:div w:id="1140654647">
          <w:marLeft w:val="0"/>
          <w:marRight w:val="0"/>
          <w:marTop w:val="0"/>
          <w:marBottom w:val="0"/>
          <w:divBdr>
            <w:top w:val="none" w:sz="0" w:space="0" w:color="auto"/>
            <w:left w:val="none" w:sz="0" w:space="0" w:color="auto"/>
            <w:bottom w:val="none" w:sz="0" w:space="0" w:color="auto"/>
            <w:right w:val="none" w:sz="0" w:space="0" w:color="auto"/>
          </w:divBdr>
        </w:div>
        <w:div w:id="1220168066">
          <w:marLeft w:val="0"/>
          <w:marRight w:val="0"/>
          <w:marTop w:val="0"/>
          <w:marBottom w:val="0"/>
          <w:divBdr>
            <w:top w:val="none" w:sz="0" w:space="0" w:color="auto"/>
            <w:left w:val="none" w:sz="0" w:space="0" w:color="auto"/>
            <w:bottom w:val="none" w:sz="0" w:space="0" w:color="auto"/>
            <w:right w:val="none" w:sz="0" w:space="0" w:color="auto"/>
          </w:divBdr>
        </w:div>
        <w:div w:id="1284769100">
          <w:marLeft w:val="0"/>
          <w:marRight w:val="0"/>
          <w:marTop w:val="0"/>
          <w:marBottom w:val="0"/>
          <w:divBdr>
            <w:top w:val="none" w:sz="0" w:space="0" w:color="auto"/>
            <w:left w:val="none" w:sz="0" w:space="0" w:color="auto"/>
            <w:bottom w:val="none" w:sz="0" w:space="0" w:color="auto"/>
            <w:right w:val="none" w:sz="0" w:space="0" w:color="auto"/>
          </w:divBdr>
        </w:div>
        <w:div w:id="1327131784">
          <w:marLeft w:val="0"/>
          <w:marRight w:val="0"/>
          <w:marTop w:val="0"/>
          <w:marBottom w:val="0"/>
          <w:divBdr>
            <w:top w:val="none" w:sz="0" w:space="0" w:color="auto"/>
            <w:left w:val="none" w:sz="0" w:space="0" w:color="auto"/>
            <w:bottom w:val="none" w:sz="0" w:space="0" w:color="auto"/>
            <w:right w:val="none" w:sz="0" w:space="0" w:color="auto"/>
          </w:divBdr>
        </w:div>
        <w:div w:id="1380932920">
          <w:marLeft w:val="0"/>
          <w:marRight w:val="0"/>
          <w:marTop w:val="0"/>
          <w:marBottom w:val="0"/>
          <w:divBdr>
            <w:top w:val="none" w:sz="0" w:space="0" w:color="auto"/>
            <w:left w:val="none" w:sz="0" w:space="0" w:color="auto"/>
            <w:bottom w:val="none" w:sz="0" w:space="0" w:color="auto"/>
            <w:right w:val="none" w:sz="0" w:space="0" w:color="auto"/>
          </w:divBdr>
        </w:div>
        <w:div w:id="1578172527">
          <w:marLeft w:val="0"/>
          <w:marRight w:val="0"/>
          <w:marTop w:val="0"/>
          <w:marBottom w:val="0"/>
          <w:divBdr>
            <w:top w:val="none" w:sz="0" w:space="0" w:color="auto"/>
            <w:left w:val="none" w:sz="0" w:space="0" w:color="auto"/>
            <w:bottom w:val="none" w:sz="0" w:space="0" w:color="auto"/>
            <w:right w:val="none" w:sz="0" w:space="0" w:color="auto"/>
          </w:divBdr>
        </w:div>
        <w:div w:id="1778210009">
          <w:marLeft w:val="0"/>
          <w:marRight w:val="0"/>
          <w:marTop w:val="0"/>
          <w:marBottom w:val="0"/>
          <w:divBdr>
            <w:top w:val="none" w:sz="0" w:space="0" w:color="auto"/>
            <w:left w:val="none" w:sz="0" w:space="0" w:color="auto"/>
            <w:bottom w:val="none" w:sz="0" w:space="0" w:color="auto"/>
            <w:right w:val="none" w:sz="0" w:space="0" w:color="auto"/>
          </w:divBdr>
        </w:div>
        <w:div w:id="1849323776">
          <w:marLeft w:val="0"/>
          <w:marRight w:val="0"/>
          <w:marTop w:val="0"/>
          <w:marBottom w:val="0"/>
          <w:divBdr>
            <w:top w:val="none" w:sz="0" w:space="0" w:color="auto"/>
            <w:left w:val="none" w:sz="0" w:space="0" w:color="auto"/>
            <w:bottom w:val="none" w:sz="0" w:space="0" w:color="auto"/>
            <w:right w:val="none" w:sz="0" w:space="0" w:color="auto"/>
          </w:divBdr>
        </w:div>
        <w:div w:id="1890415722">
          <w:marLeft w:val="0"/>
          <w:marRight w:val="0"/>
          <w:marTop w:val="0"/>
          <w:marBottom w:val="0"/>
          <w:divBdr>
            <w:top w:val="none" w:sz="0" w:space="0" w:color="auto"/>
            <w:left w:val="none" w:sz="0" w:space="0" w:color="auto"/>
            <w:bottom w:val="none" w:sz="0" w:space="0" w:color="auto"/>
            <w:right w:val="none" w:sz="0" w:space="0" w:color="auto"/>
          </w:divBdr>
        </w:div>
        <w:div w:id="1941981963">
          <w:marLeft w:val="0"/>
          <w:marRight w:val="0"/>
          <w:marTop w:val="0"/>
          <w:marBottom w:val="0"/>
          <w:divBdr>
            <w:top w:val="none" w:sz="0" w:space="0" w:color="auto"/>
            <w:left w:val="none" w:sz="0" w:space="0" w:color="auto"/>
            <w:bottom w:val="none" w:sz="0" w:space="0" w:color="auto"/>
            <w:right w:val="none" w:sz="0" w:space="0" w:color="auto"/>
          </w:divBdr>
        </w:div>
        <w:div w:id="1975942415">
          <w:marLeft w:val="0"/>
          <w:marRight w:val="0"/>
          <w:marTop w:val="0"/>
          <w:marBottom w:val="0"/>
          <w:divBdr>
            <w:top w:val="none" w:sz="0" w:space="0" w:color="auto"/>
            <w:left w:val="none" w:sz="0" w:space="0" w:color="auto"/>
            <w:bottom w:val="none" w:sz="0" w:space="0" w:color="auto"/>
            <w:right w:val="none" w:sz="0" w:space="0" w:color="auto"/>
          </w:divBdr>
        </w:div>
        <w:div w:id="1992320597">
          <w:marLeft w:val="0"/>
          <w:marRight w:val="0"/>
          <w:marTop w:val="0"/>
          <w:marBottom w:val="0"/>
          <w:divBdr>
            <w:top w:val="none" w:sz="0" w:space="0" w:color="auto"/>
            <w:left w:val="none" w:sz="0" w:space="0" w:color="auto"/>
            <w:bottom w:val="none" w:sz="0" w:space="0" w:color="auto"/>
            <w:right w:val="none" w:sz="0" w:space="0" w:color="auto"/>
          </w:divBdr>
        </w:div>
        <w:div w:id="2051220649">
          <w:marLeft w:val="0"/>
          <w:marRight w:val="0"/>
          <w:marTop w:val="0"/>
          <w:marBottom w:val="0"/>
          <w:divBdr>
            <w:top w:val="none" w:sz="0" w:space="0" w:color="auto"/>
            <w:left w:val="none" w:sz="0" w:space="0" w:color="auto"/>
            <w:bottom w:val="none" w:sz="0" w:space="0" w:color="auto"/>
            <w:right w:val="none" w:sz="0" w:space="0" w:color="auto"/>
          </w:divBdr>
        </w:div>
        <w:div w:id="2090420407">
          <w:marLeft w:val="0"/>
          <w:marRight w:val="0"/>
          <w:marTop w:val="0"/>
          <w:marBottom w:val="0"/>
          <w:divBdr>
            <w:top w:val="none" w:sz="0" w:space="0" w:color="auto"/>
            <w:left w:val="none" w:sz="0" w:space="0" w:color="auto"/>
            <w:bottom w:val="none" w:sz="0" w:space="0" w:color="auto"/>
            <w:right w:val="none" w:sz="0" w:space="0" w:color="auto"/>
          </w:divBdr>
        </w:div>
        <w:div w:id="2119794603">
          <w:marLeft w:val="0"/>
          <w:marRight w:val="0"/>
          <w:marTop w:val="0"/>
          <w:marBottom w:val="0"/>
          <w:divBdr>
            <w:top w:val="none" w:sz="0" w:space="0" w:color="auto"/>
            <w:left w:val="none" w:sz="0" w:space="0" w:color="auto"/>
            <w:bottom w:val="none" w:sz="0" w:space="0" w:color="auto"/>
            <w:right w:val="none" w:sz="0" w:space="0" w:color="auto"/>
          </w:divBdr>
        </w:div>
      </w:divsChild>
    </w:div>
    <w:div w:id="943419474">
      <w:bodyDiv w:val="1"/>
      <w:marLeft w:val="0"/>
      <w:marRight w:val="0"/>
      <w:marTop w:val="0"/>
      <w:marBottom w:val="0"/>
      <w:divBdr>
        <w:top w:val="none" w:sz="0" w:space="0" w:color="auto"/>
        <w:left w:val="none" w:sz="0" w:space="0" w:color="auto"/>
        <w:bottom w:val="none" w:sz="0" w:space="0" w:color="auto"/>
        <w:right w:val="none" w:sz="0" w:space="0" w:color="auto"/>
      </w:divBdr>
    </w:div>
    <w:div w:id="947662736">
      <w:bodyDiv w:val="1"/>
      <w:marLeft w:val="0"/>
      <w:marRight w:val="0"/>
      <w:marTop w:val="0"/>
      <w:marBottom w:val="0"/>
      <w:divBdr>
        <w:top w:val="none" w:sz="0" w:space="0" w:color="auto"/>
        <w:left w:val="none" w:sz="0" w:space="0" w:color="auto"/>
        <w:bottom w:val="none" w:sz="0" w:space="0" w:color="auto"/>
        <w:right w:val="none" w:sz="0" w:space="0" w:color="auto"/>
      </w:divBdr>
      <w:divsChild>
        <w:div w:id="116681336">
          <w:marLeft w:val="0"/>
          <w:marRight w:val="0"/>
          <w:marTop w:val="0"/>
          <w:marBottom w:val="0"/>
          <w:divBdr>
            <w:top w:val="none" w:sz="0" w:space="0" w:color="auto"/>
            <w:left w:val="none" w:sz="0" w:space="0" w:color="auto"/>
            <w:bottom w:val="none" w:sz="0" w:space="0" w:color="auto"/>
            <w:right w:val="none" w:sz="0" w:space="0" w:color="auto"/>
          </w:divBdr>
        </w:div>
        <w:div w:id="586579334">
          <w:marLeft w:val="0"/>
          <w:marRight w:val="0"/>
          <w:marTop w:val="0"/>
          <w:marBottom w:val="0"/>
          <w:divBdr>
            <w:top w:val="none" w:sz="0" w:space="0" w:color="auto"/>
            <w:left w:val="none" w:sz="0" w:space="0" w:color="auto"/>
            <w:bottom w:val="none" w:sz="0" w:space="0" w:color="auto"/>
            <w:right w:val="none" w:sz="0" w:space="0" w:color="auto"/>
          </w:divBdr>
        </w:div>
        <w:div w:id="679283567">
          <w:marLeft w:val="0"/>
          <w:marRight w:val="0"/>
          <w:marTop w:val="0"/>
          <w:marBottom w:val="0"/>
          <w:divBdr>
            <w:top w:val="none" w:sz="0" w:space="0" w:color="auto"/>
            <w:left w:val="none" w:sz="0" w:space="0" w:color="auto"/>
            <w:bottom w:val="none" w:sz="0" w:space="0" w:color="auto"/>
            <w:right w:val="none" w:sz="0" w:space="0" w:color="auto"/>
          </w:divBdr>
        </w:div>
        <w:div w:id="781612930">
          <w:marLeft w:val="0"/>
          <w:marRight w:val="0"/>
          <w:marTop w:val="0"/>
          <w:marBottom w:val="0"/>
          <w:divBdr>
            <w:top w:val="none" w:sz="0" w:space="0" w:color="auto"/>
            <w:left w:val="none" w:sz="0" w:space="0" w:color="auto"/>
            <w:bottom w:val="none" w:sz="0" w:space="0" w:color="auto"/>
            <w:right w:val="none" w:sz="0" w:space="0" w:color="auto"/>
          </w:divBdr>
        </w:div>
        <w:div w:id="969166966">
          <w:marLeft w:val="0"/>
          <w:marRight w:val="0"/>
          <w:marTop w:val="0"/>
          <w:marBottom w:val="0"/>
          <w:divBdr>
            <w:top w:val="none" w:sz="0" w:space="0" w:color="auto"/>
            <w:left w:val="none" w:sz="0" w:space="0" w:color="auto"/>
            <w:bottom w:val="none" w:sz="0" w:space="0" w:color="auto"/>
            <w:right w:val="none" w:sz="0" w:space="0" w:color="auto"/>
          </w:divBdr>
        </w:div>
        <w:div w:id="1353461338">
          <w:marLeft w:val="0"/>
          <w:marRight w:val="0"/>
          <w:marTop w:val="0"/>
          <w:marBottom w:val="0"/>
          <w:divBdr>
            <w:top w:val="none" w:sz="0" w:space="0" w:color="auto"/>
            <w:left w:val="none" w:sz="0" w:space="0" w:color="auto"/>
            <w:bottom w:val="none" w:sz="0" w:space="0" w:color="auto"/>
            <w:right w:val="none" w:sz="0" w:space="0" w:color="auto"/>
          </w:divBdr>
        </w:div>
        <w:div w:id="1563172547">
          <w:marLeft w:val="0"/>
          <w:marRight w:val="0"/>
          <w:marTop w:val="0"/>
          <w:marBottom w:val="0"/>
          <w:divBdr>
            <w:top w:val="none" w:sz="0" w:space="0" w:color="auto"/>
            <w:left w:val="none" w:sz="0" w:space="0" w:color="auto"/>
            <w:bottom w:val="none" w:sz="0" w:space="0" w:color="auto"/>
            <w:right w:val="none" w:sz="0" w:space="0" w:color="auto"/>
          </w:divBdr>
        </w:div>
        <w:div w:id="1808467487">
          <w:marLeft w:val="0"/>
          <w:marRight w:val="0"/>
          <w:marTop w:val="0"/>
          <w:marBottom w:val="0"/>
          <w:divBdr>
            <w:top w:val="none" w:sz="0" w:space="0" w:color="auto"/>
            <w:left w:val="none" w:sz="0" w:space="0" w:color="auto"/>
            <w:bottom w:val="none" w:sz="0" w:space="0" w:color="auto"/>
            <w:right w:val="none" w:sz="0" w:space="0" w:color="auto"/>
          </w:divBdr>
        </w:div>
      </w:divsChild>
    </w:div>
    <w:div w:id="953637243">
      <w:bodyDiv w:val="1"/>
      <w:marLeft w:val="0"/>
      <w:marRight w:val="0"/>
      <w:marTop w:val="0"/>
      <w:marBottom w:val="0"/>
      <w:divBdr>
        <w:top w:val="none" w:sz="0" w:space="0" w:color="auto"/>
        <w:left w:val="none" w:sz="0" w:space="0" w:color="auto"/>
        <w:bottom w:val="none" w:sz="0" w:space="0" w:color="auto"/>
        <w:right w:val="none" w:sz="0" w:space="0" w:color="auto"/>
      </w:divBdr>
    </w:div>
    <w:div w:id="964428327">
      <w:bodyDiv w:val="1"/>
      <w:marLeft w:val="0"/>
      <w:marRight w:val="0"/>
      <w:marTop w:val="0"/>
      <w:marBottom w:val="0"/>
      <w:divBdr>
        <w:top w:val="none" w:sz="0" w:space="0" w:color="auto"/>
        <w:left w:val="none" w:sz="0" w:space="0" w:color="auto"/>
        <w:bottom w:val="none" w:sz="0" w:space="0" w:color="auto"/>
        <w:right w:val="none" w:sz="0" w:space="0" w:color="auto"/>
      </w:divBdr>
    </w:div>
    <w:div w:id="970983163">
      <w:bodyDiv w:val="1"/>
      <w:marLeft w:val="0"/>
      <w:marRight w:val="0"/>
      <w:marTop w:val="0"/>
      <w:marBottom w:val="0"/>
      <w:divBdr>
        <w:top w:val="none" w:sz="0" w:space="0" w:color="auto"/>
        <w:left w:val="none" w:sz="0" w:space="0" w:color="auto"/>
        <w:bottom w:val="none" w:sz="0" w:space="0" w:color="auto"/>
        <w:right w:val="none" w:sz="0" w:space="0" w:color="auto"/>
      </w:divBdr>
    </w:div>
    <w:div w:id="1003238363">
      <w:bodyDiv w:val="1"/>
      <w:marLeft w:val="0"/>
      <w:marRight w:val="0"/>
      <w:marTop w:val="0"/>
      <w:marBottom w:val="0"/>
      <w:divBdr>
        <w:top w:val="none" w:sz="0" w:space="0" w:color="auto"/>
        <w:left w:val="none" w:sz="0" w:space="0" w:color="auto"/>
        <w:bottom w:val="none" w:sz="0" w:space="0" w:color="auto"/>
        <w:right w:val="none" w:sz="0" w:space="0" w:color="auto"/>
      </w:divBdr>
    </w:div>
    <w:div w:id="1026566619">
      <w:bodyDiv w:val="1"/>
      <w:marLeft w:val="0"/>
      <w:marRight w:val="0"/>
      <w:marTop w:val="0"/>
      <w:marBottom w:val="0"/>
      <w:divBdr>
        <w:top w:val="none" w:sz="0" w:space="0" w:color="auto"/>
        <w:left w:val="none" w:sz="0" w:space="0" w:color="auto"/>
        <w:bottom w:val="none" w:sz="0" w:space="0" w:color="auto"/>
        <w:right w:val="none" w:sz="0" w:space="0" w:color="auto"/>
      </w:divBdr>
    </w:div>
    <w:div w:id="1037386935">
      <w:bodyDiv w:val="1"/>
      <w:marLeft w:val="0"/>
      <w:marRight w:val="0"/>
      <w:marTop w:val="0"/>
      <w:marBottom w:val="0"/>
      <w:divBdr>
        <w:top w:val="none" w:sz="0" w:space="0" w:color="auto"/>
        <w:left w:val="none" w:sz="0" w:space="0" w:color="auto"/>
        <w:bottom w:val="none" w:sz="0" w:space="0" w:color="auto"/>
        <w:right w:val="none" w:sz="0" w:space="0" w:color="auto"/>
      </w:divBdr>
      <w:divsChild>
        <w:div w:id="134298515">
          <w:marLeft w:val="0"/>
          <w:marRight w:val="0"/>
          <w:marTop w:val="0"/>
          <w:marBottom w:val="0"/>
          <w:divBdr>
            <w:top w:val="none" w:sz="0" w:space="0" w:color="auto"/>
            <w:left w:val="none" w:sz="0" w:space="0" w:color="auto"/>
            <w:bottom w:val="none" w:sz="0" w:space="0" w:color="auto"/>
            <w:right w:val="none" w:sz="0" w:space="0" w:color="auto"/>
          </w:divBdr>
        </w:div>
        <w:div w:id="233053393">
          <w:marLeft w:val="0"/>
          <w:marRight w:val="0"/>
          <w:marTop w:val="0"/>
          <w:marBottom w:val="0"/>
          <w:divBdr>
            <w:top w:val="none" w:sz="0" w:space="0" w:color="auto"/>
            <w:left w:val="none" w:sz="0" w:space="0" w:color="auto"/>
            <w:bottom w:val="none" w:sz="0" w:space="0" w:color="auto"/>
            <w:right w:val="none" w:sz="0" w:space="0" w:color="auto"/>
          </w:divBdr>
        </w:div>
        <w:div w:id="653723080">
          <w:marLeft w:val="0"/>
          <w:marRight w:val="0"/>
          <w:marTop w:val="0"/>
          <w:marBottom w:val="0"/>
          <w:divBdr>
            <w:top w:val="none" w:sz="0" w:space="0" w:color="auto"/>
            <w:left w:val="none" w:sz="0" w:space="0" w:color="auto"/>
            <w:bottom w:val="none" w:sz="0" w:space="0" w:color="auto"/>
            <w:right w:val="none" w:sz="0" w:space="0" w:color="auto"/>
          </w:divBdr>
        </w:div>
        <w:div w:id="1175147854">
          <w:marLeft w:val="0"/>
          <w:marRight w:val="0"/>
          <w:marTop w:val="0"/>
          <w:marBottom w:val="0"/>
          <w:divBdr>
            <w:top w:val="none" w:sz="0" w:space="0" w:color="auto"/>
            <w:left w:val="none" w:sz="0" w:space="0" w:color="auto"/>
            <w:bottom w:val="none" w:sz="0" w:space="0" w:color="auto"/>
            <w:right w:val="none" w:sz="0" w:space="0" w:color="auto"/>
          </w:divBdr>
        </w:div>
        <w:div w:id="2115587689">
          <w:marLeft w:val="0"/>
          <w:marRight w:val="0"/>
          <w:marTop w:val="0"/>
          <w:marBottom w:val="0"/>
          <w:divBdr>
            <w:top w:val="none" w:sz="0" w:space="0" w:color="auto"/>
            <w:left w:val="none" w:sz="0" w:space="0" w:color="auto"/>
            <w:bottom w:val="none" w:sz="0" w:space="0" w:color="auto"/>
            <w:right w:val="none" w:sz="0" w:space="0" w:color="auto"/>
          </w:divBdr>
        </w:div>
      </w:divsChild>
    </w:div>
    <w:div w:id="1083650428">
      <w:bodyDiv w:val="1"/>
      <w:marLeft w:val="0"/>
      <w:marRight w:val="0"/>
      <w:marTop w:val="0"/>
      <w:marBottom w:val="0"/>
      <w:divBdr>
        <w:top w:val="none" w:sz="0" w:space="0" w:color="auto"/>
        <w:left w:val="none" w:sz="0" w:space="0" w:color="auto"/>
        <w:bottom w:val="none" w:sz="0" w:space="0" w:color="auto"/>
        <w:right w:val="none" w:sz="0" w:space="0" w:color="auto"/>
      </w:divBdr>
    </w:div>
    <w:div w:id="1085224578">
      <w:bodyDiv w:val="1"/>
      <w:marLeft w:val="0"/>
      <w:marRight w:val="0"/>
      <w:marTop w:val="0"/>
      <w:marBottom w:val="0"/>
      <w:divBdr>
        <w:top w:val="none" w:sz="0" w:space="0" w:color="auto"/>
        <w:left w:val="none" w:sz="0" w:space="0" w:color="auto"/>
        <w:bottom w:val="none" w:sz="0" w:space="0" w:color="auto"/>
        <w:right w:val="none" w:sz="0" w:space="0" w:color="auto"/>
      </w:divBdr>
    </w:div>
    <w:div w:id="1099527958">
      <w:bodyDiv w:val="1"/>
      <w:marLeft w:val="0"/>
      <w:marRight w:val="0"/>
      <w:marTop w:val="0"/>
      <w:marBottom w:val="0"/>
      <w:divBdr>
        <w:top w:val="none" w:sz="0" w:space="0" w:color="auto"/>
        <w:left w:val="none" w:sz="0" w:space="0" w:color="auto"/>
        <w:bottom w:val="none" w:sz="0" w:space="0" w:color="auto"/>
        <w:right w:val="none" w:sz="0" w:space="0" w:color="auto"/>
      </w:divBdr>
      <w:divsChild>
        <w:div w:id="16732786">
          <w:marLeft w:val="0"/>
          <w:marRight w:val="0"/>
          <w:marTop w:val="0"/>
          <w:marBottom w:val="0"/>
          <w:divBdr>
            <w:top w:val="none" w:sz="0" w:space="0" w:color="auto"/>
            <w:left w:val="none" w:sz="0" w:space="0" w:color="auto"/>
            <w:bottom w:val="none" w:sz="0" w:space="0" w:color="auto"/>
            <w:right w:val="none" w:sz="0" w:space="0" w:color="auto"/>
          </w:divBdr>
        </w:div>
        <w:div w:id="19477234">
          <w:marLeft w:val="0"/>
          <w:marRight w:val="0"/>
          <w:marTop w:val="0"/>
          <w:marBottom w:val="0"/>
          <w:divBdr>
            <w:top w:val="none" w:sz="0" w:space="0" w:color="auto"/>
            <w:left w:val="none" w:sz="0" w:space="0" w:color="auto"/>
            <w:bottom w:val="none" w:sz="0" w:space="0" w:color="auto"/>
            <w:right w:val="none" w:sz="0" w:space="0" w:color="auto"/>
          </w:divBdr>
        </w:div>
        <w:div w:id="27461663">
          <w:marLeft w:val="0"/>
          <w:marRight w:val="0"/>
          <w:marTop w:val="0"/>
          <w:marBottom w:val="0"/>
          <w:divBdr>
            <w:top w:val="none" w:sz="0" w:space="0" w:color="auto"/>
            <w:left w:val="none" w:sz="0" w:space="0" w:color="auto"/>
            <w:bottom w:val="none" w:sz="0" w:space="0" w:color="auto"/>
            <w:right w:val="none" w:sz="0" w:space="0" w:color="auto"/>
          </w:divBdr>
        </w:div>
        <w:div w:id="47345397">
          <w:marLeft w:val="0"/>
          <w:marRight w:val="0"/>
          <w:marTop w:val="0"/>
          <w:marBottom w:val="0"/>
          <w:divBdr>
            <w:top w:val="none" w:sz="0" w:space="0" w:color="auto"/>
            <w:left w:val="none" w:sz="0" w:space="0" w:color="auto"/>
            <w:bottom w:val="none" w:sz="0" w:space="0" w:color="auto"/>
            <w:right w:val="none" w:sz="0" w:space="0" w:color="auto"/>
          </w:divBdr>
        </w:div>
        <w:div w:id="51583521">
          <w:marLeft w:val="0"/>
          <w:marRight w:val="0"/>
          <w:marTop w:val="0"/>
          <w:marBottom w:val="0"/>
          <w:divBdr>
            <w:top w:val="none" w:sz="0" w:space="0" w:color="auto"/>
            <w:left w:val="none" w:sz="0" w:space="0" w:color="auto"/>
            <w:bottom w:val="none" w:sz="0" w:space="0" w:color="auto"/>
            <w:right w:val="none" w:sz="0" w:space="0" w:color="auto"/>
          </w:divBdr>
        </w:div>
        <w:div w:id="79495603">
          <w:marLeft w:val="0"/>
          <w:marRight w:val="0"/>
          <w:marTop w:val="0"/>
          <w:marBottom w:val="0"/>
          <w:divBdr>
            <w:top w:val="none" w:sz="0" w:space="0" w:color="auto"/>
            <w:left w:val="none" w:sz="0" w:space="0" w:color="auto"/>
            <w:bottom w:val="none" w:sz="0" w:space="0" w:color="auto"/>
            <w:right w:val="none" w:sz="0" w:space="0" w:color="auto"/>
          </w:divBdr>
        </w:div>
        <w:div w:id="80613718">
          <w:marLeft w:val="0"/>
          <w:marRight w:val="0"/>
          <w:marTop w:val="0"/>
          <w:marBottom w:val="0"/>
          <w:divBdr>
            <w:top w:val="none" w:sz="0" w:space="0" w:color="auto"/>
            <w:left w:val="none" w:sz="0" w:space="0" w:color="auto"/>
            <w:bottom w:val="none" w:sz="0" w:space="0" w:color="auto"/>
            <w:right w:val="none" w:sz="0" w:space="0" w:color="auto"/>
          </w:divBdr>
        </w:div>
        <w:div w:id="94063029">
          <w:marLeft w:val="0"/>
          <w:marRight w:val="0"/>
          <w:marTop w:val="0"/>
          <w:marBottom w:val="0"/>
          <w:divBdr>
            <w:top w:val="none" w:sz="0" w:space="0" w:color="auto"/>
            <w:left w:val="none" w:sz="0" w:space="0" w:color="auto"/>
            <w:bottom w:val="none" w:sz="0" w:space="0" w:color="auto"/>
            <w:right w:val="none" w:sz="0" w:space="0" w:color="auto"/>
          </w:divBdr>
        </w:div>
        <w:div w:id="105082882">
          <w:marLeft w:val="0"/>
          <w:marRight w:val="0"/>
          <w:marTop w:val="0"/>
          <w:marBottom w:val="0"/>
          <w:divBdr>
            <w:top w:val="none" w:sz="0" w:space="0" w:color="auto"/>
            <w:left w:val="none" w:sz="0" w:space="0" w:color="auto"/>
            <w:bottom w:val="none" w:sz="0" w:space="0" w:color="auto"/>
            <w:right w:val="none" w:sz="0" w:space="0" w:color="auto"/>
          </w:divBdr>
        </w:div>
        <w:div w:id="137840163">
          <w:marLeft w:val="0"/>
          <w:marRight w:val="0"/>
          <w:marTop w:val="0"/>
          <w:marBottom w:val="0"/>
          <w:divBdr>
            <w:top w:val="none" w:sz="0" w:space="0" w:color="auto"/>
            <w:left w:val="none" w:sz="0" w:space="0" w:color="auto"/>
            <w:bottom w:val="none" w:sz="0" w:space="0" w:color="auto"/>
            <w:right w:val="none" w:sz="0" w:space="0" w:color="auto"/>
          </w:divBdr>
        </w:div>
        <w:div w:id="197010344">
          <w:marLeft w:val="0"/>
          <w:marRight w:val="0"/>
          <w:marTop w:val="0"/>
          <w:marBottom w:val="0"/>
          <w:divBdr>
            <w:top w:val="none" w:sz="0" w:space="0" w:color="auto"/>
            <w:left w:val="none" w:sz="0" w:space="0" w:color="auto"/>
            <w:bottom w:val="none" w:sz="0" w:space="0" w:color="auto"/>
            <w:right w:val="none" w:sz="0" w:space="0" w:color="auto"/>
          </w:divBdr>
        </w:div>
        <w:div w:id="263467168">
          <w:marLeft w:val="0"/>
          <w:marRight w:val="0"/>
          <w:marTop w:val="0"/>
          <w:marBottom w:val="0"/>
          <w:divBdr>
            <w:top w:val="none" w:sz="0" w:space="0" w:color="auto"/>
            <w:left w:val="none" w:sz="0" w:space="0" w:color="auto"/>
            <w:bottom w:val="none" w:sz="0" w:space="0" w:color="auto"/>
            <w:right w:val="none" w:sz="0" w:space="0" w:color="auto"/>
          </w:divBdr>
        </w:div>
        <w:div w:id="429470785">
          <w:marLeft w:val="0"/>
          <w:marRight w:val="0"/>
          <w:marTop w:val="0"/>
          <w:marBottom w:val="0"/>
          <w:divBdr>
            <w:top w:val="none" w:sz="0" w:space="0" w:color="auto"/>
            <w:left w:val="none" w:sz="0" w:space="0" w:color="auto"/>
            <w:bottom w:val="none" w:sz="0" w:space="0" w:color="auto"/>
            <w:right w:val="none" w:sz="0" w:space="0" w:color="auto"/>
          </w:divBdr>
        </w:div>
        <w:div w:id="451946278">
          <w:marLeft w:val="0"/>
          <w:marRight w:val="0"/>
          <w:marTop w:val="0"/>
          <w:marBottom w:val="0"/>
          <w:divBdr>
            <w:top w:val="none" w:sz="0" w:space="0" w:color="auto"/>
            <w:left w:val="none" w:sz="0" w:space="0" w:color="auto"/>
            <w:bottom w:val="none" w:sz="0" w:space="0" w:color="auto"/>
            <w:right w:val="none" w:sz="0" w:space="0" w:color="auto"/>
          </w:divBdr>
        </w:div>
        <w:div w:id="470440442">
          <w:marLeft w:val="0"/>
          <w:marRight w:val="0"/>
          <w:marTop w:val="0"/>
          <w:marBottom w:val="0"/>
          <w:divBdr>
            <w:top w:val="none" w:sz="0" w:space="0" w:color="auto"/>
            <w:left w:val="none" w:sz="0" w:space="0" w:color="auto"/>
            <w:bottom w:val="none" w:sz="0" w:space="0" w:color="auto"/>
            <w:right w:val="none" w:sz="0" w:space="0" w:color="auto"/>
          </w:divBdr>
        </w:div>
        <w:div w:id="581455743">
          <w:marLeft w:val="0"/>
          <w:marRight w:val="0"/>
          <w:marTop w:val="0"/>
          <w:marBottom w:val="0"/>
          <w:divBdr>
            <w:top w:val="none" w:sz="0" w:space="0" w:color="auto"/>
            <w:left w:val="none" w:sz="0" w:space="0" w:color="auto"/>
            <w:bottom w:val="none" w:sz="0" w:space="0" w:color="auto"/>
            <w:right w:val="none" w:sz="0" w:space="0" w:color="auto"/>
          </w:divBdr>
        </w:div>
        <w:div w:id="632751100">
          <w:marLeft w:val="0"/>
          <w:marRight w:val="0"/>
          <w:marTop w:val="0"/>
          <w:marBottom w:val="0"/>
          <w:divBdr>
            <w:top w:val="none" w:sz="0" w:space="0" w:color="auto"/>
            <w:left w:val="none" w:sz="0" w:space="0" w:color="auto"/>
            <w:bottom w:val="none" w:sz="0" w:space="0" w:color="auto"/>
            <w:right w:val="none" w:sz="0" w:space="0" w:color="auto"/>
          </w:divBdr>
        </w:div>
        <w:div w:id="637422319">
          <w:marLeft w:val="0"/>
          <w:marRight w:val="0"/>
          <w:marTop w:val="0"/>
          <w:marBottom w:val="0"/>
          <w:divBdr>
            <w:top w:val="none" w:sz="0" w:space="0" w:color="auto"/>
            <w:left w:val="none" w:sz="0" w:space="0" w:color="auto"/>
            <w:bottom w:val="none" w:sz="0" w:space="0" w:color="auto"/>
            <w:right w:val="none" w:sz="0" w:space="0" w:color="auto"/>
          </w:divBdr>
        </w:div>
        <w:div w:id="666639711">
          <w:marLeft w:val="0"/>
          <w:marRight w:val="0"/>
          <w:marTop w:val="0"/>
          <w:marBottom w:val="0"/>
          <w:divBdr>
            <w:top w:val="none" w:sz="0" w:space="0" w:color="auto"/>
            <w:left w:val="none" w:sz="0" w:space="0" w:color="auto"/>
            <w:bottom w:val="none" w:sz="0" w:space="0" w:color="auto"/>
            <w:right w:val="none" w:sz="0" w:space="0" w:color="auto"/>
          </w:divBdr>
        </w:div>
        <w:div w:id="669909031">
          <w:marLeft w:val="0"/>
          <w:marRight w:val="0"/>
          <w:marTop w:val="0"/>
          <w:marBottom w:val="0"/>
          <w:divBdr>
            <w:top w:val="none" w:sz="0" w:space="0" w:color="auto"/>
            <w:left w:val="none" w:sz="0" w:space="0" w:color="auto"/>
            <w:bottom w:val="none" w:sz="0" w:space="0" w:color="auto"/>
            <w:right w:val="none" w:sz="0" w:space="0" w:color="auto"/>
          </w:divBdr>
        </w:div>
        <w:div w:id="690843490">
          <w:marLeft w:val="0"/>
          <w:marRight w:val="0"/>
          <w:marTop w:val="0"/>
          <w:marBottom w:val="0"/>
          <w:divBdr>
            <w:top w:val="none" w:sz="0" w:space="0" w:color="auto"/>
            <w:left w:val="none" w:sz="0" w:space="0" w:color="auto"/>
            <w:bottom w:val="none" w:sz="0" w:space="0" w:color="auto"/>
            <w:right w:val="none" w:sz="0" w:space="0" w:color="auto"/>
          </w:divBdr>
        </w:div>
        <w:div w:id="711005109">
          <w:marLeft w:val="0"/>
          <w:marRight w:val="0"/>
          <w:marTop w:val="0"/>
          <w:marBottom w:val="0"/>
          <w:divBdr>
            <w:top w:val="none" w:sz="0" w:space="0" w:color="auto"/>
            <w:left w:val="none" w:sz="0" w:space="0" w:color="auto"/>
            <w:bottom w:val="none" w:sz="0" w:space="0" w:color="auto"/>
            <w:right w:val="none" w:sz="0" w:space="0" w:color="auto"/>
          </w:divBdr>
        </w:div>
        <w:div w:id="726879183">
          <w:marLeft w:val="0"/>
          <w:marRight w:val="0"/>
          <w:marTop w:val="0"/>
          <w:marBottom w:val="0"/>
          <w:divBdr>
            <w:top w:val="none" w:sz="0" w:space="0" w:color="auto"/>
            <w:left w:val="none" w:sz="0" w:space="0" w:color="auto"/>
            <w:bottom w:val="none" w:sz="0" w:space="0" w:color="auto"/>
            <w:right w:val="none" w:sz="0" w:space="0" w:color="auto"/>
          </w:divBdr>
        </w:div>
        <w:div w:id="740716363">
          <w:marLeft w:val="0"/>
          <w:marRight w:val="0"/>
          <w:marTop w:val="0"/>
          <w:marBottom w:val="0"/>
          <w:divBdr>
            <w:top w:val="none" w:sz="0" w:space="0" w:color="auto"/>
            <w:left w:val="none" w:sz="0" w:space="0" w:color="auto"/>
            <w:bottom w:val="none" w:sz="0" w:space="0" w:color="auto"/>
            <w:right w:val="none" w:sz="0" w:space="0" w:color="auto"/>
          </w:divBdr>
        </w:div>
        <w:div w:id="792358678">
          <w:marLeft w:val="0"/>
          <w:marRight w:val="0"/>
          <w:marTop w:val="0"/>
          <w:marBottom w:val="0"/>
          <w:divBdr>
            <w:top w:val="none" w:sz="0" w:space="0" w:color="auto"/>
            <w:left w:val="none" w:sz="0" w:space="0" w:color="auto"/>
            <w:bottom w:val="none" w:sz="0" w:space="0" w:color="auto"/>
            <w:right w:val="none" w:sz="0" w:space="0" w:color="auto"/>
          </w:divBdr>
        </w:div>
        <w:div w:id="794445396">
          <w:marLeft w:val="0"/>
          <w:marRight w:val="0"/>
          <w:marTop w:val="0"/>
          <w:marBottom w:val="0"/>
          <w:divBdr>
            <w:top w:val="none" w:sz="0" w:space="0" w:color="auto"/>
            <w:left w:val="none" w:sz="0" w:space="0" w:color="auto"/>
            <w:bottom w:val="none" w:sz="0" w:space="0" w:color="auto"/>
            <w:right w:val="none" w:sz="0" w:space="0" w:color="auto"/>
          </w:divBdr>
        </w:div>
        <w:div w:id="870805285">
          <w:marLeft w:val="0"/>
          <w:marRight w:val="0"/>
          <w:marTop w:val="0"/>
          <w:marBottom w:val="0"/>
          <w:divBdr>
            <w:top w:val="none" w:sz="0" w:space="0" w:color="auto"/>
            <w:left w:val="none" w:sz="0" w:space="0" w:color="auto"/>
            <w:bottom w:val="none" w:sz="0" w:space="0" w:color="auto"/>
            <w:right w:val="none" w:sz="0" w:space="0" w:color="auto"/>
          </w:divBdr>
        </w:div>
        <w:div w:id="889147436">
          <w:marLeft w:val="0"/>
          <w:marRight w:val="0"/>
          <w:marTop w:val="0"/>
          <w:marBottom w:val="0"/>
          <w:divBdr>
            <w:top w:val="none" w:sz="0" w:space="0" w:color="auto"/>
            <w:left w:val="none" w:sz="0" w:space="0" w:color="auto"/>
            <w:bottom w:val="none" w:sz="0" w:space="0" w:color="auto"/>
            <w:right w:val="none" w:sz="0" w:space="0" w:color="auto"/>
          </w:divBdr>
        </w:div>
        <w:div w:id="889923147">
          <w:marLeft w:val="0"/>
          <w:marRight w:val="0"/>
          <w:marTop w:val="0"/>
          <w:marBottom w:val="0"/>
          <w:divBdr>
            <w:top w:val="none" w:sz="0" w:space="0" w:color="auto"/>
            <w:left w:val="none" w:sz="0" w:space="0" w:color="auto"/>
            <w:bottom w:val="none" w:sz="0" w:space="0" w:color="auto"/>
            <w:right w:val="none" w:sz="0" w:space="0" w:color="auto"/>
          </w:divBdr>
        </w:div>
        <w:div w:id="926033465">
          <w:marLeft w:val="0"/>
          <w:marRight w:val="0"/>
          <w:marTop w:val="0"/>
          <w:marBottom w:val="0"/>
          <w:divBdr>
            <w:top w:val="none" w:sz="0" w:space="0" w:color="auto"/>
            <w:left w:val="none" w:sz="0" w:space="0" w:color="auto"/>
            <w:bottom w:val="none" w:sz="0" w:space="0" w:color="auto"/>
            <w:right w:val="none" w:sz="0" w:space="0" w:color="auto"/>
          </w:divBdr>
        </w:div>
        <w:div w:id="971835616">
          <w:marLeft w:val="0"/>
          <w:marRight w:val="0"/>
          <w:marTop w:val="0"/>
          <w:marBottom w:val="0"/>
          <w:divBdr>
            <w:top w:val="none" w:sz="0" w:space="0" w:color="auto"/>
            <w:left w:val="none" w:sz="0" w:space="0" w:color="auto"/>
            <w:bottom w:val="none" w:sz="0" w:space="0" w:color="auto"/>
            <w:right w:val="none" w:sz="0" w:space="0" w:color="auto"/>
          </w:divBdr>
        </w:div>
        <w:div w:id="973757513">
          <w:marLeft w:val="0"/>
          <w:marRight w:val="0"/>
          <w:marTop w:val="0"/>
          <w:marBottom w:val="0"/>
          <w:divBdr>
            <w:top w:val="none" w:sz="0" w:space="0" w:color="auto"/>
            <w:left w:val="none" w:sz="0" w:space="0" w:color="auto"/>
            <w:bottom w:val="none" w:sz="0" w:space="0" w:color="auto"/>
            <w:right w:val="none" w:sz="0" w:space="0" w:color="auto"/>
          </w:divBdr>
        </w:div>
        <w:div w:id="983318030">
          <w:marLeft w:val="0"/>
          <w:marRight w:val="0"/>
          <w:marTop w:val="0"/>
          <w:marBottom w:val="0"/>
          <w:divBdr>
            <w:top w:val="none" w:sz="0" w:space="0" w:color="auto"/>
            <w:left w:val="none" w:sz="0" w:space="0" w:color="auto"/>
            <w:bottom w:val="none" w:sz="0" w:space="0" w:color="auto"/>
            <w:right w:val="none" w:sz="0" w:space="0" w:color="auto"/>
          </w:divBdr>
        </w:div>
        <w:div w:id="992369676">
          <w:marLeft w:val="0"/>
          <w:marRight w:val="0"/>
          <w:marTop w:val="0"/>
          <w:marBottom w:val="0"/>
          <w:divBdr>
            <w:top w:val="none" w:sz="0" w:space="0" w:color="auto"/>
            <w:left w:val="none" w:sz="0" w:space="0" w:color="auto"/>
            <w:bottom w:val="none" w:sz="0" w:space="0" w:color="auto"/>
            <w:right w:val="none" w:sz="0" w:space="0" w:color="auto"/>
          </w:divBdr>
        </w:div>
        <w:div w:id="1015620998">
          <w:marLeft w:val="0"/>
          <w:marRight w:val="0"/>
          <w:marTop w:val="0"/>
          <w:marBottom w:val="0"/>
          <w:divBdr>
            <w:top w:val="none" w:sz="0" w:space="0" w:color="auto"/>
            <w:left w:val="none" w:sz="0" w:space="0" w:color="auto"/>
            <w:bottom w:val="none" w:sz="0" w:space="0" w:color="auto"/>
            <w:right w:val="none" w:sz="0" w:space="0" w:color="auto"/>
          </w:divBdr>
        </w:div>
        <w:div w:id="1057123597">
          <w:marLeft w:val="0"/>
          <w:marRight w:val="0"/>
          <w:marTop w:val="0"/>
          <w:marBottom w:val="0"/>
          <w:divBdr>
            <w:top w:val="none" w:sz="0" w:space="0" w:color="auto"/>
            <w:left w:val="none" w:sz="0" w:space="0" w:color="auto"/>
            <w:bottom w:val="none" w:sz="0" w:space="0" w:color="auto"/>
            <w:right w:val="none" w:sz="0" w:space="0" w:color="auto"/>
          </w:divBdr>
        </w:div>
        <w:div w:id="1104838559">
          <w:marLeft w:val="0"/>
          <w:marRight w:val="0"/>
          <w:marTop w:val="0"/>
          <w:marBottom w:val="0"/>
          <w:divBdr>
            <w:top w:val="none" w:sz="0" w:space="0" w:color="auto"/>
            <w:left w:val="none" w:sz="0" w:space="0" w:color="auto"/>
            <w:bottom w:val="none" w:sz="0" w:space="0" w:color="auto"/>
            <w:right w:val="none" w:sz="0" w:space="0" w:color="auto"/>
          </w:divBdr>
        </w:div>
        <w:div w:id="1108818344">
          <w:marLeft w:val="0"/>
          <w:marRight w:val="0"/>
          <w:marTop w:val="0"/>
          <w:marBottom w:val="0"/>
          <w:divBdr>
            <w:top w:val="none" w:sz="0" w:space="0" w:color="auto"/>
            <w:left w:val="none" w:sz="0" w:space="0" w:color="auto"/>
            <w:bottom w:val="none" w:sz="0" w:space="0" w:color="auto"/>
            <w:right w:val="none" w:sz="0" w:space="0" w:color="auto"/>
          </w:divBdr>
        </w:div>
        <w:div w:id="1158767294">
          <w:marLeft w:val="0"/>
          <w:marRight w:val="0"/>
          <w:marTop w:val="0"/>
          <w:marBottom w:val="0"/>
          <w:divBdr>
            <w:top w:val="none" w:sz="0" w:space="0" w:color="auto"/>
            <w:left w:val="none" w:sz="0" w:space="0" w:color="auto"/>
            <w:bottom w:val="none" w:sz="0" w:space="0" w:color="auto"/>
            <w:right w:val="none" w:sz="0" w:space="0" w:color="auto"/>
          </w:divBdr>
        </w:div>
        <w:div w:id="1169174589">
          <w:marLeft w:val="0"/>
          <w:marRight w:val="0"/>
          <w:marTop w:val="0"/>
          <w:marBottom w:val="0"/>
          <w:divBdr>
            <w:top w:val="none" w:sz="0" w:space="0" w:color="auto"/>
            <w:left w:val="none" w:sz="0" w:space="0" w:color="auto"/>
            <w:bottom w:val="none" w:sz="0" w:space="0" w:color="auto"/>
            <w:right w:val="none" w:sz="0" w:space="0" w:color="auto"/>
          </w:divBdr>
        </w:div>
        <w:div w:id="1178810858">
          <w:marLeft w:val="0"/>
          <w:marRight w:val="0"/>
          <w:marTop w:val="0"/>
          <w:marBottom w:val="0"/>
          <w:divBdr>
            <w:top w:val="none" w:sz="0" w:space="0" w:color="auto"/>
            <w:left w:val="none" w:sz="0" w:space="0" w:color="auto"/>
            <w:bottom w:val="none" w:sz="0" w:space="0" w:color="auto"/>
            <w:right w:val="none" w:sz="0" w:space="0" w:color="auto"/>
          </w:divBdr>
        </w:div>
        <w:div w:id="1227498130">
          <w:marLeft w:val="0"/>
          <w:marRight w:val="0"/>
          <w:marTop w:val="0"/>
          <w:marBottom w:val="0"/>
          <w:divBdr>
            <w:top w:val="none" w:sz="0" w:space="0" w:color="auto"/>
            <w:left w:val="none" w:sz="0" w:space="0" w:color="auto"/>
            <w:bottom w:val="none" w:sz="0" w:space="0" w:color="auto"/>
            <w:right w:val="none" w:sz="0" w:space="0" w:color="auto"/>
          </w:divBdr>
        </w:div>
        <w:div w:id="1239747533">
          <w:marLeft w:val="0"/>
          <w:marRight w:val="0"/>
          <w:marTop w:val="0"/>
          <w:marBottom w:val="0"/>
          <w:divBdr>
            <w:top w:val="none" w:sz="0" w:space="0" w:color="auto"/>
            <w:left w:val="none" w:sz="0" w:space="0" w:color="auto"/>
            <w:bottom w:val="none" w:sz="0" w:space="0" w:color="auto"/>
            <w:right w:val="none" w:sz="0" w:space="0" w:color="auto"/>
          </w:divBdr>
        </w:div>
        <w:div w:id="1269043394">
          <w:marLeft w:val="0"/>
          <w:marRight w:val="0"/>
          <w:marTop w:val="0"/>
          <w:marBottom w:val="0"/>
          <w:divBdr>
            <w:top w:val="none" w:sz="0" w:space="0" w:color="auto"/>
            <w:left w:val="none" w:sz="0" w:space="0" w:color="auto"/>
            <w:bottom w:val="none" w:sz="0" w:space="0" w:color="auto"/>
            <w:right w:val="none" w:sz="0" w:space="0" w:color="auto"/>
          </w:divBdr>
        </w:div>
        <w:div w:id="1330134509">
          <w:marLeft w:val="0"/>
          <w:marRight w:val="0"/>
          <w:marTop w:val="0"/>
          <w:marBottom w:val="0"/>
          <w:divBdr>
            <w:top w:val="none" w:sz="0" w:space="0" w:color="auto"/>
            <w:left w:val="none" w:sz="0" w:space="0" w:color="auto"/>
            <w:bottom w:val="none" w:sz="0" w:space="0" w:color="auto"/>
            <w:right w:val="none" w:sz="0" w:space="0" w:color="auto"/>
          </w:divBdr>
        </w:div>
        <w:div w:id="1367408711">
          <w:marLeft w:val="0"/>
          <w:marRight w:val="0"/>
          <w:marTop w:val="0"/>
          <w:marBottom w:val="0"/>
          <w:divBdr>
            <w:top w:val="none" w:sz="0" w:space="0" w:color="auto"/>
            <w:left w:val="none" w:sz="0" w:space="0" w:color="auto"/>
            <w:bottom w:val="none" w:sz="0" w:space="0" w:color="auto"/>
            <w:right w:val="none" w:sz="0" w:space="0" w:color="auto"/>
          </w:divBdr>
        </w:div>
        <w:div w:id="1389526697">
          <w:marLeft w:val="0"/>
          <w:marRight w:val="0"/>
          <w:marTop w:val="0"/>
          <w:marBottom w:val="0"/>
          <w:divBdr>
            <w:top w:val="none" w:sz="0" w:space="0" w:color="auto"/>
            <w:left w:val="none" w:sz="0" w:space="0" w:color="auto"/>
            <w:bottom w:val="none" w:sz="0" w:space="0" w:color="auto"/>
            <w:right w:val="none" w:sz="0" w:space="0" w:color="auto"/>
          </w:divBdr>
        </w:div>
        <w:div w:id="1396851802">
          <w:marLeft w:val="0"/>
          <w:marRight w:val="0"/>
          <w:marTop w:val="0"/>
          <w:marBottom w:val="0"/>
          <w:divBdr>
            <w:top w:val="none" w:sz="0" w:space="0" w:color="auto"/>
            <w:left w:val="none" w:sz="0" w:space="0" w:color="auto"/>
            <w:bottom w:val="none" w:sz="0" w:space="0" w:color="auto"/>
            <w:right w:val="none" w:sz="0" w:space="0" w:color="auto"/>
          </w:divBdr>
        </w:div>
        <w:div w:id="1461455099">
          <w:marLeft w:val="0"/>
          <w:marRight w:val="0"/>
          <w:marTop w:val="0"/>
          <w:marBottom w:val="0"/>
          <w:divBdr>
            <w:top w:val="none" w:sz="0" w:space="0" w:color="auto"/>
            <w:left w:val="none" w:sz="0" w:space="0" w:color="auto"/>
            <w:bottom w:val="none" w:sz="0" w:space="0" w:color="auto"/>
            <w:right w:val="none" w:sz="0" w:space="0" w:color="auto"/>
          </w:divBdr>
        </w:div>
        <w:div w:id="1494490265">
          <w:marLeft w:val="0"/>
          <w:marRight w:val="0"/>
          <w:marTop w:val="0"/>
          <w:marBottom w:val="0"/>
          <w:divBdr>
            <w:top w:val="none" w:sz="0" w:space="0" w:color="auto"/>
            <w:left w:val="none" w:sz="0" w:space="0" w:color="auto"/>
            <w:bottom w:val="none" w:sz="0" w:space="0" w:color="auto"/>
            <w:right w:val="none" w:sz="0" w:space="0" w:color="auto"/>
          </w:divBdr>
        </w:div>
        <w:div w:id="1499730462">
          <w:marLeft w:val="0"/>
          <w:marRight w:val="0"/>
          <w:marTop w:val="0"/>
          <w:marBottom w:val="0"/>
          <w:divBdr>
            <w:top w:val="none" w:sz="0" w:space="0" w:color="auto"/>
            <w:left w:val="none" w:sz="0" w:space="0" w:color="auto"/>
            <w:bottom w:val="none" w:sz="0" w:space="0" w:color="auto"/>
            <w:right w:val="none" w:sz="0" w:space="0" w:color="auto"/>
          </w:divBdr>
        </w:div>
        <w:div w:id="1568563869">
          <w:marLeft w:val="0"/>
          <w:marRight w:val="0"/>
          <w:marTop w:val="0"/>
          <w:marBottom w:val="0"/>
          <w:divBdr>
            <w:top w:val="none" w:sz="0" w:space="0" w:color="auto"/>
            <w:left w:val="none" w:sz="0" w:space="0" w:color="auto"/>
            <w:bottom w:val="none" w:sz="0" w:space="0" w:color="auto"/>
            <w:right w:val="none" w:sz="0" w:space="0" w:color="auto"/>
          </w:divBdr>
        </w:div>
        <w:div w:id="1574925920">
          <w:marLeft w:val="0"/>
          <w:marRight w:val="0"/>
          <w:marTop w:val="0"/>
          <w:marBottom w:val="0"/>
          <w:divBdr>
            <w:top w:val="none" w:sz="0" w:space="0" w:color="auto"/>
            <w:left w:val="none" w:sz="0" w:space="0" w:color="auto"/>
            <w:bottom w:val="none" w:sz="0" w:space="0" w:color="auto"/>
            <w:right w:val="none" w:sz="0" w:space="0" w:color="auto"/>
          </w:divBdr>
        </w:div>
        <w:div w:id="1645502459">
          <w:marLeft w:val="0"/>
          <w:marRight w:val="0"/>
          <w:marTop w:val="0"/>
          <w:marBottom w:val="0"/>
          <w:divBdr>
            <w:top w:val="none" w:sz="0" w:space="0" w:color="auto"/>
            <w:left w:val="none" w:sz="0" w:space="0" w:color="auto"/>
            <w:bottom w:val="none" w:sz="0" w:space="0" w:color="auto"/>
            <w:right w:val="none" w:sz="0" w:space="0" w:color="auto"/>
          </w:divBdr>
        </w:div>
        <w:div w:id="1763254063">
          <w:marLeft w:val="0"/>
          <w:marRight w:val="0"/>
          <w:marTop w:val="0"/>
          <w:marBottom w:val="0"/>
          <w:divBdr>
            <w:top w:val="none" w:sz="0" w:space="0" w:color="auto"/>
            <w:left w:val="none" w:sz="0" w:space="0" w:color="auto"/>
            <w:bottom w:val="none" w:sz="0" w:space="0" w:color="auto"/>
            <w:right w:val="none" w:sz="0" w:space="0" w:color="auto"/>
          </w:divBdr>
        </w:div>
        <w:div w:id="1766609677">
          <w:marLeft w:val="0"/>
          <w:marRight w:val="0"/>
          <w:marTop w:val="0"/>
          <w:marBottom w:val="0"/>
          <w:divBdr>
            <w:top w:val="none" w:sz="0" w:space="0" w:color="auto"/>
            <w:left w:val="none" w:sz="0" w:space="0" w:color="auto"/>
            <w:bottom w:val="none" w:sz="0" w:space="0" w:color="auto"/>
            <w:right w:val="none" w:sz="0" w:space="0" w:color="auto"/>
          </w:divBdr>
        </w:div>
        <w:div w:id="1813405284">
          <w:marLeft w:val="0"/>
          <w:marRight w:val="0"/>
          <w:marTop w:val="0"/>
          <w:marBottom w:val="0"/>
          <w:divBdr>
            <w:top w:val="none" w:sz="0" w:space="0" w:color="auto"/>
            <w:left w:val="none" w:sz="0" w:space="0" w:color="auto"/>
            <w:bottom w:val="none" w:sz="0" w:space="0" w:color="auto"/>
            <w:right w:val="none" w:sz="0" w:space="0" w:color="auto"/>
          </w:divBdr>
        </w:div>
        <w:div w:id="1836065432">
          <w:marLeft w:val="0"/>
          <w:marRight w:val="0"/>
          <w:marTop w:val="0"/>
          <w:marBottom w:val="0"/>
          <w:divBdr>
            <w:top w:val="none" w:sz="0" w:space="0" w:color="auto"/>
            <w:left w:val="none" w:sz="0" w:space="0" w:color="auto"/>
            <w:bottom w:val="none" w:sz="0" w:space="0" w:color="auto"/>
            <w:right w:val="none" w:sz="0" w:space="0" w:color="auto"/>
          </w:divBdr>
        </w:div>
        <w:div w:id="1856384221">
          <w:marLeft w:val="0"/>
          <w:marRight w:val="0"/>
          <w:marTop w:val="0"/>
          <w:marBottom w:val="0"/>
          <w:divBdr>
            <w:top w:val="none" w:sz="0" w:space="0" w:color="auto"/>
            <w:left w:val="none" w:sz="0" w:space="0" w:color="auto"/>
            <w:bottom w:val="none" w:sz="0" w:space="0" w:color="auto"/>
            <w:right w:val="none" w:sz="0" w:space="0" w:color="auto"/>
          </w:divBdr>
        </w:div>
        <w:div w:id="1973825887">
          <w:marLeft w:val="0"/>
          <w:marRight w:val="0"/>
          <w:marTop w:val="0"/>
          <w:marBottom w:val="0"/>
          <w:divBdr>
            <w:top w:val="none" w:sz="0" w:space="0" w:color="auto"/>
            <w:left w:val="none" w:sz="0" w:space="0" w:color="auto"/>
            <w:bottom w:val="none" w:sz="0" w:space="0" w:color="auto"/>
            <w:right w:val="none" w:sz="0" w:space="0" w:color="auto"/>
          </w:divBdr>
        </w:div>
        <w:div w:id="2006544148">
          <w:marLeft w:val="0"/>
          <w:marRight w:val="0"/>
          <w:marTop w:val="0"/>
          <w:marBottom w:val="0"/>
          <w:divBdr>
            <w:top w:val="none" w:sz="0" w:space="0" w:color="auto"/>
            <w:left w:val="none" w:sz="0" w:space="0" w:color="auto"/>
            <w:bottom w:val="none" w:sz="0" w:space="0" w:color="auto"/>
            <w:right w:val="none" w:sz="0" w:space="0" w:color="auto"/>
          </w:divBdr>
        </w:div>
        <w:div w:id="2010256178">
          <w:marLeft w:val="0"/>
          <w:marRight w:val="0"/>
          <w:marTop w:val="0"/>
          <w:marBottom w:val="0"/>
          <w:divBdr>
            <w:top w:val="none" w:sz="0" w:space="0" w:color="auto"/>
            <w:left w:val="none" w:sz="0" w:space="0" w:color="auto"/>
            <w:bottom w:val="none" w:sz="0" w:space="0" w:color="auto"/>
            <w:right w:val="none" w:sz="0" w:space="0" w:color="auto"/>
          </w:divBdr>
        </w:div>
        <w:div w:id="2089182996">
          <w:marLeft w:val="0"/>
          <w:marRight w:val="0"/>
          <w:marTop w:val="0"/>
          <w:marBottom w:val="0"/>
          <w:divBdr>
            <w:top w:val="none" w:sz="0" w:space="0" w:color="auto"/>
            <w:left w:val="none" w:sz="0" w:space="0" w:color="auto"/>
            <w:bottom w:val="none" w:sz="0" w:space="0" w:color="auto"/>
            <w:right w:val="none" w:sz="0" w:space="0" w:color="auto"/>
          </w:divBdr>
        </w:div>
      </w:divsChild>
    </w:div>
    <w:div w:id="1117455620">
      <w:bodyDiv w:val="1"/>
      <w:marLeft w:val="0"/>
      <w:marRight w:val="0"/>
      <w:marTop w:val="0"/>
      <w:marBottom w:val="0"/>
      <w:divBdr>
        <w:top w:val="none" w:sz="0" w:space="0" w:color="auto"/>
        <w:left w:val="none" w:sz="0" w:space="0" w:color="auto"/>
        <w:bottom w:val="none" w:sz="0" w:space="0" w:color="auto"/>
        <w:right w:val="none" w:sz="0" w:space="0" w:color="auto"/>
      </w:divBdr>
    </w:div>
    <w:div w:id="1117605124">
      <w:bodyDiv w:val="1"/>
      <w:marLeft w:val="0"/>
      <w:marRight w:val="0"/>
      <w:marTop w:val="0"/>
      <w:marBottom w:val="0"/>
      <w:divBdr>
        <w:top w:val="none" w:sz="0" w:space="0" w:color="auto"/>
        <w:left w:val="none" w:sz="0" w:space="0" w:color="auto"/>
        <w:bottom w:val="none" w:sz="0" w:space="0" w:color="auto"/>
        <w:right w:val="none" w:sz="0" w:space="0" w:color="auto"/>
      </w:divBdr>
    </w:div>
    <w:div w:id="1224439986">
      <w:bodyDiv w:val="1"/>
      <w:marLeft w:val="0"/>
      <w:marRight w:val="0"/>
      <w:marTop w:val="0"/>
      <w:marBottom w:val="0"/>
      <w:divBdr>
        <w:top w:val="none" w:sz="0" w:space="0" w:color="auto"/>
        <w:left w:val="none" w:sz="0" w:space="0" w:color="auto"/>
        <w:bottom w:val="none" w:sz="0" w:space="0" w:color="auto"/>
        <w:right w:val="none" w:sz="0" w:space="0" w:color="auto"/>
      </w:divBdr>
    </w:div>
    <w:div w:id="1229921111">
      <w:bodyDiv w:val="1"/>
      <w:marLeft w:val="0"/>
      <w:marRight w:val="0"/>
      <w:marTop w:val="0"/>
      <w:marBottom w:val="0"/>
      <w:divBdr>
        <w:top w:val="none" w:sz="0" w:space="0" w:color="auto"/>
        <w:left w:val="none" w:sz="0" w:space="0" w:color="auto"/>
        <w:bottom w:val="none" w:sz="0" w:space="0" w:color="auto"/>
        <w:right w:val="none" w:sz="0" w:space="0" w:color="auto"/>
      </w:divBdr>
    </w:div>
    <w:div w:id="1233544412">
      <w:bodyDiv w:val="1"/>
      <w:marLeft w:val="0"/>
      <w:marRight w:val="0"/>
      <w:marTop w:val="0"/>
      <w:marBottom w:val="0"/>
      <w:divBdr>
        <w:top w:val="none" w:sz="0" w:space="0" w:color="auto"/>
        <w:left w:val="none" w:sz="0" w:space="0" w:color="auto"/>
        <w:bottom w:val="none" w:sz="0" w:space="0" w:color="auto"/>
        <w:right w:val="none" w:sz="0" w:space="0" w:color="auto"/>
      </w:divBdr>
    </w:div>
    <w:div w:id="1237402969">
      <w:bodyDiv w:val="1"/>
      <w:marLeft w:val="0"/>
      <w:marRight w:val="0"/>
      <w:marTop w:val="0"/>
      <w:marBottom w:val="0"/>
      <w:divBdr>
        <w:top w:val="none" w:sz="0" w:space="0" w:color="auto"/>
        <w:left w:val="none" w:sz="0" w:space="0" w:color="auto"/>
        <w:bottom w:val="none" w:sz="0" w:space="0" w:color="auto"/>
        <w:right w:val="none" w:sz="0" w:space="0" w:color="auto"/>
      </w:divBdr>
      <w:divsChild>
        <w:div w:id="1754206214">
          <w:marLeft w:val="0"/>
          <w:marRight w:val="0"/>
          <w:marTop w:val="0"/>
          <w:marBottom w:val="0"/>
          <w:divBdr>
            <w:top w:val="none" w:sz="0" w:space="0" w:color="auto"/>
            <w:left w:val="none" w:sz="0" w:space="0" w:color="auto"/>
            <w:bottom w:val="none" w:sz="0" w:space="0" w:color="auto"/>
            <w:right w:val="none" w:sz="0" w:space="0" w:color="auto"/>
          </w:divBdr>
          <w:divsChild>
            <w:div w:id="11997024">
              <w:marLeft w:val="0"/>
              <w:marRight w:val="0"/>
              <w:marTop w:val="0"/>
              <w:marBottom w:val="0"/>
              <w:divBdr>
                <w:top w:val="none" w:sz="0" w:space="0" w:color="auto"/>
                <w:left w:val="none" w:sz="0" w:space="0" w:color="auto"/>
                <w:bottom w:val="none" w:sz="0" w:space="0" w:color="auto"/>
                <w:right w:val="none" w:sz="0" w:space="0" w:color="auto"/>
              </w:divBdr>
            </w:div>
            <w:div w:id="115174938">
              <w:marLeft w:val="0"/>
              <w:marRight w:val="0"/>
              <w:marTop w:val="0"/>
              <w:marBottom w:val="0"/>
              <w:divBdr>
                <w:top w:val="none" w:sz="0" w:space="0" w:color="auto"/>
                <w:left w:val="none" w:sz="0" w:space="0" w:color="auto"/>
                <w:bottom w:val="none" w:sz="0" w:space="0" w:color="auto"/>
                <w:right w:val="none" w:sz="0" w:space="0" w:color="auto"/>
              </w:divBdr>
            </w:div>
            <w:div w:id="129716126">
              <w:marLeft w:val="0"/>
              <w:marRight w:val="0"/>
              <w:marTop w:val="0"/>
              <w:marBottom w:val="0"/>
              <w:divBdr>
                <w:top w:val="none" w:sz="0" w:space="0" w:color="auto"/>
                <w:left w:val="none" w:sz="0" w:space="0" w:color="auto"/>
                <w:bottom w:val="none" w:sz="0" w:space="0" w:color="auto"/>
                <w:right w:val="none" w:sz="0" w:space="0" w:color="auto"/>
              </w:divBdr>
            </w:div>
            <w:div w:id="136730301">
              <w:marLeft w:val="0"/>
              <w:marRight w:val="0"/>
              <w:marTop w:val="0"/>
              <w:marBottom w:val="0"/>
              <w:divBdr>
                <w:top w:val="none" w:sz="0" w:space="0" w:color="auto"/>
                <w:left w:val="none" w:sz="0" w:space="0" w:color="auto"/>
                <w:bottom w:val="none" w:sz="0" w:space="0" w:color="auto"/>
                <w:right w:val="none" w:sz="0" w:space="0" w:color="auto"/>
              </w:divBdr>
            </w:div>
            <w:div w:id="231504832">
              <w:marLeft w:val="0"/>
              <w:marRight w:val="0"/>
              <w:marTop w:val="0"/>
              <w:marBottom w:val="0"/>
              <w:divBdr>
                <w:top w:val="none" w:sz="0" w:space="0" w:color="auto"/>
                <w:left w:val="none" w:sz="0" w:space="0" w:color="auto"/>
                <w:bottom w:val="none" w:sz="0" w:space="0" w:color="auto"/>
                <w:right w:val="none" w:sz="0" w:space="0" w:color="auto"/>
              </w:divBdr>
            </w:div>
            <w:div w:id="240799476">
              <w:marLeft w:val="0"/>
              <w:marRight w:val="0"/>
              <w:marTop w:val="0"/>
              <w:marBottom w:val="0"/>
              <w:divBdr>
                <w:top w:val="none" w:sz="0" w:space="0" w:color="auto"/>
                <w:left w:val="none" w:sz="0" w:space="0" w:color="auto"/>
                <w:bottom w:val="none" w:sz="0" w:space="0" w:color="auto"/>
                <w:right w:val="none" w:sz="0" w:space="0" w:color="auto"/>
              </w:divBdr>
            </w:div>
            <w:div w:id="355081377">
              <w:marLeft w:val="0"/>
              <w:marRight w:val="0"/>
              <w:marTop w:val="0"/>
              <w:marBottom w:val="0"/>
              <w:divBdr>
                <w:top w:val="none" w:sz="0" w:space="0" w:color="auto"/>
                <w:left w:val="none" w:sz="0" w:space="0" w:color="auto"/>
                <w:bottom w:val="none" w:sz="0" w:space="0" w:color="auto"/>
                <w:right w:val="none" w:sz="0" w:space="0" w:color="auto"/>
              </w:divBdr>
            </w:div>
            <w:div w:id="450592089">
              <w:marLeft w:val="0"/>
              <w:marRight w:val="0"/>
              <w:marTop w:val="0"/>
              <w:marBottom w:val="0"/>
              <w:divBdr>
                <w:top w:val="none" w:sz="0" w:space="0" w:color="auto"/>
                <w:left w:val="none" w:sz="0" w:space="0" w:color="auto"/>
                <w:bottom w:val="none" w:sz="0" w:space="0" w:color="auto"/>
                <w:right w:val="none" w:sz="0" w:space="0" w:color="auto"/>
              </w:divBdr>
            </w:div>
            <w:div w:id="520241636">
              <w:marLeft w:val="0"/>
              <w:marRight w:val="0"/>
              <w:marTop w:val="0"/>
              <w:marBottom w:val="0"/>
              <w:divBdr>
                <w:top w:val="none" w:sz="0" w:space="0" w:color="auto"/>
                <w:left w:val="none" w:sz="0" w:space="0" w:color="auto"/>
                <w:bottom w:val="none" w:sz="0" w:space="0" w:color="auto"/>
                <w:right w:val="none" w:sz="0" w:space="0" w:color="auto"/>
              </w:divBdr>
            </w:div>
            <w:div w:id="538930388">
              <w:marLeft w:val="0"/>
              <w:marRight w:val="0"/>
              <w:marTop w:val="0"/>
              <w:marBottom w:val="0"/>
              <w:divBdr>
                <w:top w:val="none" w:sz="0" w:space="0" w:color="auto"/>
                <w:left w:val="none" w:sz="0" w:space="0" w:color="auto"/>
                <w:bottom w:val="none" w:sz="0" w:space="0" w:color="auto"/>
                <w:right w:val="none" w:sz="0" w:space="0" w:color="auto"/>
              </w:divBdr>
            </w:div>
            <w:div w:id="601651323">
              <w:marLeft w:val="0"/>
              <w:marRight w:val="0"/>
              <w:marTop w:val="0"/>
              <w:marBottom w:val="0"/>
              <w:divBdr>
                <w:top w:val="none" w:sz="0" w:space="0" w:color="auto"/>
                <w:left w:val="none" w:sz="0" w:space="0" w:color="auto"/>
                <w:bottom w:val="none" w:sz="0" w:space="0" w:color="auto"/>
                <w:right w:val="none" w:sz="0" w:space="0" w:color="auto"/>
              </w:divBdr>
            </w:div>
            <w:div w:id="686293682">
              <w:marLeft w:val="0"/>
              <w:marRight w:val="0"/>
              <w:marTop w:val="0"/>
              <w:marBottom w:val="0"/>
              <w:divBdr>
                <w:top w:val="none" w:sz="0" w:space="0" w:color="auto"/>
                <w:left w:val="none" w:sz="0" w:space="0" w:color="auto"/>
                <w:bottom w:val="none" w:sz="0" w:space="0" w:color="auto"/>
                <w:right w:val="none" w:sz="0" w:space="0" w:color="auto"/>
              </w:divBdr>
            </w:div>
            <w:div w:id="719282200">
              <w:marLeft w:val="0"/>
              <w:marRight w:val="0"/>
              <w:marTop w:val="0"/>
              <w:marBottom w:val="0"/>
              <w:divBdr>
                <w:top w:val="none" w:sz="0" w:space="0" w:color="auto"/>
                <w:left w:val="none" w:sz="0" w:space="0" w:color="auto"/>
                <w:bottom w:val="none" w:sz="0" w:space="0" w:color="auto"/>
                <w:right w:val="none" w:sz="0" w:space="0" w:color="auto"/>
              </w:divBdr>
            </w:div>
            <w:div w:id="726419674">
              <w:marLeft w:val="0"/>
              <w:marRight w:val="0"/>
              <w:marTop w:val="0"/>
              <w:marBottom w:val="0"/>
              <w:divBdr>
                <w:top w:val="none" w:sz="0" w:space="0" w:color="auto"/>
                <w:left w:val="none" w:sz="0" w:space="0" w:color="auto"/>
                <w:bottom w:val="none" w:sz="0" w:space="0" w:color="auto"/>
                <w:right w:val="none" w:sz="0" w:space="0" w:color="auto"/>
              </w:divBdr>
            </w:div>
            <w:div w:id="737479950">
              <w:marLeft w:val="0"/>
              <w:marRight w:val="0"/>
              <w:marTop w:val="0"/>
              <w:marBottom w:val="0"/>
              <w:divBdr>
                <w:top w:val="none" w:sz="0" w:space="0" w:color="auto"/>
                <w:left w:val="none" w:sz="0" w:space="0" w:color="auto"/>
                <w:bottom w:val="none" w:sz="0" w:space="0" w:color="auto"/>
                <w:right w:val="none" w:sz="0" w:space="0" w:color="auto"/>
              </w:divBdr>
            </w:div>
            <w:div w:id="761293361">
              <w:marLeft w:val="0"/>
              <w:marRight w:val="0"/>
              <w:marTop w:val="0"/>
              <w:marBottom w:val="0"/>
              <w:divBdr>
                <w:top w:val="none" w:sz="0" w:space="0" w:color="auto"/>
                <w:left w:val="none" w:sz="0" w:space="0" w:color="auto"/>
                <w:bottom w:val="none" w:sz="0" w:space="0" w:color="auto"/>
                <w:right w:val="none" w:sz="0" w:space="0" w:color="auto"/>
              </w:divBdr>
            </w:div>
            <w:div w:id="768547469">
              <w:marLeft w:val="0"/>
              <w:marRight w:val="0"/>
              <w:marTop w:val="0"/>
              <w:marBottom w:val="0"/>
              <w:divBdr>
                <w:top w:val="none" w:sz="0" w:space="0" w:color="auto"/>
                <w:left w:val="none" w:sz="0" w:space="0" w:color="auto"/>
                <w:bottom w:val="none" w:sz="0" w:space="0" w:color="auto"/>
                <w:right w:val="none" w:sz="0" w:space="0" w:color="auto"/>
              </w:divBdr>
            </w:div>
            <w:div w:id="779447166">
              <w:marLeft w:val="0"/>
              <w:marRight w:val="0"/>
              <w:marTop w:val="0"/>
              <w:marBottom w:val="0"/>
              <w:divBdr>
                <w:top w:val="none" w:sz="0" w:space="0" w:color="auto"/>
                <w:left w:val="none" w:sz="0" w:space="0" w:color="auto"/>
                <w:bottom w:val="none" w:sz="0" w:space="0" w:color="auto"/>
                <w:right w:val="none" w:sz="0" w:space="0" w:color="auto"/>
              </w:divBdr>
            </w:div>
            <w:div w:id="779452339">
              <w:marLeft w:val="0"/>
              <w:marRight w:val="0"/>
              <w:marTop w:val="0"/>
              <w:marBottom w:val="0"/>
              <w:divBdr>
                <w:top w:val="none" w:sz="0" w:space="0" w:color="auto"/>
                <w:left w:val="none" w:sz="0" w:space="0" w:color="auto"/>
                <w:bottom w:val="none" w:sz="0" w:space="0" w:color="auto"/>
                <w:right w:val="none" w:sz="0" w:space="0" w:color="auto"/>
              </w:divBdr>
            </w:div>
            <w:div w:id="820266889">
              <w:marLeft w:val="0"/>
              <w:marRight w:val="0"/>
              <w:marTop w:val="0"/>
              <w:marBottom w:val="0"/>
              <w:divBdr>
                <w:top w:val="none" w:sz="0" w:space="0" w:color="auto"/>
                <w:left w:val="none" w:sz="0" w:space="0" w:color="auto"/>
                <w:bottom w:val="none" w:sz="0" w:space="0" w:color="auto"/>
                <w:right w:val="none" w:sz="0" w:space="0" w:color="auto"/>
              </w:divBdr>
            </w:div>
            <w:div w:id="845630701">
              <w:marLeft w:val="0"/>
              <w:marRight w:val="0"/>
              <w:marTop w:val="0"/>
              <w:marBottom w:val="0"/>
              <w:divBdr>
                <w:top w:val="none" w:sz="0" w:space="0" w:color="auto"/>
                <w:left w:val="none" w:sz="0" w:space="0" w:color="auto"/>
                <w:bottom w:val="none" w:sz="0" w:space="0" w:color="auto"/>
                <w:right w:val="none" w:sz="0" w:space="0" w:color="auto"/>
              </w:divBdr>
            </w:div>
            <w:div w:id="854611462">
              <w:marLeft w:val="0"/>
              <w:marRight w:val="0"/>
              <w:marTop w:val="0"/>
              <w:marBottom w:val="0"/>
              <w:divBdr>
                <w:top w:val="none" w:sz="0" w:space="0" w:color="auto"/>
                <w:left w:val="none" w:sz="0" w:space="0" w:color="auto"/>
                <w:bottom w:val="none" w:sz="0" w:space="0" w:color="auto"/>
                <w:right w:val="none" w:sz="0" w:space="0" w:color="auto"/>
              </w:divBdr>
            </w:div>
            <w:div w:id="865603152">
              <w:marLeft w:val="0"/>
              <w:marRight w:val="0"/>
              <w:marTop w:val="0"/>
              <w:marBottom w:val="0"/>
              <w:divBdr>
                <w:top w:val="none" w:sz="0" w:space="0" w:color="auto"/>
                <w:left w:val="none" w:sz="0" w:space="0" w:color="auto"/>
                <w:bottom w:val="none" w:sz="0" w:space="0" w:color="auto"/>
                <w:right w:val="none" w:sz="0" w:space="0" w:color="auto"/>
              </w:divBdr>
            </w:div>
            <w:div w:id="946540298">
              <w:marLeft w:val="0"/>
              <w:marRight w:val="0"/>
              <w:marTop w:val="0"/>
              <w:marBottom w:val="0"/>
              <w:divBdr>
                <w:top w:val="none" w:sz="0" w:space="0" w:color="auto"/>
                <w:left w:val="none" w:sz="0" w:space="0" w:color="auto"/>
                <w:bottom w:val="none" w:sz="0" w:space="0" w:color="auto"/>
                <w:right w:val="none" w:sz="0" w:space="0" w:color="auto"/>
              </w:divBdr>
            </w:div>
            <w:div w:id="963001455">
              <w:marLeft w:val="0"/>
              <w:marRight w:val="0"/>
              <w:marTop w:val="0"/>
              <w:marBottom w:val="0"/>
              <w:divBdr>
                <w:top w:val="none" w:sz="0" w:space="0" w:color="auto"/>
                <w:left w:val="none" w:sz="0" w:space="0" w:color="auto"/>
                <w:bottom w:val="none" w:sz="0" w:space="0" w:color="auto"/>
                <w:right w:val="none" w:sz="0" w:space="0" w:color="auto"/>
              </w:divBdr>
            </w:div>
            <w:div w:id="1038704397">
              <w:marLeft w:val="0"/>
              <w:marRight w:val="0"/>
              <w:marTop w:val="0"/>
              <w:marBottom w:val="0"/>
              <w:divBdr>
                <w:top w:val="none" w:sz="0" w:space="0" w:color="auto"/>
                <w:left w:val="none" w:sz="0" w:space="0" w:color="auto"/>
                <w:bottom w:val="none" w:sz="0" w:space="0" w:color="auto"/>
                <w:right w:val="none" w:sz="0" w:space="0" w:color="auto"/>
              </w:divBdr>
            </w:div>
            <w:div w:id="1056126442">
              <w:marLeft w:val="0"/>
              <w:marRight w:val="0"/>
              <w:marTop w:val="0"/>
              <w:marBottom w:val="0"/>
              <w:divBdr>
                <w:top w:val="none" w:sz="0" w:space="0" w:color="auto"/>
                <w:left w:val="none" w:sz="0" w:space="0" w:color="auto"/>
                <w:bottom w:val="none" w:sz="0" w:space="0" w:color="auto"/>
                <w:right w:val="none" w:sz="0" w:space="0" w:color="auto"/>
              </w:divBdr>
            </w:div>
            <w:div w:id="1069035372">
              <w:marLeft w:val="0"/>
              <w:marRight w:val="0"/>
              <w:marTop w:val="0"/>
              <w:marBottom w:val="0"/>
              <w:divBdr>
                <w:top w:val="none" w:sz="0" w:space="0" w:color="auto"/>
                <w:left w:val="none" w:sz="0" w:space="0" w:color="auto"/>
                <w:bottom w:val="none" w:sz="0" w:space="0" w:color="auto"/>
                <w:right w:val="none" w:sz="0" w:space="0" w:color="auto"/>
              </w:divBdr>
            </w:div>
            <w:div w:id="1093476716">
              <w:marLeft w:val="0"/>
              <w:marRight w:val="0"/>
              <w:marTop w:val="0"/>
              <w:marBottom w:val="0"/>
              <w:divBdr>
                <w:top w:val="none" w:sz="0" w:space="0" w:color="auto"/>
                <w:left w:val="none" w:sz="0" w:space="0" w:color="auto"/>
                <w:bottom w:val="none" w:sz="0" w:space="0" w:color="auto"/>
                <w:right w:val="none" w:sz="0" w:space="0" w:color="auto"/>
              </w:divBdr>
            </w:div>
            <w:div w:id="1106579992">
              <w:marLeft w:val="0"/>
              <w:marRight w:val="0"/>
              <w:marTop w:val="0"/>
              <w:marBottom w:val="0"/>
              <w:divBdr>
                <w:top w:val="none" w:sz="0" w:space="0" w:color="auto"/>
                <w:left w:val="none" w:sz="0" w:space="0" w:color="auto"/>
                <w:bottom w:val="none" w:sz="0" w:space="0" w:color="auto"/>
                <w:right w:val="none" w:sz="0" w:space="0" w:color="auto"/>
              </w:divBdr>
            </w:div>
            <w:div w:id="1176261810">
              <w:marLeft w:val="0"/>
              <w:marRight w:val="0"/>
              <w:marTop w:val="0"/>
              <w:marBottom w:val="0"/>
              <w:divBdr>
                <w:top w:val="none" w:sz="0" w:space="0" w:color="auto"/>
                <w:left w:val="none" w:sz="0" w:space="0" w:color="auto"/>
                <w:bottom w:val="none" w:sz="0" w:space="0" w:color="auto"/>
                <w:right w:val="none" w:sz="0" w:space="0" w:color="auto"/>
              </w:divBdr>
            </w:div>
            <w:div w:id="1308783417">
              <w:marLeft w:val="0"/>
              <w:marRight w:val="0"/>
              <w:marTop w:val="0"/>
              <w:marBottom w:val="0"/>
              <w:divBdr>
                <w:top w:val="none" w:sz="0" w:space="0" w:color="auto"/>
                <w:left w:val="none" w:sz="0" w:space="0" w:color="auto"/>
                <w:bottom w:val="none" w:sz="0" w:space="0" w:color="auto"/>
                <w:right w:val="none" w:sz="0" w:space="0" w:color="auto"/>
              </w:divBdr>
            </w:div>
            <w:div w:id="1317296775">
              <w:marLeft w:val="0"/>
              <w:marRight w:val="0"/>
              <w:marTop w:val="0"/>
              <w:marBottom w:val="0"/>
              <w:divBdr>
                <w:top w:val="none" w:sz="0" w:space="0" w:color="auto"/>
                <w:left w:val="none" w:sz="0" w:space="0" w:color="auto"/>
                <w:bottom w:val="none" w:sz="0" w:space="0" w:color="auto"/>
                <w:right w:val="none" w:sz="0" w:space="0" w:color="auto"/>
              </w:divBdr>
            </w:div>
            <w:div w:id="1326015409">
              <w:marLeft w:val="0"/>
              <w:marRight w:val="0"/>
              <w:marTop w:val="0"/>
              <w:marBottom w:val="0"/>
              <w:divBdr>
                <w:top w:val="none" w:sz="0" w:space="0" w:color="auto"/>
                <w:left w:val="none" w:sz="0" w:space="0" w:color="auto"/>
                <w:bottom w:val="none" w:sz="0" w:space="0" w:color="auto"/>
                <w:right w:val="none" w:sz="0" w:space="0" w:color="auto"/>
              </w:divBdr>
            </w:div>
            <w:div w:id="1338268500">
              <w:marLeft w:val="0"/>
              <w:marRight w:val="0"/>
              <w:marTop w:val="0"/>
              <w:marBottom w:val="0"/>
              <w:divBdr>
                <w:top w:val="none" w:sz="0" w:space="0" w:color="auto"/>
                <w:left w:val="none" w:sz="0" w:space="0" w:color="auto"/>
                <w:bottom w:val="none" w:sz="0" w:space="0" w:color="auto"/>
                <w:right w:val="none" w:sz="0" w:space="0" w:color="auto"/>
              </w:divBdr>
            </w:div>
            <w:div w:id="1426804198">
              <w:marLeft w:val="0"/>
              <w:marRight w:val="0"/>
              <w:marTop w:val="0"/>
              <w:marBottom w:val="0"/>
              <w:divBdr>
                <w:top w:val="none" w:sz="0" w:space="0" w:color="auto"/>
                <w:left w:val="none" w:sz="0" w:space="0" w:color="auto"/>
                <w:bottom w:val="none" w:sz="0" w:space="0" w:color="auto"/>
                <w:right w:val="none" w:sz="0" w:space="0" w:color="auto"/>
              </w:divBdr>
            </w:div>
            <w:div w:id="1542284816">
              <w:marLeft w:val="0"/>
              <w:marRight w:val="0"/>
              <w:marTop w:val="0"/>
              <w:marBottom w:val="0"/>
              <w:divBdr>
                <w:top w:val="none" w:sz="0" w:space="0" w:color="auto"/>
                <w:left w:val="none" w:sz="0" w:space="0" w:color="auto"/>
                <w:bottom w:val="none" w:sz="0" w:space="0" w:color="auto"/>
                <w:right w:val="none" w:sz="0" w:space="0" w:color="auto"/>
              </w:divBdr>
            </w:div>
            <w:div w:id="1583375729">
              <w:marLeft w:val="0"/>
              <w:marRight w:val="0"/>
              <w:marTop w:val="0"/>
              <w:marBottom w:val="0"/>
              <w:divBdr>
                <w:top w:val="none" w:sz="0" w:space="0" w:color="auto"/>
                <w:left w:val="none" w:sz="0" w:space="0" w:color="auto"/>
                <w:bottom w:val="none" w:sz="0" w:space="0" w:color="auto"/>
                <w:right w:val="none" w:sz="0" w:space="0" w:color="auto"/>
              </w:divBdr>
            </w:div>
            <w:div w:id="1627393530">
              <w:marLeft w:val="0"/>
              <w:marRight w:val="0"/>
              <w:marTop w:val="0"/>
              <w:marBottom w:val="0"/>
              <w:divBdr>
                <w:top w:val="none" w:sz="0" w:space="0" w:color="auto"/>
                <w:left w:val="none" w:sz="0" w:space="0" w:color="auto"/>
                <w:bottom w:val="none" w:sz="0" w:space="0" w:color="auto"/>
                <w:right w:val="none" w:sz="0" w:space="0" w:color="auto"/>
              </w:divBdr>
            </w:div>
            <w:div w:id="1628505105">
              <w:marLeft w:val="0"/>
              <w:marRight w:val="0"/>
              <w:marTop w:val="0"/>
              <w:marBottom w:val="0"/>
              <w:divBdr>
                <w:top w:val="none" w:sz="0" w:space="0" w:color="auto"/>
                <w:left w:val="none" w:sz="0" w:space="0" w:color="auto"/>
                <w:bottom w:val="none" w:sz="0" w:space="0" w:color="auto"/>
                <w:right w:val="none" w:sz="0" w:space="0" w:color="auto"/>
              </w:divBdr>
            </w:div>
            <w:div w:id="1636330701">
              <w:marLeft w:val="0"/>
              <w:marRight w:val="0"/>
              <w:marTop w:val="0"/>
              <w:marBottom w:val="0"/>
              <w:divBdr>
                <w:top w:val="none" w:sz="0" w:space="0" w:color="auto"/>
                <w:left w:val="none" w:sz="0" w:space="0" w:color="auto"/>
                <w:bottom w:val="none" w:sz="0" w:space="0" w:color="auto"/>
                <w:right w:val="none" w:sz="0" w:space="0" w:color="auto"/>
              </w:divBdr>
            </w:div>
            <w:div w:id="1680503633">
              <w:marLeft w:val="0"/>
              <w:marRight w:val="0"/>
              <w:marTop w:val="0"/>
              <w:marBottom w:val="0"/>
              <w:divBdr>
                <w:top w:val="none" w:sz="0" w:space="0" w:color="auto"/>
                <w:left w:val="none" w:sz="0" w:space="0" w:color="auto"/>
                <w:bottom w:val="none" w:sz="0" w:space="0" w:color="auto"/>
                <w:right w:val="none" w:sz="0" w:space="0" w:color="auto"/>
              </w:divBdr>
            </w:div>
            <w:div w:id="1711807045">
              <w:marLeft w:val="0"/>
              <w:marRight w:val="0"/>
              <w:marTop w:val="0"/>
              <w:marBottom w:val="0"/>
              <w:divBdr>
                <w:top w:val="none" w:sz="0" w:space="0" w:color="auto"/>
                <w:left w:val="none" w:sz="0" w:space="0" w:color="auto"/>
                <w:bottom w:val="none" w:sz="0" w:space="0" w:color="auto"/>
                <w:right w:val="none" w:sz="0" w:space="0" w:color="auto"/>
              </w:divBdr>
            </w:div>
            <w:div w:id="1729574201">
              <w:marLeft w:val="0"/>
              <w:marRight w:val="0"/>
              <w:marTop w:val="0"/>
              <w:marBottom w:val="0"/>
              <w:divBdr>
                <w:top w:val="none" w:sz="0" w:space="0" w:color="auto"/>
                <w:left w:val="none" w:sz="0" w:space="0" w:color="auto"/>
                <w:bottom w:val="none" w:sz="0" w:space="0" w:color="auto"/>
                <w:right w:val="none" w:sz="0" w:space="0" w:color="auto"/>
              </w:divBdr>
            </w:div>
            <w:div w:id="1791584062">
              <w:marLeft w:val="0"/>
              <w:marRight w:val="0"/>
              <w:marTop w:val="0"/>
              <w:marBottom w:val="0"/>
              <w:divBdr>
                <w:top w:val="none" w:sz="0" w:space="0" w:color="auto"/>
                <w:left w:val="none" w:sz="0" w:space="0" w:color="auto"/>
                <w:bottom w:val="none" w:sz="0" w:space="0" w:color="auto"/>
                <w:right w:val="none" w:sz="0" w:space="0" w:color="auto"/>
              </w:divBdr>
            </w:div>
            <w:div w:id="1801261925">
              <w:marLeft w:val="0"/>
              <w:marRight w:val="0"/>
              <w:marTop w:val="0"/>
              <w:marBottom w:val="0"/>
              <w:divBdr>
                <w:top w:val="none" w:sz="0" w:space="0" w:color="auto"/>
                <w:left w:val="none" w:sz="0" w:space="0" w:color="auto"/>
                <w:bottom w:val="none" w:sz="0" w:space="0" w:color="auto"/>
                <w:right w:val="none" w:sz="0" w:space="0" w:color="auto"/>
              </w:divBdr>
            </w:div>
            <w:div w:id="1846551888">
              <w:marLeft w:val="0"/>
              <w:marRight w:val="0"/>
              <w:marTop w:val="0"/>
              <w:marBottom w:val="0"/>
              <w:divBdr>
                <w:top w:val="none" w:sz="0" w:space="0" w:color="auto"/>
                <w:left w:val="none" w:sz="0" w:space="0" w:color="auto"/>
                <w:bottom w:val="none" w:sz="0" w:space="0" w:color="auto"/>
                <w:right w:val="none" w:sz="0" w:space="0" w:color="auto"/>
              </w:divBdr>
            </w:div>
            <w:div w:id="1857574900">
              <w:marLeft w:val="0"/>
              <w:marRight w:val="0"/>
              <w:marTop w:val="0"/>
              <w:marBottom w:val="0"/>
              <w:divBdr>
                <w:top w:val="none" w:sz="0" w:space="0" w:color="auto"/>
                <w:left w:val="none" w:sz="0" w:space="0" w:color="auto"/>
                <w:bottom w:val="none" w:sz="0" w:space="0" w:color="auto"/>
                <w:right w:val="none" w:sz="0" w:space="0" w:color="auto"/>
              </w:divBdr>
            </w:div>
            <w:div w:id="1942642726">
              <w:marLeft w:val="0"/>
              <w:marRight w:val="0"/>
              <w:marTop w:val="0"/>
              <w:marBottom w:val="0"/>
              <w:divBdr>
                <w:top w:val="none" w:sz="0" w:space="0" w:color="auto"/>
                <w:left w:val="none" w:sz="0" w:space="0" w:color="auto"/>
                <w:bottom w:val="none" w:sz="0" w:space="0" w:color="auto"/>
                <w:right w:val="none" w:sz="0" w:space="0" w:color="auto"/>
              </w:divBdr>
            </w:div>
            <w:div w:id="1961110365">
              <w:marLeft w:val="0"/>
              <w:marRight w:val="0"/>
              <w:marTop w:val="0"/>
              <w:marBottom w:val="0"/>
              <w:divBdr>
                <w:top w:val="none" w:sz="0" w:space="0" w:color="auto"/>
                <w:left w:val="none" w:sz="0" w:space="0" w:color="auto"/>
                <w:bottom w:val="none" w:sz="0" w:space="0" w:color="auto"/>
                <w:right w:val="none" w:sz="0" w:space="0" w:color="auto"/>
              </w:divBdr>
            </w:div>
            <w:div w:id="2002153137">
              <w:marLeft w:val="0"/>
              <w:marRight w:val="0"/>
              <w:marTop w:val="0"/>
              <w:marBottom w:val="0"/>
              <w:divBdr>
                <w:top w:val="none" w:sz="0" w:space="0" w:color="auto"/>
                <w:left w:val="none" w:sz="0" w:space="0" w:color="auto"/>
                <w:bottom w:val="none" w:sz="0" w:space="0" w:color="auto"/>
                <w:right w:val="none" w:sz="0" w:space="0" w:color="auto"/>
              </w:divBdr>
            </w:div>
            <w:div w:id="2056199699">
              <w:marLeft w:val="0"/>
              <w:marRight w:val="0"/>
              <w:marTop w:val="0"/>
              <w:marBottom w:val="0"/>
              <w:divBdr>
                <w:top w:val="none" w:sz="0" w:space="0" w:color="auto"/>
                <w:left w:val="none" w:sz="0" w:space="0" w:color="auto"/>
                <w:bottom w:val="none" w:sz="0" w:space="0" w:color="auto"/>
                <w:right w:val="none" w:sz="0" w:space="0" w:color="auto"/>
              </w:divBdr>
            </w:div>
            <w:div w:id="2073118213">
              <w:marLeft w:val="0"/>
              <w:marRight w:val="0"/>
              <w:marTop w:val="0"/>
              <w:marBottom w:val="0"/>
              <w:divBdr>
                <w:top w:val="none" w:sz="0" w:space="0" w:color="auto"/>
                <w:left w:val="none" w:sz="0" w:space="0" w:color="auto"/>
                <w:bottom w:val="none" w:sz="0" w:space="0" w:color="auto"/>
                <w:right w:val="none" w:sz="0" w:space="0" w:color="auto"/>
              </w:divBdr>
            </w:div>
            <w:div w:id="21294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2202">
      <w:bodyDiv w:val="1"/>
      <w:marLeft w:val="0"/>
      <w:marRight w:val="0"/>
      <w:marTop w:val="0"/>
      <w:marBottom w:val="0"/>
      <w:divBdr>
        <w:top w:val="none" w:sz="0" w:space="0" w:color="auto"/>
        <w:left w:val="none" w:sz="0" w:space="0" w:color="auto"/>
        <w:bottom w:val="none" w:sz="0" w:space="0" w:color="auto"/>
        <w:right w:val="none" w:sz="0" w:space="0" w:color="auto"/>
      </w:divBdr>
    </w:div>
    <w:div w:id="1259757553">
      <w:bodyDiv w:val="1"/>
      <w:marLeft w:val="0"/>
      <w:marRight w:val="0"/>
      <w:marTop w:val="0"/>
      <w:marBottom w:val="0"/>
      <w:divBdr>
        <w:top w:val="none" w:sz="0" w:space="0" w:color="auto"/>
        <w:left w:val="none" w:sz="0" w:space="0" w:color="auto"/>
        <w:bottom w:val="none" w:sz="0" w:space="0" w:color="auto"/>
        <w:right w:val="none" w:sz="0" w:space="0" w:color="auto"/>
      </w:divBdr>
    </w:div>
    <w:div w:id="1358653028">
      <w:bodyDiv w:val="1"/>
      <w:marLeft w:val="0"/>
      <w:marRight w:val="0"/>
      <w:marTop w:val="0"/>
      <w:marBottom w:val="0"/>
      <w:divBdr>
        <w:top w:val="none" w:sz="0" w:space="0" w:color="auto"/>
        <w:left w:val="none" w:sz="0" w:space="0" w:color="auto"/>
        <w:bottom w:val="none" w:sz="0" w:space="0" w:color="auto"/>
        <w:right w:val="none" w:sz="0" w:space="0" w:color="auto"/>
      </w:divBdr>
      <w:divsChild>
        <w:div w:id="188495984">
          <w:marLeft w:val="0"/>
          <w:marRight w:val="0"/>
          <w:marTop w:val="0"/>
          <w:marBottom w:val="0"/>
          <w:divBdr>
            <w:top w:val="none" w:sz="0" w:space="0" w:color="auto"/>
            <w:left w:val="none" w:sz="0" w:space="0" w:color="auto"/>
            <w:bottom w:val="none" w:sz="0" w:space="0" w:color="auto"/>
            <w:right w:val="none" w:sz="0" w:space="0" w:color="auto"/>
          </w:divBdr>
        </w:div>
        <w:div w:id="204291908">
          <w:marLeft w:val="0"/>
          <w:marRight w:val="0"/>
          <w:marTop w:val="0"/>
          <w:marBottom w:val="0"/>
          <w:divBdr>
            <w:top w:val="none" w:sz="0" w:space="0" w:color="auto"/>
            <w:left w:val="none" w:sz="0" w:space="0" w:color="auto"/>
            <w:bottom w:val="none" w:sz="0" w:space="0" w:color="auto"/>
            <w:right w:val="none" w:sz="0" w:space="0" w:color="auto"/>
          </w:divBdr>
        </w:div>
        <w:div w:id="636841919">
          <w:marLeft w:val="0"/>
          <w:marRight w:val="0"/>
          <w:marTop w:val="0"/>
          <w:marBottom w:val="0"/>
          <w:divBdr>
            <w:top w:val="none" w:sz="0" w:space="0" w:color="auto"/>
            <w:left w:val="none" w:sz="0" w:space="0" w:color="auto"/>
            <w:bottom w:val="none" w:sz="0" w:space="0" w:color="auto"/>
            <w:right w:val="none" w:sz="0" w:space="0" w:color="auto"/>
          </w:divBdr>
        </w:div>
        <w:div w:id="669523588">
          <w:marLeft w:val="0"/>
          <w:marRight w:val="0"/>
          <w:marTop w:val="0"/>
          <w:marBottom w:val="0"/>
          <w:divBdr>
            <w:top w:val="none" w:sz="0" w:space="0" w:color="auto"/>
            <w:left w:val="none" w:sz="0" w:space="0" w:color="auto"/>
            <w:bottom w:val="none" w:sz="0" w:space="0" w:color="auto"/>
            <w:right w:val="none" w:sz="0" w:space="0" w:color="auto"/>
          </w:divBdr>
        </w:div>
        <w:div w:id="935863664">
          <w:marLeft w:val="0"/>
          <w:marRight w:val="0"/>
          <w:marTop w:val="0"/>
          <w:marBottom w:val="0"/>
          <w:divBdr>
            <w:top w:val="none" w:sz="0" w:space="0" w:color="auto"/>
            <w:left w:val="none" w:sz="0" w:space="0" w:color="auto"/>
            <w:bottom w:val="none" w:sz="0" w:space="0" w:color="auto"/>
            <w:right w:val="none" w:sz="0" w:space="0" w:color="auto"/>
          </w:divBdr>
        </w:div>
        <w:div w:id="1222204972">
          <w:marLeft w:val="0"/>
          <w:marRight w:val="0"/>
          <w:marTop w:val="0"/>
          <w:marBottom w:val="0"/>
          <w:divBdr>
            <w:top w:val="none" w:sz="0" w:space="0" w:color="auto"/>
            <w:left w:val="none" w:sz="0" w:space="0" w:color="auto"/>
            <w:bottom w:val="none" w:sz="0" w:space="0" w:color="auto"/>
            <w:right w:val="none" w:sz="0" w:space="0" w:color="auto"/>
          </w:divBdr>
        </w:div>
        <w:div w:id="1250504100">
          <w:marLeft w:val="0"/>
          <w:marRight w:val="0"/>
          <w:marTop w:val="0"/>
          <w:marBottom w:val="0"/>
          <w:divBdr>
            <w:top w:val="none" w:sz="0" w:space="0" w:color="auto"/>
            <w:left w:val="none" w:sz="0" w:space="0" w:color="auto"/>
            <w:bottom w:val="none" w:sz="0" w:space="0" w:color="auto"/>
            <w:right w:val="none" w:sz="0" w:space="0" w:color="auto"/>
          </w:divBdr>
        </w:div>
        <w:div w:id="1599755821">
          <w:marLeft w:val="0"/>
          <w:marRight w:val="0"/>
          <w:marTop w:val="0"/>
          <w:marBottom w:val="0"/>
          <w:divBdr>
            <w:top w:val="none" w:sz="0" w:space="0" w:color="auto"/>
            <w:left w:val="none" w:sz="0" w:space="0" w:color="auto"/>
            <w:bottom w:val="none" w:sz="0" w:space="0" w:color="auto"/>
            <w:right w:val="none" w:sz="0" w:space="0" w:color="auto"/>
          </w:divBdr>
        </w:div>
      </w:divsChild>
    </w:div>
    <w:div w:id="1378430610">
      <w:bodyDiv w:val="1"/>
      <w:marLeft w:val="0"/>
      <w:marRight w:val="0"/>
      <w:marTop w:val="0"/>
      <w:marBottom w:val="0"/>
      <w:divBdr>
        <w:top w:val="none" w:sz="0" w:space="0" w:color="auto"/>
        <w:left w:val="none" w:sz="0" w:space="0" w:color="auto"/>
        <w:bottom w:val="none" w:sz="0" w:space="0" w:color="auto"/>
        <w:right w:val="none" w:sz="0" w:space="0" w:color="auto"/>
      </w:divBdr>
    </w:div>
    <w:div w:id="1418593259">
      <w:bodyDiv w:val="1"/>
      <w:marLeft w:val="0"/>
      <w:marRight w:val="0"/>
      <w:marTop w:val="0"/>
      <w:marBottom w:val="0"/>
      <w:divBdr>
        <w:top w:val="none" w:sz="0" w:space="0" w:color="auto"/>
        <w:left w:val="none" w:sz="0" w:space="0" w:color="auto"/>
        <w:bottom w:val="none" w:sz="0" w:space="0" w:color="auto"/>
        <w:right w:val="none" w:sz="0" w:space="0" w:color="auto"/>
      </w:divBdr>
    </w:div>
    <w:div w:id="1433042465">
      <w:bodyDiv w:val="1"/>
      <w:marLeft w:val="0"/>
      <w:marRight w:val="0"/>
      <w:marTop w:val="0"/>
      <w:marBottom w:val="0"/>
      <w:divBdr>
        <w:top w:val="none" w:sz="0" w:space="0" w:color="auto"/>
        <w:left w:val="none" w:sz="0" w:space="0" w:color="auto"/>
        <w:bottom w:val="none" w:sz="0" w:space="0" w:color="auto"/>
        <w:right w:val="none" w:sz="0" w:space="0" w:color="auto"/>
      </w:divBdr>
    </w:div>
    <w:div w:id="1492527436">
      <w:bodyDiv w:val="1"/>
      <w:marLeft w:val="0"/>
      <w:marRight w:val="0"/>
      <w:marTop w:val="0"/>
      <w:marBottom w:val="0"/>
      <w:divBdr>
        <w:top w:val="none" w:sz="0" w:space="0" w:color="auto"/>
        <w:left w:val="none" w:sz="0" w:space="0" w:color="auto"/>
        <w:bottom w:val="none" w:sz="0" w:space="0" w:color="auto"/>
        <w:right w:val="none" w:sz="0" w:space="0" w:color="auto"/>
      </w:divBdr>
    </w:div>
    <w:div w:id="1493371330">
      <w:bodyDiv w:val="1"/>
      <w:marLeft w:val="0"/>
      <w:marRight w:val="0"/>
      <w:marTop w:val="0"/>
      <w:marBottom w:val="0"/>
      <w:divBdr>
        <w:top w:val="none" w:sz="0" w:space="0" w:color="auto"/>
        <w:left w:val="none" w:sz="0" w:space="0" w:color="auto"/>
        <w:bottom w:val="none" w:sz="0" w:space="0" w:color="auto"/>
        <w:right w:val="none" w:sz="0" w:space="0" w:color="auto"/>
      </w:divBdr>
    </w:div>
    <w:div w:id="1511214756">
      <w:bodyDiv w:val="1"/>
      <w:marLeft w:val="0"/>
      <w:marRight w:val="0"/>
      <w:marTop w:val="0"/>
      <w:marBottom w:val="0"/>
      <w:divBdr>
        <w:top w:val="none" w:sz="0" w:space="0" w:color="auto"/>
        <w:left w:val="none" w:sz="0" w:space="0" w:color="auto"/>
        <w:bottom w:val="none" w:sz="0" w:space="0" w:color="auto"/>
        <w:right w:val="none" w:sz="0" w:space="0" w:color="auto"/>
      </w:divBdr>
    </w:div>
    <w:div w:id="1512795037">
      <w:bodyDiv w:val="1"/>
      <w:marLeft w:val="0"/>
      <w:marRight w:val="0"/>
      <w:marTop w:val="0"/>
      <w:marBottom w:val="0"/>
      <w:divBdr>
        <w:top w:val="none" w:sz="0" w:space="0" w:color="auto"/>
        <w:left w:val="none" w:sz="0" w:space="0" w:color="auto"/>
        <w:bottom w:val="none" w:sz="0" w:space="0" w:color="auto"/>
        <w:right w:val="none" w:sz="0" w:space="0" w:color="auto"/>
      </w:divBdr>
    </w:div>
    <w:div w:id="1525627759">
      <w:bodyDiv w:val="1"/>
      <w:marLeft w:val="0"/>
      <w:marRight w:val="0"/>
      <w:marTop w:val="0"/>
      <w:marBottom w:val="0"/>
      <w:divBdr>
        <w:top w:val="none" w:sz="0" w:space="0" w:color="auto"/>
        <w:left w:val="none" w:sz="0" w:space="0" w:color="auto"/>
        <w:bottom w:val="none" w:sz="0" w:space="0" w:color="auto"/>
        <w:right w:val="none" w:sz="0" w:space="0" w:color="auto"/>
      </w:divBdr>
    </w:div>
    <w:div w:id="1526597591">
      <w:bodyDiv w:val="1"/>
      <w:marLeft w:val="0"/>
      <w:marRight w:val="0"/>
      <w:marTop w:val="0"/>
      <w:marBottom w:val="0"/>
      <w:divBdr>
        <w:top w:val="none" w:sz="0" w:space="0" w:color="auto"/>
        <w:left w:val="none" w:sz="0" w:space="0" w:color="auto"/>
        <w:bottom w:val="none" w:sz="0" w:space="0" w:color="auto"/>
        <w:right w:val="none" w:sz="0" w:space="0" w:color="auto"/>
      </w:divBdr>
    </w:div>
    <w:div w:id="1556038516">
      <w:bodyDiv w:val="1"/>
      <w:marLeft w:val="0"/>
      <w:marRight w:val="0"/>
      <w:marTop w:val="0"/>
      <w:marBottom w:val="0"/>
      <w:divBdr>
        <w:top w:val="none" w:sz="0" w:space="0" w:color="auto"/>
        <w:left w:val="none" w:sz="0" w:space="0" w:color="auto"/>
        <w:bottom w:val="none" w:sz="0" w:space="0" w:color="auto"/>
        <w:right w:val="none" w:sz="0" w:space="0" w:color="auto"/>
      </w:divBdr>
    </w:div>
    <w:div w:id="1610042245">
      <w:bodyDiv w:val="1"/>
      <w:marLeft w:val="0"/>
      <w:marRight w:val="0"/>
      <w:marTop w:val="0"/>
      <w:marBottom w:val="0"/>
      <w:divBdr>
        <w:top w:val="none" w:sz="0" w:space="0" w:color="auto"/>
        <w:left w:val="none" w:sz="0" w:space="0" w:color="auto"/>
        <w:bottom w:val="none" w:sz="0" w:space="0" w:color="auto"/>
        <w:right w:val="none" w:sz="0" w:space="0" w:color="auto"/>
      </w:divBdr>
    </w:div>
    <w:div w:id="1649477234">
      <w:bodyDiv w:val="1"/>
      <w:marLeft w:val="0"/>
      <w:marRight w:val="0"/>
      <w:marTop w:val="0"/>
      <w:marBottom w:val="0"/>
      <w:divBdr>
        <w:top w:val="none" w:sz="0" w:space="0" w:color="auto"/>
        <w:left w:val="none" w:sz="0" w:space="0" w:color="auto"/>
        <w:bottom w:val="none" w:sz="0" w:space="0" w:color="auto"/>
        <w:right w:val="none" w:sz="0" w:space="0" w:color="auto"/>
      </w:divBdr>
    </w:div>
    <w:div w:id="1658073853">
      <w:bodyDiv w:val="1"/>
      <w:marLeft w:val="0"/>
      <w:marRight w:val="0"/>
      <w:marTop w:val="0"/>
      <w:marBottom w:val="0"/>
      <w:divBdr>
        <w:top w:val="none" w:sz="0" w:space="0" w:color="auto"/>
        <w:left w:val="none" w:sz="0" w:space="0" w:color="auto"/>
        <w:bottom w:val="none" w:sz="0" w:space="0" w:color="auto"/>
        <w:right w:val="none" w:sz="0" w:space="0" w:color="auto"/>
      </w:divBdr>
    </w:div>
    <w:div w:id="1664239756">
      <w:bodyDiv w:val="1"/>
      <w:marLeft w:val="0"/>
      <w:marRight w:val="0"/>
      <w:marTop w:val="0"/>
      <w:marBottom w:val="0"/>
      <w:divBdr>
        <w:top w:val="none" w:sz="0" w:space="0" w:color="auto"/>
        <w:left w:val="none" w:sz="0" w:space="0" w:color="auto"/>
        <w:bottom w:val="none" w:sz="0" w:space="0" w:color="auto"/>
        <w:right w:val="none" w:sz="0" w:space="0" w:color="auto"/>
      </w:divBdr>
    </w:div>
    <w:div w:id="1666130127">
      <w:bodyDiv w:val="1"/>
      <w:marLeft w:val="0"/>
      <w:marRight w:val="0"/>
      <w:marTop w:val="0"/>
      <w:marBottom w:val="0"/>
      <w:divBdr>
        <w:top w:val="none" w:sz="0" w:space="0" w:color="auto"/>
        <w:left w:val="none" w:sz="0" w:space="0" w:color="auto"/>
        <w:bottom w:val="none" w:sz="0" w:space="0" w:color="auto"/>
        <w:right w:val="none" w:sz="0" w:space="0" w:color="auto"/>
      </w:divBdr>
    </w:div>
    <w:div w:id="1677807754">
      <w:bodyDiv w:val="1"/>
      <w:marLeft w:val="0"/>
      <w:marRight w:val="0"/>
      <w:marTop w:val="0"/>
      <w:marBottom w:val="0"/>
      <w:divBdr>
        <w:top w:val="none" w:sz="0" w:space="0" w:color="auto"/>
        <w:left w:val="none" w:sz="0" w:space="0" w:color="auto"/>
        <w:bottom w:val="none" w:sz="0" w:space="0" w:color="auto"/>
        <w:right w:val="none" w:sz="0" w:space="0" w:color="auto"/>
      </w:divBdr>
    </w:div>
    <w:div w:id="1685789035">
      <w:bodyDiv w:val="1"/>
      <w:marLeft w:val="0"/>
      <w:marRight w:val="0"/>
      <w:marTop w:val="0"/>
      <w:marBottom w:val="0"/>
      <w:divBdr>
        <w:top w:val="none" w:sz="0" w:space="0" w:color="auto"/>
        <w:left w:val="none" w:sz="0" w:space="0" w:color="auto"/>
        <w:bottom w:val="none" w:sz="0" w:space="0" w:color="auto"/>
        <w:right w:val="none" w:sz="0" w:space="0" w:color="auto"/>
      </w:divBdr>
    </w:div>
    <w:div w:id="1694573541">
      <w:bodyDiv w:val="1"/>
      <w:marLeft w:val="0"/>
      <w:marRight w:val="0"/>
      <w:marTop w:val="0"/>
      <w:marBottom w:val="0"/>
      <w:divBdr>
        <w:top w:val="none" w:sz="0" w:space="0" w:color="auto"/>
        <w:left w:val="none" w:sz="0" w:space="0" w:color="auto"/>
        <w:bottom w:val="none" w:sz="0" w:space="0" w:color="auto"/>
        <w:right w:val="none" w:sz="0" w:space="0" w:color="auto"/>
      </w:divBdr>
    </w:div>
    <w:div w:id="1699967260">
      <w:bodyDiv w:val="1"/>
      <w:marLeft w:val="0"/>
      <w:marRight w:val="0"/>
      <w:marTop w:val="0"/>
      <w:marBottom w:val="0"/>
      <w:divBdr>
        <w:top w:val="none" w:sz="0" w:space="0" w:color="auto"/>
        <w:left w:val="none" w:sz="0" w:space="0" w:color="auto"/>
        <w:bottom w:val="none" w:sz="0" w:space="0" w:color="auto"/>
        <w:right w:val="none" w:sz="0" w:space="0" w:color="auto"/>
      </w:divBdr>
    </w:div>
    <w:div w:id="1702511068">
      <w:bodyDiv w:val="1"/>
      <w:marLeft w:val="0"/>
      <w:marRight w:val="0"/>
      <w:marTop w:val="0"/>
      <w:marBottom w:val="0"/>
      <w:divBdr>
        <w:top w:val="none" w:sz="0" w:space="0" w:color="auto"/>
        <w:left w:val="none" w:sz="0" w:space="0" w:color="auto"/>
        <w:bottom w:val="none" w:sz="0" w:space="0" w:color="auto"/>
        <w:right w:val="none" w:sz="0" w:space="0" w:color="auto"/>
      </w:divBdr>
    </w:div>
    <w:div w:id="1708337187">
      <w:bodyDiv w:val="1"/>
      <w:marLeft w:val="0"/>
      <w:marRight w:val="0"/>
      <w:marTop w:val="0"/>
      <w:marBottom w:val="0"/>
      <w:divBdr>
        <w:top w:val="none" w:sz="0" w:space="0" w:color="auto"/>
        <w:left w:val="none" w:sz="0" w:space="0" w:color="auto"/>
        <w:bottom w:val="none" w:sz="0" w:space="0" w:color="auto"/>
        <w:right w:val="none" w:sz="0" w:space="0" w:color="auto"/>
      </w:divBdr>
    </w:div>
    <w:div w:id="1718317433">
      <w:bodyDiv w:val="1"/>
      <w:marLeft w:val="0"/>
      <w:marRight w:val="0"/>
      <w:marTop w:val="0"/>
      <w:marBottom w:val="0"/>
      <w:divBdr>
        <w:top w:val="none" w:sz="0" w:space="0" w:color="auto"/>
        <w:left w:val="none" w:sz="0" w:space="0" w:color="auto"/>
        <w:bottom w:val="none" w:sz="0" w:space="0" w:color="auto"/>
        <w:right w:val="none" w:sz="0" w:space="0" w:color="auto"/>
      </w:divBdr>
    </w:div>
    <w:div w:id="1730113331">
      <w:bodyDiv w:val="1"/>
      <w:marLeft w:val="0"/>
      <w:marRight w:val="0"/>
      <w:marTop w:val="0"/>
      <w:marBottom w:val="0"/>
      <w:divBdr>
        <w:top w:val="none" w:sz="0" w:space="0" w:color="auto"/>
        <w:left w:val="none" w:sz="0" w:space="0" w:color="auto"/>
        <w:bottom w:val="none" w:sz="0" w:space="0" w:color="auto"/>
        <w:right w:val="none" w:sz="0" w:space="0" w:color="auto"/>
      </w:divBdr>
    </w:div>
    <w:div w:id="1730303707">
      <w:bodyDiv w:val="1"/>
      <w:marLeft w:val="0"/>
      <w:marRight w:val="0"/>
      <w:marTop w:val="0"/>
      <w:marBottom w:val="0"/>
      <w:divBdr>
        <w:top w:val="none" w:sz="0" w:space="0" w:color="auto"/>
        <w:left w:val="none" w:sz="0" w:space="0" w:color="auto"/>
        <w:bottom w:val="none" w:sz="0" w:space="0" w:color="auto"/>
        <w:right w:val="none" w:sz="0" w:space="0" w:color="auto"/>
      </w:divBdr>
    </w:div>
    <w:div w:id="1755709930">
      <w:bodyDiv w:val="1"/>
      <w:marLeft w:val="0"/>
      <w:marRight w:val="0"/>
      <w:marTop w:val="0"/>
      <w:marBottom w:val="0"/>
      <w:divBdr>
        <w:top w:val="none" w:sz="0" w:space="0" w:color="auto"/>
        <w:left w:val="none" w:sz="0" w:space="0" w:color="auto"/>
        <w:bottom w:val="none" w:sz="0" w:space="0" w:color="auto"/>
        <w:right w:val="none" w:sz="0" w:space="0" w:color="auto"/>
      </w:divBdr>
    </w:div>
    <w:div w:id="1762141043">
      <w:bodyDiv w:val="1"/>
      <w:marLeft w:val="0"/>
      <w:marRight w:val="0"/>
      <w:marTop w:val="0"/>
      <w:marBottom w:val="0"/>
      <w:divBdr>
        <w:top w:val="none" w:sz="0" w:space="0" w:color="auto"/>
        <w:left w:val="none" w:sz="0" w:space="0" w:color="auto"/>
        <w:bottom w:val="none" w:sz="0" w:space="0" w:color="auto"/>
        <w:right w:val="none" w:sz="0" w:space="0" w:color="auto"/>
      </w:divBdr>
      <w:divsChild>
        <w:div w:id="164632233">
          <w:marLeft w:val="0"/>
          <w:marRight w:val="0"/>
          <w:marTop w:val="0"/>
          <w:marBottom w:val="0"/>
          <w:divBdr>
            <w:top w:val="none" w:sz="0" w:space="0" w:color="auto"/>
            <w:left w:val="none" w:sz="0" w:space="0" w:color="auto"/>
            <w:bottom w:val="none" w:sz="0" w:space="0" w:color="auto"/>
            <w:right w:val="none" w:sz="0" w:space="0" w:color="auto"/>
          </w:divBdr>
        </w:div>
        <w:div w:id="263342181">
          <w:marLeft w:val="0"/>
          <w:marRight w:val="0"/>
          <w:marTop w:val="0"/>
          <w:marBottom w:val="0"/>
          <w:divBdr>
            <w:top w:val="none" w:sz="0" w:space="0" w:color="auto"/>
            <w:left w:val="none" w:sz="0" w:space="0" w:color="auto"/>
            <w:bottom w:val="none" w:sz="0" w:space="0" w:color="auto"/>
            <w:right w:val="none" w:sz="0" w:space="0" w:color="auto"/>
          </w:divBdr>
        </w:div>
        <w:div w:id="379284057">
          <w:marLeft w:val="0"/>
          <w:marRight w:val="0"/>
          <w:marTop w:val="0"/>
          <w:marBottom w:val="0"/>
          <w:divBdr>
            <w:top w:val="none" w:sz="0" w:space="0" w:color="auto"/>
            <w:left w:val="none" w:sz="0" w:space="0" w:color="auto"/>
            <w:bottom w:val="none" w:sz="0" w:space="0" w:color="auto"/>
            <w:right w:val="none" w:sz="0" w:space="0" w:color="auto"/>
          </w:divBdr>
        </w:div>
        <w:div w:id="483157223">
          <w:marLeft w:val="0"/>
          <w:marRight w:val="0"/>
          <w:marTop w:val="0"/>
          <w:marBottom w:val="0"/>
          <w:divBdr>
            <w:top w:val="none" w:sz="0" w:space="0" w:color="auto"/>
            <w:left w:val="none" w:sz="0" w:space="0" w:color="auto"/>
            <w:bottom w:val="none" w:sz="0" w:space="0" w:color="auto"/>
            <w:right w:val="none" w:sz="0" w:space="0" w:color="auto"/>
          </w:divBdr>
        </w:div>
        <w:div w:id="1134255513">
          <w:marLeft w:val="0"/>
          <w:marRight w:val="0"/>
          <w:marTop w:val="0"/>
          <w:marBottom w:val="0"/>
          <w:divBdr>
            <w:top w:val="none" w:sz="0" w:space="0" w:color="auto"/>
            <w:left w:val="none" w:sz="0" w:space="0" w:color="auto"/>
            <w:bottom w:val="none" w:sz="0" w:space="0" w:color="auto"/>
            <w:right w:val="none" w:sz="0" w:space="0" w:color="auto"/>
          </w:divBdr>
        </w:div>
        <w:div w:id="1350254651">
          <w:marLeft w:val="0"/>
          <w:marRight w:val="0"/>
          <w:marTop w:val="0"/>
          <w:marBottom w:val="0"/>
          <w:divBdr>
            <w:top w:val="none" w:sz="0" w:space="0" w:color="auto"/>
            <w:left w:val="none" w:sz="0" w:space="0" w:color="auto"/>
            <w:bottom w:val="none" w:sz="0" w:space="0" w:color="auto"/>
            <w:right w:val="none" w:sz="0" w:space="0" w:color="auto"/>
          </w:divBdr>
        </w:div>
        <w:div w:id="1639190287">
          <w:marLeft w:val="0"/>
          <w:marRight w:val="0"/>
          <w:marTop w:val="0"/>
          <w:marBottom w:val="0"/>
          <w:divBdr>
            <w:top w:val="none" w:sz="0" w:space="0" w:color="auto"/>
            <w:left w:val="none" w:sz="0" w:space="0" w:color="auto"/>
            <w:bottom w:val="none" w:sz="0" w:space="0" w:color="auto"/>
            <w:right w:val="none" w:sz="0" w:space="0" w:color="auto"/>
          </w:divBdr>
        </w:div>
        <w:div w:id="1776632019">
          <w:marLeft w:val="0"/>
          <w:marRight w:val="0"/>
          <w:marTop w:val="0"/>
          <w:marBottom w:val="0"/>
          <w:divBdr>
            <w:top w:val="none" w:sz="0" w:space="0" w:color="auto"/>
            <w:left w:val="none" w:sz="0" w:space="0" w:color="auto"/>
            <w:bottom w:val="none" w:sz="0" w:space="0" w:color="auto"/>
            <w:right w:val="none" w:sz="0" w:space="0" w:color="auto"/>
          </w:divBdr>
        </w:div>
        <w:div w:id="1793472583">
          <w:marLeft w:val="0"/>
          <w:marRight w:val="0"/>
          <w:marTop w:val="0"/>
          <w:marBottom w:val="0"/>
          <w:divBdr>
            <w:top w:val="none" w:sz="0" w:space="0" w:color="auto"/>
            <w:left w:val="none" w:sz="0" w:space="0" w:color="auto"/>
            <w:bottom w:val="none" w:sz="0" w:space="0" w:color="auto"/>
            <w:right w:val="none" w:sz="0" w:space="0" w:color="auto"/>
          </w:divBdr>
        </w:div>
      </w:divsChild>
    </w:div>
    <w:div w:id="1763143298">
      <w:bodyDiv w:val="1"/>
      <w:marLeft w:val="0"/>
      <w:marRight w:val="0"/>
      <w:marTop w:val="0"/>
      <w:marBottom w:val="0"/>
      <w:divBdr>
        <w:top w:val="none" w:sz="0" w:space="0" w:color="auto"/>
        <w:left w:val="none" w:sz="0" w:space="0" w:color="auto"/>
        <w:bottom w:val="none" w:sz="0" w:space="0" w:color="auto"/>
        <w:right w:val="none" w:sz="0" w:space="0" w:color="auto"/>
      </w:divBdr>
    </w:div>
    <w:div w:id="1778478624">
      <w:bodyDiv w:val="1"/>
      <w:marLeft w:val="0"/>
      <w:marRight w:val="0"/>
      <w:marTop w:val="0"/>
      <w:marBottom w:val="0"/>
      <w:divBdr>
        <w:top w:val="none" w:sz="0" w:space="0" w:color="auto"/>
        <w:left w:val="none" w:sz="0" w:space="0" w:color="auto"/>
        <w:bottom w:val="none" w:sz="0" w:space="0" w:color="auto"/>
        <w:right w:val="none" w:sz="0" w:space="0" w:color="auto"/>
      </w:divBdr>
    </w:div>
    <w:div w:id="1804500634">
      <w:bodyDiv w:val="1"/>
      <w:marLeft w:val="0"/>
      <w:marRight w:val="0"/>
      <w:marTop w:val="0"/>
      <w:marBottom w:val="0"/>
      <w:divBdr>
        <w:top w:val="none" w:sz="0" w:space="0" w:color="auto"/>
        <w:left w:val="none" w:sz="0" w:space="0" w:color="auto"/>
        <w:bottom w:val="none" w:sz="0" w:space="0" w:color="auto"/>
        <w:right w:val="none" w:sz="0" w:space="0" w:color="auto"/>
      </w:divBdr>
    </w:div>
    <w:div w:id="1804885961">
      <w:bodyDiv w:val="1"/>
      <w:marLeft w:val="0"/>
      <w:marRight w:val="0"/>
      <w:marTop w:val="0"/>
      <w:marBottom w:val="0"/>
      <w:divBdr>
        <w:top w:val="none" w:sz="0" w:space="0" w:color="auto"/>
        <w:left w:val="none" w:sz="0" w:space="0" w:color="auto"/>
        <w:bottom w:val="none" w:sz="0" w:space="0" w:color="auto"/>
        <w:right w:val="none" w:sz="0" w:space="0" w:color="auto"/>
      </w:divBdr>
    </w:div>
    <w:div w:id="1817450621">
      <w:bodyDiv w:val="1"/>
      <w:marLeft w:val="0"/>
      <w:marRight w:val="0"/>
      <w:marTop w:val="0"/>
      <w:marBottom w:val="0"/>
      <w:divBdr>
        <w:top w:val="none" w:sz="0" w:space="0" w:color="auto"/>
        <w:left w:val="none" w:sz="0" w:space="0" w:color="auto"/>
        <w:bottom w:val="none" w:sz="0" w:space="0" w:color="auto"/>
        <w:right w:val="none" w:sz="0" w:space="0" w:color="auto"/>
      </w:divBdr>
    </w:div>
    <w:div w:id="1817531315">
      <w:bodyDiv w:val="1"/>
      <w:marLeft w:val="0"/>
      <w:marRight w:val="0"/>
      <w:marTop w:val="0"/>
      <w:marBottom w:val="0"/>
      <w:divBdr>
        <w:top w:val="none" w:sz="0" w:space="0" w:color="auto"/>
        <w:left w:val="none" w:sz="0" w:space="0" w:color="auto"/>
        <w:bottom w:val="none" w:sz="0" w:space="0" w:color="auto"/>
        <w:right w:val="none" w:sz="0" w:space="0" w:color="auto"/>
      </w:divBdr>
    </w:div>
    <w:div w:id="1821923187">
      <w:bodyDiv w:val="1"/>
      <w:marLeft w:val="0"/>
      <w:marRight w:val="0"/>
      <w:marTop w:val="0"/>
      <w:marBottom w:val="0"/>
      <w:divBdr>
        <w:top w:val="none" w:sz="0" w:space="0" w:color="auto"/>
        <w:left w:val="none" w:sz="0" w:space="0" w:color="auto"/>
        <w:bottom w:val="none" w:sz="0" w:space="0" w:color="auto"/>
        <w:right w:val="none" w:sz="0" w:space="0" w:color="auto"/>
      </w:divBdr>
    </w:div>
    <w:div w:id="1845507057">
      <w:bodyDiv w:val="1"/>
      <w:marLeft w:val="0"/>
      <w:marRight w:val="0"/>
      <w:marTop w:val="0"/>
      <w:marBottom w:val="0"/>
      <w:divBdr>
        <w:top w:val="none" w:sz="0" w:space="0" w:color="auto"/>
        <w:left w:val="none" w:sz="0" w:space="0" w:color="auto"/>
        <w:bottom w:val="none" w:sz="0" w:space="0" w:color="auto"/>
        <w:right w:val="none" w:sz="0" w:space="0" w:color="auto"/>
      </w:divBdr>
    </w:div>
    <w:div w:id="1852529961">
      <w:bodyDiv w:val="1"/>
      <w:marLeft w:val="0"/>
      <w:marRight w:val="0"/>
      <w:marTop w:val="0"/>
      <w:marBottom w:val="0"/>
      <w:divBdr>
        <w:top w:val="none" w:sz="0" w:space="0" w:color="auto"/>
        <w:left w:val="none" w:sz="0" w:space="0" w:color="auto"/>
        <w:bottom w:val="none" w:sz="0" w:space="0" w:color="auto"/>
        <w:right w:val="none" w:sz="0" w:space="0" w:color="auto"/>
      </w:divBdr>
    </w:div>
    <w:div w:id="1920019468">
      <w:bodyDiv w:val="1"/>
      <w:marLeft w:val="0"/>
      <w:marRight w:val="0"/>
      <w:marTop w:val="0"/>
      <w:marBottom w:val="0"/>
      <w:divBdr>
        <w:top w:val="none" w:sz="0" w:space="0" w:color="auto"/>
        <w:left w:val="none" w:sz="0" w:space="0" w:color="auto"/>
        <w:bottom w:val="none" w:sz="0" w:space="0" w:color="auto"/>
        <w:right w:val="none" w:sz="0" w:space="0" w:color="auto"/>
      </w:divBdr>
    </w:div>
    <w:div w:id="1935241543">
      <w:bodyDiv w:val="1"/>
      <w:marLeft w:val="0"/>
      <w:marRight w:val="0"/>
      <w:marTop w:val="0"/>
      <w:marBottom w:val="0"/>
      <w:divBdr>
        <w:top w:val="none" w:sz="0" w:space="0" w:color="auto"/>
        <w:left w:val="none" w:sz="0" w:space="0" w:color="auto"/>
        <w:bottom w:val="none" w:sz="0" w:space="0" w:color="auto"/>
        <w:right w:val="none" w:sz="0" w:space="0" w:color="auto"/>
      </w:divBdr>
    </w:div>
    <w:div w:id="1951356786">
      <w:bodyDiv w:val="1"/>
      <w:marLeft w:val="0"/>
      <w:marRight w:val="0"/>
      <w:marTop w:val="0"/>
      <w:marBottom w:val="0"/>
      <w:divBdr>
        <w:top w:val="none" w:sz="0" w:space="0" w:color="auto"/>
        <w:left w:val="none" w:sz="0" w:space="0" w:color="auto"/>
        <w:bottom w:val="none" w:sz="0" w:space="0" w:color="auto"/>
        <w:right w:val="none" w:sz="0" w:space="0" w:color="auto"/>
      </w:divBdr>
    </w:div>
    <w:div w:id="1960989496">
      <w:bodyDiv w:val="1"/>
      <w:marLeft w:val="0"/>
      <w:marRight w:val="0"/>
      <w:marTop w:val="0"/>
      <w:marBottom w:val="0"/>
      <w:divBdr>
        <w:top w:val="none" w:sz="0" w:space="0" w:color="auto"/>
        <w:left w:val="none" w:sz="0" w:space="0" w:color="auto"/>
        <w:bottom w:val="none" w:sz="0" w:space="0" w:color="auto"/>
        <w:right w:val="none" w:sz="0" w:space="0" w:color="auto"/>
      </w:divBdr>
    </w:div>
    <w:div w:id="1974214950">
      <w:bodyDiv w:val="1"/>
      <w:marLeft w:val="0"/>
      <w:marRight w:val="0"/>
      <w:marTop w:val="0"/>
      <w:marBottom w:val="0"/>
      <w:divBdr>
        <w:top w:val="none" w:sz="0" w:space="0" w:color="auto"/>
        <w:left w:val="none" w:sz="0" w:space="0" w:color="auto"/>
        <w:bottom w:val="none" w:sz="0" w:space="0" w:color="auto"/>
        <w:right w:val="none" w:sz="0" w:space="0" w:color="auto"/>
      </w:divBdr>
    </w:div>
    <w:div w:id="1986616202">
      <w:bodyDiv w:val="1"/>
      <w:marLeft w:val="0"/>
      <w:marRight w:val="0"/>
      <w:marTop w:val="0"/>
      <w:marBottom w:val="0"/>
      <w:divBdr>
        <w:top w:val="none" w:sz="0" w:space="0" w:color="auto"/>
        <w:left w:val="none" w:sz="0" w:space="0" w:color="auto"/>
        <w:bottom w:val="none" w:sz="0" w:space="0" w:color="auto"/>
        <w:right w:val="none" w:sz="0" w:space="0" w:color="auto"/>
      </w:divBdr>
    </w:div>
    <w:div w:id="2004965279">
      <w:bodyDiv w:val="1"/>
      <w:marLeft w:val="0"/>
      <w:marRight w:val="0"/>
      <w:marTop w:val="0"/>
      <w:marBottom w:val="0"/>
      <w:divBdr>
        <w:top w:val="none" w:sz="0" w:space="0" w:color="auto"/>
        <w:left w:val="none" w:sz="0" w:space="0" w:color="auto"/>
        <w:bottom w:val="none" w:sz="0" w:space="0" w:color="auto"/>
        <w:right w:val="none" w:sz="0" w:space="0" w:color="auto"/>
      </w:divBdr>
    </w:div>
    <w:div w:id="2010280697">
      <w:bodyDiv w:val="1"/>
      <w:marLeft w:val="0"/>
      <w:marRight w:val="0"/>
      <w:marTop w:val="0"/>
      <w:marBottom w:val="0"/>
      <w:divBdr>
        <w:top w:val="none" w:sz="0" w:space="0" w:color="auto"/>
        <w:left w:val="none" w:sz="0" w:space="0" w:color="auto"/>
        <w:bottom w:val="none" w:sz="0" w:space="0" w:color="auto"/>
        <w:right w:val="none" w:sz="0" w:space="0" w:color="auto"/>
      </w:divBdr>
    </w:div>
    <w:div w:id="2023897305">
      <w:bodyDiv w:val="1"/>
      <w:marLeft w:val="0"/>
      <w:marRight w:val="0"/>
      <w:marTop w:val="0"/>
      <w:marBottom w:val="0"/>
      <w:divBdr>
        <w:top w:val="none" w:sz="0" w:space="0" w:color="auto"/>
        <w:left w:val="none" w:sz="0" w:space="0" w:color="auto"/>
        <w:bottom w:val="none" w:sz="0" w:space="0" w:color="auto"/>
        <w:right w:val="none" w:sz="0" w:space="0" w:color="auto"/>
      </w:divBdr>
    </w:div>
    <w:div w:id="2035501367">
      <w:bodyDiv w:val="1"/>
      <w:marLeft w:val="0"/>
      <w:marRight w:val="0"/>
      <w:marTop w:val="0"/>
      <w:marBottom w:val="0"/>
      <w:divBdr>
        <w:top w:val="none" w:sz="0" w:space="0" w:color="auto"/>
        <w:left w:val="none" w:sz="0" w:space="0" w:color="auto"/>
        <w:bottom w:val="none" w:sz="0" w:space="0" w:color="auto"/>
        <w:right w:val="none" w:sz="0" w:space="0" w:color="auto"/>
      </w:divBdr>
    </w:div>
    <w:div w:id="2044598834">
      <w:bodyDiv w:val="1"/>
      <w:marLeft w:val="0"/>
      <w:marRight w:val="0"/>
      <w:marTop w:val="0"/>
      <w:marBottom w:val="0"/>
      <w:divBdr>
        <w:top w:val="none" w:sz="0" w:space="0" w:color="auto"/>
        <w:left w:val="none" w:sz="0" w:space="0" w:color="auto"/>
        <w:bottom w:val="none" w:sz="0" w:space="0" w:color="auto"/>
        <w:right w:val="none" w:sz="0" w:space="0" w:color="auto"/>
      </w:divBdr>
    </w:div>
    <w:div w:id="2054452885">
      <w:bodyDiv w:val="1"/>
      <w:marLeft w:val="0"/>
      <w:marRight w:val="0"/>
      <w:marTop w:val="0"/>
      <w:marBottom w:val="0"/>
      <w:divBdr>
        <w:top w:val="none" w:sz="0" w:space="0" w:color="auto"/>
        <w:left w:val="none" w:sz="0" w:space="0" w:color="auto"/>
        <w:bottom w:val="none" w:sz="0" w:space="0" w:color="auto"/>
        <w:right w:val="none" w:sz="0" w:space="0" w:color="auto"/>
      </w:divBdr>
    </w:div>
    <w:div w:id="2073112101">
      <w:bodyDiv w:val="1"/>
      <w:marLeft w:val="0"/>
      <w:marRight w:val="0"/>
      <w:marTop w:val="0"/>
      <w:marBottom w:val="0"/>
      <w:divBdr>
        <w:top w:val="none" w:sz="0" w:space="0" w:color="auto"/>
        <w:left w:val="none" w:sz="0" w:space="0" w:color="auto"/>
        <w:bottom w:val="none" w:sz="0" w:space="0" w:color="auto"/>
        <w:right w:val="none" w:sz="0" w:space="0" w:color="auto"/>
      </w:divBdr>
    </w:div>
    <w:div w:id="2087609113">
      <w:bodyDiv w:val="1"/>
      <w:marLeft w:val="0"/>
      <w:marRight w:val="0"/>
      <w:marTop w:val="0"/>
      <w:marBottom w:val="0"/>
      <w:divBdr>
        <w:top w:val="none" w:sz="0" w:space="0" w:color="auto"/>
        <w:left w:val="none" w:sz="0" w:space="0" w:color="auto"/>
        <w:bottom w:val="none" w:sz="0" w:space="0" w:color="auto"/>
        <w:right w:val="none" w:sz="0" w:space="0" w:color="auto"/>
      </w:divBdr>
    </w:div>
    <w:div w:id="2095274136">
      <w:bodyDiv w:val="1"/>
      <w:marLeft w:val="0"/>
      <w:marRight w:val="0"/>
      <w:marTop w:val="0"/>
      <w:marBottom w:val="0"/>
      <w:divBdr>
        <w:top w:val="none" w:sz="0" w:space="0" w:color="auto"/>
        <w:left w:val="none" w:sz="0" w:space="0" w:color="auto"/>
        <w:bottom w:val="none" w:sz="0" w:space="0" w:color="auto"/>
        <w:right w:val="none" w:sz="0" w:space="0" w:color="auto"/>
      </w:divBdr>
    </w:div>
    <w:div w:id="2096169066">
      <w:bodyDiv w:val="1"/>
      <w:marLeft w:val="0"/>
      <w:marRight w:val="0"/>
      <w:marTop w:val="0"/>
      <w:marBottom w:val="0"/>
      <w:divBdr>
        <w:top w:val="none" w:sz="0" w:space="0" w:color="auto"/>
        <w:left w:val="none" w:sz="0" w:space="0" w:color="auto"/>
        <w:bottom w:val="none" w:sz="0" w:space="0" w:color="auto"/>
        <w:right w:val="none" w:sz="0" w:space="0" w:color="auto"/>
      </w:divBdr>
    </w:div>
    <w:div w:id="2126652653">
      <w:bodyDiv w:val="1"/>
      <w:marLeft w:val="0"/>
      <w:marRight w:val="0"/>
      <w:marTop w:val="0"/>
      <w:marBottom w:val="0"/>
      <w:divBdr>
        <w:top w:val="none" w:sz="0" w:space="0" w:color="auto"/>
        <w:left w:val="none" w:sz="0" w:space="0" w:color="auto"/>
        <w:bottom w:val="none" w:sz="0" w:space="0" w:color="auto"/>
        <w:right w:val="none" w:sz="0" w:space="0" w:color="auto"/>
      </w:divBdr>
    </w:div>
    <w:div w:id="21406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50845.530128" TargetMode="External"/><Relationship Id="rId18" Type="http://schemas.openxmlformats.org/officeDocument/2006/relationships/hyperlink" Target="garantF1://12006441.9" TargetMode="External"/><Relationship Id="rId26" Type="http://schemas.openxmlformats.org/officeDocument/2006/relationships/hyperlink" Target="consultantplus://offline/ref%3DC772FF982248FDB4AC1DEF1BFAF022E3E7A85D4BCA7D4741EF4B8CB8DAAAE96044AAB15A1698FFD9FCG" TargetMode="External"/><Relationship Id="rId39" Type="http://schemas.openxmlformats.org/officeDocument/2006/relationships/hyperlink" Target="consultantplus://offline/ref=E045BC8263E29BDD18A60243BDFA54BF86C13628D3B0B962FA58BE9A973C60E1DCD1E49DNCQ2N" TargetMode="External"/><Relationship Id="rId3" Type="http://schemas.openxmlformats.org/officeDocument/2006/relationships/styles" Target="styles.xml"/><Relationship Id="rId21" Type="http://schemas.openxmlformats.org/officeDocument/2006/relationships/hyperlink" Target="garantF1://70708102.10" TargetMode="External"/><Relationship Id="rId34" Type="http://schemas.openxmlformats.org/officeDocument/2006/relationships/hyperlink" Target="garantF1://70030722.0" TargetMode="External"/><Relationship Id="rId42" Type="http://schemas.openxmlformats.org/officeDocument/2006/relationships/hyperlink" Target="consultantplus://offline/ref=4B004FCBD92904EE5142FC05EE5E5BBA3F35DD1ACF40A40946CA5304CC32999A8FC43D77DA4481TBy1G" TargetMode="External"/><Relationship Id="rId7" Type="http://schemas.openxmlformats.org/officeDocument/2006/relationships/endnotes" Target="endnotes.xml"/><Relationship Id="rId12" Type="http://schemas.openxmlformats.org/officeDocument/2006/relationships/hyperlink" Target="garantF1://10004313.200" TargetMode="External"/><Relationship Id="rId17" Type="http://schemas.openxmlformats.org/officeDocument/2006/relationships/hyperlink" Target="consultantplus://offline/ref=687BF36F99837A4E6AC07997B9BBFC1749B0B0599DB24745D3C5CEA5E068817BAB8BF6EB63128918R5Q0D" TargetMode="External"/><Relationship Id="rId25" Type="http://schemas.openxmlformats.org/officeDocument/2006/relationships/hyperlink" Target="consultantplus://offline/ref%3DC772FF982248FDB4AC1DEF1BFAF022E3E7A85D4BCA7D4741EF4B8CB8DAAAE96044AAB15A1698FFD9F4G" TargetMode="External"/><Relationship Id="rId33" Type="http://schemas.openxmlformats.org/officeDocument/2006/relationships/hyperlink" Target="garantF1://70030722.1000" TargetMode="External"/><Relationship Id="rId38" Type="http://schemas.openxmlformats.org/officeDocument/2006/relationships/hyperlink" Target="consultantplus://offline/ref=E045BC8263E29BDD18A60243BDFA54BF86C13628D3B0B962FA58BE9A973C60E1DCD1E49DNCQ2N" TargetMode="External"/><Relationship Id="rId2" Type="http://schemas.openxmlformats.org/officeDocument/2006/relationships/numbering" Target="numbering.xml"/><Relationship Id="rId16" Type="http://schemas.openxmlformats.org/officeDocument/2006/relationships/hyperlink" Target="consultantplus://offline/ref=687BF36F99837A4E6AC07997B9BBFC1749B0B0599DB24745D3C5CEA5E0R6Q8D" TargetMode="External"/><Relationship Id="rId20" Type="http://schemas.openxmlformats.org/officeDocument/2006/relationships/footer" Target="footer3.xml"/><Relationship Id="rId29" Type="http://schemas.openxmlformats.org/officeDocument/2006/relationships/hyperlink" Target="consultantplus://offline/ref%3DC772FF982248FDB4AC1DEF1BFAF022E3E2AE5C45C8731A4BE71280BADDA5B67743E3BD5B1698FC91D3F9G" TargetMode="External"/><Relationship Id="rId41" Type="http://schemas.openxmlformats.org/officeDocument/2006/relationships/hyperlink" Target="consultantplus://offline/ref=03CA89DBA7B3E706CE77C86AC55A652A0B4BF12FACAECB152398C40CCDC72E5FA5953BDE70AB9FC6LE17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3DC772FF982248FDB4AC1DEF1BFAF022E3E2AE5C45C8731A4BE71280BADDA5B67743E3BD5B1698F690D3FBG" TargetMode="External"/><Relationship Id="rId32" Type="http://schemas.openxmlformats.org/officeDocument/2006/relationships/hyperlink" Target="garantF1://71623350.1000" TargetMode="External"/><Relationship Id="rId37" Type="http://schemas.openxmlformats.org/officeDocument/2006/relationships/hyperlink" Target="consultantplus://offline/ref=8CE5095EE2F47334C3D18A45C582B3E6E0FC659BB29AA4487894A91C8CB474B70D4DB19F1C7FH" TargetMode="External"/><Relationship Id="rId40" Type="http://schemas.openxmlformats.org/officeDocument/2006/relationships/hyperlink" Target="consultantplus://offline/ref=E045BC8263E29BDD18A60243BDFA54BF86C13628D3B0B962FA58BE9A973C60E1DCD1E49DNCQ2N"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garantF1://2068984.0" TargetMode="External"/><Relationship Id="rId28" Type="http://schemas.openxmlformats.org/officeDocument/2006/relationships/hyperlink" Target="consultantplus://offline/ref%3DC772FF982248FDB4AC1DEF1BFAF022E3EBA2534DC57D4741EF4B8CB8DDFAG" TargetMode="External"/><Relationship Id="rId36" Type="http://schemas.openxmlformats.org/officeDocument/2006/relationships/hyperlink" Target="garantF1://71440192.0" TargetMode="External"/><Relationship Id="rId10" Type="http://schemas.openxmlformats.org/officeDocument/2006/relationships/header" Target="header3.xml"/><Relationship Id="rId19" Type="http://schemas.openxmlformats.org/officeDocument/2006/relationships/header" Target="header5.xml"/><Relationship Id="rId31" Type="http://schemas.openxmlformats.org/officeDocument/2006/relationships/hyperlink" Target="garantF1://71457506.100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garantF1://2068984.1000" TargetMode="External"/><Relationship Id="rId27" Type="http://schemas.openxmlformats.org/officeDocument/2006/relationships/hyperlink" Target="consultantplus://offline/main?base=LAW%3Bn%3D85368%3Bfld%3D134%3Bdst%3D100095" TargetMode="External"/><Relationship Id="rId30" Type="http://schemas.openxmlformats.org/officeDocument/2006/relationships/hyperlink" Target="consultantplus://offline/ref%3DC772FF982248FDB4AC1DEF1BFAF022E3E2AE5C45C8731A4BE71280BADDA5B67743E3BD5B1698FC92D3FEG" TargetMode="External"/><Relationship Id="rId35" Type="http://schemas.openxmlformats.org/officeDocument/2006/relationships/hyperlink" Target="garantF1://12050845.6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D4A1-8DE0-46C8-AF3C-E67B349A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46092</Words>
  <Characters>262725</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ФЕДЕРАЛЬНОЕ АГЕНТСТВО ЛЕСНОГО ХОЗЯЙСТВА</vt:lpstr>
    </vt:vector>
  </TitlesOfParts>
  <Company>lesproekt</Company>
  <LinksUpToDate>false</LinksUpToDate>
  <CharactersWithSpaces>308201</CharactersWithSpaces>
  <SharedDoc>false</SharedDoc>
  <HLinks>
    <vt:vector size="570" baseType="variant">
      <vt:variant>
        <vt:i4>4718674</vt:i4>
      </vt:variant>
      <vt:variant>
        <vt:i4>318</vt:i4>
      </vt:variant>
      <vt:variant>
        <vt:i4>0</vt:i4>
      </vt:variant>
      <vt:variant>
        <vt:i4>5</vt:i4>
      </vt:variant>
      <vt:variant>
        <vt:lpwstr>consultantplus://offline/ref=4B004FCBD92904EE5142FC05EE5E5BBA3F35DD1ACF40A40946CA5304CC32999A8FC43D77DA4481TBy1G</vt:lpwstr>
      </vt:variant>
      <vt:variant>
        <vt:lpwstr/>
      </vt:variant>
      <vt:variant>
        <vt:i4>3997755</vt:i4>
      </vt:variant>
      <vt:variant>
        <vt:i4>315</vt:i4>
      </vt:variant>
      <vt:variant>
        <vt:i4>0</vt:i4>
      </vt:variant>
      <vt:variant>
        <vt:i4>5</vt:i4>
      </vt:variant>
      <vt:variant>
        <vt:lpwstr>consultantplus://offline/ref=03CA89DBA7B3E706CE77C86AC55A652A0B4BF12FACAECB152398C40CCDC72E5FA5953BDE70AB9FC6LE17P</vt:lpwstr>
      </vt:variant>
      <vt:variant>
        <vt:lpwstr/>
      </vt:variant>
      <vt:variant>
        <vt:i4>3932269</vt:i4>
      </vt:variant>
      <vt:variant>
        <vt:i4>312</vt:i4>
      </vt:variant>
      <vt:variant>
        <vt:i4>0</vt:i4>
      </vt:variant>
      <vt:variant>
        <vt:i4>5</vt:i4>
      </vt:variant>
      <vt:variant>
        <vt:lpwstr>consultantplus://offline/ref=9B51C91D819CCC82EA537358E000AC680F5A4C5AF5A93CC3A3D63D2B885A53C7AF5B43E2045E2A977CsEO</vt:lpwstr>
      </vt:variant>
      <vt:variant>
        <vt:lpwstr/>
      </vt:variant>
      <vt:variant>
        <vt:i4>3932265</vt:i4>
      </vt:variant>
      <vt:variant>
        <vt:i4>309</vt:i4>
      </vt:variant>
      <vt:variant>
        <vt:i4>0</vt:i4>
      </vt:variant>
      <vt:variant>
        <vt:i4>5</vt:i4>
      </vt:variant>
      <vt:variant>
        <vt:lpwstr>consultantplus://offline/ref=9B51C91D819CCC82EA537358E000AC680F5A4C5AF5A93CC3A3D63D2B885A53C7AF5B43E2045E2A977CsAO</vt:lpwstr>
      </vt:variant>
      <vt:variant>
        <vt:lpwstr/>
      </vt:variant>
      <vt:variant>
        <vt:i4>3276848</vt:i4>
      </vt:variant>
      <vt:variant>
        <vt:i4>306</vt:i4>
      </vt:variant>
      <vt:variant>
        <vt:i4>0</vt:i4>
      </vt:variant>
      <vt:variant>
        <vt:i4>5</vt:i4>
      </vt:variant>
      <vt:variant>
        <vt:lpwstr>consultantplus://offline/ref=E045BC8263E29BDD18A60243BDFA54BF86C13628D3B0B962FA58BE9A973C60E1DCD1E49DNCQ2N</vt:lpwstr>
      </vt:variant>
      <vt:variant>
        <vt:lpwstr/>
      </vt:variant>
      <vt:variant>
        <vt:i4>6357054</vt:i4>
      </vt:variant>
      <vt:variant>
        <vt:i4>303</vt:i4>
      </vt:variant>
      <vt:variant>
        <vt:i4>0</vt:i4>
      </vt:variant>
      <vt:variant>
        <vt:i4>5</vt:i4>
      </vt:variant>
      <vt:variant>
        <vt:lpwstr>garantf1://71440192.0/</vt:lpwstr>
      </vt:variant>
      <vt:variant>
        <vt:lpwstr/>
      </vt:variant>
      <vt:variant>
        <vt:i4>7536692</vt:i4>
      </vt:variant>
      <vt:variant>
        <vt:i4>300</vt:i4>
      </vt:variant>
      <vt:variant>
        <vt:i4>0</vt:i4>
      </vt:variant>
      <vt:variant>
        <vt:i4>5</vt:i4>
      </vt:variant>
      <vt:variant>
        <vt:lpwstr>garantf1://12050845.62/</vt:lpwstr>
      </vt:variant>
      <vt:variant>
        <vt:lpwstr/>
      </vt:variant>
      <vt:variant>
        <vt:i4>4653060</vt:i4>
      </vt:variant>
      <vt:variant>
        <vt:i4>297</vt:i4>
      </vt:variant>
      <vt:variant>
        <vt:i4>0</vt:i4>
      </vt:variant>
      <vt:variant>
        <vt:i4>5</vt:i4>
      </vt:variant>
      <vt:variant>
        <vt:lpwstr>garantf1://71585642.1000/</vt:lpwstr>
      </vt:variant>
      <vt:variant>
        <vt:lpwstr/>
      </vt:variant>
      <vt:variant>
        <vt:i4>4653060</vt:i4>
      </vt:variant>
      <vt:variant>
        <vt:i4>294</vt:i4>
      </vt:variant>
      <vt:variant>
        <vt:i4>0</vt:i4>
      </vt:variant>
      <vt:variant>
        <vt:i4>5</vt:i4>
      </vt:variant>
      <vt:variant>
        <vt:lpwstr>garantf1://71585642.1000/</vt:lpwstr>
      </vt:variant>
      <vt:variant>
        <vt:lpwstr/>
      </vt:variant>
      <vt:variant>
        <vt:i4>7209022</vt:i4>
      </vt:variant>
      <vt:variant>
        <vt:i4>291</vt:i4>
      </vt:variant>
      <vt:variant>
        <vt:i4>0</vt:i4>
      </vt:variant>
      <vt:variant>
        <vt:i4>5</vt:i4>
      </vt:variant>
      <vt:variant>
        <vt:lpwstr>garantf1://70030722.0/</vt:lpwstr>
      </vt:variant>
      <vt:variant>
        <vt:lpwstr/>
      </vt:variant>
      <vt:variant>
        <vt:i4>4259855</vt:i4>
      </vt:variant>
      <vt:variant>
        <vt:i4>288</vt:i4>
      </vt:variant>
      <vt:variant>
        <vt:i4>0</vt:i4>
      </vt:variant>
      <vt:variant>
        <vt:i4>5</vt:i4>
      </vt:variant>
      <vt:variant>
        <vt:lpwstr>garantf1://70030722.1000/</vt:lpwstr>
      </vt:variant>
      <vt:variant>
        <vt:lpwstr/>
      </vt:variant>
      <vt:variant>
        <vt:i4>4390921</vt:i4>
      </vt:variant>
      <vt:variant>
        <vt:i4>285</vt:i4>
      </vt:variant>
      <vt:variant>
        <vt:i4>0</vt:i4>
      </vt:variant>
      <vt:variant>
        <vt:i4>5</vt:i4>
      </vt:variant>
      <vt:variant>
        <vt:lpwstr>garantf1://71623350.1000/</vt:lpwstr>
      </vt:variant>
      <vt:variant>
        <vt:lpwstr/>
      </vt:variant>
      <vt:variant>
        <vt:i4>4194318</vt:i4>
      </vt:variant>
      <vt:variant>
        <vt:i4>282</vt:i4>
      </vt:variant>
      <vt:variant>
        <vt:i4>0</vt:i4>
      </vt:variant>
      <vt:variant>
        <vt:i4>5</vt:i4>
      </vt:variant>
      <vt:variant>
        <vt:lpwstr>garantf1://71457506.1000/</vt:lpwstr>
      </vt:variant>
      <vt:variant>
        <vt:lpwstr/>
      </vt:variant>
      <vt:variant>
        <vt:i4>1769513</vt:i4>
      </vt:variant>
      <vt:variant>
        <vt:i4>279</vt:i4>
      </vt:variant>
      <vt:variant>
        <vt:i4>0</vt:i4>
      </vt:variant>
      <vt:variant>
        <vt:i4>5</vt:i4>
      </vt:variant>
      <vt:variant>
        <vt:lpwstr/>
      </vt:variant>
      <vt:variant>
        <vt:lpwstr>sub_81</vt:lpwstr>
      </vt:variant>
      <vt:variant>
        <vt:i4>1638434</vt:i4>
      </vt:variant>
      <vt:variant>
        <vt:i4>276</vt:i4>
      </vt:variant>
      <vt:variant>
        <vt:i4>0</vt:i4>
      </vt:variant>
      <vt:variant>
        <vt:i4>5</vt:i4>
      </vt:variant>
      <vt:variant>
        <vt:lpwstr/>
      </vt:variant>
      <vt:variant>
        <vt:lpwstr>sub_333</vt:lpwstr>
      </vt:variant>
      <vt:variant>
        <vt:i4>1245261</vt:i4>
      </vt:variant>
      <vt:variant>
        <vt:i4>273</vt:i4>
      </vt:variant>
      <vt:variant>
        <vt:i4>0</vt:i4>
      </vt:variant>
      <vt:variant>
        <vt:i4>5</vt:i4>
      </vt:variant>
      <vt:variant>
        <vt:lpwstr>consultantplus://offline/ref%3DC772FF982248FDB4AC1DEF1BFAF022E3E2AE5C45C8731A4BE71280BADDA5B67743E3BD5B1698FC92D3FEG</vt:lpwstr>
      </vt:variant>
      <vt:variant>
        <vt:lpwstr/>
      </vt:variant>
      <vt:variant>
        <vt:i4>1245202</vt:i4>
      </vt:variant>
      <vt:variant>
        <vt:i4>270</vt:i4>
      </vt:variant>
      <vt:variant>
        <vt:i4>0</vt:i4>
      </vt:variant>
      <vt:variant>
        <vt:i4>5</vt:i4>
      </vt:variant>
      <vt:variant>
        <vt:lpwstr>consultantplus://offline/ref%3DC772FF982248FDB4AC1DEF1BFAF022E3E2AE5C45C8731A4BE71280BADDA5B67743E3BD5B1698FC91D3F9G</vt:lpwstr>
      </vt:variant>
      <vt:variant>
        <vt:lpwstr/>
      </vt:variant>
      <vt:variant>
        <vt:i4>1179717</vt:i4>
      </vt:variant>
      <vt:variant>
        <vt:i4>267</vt:i4>
      </vt:variant>
      <vt:variant>
        <vt:i4>0</vt:i4>
      </vt:variant>
      <vt:variant>
        <vt:i4>5</vt:i4>
      </vt:variant>
      <vt:variant>
        <vt:lpwstr>consultantplus://offline/ref%3DC772FF982248FDB4AC1DEF1BFAF022E3EBA2534DC57D4741EF4B8CB8DDFAG</vt:lpwstr>
      </vt:variant>
      <vt:variant>
        <vt:lpwstr/>
      </vt:variant>
      <vt:variant>
        <vt:i4>393298</vt:i4>
      </vt:variant>
      <vt:variant>
        <vt:i4>264</vt:i4>
      </vt:variant>
      <vt:variant>
        <vt:i4>0</vt:i4>
      </vt:variant>
      <vt:variant>
        <vt:i4>5</vt:i4>
      </vt:variant>
      <vt:variant>
        <vt:lpwstr>consultantplus://offline/main?base=LAW%3Bn%3D85368%3Bfld%3D134%3Bdst%3D100095</vt:lpwstr>
      </vt:variant>
      <vt:variant>
        <vt:lpwstr/>
      </vt:variant>
      <vt:variant>
        <vt:i4>2621476</vt:i4>
      </vt:variant>
      <vt:variant>
        <vt:i4>261</vt:i4>
      </vt:variant>
      <vt:variant>
        <vt:i4>0</vt:i4>
      </vt:variant>
      <vt:variant>
        <vt:i4>5</vt:i4>
      </vt:variant>
      <vt:variant>
        <vt:lpwstr>consultantplus://offline/ref%3DC772FF982248FDB4AC1DEF1BFAF022E3E7A85D4BCA7D4741EF4B8CB8DAAAE96044AAB15A1698FFD9FCG</vt:lpwstr>
      </vt:variant>
      <vt:variant>
        <vt:lpwstr/>
      </vt:variant>
      <vt:variant>
        <vt:i4>2621555</vt:i4>
      </vt:variant>
      <vt:variant>
        <vt:i4>258</vt:i4>
      </vt:variant>
      <vt:variant>
        <vt:i4>0</vt:i4>
      </vt:variant>
      <vt:variant>
        <vt:i4>5</vt:i4>
      </vt:variant>
      <vt:variant>
        <vt:lpwstr>consultantplus://offline/ref%3DC772FF982248FDB4AC1DEF1BFAF022E3E7A85D4BCA7D4741EF4B8CB8DAAAE96044AAB15A1698FFD9F4G</vt:lpwstr>
      </vt:variant>
      <vt:variant>
        <vt:lpwstr/>
      </vt:variant>
      <vt:variant>
        <vt:i4>1245213</vt:i4>
      </vt:variant>
      <vt:variant>
        <vt:i4>255</vt:i4>
      </vt:variant>
      <vt:variant>
        <vt:i4>0</vt:i4>
      </vt:variant>
      <vt:variant>
        <vt:i4>5</vt:i4>
      </vt:variant>
      <vt:variant>
        <vt:lpwstr>consultantplus://offline/ref%3DC772FF982248FDB4AC1DEF1BFAF022E3E2AE5C45C8731A4BE71280BADDA5B67743E3BD5B1698F690D3FBG</vt:lpwstr>
      </vt:variant>
      <vt:variant>
        <vt:lpwstr/>
      </vt:variant>
      <vt:variant>
        <vt:i4>1245215</vt:i4>
      </vt:variant>
      <vt:variant>
        <vt:i4>252</vt:i4>
      </vt:variant>
      <vt:variant>
        <vt:i4>0</vt:i4>
      </vt:variant>
      <vt:variant>
        <vt:i4>5</vt:i4>
      </vt:variant>
      <vt:variant>
        <vt:lpwstr>consultantplus://offline/ref%3DC772FF982248FDB4AC1DEF1BFAF022E3E2AE5C45C8731A4BE71280BADDA5B67743E3BD5B1698F696D3FFG</vt:lpwstr>
      </vt:variant>
      <vt:variant>
        <vt:lpwstr/>
      </vt:variant>
      <vt:variant>
        <vt:i4>1245215</vt:i4>
      </vt:variant>
      <vt:variant>
        <vt:i4>249</vt:i4>
      </vt:variant>
      <vt:variant>
        <vt:i4>0</vt:i4>
      </vt:variant>
      <vt:variant>
        <vt:i4>5</vt:i4>
      </vt:variant>
      <vt:variant>
        <vt:lpwstr>consultantplus://offline/ref%3DC772FF982248FDB4AC1DEF1BFAF022E3E2AE5C45C8731A4BE71280BADDA5B67743E3BD5B1698F696D3FFG</vt:lpwstr>
      </vt:variant>
      <vt:variant>
        <vt:lpwstr/>
      </vt:variant>
      <vt:variant>
        <vt:i4>5439510</vt:i4>
      </vt:variant>
      <vt:variant>
        <vt:i4>246</vt:i4>
      </vt:variant>
      <vt:variant>
        <vt:i4>0</vt:i4>
      </vt:variant>
      <vt:variant>
        <vt:i4>5</vt:i4>
      </vt:variant>
      <vt:variant>
        <vt:lpwstr>garantf1://2068984.0/</vt:lpwstr>
      </vt:variant>
      <vt:variant>
        <vt:lpwstr/>
      </vt:variant>
      <vt:variant>
        <vt:i4>5046294</vt:i4>
      </vt:variant>
      <vt:variant>
        <vt:i4>243</vt:i4>
      </vt:variant>
      <vt:variant>
        <vt:i4>0</vt:i4>
      </vt:variant>
      <vt:variant>
        <vt:i4>5</vt:i4>
      </vt:variant>
      <vt:variant>
        <vt:lpwstr>garantf1://2068984.1000/</vt:lpwstr>
      </vt:variant>
      <vt:variant>
        <vt:lpwstr/>
      </vt:variant>
      <vt:variant>
        <vt:i4>8126522</vt:i4>
      </vt:variant>
      <vt:variant>
        <vt:i4>240</vt:i4>
      </vt:variant>
      <vt:variant>
        <vt:i4>0</vt:i4>
      </vt:variant>
      <vt:variant>
        <vt:i4>5</vt:i4>
      </vt:variant>
      <vt:variant>
        <vt:lpwstr>garantf1://70708102.10/</vt:lpwstr>
      </vt:variant>
      <vt:variant>
        <vt:lpwstr/>
      </vt:variant>
      <vt:variant>
        <vt:i4>6815798</vt:i4>
      </vt:variant>
      <vt:variant>
        <vt:i4>237</vt:i4>
      </vt:variant>
      <vt:variant>
        <vt:i4>0</vt:i4>
      </vt:variant>
      <vt:variant>
        <vt:i4>5</vt:i4>
      </vt:variant>
      <vt:variant>
        <vt:lpwstr>garantf1://12006441.9/</vt:lpwstr>
      </vt:variant>
      <vt:variant>
        <vt:lpwstr/>
      </vt:variant>
      <vt:variant>
        <vt:i4>2818104</vt:i4>
      </vt:variant>
      <vt:variant>
        <vt:i4>234</vt:i4>
      </vt:variant>
      <vt:variant>
        <vt:i4>0</vt:i4>
      </vt:variant>
      <vt:variant>
        <vt:i4>5</vt:i4>
      </vt:variant>
      <vt:variant>
        <vt:lpwstr>consultantplus://offline/ref=687BF36F99837A4E6AC07997B9BBFC1749B0B0599DB24745D3C5CEA5E068817BAB8BF6EB63128918R5Q0D</vt:lpwstr>
      </vt:variant>
      <vt:variant>
        <vt:lpwstr/>
      </vt:variant>
      <vt:variant>
        <vt:i4>4587532</vt:i4>
      </vt:variant>
      <vt:variant>
        <vt:i4>231</vt:i4>
      </vt:variant>
      <vt:variant>
        <vt:i4>0</vt:i4>
      </vt:variant>
      <vt:variant>
        <vt:i4>5</vt:i4>
      </vt:variant>
      <vt:variant>
        <vt:lpwstr>consultantplus://offline/ref=687BF36F99837A4E6AC07997B9BBFC1749B0B0599DB24745D3C5CEA5E0R6Q8D</vt:lpwstr>
      </vt:variant>
      <vt:variant>
        <vt:lpwstr/>
      </vt:variant>
      <vt:variant>
        <vt:i4>8060981</vt:i4>
      </vt:variant>
      <vt:variant>
        <vt:i4>228</vt:i4>
      </vt:variant>
      <vt:variant>
        <vt:i4>0</vt:i4>
      </vt:variant>
      <vt:variant>
        <vt:i4>5</vt:i4>
      </vt:variant>
      <vt:variant>
        <vt:lpwstr>garantf1://12050845.530128/</vt:lpwstr>
      </vt:variant>
      <vt:variant>
        <vt:lpwstr/>
      </vt:variant>
      <vt:variant>
        <vt:i4>6225930</vt:i4>
      </vt:variant>
      <vt:variant>
        <vt:i4>225</vt:i4>
      </vt:variant>
      <vt:variant>
        <vt:i4>0</vt:i4>
      </vt:variant>
      <vt:variant>
        <vt:i4>5</vt:i4>
      </vt:variant>
      <vt:variant>
        <vt:lpwstr>garantf1://10004313.200/</vt:lpwstr>
      </vt:variant>
      <vt:variant>
        <vt:lpwstr/>
      </vt:variant>
      <vt:variant>
        <vt:i4>1179701</vt:i4>
      </vt:variant>
      <vt:variant>
        <vt:i4>221</vt:i4>
      </vt:variant>
      <vt:variant>
        <vt:i4>0</vt:i4>
      </vt:variant>
      <vt:variant>
        <vt:i4>5</vt:i4>
      </vt:variant>
      <vt:variant>
        <vt:lpwstr/>
      </vt:variant>
      <vt:variant>
        <vt:lpwstr>_Toc517437479</vt:lpwstr>
      </vt:variant>
      <vt:variant>
        <vt:i4>1179701</vt:i4>
      </vt:variant>
      <vt:variant>
        <vt:i4>218</vt:i4>
      </vt:variant>
      <vt:variant>
        <vt:i4>0</vt:i4>
      </vt:variant>
      <vt:variant>
        <vt:i4>5</vt:i4>
      </vt:variant>
      <vt:variant>
        <vt:lpwstr/>
      </vt:variant>
      <vt:variant>
        <vt:lpwstr>_Toc517437478</vt:lpwstr>
      </vt:variant>
      <vt:variant>
        <vt:i4>1179701</vt:i4>
      </vt:variant>
      <vt:variant>
        <vt:i4>215</vt:i4>
      </vt:variant>
      <vt:variant>
        <vt:i4>0</vt:i4>
      </vt:variant>
      <vt:variant>
        <vt:i4>5</vt:i4>
      </vt:variant>
      <vt:variant>
        <vt:lpwstr/>
      </vt:variant>
      <vt:variant>
        <vt:lpwstr>_Toc517437477</vt:lpwstr>
      </vt:variant>
      <vt:variant>
        <vt:i4>1179701</vt:i4>
      </vt:variant>
      <vt:variant>
        <vt:i4>212</vt:i4>
      </vt:variant>
      <vt:variant>
        <vt:i4>0</vt:i4>
      </vt:variant>
      <vt:variant>
        <vt:i4>5</vt:i4>
      </vt:variant>
      <vt:variant>
        <vt:lpwstr/>
      </vt:variant>
      <vt:variant>
        <vt:lpwstr>_Toc517437476</vt:lpwstr>
      </vt:variant>
      <vt:variant>
        <vt:i4>1179701</vt:i4>
      </vt:variant>
      <vt:variant>
        <vt:i4>209</vt:i4>
      </vt:variant>
      <vt:variant>
        <vt:i4>0</vt:i4>
      </vt:variant>
      <vt:variant>
        <vt:i4>5</vt:i4>
      </vt:variant>
      <vt:variant>
        <vt:lpwstr/>
      </vt:variant>
      <vt:variant>
        <vt:lpwstr>_Toc517437475</vt:lpwstr>
      </vt:variant>
      <vt:variant>
        <vt:i4>1179701</vt:i4>
      </vt:variant>
      <vt:variant>
        <vt:i4>206</vt:i4>
      </vt:variant>
      <vt:variant>
        <vt:i4>0</vt:i4>
      </vt:variant>
      <vt:variant>
        <vt:i4>5</vt:i4>
      </vt:variant>
      <vt:variant>
        <vt:lpwstr/>
      </vt:variant>
      <vt:variant>
        <vt:lpwstr>_Toc517437474</vt:lpwstr>
      </vt:variant>
      <vt:variant>
        <vt:i4>1179701</vt:i4>
      </vt:variant>
      <vt:variant>
        <vt:i4>203</vt:i4>
      </vt:variant>
      <vt:variant>
        <vt:i4>0</vt:i4>
      </vt:variant>
      <vt:variant>
        <vt:i4>5</vt:i4>
      </vt:variant>
      <vt:variant>
        <vt:lpwstr/>
      </vt:variant>
      <vt:variant>
        <vt:lpwstr>_Toc517437473</vt:lpwstr>
      </vt:variant>
      <vt:variant>
        <vt:i4>1179701</vt:i4>
      </vt:variant>
      <vt:variant>
        <vt:i4>200</vt:i4>
      </vt:variant>
      <vt:variant>
        <vt:i4>0</vt:i4>
      </vt:variant>
      <vt:variant>
        <vt:i4>5</vt:i4>
      </vt:variant>
      <vt:variant>
        <vt:lpwstr/>
      </vt:variant>
      <vt:variant>
        <vt:lpwstr>_Toc517437472</vt:lpwstr>
      </vt:variant>
      <vt:variant>
        <vt:i4>1179701</vt:i4>
      </vt:variant>
      <vt:variant>
        <vt:i4>197</vt:i4>
      </vt:variant>
      <vt:variant>
        <vt:i4>0</vt:i4>
      </vt:variant>
      <vt:variant>
        <vt:i4>5</vt:i4>
      </vt:variant>
      <vt:variant>
        <vt:lpwstr/>
      </vt:variant>
      <vt:variant>
        <vt:lpwstr>_Toc517437471</vt:lpwstr>
      </vt:variant>
      <vt:variant>
        <vt:i4>1179701</vt:i4>
      </vt:variant>
      <vt:variant>
        <vt:i4>194</vt:i4>
      </vt:variant>
      <vt:variant>
        <vt:i4>0</vt:i4>
      </vt:variant>
      <vt:variant>
        <vt:i4>5</vt:i4>
      </vt:variant>
      <vt:variant>
        <vt:lpwstr/>
      </vt:variant>
      <vt:variant>
        <vt:lpwstr>_Toc517437470</vt:lpwstr>
      </vt:variant>
      <vt:variant>
        <vt:i4>1245237</vt:i4>
      </vt:variant>
      <vt:variant>
        <vt:i4>191</vt:i4>
      </vt:variant>
      <vt:variant>
        <vt:i4>0</vt:i4>
      </vt:variant>
      <vt:variant>
        <vt:i4>5</vt:i4>
      </vt:variant>
      <vt:variant>
        <vt:lpwstr/>
      </vt:variant>
      <vt:variant>
        <vt:lpwstr>_Toc517437469</vt:lpwstr>
      </vt:variant>
      <vt:variant>
        <vt:i4>1245237</vt:i4>
      </vt:variant>
      <vt:variant>
        <vt:i4>188</vt:i4>
      </vt:variant>
      <vt:variant>
        <vt:i4>0</vt:i4>
      </vt:variant>
      <vt:variant>
        <vt:i4>5</vt:i4>
      </vt:variant>
      <vt:variant>
        <vt:lpwstr/>
      </vt:variant>
      <vt:variant>
        <vt:lpwstr>_Toc517437468</vt:lpwstr>
      </vt:variant>
      <vt:variant>
        <vt:i4>1245237</vt:i4>
      </vt:variant>
      <vt:variant>
        <vt:i4>185</vt:i4>
      </vt:variant>
      <vt:variant>
        <vt:i4>0</vt:i4>
      </vt:variant>
      <vt:variant>
        <vt:i4>5</vt:i4>
      </vt:variant>
      <vt:variant>
        <vt:lpwstr/>
      </vt:variant>
      <vt:variant>
        <vt:lpwstr>_Toc517437467</vt:lpwstr>
      </vt:variant>
      <vt:variant>
        <vt:i4>1245237</vt:i4>
      </vt:variant>
      <vt:variant>
        <vt:i4>182</vt:i4>
      </vt:variant>
      <vt:variant>
        <vt:i4>0</vt:i4>
      </vt:variant>
      <vt:variant>
        <vt:i4>5</vt:i4>
      </vt:variant>
      <vt:variant>
        <vt:lpwstr/>
      </vt:variant>
      <vt:variant>
        <vt:lpwstr>_Toc517437466</vt:lpwstr>
      </vt:variant>
      <vt:variant>
        <vt:i4>1245237</vt:i4>
      </vt:variant>
      <vt:variant>
        <vt:i4>179</vt:i4>
      </vt:variant>
      <vt:variant>
        <vt:i4>0</vt:i4>
      </vt:variant>
      <vt:variant>
        <vt:i4>5</vt:i4>
      </vt:variant>
      <vt:variant>
        <vt:lpwstr/>
      </vt:variant>
      <vt:variant>
        <vt:lpwstr>_Toc517437465</vt:lpwstr>
      </vt:variant>
      <vt:variant>
        <vt:i4>1245237</vt:i4>
      </vt:variant>
      <vt:variant>
        <vt:i4>176</vt:i4>
      </vt:variant>
      <vt:variant>
        <vt:i4>0</vt:i4>
      </vt:variant>
      <vt:variant>
        <vt:i4>5</vt:i4>
      </vt:variant>
      <vt:variant>
        <vt:lpwstr/>
      </vt:variant>
      <vt:variant>
        <vt:lpwstr>_Toc517437464</vt:lpwstr>
      </vt:variant>
      <vt:variant>
        <vt:i4>1245237</vt:i4>
      </vt:variant>
      <vt:variant>
        <vt:i4>173</vt:i4>
      </vt:variant>
      <vt:variant>
        <vt:i4>0</vt:i4>
      </vt:variant>
      <vt:variant>
        <vt:i4>5</vt:i4>
      </vt:variant>
      <vt:variant>
        <vt:lpwstr/>
      </vt:variant>
      <vt:variant>
        <vt:lpwstr>_Toc517437463</vt:lpwstr>
      </vt:variant>
      <vt:variant>
        <vt:i4>1245237</vt:i4>
      </vt:variant>
      <vt:variant>
        <vt:i4>170</vt:i4>
      </vt:variant>
      <vt:variant>
        <vt:i4>0</vt:i4>
      </vt:variant>
      <vt:variant>
        <vt:i4>5</vt:i4>
      </vt:variant>
      <vt:variant>
        <vt:lpwstr/>
      </vt:variant>
      <vt:variant>
        <vt:lpwstr>_Toc517437462</vt:lpwstr>
      </vt:variant>
      <vt:variant>
        <vt:i4>1245237</vt:i4>
      </vt:variant>
      <vt:variant>
        <vt:i4>167</vt:i4>
      </vt:variant>
      <vt:variant>
        <vt:i4>0</vt:i4>
      </vt:variant>
      <vt:variant>
        <vt:i4>5</vt:i4>
      </vt:variant>
      <vt:variant>
        <vt:lpwstr/>
      </vt:variant>
      <vt:variant>
        <vt:lpwstr>_Toc517437461</vt:lpwstr>
      </vt:variant>
      <vt:variant>
        <vt:i4>1245237</vt:i4>
      </vt:variant>
      <vt:variant>
        <vt:i4>164</vt:i4>
      </vt:variant>
      <vt:variant>
        <vt:i4>0</vt:i4>
      </vt:variant>
      <vt:variant>
        <vt:i4>5</vt:i4>
      </vt:variant>
      <vt:variant>
        <vt:lpwstr/>
      </vt:variant>
      <vt:variant>
        <vt:lpwstr>_Toc517437460</vt:lpwstr>
      </vt:variant>
      <vt:variant>
        <vt:i4>1048629</vt:i4>
      </vt:variant>
      <vt:variant>
        <vt:i4>161</vt:i4>
      </vt:variant>
      <vt:variant>
        <vt:i4>0</vt:i4>
      </vt:variant>
      <vt:variant>
        <vt:i4>5</vt:i4>
      </vt:variant>
      <vt:variant>
        <vt:lpwstr/>
      </vt:variant>
      <vt:variant>
        <vt:lpwstr>_Toc517437459</vt:lpwstr>
      </vt:variant>
      <vt:variant>
        <vt:i4>1048629</vt:i4>
      </vt:variant>
      <vt:variant>
        <vt:i4>158</vt:i4>
      </vt:variant>
      <vt:variant>
        <vt:i4>0</vt:i4>
      </vt:variant>
      <vt:variant>
        <vt:i4>5</vt:i4>
      </vt:variant>
      <vt:variant>
        <vt:lpwstr/>
      </vt:variant>
      <vt:variant>
        <vt:lpwstr>_Toc517437458</vt:lpwstr>
      </vt:variant>
      <vt:variant>
        <vt:i4>1048629</vt:i4>
      </vt:variant>
      <vt:variant>
        <vt:i4>155</vt:i4>
      </vt:variant>
      <vt:variant>
        <vt:i4>0</vt:i4>
      </vt:variant>
      <vt:variant>
        <vt:i4>5</vt:i4>
      </vt:variant>
      <vt:variant>
        <vt:lpwstr/>
      </vt:variant>
      <vt:variant>
        <vt:lpwstr>_Toc517437457</vt:lpwstr>
      </vt:variant>
      <vt:variant>
        <vt:i4>1048629</vt:i4>
      </vt:variant>
      <vt:variant>
        <vt:i4>152</vt:i4>
      </vt:variant>
      <vt:variant>
        <vt:i4>0</vt:i4>
      </vt:variant>
      <vt:variant>
        <vt:i4>5</vt:i4>
      </vt:variant>
      <vt:variant>
        <vt:lpwstr/>
      </vt:variant>
      <vt:variant>
        <vt:lpwstr>_Toc517437456</vt:lpwstr>
      </vt:variant>
      <vt:variant>
        <vt:i4>1048629</vt:i4>
      </vt:variant>
      <vt:variant>
        <vt:i4>149</vt:i4>
      </vt:variant>
      <vt:variant>
        <vt:i4>0</vt:i4>
      </vt:variant>
      <vt:variant>
        <vt:i4>5</vt:i4>
      </vt:variant>
      <vt:variant>
        <vt:lpwstr/>
      </vt:variant>
      <vt:variant>
        <vt:lpwstr>_Toc517437455</vt:lpwstr>
      </vt:variant>
      <vt:variant>
        <vt:i4>1048629</vt:i4>
      </vt:variant>
      <vt:variant>
        <vt:i4>146</vt:i4>
      </vt:variant>
      <vt:variant>
        <vt:i4>0</vt:i4>
      </vt:variant>
      <vt:variant>
        <vt:i4>5</vt:i4>
      </vt:variant>
      <vt:variant>
        <vt:lpwstr/>
      </vt:variant>
      <vt:variant>
        <vt:lpwstr>_Toc517437454</vt:lpwstr>
      </vt:variant>
      <vt:variant>
        <vt:i4>1048629</vt:i4>
      </vt:variant>
      <vt:variant>
        <vt:i4>143</vt:i4>
      </vt:variant>
      <vt:variant>
        <vt:i4>0</vt:i4>
      </vt:variant>
      <vt:variant>
        <vt:i4>5</vt:i4>
      </vt:variant>
      <vt:variant>
        <vt:lpwstr/>
      </vt:variant>
      <vt:variant>
        <vt:lpwstr>_Toc517437453</vt:lpwstr>
      </vt:variant>
      <vt:variant>
        <vt:i4>1048629</vt:i4>
      </vt:variant>
      <vt:variant>
        <vt:i4>140</vt:i4>
      </vt:variant>
      <vt:variant>
        <vt:i4>0</vt:i4>
      </vt:variant>
      <vt:variant>
        <vt:i4>5</vt:i4>
      </vt:variant>
      <vt:variant>
        <vt:lpwstr/>
      </vt:variant>
      <vt:variant>
        <vt:lpwstr>_Toc517437452</vt:lpwstr>
      </vt:variant>
      <vt:variant>
        <vt:i4>1048629</vt:i4>
      </vt:variant>
      <vt:variant>
        <vt:i4>137</vt:i4>
      </vt:variant>
      <vt:variant>
        <vt:i4>0</vt:i4>
      </vt:variant>
      <vt:variant>
        <vt:i4>5</vt:i4>
      </vt:variant>
      <vt:variant>
        <vt:lpwstr/>
      </vt:variant>
      <vt:variant>
        <vt:lpwstr>_Toc517437451</vt:lpwstr>
      </vt:variant>
      <vt:variant>
        <vt:i4>1048629</vt:i4>
      </vt:variant>
      <vt:variant>
        <vt:i4>134</vt:i4>
      </vt:variant>
      <vt:variant>
        <vt:i4>0</vt:i4>
      </vt:variant>
      <vt:variant>
        <vt:i4>5</vt:i4>
      </vt:variant>
      <vt:variant>
        <vt:lpwstr/>
      </vt:variant>
      <vt:variant>
        <vt:lpwstr>_Toc517437450</vt:lpwstr>
      </vt:variant>
      <vt:variant>
        <vt:i4>1114165</vt:i4>
      </vt:variant>
      <vt:variant>
        <vt:i4>131</vt:i4>
      </vt:variant>
      <vt:variant>
        <vt:i4>0</vt:i4>
      </vt:variant>
      <vt:variant>
        <vt:i4>5</vt:i4>
      </vt:variant>
      <vt:variant>
        <vt:lpwstr/>
      </vt:variant>
      <vt:variant>
        <vt:lpwstr>_Toc517437449</vt:lpwstr>
      </vt:variant>
      <vt:variant>
        <vt:i4>1114165</vt:i4>
      </vt:variant>
      <vt:variant>
        <vt:i4>128</vt:i4>
      </vt:variant>
      <vt:variant>
        <vt:i4>0</vt:i4>
      </vt:variant>
      <vt:variant>
        <vt:i4>5</vt:i4>
      </vt:variant>
      <vt:variant>
        <vt:lpwstr/>
      </vt:variant>
      <vt:variant>
        <vt:lpwstr>_Toc517437448</vt:lpwstr>
      </vt:variant>
      <vt:variant>
        <vt:i4>1114165</vt:i4>
      </vt:variant>
      <vt:variant>
        <vt:i4>125</vt:i4>
      </vt:variant>
      <vt:variant>
        <vt:i4>0</vt:i4>
      </vt:variant>
      <vt:variant>
        <vt:i4>5</vt:i4>
      </vt:variant>
      <vt:variant>
        <vt:lpwstr/>
      </vt:variant>
      <vt:variant>
        <vt:lpwstr>_Toc517437446</vt:lpwstr>
      </vt:variant>
      <vt:variant>
        <vt:i4>1114165</vt:i4>
      </vt:variant>
      <vt:variant>
        <vt:i4>122</vt:i4>
      </vt:variant>
      <vt:variant>
        <vt:i4>0</vt:i4>
      </vt:variant>
      <vt:variant>
        <vt:i4>5</vt:i4>
      </vt:variant>
      <vt:variant>
        <vt:lpwstr/>
      </vt:variant>
      <vt:variant>
        <vt:lpwstr>_Toc517437445</vt:lpwstr>
      </vt:variant>
      <vt:variant>
        <vt:i4>1114165</vt:i4>
      </vt:variant>
      <vt:variant>
        <vt:i4>119</vt:i4>
      </vt:variant>
      <vt:variant>
        <vt:i4>0</vt:i4>
      </vt:variant>
      <vt:variant>
        <vt:i4>5</vt:i4>
      </vt:variant>
      <vt:variant>
        <vt:lpwstr/>
      </vt:variant>
      <vt:variant>
        <vt:lpwstr>_Toc517437444</vt:lpwstr>
      </vt:variant>
      <vt:variant>
        <vt:i4>1114165</vt:i4>
      </vt:variant>
      <vt:variant>
        <vt:i4>116</vt:i4>
      </vt:variant>
      <vt:variant>
        <vt:i4>0</vt:i4>
      </vt:variant>
      <vt:variant>
        <vt:i4>5</vt:i4>
      </vt:variant>
      <vt:variant>
        <vt:lpwstr/>
      </vt:variant>
      <vt:variant>
        <vt:lpwstr>_Toc517437443</vt:lpwstr>
      </vt:variant>
      <vt:variant>
        <vt:i4>1114165</vt:i4>
      </vt:variant>
      <vt:variant>
        <vt:i4>113</vt:i4>
      </vt:variant>
      <vt:variant>
        <vt:i4>0</vt:i4>
      </vt:variant>
      <vt:variant>
        <vt:i4>5</vt:i4>
      </vt:variant>
      <vt:variant>
        <vt:lpwstr/>
      </vt:variant>
      <vt:variant>
        <vt:lpwstr>_Toc517437442</vt:lpwstr>
      </vt:variant>
      <vt:variant>
        <vt:i4>1114165</vt:i4>
      </vt:variant>
      <vt:variant>
        <vt:i4>110</vt:i4>
      </vt:variant>
      <vt:variant>
        <vt:i4>0</vt:i4>
      </vt:variant>
      <vt:variant>
        <vt:i4>5</vt:i4>
      </vt:variant>
      <vt:variant>
        <vt:lpwstr/>
      </vt:variant>
      <vt:variant>
        <vt:lpwstr>_Toc517437441</vt:lpwstr>
      </vt:variant>
      <vt:variant>
        <vt:i4>1114165</vt:i4>
      </vt:variant>
      <vt:variant>
        <vt:i4>107</vt:i4>
      </vt:variant>
      <vt:variant>
        <vt:i4>0</vt:i4>
      </vt:variant>
      <vt:variant>
        <vt:i4>5</vt:i4>
      </vt:variant>
      <vt:variant>
        <vt:lpwstr/>
      </vt:variant>
      <vt:variant>
        <vt:lpwstr>_Toc517437440</vt:lpwstr>
      </vt:variant>
      <vt:variant>
        <vt:i4>1441845</vt:i4>
      </vt:variant>
      <vt:variant>
        <vt:i4>104</vt:i4>
      </vt:variant>
      <vt:variant>
        <vt:i4>0</vt:i4>
      </vt:variant>
      <vt:variant>
        <vt:i4>5</vt:i4>
      </vt:variant>
      <vt:variant>
        <vt:lpwstr/>
      </vt:variant>
      <vt:variant>
        <vt:lpwstr>_Toc517437439</vt:lpwstr>
      </vt:variant>
      <vt:variant>
        <vt:i4>1441845</vt:i4>
      </vt:variant>
      <vt:variant>
        <vt:i4>101</vt:i4>
      </vt:variant>
      <vt:variant>
        <vt:i4>0</vt:i4>
      </vt:variant>
      <vt:variant>
        <vt:i4>5</vt:i4>
      </vt:variant>
      <vt:variant>
        <vt:lpwstr/>
      </vt:variant>
      <vt:variant>
        <vt:lpwstr>_Toc517437434</vt:lpwstr>
      </vt:variant>
      <vt:variant>
        <vt:i4>1441845</vt:i4>
      </vt:variant>
      <vt:variant>
        <vt:i4>98</vt:i4>
      </vt:variant>
      <vt:variant>
        <vt:i4>0</vt:i4>
      </vt:variant>
      <vt:variant>
        <vt:i4>5</vt:i4>
      </vt:variant>
      <vt:variant>
        <vt:lpwstr/>
      </vt:variant>
      <vt:variant>
        <vt:lpwstr>_Toc517437433</vt:lpwstr>
      </vt:variant>
      <vt:variant>
        <vt:i4>1441845</vt:i4>
      </vt:variant>
      <vt:variant>
        <vt:i4>95</vt:i4>
      </vt:variant>
      <vt:variant>
        <vt:i4>0</vt:i4>
      </vt:variant>
      <vt:variant>
        <vt:i4>5</vt:i4>
      </vt:variant>
      <vt:variant>
        <vt:lpwstr/>
      </vt:variant>
      <vt:variant>
        <vt:lpwstr>_Toc517437432</vt:lpwstr>
      </vt:variant>
      <vt:variant>
        <vt:i4>1441845</vt:i4>
      </vt:variant>
      <vt:variant>
        <vt:i4>92</vt:i4>
      </vt:variant>
      <vt:variant>
        <vt:i4>0</vt:i4>
      </vt:variant>
      <vt:variant>
        <vt:i4>5</vt:i4>
      </vt:variant>
      <vt:variant>
        <vt:lpwstr/>
      </vt:variant>
      <vt:variant>
        <vt:lpwstr>_Toc517437431</vt:lpwstr>
      </vt:variant>
      <vt:variant>
        <vt:i4>1441845</vt:i4>
      </vt:variant>
      <vt:variant>
        <vt:i4>89</vt:i4>
      </vt:variant>
      <vt:variant>
        <vt:i4>0</vt:i4>
      </vt:variant>
      <vt:variant>
        <vt:i4>5</vt:i4>
      </vt:variant>
      <vt:variant>
        <vt:lpwstr/>
      </vt:variant>
      <vt:variant>
        <vt:lpwstr>_Toc517437430</vt:lpwstr>
      </vt:variant>
      <vt:variant>
        <vt:i4>1507381</vt:i4>
      </vt:variant>
      <vt:variant>
        <vt:i4>86</vt:i4>
      </vt:variant>
      <vt:variant>
        <vt:i4>0</vt:i4>
      </vt:variant>
      <vt:variant>
        <vt:i4>5</vt:i4>
      </vt:variant>
      <vt:variant>
        <vt:lpwstr/>
      </vt:variant>
      <vt:variant>
        <vt:lpwstr>_Toc517437429</vt:lpwstr>
      </vt:variant>
      <vt:variant>
        <vt:i4>1507381</vt:i4>
      </vt:variant>
      <vt:variant>
        <vt:i4>83</vt:i4>
      </vt:variant>
      <vt:variant>
        <vt:i4>0</vt:i4>
      </vt:variant>
      <vt:variant>
        <vt:i4>5</vt:i4>
      </vt:variant>
      <vt:variant>
        <vt:lpwstr/>
      </vt:variant>
      <vt:variant>
        <vt:lpwstr>_Toc517437428</vt:lpwstr>
      </vt:variant>
      <vt:variant>
        <vt:i4>1507381</vt:i4>
      </vt:variant>
      <vt:variant>
        <vt:i4>80</vt:i4>
      </vt:variant>
      <vt:variant>
        <vt:i4>0</vt:i4>
      </vt:variant>
      <vt:variant>
        <vt:i4>5</vt:i4>
      </vt:variant>
      <vt:variant>
        <vt:lpwstr/>
      </vt:variant>
      <vt:variant>
        <vt:lpwstr>_Toc517437427</vt:lpwstr>
      </vt:variant>
      <vt:variant>
        <vt:i4>1507381</vt:i4>
      </vt:variant>
      <vt:variant>
        <vt:i4>77</vt:i4>
      </vt:variant>
      <vt:variant>
        <vt:i4>0</vt:i4>
      </vt:variant>
      <vt:variant>
        <vt:i4>5</vt:i4>
      </vt:variant>
      <vt:variant>
        <vt:lpwstr/>
      </vt:variant>
      <vt:variant>
        <vt:lpwstr>_Toc517437426</vt:lpwstr>
      </vt:variant>
      <vt:variant>
        <vt:i4>1507381</vt:i4>
      </vt:variant>
      <vt:variant>
        <vt:i4>74</vt:i4>
      </vt:variant>
      <vt:variant>
        <vt:i4>0</vt:i4>
      </vt:variant>
      <vt:variant>
        <vt:i4>5</vt:i4>
      </vt:variant>
      <vt:variant>
        <vt:lpwstr/>
      </vt:variant>
      <vt:variant>
        <vt:lpwstr>_Toc517437425</vt:lpwstr>
      </vt:variant>
      <vt:variant>
        <vt:i4>1507381</vt:i4>
      </vt:variant>
      <vt:variant>
        <vt:i4>71</vt:i4>
      </vt:variant>
      <vt:variant>
        <vt:i4>0</vt:i4>
      </vt:variant>
      <vt:variant>
        <vt:i4>5</vt:i4>
      </vt:variant>
      <vt:variant>
        <vt:lpwstr/>
      </vt:variant>
      <vt:variant>
        <vt:lpwstr>_Toc517437424</vt:lpwstr>
      </vt:variant>
      <vt:variant>
        <vt:i4>1507381</vt:i4>
      </vt:variant>
      <vt:variant>
        <vt:i4>68</vt:i4>
      </vt:variant>
      <vt:variant>
        <vt:i4>0</vt:i4>
      </vt:variant>
      <vt:variant>
        <vt:i4>5</vt:i4>
      </vt:variant>
      <vt:variant>
        <vt:lpwstr/>
      </vt:variant>
      <vt:variant>
        <vt:lpwstr>_Toc517437423</vt:lpwstr>
      </vt:variant>
      <vt:variant>
        <vt:i4>1507381</vt:i4>
      </vt:variant>
      <vt:variant>
        <vt:i4>62</vt:i4>
      </vt:variant>
      <vt:variant>
        <vt:i4>0</vt:i4>
      </vt:variant>
      <vt:variant>
        <vt:i4>5</vt:i4>
      </vt:variant>
      <vt:variant>
        <vt:lpwstr/>
      </vt:variant>
      <vt:variant>
        <vt:lpwstr>_Toc517437422</vt:lpwstr>
      </vt:variant>
      <vt:variant>
        <vt:i4>1507381</vt:i4>
      </vt:variant>
      <vt:variant>
        <vt:i4>56</vt:i4>
      </vt:variant>
      <vt:variant>
        <vt:i4>0</vt:i4>
      </vt:variant>
      <vt:variant>
        <vt:i4>5</vt:i4>
      </vt:variant>
      <vt:variant>
        <vt:lpwstr/>
      </vt:variant>
      <vt:variant>
        <vt:lpwstr>_Toc517437421</vt:lpwstr>
      </vt:variant>
      <vt:variant>
        <vt:i4>1507381</vt:i4>
      </vt:variant>
      <vt:variant>
        <vt:i4>50</vt:i4>
      </vt:variant>
      <vt:variant>
        <vt:i4>0</vt:i4>
      </vt:variant>
      <vt:variant>
        <vt:i4>5</vt:i4>
      </vt:variant>
      <vt:variant>
        <vt:lpwstr/>
      </vt:variant>
      <vt:variant>
        <vt:lpwstr>_Toc517437420</vt:lpwstr>
      </vt:variant>
      <vt:variant>
        <vt:i4>1310773</vt:i4>
      </vt:variant>
      <vt:variant>
        <vt:i4>44</vt:i4>
      </vt:variant>
      <vt:variant>
        <vt:i4>0</vt:i4>
      </vt:variant>
      <vt:variant>
        <vt:i4>5</vt:i4>
      </vt:variant>
      <vt:variant>
        <vt:lpwstr/>
      </vt:variant>
      <vt:variant>
        <vt:lpwstr>_Toc517437419</vt:lpwstr>
      </vt:variant>
      <vt:variant>
        <vt:i4>1310773</vt:i4>
      </vt:variant>
      <vt:variant>
        <vt:i4>38</vt:i4>
      </vt:variant>
      <vt:variant>
        <vt:i4>0</vt:i4>
      </vt:variant>
      <vt:variant>
        <vt:i4>5</vt:i4>
      </vt:variant>
      <vt:variant>
        <vt:lpwstr/>
      </vt:variant>
      <vt:variant>
        <vt:lpwstr>_Toc517437418</vt:lpwstr>
      </vt:variant>
      <vt:variant>
        <vt:i4>1310773</vt:i4>
      </vt:variant>
      <vt:variant>
        <vt:i4>32</vt:i4>
      </vt:variant>
      <vt:variant>
        <vt:i4>0</vt:i4>
      </vt:variant>
      <vt:variant>
        <vt:i4>5</vt:i4>
      </vt:variant>
      <vt:variant>
        <vt:lpwstr/>
      </vt:variant>
      <vt:variant>
        <vt:lpwstr>_Toc517437417</vt:lpwstr>
      </vt:variant>
      <vt:variant>
        <vt:i4>1310773</vt:i4>
      </vt:variant>
      <vt:variant>
        <vt:i4>26</vt:i4>
      </vt:variant>
      <vt:variant>
        <vt:i4>0</vt:i4>
      </vt:variant>
      <vt:variant>
        <vt:i4>5</vt:i4>
      </vt:variant>
      <vt:variant>
        <vt:lpwstr/>
      </vt:variant>
      <vt:variant>
        <vt:lpwstr>_Toc517437416</vt:lpwstr>
      </vt:variant>
      <vt:variant>
        <vt:i4>1310773</vt:i4>
      </vt:variant>
      <vt:variant>
        <vt:i4>20</vt:i4>
      </vt:variant>
      <vt:variant>
        <vt:i4>0</vt:i4>
      </vt:variant>
      <vt:variant>
        <vt:i4>5</vt:i4>
      </vt:variant>
      <vt:variant>
        <vt:lpwstr/>
      </vt:variant>
      <vt:variant>
        <vt:lpwstr>_Toc517437415</vt:lpwstr>
      </vt:variant>
      <vt:variant>
        <vt:i4>1310773</vt:i4>
      </vt:variant>
      <vt:variant>
        <vt:i4>14</vt:i4>
      </vt:variant>
      <vt:variant>
        <vt:i4>0</vt:i4>
      </vt:variant>
      <vt:variant>
        <vt:i4>5</vt:i4>
      </vt:variant>
      <vt:variant>
        <vt:lpwstr/>
      </vt:variant>
      <vt:variant>
        <vt:lpwstr>_Toc517437414</vt:lpwstr>
      </vt:variant>
      <vt:variant>
        <vt:i4>1310773</vt:i4>
      </vt:variant>
      <vt:variant>
        <vt:i4>8</vt:i4>
      </vt:variant>
      <vt:variant>
        <vt:i4>0</vt:i4>
      </vt:variant>
      <vt:variant>
        <vt:i4>5</vt:i4>
      </vt:variant>
      <vt:variant>
        <vt:lpwstr/>
      </vt:variant>
      <vt:variant>
        <vt:lpwstr>_Toc517437413</vt:lpwstr>
      </vt:variant>
      <vt:variant>
        <vt:i4>1310773</vt:i4>
      </vt:variant>
      <vt:variant>
        <vt:i4>2</vt:i4>
      </vt:variant>
      <vt:variant>
        <vt:i4>0</vt:i4>
      </vt:variant>
      <vt:variant>
        <vt:i4>5</vt:i4>
      </vt:variant>
      <vt:variant>
        <vt:lpwstr/>
      </vt:variant>
      <vt:variant>
        <vt:lpwstr>_Toc517437412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ЛЕСНОГО ХОЗЯЙСТВА</dc:title>
  <dc:subject/>
  <dc:creator>riko</dc:creator>
  <cp:keywords/>
  <dc:description/>
  <cp:lastModifiedBy>Пользователь Домена</cp:lastModifiedBy>
  <cp:revision>26</cp:revision>
  <cp:lastPrinted>2020-11-11T02:43:00Z</cp:lastPrinted>
  <dcterms:created xsi:type="dcterms:W3CDTF">2023-05-15T06:35:00Z</dcterms:created>
  <dcterms:modified xsi:type="dcterms:W3CDTF">2023-06-08T04:49:00Z</dcterms:modified>
</cp:coreProperties>
</file>