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CC5B74" w:rsidTr="00861A72">
        <w:trPr>
          <w:trHeight w:hRule="exact" w:val="1528"/>
        </w:trPr>
        <w:tc>
          <w:tcPr>
            <w:tcW w:w="40" w:type="dxa"/>
          </w:tcPr>
          <w:p w:rsidR="00CC5B74" w:rsidRDefault="00CC5B74" w:rsidP="00CC5B7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7E07F2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7E07F2">
              <w:t>Нерчинско-Заводского</w:t>
            </w:r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7E07F2" w:rsidP="00CC5B74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7E07F2" w:rsidP="00CC5B74">
            <w:pPr>
              <w:pStyle w:val="Basic"/>
              <w:jc w:val="center"/>
            </w:pPr>
            <w:r>
              <w:t>2</w:t>
            </w:r>
          </w:p>
        </w:tc>
      </w:tr>
      <w:tr w:rsidR="00CC5B74" w:rsidTr="00861A72">
        <w:trPr>
          <w:trHeight w:hRule="exact" w:val="1528"/>
        </w:trPr>
        <w:tc>
          <w:tcPr>
            <w:tcW w:w="40" w:type="dxa"/>
          </w:tcPr>
          <w:p w:rsidR="00CC5B74" w:rsidRDefault="00CC5B74" w:rsidP="00CC5B7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7E07F2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7E07F2">
              <w:t>Улетовского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7E07F2" w:rsidP="00CC5B74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7E07F2" w:rsidP="00CC5B74">
            <w:pPr>
              <w:pStyle w:val="Basic"/>
              <w:jc w:val="center"/>
            </w:pPr>
            <w:r>
              <w:t>2</w:t>
            </w:r>
          </w:p>
        </w:tc>
      </w:tr>
      <w:tr w:rsidR="007E07F2" w:rsidTr="00861A72">
        <w:trPr>
          <w:trHeight w:hRule="exact" w:val="1528"/>
        </w:trPr>
        <w:tc>
          <w:tcPr>
            <w:tcW w:w="40" w:type="dxa"/>
          </w:tcPr>
          <w:p w:rsidR="007E07F2" w:rsidRDefault="007E07F2" w:rsidP="007E07F2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Default="007E07F2" w:rsidP="007E07F2">
            <w:pPr>
              <w:pStyle w:val="Basic"/>
              <w:jc w:val="center"/>
            </w:pPr>
            <w:r>
              <w:t>Общедоступные охотничьи угодья Читинского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Default="007E07F2" w:rsidP="007E07F2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Default="007E07F2" w:rsidP="007E07F2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Default="007E07F2" w:rsidP="007E07F2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Default="007E07F2" w:rsidP="007E07F2">
            <w:pPr>
              <w:pStyle w:val="Basic"/>
              <w:jc w:val="center"/>
            </w:pPr>
            <w:r>
              <w:t>3</w:t>
            </w:r>
          </w:p>
        </w:tc>
      </w:tr>
      <w:tr w:rsidR="007E07F2" w:rsidTr="00861A72">
        <w:trPr>
          <w:trHeight w:hRule="exact" w:val="1528"/>
        </w:trPr>
        <w:tc>
          <w:tcPr>
            <w:tcW w:w="40" w:type="dxa"/>
          </w:tcPr>
          <w:p w:rsidR="007E07F2" w:rsidRDefault="007E07F2" w:rsidP="007E07F2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Default="007E07F2" w:rsidP="007E07F2">
            <w:pPr>
              <w:pStyle w:val="Basic"/>
              <w:jc w:val="center"/>
            </w:pPr>
            <w:r>
              <w:t xml:space="preserve">Общедоступные охотничьи угодья Акшинского  </w:t>
            </w:r>
            <w:r>
              <w:t>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Default="007E07F2" w:rsidP="007E07F2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Default="007E07F2" w:rsidP="007E07F2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Default="007E07F2" w:rsidP="007E07F2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Default="007E07F2" w:rsidP="007E07F2">
            <w:pPr>
              <w:pStyle w:val="Basic"/>
              <w:jc w:val="center"/>
            </w:pPr>
            <w:r>
              <w:t>7</w:t>
            </w:r>
            <w:bookmarkStart w:id="0" w:name="_GoBack"/>
            <w:bookmarkEnd w:id="0"/>
          </w:p>
        </w:tc>
      </w:tr>
      <w:tr w:rsidR="00D64862" w:rsidTr="00861A72">
        <w:trPr>
          <w:trHeight w:hRule="exact" w:val="80"/>
        </w:trPr>
        <w:tc>
          <w:tcPr>
            <w:tcW w:w="40" w:type="dxa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0C3177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C0452"/>
    <w:rsid w:val="007175C5"/>
    <w:rsid w:val="007E07F2"/>
    <w:rsid w:val="00801EFE"/>
    <w:rsid w:val="00831C94"/>
    <w:rsid w:val="00861A72"/>
    <w:rsid w:val="008F4B85"/>
    <w:rsid w:val="00913383"/>
    <w:rsid w:val="009253F5"/>
    <w:rsid w:val="009B0B63"/>
    <w:rsid w:val="00B32F0E"/>
    <w:rsid w:val="00B85586"/>
    <w:rsid w:val="00BA7B24"/>
    <w:rsid w:val="00C16FBC"/>
    <w:rsid w:val="00C37FB4"/>
    <w:rsid w:val="00CC5B74"/>
    <w:rsid w:val="00D64862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</cp:revision>
  <dcterms:created xsi:type="dcterms:W3CDTF">2024-08-19T11:43:00Z</dcterms:created>
  <dcterms:modified xsi:type="dcterms:W3CDTF">2024-08-19T11:46:00Z</dcterms:modified>
</cp:coreProperties>
</file>