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Pr="008D2868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Pr="008D2868" w:rsidRDefault="002D3A5F" w:rsidP="002D3A5F">
            <w:pPr>
              <w:pStyle w:val="Basic"/>
              <w:jc w:val="center"/>
            </w:pPr>
            <w:r w:rsidRPr="008D2868"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526E90" w:rsidTr="00395D20">
        <w:trPr>
          <w:trHeight w:hRule="exact" w:val="1528"/>
        </w:trPr>
        <w:tc>
          <w:tcPr>
            <w:tcW w:w="40" w:type="dxa"/>
          </w:tcPr>
          <w:p w:rsidR="00526E90" w:rsidRPr="008D2868" w:rsidRDefault="00526E90" w:rsidP="00526E90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6E90" w:rsidRDefault="00526E90" w:rsidP="00526E90">
            <w:pPr>
              <w:pStyle w:val="Basic"/>
              <w:jc w:val="center"/>
            </w:pPr>
            <w:r>
              <w:t>Общедоступные охотничьи угодья Каларского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6E90" w:rsidRDefault="00526E90" w:rsidP="00526E90">
            <w:pPr>
              <w:pStyle w:val="Basic"/>
              <w:jc w:val="center"/>
            </w:pPr>
            <w:r>
              <w:t>Лось (взрослые особи)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6E90" w:rsidRDefault="00526E90" w:rsidP="00526E90">
            <w:pPr>
              <w:pStyle w:val="Basic"/>
              <w:jc w:val="center"/>
            </w:pPr>
            <w:r>
              <w:t>Без подразделения по половому признаку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6E90" w:rsidRDefault="00526E90" w:rsidP="00526E90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6E90" w:rsidRDefault="00526E90" w:rsidP="00526E90">
            <w:pPr>
              <w:pStyle w:val="Basic"/>
              <w:jc w:val="center"/>
            </w:pPr>
            <w:r>
              <w:t>5</w:t>
            </w:r>
          </w:p>
        </w:tc>
      </w:tr>
      <w:tr w:rsidR="00526E90" w:rsidTr="00395D20">
        <w:trPr>
          <w:trHeight w:hRule="exact" w:val="1528"/>
        </w:trPr>
        <w:tc>
          <w:tcPr>
            <w:tcW w:w="40" w:type="dxa"/>
          </w:tcPr>
          <w:p w:rsidR="00526E90" w:rsidRPr="008D2868" w:rsidRDefault="00526E90" w:rsidP="00526E90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6E90" w:rsidRDefault="00526E90" w:rsidP="00526E90">
            <w:pPr>
              <w:pStyle w:val="Basic"/>
              <w:jc w:val="center"/>
            </w:pPr>
            <w:r>
              <w:t>Общедоступные охотничьи угодья Тунгиро-Олёкминского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6E90" w:rsidRDefault="00526E90" w:rsidP="00526E90">
            <w:pPr>
              <w:pStyle w:val="Basic"/>
              <w:jc w:val="center"/>
            </w:pPr>
            <w:r>
              <w:t>Лось (взрослые особи)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6E90" w:rsidRDefault="00526E90" w:rsidP="00526E90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6E90" w:rsidRDefault="00526E90" w:rsidP="00526E90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6E90" w:rsidRDefault="00526E90" w:rsidP="00526E90">
            <w:pPr>
              <w:pStyle w:val="Basic"/>
              <w:jc w:val="center"/>
            </w:pPr>
            <w:r>
              <w:t>2</w:t>
            </w:r>
          </w:p>
        </w:tc>
      </w:tr>
      <w:tr w:rsidR="007B5F7A" w:rsidTr="00861A72">
        <w:trPr>
          <w:trHeight w:hRule="exact" w:val="80"/>
        </w:trPr>
        <w:tc>
          <w:tcPr>
            <w:tcW w:w="40" w:type="dxa"/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 xml:space="preserve">Сведения о количестве нераспределенных разрешений на добычу охотничьих ресурсов в общедоступных охотничьих угодьях, приведены </w:t>
      </w:r>
      <w:bookmarkStart w:id="0" w:name="_GoBack"/>
      <w:bookmarkEnd w:id="0"/>
      <w:r w:rsidRPr="002D3A5F">
        <w:rPr>
          <w:sz w:val="28"/>
          <w:szCs w:val="28"/>
        </w:rPr>
        <w:t>в таблице:</w:t>
      </w:r>
    </w:p>
    <w:sectPr w:rsidR="003A1E40" w:rsidRPr="002D3A5F" w:rsidSect="0087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EB5" w:rsidRDefault="00B05EB5" w:rsidP="002D3A5F">
      <w:r>
        <w:separator/>
      </w:r>
    </w:p>
  </w:endnote>
  <w:endnote w:type="continuationSeparator" w:id="0">
    <w:p w:rsidR="00B05EB5" w:rsidRDefault="00B05EB5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EB5" w:rsidRDefault="00B05EB5" w:rsidP="002D3A5F">
      <w:r>
        <w:separator/>
      </w:r>
    </w:p>
  </w:footnote>
  <w:footnote w:type="continuationSeparator" w:id="0">
    <w:p w:rsidR="00B05EB5" w:rsidRDefault="00B05EB5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3F4"/>
    <w:rsid w:val="00076EF6"/>
    <w:rsid w:val="0008495B"/>
    <w:rsid w:val="000B11A8"/>
    <w:rsid w:val="000B2210"/>
    <w:rsid w:val="00134B50"/>
    <w:rsid w:val="0016169D"/>
    <w:rsid w:val="001F1BFC"/>
    <w:rsid w:val="00254B63"/>
    <w:rsid w:val="002D3A5F"/>
    <w:rsid w:val="002D51CD"/>
    <w:rsid w:val="002F43F4"/>
    <w:rsid w:val="003022A5"/>
    <w:rsid w:val="0037155D"/>
    <w:rsid w:val="003A1E40"/>
    <w:rsid w:val="00526E90"/>
    <w:rsid w:val="0057204B"/>
    <w:rsid w:val="005A36E9"/>
    <w:rsid w:val="005E746A"/>
    <w:rsid w:val="006C0452"/>
    <w:rsid w:val="007175C5"/>
    <w:rsid w:val="0076223F"/>
    <w:rsid w:val="007B5F7A"/>
    <w:rsid w:val="00801EFE"/>
    <w:rsid w:val="00831C94"/>
    <w:rsid w:val="00861A72"/>
    <w:rsid w:val="0087740F"/>
    <w:rsid w:val="008D2868"/>
    <w:rsid w:val="008F4B85"/>
    <w:rsid w:val="00913383"/>
    <w:rsid w:val="009253F5"/>
    <w:rsid w:val="009B0B63"/>
    <w:rsid w:val="00A4499E"/>
    <w:rsid w:val="00B05EB5"/>
    <w:rsid w:val="00B32F0E"/>
    <w:rsid w:val="00B85586"/>
    <w:rsid w:val="00BA7B24"/>
    <w:rsid w:val="00C16FBC"/>
    <w:rsid w:val="00C37FB4"/>
    <w:rsid w:val="00C825E2"/>
    <w:rsid w:val="00D64862"/>
    <w:rsid w:val="00DB78B3"/>
    <w:rsid w:val="00E85B4C"/>
    <w:rsid w:val="00ED56AE"/>
    <w:rsid w:val="00EE0566"/>
    <w:rsid w:val="00E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8635E-E7FB-4139-9240-877B3784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12CAD-7D59-4A88-84F6-3B327B79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MPRohot</cp:lastModifiedBy>
  <cp:revision>19</cp:revision>
  <dcterms:created xsi:type="dcterms:W3CDTF">2023-10-31T00:47:00Z</dcterms:created>
  <dcterms:modified xsi:type="dcterms:W3CDTF">2025-07-24T07:24:00Z</dcterms:modified>
</cp:coreProperties>
</file>