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074F6" w14:textId="43895ABD" w:rsidR="000B0B4E" w:rsidRPr="00EA4728" w:rsidRDefault="000B0B4E" w:rsidP="000B0B4E">
      <w:pPr>
        <w:rPr>
          <w:rFonts w:ascii="Times New Roman" w:hAnsi="Times New Roman" w:cs="Times New Roman"/>
          <w:sz w:val="28"/>
          <w:szCs w:val="28"/>
        </w:rPr>
      </w:pPr>
      <w:r w:rsidRPr="00EA4728">
        <w:rPr>
          <w:rFonts w:ascii="Times New Roman" w:hAnsi="Times New Roman" w:cs="Times New Roman"/>
          <w:sz w:val="28"/>
          <w:szCs w:val="28"/>
        </w:rPr>
        <w:t>По информации ФГБУ «Забайкальское УГМС» в Чите 2</w:t>
      </w:r>
      <w:r w:rsidR="00D41040">
        <w:rPr>
          <w:rFonts w:ascii="Times New Roman" w:hAnsi="Times New Roman" w:cs="Times New Roman"/>
          <w:sz w:val="28"/>
          <w:szCs w:val="28"/>
        </w:rPr>
        <w:t>3</w:t>
      </w:r>
      <w:r w:rsidRPr="00EA472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41040">
        <w:rPr>
          <w:rFonts w:ascii="Times New Roman" w:hAnsi="Times New Roman" w:cs="Times New Roman"/>
          <w:sz w:val="28"/>
          <w:szCs w:val="28"/>
        </w:rPr>
        <w:t xml:space="preserve">отменяются </w:t>
      </w:r>
      <w:r w:rsidR="00D41040" w:rsidRPr="00D41040">
        <w:rPr>
          <w:rFonts w:ascii="Times New Roman" w:hAnsi="Times New Roman" w:cs="Times New Roman"/>
          <w:sz w:val="28"/>
          <w:szCs w:val="28"/>
        </w:rPr>
        <w:t>НМУ первой степени.</w:t>
      </w:r>
      <w:r w:rsidR="00D41040">
        <w:rPr>
          <w:rFonts w:ascii="Times New Roman" w:hAnsi="Times New Roman" w:cs="Times New Roman"/>
          <w:sz w:val="28"/>
          <w:szCs w:val="28"/>
        </w:rPr>
        <w:t xml:space="preserve"> М</w:t>
      </w:r>
      <w:r w:rsidRPr="00EA4728">
        <w:rPr>
          <w:rFonts w:ascii="Times New Roman" w:hAnsi="Times New Roman" w:cs="Times New Roman"/>
          <w:sz w:val="28"/>
          <w:szCs w:val="28"/>
        </w:rPr>
        <w:t>етеорологические условия</w:t>
      </w:r>
      <w:r w:rsidR="00D41040">
        <w:rPr>
          <w:rFonts w:ascii="Times New Roman" w:hAnsi="Times New Roman" w:cs="Times New Roman"/>
          <w:sz w:val="28"/>
          <w:szCs w:val="28"/>
        </w:rPr>
        <w:t xml:space="preserve"> не будут</w:t>
      </w:r>
      <w:r w:rsidRPr="00EA4728">
        <w:rPr>
          <w:rFonts w:ascii="Times New Roman" w:hAnsi="Times New Roman" w:cs="Times New Roman"/>
          <w:sz w:val="28"/>
          <w:szCs w:val="28"/>
        </w:rPr>
        <w:t xml:space="preserve"> способст</w:t>
      </w:r>
      <w:r w:rsidR="00D41040">
        <w:rPr>
          <w:rFonts w:ascii="Times New Roman" w:hAnsi="Times New Roman" w:cs="Times New Roman"/>
          <w:sz w:val="28"/>
          <w:szCs w:val="28"/>
        </w:rPr>
        <w:t>вовать</w:t>
      </w:r>
      <w:r w:rsidRPr="00EA4728">
        <w:rPr>
          <w:rFonts w:ascii="Times New Roman" w:hAnsi="Times New Roman" w:cs="Times New Roman"/>
          <w:sz w:val="28"/>
          <w:szCs w:val="28"/>
        </w:rPr>
        <w:t xml:space="preserve"> накоплению загрязняющих веществ в приземном слое атмосферного воздуха.</w:t>
      </w:r>
    </w:p>
    <w:p w14:paraId="3E9B3C6D" w14:textId="77777777" w:rsidR="00412ED3" w:rsidRDefault="00412ED3">
      <w:bookmarkStart w:id="0" w:name="_GoBack"/>
      <w:bookmarkEnd w:id="0"/>
    </w:p>
    <w:sectPr w:rsidR="0041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94"/>
    <w:rsid w:val="000B0B4E"/>
    <w:rsid w:val="00412ED3"/>
    <w:rsid w:val="00695294"/>
    <w:rsid w:val="00D41040"/>
    <w:rsid w:val="00E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E1E5"/>
  <w15:chartTrackingRefBased/>
  <w15:docId w15:val="{C9FC135E-47AA-4261-9F85-3EAFA66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</cp:revision>
  <dcterms:created xsi:type="dcterms:W3CDTF">2025-12-22T00:21:00Z</dcterms:created>
  <dcterms:modified xsi:type="dcterms:W3CDTF">2025-12-23T00:21:00Z</dcterms:modified>
</cp:coreProperties>
</file>