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F42D" w14:textId="7D38E3C2" w:rsidR="003604F7" w:rsidRDefault="00B129B1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 w:rsidRPr="002806CC">
        <w:rPr>
          <w:rFonts w:ascii="Times New Roman" w:hAnsi="Times New Roman" w:cs="Times New Roman"/>
          <w:sz w:val="28"/>
          <w:szCs w:val="28"/>
        </w:rPr>
        <w:t xml:space="preserve">По информации ФГБУ «Забайкальское УГМС» </w:t>
      </w:r>
      <w:r w:rsidR="002510B7" w:rsidRPr="00CA1834">
        <w:rPr>
          <w:rFonts w:ascii="Times New Roman" w:hAnsi="Times New Roman" w:cs="Times New Roman"/>
          <w:b/>
          <w:bCs/>
          <w:sz w:val="28"/>
          <w:szCs w:val="28"/>
        </w:rPr>
        <w:t>в Чите</w:t>
      </w:r>
      <w:r w:rsidR="002806CC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и Петровске-Забайкальском</w:t>
      </w:r>
      <w:r w:rsidR="00CA1834" w:rsidRPr="00CA1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51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11028">
        <w:rPr>
          <w:rFonts w:ascii="Times New Roman" w:hAnsi="Times New Roman" w:cs="Times New Roman"/>
          <w:b/>
          <w:bCs/>
          <w:sz w:val="28"/>
          <w:szCs w:val="28"/>
        </w:rPr>
        <w:t xml:space="preserve">5-26 </w:t>
      </w:r>
      <w:r w:rsidR="005C14C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="002510B7" w:rsidRPr="002806CC">
        <w:rPr>
          <w:rFonts w:ascii="Times New Roman" w:hAnsi="Times New Roman" w:cs="Times New Roman"/>
          <w:sz w:val="28"/>
          <w:szCs w:val="28"/>
        </w:rPr>
        <w:t xml:space="preserve"> </w:t>
      </w:r>
      <w:r w:rsidR="007965EF" w:rsidRPr="002806CC">
        <w:rPr>
          <w:rFonts w:ascii="Times New Roman" w:hAnsi="Times New Roman" w:cs="Times New Roman"/>
          <w:sz w:val="28"/>
          <w:szCs w:val="28"/>
        </w:rPr>
        <w:t>о</w:t>
      </w:r>
      <w:r w:rsidR="003604F7" w:rsidRPr="002806CC">
        <w:rPr>
          <w:rFonts w:ascii="Times New Roman" w:hAnsi="Times New Roman" w:cs="Times New Roman"/>
          <w:sz w:val="28"/>
          <w:szCs w:val="28"/>
        </w:rPr>
        <w:t>жидаются метеорологические условия, способствующие накоплению загрязняющих веществ в приземном слое атмосферного воздуха.</w:t>
      </w:r>
    </w:p>
    <w:p w14:paraId="0A868E2E" w14:textId="67092232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1CDCD" w14:textId="72B48CD3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Чите </w:t>
      </w:r>
      <w:r w:rsidRPr="00411028">
        <w:rPr>
          <w:rFonts w:ascii="Times New Roman" w:hAnsi="Times New Roman" w:cs="Times New Roman"/>
          <w:sz w:val="28"/>
          <w:szCs w:val="28"/>
        </w:rPr>
        <w:t xml:space="preserve"> НМУ первой степени</w:t>
      </w:r>
      <w:r>
        <w:rPr>
          <w:rFonts w:ascii="Times New Roman" w:hAnsi="Times New Roman" w:cs="Times New Roman"/>
          <w:sz w:val="28"/>
          <w:szCs w:val="28"/>
        </w:rPr>
        <w:t xml:space="preserve"> продлеваются до 16.00 часов 26 декабря.</w:t>
      </w:r>
    </w:p>
    <w:p w14:paraId="138B68CD" w14:textId="2C6E06B9" w:rsidR="00411028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Петровске-Забайкальском НМУ первой степени объявляются с 16.00 часов 25 декабря по 15.00 часов 26 декабря.</w:t>
      </w:r>
    </w:p>
    <w:p w14:paraId="1F2B649C" w14:textId="77777777" w:rsidR="00411028" w:rsidRPr="002806CC" w:rsidRDefault="00411028" w:rsidP="002806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40864A" w14:textId="57817705" w:rsidR="001B795E" w:rsidRPr="002806CC" w:rsidRDefault="001B795E" w:rsidP="002806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95E" w:rsidRPr="0028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BD"/>
    <w:rsid w:val="001B795E"/>
    <w:rsid w:val="002438F9"/>
    <w:rsid w:val="002510B7"/>
    <w:rsid w:val="002806CC"/>
    <w:rsid w:val="0031350F"/>
    <w:rsid w:val="003604F7"/>
    <w:rsid w:val="00411028"/>
    <w:rsid w:val="005C14C3"/>
    <w:rsid w:val="005F47AD"/>
    <w:rsid w:val="0062433B"/>
    <w:rsid w:val="007965EF"/>
    <w:rsid w:val="00885174"/>
    <w:rsid w:val="009846BD"/>
    <w:rsid w:val="009A0B30"/>
    <w:rsid w:val="00A2191D"/>
    <w:rsid w:val="00AA09E1"/>
    <w:rsid w:val="00B129B1"/>
    <w:rsid w:val="00B33837"/>
    <w:rsid w:val="00BE0756"/>
    <w:rsid w:val="00CA1834"/>
    <w:rsid w:val="00D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30</cp:revision>
  <dcterms:created xsi:type="dcterms:W3CDTF">2025-02-12T01:13:00Z</dcterms:created>
  <dcterms:modified xsi:type="dcterms:W3CDTF">2025-12-25T07:36:00Z</dcterms:modified>
</cp:coreProperties>
</file>