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85E" w:rsidRPr="00CD685E" w:rsidRDefault="00756952" w:rsidP="00CD685E">
      <w:pPr>
        <w:jc w:val="center"/>
        <w:rPr>
          <w:sz w:val="32"/>
          <w:szCs w:val="28"/>
        </w:rPr>
      </w:pPr>
      <w:r w:rsidRPr="00CD685E">
        <w:rPr>
          <w:noProof/>
          <w:sz w:val="32"/>
          <w:szCs w:val="28"/>
        </w:rPr>
        <w:drawing>
          <wp:inline distT="0" distB="0" distL="0" distR="0">
            <wp:extent cx="790575" cy="933450"/>
            <wp:effectExtent l="0" t="0" r="9525" b="0"/>
            <wp:docPr id="1" name="Рисунок 1" descr="Admin New gerb-2009 2 v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min New gerb-2009 2 v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85E" w:rsidRPr="00CD685E" w:rsidRDefault="00CD685E" w:rsidP="00CD685E">
      <w:pPr>
        <w:jc w:val="center"/>
        <w:rPr>
          <w:b/>
          <w:bCs/>
        </w:rPr>
      </w:pPr>
    </w:p>
    <w:p w:rsidR="00CD685E" w:rsidRPr="00CD685E" w:rsidRDefault="00CD685E" w:rsidP="00CD685E">
      <w:pPr>
        <w:jc w:val="center"/>
        <w:rPr>
          <w:b/>
          <w:bCs/>
          <w:sz w:val="32"/>
        </w:rPr>
      </w:pPr>
      <w:r w:rsidRPr="00CD685E">
        <w:rPr>
          <w:b/>
          <w:bCs/>
          <w:sz w:val="32"/>
        </w:rPr>
        <w:t xml:space="preserve">МИНИСТЕРСТВО ПРИРОДНЫХ РЕСУРСОВ </w:t>
      </w:r>
    </w:p>
    <w:p w:rsidR="00CD685E" w:rsidRPr="00CD685E" w:rsidRDefault="00CD685E" w:rsidP="00CD685E">
      <w:pPr>
        <w:jc w:val="center"/>
        <w:rPr>
          <w:b/>
          <w:bCs/>
          <w:sz w:val="32"/>
        </w:rPr>
      </w:pPr>
      <w:r w:rsidRPr="00CD685E">
        <w:rPr>
          <w:b/>
          <w:bCs/>
          <w:sz w:val="32"/>
        </w:rPr>
        <w:t>И ЭКОЛОГИИ ЗАБАЙКАЛЬСКОГО КРАЯ</w:t>
      </w:r>
    </w:p>
    <w:p w:rsidR="00CD685E" w:rsidRPr="00CD685E" w:rsidRDefault="00CD685E" w:rsidP="00CD685E">
      <w:pPr>
        <w:keepNext/>
        <w:spacing w:before="120"/>
        <w:jc w:val="center"/>
        <w:outlineLvl w:val="0"/>
        <w:rPr>
          <w:bCs/>
          <w:sz w:val="32"/>
        </w:rPr>
      </w:pPr>
    </w:p>
    <w:p w:rsidR="00CD685E" w:rsidRPr="00CD685E" w:rsidRDefault="00CD685E" w:rsidP="00CD685E">
      <w:pPr>
        <w:keepNext/>
        <w:spacing w:before="120"/>
        <w:jc w:val="center"/>
        <w:outlineLvl w:val="0"/>
        <w:rPr>
          <w:bCs/>
          <w:sz w:val="32"/>
        </w:rPr>
      </w:pPr>
      <w:r w:rsidRPr="00CD685E">
        <w:rPr>
          <w:bCs/>
          <w:sz w:val="32"/>
        </w:rPr>
        <w:t>ПРИКАЗ</w:t>
      </w:r>
    </w:p>
    <w:p w:rsidR="00CD685E" w:rsidRPr="00CD685E" w:rsidRDefault="00CD685E" w:rsidP="00CD685E">
      <w:pPr>
        <w:rPr>
          <w:sz w:val="28"/>
        </w:rPr>
      </w:pPr>
      <w:r w:rsidRPr="00CD685E">
        <w:rPr>
          <w:sz w:val="28"/>
        </w:rPr>
        <w:t>«____»____________20___г.                                                                     №_____</w:t>
      </w:r>
    </w:p>
    <w:p w:rsidR="00CD685E" w:rsidRPr="00CD685E" w:rsidRDefault="00CD685E" w:rsidP="00CD685E">
      <w:pPr>
        <w:jc w:val="center"/>
        <w:rPr>
          <w:bCs/>
          <w:sz w:val="28"/>
        </w:rPr>
      </w:pPr>
      <w:r w:rsidRPr="00CD685E">
        <w:rPr>
          <w:bCs/>
          <w:sz w:val="28"/>
        </w:rPr>
        <w:t>г. Чита</w:t>
      </w:r>
    </w:p>
    <w:p w:rsidR="00CD685E" w:rsidRDefault="00CD685E" w:rsidP="00CD685E">
      <w:pPr>
        <w:ind w:right="140"/>
        <w:rPr>
          <w:b/>
          <w:sz w:val="28"/>
          <w:szCs w:val="28"/>
        </w:rPr>
      </w:pPr>
    </w:p>
    <w:p w:rsidR="00CD685E" w:rsidRDefault="00F83714" w:rsidP="00CD685E">
      <w:pPr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9B1549">
        <w:rPr>
          <w:b/>
          <w:sz w:val="28"/>
          <w:szCs w:val="28"/>
        </w:rPr>
        <w:t>Перечень</w:t>
      </w:r>
      <w:r w:rsidR="00766DE9" w:rsidRPr="00766DE9">
        <w:rPr>
          <w:b/>
          <w:sz w:val="28"/>
          <w:szCs w:val="28"/>
        </w:rPr>
        <w:t xml:space="preserve"> участков недр местного значения</w:t>
      </w:r>
    </w:p>
    <w:p w:rsidR="00CD685E" w:rsidRDefault="00766DE9" w:rsidP="00CD685E">
      <w:pPr>
        <w:ind w:right="140"/>
        <w:jc w:val="center"/>
        <w:rPr>
          <w:b/>
          <w:sz w:val="28"/>
          <w:szCs w:val="28"/>
        </w:rPr>
      </w:pPr>
      <w:r w:rsidRPr="00766DE9">
        <w:rPr>
          <w:b/>
          <w:sz w:val="28"/>
          <w:szCs w:val="28"/>
        </w:rPr>
        <w:t xml:space="preserve">по Забайкальскому краю, предлагаемых для предоставления в пользование, утвержденный приказом Министерства природных ресурсов Забайкальского края от </w:t>
      </w:r>
      <w:r w:rsidR="00DA47E3">
        <w:rPr>
          <w:b/>
          <w:sz w:val="28"/>
          <w:szCs w:val="28"/>
        </w:rPr>
        <w:t>9 сентября 2024</w:t>
      </w:r>
      <w:r w:rsidRPr="00766DE9">
        <w:rPr>
          <w:b/>
          <w:sz w:val="28"/>
          <w:szCs w:val="28"/>
        </w:rPr>
        <w:t xml:space="preserve"> года № </w:t>
      </w:r>
      <w:r w:rsidR="00DA47E3">
        <w:rPr>
          <w:b/>
          <w:sz w:val="28"/>
          <w:szCs w:val="28"/>
        </w:rPr>
        <w:t>48</w:t>
      </w:r>
      <w:r w:rsidR="00CD685E">
        <w:rPr>
          <w:b/>
          <w:sz w:val="28"/>
          <w:szCs w:val="28"/>
        </w:rPr>
        <w:t>-н/п</w:t>
      </w:r>
    </w:p>
    <w:p w:rsidR="0084140C" w:rsidRDefault="00766DE9" w:rsidP="00CD685E">
      <w:pPr>
        <w:ind w:right="140"/>
        <w:jc w:val="center"/>
        <w:rPr>
          <w:b/>
          <w:sz w:val="28"/>
          <w:szCs w:val="28"/>
        </w:rPr>
      </w:pPr>
      <w:r w:rsidRPr="00766DE9">
        <w:rPr>
          <w:b/>
          <w:sz w:val="28"/>
          <w:szCs w:val="28"/>
        </w:rPr>
        <w:t>«</w:t>
      </w:r>
      <w:r w:rsidR="00941631" w:rsidRPr="00941631">
        <w:rPr>
          <w:b/>
          <w:sz w:val="28"/>
          <w:szCs w:val="28"/>
        </w:rPr>
        <w:t>Об утверждении Перечня участков недр местного значения по Забайкальскому краю, предлагаемых для предоставления в пользование</w:t>
      </w:r>
      <w:r w:rsidRPr="00766DE9">
        <w:rPr>
          <w:b/>
          <w:sz w:val="28"/>
          <w:szCs w:val="28"/>
        </w:rPr>
        <w:t>»</w:t>
      </w:r>
    </w:p>
    <w:p w:rsidR="00CD685E" w:rsidRDefault="00CD685E" w:rsidP="00CD685E">
      <w:pPr>
        <w:ind w:right="140"/>
        <w:jc w:val="center"/>
        <w:rPr>
          <w:b/>
          <w:sz w:val="28"/>
          <w:szCs w:val="28"/>
        </w:rPr>
      </w:pPr>
    </w:p>
    <w:p w:rsidR="0084140C" w:rsidRPr="00CD685E" w:rsidRDefault="00CD685E" w:rsidP="00CD685E">
      <w:pPr>
        <w:spacing w:line="276" w:lineRule="auto"/>
        <w:ind w:right="140" w:firstLine="567"/>
        <w:jc w:val="both"/>
        <w:rPr>
          <w:color w:val="FF0000"/>
          <w:sz w:val="28"/>
          <w:szCs w:val="28"/>
        </w:rPr>
      </w:pPr>
      <w:r w:rsidRPr="00CD685E">
        <w:rPr>
          <w:sz w:val="28"/>
          <w:szCs w:val="28"/>
        </w:rPr>
        <w:t>В соответствии со статьей 2</w:t>
      </w:r>
      <w:r w:rsidRPr="00CD685E">
        <w:rPr>
          <w:sz w:val="28"/>
          <w:szCs w:val="28"/>
          <w:vertAlign w:val="superscript"/>
        </w:rPr>
        <w:t>3</w:t>
      </w:r>
      <w:r w:rsidRPr="00CD685E">
        <w:rPr>
          <w:sz w:val="28"/>
          <w:szCs w:val="28"/>
        </w:rPr>
        <w:t xml:space="preserve"> Закона Российской Федерации от 21 февраля 1992 года № 2395-1 «О недрах», Положением о Министерстве природных ресурсов и экологии Забайкальского края, утвержденного постановлением Правительства Забайкальского края от 27 декабря 2016 года № 503,</w:t>
      </w:r>
      <w:r w:rsidRPr="00CD685E">
        <w:t xml:space="preserve"> </w:t>
      </w:r>
      <w:r w:rsidRPr="00CD685E">
        <w:rPr>
          <w:sz w:val="28"/>
          <w:szCs w:val="28"/>
        </w:rPr>
        <w:t xml:space="preserve">Порядком подготовки, рассмотрения, согласования перечней участков недр местного значения, содержащих общераспространенные полезные ископаемые, или отказа в согласовании таких перечней, утвержденного приказом Федерального агентства по недропользованию от 29 мая 2023 года № 304, учитывая согласование Отдела геологии и лицензирования по Забайкальскому краю Департамента по недропользованию по Дальневосточному федеральному округу от </w:t>
      </w:r>
      <w:r>
        <w:rPr>
          <w:sz w:val="28"/>
          <w:szCs w:val="28"/>
        </w:rPr>
        <w:t>4 апрел</w:t>
      </w:r>
      <w:r w:rsidRPr="00CD685E">
        <w:rPr>
          <w:sz w:val="28"/>
          <w:szCs w:val="28"/>
        </w:rPr>
        <w:t>я 2026</w:t>
      </w:r>
      <w:r>
        <w:rPr>
          <w:sz w:val="28"/>
          <w:szCs w:val="28"/>
        </w:rPr>
        <w:t xml:space="preserve"> года №</w:t>
      </w:r>
      <w:r w:rsidRPr="00CD685E">
        <w:rPr>
          <w:sz w:val="28"/>
          <w:szCs w:val="28"/>
        </w:rPr>
        <w:t xml:space="preserve"> ДФО-09-09/</w:t>
      </w:r>
      <w:r w:rsidR="007A27D6">
        <w:rPr>
          <w:sz w:val="28"/>
          <w:szCs w:val="28"/>
        </w:rPr>
        <w:t>7681</w:t>
      </w:r>
      <w:r w:rsidRPr="00CD685E">
        <w:rPr>
          <w:sz w:val="28"/>
          <w:szCs w:val="28"/>
        </w:rPr>
        <w:t xml:space="preserve"> </w:t>
      </w:r>
      <w:r w:rsidRPr="00CD685E">
        <w:rPr>
          <w:b/>
          <w:sz w:val="28"/>
          <w:szCs w:val="28"/>
        </w:rPr>
        <w:t>приказываю:</w:t>
      </w:r>
    </w:p>
    <w:p w:rsidR="000F0F1F" w:rsidRPr="00FF45EF" w:rsidRDefault="0084140C" w:rsidP="00CD685E">
      <w:pPr>
        <w:numPr>
          <w:ilvl w:val="0"/>
          <w:numId w:val="22"/>
        </w:numPr>
        <w:spacing w:line="276" w:lineRule="auto"/>
        <w:ind w:left="0" w:right="140" w:firstLine="360"/>
        <w:jc w:val="both"/>
        <w:rPr>
          <w:sz w:val="28"/>
          <w:szCs w:val="28"/>
        </w:rPr>
      </w:pPr>
      <w:r w:rsidRPr="00FF45EF">
        <w:rPr>
          <w:sz w:val="28"/>
          <w:szCs w:val="28"/>
        </w:rPr>
        <w:t xml:space="preserve">Утвердить прилагаемые изменения, которые вносятся в </w:t>
      </w:r>
      <w:r w:rsidR="009B1549">
        <w:rPr>
          <w:sz w:val="28"/>
          <w:szCs w:val="28"/>
        </w:rPr>
        <w:t>Перечень</w:t>
      </w:r>
      <w:r w:rsidR="00941631" w:rsidRPr="00941631">
        <w:rPr>
          <w:sz w:val="28"/>
          <w:szCs w:val="28"/>
        </w:rPr>
        <w:t xml:space="preserve"> участков недр местного значения по Забайкальскому краю, предлагаемых для предоставления в пользование, утвержденный приказом Министерства природных ресурсов Забайкальского края от </w:t>
      </w:r>
      <w:r w:rsidR="00DA47E3" w:rsidRPr="00DA47E3">
        <w:rPr>
          <w:sz w:val="28"/>
          <w:szCs w:val="28"/>
        </w:rPr>
        <w:t>9 сентября 2024 года № 48-н/п</w:t>
      </w:r>
      <w:r w:rsidR="00941631" w:rsidRPr="00941631">
        <w:rPr>
          <w:sz w:val="28"/>
          <w:szCs w:val="28"/>
        </w:rPr>
        <w:t xml:space="preserve"> «Об утверждении Перечня участков недр местного значения по Забайкальскому краю, предлагаемых для предоставления в пользование»</w:t>
      </w:r>
      <w:r w:rsidR="00BE357B">
        <w:rPr>
          <w:sz w:val="28"/>
          <w:szCs w:val="28"/>
        </w:rPr>
        <w:t xml:space="preserve"> </w:t>
      </w:r>
      <w:r w:rsidR="00CD685E" w:rsidRPr="00CD685E">
        <w:rPr>
          <w:sz w:val="28"/>
          <w:szCs w:val="28"/>
        </w:rPr>
        <w:t xml:space="preserve">(с изменениями, внесенными приказами Министерства природных ресурсов Забайкальского края от 2 сентября 2024 года № 49-н/п, от 28 октября 2024 </w:t>
      </w:r>
      <w:r w:rsidR="00CD685E" w:rsidRPr="00CD685E">
        <w:rPr>
          <w:sz w:val="28"/>
          <w:szCs w:val="28"/>
        </w:rPr>
        <w:lastRenderedPageBreak/>
        <w:t>года № 56-н/п, от 28 октября 2024 года № 57-н/п, от 18 ноября 2024 года № 63-н/п, от 4 декабря 2024 года № 67-н/п, от 16 декабря 2024 года № 77-н/п, от 24 декабря 2024 года № 79-н/п, от 28 января 2025 года № 3-н/п, от 6 февраля 2025 года № 5-н/п, от 26 февраля 2025 года № 8-н/п, от 27 марта 2025 года № 9-н/п, от 16 апреля 2025 года № 13-н/п, от 21 мая 2025 года № 19-н/п, от 21 мая 2025 года № 20-н/п, от 30 мая 2025 года № 23-н/п, от 5 августа 2025 года № 29-н/п, от 21 августа 2025 года № 31-н/п, от 12 сентября 2025 года № 35-н/п, от 28 октября 2025 года № 41-н/п, от 17 ноября 2025 года № 69-н/п, от 11 декабря 2025 года №72-н/п, от 5 февраля 2026 года № 1-н/п, от 25 февраля 2026 № 2-н/п</w:t>
      </w:r>
      <w:r w:rsidR="00CD685E">
        <w:rPr>
          <w:sz w:val="28"/>
          <w:szCs w:val="28"/>
        </w:rPr>
        <w:t>, от 4 марта 2026 года № 3-н/п</w:t>
      </w:r>
      <w:r w:rsidR="00CD685E" w:rsidRPr="00CD685E">
        <w:rPr>
          <w:sz w:val="28"/>
          <w:szCs w:val="28"/>
        </w:rPr>
        <w:t>).</w:t>
      </w:r>
    </w:p>
    <w:p w:rsidR="0084140C" w:rsidRPr="000F0F1F" w:rsidRDefault="00F83714" w:rsidP="001A6983">
      <w:pPr>
        <w:pStyle w:val="ConsPlusNormal"/>
        <w:numPr>
          <w:ilvl w:val="0"/>
          <w:numId w:val="22"/>
        </w:numPr>
        <w:tabs>
          <w:tab w:val="left" w:pos="851"/>
        </w:tabs>
        <w:ind w:left="0" w:right="-2" w:firstLine="567"/>
        <w:jc w:val="both"/>
      </w:pPr>
      <w:r w:rsidRPr="00017B5D">
        <w:rPr>
          <w:sz w:val="28"/>
          <w:szCs w:val="28"/>
        </w:rPr>
        <w:t>Опубликовать настоящий приказ на сайте в информационно-телекоммуникационной сети «Интернет» «Официальный интернет-портал правовой информации исполнительных органов государственной власти Забайкальского края» (http://право.забайкальскийкрай.рф).</w:t>
      </w:r>
    </w:p>
    <w:p w:rsidR="0084140C" w:rsidRDefault="0084140C" w:rsidP="0084140C">
      <w:pPr>
        <w:jc w:val="both"/>
        <w:rPr>
          <w:sz w:val="28"/>
          <w:szCs w:val="28"/>
        </w:rPr>
      </w:pPr>
    </w:p>
    <w:p w:rsidR="001A6983" w:rsidRDefault="001A6983" w:rsidP="0084140C">
      <w:pPr>
        <w:jc w:val="both"/>
        <w:rPr>
          <w:sz w:val="28"/>
          <w:szCs w:val="28"/>
        </w:rPr>
      </w:pPr>
    </w:p>
    <w:p w:rsidR="001A6983" w:rsidRDefault="001A6983" w:rsidP="0084140C">
      <w:pPr>
        <w:jc w:val="both"/>
        <w:rPr>
          <w:sz w:val="28"/>
          <w:szCs w:val="28"/>
        </w:rPr>
      </w:pPr>
    </w:p>
    <w:p w:rsidR="0084140C" w:rsidRDefault="00CD685E" w:rsidP="0084140C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П.В.Волжин</w:t>
      </w:r>
    </w:p>
    <w:p w:rsidR="001A6983" w:rsidRDefault="001A6983" w:rsidP="0084140C">
      <w:pPr>
        <w:jc w:val="both"/>
        <w:rPr>
          <w:sz w:val="28"/>
          <w:szCs w:val="28"/>
        </w:rPr>
      </w:pPr>
    </w:p>
    <w:p w:rsidR="00FF45EF" w:rsidRDefault="00FF45EF" w:rsidP="0084140C"/>
    <w:p w:rsidR="00CD685E" w:rsidRDefault="00F83714" w:rsidP="007E179B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F83714" w:rsidRDefault="00F83714" w:rsidP="007E179B">
      <w:pPr>
        <w:contextualSpacing/>
        <w:rPr>
          <w:sz w:val="24"/>
          <w:szCs w:val="24"/>
        </w:rPr>
      </w:pPr>
    </w:p>
    <w:p w:rsidR="0084140C" w:rsidRPr="00202C9A" w:rsidRDefault="00F83714" w:rsidP="00CD685E">
      <w:pPr>
        <w:contextualSpacing/>
        <w:jc w:val="right"/>
        <w:rPr>
          <w:sz w:val="24"/>
          <w:szCs w:val="24"/>
        </w:rPr>
      </w:pPr>
      <w:r w:rsidRPr="00202C9A">
        <w:rPr>
          <w:sz w:val="24"/>
          <w:szCs w:val="24"/>
        </w:rPr>
        <w:lastRenderedPageBreak/>
        <w:t>УТВЕРЖДЕНЫ</w:t>
      </w:r>
    </w:p>
    <w:p w:rsidR="0084140C" w:rsidRPr="00202C9A" w:rsidRDefault="00F83714" w:rsidP="00CD685E">
      <w:pPr>
        <w:contextualSpacing/>
        <w:jc w:val="right"/>
        <w:rPr>
          <w:sz w:val="24"/>
          <w:szCs w:val="24"/>
        </w:rPr>
      </w:pPr>
      <w:r w:rsidRPr="00202C9A">
        <w:rPr>
          <w:sz w:val="24"/>
          <w:szCs w:val="24"/>
        </w:rPr>
        <w:t xml:space="preserve">              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Pr="00202C9A">
        <w:rPr>
          <w:sz w:val="24"/>
          <w:szCs w:val="24"/>
        </w:rPr>
        <w:t xml:space="preserve">приказом Министерства </w:t>
      </w:r>
    </w:p>
    <w:p w:rsidR="0084140C" w:rsidRDefault="00F83714" w:rsidP="00CD685E">
      <w:pPr>
        <w:contextualSpacing/>
        <w:jc w:val="right"/>
        <w:rPr>
          <w:sz w:val="24"/>
          <w:szCs w:val="24"/>
        </w:rPr>
      </w:pPr>
      <w:r w:rsidRPr="00202C9A"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4"/>
          <w:szCs w:val="24"/>
        </w:rPr>
        <w:t xml:space="preserve">  </w:t>
      </w:r>
      <w:r w:rsidRPr="00202C9A">
        <w:rPr>
          <w:sz w:val="24"/>
          <w:szCs w:val="24"/>
        </w:rPr>
        <w:t>природных ресурсов</w:t>
      </w:r>
      <w:r w:rsidR="00CD685E">
        <w:rPr>
          <w:sz w:val="24"/>
          <w:szCs w:val="24"/>
        </w:rPr>
        <w:t xml:space="preserve"> и экологии</w:t>
      </w:r>
      <w:r w:rsidRPr="00202C9A">
        <w:rPr>
          <w:sz w:val="24"/>
          <w:szCs w:val="24"/>
        </w:rPr>
        <w:t xml:space="preserve"> Забайкальского края </w:t>
      </w:r>
    </w:p>
    <w:p w:rsidR="00E833B0" w:rsidRPr="00202C9A" w:rsidRDefault="00F83714" w:rsidP="00CD685E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от </w:t>
      </w:r>
      <w:r w:rsidR="00B95FF0">
        <w:rPr>
          <w:sz w:val="24"/>
          <w:szCs w:val="24"/>
        </w:rPr>
        <w:t>___________</w:t>
      </w:r>
      <w:r w:rsidR="006934E1">
        <w:rPr>
          <w:sz w:val="24"/>
          <w:szCs w:val="24"/>
        </w:rPr>
        <w:t xml:space="preserve"> </w:t>
      </w:r>
      <w:r w:rsidR="00E152FA">
        <w:rPr>
          <w:sz w:val="24"/>
          <w:szCs w:val="24"/>
        </w:rPr>
        <w:t xml:space="preserve">года № </w:t>
      </w:r>
      <w:r w:rsidR="00B95FF0">
        <w:rPr>
          <w:sz w:val="24"/>
          <w:szCs w:val="24"/>
        </w:rPr>
        <w:t>____</w:t>
      </w:r>
      <w:r w:rsidR="00E152FA">
        <w:rPr>
          <w:sz w:val="24"/>
          <w:szCs w:val="24"/>
        </w:rPr>
        <w:t>-н/п</w:t>
      </w:r>
    </w:p>
    <w:p w:rsidR="0069193B" w:rsidRPr="00202C9A" w:rsidRDefault="0069193B" w:rsidP="0084140C">
      <w:pPr>
        <w:contextualSpacing/>
        <w:rPr>
          <w:sz w:val="24"/>
          <w:szCs w:val="24"/>
        </w:rPr>
      </w:pPr>
    </w:p>
    <w:p w:rsidR="0084140C" w:rsidRDefault="0084140C" w:rsidP="0084140C">
      <w:pPr>
        <w:contextualSpacing/>
      </w:pPr>
    </w:p>
    <w:p w:rsidR="0084140C" w:rsidRPr="0081545A" w:rsidRDefault="00F83714" w:rsidP="0084140C">
      <w:pPr>
        <w:jc w:val="center"/>
        <w:rPr>
          <w:b/>
          <w:bCs/>
          <w:sz w:val="28"/>
          <w:szCs w:val="28"/>
        </w:rPr>
      </w:pPr>
      <w:r w:rsidRPr="0081545A">
        <w:rPr>
          <w:b/>
          <w:bCs/>
          <w:sz w:val="28"/>
          <w:szCs w:val="28"/>
        </w:rPr>
        <w:t>ИЗМЕНЕНИЯ,</w:t>
      </w:r>
    </w:p>
    <w:p w:rsidR="0084140C" w:rsidRDefault="00F83714" w:rsidP="0084140C">
      <w:pPr>
        <w:jc w:val="center"/>
        <w:rPr>
          <w:b/>
          <w:sz w:val="28"/>
          <w:szCs w:val="28"/>
        </w:rPr>
      </w:pPr>
      <w:r w:rsidRPr="0081545A">
        <w:rPr>
          <w:b/>
          <w:bCs/>
          <w:sz w:val="28"/>
          <w:szCs w:val="28"/>
        </w:rPr>
        <w:t xml:space="preserve">которые вносятся в </w:t>
      </w:r>
      <w:r w:rsidR="009B1549">
        <w:rPr>
          <w:b/>
          <w:sz w:val="28"/>
          <w:szCs w:val="28"/>
        </w:rPr>
        <w:t>Перечень</w:t>
      </w:r>
      <w:r w:rsidR="007B075E" w:rsidRPr="007B075E">
        <w:rPr>
          <w:b/>
          <w:sz w:val="28"/>
          <w:szCs w:val="28"/>
        </w:rPr>
        <w:t xml:space="preserve"> участков недр местного значения по Забайкальскому краю, предлагаемых для предоставления в пользование, утвержденный приказом Министерства природных ресурсов Забайкальского края от </w:t>
      </w:r>
      <w:r w:rsidR="00F557E9" w:rsidRPr="00F557E9">
        <w:rPr>
          <w:b/>
          <w:sz w:val="28"/>
          <w:szCs w:val="28"/>
        </w:rPr>
        <w:t>9 сентября 2024 года № 48-н/п</w:t>
      </w:r>
      <w:r w:rsidR="007B075E" w:rsidRPr="007B075E">
        <w:rPr>
          <w:b/>
          <w:sz w:val="28"/>
          <w:szCs w:val="28"/>
        </w:rPr>
        <w:t xml:space="preserve"> </w:t>
      </w:r>
      <w:r w:rsidR="001334D0">
        <w:rPr>
          <w:b/>
          <w:sz w:val="28"/>
          <w:szCs w:val="28"/>
        </w:rPr>
        <w:t xml:space="preserve">          </w:t>
      </w:r>
      <w:r w:rsidR="007B075E" w:rsidRPr="007B075E">
        <w:rPr>
          <w:b/>
          <w:sz w:val="28"/>
          <w:szCs w:val="28"/>
        </w:rPr>
        <w:t>«Об утверждении Перечня участков недр местного значения по Забайкальскому краю, предлагаемых для предоставления в пользование»</w:t>
      </w:r>
    </w:p>
    <w:p w:rsidR="0084140C" w:rsidRPr="007C36EB" w:rsidRDefault="0084140C" w:rsidP="0084140C">
      <w:pPr>
        <w:jc w:val="center"/>
        <w:rPr>
          <w:b/>
          <w:sz w:val="28"/>
          <w:szCs w:val="28"/>
        </w:rPr>
      </w:pPr>
    </w:p>
    <w:p w:rsidR="0084140C" w:rsidRPr="0081545A" w:rsidRDefault="003E2C20" w:rsidP="008414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</w:t>
      </w:r>
      <w:r w:rsidR="00CC3F3B">
        <w:rPr>
          <w:sz w:val="28"/>
          <w:szCs w:val="28"/>
        </w:rPr>
        <w:t>у</w:t>
      </w:r>
      <w:r w:rsidR="00035911">
        <w:rPr>
          <w:sz w:val="28"/>
          <w:szCs w:val="28"/>
        </w:rPr>
        <w:t xml:space="preserve"> </w:t>
      </w:r>
      <w:r w:rsidR="001A6983">
        <w:rPr>
          <w:sz w:val="28"/>
          <w:szCs w:val="28"/>
        </w:rPr>
        <w:t>603</w:t>
      </w:r>
      <w:r w:rsidR="00F83714" w:rsidRPr="0081545A">
        <w:rPr>
          <w:sz w:val="28"/>
          <w:szCs w:val="28"/>
        </w:rPr>
        <w:t xml:space="preserve"> Перечн</w:t>
      </w:r>
      <w:r w:rsidR="00035911">
        <w:rPr>
          <w:sz w:val="28"/>
          <w:szCs w:val="28"/>
        </w:rPr>
        <w:t>я</w:t>
      </w:r>
      <w:r w:rsidR="00F83714" w:rsidRPr="0081545A">
        <w:rPr>
          <w:sz w:val="28"/>
          <w:szCs w:val="28"/>
        </w:rPr>
        <w:t xml:space="preserve"> участков недр местного значения по Забайкальскому краю, предлагаемых для предоставления в пользование, </w:t>
      </w:r>
      <w:r w:rsidR="00F83714">
        <w:rPr>
          <w:sz w:val="28"/>
          <w:szCs w:val="28"/>
        </w:rPr>
        <w:t xml:space="preserve">утвержденное указанным приказом, </w:t>
      </w:r>
      <w:r w:rsidR="00F83714" w:rsidRPr="0081545A">
        <w:rPr>
          <w:sz w:val="28"/>
          <w:szCs w:val="28"/>
        </w:rPr>
        <w:t>изложить в следующей редакции:</w:t>
      </w:r>
    </w:p>
    <w:p w:rsidR="0084140C" w:rsidRDefault="0084140C" w:rsidP="0084140C">
      <w:pPr>
        <w:ind w:right="140"/>
        <w:jc w:val="both"/>
      </w:pPr>
    </w:p>
    <w:p w:rsidR="0084140C" w:rsidRDefault="0084140C" w:rsidP="0084140C">
      <w:pPr>
        <w:ind w:right="140"/>
        <w:jc w:val="both"/>
      </w:pPr>
    </w:p>
    <w:p w:rsidR="005F3167" w:rsidRDefault="005F3167" w:rsidP="00751C6C">
      <w:pPr>
        <w:ind w:right="140"/>
        <w:jc w:val="both"/>
        <w:rPr>
          <w:sz w:val="28"/>
          <w:szCs w:val="28"/>
        </w:rPr>
        <w:sectPr w:rsidR="005F3167" w:rsidSect="006934E1">
          <w:headerReference w:type="default" r:id="rId9"/>
          <w:pgSz w:w="11906" w:h="16838"/>
          <w:pgMar w:top="1276" w:right="567" w:bottom="1134" w:left="1985" w:header="709" w:footer="709" w:gutter="0"/>
          <w:cols w:space="708"/>
          <w:titlePg/>
          <w:docGrid w:linePitch="360"/>
        </w:sectPr>
      </w:pPr>
    </w:p>
    <w:tbl>
      <w:tblPr>
        <w:tblW w:w="1531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59"/>
        <w:gridCol w:w="822"/>
        <w:gridCol w:w="1276"/>
        <w:gridCol w:w="425"/>
        <w:gridCol w:w="425"/>
        <w:gridCol w:w="425"/>
        <w:gridCol w:w="425"/>
        <w:gridCol w:w="851"/>
        <w:gridCol w:w="567"/>
        <w:gridCol w:w="425"/>
        <w:gridCol w:w="851"/>
        <w:gridCol w:w="850"/>
        <w:gridCol w:w="1022"/>
        <w:gridCol w:w="992"/>
        <w:gridCol w:w="992"/>
        <w:gridCol w:w="1418"/>
        <w:gridCol w:w="850"/>
        <w:gridCol w:w="2239"/>
      </w:tblGrid>
      <w:tr w:rsidR="00CD685E" w:rsidRPr="00CD685E" w:rsidTr="00644AB5">
        <w:trPr>
          <w:trHeight w:val="804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  <w:r w:rsidRPr="00CD685E">
              <w:rPr>
                <w:color w:val="000000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685E" w:rsidRPr="00CD685E" w:rsidRDefault="00CD685E" w:rsidP="00CD685E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CD685E">
              <w:rPr>
                <w:color w:val="000000"/>
                <w:sz w:val="16"/>
                <w:szCs w:val="16"/>
              </w:rPr>
              <w:t>Вид полезного ископаемого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D685E" w:rsidRPr="00CD685E" w:rsidRDefault="00CD685E" w:rsidP="00CD685E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CD685E">
              <w:rPr>
                <w:color w:val="000000"/>
                <w:sz w:val="16"/>
                <w:szCs w:val="16"/>
              </w:rPr>
              <w:t>Наименование участка недр (месторождение, участок, площадь), местоположение (район)</w:t>
            </w: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  <w:r w:rsidRPr="00CD685E">
              <w:rPr>
                <w:color w:val="000000"/>
                <w:sz w:val="16"/>
                <w:szCs w:val="16"/>
              </w:rPr>
              <w:t>Площадь, кв. км (S) Географические координаты угловых точек границ участка недр (ГСК – 2011)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D685E" w:rsidRPr="00CD685E" w:rsidRDefault="00CD685E" w:rsidP="00CD685E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CD685E">
              <w:rPr>
                <w:color w:val="000000"/>
                <w:sz w:val="16"/>
                <w:szCs w:val="16"/>
              </w:rPr>
              <w:t>Запасы и прогнозные ресурсы участка недр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685E" w:rsidRPr="00CD685E" w:rsidRDefault="00CD685E" w:rsidP="00CD685E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CD685E">
              <w:rPr>
                <w:color w:val="000000"/>
                <w:sz w:val="16"/>
                <w:szCs w:val="16"/>
              </w:rPr>
              <w:t>Месторождения и (или) проявления общераспространенных полезных ископаемых, расположенных в границах участка недр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685E" w:rsidRPr="00CD685E" w:rsidRDefault="00CD685E" w:rsidP="00CD685E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CD685E">
              <w:rPr>
                <w:color w:val="000000"/>
                <w:sz w:val="16"/>
                <w:szCs w:val="16"/>
              </w:rPr>
              <w:t>Реквизиты лицензии на пользование участком недр местного   значения, (в случае если участок недр предоставлен в пользование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685E" w:rsidRPr="00CD685E" w:rsidRDefault="00CD685E" w:rsidP="00CD685E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CD685E">
              <w:rPr>
                <w:color w:val="000000"/>
                <w:sz w:val="16"/>
                <w:szCs w:val="16"/>
              </w:rPr>
              <w:t>Реквизиты лицензии на пользование участком недр, не относящимся к участку недр местного значения местного   значения (в случае если участок недр находиться в границах участка недр, предоставленного в пользование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685E" w:rsidRPr="00CD685E" w:rsidRDefault="00CD685E" w:rsidP="00CD685E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CD685E">
              <w:rPr>
                <w:color w:val="000000"/>
                <w:sz w:val="16"/>
                <w:szCs w:val="16"/>
              </w:rPr>
              <w:t>Отнесение участка недр к распределенному  или нераспределенному фонду недр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  <w:r w:rsidRPr="00CD685E">
              <w:rPr>
                <w:color w:val="000000"/>
                <w:sz w:val="16"/>
                <w:szCs w:val="16"/>
              </w:rPr>
              <w:t>Ограничение пользование недрами</w:t>
            </w:r>
          </w:p>
        </w:tc>
      </w:tr>
      <w:tr w:rsidR="00CD685E" w:rsidRPr="00CD685E" w:rsidTr="00644AB5">
        <w:trPr>
          <w:trHeight w:val="516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  <w:r w:rsidRPr="00CD685E">
              <w:rPr>
                <w:color w:val="000000"/>
                <w:sz w:val="16"/>
                <w:szCs w:val="16"/>
              </w:rPr>
              <w:t>S, км</w:t>
            </w:r>
            <w:r w:rsidRPr="00CD685E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  <w:r w:rsidRPr="00CD685E">
              <w:rPr>
                <w:color w:val="000000"/>
                <w:sz w:val="16"/>
                <w:szCs w:val="16"/>
              </w:rPr>
              <w:t>с.ш.</w:t>
            </w:r>
          </w:p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  <w:r w:rsidRPr="00CD685E">
              <w:rPr>
                <w:color w:val="000000"/>
                <w:sz w:val="16"/>
                <w:szCs w:val="16"/>
              </w:rPr>
              <w:t>в.д.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685E" w:rsidRPr="00CD685E" w:rsidRDefault="00CD685E" w:rsidP="00CD685E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CD685E">
              <w:rPr>
                <w:color w:val="000000"/>
                <w:sz w:val="16"/>
                <w:szCs w:val="16"/>
              </w:rPr>
              <w:t>Количество запасов и прогнозных ресурсов  (с указанием категории), (ед.изм.)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685E" w:rsidRPr="00CD685E" w:rsidRDefault="00CD685E" w:rsidP="00CD685E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CD685E">
              <w:rPr>
                <w:color w:val="000000"/>
                <w:sz w:val="16"/>
                <w:szCs w:val="16"/>
              </w:rPr>
              <w:t>Протокол экспертизы запасов полезных ископаемых, (при наличии) (экспертный орган, номер дата)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685E" w:rsidRPr="00CD685E" w:rsidRDefault="00CD685E" w:rsidP="00CD685E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685E" w:rsidRPr="00CD685E" w:rsidRDefault="00CD685E" w:rsidP="00CD685E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685E" w:rsidRPr="00CD685E" w:rsidRDefault="00CD685E" w:rsidP="00CD685E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685E" w:rsidRPr="00CD685E" w:rsidRDefault="00CD685E" w:rsidP="00CD685E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D685E" w:rsidRPr="00CD685E" w:rsidTr="00644AB5">
        <w:trPr>
          <w:cantSplit/>
          <w:trHeight w:val="1441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685E" w:rsidRPr="00CD685E" w:rsidRDefault="00CD685E" w:rsidP="00CD685E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CD685E">
              <w:rPr>
                <w:color w:val="000000"/>
                <w:sz w:val="16"/>
                <w:szCs w:val="16"/>
              </w:rPr>
              <w:t>№ точ.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  <w:r w:rsidRPr="00CD685E">
              <w:rPr>
                <w:color w:val="000000"/>
                <w:sz w:val="16"/>
                <w:szCs w:val="16"/>
              </w:rPr>
              <w:t>град.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  <w:r w:rsidRPr="00CD685E">
              <w:rPr>
                <w:color w:val="000000"/>
                <w:sz w:val="16"/>
                <w:szCs w:val="16"/>
              </w:rPr>
              <w:t>мин.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  <w:r w:rsidRPr="00CD685E">
              <w:rPr>
                <w:color w:val="000000"/>
                <w:sz w:val="16"/>
                <w:szCs w:val="16"/>
              </w:rPr>
              <w:t>сек.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  <w:r w:rsidRPr="00CD685E">
              <w:rPr>
                <w:color w:val="000000"/>
                <w:sz w:val="16"/>
                <w:szCs w:val="16"/>
              </w:rPr>
              <w:t>град.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  <w:r w:rsidRPr="00CD685E">
              <w:rPr>
                <w:color w:val="000000"/>
                <w:sz w:val="16"/>
                <w:szCs w:val="16"/>
              </w:rPr>
              <w:t>мин.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  <w:r w:rsidRPr="00CD685E">
              <w:rPr>
                <w:color w:val="000000"/>
                <w:sz w:val="16"/>
                <w:szCs w:val="16"/>
              </w:rPr>
              <w:t>сек.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D685E" w:rsidRPr="00CD685E" w:rsidTr="00644AB5">
        <w:trPr>
          <w:trHeight w:val="28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  <w:r w:rsidRPr="00CD685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  <w:r w:rsidRPr="00CD685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  <w:r w:rsidRPr="00CD685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  <w:r w:rsidRPr="00CD685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  <w:r w:rsidRPr="00CD685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685E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685E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685E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685E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685E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CD685E" w:rsidRPr="00CD685E" w:rsidTr="00644AB5">
        <w:trPr>
          <w:trHeight w:val="264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85E" w:rsidRPr="00CD685E" w:rsidRDefault="00CD685E" w:rsidP="00CD685E">
            <w:pPr>
              <w:jc w:val="center"/>
              <w:rPr>
                <w:sz w:val="16"/>
                <w:szCs w:val="16"/>
              </w:rPr>
            </w:pPr>
            <w:r w:rsidRPr="00CD685E">
              <w:rPr>
                <w:sz w:val="16"/>
                <w:szCs w:val="16"/>
              </w:rPr>
              <w:t>Диорит на строительный камень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85E" w:rsidRPr="00CD685E" w:rsidRDefault="00CD685E" w:rsidP="00CD685E">
            <w:pPr>
              <w:jc w:val="center"/>
              <w:rPr>
                <w:sz w:val="16"/>
                <w:szCs w:val="16"/>
              </w:rPr>
            </w:pPr>
            <w:r w:rsidRPr="00CD685E">
              <w:rPr>
                <w:sz w:val="16"/>
                <w:szCs w:val="16"/>
              </w:rPr>
              <w:t>п.Лапочкина Читинский</w:t>
            </w:r>
            <w:r w:rsidR="00644AB5">
              <w:rPr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Pr="00CD685E">
              <w:rPr>
                <w:sz w:val="16"/>
                <w:szCs w:val="16"/>
              </w:rPr>
              <w:t>муниципальный район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5E" w:rsidRPr="00CD685E" w:rsidRDefault="00CD685E" w:rsidP="00CD685E">
            <w:pPr>
              <w:jc w:val="center"/>
              <w:rPr>
                <w:sz w:val="16"/>
                <w:szCs w:val="16"/>
              </w:rPr>
            </w:pPr>
            <w:r w:rsidRPr="00CD685E">
              <w:rPr>
                <w:sz w:val="16"/>
                <w:szCs w:val="16"/>
              </w:rPr>
              <w:t>2,04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5E" w:rsidRPr="00CD685E" w:rsidRDefault="00CD685E" w:rsidP="00CD685E">
            <w:pPr>
              <w:spacing w:line="190" w:lineRule="exact"/>
              <w:jc w:val="center"/>
              <w:rPr>
                <w:b/>
                <w:sz w:val="16"/>
                <w:szCs w:val="16"/>
              </w:rPr>
            </w:pPr>
            <w:r w:rsidRPr="00CD685E">
              <w:rPr>
                <w:sz w:val="16"/>
                <w:szCs w:val="16"/>
                <w:lang w:bidi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685E" w:rsidRPr="00CD685E" w:rsidRDefault="00CD685E" w:rsidP="00CD685E">
            <w:pPr>
              <w:rPr>
                <w:sz w:val="16"/>
                <w:szCs w:val="16"/>
              </w:rPr>
            </w:pPr>
            <w:r w:rsidRPr="00CD685E">
              <w:rPr>
                <w:sz w:val="16"/>
                <w:szCs w:val="16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685E" w:rsidRPr="00CD685E" w:rsidRDefault="00CD685E" w:rsidP="00CD685E">
            <w:pPr>
              <w:rPr>
                <w:sz w:val="16"/>
                <w:szCs w:val="16"/>
              </w:rPr>
            </w:pPr>
            <w:r w:rsidRPr="00CD685E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685E" w:rsidRPr="00CD685E" w:rsidRDefault="00CD685E" w:rsidP="00CD685E">
            <w:pPr>
              <w:rPr>
                <w:sz w:val="16"/>
                <w:szCs w:val="16"/>
              </w:rPr>
            </w:pPr>
            <w:r w:rsidRPr="00CD685E">
              <w:rPr>
                <w:sz w:val="16"/>
                <w:szCs w:val="16"/>
              </w:rPr>
              <w:t>15.6371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685E" w:rsidRPr="00CD685E" w:rsidRDefault="00CD685E" w:rsidP="00CD685E">
            <w:pPr>
              <w:rPr>
                <w:sz w:val="16"/>
                <w:szCs w:val="16"/>
              </w:rPr>
            </w:pPr>
            <w:r w:rsidRPr="00CD685E">
              <w:rPr>
                <w:sz w:val="16"/>
                <w:szCs w:val="16"/>
              </w:rPr>
              <w:t>113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685E" w:rsidRPr="00CD685E" w:rsidRDefault="00CD685E" w:rsidP="00CD685E">
            <w:pPr>
              <w:rPr>
                <w:sz w:val="16"/>
                <w:szCs w:val="16"/>
              </w:rPr>
            </w:pPr>
            <w:r w:rsidRPr="00CD685E">
              <w:rPr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685E" w:rsidRPr="00CD685E" w:rsidRDefault="00CD685E" w:rsidP="00CD685E">
            <w:pPr>
              <w:rPr>
                <w:sz w:val="16"/>
                <w:szCs w:val="16"/>
              </w:rPr>
            </w:pPr>
            <w:r w:rsidRPr="00CD685E">
              <w:rPr>
                <w:sz w:val="16"/>
                <w:szCs w:val="16"/>
              </w:rPr>
              <w:t>24.8104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85E" w:rsidRPr="00CD685E" w:rsidRDefault="00CD685E" w:rsidP="00CD685E">
            <w:pPr>
              <w:contextualSpacing/>
              <w:jc w:val="center"/>
              <w:rPr>
                <w:sz w:val="16"/>
                <w:szCs w:val="16"/>
              </w:rPr>
            </w:pPr>
            <w:r w:rsidRPr="00CD685E">
              <w:rPr>
                <w:sz w:val="16"/>
                <w:szCs w:val="16"/>
              </w:rPr>
              <w:t xml:space="preserve">Прогнозные ресурсы  по категории Р3- 1023,09тыс.м3 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sz w:val="16"/>
                <w:szCs w:val="16"/>
              </w:rPr>
            </w:pPr>
            <w:r w:rsidRPr="00CD685E">
              <w:rPr>
                <w:sz w:val="16"/>
                <w:szCs w:val="16"/>
              </w:rPr>
              <w:t>Протокол НТС Минприроды Забайкальского края от 1.11.2025 г. № 103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sz w:val="16"/>
                <w:szCs w:val="16"/>
              </w:rPr>
            </w:pPr>
            <w:r w:rsidRPr="00CD685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sz w:val="16"/>
                <w:szCs w:val="16"/>
              </w:rPr>
            </w:pPr>
            <w:r w:rsidRPr="00CD685E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sz w:val="16"/>
                <w:szCs w:val="16"/>
              </w:rPr>
            </w:pPr>
            <w:r w:rsidRPr="00CD685E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sz w:val="16"/>
                <w:szCs w:val="16"/>
              </w:rPr>
            </w:pPr>
            <w:r w:rsidRPr="00CD685E">
              <w:rPr>
                <w:sz w:val="16"/>
                <w:szCs w:val="16"/>
              </w:rPr>
              <w:t>Нераспределенный фонд, планируется к недропользованию в 3 кв.2026 года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85E" w:rsidRPr="00CD685E" w:rsidRDefault="00CD685E" w:rsidP="00CD685E">
            <w:pPr>
              <w:contextualSpacing/>
              <w:rPr>
                <w:color w:val="FF0000"/>
                <w:sz w:val="16"/>
                <w:szCs w:val="16"/>
              </w:rPr>
            </w:pPr>
            <w:r w:rsidRPr="00CD685E">
              <w:rPr>
                <w:sz w:val="16"/>
                <w:szCs w:val="16"/>
              </w:rPr>
              <w:t xml:space="preserve">Участок недр накладывается на земли лесного фонда в квартале 70 Верхне-Читинского участкового лесничества. Согласно форме 7-ГЛР имеет обременение арендой лесного участка и заключен </w:t>
            </w:r>
            <w:r>
              <w:rPr>
                <w:sz w:val="16"/>
                <w:szCs w:val="16"/>
              </w:rPr>
              <w:t xml:space="preserve">договор </w:t>
            </w:r>
            <w:r w:rsidRPr="00CD685E">
              <w:rPr>
                <w:sz w:val="16"/>
                <w:szCs w:val="16"/>
              </w:rPr>
              <w:t>безвозмездного пользования.</w:t>
            </w:r>
          </w:p>
        </w:tc>
      </w:tr>
      <w:tr w:rsidR="00CD685E" w:rsidRPr="00CD685E" w:rsidTr="00644AB5">
        <w:trPr>
          <w:trHeight w:val="264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5E" w:rsidRPr="00CD685E" w:rsidRDefault="00CD685E" w:rsidP="00CD685E">
            <w:pPr>
              <w:spacing w:line="190" w:lineRule="exact"/>
              <w:jc w:val="center"/>
              <w:rPr>
                <w:b/>
                <w:sz w:val="16"/>
                <w:szCs w:val="16"/>
              </w:rPr>
            </w:pPr>
            <w:r w:rsidRPr="00CD685E">
              <w:rPr>
                <w:color w:val="000000"/>
                <w:sz w:val="16"/>
                <w:szCs w:val="16"/>
                <w:lang w:bidi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685E" w:rsidRPr="00CD685E" w:rsidRDefault="00CD685E" w:rsidP="00CD685E">
            <w:pPr>
              <w:rPr>
                <w:sz w:val="16"/>
                <w:szCs w:val="16"/>
              </w:rPr>
            </w:pPr>
            <w:r w:rsidRPr="00CD685E">
              <w:rPr>
                <w:sz w:val="16"/>
                <w:szCs w:val="16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685E" w:rsidRPr="00CD685E" w:rsidRDefault="00CD685E" w:rsidP="00CD685E">
            <w:pPr>
              <w:rPr>
                <w:sz w:val="16"/>
                <w:szCs w:val="16"/>
              </w:rPr>
            </w:pPr>
            <w:r w:rsidRPr="00CD685E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685E" w:rsidRPr="00CD685E" w:rsidRDefault="00CD685E" w:rsidP="00CD685E">
            <w:pPr>
              <w:rPr>
                <w:sz w:val="16"/>
                <w:szCs w:val="16"/>
              </w:rPr>
            </w:pPr>
            <w:r w:rsidRPr="00CD685E">
              <w:rPr>
                <w:sz w:val="16"/>
                <w:szCs w:val="16"/>
              </w:rPr>
              <w:t>31.8391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685E" w:rsidRPr="00CD685E" w:rsidRDefault="00CD685E" w:rsidP="00CD685E">
            <w:pPr>
              <w:rPr>
                <w:sz w:val="16"/>
                <w:szCs w:val="16"/>
              </w:rPr>
            </w:pPr>
            <w:r w:rsidRPr="00CD685E">
              <w:rPr>
                <w:sz w:val="16"/>
                <w:szCs w:val="16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685E" w:rsidRPr="00CD685E" w:rsidRDefault="00CD685E" w:rsidP="00CD685E">
            <w:pPr>
              <w:rPr>
                <w:sz w:val="16"/>
                <w:szCs w:val="16"/>
              </w:rPr>
            </w:pPr>
            <w:r w:rsidRPr="00CD685E">
              <w:rPr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685E" w:rsidRPr="00CD685E" w:rsidRDefault="00CD685E" w:rsidP="00CD685E">
            <w:pPr>
              <w:rPr>
                <w:sz w:val="16"/>
                <w:szCs w:val="16"/>
              </w:rPr>
            </w:pPr>
            <w:r w:rsidRPr="00CD685E">
              <w:rPr>
                <w:sz w:val="16"/>
                <w:szCs w:val="16"/>
              </w:rPr>
              <w:t>08.9960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D685E" w:rsidRPr="00CD685E" w:rsidTr="00644AB5">
        <w:trPr>
          <w:trHeight w:val="26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85E" w:rsidRPr="00CD685E" w:rsidRDefault="00CD685E" w:rsidP="00CD685E">
            <w:pPr>
              <w:spacing w:line="190" w:lineRule="exact"/>
              <w:jc w:val="center"/>
              <w:rPr>
                <w:b/>
                <w:sz w:val="16"/>
                <w:szCs w:val="16"/>
              </w:rPr>
            </w:pPr>
            <w:r w:rsidRPr="00CD685E">
              <w:rPr>
                <w:color w:val="000000"/>
                <w:sz w:val="16"/>
                <w:szCs w:val="16"/>
                <w:lang w:bidi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685E" w:rsidRPr="00CD685E" w:rsidRDefault="00CD685E" w:rsidP="00CD685E">
            <w:pPr>
              <w:rPr>
                <w:sz w:val="16"/>
                <w:szCs w:val="16"/>
              </w:rPr>
            </w:pPr>
            <w:r w:rsidRPr="00CD685E">
              <w:rPr>
                <w:sz w:val="16"/>
                <w:szCs w:val="16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685E" w:rsidRPr="00CD685E" w:rsidRDefault="00CD685E" w:rsidP="00CD685E">
            <w:pPr>
              <w:rPr>
                <w:sz w:val="16"/>
                <w:szCs w:val="16"/>
              </w:rPr>
            </w:pPr>
            <w:r w:rsidRPr="00CD685E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685E" w:rsidRPr="00CD685E" w:rsidRDefault="00CD685E" w:rsidP="00CD685E">
            <w:pPr>
              <w:rPr>
                <w:sz w:val="16"/>
                <w:szCs w:val="16"/>
              </w:rPr>
            </w:pPr>
            <w:r w:rsidRPr="00CD685E">
              <w:rPr>
                <w:sz w:val="16"/>
                <w:szCs w:val="16"/>
              </w:rPr>
              <w:t>07.3934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685E" w:rsidRPr="00CD685E" w:rsidRDefault="00CD685E" w:rsidP="00CD685E">
            <w:pPr>
              <w:rPr>
                <w:sz w:val="16"/>
                <w:szCs w:val="16"/>
              </w:rPr>
            </w:pPr>
            <w:r w:rsidRPr="00CD685E">
              <w:rPr>
                <w:sz w:val="16"/>
                <w:szCs w:val="16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685E" w:rsidRPr="00CD685E" w:rsidRDefault="00CD685E" w:rsidP="00CD685E">
            <w:pPr>
              <w:rPr>
                <w:sz w:val="16"/>
                <w:szCs w:val="16"/>
              </w:rPr>
            </w:pPr>
            <w:r w:rsidRPr="00CD685E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685E" w:rsidRPr="00CD685E" w:rsidRDefault="00CD685E" w:rsidP="00CD685E">
            <w:pPr>
              <w:rPr>
                <w:sz w:val="16"/>
                <w:szCs w:val="16"/>
              </w:rPr>
            </w:pPr>
            <w:r w:rsidRPr="00CD685E">
              <w:rPr>
                <w:sz w:val="16"/>
                <w:szCs w:val="16"/>
              </w:rPr>
              <w:t>14.6565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D685E" w:rsidRPr="00CD685E" w:rsidTr="00644AB5">
        <w:trPr>
          <w:trHeight w:val="25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85E" w:rsidRPr="00CD685E" w:rsidRDefault="00CD685E" w:rsidP="00CD685E">
            <w:pPr>
              <w:spacing w:line="190" w:lineRule="exact"/>
              <w:jc w:val="center"/>
              <w:rPr>
                <w:b/>
                <w:sz w:val="16"/>
                <w:szCs w:val="16"/>
              </w:rPr>
            </w:pPr>
            <w:r w:rsidRPr="00CD685E">
              <w:rPr>
                <w:color w:val="000000"/>
                <w:sz w:val="16"/>
                <w:szCs w:val="16"/>
                <w:lang w:bidi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685E" w:rsidRPr="00CD685E" w:rsidRDefault="00CD685E" w:rsidP="00CD685E">
            <w:pPr>
              <w:rPr>
                <w:sz w:val="16"/>
                <w:szCs w:val="16"/>
              </w:rPr>
            </w:pPr>
            <w:r w:rsidRPr="00CD685E">
              <w:rPr>
                <w:sz w:val="16"/>
                <w:szCs w:val="16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685E" w:rsidRPr="00CD685E" w:rsidRDefault="00CD685E" w:rsidP="00CD685E">
            <w:pPr>
              <w:rPr>
                <w:sz w:val="16"/>
                <w:szCs w:val="16"/>
              </w:rPr>
            </w:pPr>
            <w:r w:rsidRPr="00CD685E">
              <w:rPr>
                <w:sz w:val="16"/>
                <w:szCs w:val="16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685E" w:rsidRPr="00CD685E" w:rsidRDefault="00CD685E" w:rsidP="00CD685E">
            <w:pPr>
              <w:rPr>
                <w:sz w:val="16"/>
                <w:szCs w:val="16"/>
              </w:rPr>
            </w:pPr>
            <w:r w:rsidRPr="00CD685E">
              <w:rPr>
                <w:sz w:val="16"/>
                <w:szCs w:val="16"/>
              </w:rPr>
              <w:t>26.7371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685E" w:rsidRPr="00CD685E" w:rsidRDefault="00CD685E" w:rsidP="00CD685E">
            <w:pPr>
              <w:rPr>
                <w:sz w:val="16"/>
                <w:szCs w:val="16"/>
              </w:rPr>
            </w:pPr>
            <w:r w:rsidRPr="00CD685E">
              <w:rPr>
                <w:sz w:val="16"/>
                <w:szCs w:val="16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685E" w:rsidRPr="00CD685E" w:rsidRDefault="00CD685E" w:rsidP="00CD685E">
            <w:pPr>
              <w:rPr>
                <w:sz w:val="16"/>
                <w:szCs w:val="16"/>
              </w:rPr>
            </w:pPr>
            <w:r w:rsidRPr="00CD685E">
              <w:rPr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685E" w:rsidRPr="00CD685E" w:rsidRDefault="00CD685E" w:rsidP="00CD685E">
            <w:pPr>
              <w:rPr>
                <w:sz w:val="16"/>
                <w:szCs w:val="16"/>
              </w:rPr>
            </w:pPr>
            <w:r w:rsidRPr="00CD685E">
              <w:rPr>
                <w:sz w:val="16"/>
                <w:szCs w:val="16"/>
              </w:rPr>
              <w:t>33.7152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D685E" w:rsidRPr="00CD685E" w:rsidTr="00644AB5">
        <w:trPr>
          <w:trHeight w:val="30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685E" w:rsidRPr="00CD685E" w:rsidRDefault="00CD685E" w:rsidP="00CD685E">
            <w:pPr>
              <w:spacing w:line="190" w:lineRule="exact"/>
              <w:jc w:val="center"/>
              <w:rPr>
                <w:color w:val="000000"/>
                <w:sz w:val="16"/>
                <w:szCs w:val="16"/>
                <w:lang w:bidi="ru-RU"/>
              </w:rPr>
            </w:pPr>
            <w:r w:rsidRPr="00CD685E">
              <w:rPr>
                <w:color w:val="000000"/>
                <w:sz w:val="16"/>
                <w:szCs w:val="16"/>
                <w:lang w:bidi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685E" w:rsidRPr="00CD685E" w:rsidRDefault="00CD685E" w:rsidP="00CD685E">
            <w:pPr>
              <w:rPr>
                <w:sz w:val="16"/>
                <w:szCs w:val="16"/>
              </w:rPr>
            </w:pPr>
            <w:r w:rsidRPr="00CD685E">
              <w:rPr>
                <w:sz w:val="16"/>
                <w:szCs w:val="16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685E" w:rsidRPr="00CD685E" w:rsidRDefault="00CD685E" w:rsidP="00CD685E">
            <w:pPr>
              <w:rPr>
                <w:sz w:val="16"/>
                <w:szCs w:val="16"/>
              </w:rPr>
            </w:pPr>
            <w:r w:rsidRPr="00CD685E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685E" w:rsidRPr="00CD685E" w:rsidRDefault="00CD685E" w:rsidP="00CD685E">
            <w:pPr>
              <w:rPr>
                <w:sz w:val="16"/>
                <w:szCs w:val="16"/>
              </w:rPr>
            </w:pPr>
            <w:r w:rsidRPr="00CD685E">
              <w:rPr>
                <w:sz w:val="16"/>
                <w:szCs w:val="16"/>
              </w:rPr>
              <w:t>15.6371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685E" w:rsidRPr="00CD685E" w:rsidRDefault="00CD685E" w:rsidP="00CD685E">
            <w:pPr>
              <w:rPr>
                <w:sz w:val="16"/>
                <w:szCs w:val="16"/>
              </w:rPr>
            </w:pPr>
            <w:r w:rsidRPr="00CD685E">
              <w:rPr>
                <w:sz w:val="16"/>
                <w:szCs w:val="16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685E" w:rsidRPr="00CD685E" w:rsidRDefault="00CD685E" w:rsidP="00CD685E">
            <w:pPr>
              <w:rPr>
                <w:sz w:val="16"/>
                <w:szCs w:val="16"/>
              </w:rPr>
            </w:pPr>
            <w:r w:rsidRPr="00CD685E">
              <w:rPr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685E" w:rsidRPr="00CD685E" w:rsidRDefault="00CD685E" w:rsidP="00CD685E">
            <w:pPr>
              <w:rPr>
                <w:sz w:val="16"/>
                <w:szCs w:val="16"/>
              </w:rPr>
            </w:pPr>
            <w:r w:rsidRPr="00CD685E">
              <w:rPr>
                <w:sz w:val="16"/>
                <w:szCs w:val="16"/>
              </w:rPr>
              <w:t>24.5014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E" w:rsidRPr="00CD685E" w:rsidRDefault="00CD685E" w:rsidP="00CD68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5E1CB7" w:rsidRDefault="005E1CB7" w:rsidP="005B7CC1">
      <w:pPr>
        <w:jc w:val="both"/>
        <w:rPr>
          <w:sz w:val="16"/>
          <w:szCs w:val="16"/>
        </w:rPr>
      </w:pPr>
    </w:p>
    <w:p w:rsidR="00CD685E" w:rsidRDefault="00CD685E" w:rsidP="005B7CC1">
      <w:pPr>
        <w:jc w:val="both"/>
        <w:rPr>
          <w:sz w:val="16"/>
          <w:szCs w:val="16"/>
        </w:rPr>
      </w:pPr>
    </w:p>
    <w:p w:rsidR="00CD685E" w:rsidRPr="009909FE" w:rsidRDefault="00CD685E" w:rsidP="005B7CC1">
      <w:pPr>
        <w:jc w:val="both"/>
        <w:rPr>
          <w:sz w:val="16"/>
          <w:szCs w:val="16"/>
        </w:rPr>
      </w:pPr>
    </w:p>
    <w:p w:rsidR="005F3167" w:rsidRPr="009909FE" w:rsidRDefault="009A06C8" w:rsidP="009A06C8">
      <w:pPr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</w:t>
      </w:r>
    </w:p>
    <w:sectPr w:rsidR="005F3167" w:rsidRPr="009909FE" w:rsidSect="00BE357B">
      <w:pgSz w:w="16838" w:h="11906" w:orient="landscape"/>
      <w:pgMar w:top="1276" w:right="51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B2E" w:rsidRDefault="00F83714">
      <w:r>
        <w:separator/>
      </w:r>
    </w:p>
  </w:endnote>
  <w:endnote w:type="continuationSeparator" w:id="0">
    <w:p w:rsidR="00752B2E" w:rsidRDefault="00F83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B2E" w:rsidRDefault="00F83714">
      <w:r>
        <w:separator/>
      </w:r>
    </w:p>
  </w:footnote>
  <w:footnote w:type="continuationSeparator" w:id="0">
    <w:p w:rsidR="00752B2E" w:rsidRDefault="00F83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6CF" w:rsidRDefault="00F8371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44AB5">
      <w:rPr>
        <w:noProof/>
      </w:rPr>
      <w:t>3</w:t>
    </w:r>
    <w:r>
      <w:fldChar w:fldCharType="end"/>
    </w:r>
  </w:p>
  <w:p w:rsidR="001806CF" w:rsidRDefault="001806C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5698D"/>
    <w:multiLevelType w:val="multilevel"/>
    <w:tmpl w:val="9E1C2FD8"/>
    <w:lvl w:ilvl="0">
      <w:start w:val="1"/>
      <w:numFmt w:val="decimal"/>
      <w:lvlText w:val="%1."/>
      <w:lvlJc w:val="left"/>
      <w:pPr>
        <w:tabs>
          <w:tab w:val="num" w:pos="948"/>
        </w:tabs>
        <w:ind w:left="664" w:firstLine="45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2198"/>
        </w:tabs>
        <w:ind w:left="2198" w:hanging="360"/>
      </w:pPr>
    </w:lvl>
    <w:lvl w:ilvl="2">
      <w:start w:val="1"/>
      <w:numFmt w:val="lowerRoman"/>
      <w:lvlText w:val="%3."/>
      <w:lvlJc w:val="right"/>
      <w:pPr>
        <w:tabs>
          <w:tab w:val="num" w:pos="2918"/>
        </w:tabs>
        <w:ind w:left="2918" w:hanging="180"/>
      </w:pPr>
    </w:lvl>
    <w:lvl w:ilvl="3">
      <w:start w:val="1"/>
      <w:numFmt w:val="decimal"/>
      <w:lvlText w:val="%4."/>
      <w:lvlJc w:val="left"/>
      <w:pPr>
        <w:tabs>
          <w:tab w:val="num" w:pos="3638"/>
        </w:tabs>
        <w:ind w:left="3638" w:hanging="360"/>
      </w:pPr>
    </w:lvl>
    <w:lvl w:ilvl="4">
      <w:start w:val="1"/>
      <w:numFmt w:val="lowerLetter"/>
      <w:lvlText w:val="%5."/>
      <w:lvlJc w:val="left"/>
      <w:pPr>
        <w:tabs>
          <w:tab w:val="num" w:pos="4358"/>
        </w:tabs>
        <w:ind w:left="4358" w:hanging="360"/>
      </w:pPr>
    </w:lvl>
    <w:lvl w:ilvl="5">
      <w:start w:val="1"/>
      <w:numFmt w:val="lowerRoman"/>
      <w:lvlText w:val="%6."/>
      <w:lvlJc w:val="right"/>
      <w:pPr>
        <w:tabs>
          <w:tab w:val="num" w:pos="5078"/>
        </w:tabs>
        <w:ind w:left="5078" w:hanging="180"/>
      </w:pPr>
    </w:lvl>
    <w:lvl w:ilvl="6">
      <w:start w:val="1"/>
      <w:numFmt w:val="decimal"/>
      <w:lvlText w:val="%7."/>
      <w:lvlJc w:val="left"/>
      <w:pPr>
        <w:tabs>
          <w:tab w:val="num" w:pos="5798"/>
        </w:tabs>
        <w:ind w:left="5798" w:hanging="360"/>
      </w:pPr>
    </w:lvl>
    <w:lvl w:ilvl="7">
      <w:start w:val="1"/>
      <w:numFmt w:val="lowerLetter"/>
      <w:lvlText w:val="%8."/>
      <w:lvlJc w:val="left"/>
      <w:pPr>
        <w:tabs>
          <w:tab w:val="num" w:pos="6518"/>
        </w:tabs>
        <w:ind w:left="6518" w:hanging="360"/>
      </w:pPr>
    </w:lvl>
    <w:lvl w:ilvl="8">
      <w:start w:val="1"/>
      <w:numFmt w:val="lowerRoman"/>
      <w:lvlText w:val="%9."/>
      <w:lvlJc w:val="right"/>
      <w:pPr>
        <w:tabs>
          <w:tab w:val="num" w:pos="7238"/>
        </w:tabs>
        <w:ind w:left="7238" w:hanging="180"/>
      </w:pPr>
    </w:lvl>
  </w:abstractNum>
  <w:abstractNum w:abstractNumId="1">
    <w:nsid w:val="0CD90924"/>
    <w:multiLevelType w:val="multilevel"/>
    <w:tmpl w:val="3CF0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D430BF"/>
    <w:multiLevelType w:val="hybridMultilevel"/>
    <w:tmpl w:val="4CB8905A"/>
    <w:lvl w:ilvl="0" w:tplc="4672D7FA">
      <w:start w:val="1"/>
      <w:numFmt w:val="decimal"/>
      <w:lvlText w:val="%1."/>
      <w:lvlJc w:val="left"/>
      <w:pPr>
        <w:tabs>
          <w:tab w:val="num" w:pos="397"/>
        </w:tabs>
        <w:ind w:firstLine="397"/>
      </w:pPr>
      <w:rPr>
        <w:rFonts w:hint="default"/>
      </w:rPr>
    </w:lvl>
    <w:lvl w:ilvl="1" w:tplc="4E7A08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809B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4039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421A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64AC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FA96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0A031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24D4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DD49A9"/>
    <w:multiLevelType w:val="hybridMultilevel"/>
    <w:tmpl w:val="4DE0F96A"/>
    <w:lvl w:ilvl="0" w:tplc="20640AA6">
      <w:start w:val="1"/>
      <w:numFmt w:val="decimal"/>
      <w:lvlText w:val="%1."/>
      <w:lvlJc w:val="left"/>
      <w:pPr>
        <w:tabs>
          <w:tab w:val="num" w:pos="357"/>
        </w:tabs>
        <w:ind w:left="0" w:firstLine="454"/>
      </w:pPr>
      <w:rPr>
        <w:rFonts w:hint="default"/>
      </w:rPr>
    </w:lvl>
    <w:lvl w:ilvl="1" w:tplc="DCAE7B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662E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3E9D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6811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D866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609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74E7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54E8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37191"/>
    <w:multiLevelType w:val="multilevel"/>
    <w:tmpl w:val="5DAE5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50A12"/>
    <w:multiLevelType w:val="hybridMultilevel"/>
    <w:tmpl w:val="2B34E77A"/>
    <w:lvl w:ilvl="0" w:tplc="A3C41BD0">
      <w:start w:val="1"/>
      <w:numFmt w:val="bullet"/>
      <w:lvlText w:val=""/>
      <w:lvlJc w:val="left"/>
      <w:pPr>
        <w:tabs>
          <w:tab w:val="num" w:pos="794"/>
        </w:tabs>
        <w:ind w:left="794" w:hanging="624"/>
      </w:pPr>
      <w:rPr>
        <w:rFonts w:ascii="Symbol" w:hAnsi="Symbol" w:cs="Symbol" w:hint="default"/>
      </w:rPr>
    </w:lvl>
    <w:lvl w:ilvl="1" w:tplc="7DE2D7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2C9C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1C02E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EAA8F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F2CD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A9E3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73C4D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A0D1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A52DAA"/>
    <w:multiLevelType w:val="hybridMultilevel"/>
    <w:tmpl w:val="238E40C2"/>
    <w:lvl w:ilvl="0" w:tplc="BEAC736A">
      <w:start w:val="1"/>
      <w:numFmt w:val="bullet"/>
      <w:lvlText w:val=""/>
      <w:lvlJc w:val="left"/>
      <w:pPr>
        <w:tabs>
          <w:tab w:val="num" w:pos="397"/>
        </w:tabs>
        <w:ind w:firstLine="397"/>
      </w:pPr>
      <w:rPr>
        <w:rFonts w:ascii="Symbol" w:hAnsi="Symbol" w:cs="Symbol" w:hint="default"/>
      </w:rPr>
    </w:lvl>
    <w:lvl w:ilvl="1" w:tplc="1AC43D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56DE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830EE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5F208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6A67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DB444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36C98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B22A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8A222B"/>
    <w:multiLevelType w:val="hybridMultilevel"/>
    <w:tmpl w:val="F2322CA6"/>
    <w:lvl w:ilvl="0" w:tplc="22267A9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6040E0A6" w:tentative="1">
      <w:start w:val="1"/>
      <w:numFmt w:val="lowerLetter"/>
      <w:lvlText w:val="%2."/>
      <w:lvlJc w:val="left"/>
      <w:pPr>
        <w:ind w:left="1789" w:hanging="360"/>
      </w:pPr>
    </w:lvl>
    <w:lvl w:ilvl="2" w:tplc="FDEAC41C" w:tentative="1">
      <w:start w:val="1"/>
      <w:numFmt w:val="lowerRoman"/>
      <w:lvlText w:val="%3."/>
      <w:lvlJc w:val="right"/>
      <w:pPr>
        <w:ind w:left="2509" w:hanging="180"/>
      </w:pPr>
    </w:lvl>
    <w:lvl w:ilvl="3" w:tplc="D752E9DE" w:tentative="1">
      <w:start w:val="1"/>
      <w:numFmt w:val="decimal"/>
      <w:lvlText w:val="%4."/>
      <w:lvlJc w:val="left"/>
      <w:pPr>
        <w:ind w:left="3229" w:hanging="360"/>
      </w:pPr>
    </w:lvl>
    <w:lvl w:ilvl="4" w:tplc="80AE3A2E" w:tentative="1">
      <w:start w:val="1"/>
      <w:numFmt w:val="lowerLetter"/>
      <w:lvlText w:val="%5."/>
      <w:lvlJc w:val="left"/>
      <w:pPr>
        <w:ind w:left="3949" w:hanging="360"/>
      </w:pPr>
    </w:lvl>
    <w:lvl w:ilvl="5" w:tplc="5EB231EA" w:tentative="1">
      <w:start w:val="1"/>
      <w:numFmt w:val="lowerRoman"/>
      <w:lvlText w:val="%6."/>
      <w:lvlJc w:val="right"/>
      <w:pPr>
        <w:ind w:left="4669" w:hanging="180"/>
      </w:pPr>
    </w:lvl>
    <w:lvl w:ilvl="6" w:tplc="2D962DD6" w:tentative="1">
      <w:start w:val="1"/>
      <w:numFmt w:val="decimal"/>
      <w:lvlText w:val="%7."/>
      <w:lvlJc w:val="left"/>
      <w:pPr>
        <w:ind w:left="5389" w:hanging="360"/>
      </w:pPr>
    </w:lvl>
    <w:lvl w:ilvl="7" w:tplc="B052D92A" w:tentative="1">
      <w:start w:val="1"/>
      <w:numFmt w:val="lowerLetter"/>
      <w:lvlText w:val="%8."/>
      <w:lvlJc w:val="left"/>
      <w:pPr>
        <w:ind w:left="6109" w:hanging="360"/>
      </w:pPr>
    </w:lvl>
    <w:lvl w:ilvl="8" w:tplc="D6B0D59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7933A9"/>
    <w:multiLevelType w:val="hybridMultilevel"/>
    <w:tmpl w:val="29F2A0F2"/>
    <w:lvl w:ilvl="0" w:tplc="5BB008B0">
      <w:numFmt w:val="bullet"/>
      <w:pStyle w:val="a"/>
      <w:lvlText w:val="-"/>
      <w:lvlJc w:val="left"/>
      <w:pPr>
        <w:tabs>
          <w:tab w:val="num" w:pos="1350"/>
        </w:tabs>
        <w:ind w:left="1350" w:hanging="1170"/>
      </w:pPr>
      <w:rPr>
        <w:rFonts w:ascii="Times New Roman" w:eastAsia="Times New Roman" w:hAnsi="Times New Roman" w:hint="default"/>
      </w:rPr>
    </w:lvl>
    <w:lvl w:ilvl="1" w:tplc="972ABD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2041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9A42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62A6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6C0C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DCF6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582E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CEA5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6033B7"/>
    <w:multiLevelType w:val="hybridMultilevel"/>
    <w:tmpl w:val="6056308E"/>
    <w:lvl w:ilvl="0" w:tplc="D0CCC3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8EECBBC" w:tentative="1">
      <w:start w:val="1"/>
      <w:numFmt w:val="lowerLetter"/>
      <w:lvlText w:val="%2."/>
      <w:lvlJc w:val="left"/>
      <w:pPr>
        <w:ind w:left="1440" w:hanging="360"/>
      </w:pPr>
    </w:lvl>
    <w:lvl w:ilvl="2" w:tplc="7CAE7FEA" w:tentative="1">
      <w:start w:val="1"/>
      <w:numFmt w:val="lowerRoman"/>
      <w:lvlText w:val="%3."/>
      <w:lvlJc w:val="right"/>
      <w:pPr>
        <w:ind w:left="2160" w:hanging="180"/>
      </w:pPr>
    </w:lvl>
    <w:lvl w:ilvl="3" w:tplc="907A399C" w:tentative="1">
      <w:start w:val="1"/>
      <w:numFmt w:val="decimal"/>
      <w:lvlText w:val="%4."/>
      <w:lvlJc w:val="left"/>
      <w:pPr>
        <w:ind w:left="2880" w:hanging="360"/>
      </w:pPr>
    </w:lvl>
    <w:lvl w:ilvl="4" w:tplc="95B02D84" w:tentative="1">
      <w:start w:val="1"/>
      <w:numFmt w:val="lowerLetter"/>
      <w:lvlText w:val="%5."/>
      <w:lvlJc w:val="left"/>
      <w:pPr>
        <w:ind w:left="3600" w:hanging="360"/>
      </w:pPr>
    </w:lvl>
    <w:lvl w:ilvl="5" w:tplc="64F0ADE6" w:tentative="1">
      <w:start w:val="1"/>
      <w:numFmt w:val="lowerRoman"/>
      <w:lvlText w:val="%6."/>
      <w:lvlJc w:val="right"/>
      <w:pPr>
        <w:ind w:left="4320" w:hanging="180"/>
      </w:pPr>
    </w:lvl>
    <w:lvl w:ilvl="6" w:tplc="DE282460" w:tentative="1">
      <w:start w:val="1"/>
      <w:numFmt w:val="decimal"/>
      <w:lvlText w:val="%7."/>
      <w:lvlJc w:val="left"/>
      <w:pPr>
        <w:ind w:left="5040" w:hanging="360"/>
      </w:pPr>
    </w:lvl>
    <w:lvl w:ilvl="7" w:tplc="BAE449A4" w:tentative="1">
      <w:start w:val="1"/>
      <w:numFmt w:val="lowerLetter"/>
      <w:lvlText w:val="%8."/>
      <w:lvlJc w:val="left"/>
      <w:pPr>
        <w:ind w:left="5760" w:hanging="360"/>
      </w:pPr>
    </w:lvl>
    <w:lvl w:ilvl="8" w:tplc="81A8A1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6E6BE2"/>
    <w:multiLevelType w:val="multilevel"/>
    <w:tmpl w:val="1310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DF4BF1"/>
    <w:multiLevelType w:val="hybridMultilevel"/>
    <w:tmpl w:val="59A23636"/>
    <w:lvl w:ilvl="0" w:tplc="B434B528">
      <w:start w:val="1"/>
      <w:numFmt w:val="decimal"/>
      <w:lvlText w:val="%1."/>
      <w:lvlJc w:val="center"/>
      <w:pPr>
        <w:tabs>
          <w:tab w:val="num" w:pos="709"/>
        </w:tabs>
        <w:ind w:firstLine="567"/>
      </w:pPr>
      <w:rPr>
        <w:rFonts w:hint="default"/>
      </w:rPr>
    </w:lvl>
    <w:lvl w:ilvl="1" w:tplc="5A909B70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93525016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CCA0D3F2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6FDEFBA6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B74A2DE6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359C207A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3AD8D570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E6FE606A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54B733DE"/>
    <w:multiLevelType w:val="hybridMultilevel"/>
    <w:tmpl w:val="1ABE42B0"/>
    <w:lvl w:ilvl="0" w:tplc="17183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6055AE" w:tentative="1">
      <w:start w:val="1"/>
      <w:numFmt w:val="lowerLetter"/>
      <w:lvlText w:val="%2."/>
      <w:lvlJc w:val="left"/>
      <w:pPr>
        <w:ind w:left="1440" w:hanging="360"/>
      </w:pPr>
    </w:lvl>
    <w:lvl w:ilvl="2" w:tplc="5FBC2D78" w:tentative="1">
      <w:start w:val="1"/>
      <w:numFmt w:val="lowerRoman"/>
      <w:lvlText w:val="%3."/>
      <w:lvlJc w:val="right"/>
      <w:pPr>
        <w:ind w:left="2160" w:hanging="180"/>
      </w:pPr>
    </w:lvl>
    <w:lvl w:ilvl="3" w:tplc="BB74C73C" w:tentative="1">
      <w:start w:val="1"/>
      <w:numFmt w:val="decimal"/>
      <w:lvlText w:val="%4."/>
      <w:lvlJc w:val="left"/>
      <w:pPr>
        <w:ind w:left="2880" w:hanging="360"/>
      </w:pPr>
    </w:lvl>
    <w:lvl w:ilvl="4" w:tplc="CA92F852" w:tentative="1">
      <w:start w:val="1"/>
      <w:numFmt w:val="lowerLetter"/>
      <w:lvlText w:val="%5."/>
      <w:lvlJc w:val="left"/>
      <w:pPr>
        <w:ind w:left="3600" w:hanging="360"/>
      </w:pPr>
    </w:lvl>
    <w:lvl w:ilvl="5" w:tplc="F8A434D0" w:tentative="1">
      <w:start w:val="1"/>
      <w:numFmt w:val="lowerRoman"/>
      <w:lvlText w:val="%6."/>
      <w:lvlJc w:val="right"/>
      <w:pPr>
        <w:ind w:left="4320" w:hanging="180"/>
      </w:pPr>
    </w:lvl>
    <w:lvl w:ilvl="6" w:tplc="5A26C6DE" w:tentative="1">
      <w:start w:val="1"/>
      <w:numFmt w:val="decimal"/>
      <w:lvlText w:val="%7."/>
      <w:lvlJc w:val="left"/>
      <w:pPr>
        <w:ind w:left="5040" w:hanging="360"/>
      </w:pPr>
    </w:lvl>
    <w:lvl w:ilvl="7" w:tplc="CBD65F82" w:tentative="1">
      <w:start w:val="1"/>
      <w:numFmt w:val="lowerLetter"/>
      <w:lvlText w:val="%8."/>
      <w:lvlJc w:val="left"/>
      <w:pPr>
        <w:ind w:left="5760" w:hanging="360"/>
      </w:pPr>
    </w:lvl>
    <w:lvl w:ilvl="8" w:tplc="73363B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2A40CF"/>
    <w:multiLevelType w:val="hybridMultilevel"/>
    <w:tmpl w:val="D098DFE0"/>
    <w:lvl w:ilvl="0" w:tplc="986E55F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8863256" w:tentative="1">
      <w:start w:val="1"/>
      <w:numFmt w:val="lowerLetter"/>
      <w:lvlText w:val="%2."/>
      <w:lvlJc w:val="left"/>
      <w:pPr>
        <w:ind w:left="1789" w:hanging="360"/>
      </w:pPr>
    </w:lvl>
    <w:lvl w:ilvl="2" w:tplc="8924A1F4" w:tentative="1">
      <w:start w:val="1"/>
      <w:numFmt w:val="lowerRoman"/>
      <w:lvlText w:val="%3."/>
      <w:lvlJc w:val="right"/>
      <w:pPr>
        <w:ind w:left="2509" w:hanging="180"/>
      </w:pPr>
    </w:lvl>
    <w:lvl w:ilvl="3" w:tplc="84427816" w:tentative="1">
      <w:start w:val="1"/>
      <w:numFmt w:val="decimal"/>
      <w:lvlText w:val="%4."/>
      <w:lvlJc w:val="left"/>
      <w:pPr>
        <w:ind w:left="3229" w:hanging="360"/>
      </w:pPr>
    </w:lvl>
    <w:lvl w:ilvl="4" w:tplc="8A00B362" w:tentative="1">
      <w:start w:val="1"/>
      <w:numFmt w:val="lowerLetter"/>
      <w:lvlText w:val="%5."/>
      <w:lvlJc w:val="left"/>
      <w:pPr>
        <w:ind w:left="3949" w:hanging="360"/>
      </w:pPr>
    </w:lvl>
    <w:lvl w:ilvl="5" w:tplc="6B78659C" w:tentative="1">
      <w:start w:val="1"/>
      <w:numFmt w:val="lowerRoman"/>
      <w:lvlText w:val="%6."/>
      <w:lvlJc w:val="right"/>
      <w:pPr>
        <w:ind w:left="4669" w:hanging="180"/>
      </w:pPr>
    </w:lvl>
    <w:lvl w:ilvl="6" w:tplc="7DACC046" w:tentative="1">
      <w:start w:val="1"/>
      <w:numFmt w:val="decimal"/>
      <w:lvlText w:val="%7."/>
      <w:lvlJc w:val="left"/>
      <w:pPr>
        <w:ind w:left="5389" w:hanging="360"/>
      </w:pPr>
    </w:lvl>
    <w:lvl w:ilvl="7" w:tplc="F47CF41C" w:tentative="1">
      <w:start w:val="1"/>
      <w:numFmt w:val="lowerLetter"/>
      <w:lvlText w:val="%8."/>
      <w:lvlJc w:val="left"/>
      <w:pPr>
        <w:ind w:left="6109" w:hanging="360"/>
      </w:pPr>
    </w:lvl>
    <w:lvl w:ilvl="8" w:tplc="99AA859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E5D6D3B"/>
    <w:multiLevelType w:val="multilevel"/>
    <w:tmpl w:val="5F8602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5E140D7"/>
    <w:multiLevelType w:val="hybridMultilevel"/>
    <w:tmpl w:val="4B9AC478"/>
    <w:lvl w:ilvl="0" w:tplc="CB6C97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B5826C4" w:tentative="1">
      <w:start w:val="1"/>
      <w:numFmt w:val="lowerLetter"/>
      <w:lvlText w:val="%2."/>
      <w:lvlJc w:val="left"/>
      <w:pPr>
        <w:ind w:left="1788" w:hanging="360"/>
      </w:pPr>
    </w:lvl>
    <w:lvl w:ilvl="2" w:tplc="8EA00CD8" w:tentative="1">
      <w:start w:val="1"/>
      <w:numFmt w:val="lowerRoman"/>
      <w:lvlText w:val="%3."/>
      <w:lvlJc w:val="right"/>
      <w:pPr>
        <w:ind w:left="2508" w:hanging="180"/>
      </w:pPr>
    </w:lvl>
    <w:lvl w:ilvl="3" w:tplc="17545ECC" w:tentative="1">
      <w:start w:val="1"/>
      <w:numFmt w:val="decimal"/>
      <w:lvlText w:val="%4."/>
      <w:lvlJc w:val="left"/>
      <w:pPr>
        <w:ind w:left="3228" w:hanging="360"/>
      </w:pPr>
    </w:lvl>
    <w:lvl w:ilvl="4" w:tplc="1AFEFD74" w:tentative="1">
      <w:start w:val="1"/>
      <w:numFmt w:val="lowerLetter"/>
      <w:lvlText w:val="%5."/>
      <w:lvlJc w:val="left"/>
      <w:pPr>
        <w:ind w:left="3948" w:hanging="360"/>
      </w:pPr>
    </w:lvl>
    <w:lvl w:ilvl="5" w:tplc="E356D5CE" w:tentative="1">
      <w:start w:val="1"/>
      <w:numFmt w:val="lowerRoman"/>
      <w:lvlText w:val="%6."/>
      <w:lvlJc w:val="right"/>
      <w:pPr>
        <w:ind w:left="4668" w:hanging="180"/>
      </w:pPr>
    </w:lvl>
    <w:lvl w:ilvl="6" w:tplc="022EDF16" w:tentative="1">
      <w:start w:val="1"/>
      <w:numFmt w:val="decimal"/>
      <w:lvlText w:val="%7."/>
      <w:lvlJc w:val="left"/>
      <w:pPr>
        <w:ind w:left="5388" w:hanging="360"/>
      </w:pPr>
    </w:lvl>
    <w:lvl w:ilvl="7" w:tplc="D4E048D8" w:tentative="1">
      <w:start w:val="1"/>
      <w:numFmt w:val="lowerLetter"/>
      <w:lvlText w:val="%8."/>
      <w:lvlJc w:val="left"/>
      <w:pPr>
        <w:ind w:left="6108" w:hanging="360"/>
      </w:pPr>
    </w:lvl>
    <w:lvl w:ilvl="8" w:tplc="10D897F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67E2C46"/>
    <w:multiLevelType w:val="hybridMultilevel"/>
    <w:tmpl w:val="7188F504"/>
    <w:lvl w:ilvl="0" w:tplc="EFE48E06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ascii="Times New Roman" w:hAnsi="Times New Roman" w:cs="Times New Roman" w:hint="default"/>
        <w:sz w:val="28"/>
        <w:szCs w:val="28"/>
      </w:rPr>
    </w:lvl>
    <w:lvl w:ilvl="1" w:tplc="F25AFC3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A89B9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E9494F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428858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81A6FB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FF45C6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39C545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D2AFF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BCA704E"/>
    <w:multiLevelType w:val="multilevel"/>
    <w:tmpl w:val="2312F2FA"/>
    <w:lvl w:ilvl="0">
      <w:start w:val="1"/>
      <w:numFmt w:val="decimal"/>
      <w:lvlText w:val="%1."/>
      <w:lvlJc w:val="left"/>
      <w:pPr>
        <w:tabs>
          <w:tab w:val="num" w:pos="720"/>
        </w:tabs>
        <w:ind w:firstLine="72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E0621A0"/>
    <w:multiLevelType w:val="hybridMultilevel"/>
    <w:tmpl w:val="0F929804"/>
    <w:lvl w:ilvl="0" w:tplc="4D66D1D8">
      <w:start w:val="1"/>
      <w:numFmt w:val="decimal"/>
      <w:lvlText w:val="%1."/>
      <w:lvlJc w:val="left"/>
      <w:pPr>
        <w:tabs>
          <w:tab w:val="num" w:pos="751"/>
        </w:tabs>
        <w:ind w:left="3" w:firstLine="357"/>
      </w:pPr>
      <w:rPr>
        <w:rFonts w:hint="default"/>
      </w:rPr>
    </w:lvl>
    <w:lvl w:ilvl="1" w:tplc="DFDA3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DE42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20BC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B0CE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BCA3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92C5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E847A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7480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3061C1"/>
    <w:multiLevelType w:val="hybridMultilevel"/>
    <w:tmpl w:val="B6D49C64"/>
    <w:lvl w:ilvl="0" w:tplc="B560CE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AB05AA4" w:tentative="1">
      <w:start w:val="1"/>
      <w:numFmt w:val="lowerLetter"/>
      <w:lvlText w:val="%2."/>
      <w:lvlJc w:val="left"/>
      <w:pPr>
        <w:ind w:left="1788" w:hanging="360"/>
      </w:pPr>
    </w:lvl>
    <w:lvl w:ilvl="2" w:tplc="B400D55A" w:tentative="1">
      <w:start w:val="1"/>
      <w:numFmt w:val="lowerRoman"/>
      <w:lvlText w:val="%3."/>
      <w:lvlJc w:val="right"/>
      <w:pPr>
        <w:ind w:left="2508" w:hanging="180"/>
      </w:pPr>
    </w:lvl>
    <w:lvl w:ilvl="3" w:tplc="66A08544" w:tentative="1">
      <w:start w:val="1"/>
      <w:numFmt w:val="decimal"/>
      <w:lvlText w:val="%4."/>
      <w:lvlJc w:val="left"/>
      <w:pPr>
        <w:ind w:left="3228" w:hanging="360"/>
      </w:pPr>
    </w:lvl>
    <w:lvl w:ilvl="4" w:tplc="18A60E60" w:tentative="1">
      <w:start w:val="1"/>
      <w:numFmt w:val="lowerLetter"/>
      <w:lvlText w:val="%5."/>
      <w:lvlJc w:val="left"/>
      <w:pPr>
        <w:ind w:left="3948" w:hanging="360"/>
      </w:pPr>
    </w:lvl>
    <w:lvl w:ilvl="5" w:tplc="E76CC4D0" w:tentative="1">
      <w:start w:val="1"/>
      <w:numFmt w:val="lowerRoman"/>
      <w:lvlText w:val="%6."/>
      <w:lvlJc w:val="right"/>
      <w:pPr>
        <w:ind w:left="4668" w:hanging="180"/>
      </w:pPr>
    </w:lvl>
    <w:lvl w:ilvl="6" w:tplc="0318189A" w:tentative="1">
      <w:start w:val="1"/>
      <w:numFmt w:val="decimal"/>
      <w:lvlText w:val="%7."/>
      <w:lvlJc w:val="left"/>
      <w:pPr>
        <w:ind w:left="5388" w:hanging="360"/>
      </w:pPr>
    </w:lvl>
    <w:lvl w:ilvl="7" w:tplc="4B3CC8F6" w:tentative="1">
      <w:start w:val="1"/>
      <w:numFmt w:val="lowerLetter"/>
      <w:lvlText w:val="%8."/>
      <w:lvlJc w:val="left"/>
      <w:pPr>
        <w:ind w:left="6108" w:hanging="360"/>
      </w:pPr>
    </w:lvl>
    <w:lvl w:ilvl="8" w:tplc="FC7CDF3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4CF74CD"/>
    <w:multiLevelType w:val="hybridMultilevel"/>
    <w:tmpl w:val="4AAC0714"/>
    <w:lvl w:ilvl="0" w:tplc="DAF80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3E6ED2A" w:tentative="1">
      <w:start w:val="1"/>
      <w:numFmt w:val="lowerLetter"/>
      <w:lvlText w:val="%2."/>
      <w:lvlJc w:val="left"/>
      <w:pPr>
        <w:ind w:left="1800" w:hanging="360"/>
      </w:pPr>
    </w:lvl>
    <w:lvl w:ilvl="2" w:tplc="118A5C38" w:tentative="1">
      <w:start w:val="1"/>
      <w:numFmt w:val="lowerRoman"/>
      <w:lvlText w:val="%3."/>
      <w:lvlJc w:val="right"/>
      <w:pPr>
        <w:ind w:left="2520" w:hanging="180"/>
      </w:pPr>
    </w:lvl>
    <w:lvl w:ilvl="3" w:tplc="52A0374C" w:tentative="1">
      <w:start w:val="1"/>
      <w:numFmt w:val="decimal"/>
      <w:lvlText w:val="%4."/>
      <w:lvlJc w:val="left"/>
      <w:pPr>
        <w:ind w:left="3240" w:hanging="360"/>
      </w:pPr>
    </w:lvl>
    <w:lvl w:ilvl="4" w:tplc="C9288C4C" w:tentative="1">
      <w:start w:val="1"/>
      <w:numFmt w:val="lowerLetter"/>
      <w:lvlText w:val="%5."/>
      <w:lvlJc w:val="left"/>
      <w:pPr>
        <w:ind w:left="3960" w:hanging="360"/>
      </w:pPr>
    </w:lvl>
    <w:lvl w:ilvl="5" w:tplc="EA70858C" w:tentative="1">
      <w:start w:val="1"/>
      <w:numFmt w:val="lowerRoman"/>
      <w:lvlText w:val="%6."/>
      <w:lvlJc w:val="right"/>
      <w:pPr>
        <w:ind w:left="4680" w:hanging="180"/>
      </w:pPr>
    </w:lvl>
    <w:lvl w:ilvl="6" w:tplc="B43CDC76" w:tentative="1">
      <w:start w:val="1"/>
      <w:numFmt w:val="decimal"/>
      <w:lvlText w:val="%7."/>
      <w:lvlJc w:val="left"/>
      <w:pPr>
        <w:ind w:left="5400" w:hanging="360"/>
      </w:pPr>
    </w:lvl>
    <w:lvl w:ilvl="7" w:tplc="20CCA9F6" w:tentative="1">
      <w:start w:val="1"/>
      <w:numFmt w:val="lowerLetter"/>
      <w:lvlText w:val="%8."/>
      <w:lvlJc w:val="left"/>
      <w:pPr>
        <w:ind w:left="6120" w:hanging="360"/>
      </w:pPr>
    </w:lvl>
    <w:lvl w:ilvl="8" w:tplc="E4EE105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F7D25BC"/>
    <w:multiLevelType w:val="hybridMultilevel"/>
    <w:tmpl w:val="6A1E9794"/>
    <w:lvl w:ilvl="0" w:tplc="E6026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FCAB66" w:tentative="1">
      <w:start w:val="1"/>
      <w:numFmt w:val="lowerLetter"/>
      <w:lvlText w:val="%2."/>
      <w:lvlJc w:val="left"/>
      <w:pPr>
        <w:ind w:left="1440" w:hanging="360"/>
      </w:pPr>
    </w:lvl>
    <w:lvl w:ilvl="2" w:tplc="111CB5F2" w:tentative="1">
      <w:start w:val="1"/>
      <w:numFmt w:val="lowerRoman"/>
      <w:lvlText w:val="%3."/>
      <w:lvlJc w:val="right"/>
      <w:pPr>
        <w:ind w:left="2160" w:hanging="180"/>
      </w:pPr>
    </w:lvl>
    <w:lvl w:ilvl="3" w:tplc="7AE647A4" w:tentative="1">
      <w:start w:val="1"/>
      <w:numFmt w:val="decimal"/>
      <w:lvlText w:val="%4."/>
      <w:lvlJc w:val="left"/>
      <w:pPr>
        <w:ind w:left="2880" w:hanging="360"/>
      </w:pPr>
    </w:lvl>
    <w:lvl w:ilvl="4" w:tplc="BD5275D0" w:tentative="1">
      <w:start w:val="1"/>
      <w:numFmt w:val="lowerLetter"/>
      <w:lvlText w:val="%5."/>
      <w:lvlJc w:val="left"/>
      <w:pPr>
        <w:ind w:left="3600" w:hanging="360"/>
      </w:pPr>
    </w:lvl>
    <w:lvl w:ilvl="5" w:tplc="2FBE16D2" w:tentative="1">
      <w:start w:val="1"/>
      <w:numFmt w:val="lowerRoman"/>
      <w:lvlText w:val="%6."/>
      <w:lvlJc w:val="right"/>
      <w:pPr>
        <w:ind w:left="4320" w:hanging="180"/>
      </w:pPr>
    </w:lvl>
    <w:lvl w:ilvl="6" w:tplc="D5A48DFE" w:tentative="1">
      <w:start w:val="1"/>
      <w:numFmt w:val="decimal"/>
      <w:lvlText w:val="%7."/>
      <w:lvlJc w:val="left"/>
      <w:pPr>
        <w:ind w:left="5040" w:hanging="360"/>
      </w:pPr>
    </w:lvl>
    <w:lvl w:ilvl="7" w:tplc="E8BC0B76" w:tentative="1">
      <w:start w:val="1"/>
      <w:numFmt w:val="lowerLetter"/>
      <w:lvlText w:val="%8."/>
      <w:lvlJc w:val="left"/>
      <w:pPr>
        <w:ind w:left="5760" w:hanging="360"/>
      </w:pPr>
    </w:lvl>
    <w:lvl w:ilvl="8" w:tplc="1656316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8"/>
  </w:num>
  <w:num w:numId="4">
    <w:abstractNumId w:val="4"/>
  </w:num>
  <w:num w:numId="5">
    <w:abstractNumId w:val="2"/>
  </w:num>
  <w:num w:numId="6">
    <w:abstractNumId w:val="16"/>
  </w:num>
  <w:num w:numId="7">
    <w:abstractNumId w:val="14"/>
  </w:num>
  <w:num w:numId="8">
    <w:abstractNumId w:val="11"/>
  </w:num>
  <w:num w:numId="9">
    <w:abstractNumId w:val="0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"/>
  </w:num>
  <w:num w:numId="14">
    <w:abstractNumId w:val="13"/>
  </w:num>
  <w:num w:numId="15">
    <w:abstractNumId w:val="15"/>
  </w:num>
  <w:num w:numId="16">
    <w:abstractNumId w:val="19"/>
  </w:num>
  <w:num w:numId="17">
    <w:abstractNumId w:val="7"/>
  </w:num>
  <w:num w:numId="18">
    <w:abstractNumId w:val="21"/>
  </w:num>
  <w:num w:numId="19">
    <w:abstractNumId w:val="20"/>
  </w:num>
  <w:num w:numId="20">
    <w:abstractNumId w:val="12"/>
  </w:num>
  <w:num w:numId="21">
    <w:abstractNumId w:val="1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FF"/>
    <w:rsid w:val="000005A0"/>
    <w:rsid w:val="00002936"/>
    <w:rsid w:val="000034D3"/>
    <w:rsid w:val="00007F40"/>
    <w:rsid w:val="00011D20"/>
    <w:rsid w:val="0001251A"/>
    <w:rsid w:val="00013745"/>
    <w:rsid w:val="00014BCF"/>
    <w:rsid w:val="00017B5D"/>
    <w:rsid w:val="00024ECB"/>
    <w:rsid w:val="000252EA"/>
    <w:rsid w:val="00027717"/>
    <w:rsid w:val="000279F6"/>
    <w:rsid w:val="00030DFC"/>
    <w:rsid w:val="00034378"/>
    <w:rsid w:val="000351AA"/>
    <w:rsid w:val="00035414"/>
    <w:rsid w:val="00035911"/>
    <w:rsid w:val="00035BF9"/>
    <w:rsid w:val="000366C8"/>
    <w:rsid w:val="00042A5F"/>
    <w:rsid w:val="00045952"/>
    <w:rsid w:val="00046CF9"/>
    <w:rsid w:val="000479D9"/>
    <w:rsid w:val="0005591C"/>
    <w:rsid w:val="00057286"/>
    <w:rsid w:val="0006068A"/>
    <w:rsid w:val="0007634B"/>
    <w:rsid w:val="00085A69"/>
    <w:rsid w:val="000936F7"/>
    <w:rsid w:val="00097D16"/>
    <w:rsid w:val="000A0AF9"/>
    <w:rsid w:val="000A51EC"/>
    <w:rsid w:val="000A6299"/>
    <w:rsid w:val="000A7498"/>
    <w:rsid w:val="000B024C"/>
    <w:rsid w:val="000B03DC"/>
    <w:rsid w:val="000B156B"/>
    <w:rsid w:val="000B2421"/>
    <w:rsid w:val="000B5F22"/>
    <w:rsid w:val="000C0A5D"/>
    <w:rsid w:val="000C4408"/>
    <w:rsid w:val="000C506F"/>
    <w:rsid w:val="000D06AA"/>
    <w:rsid w:val="000D3604"/>
    <w:rsid w:val="000E2218"/>
    <w:rsid w:val="000E46E5"/>
    <w:rsid w:val="000E510B"/>
    <w:rsid w:val="000E5444"/>
    <w:rsid w:val="000E583A"/>
    <w:rsid w:val="000E6AF4"/>
    <w:rsid w:val="000E793C"/>
    <w:rsid w:val="000F0F1F"/>
    <w:rsid w:val="000F75D4"/>
    <w:rsid w:val="001004FD"/>
    <w:rsid w:val="001020DC"/>
    <w:rsid w:val="001022B5"/>
    <w:rsid w:val="00102B32"/>
    <w:rsid w:val="00107BE9"/>
    <w:rsid w:val="00111219"/>
    <w:rsid w:val="001145F4"/>
    <w:rsid w:val="00120529"/>
    <w:rsid w:val="00123ABA"/>
    <w:rsid w:val="001248F9"/>
    <w:rsid w:val="001334D0"/>
    <w:rsid w:val="001345DF"/>
    <w:rsid w:val="00137BFE"/>
    <w:rsid w:val="00141E72"/>
    <w:rsid w:val="00144154"/>
    <w:rsid w:val="00144D27"/>
    <w:rsid w:val="00155D89"/>
    <w:rsid w:val="00157710"/>
    <w:rsid w:val="00163F2F"/>
    <w:rsid w:val="001732BB"/>
    <w:rsid w:val="00175198"/>
    <w:rsid w:val="001772DD"/>
    <w:rsid w:val="001806CF"/>
    <w:rsid w:val="00181A2F"/>
    <w:rsid w:val="0018413A"/>
    <w:rsid w:val="0018488B"/>
    <w:rsid w:val="001856E2"/>
    <w:rsid w:val="0018682E"/>
    <w:rsid w:val="00187400"/>
    <w:rsid w:val="00193B3B"/>
    <w:rsid w:val="00197C3E"/>
    <w:rsid w:val="001A3B4D"/>
    <w:rsid w:val="001A519D"/>
    <w:rsid w:val="001A6983"/>
    <w:rsid w:val="001B6434"/>
    <w:rsid w:val="001B7777"/>
    <w:rsid w:val="001B7A7B"/>
    <w:rsid w:val="001C0C2D"/>
    <w:rsid w:val="001C343E"/>
    <w:rsid w:val="001C36C7"/>
    <w:rsid w:val="001C791C"/>
    <w:rsid w:val="001D1847"/>
    <w:rsid w:val="001D3000"/>
    <w:rsid w:val="001D5868"/>
    <w:rsid w:val="001E204F"/>
    <w:rsid w:val="001E2559"/>
    <w:rsid w:val="001F3205"/>
    <w:rsid w:val="001F65B6"/>
    <w:rsid w:val="00202C9A"/>
    <w:rsid w:val="002032F8"/>
    <w:rsid w:val="002044A4"/>
    <w:rsid w:val="0020532B"/>
    <w:rsid w:val="00206131"/>
    <w:rsid w:val="002062E3"/>
    <w:rsid w:val="002141C3"/>
    <w:rsid w:val="00217B08"/>
    <w:rsid w:val="002201FD"/>
    <w:rsid w:val="002205E8"/>
    <w:rsid w:val="00224B82"/>
    <w:rsid w:val="002258F8"/>
    <w:rsid w:val="00227E12"/>
    <w:rsid w:val="00231067"/>
    <w:rsid w:val="00232588"/>
    <w:rsid w:val="00233DB5"/>
    <w:rsid w:val="00236E7D"/>
    <w:rsid w:val="002429CD"/>
    <w:rsid w:val="0024501B"/>
    <w:rsid w:val="002452F7"/>
    <w:rsid w:val="00250BA5"/>
    <w:rsid w:val="0025407A"/>
    <w:rsid w:val="0025448B"/>
    <w:rsid w:val="00261A94"/>
    <w:rsid w:val="00261E35"/>
    <w:rsid w:val="00267513"/>
    <w:rsid w:val="00270849"/>
    <w:rsid w:val="00276325"/>
    <w:rsid w:val="002772DF"/>
    <w:rsid w:val="00277C75"/>
    <w:rsid w:val="00280456"/>
    <w:rsid w:val="00280B60"/>
    <w:rsid w:val="00283554"/>
    <w:rsid w:val="00286849"/>
    <w:rsid w:val="002904FC"/>
    <w:rsid w:val="00291643"/>
    <w:rsid w:val="00295EDB"/>
    <w:rsid w:val="00296FE1"/>
    <w:rsid w:val="002A0479"/>
    <w:rsid w:val="002A4D0D"/>
    <w:rsid w:val="002A58EC"/>
    <w:rsid w:val="002A66A8"/>
    <w:rsid w:val="002B0DD2"/>
    <w:rsid w:val="002B124B"/>
    <w:rsid w:val="002B4138"/>
    <w:rsid w:val="002B550B"/>
    <w:rsid w:val="002B5C2A"/>
    <w:rsid w:val="002C277D"/>
    <w:rsid w:val="002C3B12"/>
    <w:rsid w:val="002C3FDC"/>
    <w:rsid w:val="002C7730"/>
    <w:rsid w:val="002D0D22"/>
    <w:rsid w:val="002E4198"/>
    <w:rsid w:val="002E5AEC"/>
    <w:rsid w:val="002E668C"/>
    <w:rsid w:val="002E725A"/>
    <w:rsid w:val="002F01FD"/>
    <w:rsid w:val="002F2280"/>
    <w:rsid w:val="002F3E99"/>
    <w:rsid w:val="002F693D"/>
    <w:rsid w:val="00306489"/>
    <w:rsid w:val="003135F0"/>
    <w:rsid w:val="00313D6D"/>
    <w:rsid w:val="003168DA"/>
    <w:rsid w:val="0032200E"/>
    <w:rsid w:val="003266A3"/>
    <w:rsid w:val="003266B7"/>
    <w:rsid w:val="00326E77"/>
    <w:rsid w:val="00327E56"/>
    <w:rsid w:val="00334458"/>
    <w:rsid w:val="0034021A"/>
    <w:rsid w:val="00342BEC"/>
    <w:rsid w:val="003443D5"/>
    <w:rsid w:val="00344D11"/>
    <w:rsid w:val="0035080C"/>
    <w:rsid w:val="00357450"/>
    <w:rsid w:val="00361C6D"/>
    <w:rsid w:val="003657DA"/>
    <w:rsid w:val="003774F0"/>
    <w:rsid w:val="00377D1F"/>
    <w:rsid w:val="003808DA"/>
    <w:rsid w:val="00380F74"/>
    <w:rsid w:val="00383FB4"/>
    <w:rsid w:val="00393211"/>
    <w:rsid w:val="00394947"/>
    <w:rsid w:val="00396AB0"/>
    <w:rsid w:val="003A3CC4"/>
    <w:rsid w:val="003A79AE"/>
    <w:rsid w:val="003B484C"/>
    <w:rsid w:val="003B6E52"/>
    <w:rsid w:val="003C1FBD"/>
    <w:rsid w:val="003C2CD5"/>
    <w:rsid w:val="003C6904"/>
    <w:rsid w:val="003C7CFA"/>
    <w:rsid w:val="003D3509"/>
    <w:rsid w:val="003D5856"/>
    <w:rsid w:val="003D681F"/>
    <w:rsid w:val="003D6D4B"/>
    <w:rsid w:val="003E1550"/>
    <w:rsid w:val="003E2BBE"/>
    <w:rsid w:val="003E2C20"/>
    <w:rsid w:val="003E3462"/>
    <w:rsid w:val="003E4768"/>
    <w:rsid w:val="003E776F"/>
    <w:rsid w:val="003F066D"/>
    <w:rsid w:val="003F331B"/>
    <w:rsid w:val="003F6F7F"/>
    <w:rsid w:val="003F7511"/>
    <w:rsid w:val="00407AA8"/>
    <w:rsid w:val="00410C48"/>
    <w:rsid w:val="00411DD8"/>
    <w:rsid w:val="00417478"/>
    <w:rsid w:val="00417742"/>
    <w:rsid w:val="004210CC"/>
    <w:rsid w:val="00423F63"/>
    <w:rsid w:val="00436840"/>
    <w:rsid w:val="0044034B"/>
    <w:rsid w:val="004418CB"/>
    <w:rsid w:val="00451452"/>
    <w:rsid w:val="0045690C"/>
    <w:rsid w:val="00470CC9"/>
    <w:rsid w:val="00471278"/>
    <w:rsid w:val="00472D5F"/>
    <w:rsid w:val="00474EA5"/>
    <w:rsid w:val="004766AB"/>
    <w:rsid w:val="004811E0"/>
    <w:rsid w:val="004868DB"/>
    <w:rsid w:val="004932FE"/>
    <w:rsid w:val="004978BE"/>
    <w:rsid w:val="004A1592"/>
    <w:rsid w:val="004B2D3C"/>
    <w:rsid w:val="004B46A2"/>
    <w:rsid w:val="004C127D"/>
    <w:rsid w:val="004C3B20"/>
    <w:rsid w:val="004D3053"/>
    <w:rsid w:val="004D4058"/>
    <w:rsid w:val="004E0EB5"/>
    <w:rsid w:val="004E4C77"/>
    <w:rsid w:val="004E7414"/>
    <w:rsid w:val="004F1AFC"/>
    <w:rsid w:val="004F5C97"/>
    <w:rsid w:val="00501F0D"/>
    <w:rsid w:val="005042F2"/>
    <w:rsid w:val="00512E6A"/>
    <w:rsid w:val="005135D7"/>
    <w:rsid w:val="00515E41"/>
    <w:rsid w:val="00516722"/>
    <w:rsid w:val="00517D10"/>
    <w:rsid w:val="00520F1B"/>
    <w:rsid w:val="005243FF"/>
    <w:rsid w:val="005347DF"/>
    <w:rsid w:val="00535E16"/>
    <w:rsid w:val="00540710"/>
    <w:rsid w:val="00542F8D"/>
    <w:rsid w:val="00556494"/>
    <w:rsid w:val="00556AF3"/>
    <w:rsid w:val="005602B6"/>
    <w:rsid w:val="00560A1C"/>
    <w:rsid w:val="00562677"/>
    <w:rsid w:val="00563401"/>
    <w:rsid w:val="005704FB"/>
    <w:rsid w:val="00571875"/>
    <w:rsid w:val="005732FF"/>
    <w:rsid w:val="00573E95"/>
    <w:rsid w:val="005753BB"/>
    <w:rsid w:val="005762B1"/>
    <w:rsid w:val="0058070D"/>
    <w:rsid w:val="00580866"/>
    <w:rsid w:val="005816AD"/>
    <w:rsid w:val="00586D47"/>
    <w:rsid w:val="00591EEF"/>
    <w:rsid w:val="00592335"/>
    <w:rsid w:val="005944A8"/>
    <w:rsid w:val="00594D69"/>
    <w:rsid w:val="005A10A3"/>
    <w:rsid w:val="005A199C"/>
    <w:rsid w:val="005A53A5"/>
    <w:rsid w:val="005B0523"/>
    <w:rsid w:val="005B1A28"/>
    <w:rsid w:val="005B7CC1"/>
    <w:rsid w:val="005C3435"/>
    <w:rsid w:val="005C6691"/>
    <w:rsid w:val="005C7009"/>
    <w:rsid w:val="005E1CB7"/>
    <w:rsid w:val="005E7BE7"/>
    <w:rsid w:val="005F3167"/>
    <w:rsid w:val="005F4826"/>
    <w:rsid w:val="00600798"/>
    <w:rsid w:val="0060199B"/>
    <w:rsid w:val="00602312"/>
    <w:rsid w:val="0060272E"/>
    <w:rsid w:val="00616584"/>
    <w:rsid w:val="00620000"/>
    <w:rsid w:val="0062145A"/>
    <w:rsid w:val="00621D91"/>
    <w:rsid w:val="00624B03"/>
    <w:rsid w:val="006253CC"/>
    <w:rsid w:val="00636440"/>
    <w:rsid w:val="0063718D"/>
    <w:rsid w:val="00641DF7"/>
    <w:rsid w:val="00642A03"/>
    <w:rsid w:val="00644AB5"/>
    <w:rsid w:val="00645E0B"/>
    <w:rsid w:val="00647259"/>
    <w:rsid w:val="0064745C"/>
    <w:rsid w:val="00647FA1"/>
    <w:rsid w:val="006512F7"/>
    <w:rsid w:val="00652114"/>
    <w:rsid w:val="00663738"/>
    <w:rsid w:val="00663A96"/>
    <w:rsid w:val="00671EF8"/>
    <w:rsid w:val="00673EE6"/>
    <w:rsid w:val="006825B0"/>
    <w:rsid w:val="00687A4C"/>
    <w:rsid w:val="0069193B"/>
    <w:rsid w:val="00692125"/>
    <w:rsid w:val="0069322F"/>
    <w:rsid w:val="006934E1"/>
    <w:rsid w:val="006A10F7"/>
    <w:rsid w:val="006A4C73"/>
    <w:rsid w:val="006A773C"/>
    <w:rsid w:val="006B3FB9"/>
    <w:rsid w:val="006B4AE8"/>
    <w:rsid w:val="006B5AFD"/>
    <w:rsid w:val="006B6174"/>
    <w:rsid w:val="006C3AEE"/>
    <w:rsid w:val="006C5DC0"/>
    <w:rsid w:val="006C709A"/>
    <w:rsid w:val="006D0BFC"/>
    <w:rsid w:val="006D54DD"/>
    <w:rsid w:val="006E06EC"/>
    <w:rsid w:val="006E0B4D"/>
    <w:rsid w:val="006E247A"/>
    <w:rsid w:val="006E3210"/>
    <w:rsid w:val="006E358E"/>
    <w:rsid w:val="006E5366"/>
    <w:rsid w:val="006E6CE1"/>
    <w:rsid w:val="006E73DF"/>
    <w:rsid w:val="006E7549"/>
    <w:rsid w:val="006F1C60"/>
    <w:rsid w:val="006F412A"/>
    <w:rsid w:val="007005DC"/>
    <w:rsid w:val="00703F60"/>
    <w:rsid w:val="007043C8"/>
    <w:rsid w:val="00705D8C"/>
    <w:rsid w:val="00706F57"/>
    <w:rsid w:val="00711F9F"/>
    <w:rsid w:val="007205D7"/>
    <w:rsid w:val="0072075A"/>
    <w:rsid w:val="00720BDC"/>
    <w:rsid w:val="00723770"/>
    <w:rsid w:val="00734CA0"/>
    <w:rsid w:val="00736CD5"/>
    <w:rsid w:val="00751C6C"/>
    <w:rsid w:val="00752B2E"/>
    <w:rsid w:val="0075489E"/>
    <w:rsid w:val="00754940"/>
    <w:rsid w:val="00756952"/>
    <w:rsid w:val="00757BF2"/>
    <w:rsid w:val="00760F14"/>
    <w:rsid w:val="00761DDE"/>
    <w:rsid w:val="00762FD5"/>
    <w:rsid w:val="0076380F"/>
    <w:rsid w:val="00763A05"/>
    <w:rsid w:val="00766DE9"/>
    <w:rsid w:val="00767559"/>
    <w:rsid w:val="00771664"/>
    <w:rsid w:val="00771DD6"/>
    <w:rsid w:val="00773EF0"/>
    <w:rsid w:val="00775E2E"/>
    <w:rsid w:val="007805AE"/>
    <w:rsid w:val="0078378D"/>
    <w:rsid w:val="00785189"/>
    <w:rsid w:val="00786EB2"/>
    <w:rsid w:val="00790C7F"/>
    <w:rsid w:val="00791913"/>
    <w:rsid w:val="007957FA"/>
    <w:rsid w:val="007A03C1"/>
    <w:rsid w:val="007A226B"/>
    <w:rsid w:val="007A27D6"/>
    <w:rsid w:val="007A5AE0"/>
    <w:rsid w:val="007B075E"/>
    <w:rsid w:val="007B753E"/>
    <w:rsid w:val="007C087D"/>
    <w:rsid w:val="007C106C"/>
    <w:rsid w:val="007C2C8C"/>
    <w:rsid w:val="007C358C"/>
    <w:rsid w:val="007C35FA"/>
    <w:rsid w:val="007C36EB"/>
    <w:rsid w:val="007C3C4F"/>
    <w:rsid w:val="007C497E"/>
    <w:rsid w:val="007C614C"/>
    <w:rsid w:val="007D0398"/>
    <w:rsid w:val="007D049C"/>
    <w:rsid w:val="007D488A"/>
    <w:rsid w:val="007D7CF4"/>
    <w:rsid w:val="007E179B"/>
    <w:rsid w:val="007E428D"/>
    <w:rsid w:val="007F0046"/>
    <w:rsid w:val="007F0752"/>
    <w:rsid w:val="007F1E5E"/>
    <w:rsid w:val="007F32F7"/>
    <w:rsid w:val="007F355F"/>
    <w:rsid w:val="007F6F41"/>
    <w:rsid w:val="007F78B8"/>
    <w:rsid w:val="00803659"/>
    <w:rsid w:val="0080455A"/>
    <w:rsid w:val="00807D09"/>
    <w:rsid w:val="00811544"/>
    <w:rsid w:val="00813C0A"/>
    <w:rsid w:val="0081545A"/>
    <w:rsid w:val="008166E5"/>
    <w:rsid w:val="00820BE8"/>
    <w:rsid w:val="0082252E"/>
    <w:rsid w:val="0082292E"/>
    <w:rsid w:val="008252D8"/>
    <w:rsid w:val="00827100"/>
    <w:rsid w:val="00832C1E"/>
    <w:rsid w:val="008364FF"/>
    <w:rsid w:val="008370CF"/>
    <w:rsid w:val="0084081F"/>
    <w:rsid w:val="0084140C"/>
    <w:rsid w:val="008420D8"/>
    <w:rsid w:val="00842EBC"/>
    <w:rsid w:val="00845A7C"/>
    <w:rsid w:val="00845FE6"/>
    <w:rsid w:val="00850F31"/>
    <w:rsid w:val="00853504"/>
    <w:rsid w:val="008671F4"/>
    <w:rsid w:val="00867620"/>
    <w:rsid w:val="00872566"/>
    <w:rsid w:val="00872C84"/>
    <w:rsid w:val="00872DEF"/>
    <w:rsid w:val="00877D2A"/>
    <w:rsid w:val="00877F68"/>
    <w:rsid w:val="0088169F"/>
    <w:rsid w:val="008A5EDD"/>
    <w:rsid w:val="008A5F77"/>
    <w:rsid w:val="008B0786"/>
    <w:rsid w:val="008B4C10"/>
    <w:rsid w:val="008C1264"/>
    <w:rsid w:val="008C12E6"/>
    <w:rsid w:val="008C75BB"/>
    <w:rsid w:val="008D02AF"/>
    <w:rsid w:val="008D1124"/>
    <w:rsid w:val="008D75D3"/>
    <w:rsid w:val="008E2FEB"/>
    <w:rsid w:val="008E575B"/>
    <w:rsid w:val="008F3B73"/>
    <w:rsid w:val="008F4021"/>
    <w:rsid w:val="008F54D5"/>
    <w:rsid w:val="0090060F"/>
    <w:rsid w:val="00903976"/>
    <w:rsid w:val="00907ACA"/>
    <w:rsid w:val="00913CE4"/>
    <w:rsid w:val="00916F17"/>
    <w:rsid w:val="00921926"/>
    <w:rsid w:val="00924851"/>
    <w:rsid w:val="00924A40"/>
    <w:rsid w:val="00927C18"/>
    <w:rsid w:val="00933FC8"/>
    <w:rsid w:val="00941631"/>
    <w:rsid w:val="00943C74"/>
    <w:rsid w:val="009471EB"/>
    <w:rsid w:val="009478AF"/>
    <w:rsid w:val="00951E68"/>
    <w:rsid w:val="00954C5C"/>
    <w:rsid w:val="009552B7"/>
    <w:rsid w:val="0095656C"/>
    <w:rsid w:val="0096114D"/>
    <w:rsid w:val="00970B02"/>
    <w:rsid w:val="00973C67"/>
    <w:rsid w:val="00976DEF"/>
    <w:rsid w:val="00977699"/>
    <w:rsid w:val="009802EE"/>
    <w:rsid w:val="00983827"/>
    <w:rsid w:val="009909FE"/>
    <w:rsid w:val="00993C29"/>
    <w:rsid w:val="00994B61"/>
    <w:rsid w:val="00995552"/>
    <w:rsid w:val="00996A14"/>
    <w:rsid w:val="00997B27"/>
    <w:rsid w:val="009A06C8"/>
    <w:rsid w:val="009A687E"/>
    <w:rsid w:val="009A6D77"/>
    <w:rsid w:val="009A6F44"/>
    <w:rsid w:val="009A7CE7"/>
    <w:rsid w:val="009B1549"/>
    <w:rsid w:val="009B1D17"/>
    <w:rsid w:val="009B1D93"/>
    <w:rsid w:val="009B3EEA"/>
    <w:rsid w:val="009C34A8"/>
    <w:rsid w:val="009C5F21"/>
    <w:rsid w:val="009C6646"/>
    <w:rsid w:val="009D0F40"/>
    <w:rsid w:val="009D46B4"/>
    <w:rsid w:val="009D64E2"/>
    <w:rsid w:val="009D6E5A"/>
    <w:rsid w:val="009E033A"/>
    <w:rsid w:val="009E0A05"/>
    <w:rsid w:val="009E7FE1"/>
    <w:rsid w:val="009F03F5"/>
    <w:rsid w:val="009F115E"/>
    <w:rsid w:val="009F15F1"/>
    <w:rsid w:val="009F76F1"/>
    <w:rsid w:val="00A00EA9"/>
    <w:rsid w:val="00A0656A"/>
    <w:rsid w:val="00A130E9"/>
    <w:rsid w:val="00A132FF"/>
    <w:rsid w:val="00A167BA"/>
    <w:rsid w:val="00A17078"/>
    <w:rsid w:val="00A217BD"/>
    <w:rsid w:val="00A219CB"/>
    <w:rsid w:val="00A226D8"/>
    <w:rsid w:val="00A249DE"/>
    <w:rsid w:val="00A2503D"/>
    <w:rsid w:val="00A31B83"/>
    <w:rsid w:val="00A31CB8"/>
    <w:rsid w:val="00A33B64"/>
    <w:rsid w:val="00A342FA"/>
    <w:rsid w:val="00A373E0"/>
    <w:rsid w:val="00A43B97"/>
    <w:rsid w:val="00A43C47"/>
    <w:rsid w:val="00A44FC0"/>
    <w:rsid w:val="00A46063"/>
    <w:rsid w:val="00A54902"/>
    <w:rsid w:val="00A55913"/>
    <w:rsid w:val="00A57CB4"/>
    <w:rsid w:val="00A60F78"/>
    <w:rsid w:val="00A62CBB"/>
    <w:rsid w:val="00A65332"/>
    <w:rsid w:val="00A707A3"/>
    <w:rsid w:val="00A70BB9"/>
    <w:rsid w:val="00A73989"/>
    <w:rsid w:val="00A73C11"/>
    <w:rsid w:val="00A75EC9"/>
    <w:rsid w:val="00A80ECF"/>
    <w:rsid w:val="00A813C4"/>
    <w:rsid w:val="00A820EC"/>
    <w:rsid w:val="00A85872"/>
    <w:rsid w:val="00A91D58"/>
    <w:rsid w:val="00A92595"/>
    <w:rsid w:val="00A925E8"/>
    <w:rsid w:val="00A93B35"/>
    <w:rsid w:val="00A94826"/>
    <w:rsid w:val="00AA36D3"/>
    <w:rsid w:val="00AB2B25"/>
    <w:rsid w:val="00AB2B4A"/>
    <w:rsid w:val="00AB79ED"/>
    <w:rsid w:val="00AC001D"/>
    <w:rsid w:val="00AC0031"/>
    <w:rsid w:val="00AC2654"/>
    <w:rsid w:val="00AC289E"/>
    <w:rsid w:val="00AC5658"/>
    <w:rsid w:val="00AD663C"/>
    <w:rsid w:val="00AE0542"/>
    <w:rsid w:val="00AE1E9F"/>
    <w:rsid w:val="00AE3227"/>
    <w:rsid w:val="00AE46FE"/>
    <w:rsid w:val="00AE52CD"/>
    <w:rsid w:val="00AE7074"/>
    <w:rsid w:val="00AF091E"/>
    <w:rsid w:val="00AF2B3B"/>
    <w:rsid w:val="00AF2D97"/>
    <w:rsid w:val="00AF31D8"/>
    <w:rsid w:val="00AF3431"/>
    <w:rsid w:val="00AF668C"/>
    <w:rsid w:val="00AF66F7"/>
    <w:rsid w:val="00AF7B7D"/>
    <w:rsid w:val="00B037E9"/>
    <w:rsid w:val="00B03F74"/>
    <w:rsid w:val="00B05486"/>
    <w:rsid w:val="00B05E0E"/>
    <w:rsid w:val="00B14B6C"/>
    <w:rsid w:val="00B2648B"/>
    <w:rsid w:val="00B273C2"/>
    <w:rsid w:val="00B27D61"/>
    <w:rsid w:val="00B3046F"/>
    <w:rsid w:val="00B31ECF"/>
    <w:rsid w:val="00B346D4"/>
    <w:rsid w:val="00B35AB6"/>
    <w:rsid w:val="00B37A02"/>
    <w:rsid w:val="00B37D81"/>
    <w:rsid w:val="00B4054F"/>
    <w:rsid w:val="00B46DEE"/>
    <w:rsid w:val="00B66E8E"/>
    <w:rsid w:val="00B673DC"/>
    <w:rsid w:val="00B71843"/>
    <w:rsid w:val="00B74480"/>
    <w:rsid w:val="00B74A7E"/>
    <w:rsid w:val="00B74F15"/>
    <w:rsid w:val="00B81E8F"/>
    <w:rsid w:val="00B83E56"/>
    <w:rsid w:val="00B86D65"/>
    <w:rsid w:val="00B872A2"/>
    <w:rsid w:val="00B95FF0"/>
    <w:rsid w:val="00B97E48"/>
    <w:rsid w:val="00BA2CA5"/>
    <w:rsid w:val="00BA3101"/>
    <w:rsid w:val="00BB42C0"/>
    <w:rsid w:val="00BC0A23"/>
    <w:rsid w:val="00BC1055"/>
    <w:rsid w:val="00BC35CF"/>
    <w:rsid w:val="00BC42D9"/>
    <w:rsid w:val="00BC689E"/>
    <w:rsid w:val="00BD3257"/>
    <w:rsid w:val="00BD3F6F"/>
    <w:rsid w:val="00BD6ED6"/>
    <w:rsid w:val="00BE166D"/>
    <w:rsid w:val="00BE3192"/>
    <w:rsid w:val="00BE357B"/>
    <w:rsid w:val="00BE4876"/>
    <w:rsid w:val="00BE5B2E"/>
    <w:rsid w:val="00BE7BDF"/>
    <w:rsid w:val="00BF09EB"/>
    <w:rsid w:val="00BF23E8"/>
    <w:rsid w:val="00BF2BA4"/>
    <w:rsid w:val="00BF37B8"/>
    <w:rsid w:val="00BF5E41"/>
    <w:rsid w:val="00BF720A"/>
    <w:rsid w:val="00BF764F"/>
    <w:rsid w:val="00C01357"/>
    <w:rsid w:val="00C04547"/>
    <w:rsid w:val="00C06852"/>
    <w:rsid w:val="00C07471"/>
    <w:rsid w:val="00C079BE"/>
    <w:rsid w:val="00C12278"/>
    <w:rsid w:val="00C22588"/>
    <w:rsid w:val="00C22919"/>
    <w:rsid w:val="00C2482F"/>
    <w:rsid w:val="00C253C4"/>
    <w:rsid w:val="00C273DA"/>
    <w:rsid w:val="00C31C55"/>
    <w:rsid w:val="00C34FAC"/>
    <w:rsid w:val="00C40862"/>
    <w:rsid w:val="00C46340"/>
    <w:rsid w:val="00C47AD7"/>
    <w:rsid w:val="00C61470"/>
    <w:rsid w:val="00C64059"/>
    <w:rsid w:val="00C655E8"/>
    <w:rsid w:val="00C65C5A"/>
    <w:rsid w:val="00C719B9"/>
    <w:rsid w:val="00C73DB2"/>
    <w:rsid w:val="00C77EC3"/>
    <w:rsid w:val="00C82F66"/>
    <w:rsid w:val="00C90FA0"/>
    <w:rsid w:val="00C9195A"/>
    <w:rsid w:val="00C94683"/>
    <w:rsid w:val="00C96A34"/>
    <w:rsid w:val="00CA4017"/>
    <w:rsid w:val="00CB41B0"/>
    <w:rsid w:val="00CC0319"/>
    <w:rsid w:val="00CC0CEF"/>
    <w:rsid w:val="00CC18B2"/>
    <w:rsid w:val="00CC21B8"/>
    <w:rsid w:val="00CC3F3B"/>
    <w:rsid w:val="00CC44E8"/>
    <w:rsid w:val="00CD1DE3"/>
    <w:rsid w:val="00CD38A8"/>
    <w:rsid w:val="00CD3BD6"/>
    <w:rsid w:val="00CD685E"/>
    <w:rsid w:val="00CD7D26"/>
    <w:rsid w:val="00CE0D82"/>
    <w:rsid w:val="00CE5215"/>
    <w:rsid w:val="00CE57AE"/>
    <w:rsid w:val="00CE6D6A"/>
    <w:rsid w:val="00CF08F9"/>
    <w:rsid w:val="00CF518F"/>
    <w:rsid w:val="00CF5B79"/>
    <w:rsid w:val="00CF6D54"/>
    <w:rsid w:val="00CF7F55"/>
    <w:rsid w:val="00D01644"/>
    <w:rsid w:val="00D01E85"/>
    <w:rsid w:val="00D02610"/>
    <w:rsid w:val="00D03011"/>
    <w:rsid w:val="00D04196"/>
    <w:rsid w:val="00D05BF4"/>
    <w:rsid w:val="00D0648B"/>
    <w:rsid w:val="00D10B01"/>
    <w:rsid w:val="00D11180"/>
    <w:rsid w:val="00D13695"/>
    <w:rsid w:val="00D178E5"/>
    <w:rsid w:val="00D25F4C"/>
    <w:rsid w:val="00D26557"/>
    <w:rsid w:val="00D3503F"/>
    <w:rsid w:val="00D41EEC"/>
    <w:rsid w:val="00D5340C"/>
    <w:rsid w:val="00D56DCA"/>
    <w:rsid w:val="00D57240"/>
    <w:rsid w:val="00D60226"/>
    <w:rsid w:val="00D60769"/>
    <w:rsid w:val="00D65B73"/>
    <w:rsid w:val="00D66765"/>
    <w:rsid w:val="00D7180A"/>
    <w:rsid w:val="00D75155"/>
    <w:rsid w:val="00D864FF"/>
    <w:rsid w:val="00D870A7"/>
    <w:rsid w:val="00D87EA9"/>
    <w:rsid w:val="00D90CB9"/>
    <w:rsid w:val="00D90CFE"/>
    <w:rsid w:val="00D9277F"/>
    <w:rsid w:val="00D93D23"/>
    <w:rsid w:val="00D940D3"/>
    <w:rsid w:val="00D97C8C"/>
    <w:rsid w:val="00DA1A72"/>
    <w:rsid w:val="00DA1BF1"/>
    <w:rsid w:val="00DA1C38"/>
    <w:rsid w:val="00DA47E3"/>
    <w:rsid w:val="00DA5E0B"/>
    <w:rsid w:val="00DB1D2A"/>
    <w:rsid w:val="00DB2793"/>
    <w:rsid w:val="00DB2F2A"/>
    <w:rsid w:val="00DB67A6"/>
    <w:rsid w:val="00DC1E5C"/>
    <w:rsid w:val="00DC2D40"/>
    <w:rsid w:val="00DC3005"/>
    <w:rsid w:val="00DC45C4"/>
    <w:rsid w:val="00DC49FC"/>
    <w:rsid w:val="00DC618A"/>
    <w:rsid w:val="00DC7904"/>
    <w:rsid w:val="00DD772C"/>
    <w:rsid w:val="00DE55BD"/>
    <w:rsid w:val="00DE5A18"/>
    <w:rsid w:val="00DE6444"/>
    <w:rsid w:val="00DF133D"/>
    <w:rsid w:val="00E00728"/>
    <w:rsid w:val="00E027E4"/>
    <w:rsid w:val="00E02B37"/>
    <w:rsid w:val="00E03028"/>
    <w:rsid w:val="00E10E33"/>
    <w:rsid w:val="00E12CA7"/>
    <w:rsid w:val="00E13D40"/>
    <w:rsid w:val="00E141D5"/>
    <w:rsid w:val="00E152FA"/>
    <w:rsid w:val="00E17C49"/>
    <w:rsid w:val="00E207D2"/>
    <w:rsid w:val="00E2152A"/>
    <w:rsid w:val="00E24CE2"/>
    <w:rsid w:val="00E30D28"/>
    <w:rsid w:val="00E33CFB"/>
    <w:rsid w:val="00E424B9"/>
    <w:rsid w:val="00E471D0"/>
    <w:rsid w:val="00E54A2A"/>
    <w:rsid w:val="00E57210"/>
    <w:rsid w:val="00E576D5"/>
    <w:rsid w:val="00E5773C"/>
    <w:rsid w:val="00E603E0"/>
    <w:rsid w:val="00E63521"/>
    <w:rsid w:val="00E65C6E"/>
    <w:rsid w:val="00E671C2"/>
    <w:rsid w:val="00E70402"/>
    <w:rsid w:val="00E71450"/>
    <w:rsid w:val="00E75915"/>
    <w:rsid w:val="00E75C71"/>
    <w:rsid w:val="00E75EC8"/>
    <w:rsid w:val="00E833B0"/>
    <w:rsid w:val="00E8778B"/>
    <w:rsid w:val="00E92D64"/>
    <w:rsid w:val="00EA0149"/>
    <w:rsid w:val="00EA0966"/>
    <w:rsid w:val="00EA123B"/>
    <w:rsid w:val="00EA2EA2"/>
    <w:rsid w:val="00EA7A2D"/>
    <w:rsid w:val="00EB3A47"/>
    <w:rsid w:val="00EB739D"/>
    <w:rsid w:val="00EB79FC"/>
    <w:rsid w:val="00EC1208"/>
    <w:rsid w:val="00EC74EA"/>
    <w:rsid w:val="00ED14A3"/>
    <w:rsid w:val="00ED16FE"/>
    <w:rsid w:val="00ED29AA"/>
    <w:rsid w:val="00ED37A8"/>
    <w:rsid w:val="00ED6163"/>
    <w:rsid w:val="00ED6307"/>
    <w:rsid w:val="00EE075F"/>
    <w:rsid w:val="00EE1D88"/>
    <w:rsid w:val="00EE3351"/>
    <w:rsid w:val="00EE3355"/>
    <w:rsid w:val="00EE697E"/>
    <w:rsid w:val="00EF0639"/>
    <w:rsid w:val="00EF08FF"/>
    <w:rsid w:val="00EF1B4B"/>
    <w:rsid w:val="00EF4691"/>
    <w:rsid w:val="00EF7E18"/>
    <w:rsid w:val="00F01D35"/>
    <w:rsid w:val="00F04668"/>
    <w:rsid w:val="00F15210"/>
    <w:rsid w:val="00F15DCE"/>
    <w:rsid w:val="00F17B33"/>
    <w:rsid w:val="00F17EFA"/>
    <w:rsid w:val="00F25813"/>
    <w:rsid w:val="00F26F8E"/>
    <w:rsid w:val="00F3128B"/>
    <w:rsid w:val="00F35411"/>
    <w:rsid w:val="00F367A6"/>
    <w:rsid w:val="00F407C1"/>
    <w:rsid w:val="00F43513"/>
    <w:rsid w:val="00F5087F"/>
    <w:rsid w:val="00F5325A"/>
    <w:rsid w:val="00F557E9"/>
    <w:rsid w:val="00F57A8C"/>
    <w:rsid w:val="00F62E08"/>
    <w:rsid w:val="00F80A19"/>
    <w:rsid w:val="00F80A32"/>
    <w:rsid w:val="00F80B1F"/>
    <w:rsid w:val="00F8184D"/>
    <w:rsid w:val="00F83714"/>
    <w:rsid w:val="00F83D68"/>
    <w:rsid w:val="00F947F6"/>
    <w:rsid w:val="00F972D7"/>
    <w:rsid w:val="00F97EA4"/>
    <w:rsid w:val="00FA51E7"/>
    <w:rsid w:val="00FA5473"/>
    <w:rsid w:val="00FA551E"/>
    <w:rsid w:val="00FA6F01"/>
    <w:rsid w:val="00FA7C73"/>
    <w:rsid w:val="00FB028C"/>
    <w:rsid w:val="00FB4DA2"/>
    <w:rsid w:val="00FC451B"/>
    <w:rsid w:val="00FD3E1C"/>
    <w:rsid w:val="00FD4488"/>
    <w:rsid w:val="00FE0928"/>
    <w:rsid w:val="00FE1DFF"/>
    <w:rsid w:val="00FE47FB"/>
    <w:rsid w:val="00FF0E0C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5687ADC-9635-48D0-AE08-09645117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F115E"/>
  </w:style>
  <w:style w:type="paragraph" w:styleId="2">
    <w:name w:val="heading 2"/>
    <w:basedOn w:val="a0"/>
    <w:next w:val="a0"/>
    <w:link w:val="20"/>
    <w:uiPriority w:val="9"/>
    <w:unhideWhenUsed/>
    <w:qFormat/>
    <w:rsid w:val="00B037E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rsid w:val="00EA7A2D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0"/>
    <w:rsid w:val="00B27D61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7">
    <w:name w:val="Table Grid"/>
    <w:basedOn w:val="a2"/>
    <w:uiPriority w:val="59"/>
    <w:rsid w:val="002B5C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Body Text Indent"/>
    <w:basedOn w:val="a0"/>
    <w:rsid w:val="008E575B"/>
    <w:pPr>
      <w:numPr>
        <w:numId w:val="10"/>
      </w:numPr>
      <w:tabs>
        <w:tab w:val="num" w:pos="-540"/>
        <w:tab w:val="left" w:pos="0"/>
      </w:tabs>
      <w:ind w:left="-540" w:firstLine="540"/>
      <w:jc w:val="both"/>
    </w:pPr>
    <w:rPr>
      <w:sz w:val="28"/>
      <w:szCs w:val="28"/>
    </w:rPr>
  </w:style>
  <w:style w:type="paragraph" w:styleId="a8">
    <w:name w:val="header"/>
    <w:basedOn w:val="a0"/>
    <w:link w:val="a9"/>
    <w:uiPriority w:val="99"/>
    <w:rsid w:val="007F1E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7F1E5E"/>
  </w:style>
  <w:style w:type="paragraph" w:styleId="aa">
    <w:name w:val="footer"/>
    <w:basedOn w:val="a0"/>
    <w:link w:val="ab"/>
    <w:uiPriority w:val="99"/>
    <w:rsid w:val="007F1E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7F1E5E"/>
  </w:style>
  <w:style w:type="character" w:customStyle="1" w:styleId="20">
    <w:name w:val="Заголовок 2 Знак"/>
    <w:link w:val="2"/>
    <w:uiPriority w:val="9"/>
    <w:rsid w:val="00B037E9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21">
    <w:name w:val="Основной текст (2)"/>
    <w:rsid w:val="00B037E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pt">
    <w:name w:val="Основной текст (2) + 7 pt"/>
    <w:rsid w:val="00B037E9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styleId="ac">
    <w:name w:val="No Spacing"/>
    <w:qFormat/>
    <w:rsid w:val="00B037E9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Текст выноски Знак"/>
    <w:link w:val="a4"/>
    <w:uiPriority w:val="99"/>
    <w:semiHidden/>
    <w:rsid w:val="00B037E9"/>
    <w:rPr>
      <w:rFonts w:ascii="Tahoma" w:hAnsi="Tahoma" w:cs="Tahoma"/>
      <w:sz w:val="16"/>
      <w:szCs w:val="16"/>
    </w:rPr>
  </w:style>
  <w:style w:type="paragraph" w:styleId="ad">
    <w:name w:val="List Paragraph"/>
    <w:basedOn w:val="a0"/>
    <w:uiPriority w:val="34"/>
    <w:qFormat/>
    <w:rsid w:val="00B037E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Hyperlink"/>
    <w:uiPriority w:val="99"/>
    <w:unhideWhenUsed/>
    <w:rsid w:val="00B037E9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B037E9"/>
    <w:rPr>
      <w:color w:val="605E5C"/>
      <w:shd w:val="clear" w:color="auto" w:fill="E1DFDD"/>
    </w:rPr>
  </w:style>
  <w:style w:type="paragraph" w:customStyle="1" w:styleId="nb-popup-line">
    <w:name w:val="_nb-popup-line"/>
    <w:basedOn w:val="a0"/>
    <w:rsid w:val="00B037E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0F0F1F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F06CE-756D-4867-AF65-AA91B2F99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ПРОМЫШЛЕННОСТИ И ПРИРОДНЫХ</vt:lpstr>
    </vt:vector>
  </TitlesOfParts>
  <Company>ppr</Company>
  <LinksUpToDate>false</LinksUpToDate>
  <CharactersWithSpaces>5767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ПРОМЫШЛЕННОСТИ И ПРИРОДНЫХ</dc:title>
  <dc:creator>Дмитриева Юлия Викторовна</dc:creator>
  <cp:lastModifiedBy>Дмитриева Юлия Викторовна</cp:lastModifiedBy>
  <cp:revision>5</cp:revision>
  <cp:lastPrinted>2025-05-28T04:46:00Z</cp:lastPrinted>
  <dcterms:created xsi:type="dcterms:W3CDTF">2026-04-06T08:36:00Z</dcterms:created>
  <dcterms:modified xsi:type="dcterms:W3CDTF">2026-04-06T08:41:00Z</dcterms:modified>
</cp:coreProperties>
</file>