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109" w:rsidRPr="00BE0BBD" w:rsidRDefault="00DB5109" w:rsidP="00DB5109">
      <w:pPr>
        <w:spacing w:before="100" w:beforeAutospacing="1" w:after="100" w:afterAutospacing="1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0BBD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 wp14:anchorId="2ECB68CA" wp14:editId="4C7FE75F">
            <wp:extent cx="790575" cy="933450"/>
            <wp:effectExtent l="0" t="0" r="0" b="0"/>
            <wp:docPr id="1" name="Рисунок 1" descr="Admin New gerb-2009 2 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min New gerb-2009 2 v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109" w:rsidRPr="00BE0BBD" w:rsidRDefault="00DB5109" w:rsidP="00DB5109">
      <w:pPr>
        <w:pStyle w:val="a5"/>
        <w:ind w:firstLine="567"/>
        <w:rPr>
          <w:b/>
          <w:bCs/>
          <w:sz w:val="30"/>
          <w:szCs w:val="30"/>
        </w:rPr>
      </w:pPr>
      <w:r w:rsidRPr="00BE0BBD">
        <w:rPr>
          <w:b/>
          <w:bCs/>
          <w:sz w:val="30"/>
          <w:szCs w:val="30"/>
        </w:rPr>
        <w:t>МИНИСТЕРСТВО ПРИРОДНЫХ РЕСУРСОВ</w:t>
      </w:r>
      <w:r>
        <w:rPr>
          <w:b/>
          <w:bCs/>
          <w:sz w:val="30"/>
          <w:szCs w:val="30"/>
        </w:rPr>
        <w:t xml:space="preserve"> И ЭКОЛОГИИ</w:t>
      </w:r>
    </w:p>
    <w:p w:rsidR="00DB5109" w:rsidRPr="00BE0BBD" w:rsidRDefault="00DB5109" w:rsidP="00DB5109">
      <w:pPr>
        <w:pStyle w:val="a5"/>
        <w:ind w:firstLine="567"/>
        <w:rPr>
          <w:b/>
          <w:bCs/>
          <w:sz w:val="30"/>
          <w:szCs w:val="30"/>
        </w:rPr>
      </w:pPr>
      <w:r w:rsidRPr="00BE0BBD">
        <w:rPr>
          <w:b/>
          <w:bCs/>
          <w:sz w:val="30"/>
          <w:szCs w:val="30"/>
        </w:rPr>
        <w:t>ЗАБАЙКАЛЬСКОГО КРАЯ</w:t>
      </w:r>
    </w:p>
    <w:p w:rsidR="00DB5109" w:rsidRPr="00BE0BBD" w:rsidRDefault="00DB5109" w:rsidP="00DB5109">
      <w:pPr>
        <w:pStyle w:val="a5"/>
        <w:ind w:firstLine="567"/>
        <w:rPr>
          <w:b/>
          <w:bCs/>
          <w:sz w:val="16"/>
          <w:szCs w:val="16"/>
        </w:rPr>
      </w:pPr>
    </w:p>
    <w:p w:rsidR="00DB5109" w:rsidRPr="00BE0BBD" w:rsidRDefault="00DB5109" w:rsidP="00DB5109">
      <w:pPr>
        <w:pStyle w:val="1"/>
        <w:spacing w:before="12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E0BBD">
        <w:rPr>
          <w:rFonts w:ascii="Times New Roman" w:hAnsi="Times New Roman" w:cs="Times New Roman"/>
          <w:b/>
          <w:bCs/>
          <w:color w:val="000000" w:themeColor="text1"/>
        </w:rPr>
        <w:t>ПРИКАЗ</w:t>
      </w:r>
    </w:p>
    <w:p w:rsidR="00DB5109" w:rsidRPr="001A1D99" w:rsidRDefault="00DB5109" w:rsidP="00DB5109">
      <w:pPr>
        <w:tabs>
          <w:tab w:val="left" w:pos="82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A1D99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A1D99">
        <w:rPr>
          <w:rFonts w:ascii="Times New Roman" w:hAnsi="Times New Roman" w:cs="Times New Roman"/>
          <w:sz w:val="28"/>
          <w:szCs w:val="28"/>
        </w:rPr>
        <w:t xml:space="preserve">  № </w:t>
      </w:r>
    </w:p>
    <w:p w:rsidR="00DB5109" w:rsidRPr="00341B51" w:rsidRDefault="00DB5109" w:rsidP="00DB5109">
      <w:pPr>
        <w:pStyle w:val="1"/>
        <w:spacing w:before="120"/>
        <w:ind w:firstLine="567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341B51">
        <w:rPr>
          <w:rFonts w:ascii="Times New Roman" w:hAnsi="Times New Roman" w:cs="Times New Roman"/>
          <w:bCs/>
          <w:color w:val="000000" w:themeColor="text1"/>
        </w:rPr>
        <w:t>г. Чита</w:t>
      </w:r>
    </w:p>
    <w:p w:rsidR="00DB5109" w:rsidRPr="00BE0BBD" w:rsidRDefault="00DB5109" w:rsidP="00DB5109">
      <w:pPr>
        <w:pStyle w:val="a4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DB5109" w:rsidRPr="00DB5109" w:rsidRDefault="00DB5109" w:rsidP="00DB5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109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взаимодействия Министерства природных ресурсов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 экологии </w:t>
      </w:r>
      <w:r w:rsidRPr="00DB5109">
        <w:rPr>
          <w:rFonts w:ascii="Times New Roman" w:hAnsi="Times New Roman" w:cs="Times New Roman"/>
          <w:b/>
          <w:sz w:val="28"/>
          <w:szCs w:val="28"/>
        </w:rPr>
        <w:t>Забайкальского края с муниципальными образованиями Забайкальского края по вопросу формирования и реализации плана мероприятий, указанных в пункте 1 статьи 16</w:t>
      </w:r>
      <w:r w:rsidRPr="00DB5109">
        <w:rPr>
          <w:rFonts w:ascii="Cambria Math" w:hAnsi="Cambria Math" w:cs="Cambria Math"/>
          <w:b/>
          <w:sz w:val="28"/>
          <w:szCs w:val="28"/>
        </w:rPr>
        <w:t>⁶</w:t>
      </w:r>
      <w:r w:rsidRPr="00DB5109">
        <w:rPr>
          <w:rFonts w:ascii="Times New Roman" w:hAnsi="Times New Roman" w:cs="Times New Roman"/>
          <w:b/>
          <w:sz w:val="28"/>
          <w:szCs w:val="28"/>
        </w:rPr>
        <w:t>, пункте 1 статьи 75¹ и пункте 1 статьи 78² Федерального закона от 10 января 2022 года №7-ФЗ «Об охране окружающей среды», Забайкальского края</w:t>
      </w:r>
    </w:p>
    <w:p w:rsidR="00DB5109" w:rsidRDefault="00DB5109" w:rsidP="00DB51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B5109" w:rsidRDefault="00DB5109" w:rsidP="00DB51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B5109" w:rsidRPr="00DB5109" w:rsidRDefault="00DB5109" w:rsidP="00DB5109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DB5109">
        <w:rPr>
          <w:rFonts w:ascii="Times New Roman" w:hAnsi="Times New Roman" w:cs="Times New Roman"/>
          <w:sz w:val="28"/>
          <w:szCs w:val="28"/>
        </w:rPr>
        <w:t>В соответствии с пунктом 1 статьи 16</w:t>
      </w:r>
      <w:r w:rsidRPr="00DB5109">
        <w:rPr>
          <w:rFonts w:ascii="Cambria Math" w:hAnsi="Cambria Math" w:cs="Cambria Math"/>
          <w:sz w:val="28"/>
          <w:szCs w:val="28"/>
        </w:rPr>
        <w:t>⁶</w:t>
      </w:r>
      <w:r w:rsidRPr="00DB5109">
        <w:rPr>
          <w:rFonts w:ascii="Times New Roman" w:hAnsi="Times New Roman" w:cs="Times New Roman"/>
          <w:sz w:val="28"/>
          <w:szCs w:val="28"/>
        </w:rPr>
        <w:t xml:space="preserve">, пунктом 1 статьи 75¹ и пунктом 1 статьи 78² Федерального закона от 10 января 2002 года № 7-ФЗ «Об охране окружающей среды»,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 августа 2022 года №1370 «О порядке разработки и согласования плана мероприятий, указанных в пункте </w:t>
      </w:r>
      <w:r w:rsidRPr="00DB5109">
        <w:rPr>
          <w:rFonts w:ascii="Times New Roman" w:hAnsi="Times New Roman" w:cs="Times New Roman"/>
          <w:sz w:val="28"/>
          <w:szCs w:val="28"/>
        </w:rPr>
        <w:t>1 статьи 16</w:t>
      </w:r>
      <w:r w:rsidRPr="00DB5109">
        <w:rPr>
          <w:rFonts w:ascii="Cambria Math" w:hAnsi="Cambria Math" w:cs="Cambria Math"/>
          <w:sz w:val="28"/>
          <w:szCs w:val="28"/>
        </w:rPr>
        <w:t>⁶</w:t>
      </w:r>
      <w:r w:rsidRPr="00DB5109">
        <w:rPr>
          <w:rFonts w:ascii="Times New Roman" w:hAnsi="Times New Roman" w:cs="Times New Roman"/>
          <w:sz w:val="28"/>
          <w:szCs w:val="28"/>
        </w:rPr>
        <w:t>, пунктом 1 статьи 75¹ и пунктом 1 статьи 78² Федерального закона от 10 января 2002 года № 7-ФЗ «Об охране окружающей среды»</w:t>
      </w:r>
      <w:r w:rsidR="00FC51A8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</w:t>
      </w:r>
      <w:r w:rsidRPr="007B25BA">
        <w:rPr>
          <w:rFonts w:ascii="Times New Roman" w:hAnsi="Times New Roman" w:cs="Times New Roman"/>
          <w:b/>
          <w:sz w:val="28"/>
          <w:szCs w:val="28"/>
        </w:rPr>
        <w:t>п</w:t>
      </w:r>
      <w:r w:rsidR="007B2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5BA">
        <w:rPr>
          <w:rFonts w:ascii="Times New Roman" w:hAnsi="Times New Roman" w:cs="Times New Roman"/>
          <w:b/>
          <w:sz w:val="28"/>
          <w:szCs w:val="28"/>
        </w:rPr>
        <w:t>р</w:t>
      </w:r>
      <w:r w:rsidR="007B2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5BA">
        <w:rPr>
          <w:rFonts w:ascii="Times New Roman" w:hAnsi="Times New Roman" w:cs="Times New Roman"/>
          <w:b/>
          <w:sz w:val="28"/>
          <w:szCs w:val="28"/>
        </w:rPr>
        <w:t>и</w:t>
      </w:r>
      <w:r w:rsidR="007B2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5BA">
        <w:rPr>
          <w:rFonts w:ascii="Times New Roman" w:hAnsi="Times New Roman" w:cs="Times New Roman"/>
          <w:b/>
          <w:sz w:val="28"/>
          <w:szCs w:val="28"/>
        </w:rPr>
        <w:t>к</w:t>
      </w:r>
      <w:r w:rsidR="007B2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5BA">
        <w:rPr>
          <w:rFonts w:ascii="Times New Roman" w:hAnsi="Times New Roman" w:cs="Times New Roman"/>
          <w:b/>
          <w:sz w:val="28"/>
          <w:szCs w:val="28"/>
        </w:rPr>
        <w:t>а</w:t>
      </w:r>
      <w:r w:rsidR="007B2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5BA">
        <w:rPr>
          <w:rFonts w:ascii="Times New Roman" w:hAnsi="Times New Roman" w:cs="Times New Roman"/>
          <w:b/>
          <w:sz w:val="28"/>
          <w:szCs w:val="28"/>
        </w:rPr>
        <w:t>з</w:t>
      </w:r>
      <w:r w:rsidR="007B2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5BA">
        <w:rPr>
          <w:rFonts w:ascii="Times New Roman" w:hAnsi="Times New Roman" w:cs="Times New Roman"/>
          <w:b/>
          <w:sz w:val="28"/>
          <w:szCs w:val="28"/>
        </w:rPr>
        <w:t>ы</w:t>
      </w:r>
      <w:r w:rsidR="007B2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5BA">
        <w:rPr>
          <w:rFonts w:ascii="Times New Roman" w:hAnsi="Times New Roman" w:cs="Times New Roman"/>
          <w:b/>
          <w:sz w:val="28"/>
          <w:szCs w:val="28"/>
        </w:rPr>
        <w:t>в</w:t>
      </w:r>
      <w:r w:rsidR="007B2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5BA">
        <w:rPr>
          <w:rFonts w:ascii="Times New Roman" w:hAnsi="Times New Roman" w:cs="Times New Roman"/>
          <w:b/>
          <w:sz w:val="28"/>
          <w:szCs w:val="28"/>
        </w:rPr>
        <w:t>а</w:t>
      </w:r>
      <w:r w:rsidR="007B2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5BA">
        <w:rPr>
          <w:rFonts w:ascii="Times New Roman" w:hAnsi="Times New Roman" w:cs="Times New Roman"/>
          <w:b/>
          <w:sz w:val="28"/>
          <w:szCs w:val="28"/>
        </w:rPr>
        <w:t>ю</w:t>
      </w:r>
      <w:r w:rsidRPr="00DB5109">
        <w:rPr>
          <w:rFonts w:ascii="Times New Roman" w:hAnsi="Times New Roman" w:cs="Times New Roman"/>
          <w:b/>
          <w:spacing w:val="20"/>
          <w:sz w:val="28"/>
          <w:szCs w:val="28"/>
        </w:rPr>
        <w:t>:</w:t>
      </w:r>
    </w:p>
    <w:p w:rsidR="00DB5109" w:rsidRPr="00DB5109" w:rsidRDefault="00DB5109" w:rsidP="00DB5109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</w:p>
    <w:p w:rsidR="00DB5109" w:rsidRDefault="00DB5109" w:rsidP="00DB51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Pr="00DB5109">
        <w:rPr>
          <w:rFonts w:ascii="Times New Roman" w:hAnsi="Times New Roman" w:cs="Times New Roman"/>
          <w:sz w:val="28"/>
          <w:szCs w:val="28"/>
        </w:rPr>
        <w:t xml:space="preserve">твердить прилагаемый </w:t>
      </w:r>
      <w:hyperlink w:anchor="Par41" w:tooltip="ПОРЯДОК" w:history="1">
        <w:r w:rsidRPr="00DB510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B5109">
        <w:rPr>
          <w:rFonts w:ascii="Times New Roman" w:hAnsi="Times New Roman" w:cs="Times New Roman"/>
          <w:sz w:val="28"/>
          <w:szCs w:val="28"/>
        </w:rPr>
        <w:t xml:space="preserve"> взаимодействия Министерства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и экологии</w:t>
      </w:r>
      <w:r w:rsidRPr="00DB5109">
        <w:rPr>
          <w:rFonts w:ascii="Times New Roman" w:hAnsi="Times New Roman" w:cs="Times New Roman"/>
          <w:sz w:val="28"/>
          <w:szCs w:val="28"/>
        </w:rPr>
        <w:t xml:space="preserve"> Забайкальского края с муниципальными образованиями Забайкальского края по вопросу формирования и реализации плана мероприятий, указанных в пункте 1 статьи 16</w:t>
      </w:r>
      <w:r w:rsidRPr="00DB5109">
        <w:rPr>
          <w:rFonts w:ascii="Cambria Math" w:hAnsi="Cambria Math" w:cs="Cambria Math"/>
          <w:sz w:val="28"/>
          <w:szCs w:val="28"/>
        </w:rPr>
        <w:t>⁶</w:t>
      </w:r>
      <w:r w:rsidRPr="00DB5109">
        <w:rPr>
          <w:rFonts w:ascii="Times New Roman" w:hAnsi="Times New Roman" w:cs="Times New Roman"/>
          <w:sz w:val="28"/>
          <w:szCs w:val="28"/>
        </w:rPr>
        <w:t>, пункте 1 статьи 75¹ и пункте 78² Федерального закона от 10 января 2002 года № 7-ФЗ «Об охране окружающей среды», Забайкальского края.</w:t>
      </w:r>
    </w:p>
    <w:p w:rsidR="00DB5109" w:rsidRPr="00DB5109" w:rsidRDefault="00DB5109" w:rsidP="00DB51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DB5109">
        <w:rPr>
          <w:rFonts w:ascii="Times New Roman" w:hAnsi="Times New Roman" w:cs="Times New Roman"/>
          <w:sz w:val="28"/>
          <w:szCs w:val="28"/>
        </w:rPr>
        <w:t>ризнать утратившим силу приказ Министерства природных ресурсов Забайкальского края от 25 июня 2024 года №32-н/п «</w:t>
      </w:r>
      <w:r w:rsidRPr="00DB5109">
        <w:rPr>
          <w:rFonts w:ascii="Times New Roman" w:hAnsi="Times New Roman" w:cs="Times New Roman"/>
          <w:sz w:val="28"/>
          <w:szCs w:val="28"/>
        </w:rPr>
        <w:t>Об утверждении Порядка взаимодействия Министерства природных ресурсов Забайкальского края с муниципальными образованиями Забайкальского края по вопросу формирования и реализации плана мероприятий, указанных в пункте 1 статьи 16</w:t>
      </w:r>
      <w:r w:rsidRPr="00DB5109">
        <w:rPr>
          <w:rFonts w:ascii="Cambria Math" w:hAnsi="Cambria Math" w:cs="Cambria Math"/>
          <w:sz w:val="28"/>
          <w:szCs w:val="28"/>
        </w:rPr>
        <w:t>⁶</w:t>
      </w:r>
      <w:r w:rsidRPr="00DB5109">
        <w:rPr>
          <w:rFonts w:ascii="Times New Roman" w:hAnsi="Times New Roman" w:cs="Times New Roman"/>
          <w:sz w:val="28"/>
          <w:szCs w:val="28"/>
        </w:rPr>
        <w:t>, пункте 1 статьи 75¹ и пункте 1 статьи 78² Федерального закона от 10 января 2022 года №7-ФЗ «Об охране окружающей среды», Забайкальского края</w:t>
      </w:r>
    </w:p>
    <w:p w:rsidR="00DB5109" w:rsidRPr="00BE0BBD" w:rsidRDefault="00DB5109" w:rsidP="00DB5109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BE0BB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настоящий приказ на сайте в информационно-телекоммуникационной сети «Интернет» «Официальный интернет-портал правовой информации исполнительных органов Забайкальского края (</w:t>
      </w:r>
      <w:hyperlink r:id="rId6" w:history="1">
        <w:r w:rsidRPr="00BE0BB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BE0BB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://право.Забайкальский</w:t>
        </w:r>
      </w:hyperlink>
      <w:r w:rsidRPr="00BE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край.РФ).</w:t>
      </w:r>
    </w:p>
    <w:p w:rsidR="00DB5109" w:rsidRPr="00BE0BBD" w:rsidRDefault="00DB5109" w:rsidP="00DB5109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109" w:rsidRDefault="00DB5109" w:rsidP="00DB5109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1A8" w:rsidRPr="00BE0BBD" w:rsidRDefault="00FC51A8" w:rsidP="00DB5109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109" w:rsidRPr="003B732C" w:rsidRDefault="00DB5109" w:rsidP="00DB5109">
      <w:pPr>
        <w:tabs>
          <w:tab w:val="left" w:pos="426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B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E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П.В.Волжин</w:t>
      </w:r>
    </w:p>
    <w:p w:rsidR="00DB5109" w:rsidRDefault="00DB5109" w:rsidP="00DB510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DB5109" w:rsidRDefault="00DB5109" w:rsidP="00DB51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5109" w:rsidRPr="00BE0BBD" w:rsidRDefault="00DB5109" w:rsidP="00DB5109">
      <w:pPr>
        <w:pStyle w:val="a4"/>
        <w:ind w:left="3540"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УТВЕРЖДЕНЫ</w:t>
      </w:r>
    </w:p>
    <w:p w:rsidR="00DB5109" w:rsidRDefault="00DB5109" w:rsidP="00DB5109">
      <w:pPr>
        <w:pStyle w:val="a4"/>
        <w:ind w:left="3540"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E0BBD">
        <w:rPr>
          <w:rFonts w:ascii="Times New Roman" w:hAnsi="Times New Roman" w:cs="Times New Roman"/>
          <w:sz w:val="28"/>
          <w:szCs w:val="28"/>
          <w:lang w:eastAsia="ru-RU"/>
        </w:rPr>
        <w:t>Приказом Министерства природных</w:t>
      </w:r>
    </w:p>
    <w:p w:rsidR="00DB5109" w:rsidRDefault="00DB5109" w:rsidP="00DB5109">
      <w:pPr>
        <w:pStyle w:val="a4"/>
        <w:ind w:left="3540"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ресурсов и экологии Заба</w:t>
      </w:r>
      <w:r w:rsidRPr="00BE0BBD">
        <w:rPr>
          <w:rFonts w:ascii="Times New Roman" w:hAnsi="Times New Roman" w:cs="Times New Roman"/>
          <w:sz w:val="28"/>
          <w:szCs w:val="28"/>
          <w:lang w:eastAsia="ru-RU"/>
        </w:rPr>
        <w:t>йкальского края</w:t>
      </w:r>
    </w:p>
    <w:p w:rsidR="00C45661" w:rsidRDefault="00C45661"/>
    <w:p w:rsidR="0098269E" w:rsidRDefault="0098269E"/>
    <w:p w:rsidR="007B25BA" w:rsidRDefault="0098269E" w:rsidP="00982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9E">
        <w:rPr>
          <w:rFonts w:ascii="Times New Roman" w:hAnsi="Times New Roman" w:cs="Times New Roman"/>
          <w:b/>
          <w:sz w:val="28"/>
          <w:szCs w:val="28"/>
        </w:rPr>
        <w:t xml:space="preserve">Порядок взаимодействия </w:t>
      </w:r>
    </w:p>
    <w:p w:rsidR="007B25BA" w:rsidRDefault="0098269E" w:rsidP="00982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9E">
        <w:rPr>
          <w:rFonts w:ascii="Times New Roman" w:hAnsi="Times New Roman" w:cs="Times New Roman"/>
          <w:b/>
          <w:sz w:val="28"/>
          <w:szCs w:val="28"/>
        </w:rPr>
        <w:t xml:space="preserve">Министерства природных ресурсов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 экологии </w:t>
      </w:r>
      <w:r w:rsidRPr="0098269E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</w:t>
      </w:r>
    </w:p>
    <w:p w:rsidR="0098269E" w:rsidRPr="0098269E" w:rsidRDefault="0098269E" w:rsidP="00982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9E">
        <w:rPr>
          <w:rFonts w:ascii="Times New Roman" w:hAnsi="Times New Roman" w:cs="Times New Roman"/>
          <w:b/>
          <w:sz w:val="28"/>
          <w:szCs w:val="28"/>
        </w:rPr>
        <w:t>с муниципальными образованиями Забайкальского края по вопросу формирования и реализации плана мероприятий, указанных в пункте 1 статьи 16</w:t>
      </w:r>
      <w:r w:rsidRPr="0098269E">
        <w:rPr>
          <w:rFonts w:ascii="Cambria Math" w:hAnsi="Cambria Math" w:cs="Cambria Math"/>
          <w:b/>
          <w:sz w:val="28"/>
          <w:szCs w:val="28"/>
        </w:rPr>
        <w:t>⁶</w:t>
      </w:r>
      <w:r w:rsidRPr="0098269E">
        <w:rPr>
          <w:rFonts w:ascii="Times New Roman" w:hAnsi="Times New Roman" w:cs="Times New Roman"/>
          <w:b/>
          <w:sz w:val="28"/>
          <w:szCs w:val="28"/>
        </w:rPr>
        <w:t>, пункте 1 статьи 75¹ и пункте 1 статьи 78² Федерального закона от 10 января 2022 года №7-ФЗ «Об охране окружающей среды», Забайкальского края</w:t>
      </w:r>
    </w:p>
    <w:p w:rsidR="0098269E" w:rsidRPr="0098269E" w:rsidRDefault="0098269E" w:rsidP="00982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B3F" w:rsidRDefault="0098269E" w:rsidP="00E52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69E">
        <w:rPr>
          <w:rFonts w:ascii="Times New Roman" w:hAnsi="Times New Roman" w:cs="Times New Roman"/>
          <w:sz w:val="28"/>
          <w:szCs w:val="28"/>
        </w:rPr>
        <w:t xml:space="preserve">1. </w:t>
      </w:r>
      <w:r w:rsidR="00E52047" w:rsidRPr="00E52047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</w:t>
      </w:r>
      <w:r w:rsidR="00EB1B3F">
        <w:rPr>
          <w:rFonts w:ascii="Times New Roman" w:hAnsi="Times New Roman" w:cs="Times New Roman"/>
          <w:sz w:val="28"/>
          <w:szCs w:val="28"/>
        </w:rPr>
        <w:t>разработки</w:t>
      </w:r>
      <w:r w:rsidR="00E52047" w:rsidRPr="00E52047">
        <w:rPr>
          <w:rFonts w:ascii="Times New Roman" w:hAnsi="Times New Roman" w:cs="Times New Roman"/>
          <w:sz w:val="28"/>
          <w:szCs w:val="28"/>
        </w:rPr>
        <w:t xml:space="preserve"> плана мероприятий Забайкальского края по выявлению объектов накопленного вреда окружающей среде и (или) организации ликвидации накопленного вреда окружающей среде в случае наличия на территории Забайкальского края (муниципального образования) объектов накопленного вреда окружающей среде, а в случае их отсутствия - иных мероприятий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финансирование которых планируется за счет средств бюджета Забайкальского края и (или) местных бюджетов, поступивших от платы за негативное воздействие на окружающую среду, 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административных штрафов, установленных законами Забайкальского края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 (далее - Порядок, план природоохранных мероприятий). </w:t>
      </w:r>
    </w:p>
    <w:p w:rsidR="00EB1B3F" w:rsidRDefault="00E52047" w:rsidP="00E52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047">
        <w:rPr>
          <w:rFonts w:ascii="Times New Roman" w:hAnsi="Times New Roman" w:cs="Times New Roman"/>
          <w:sz w:val="28"/>
          <w:szCs w:val="28"/>
        </w:rPr>
        <w:t xml:space="preserve">2. План природоохранных мероприятий Забайкальского края разрабатывается и утверждается Министерством природных ресурсов Забайкальского края (далее – Министерство) по согласованию с Министерством природных ресурсов и экологии Российской Федерации. </w:t>
      </w:r>
    </w:p>
    <w:p w:rsidR="00BC2353" w:rsidRDefault="00BC2353" w:rsidP="00E52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C2353">
        <w:rPr>
          <w:rFonts w:ascii="Times New Roman" w:hAnsi="Times New Roman" w:cs="Times New Roman"/>
          <w:sz w:val="28"/>
          <w:szCs w:val="28"/>
        </w:rPr>
        <w:t xml:space="preserve">В план </w:t>
      </w:r>
      <w:r w:rsidRPr="00E52047">
        <w:rPr>
          <w:rFonts w:ascii="Times New Roman" w:hAnsi="Times New Roman" w:cs="Times New Roman"/>
          <w:sz w:val="28"/>
          <w:szCs w:val="28"/>
        </w:rPr>
        <w:t xml:space="preserve">природоохранных </w:t>
      </w:r>
      <w:r w:rsidRPr="00BC2353">
        <w:rPr>
          <w:rFonts w:ascii="Times New Roman" w:hAnsi="Times New Roman" w:cs="Times New Roman"/>
          <w:sz w:val="28"/>
          <w:szCs w:val="28"/>
        </w:rPr>
        <w:t xml:space="preserve">мероприятий включаются мероприятия по выявлению объектов накопленного вреда и организации ликвидации накопленного вреда и иные мероприятия </w:t>
      </w:r>
      <w:bookmarkStart w:id="0" w:name="_GoBack"/>
      <w:bookmarkEnd w:id="0"/>
      <w:r w:rsidRPr="00BC2353">
        <w:rPr>
          <w:rFonts w:ascii="Times New Roman" w:hAnsi="Times New Roman" w:cs="Times New Roman"/>
          <w:sz w:val="28"/>
          <w:szCs w:val="28"/>
        </w:rPr>
        <w:t xml:space="preserve">по перечню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C2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2 постановления</w:t>
      </w:r>
      <w:hyperlink r:id="rId7" w:history="1"/>
      <w:r w:rsidRPr="00EC2012">
        <w:rPr>
          <w:rFonts w:ascii="Times New Roman" w:hAnsi="Times New Roman" w:cs="Times New Roman"/>
          <w:sz w:val="28"/>
          <w:szCs w:val="28"/>
        </w:rPr>
        <w:t xml:space="preserve">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Российской Федерации от </w:t>
      </w:r>
      <w:r w:rsidRPr="00EC2012">
        <w:rPr>
          <w:rFonts w:ascii="Times New Roman" w:hAnsi="Times New Roman" w:cs="Times New Roman"/>
          <w:sz w:val="28"/>
          <w:szCs w:val="28"/>
        </w:rPr>
        <w:t>2 августа 2022 года № 1370 «О порядке разработки и согласования плана мероприятий, указанных в пункте 1 статьи 16</w:t>
      </w:r>
      <w:r w:rsidRPr="00EC2012">
        <w:rPr>
          <w:rFonts w:ascii="Segoe UI Symbol" w:hAnsi="Segoe UI Symbol" w:cs="Times New Roman"/>
          <w:sz w:val="28"/>
          <w:szCs w:val="28"/>
        </w:rPr>
        <w:t>⁶</w:t>
      </w:r>
      <w:r w:rsidRPr="00EC2012">
        <w:rPr>
          <w:rFonts w:ascii="Times New Roman" w:hAnsi="Times New Roman" w:cs="Times New Roman"/>
          <w:sz w:val="28"/>
          <w:szCs w:val="28"/>
        </w:rPr>
        <w:t>, пункте 1 статьи 75</w:t>
      </w:r>
      <w:r w:rsidRPr="00EC2012">
        <w:rPr>
          <w:rFonts w:ascii="Sylfaen" w:hAnsi="Sylfaen" w:cs="Times New Roman"/>
          <w:sz w:val="28"/>
          <w:szCs w:val="28"/>
        </w:rPr>
        <w:t>¹</w:t>
      </w:r>
      <w:r w:rsidRPr="00EC2012">
        <w:rPr>
          <w:rFonts w:ascii="Times New Roman" w:hAnsi="Times New Roman" w:cs="Times New Roman"/>
          <w:sz w:val="28"/>
          <w:szCs w:val="28"/>
        </w:rPr>
        <w:t xml:space="preserve"> и пункте 1 статьи 78</w:t>
      </w:r>
      <w:r w:rsidRPr="00EC2012">
        <w:rPr>
          <w:rFonts w:ascii="Sylfaen" w:hAnsi="Sylfaen" w:cs="Times New Roman"/>
          <w:sz w:val="28"/>
          <w:szCs w:val="28"/>
        </w:rPr>
        <w:t>²</w:t>
      </w:r>
      <w:r w:rsidRPr="00EC2012">
        <w:rPr>
          <w:rFonts w:ascii="Times New Roman" w:hAnsi="Times New Roman" w:cs="Times New Roman"/>
          <w:sz w:val="28"/>
          <w:szCs w:val="28"/>
        </w:rPr>
        <w:t xml:space="preserve"> Федерального закона «Об охране окружающей среды», субъекта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1B3F" w:rsidRDefault="00BC2353" w:rsidP="00E52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2047" w:rsidRPr="00E52047">
        <w:rPr>
          <w:rFonts w:ascii="Times New Roman" w:hAnsi="Times New Roman" w:cs="Times New Roman"/>
          <w:sz w:val="28"/>
          <w:szCs w:val="28"/>
        </w:rPr>
        <w:t xml:space="preserve">. Муниципальные образования Забайкальского края ежегодно в срок до </w:t>
      </w:r>
      <w:r w:rsidR="00217024">
        <w:rPr>
          <w:rFonts w:ascii="Times New Roman" w:hAnsi="Times New Roman" w:cs="Times New Roman"/>
          <w:sz w:val="28"/>
          <w:szCs w:val="28"/>
        </w:rPr>
        <w:t>1</w:t>
      </w:r>
      <w:r w:rsidR="00E52047" w:rsidRPr="00E52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E52047" w:rsidRPr="00E52047">
        <w:rPr>
          <w:rFonts w:ascii="Times New Roman" w:hAnsi="Times New Roman" w:cs="Times New Roman"/>
          <w:sz w:val="28"/>
          <w:szCs w:val="28"/>
        </w:rPr>
        <w:t xml:space="preserve"> формируют и направляют в Министерство для включения в план природоохранных мероприятий Забайкальского края предложения</w:t>
      </w:r>
      <w:r w:rsidR="007024C5">
        <w:rPr>
          <w:rFonts w:ascii="Times New Roman" w:hAnsi="Times New Roman" w:cs="Times New Roman"/>
          <w:sz w:val="28"/>
          <w:szCs w:val="28"/>
        </w:rPr>
        <w:t xml:space="preserve"> в виде плана</w:t>
      </w:r>
      <w:r w:rsidR="00E52047" w:rsidRPr="00E52047">
        <w:rPr>
          <w:rFonts w:ascii="Times New Roman" w:hAnsi="Times New Roman" w:cs="Times New Roman"/>
          <w:sz w:val="28"/>
          <w:szCs w:val="28"/>
        </w:rPr>
        <w:t xml:space="preserve"> природоохранных мероприятий муниципального образования по форме согласно приложению № 1 к настоящему Порядку. </w:t>
      </w:r>
    </w:p>
    <w:p w:rsidR="00EB1B3F" w:rsidRDefault="00217024" w:rsidP="00E52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2047" w:rsidRPr="00E52047">
        <w:rPr>
          <w:rFonts w:ascii="Times New Roman" w:hAnsi="Times New Roman" w:cs="Times New Roman"/>
          <w:sz w:val="28"/>
          <w:szCs w:val="28"/>
        </w:rPr>
        <w:t xml:space="preserve">. Министерство в течение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52047" w:rsidRPr="00E52047">
        <w:rPr>
          <w:rFonts w:ascii="Times New Roman" w:hAnsi="Times New Roman" w:cs="Times New Roman"/>
          <w:sz w:val="28"/>
          <w:szCs w:val="28"/>
        </w:rPr>
        <w:t xml:space="preserve"> рабочих дней рассматривает представленные муниципальными образованиями планы природоохранных мероприятий, при необходимости направляет в муниципальные образования запросы о предоставлении дополнительных сведений, которые рассматриваются муниципальными образованиями в течение 5 рабочих дней со дня поступления. </w:t>
      </w:r>
    </w:p>
    <w:p w:rsidR="00EB1B3F" w:rsidRDefault="00217024" w:rsidP="00E52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2047" w:rsidRPr="00E52047">
        <w:rPr>
          <w:rFonts w:ascii="Times New Roman" w:hAnsi="Times New Roman" w:cs="Times New Roman"/>
          <w:sz w:val="28"/>
          <w:szCs w:val="28"/>
        </w:rPr>
        <w:t xml:space="preserve">. План природоохранных мероприятий Забайкальского края формируется с учетом предложений муниципальных образований и направляется на согласование в Министерство природных ресурсов и экологии Российской Федерации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E52047" w:rsidRPr="00E52047">
        <w:rPr>
          <w:rFonts w:ascii="Times New Roman" w:hAnsi="Times New Roman" w:cs="Times New Roman"/>
          <w:sz w:val="28"/>
          <w:szCs w:val="28"/>
        </w:rPr>
        <w:t xml:space="preserve"> 10 ноября текущего финансового года в установленном Правительством Российской Федерации порядке.</w:t>
      </w:r>
    </w:p>
    <w:p w:rsidR="00EB1B3F" w:rsidRDefault="00217024" w:rsidP="00E52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2047" w:rsidRPr="00E52047">
        <w:rPr>
          <w:rFonts w:ascii="Times New Roman" w:hAnsi="Times New Roman" w:cs="Times New Roman"/>
          <w:sz w:val="28"/>
          <w:szCs w:val="28"/>
        </w:rPr>
        <w:t xml:space="preserve">. Не позднее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52047" w:rsidRPr="00E52047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согласования Министерства природных ресурсов и экологии Российской Федерации план природоохранных мероприятий Забайкальского края утверждается Министерством и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52047" w:rsidRPr="00E52047">
        <w:rPr>
          <w:rFonts w:ascii="Times New Roman" w:hAnsi="Times New Roman" w:cs="Times New Roman"/>
          <w:sz w:val="28"/>
          <w:szCs w:val="28"/>
        </w:rPr>
        <w:t xml:space="preserve"> рабочих дней со дня его утверждения направляется в адрес муниципальных образований, на территориях которых реализуются мероприятия (планируются к реализации), предусмотренные планом природоохранных мероприятий. </w:t>
      </w:r>
    </w:p>
    <w:p w:rsidR="007024C5" w:rsidRPr="0098269E" w:rsidRDefault="00217024" w:rsidP="00702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2047" w:rsidRPr="00E520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52047" w:rsidRPr="00E52047">
        <w:rPr>
          <w:rFonts w:ascii="Times New Roman" w:hAnsi="Times New Roman" w:cs="Times New Roman"/>
          <w:sz w:val="28"/>
          <w:szCs w:val="28"/>
        </w:rPr>
        <w:t xml:space="preserve">униципальные образования в срок, не превышающий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52047" w:rsidRPr="00E52047">
        <w:rPr>
          <w:rFonts w:ascii="Times New Roman" w:hAnsi="Times New Roman" w:cs="Times New Roman"/>
          <w:sz w:val="28"/>
          <w:szCs w:val="28"/>
        </w:rPr>
        <w:t xml:space="preserve"> рабочих дней со дн</w:t>
      </w:r>
      <w:r>
        <w:rPr>
          <w:rFonts w:ascii="Times New Roman" w:hAnsi="Times New Roman" w:cs="Times New Roman"/>
          <w:sz w:val="28"/>
          <w:szCs w:val="28"/>
        </w:rPr>
        <w:t>я получения утвержденного плана</w:t>
      </w:r>
      <w:r w:rsidRPr="00217024">
        <w:rPr>
          <w:rFonts w:ascii="Times New Roman" w:hAnsi="Times New Roman" w:cs="Times New Roman"/>
          <w:sz w:val="28"/>
          <w:szCs w:val="28"/>
        </w:rPr>
        <w:t xml:space="preserve"> природоохранных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 направляют доработанные проекты плана мероприятий муниципального образования</w:t>
      </w:r>
      <w:r w:rsidR="007024C5">
        <w:rPr>
          <w:rFonts w:ascii="Times New Roman" w:hAnsi="Times New Roman" w:cs="Times New Roman"/>
          <w:sz w:val="28"/>
          <w:szCs w:val="28"/>
        </w:rPr>
        <w:t xml:space="preserve">. </w:t>
      </w:r>
      <w:r w:rsidR="007024C5" w:rsidRPr="007024C5">
        <w:rPr>
          <w:rFonts w:ascii="Times New Roman" w:hAnsi="Times New Roman" w:cs="Times New Roman"/>
          <w:sz w:val="28"/>
          <w:szCs w:val="28"/>
        </w:rPr>
        <w:t>Копия утвержденного пл</w:t>
      </w:r>
      <w:r w:rsidR="007024C5">
        <w:rPr>
          <w:rFonts w:ascii="Times New Roman" w:hAnsi="Times New Roman" w:cs="Times New Roman"/>
          <w:sz w:val="28"/>
          <w:szCs w:val="28"/>
        </w:rPr>
        <w:t xml:space="preserve">ана природоохранных мероприятий </w:t>
      </w:r>
      <w:r w:rsidR="007024C5" w:rsidRPr="007024C5">
        <w:rPr>
          <w:rFonts w:ascii="Times New Roman" w:hAnsi="Times New Roman" w:cs="Times New Roman"/>
          <w:sz w:val="28"/>
          <w:szCs w:val="28"/>
        </w:rPr>
        <w:t>муниципального образова</w:t>
      </w:r>
      <w:r w:rsidR="007024C5">
        <w:rPr>
          <w:rFonts w:ascii="Times New Roman" w:hAnsi="Times New Roman" w:cs="Times New Roman"/>
          <w:sz w:val="28"/>
          <w:szCs w:val="28"/>
        </w:rPr>
        <w:t>ния направляется в Министерство.</w:t>
      </w:r>
    </w:p>
    <w:p w:rsidR="0098269E" w:rsidRPr="0098269E" w:rsidRDefault="0098269E" w:rsidP="00982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69E">
        <w:rPr>
          <w:rFonts w:ascii="Times New Roman" w:hAnsi="Times New Roman" w:cs="Times New Roman"/>
          <w:sz w:val="28"/>
          <w:szCs w:val="28"/>
        </w:rPr>
        <w:t xml:space="preserve">9. Корректировка Плана </w:t>
      </w:r>
      <w:r w:rsidR="00100EE5" w:rsidRPr="0098269E">
        <w:rPr>
          <w:rFonts w:ascii="Times New Roman" w:hAnsi="Times New Roman" w:cs="Times New Roman"/>
          <w:sz w:val="28"/>
          <w:szCs w:val="28"/>
        </w:rPr>
        <w:t>природоохранных мероприятий</w:t>
      </w:r>
      <w:r w:rsidR="00100EE5">
        <w:rPr>
          <w:rFonts w:ascii="Times New Roman" w:hAnsi="Times New Roman" w:cs="Times New Roman"/>
          <w:sz w:val="28"/>
          <w:szCs w:val="28"/>
        </w:rPr>
        <w:t xml:space="preserve"> </w:t>
      </w:r>
      <w:r w:rsidR="00100EE5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98269E">
        <w:rPr>
          <w:rFonts w:ascii="Times New Roman" w:hAnsi="Times New Roman" w:cs="Times New Roman"/>
          <w:sz w:val="28"/>
          <w:szCs w:val="28"/>
        </w:rPr>
        <w:t xml:space="preserve">осуществляется в порядке, установленном пунктами </w:t>
      </w:r>
      <w:r w:rsidR="00100EE5">
        <w:rPr>
          <w:rFonts w:ascii="Times New Roman" w:hAnsi="Times New Roman" w:cs="Times New Roman"/>
          <w:sz w:val="28"/>
          <w:szCs w:val="28"/>
        </w:rPr>
        <w:t>3-5</w:t>
      </w:r>
      <w:r w:rsidRPr="0098269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98269E" w:rsidRPr="0098269E" w:rsidRDefault="00100EE5" w:rsidP="00982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8269E" w:rsidRPr="0098269E">
        <w:rPr>
          <w:rFonts w:ascii="Times New Roman" w:hAnsi="Times New Roman" w:cs="Times New Roman"/>
          <w:sz w:val="28"/>
          <w:szCs w:val="28"/>
        </w:rPr>
        <w:t xml:space="preserve">. </w:t>
      </w:r>
      <w:r w:rsidR="0098269E" w:rsidRPr="007024C5">
        <w:rPr>
          <w:rFonts w:ascii="Times New Roman" w:hAnsi="Times New Roman" w:cs="Times New Roman"/>
          <w:sz w:val="28"/>
          <w:szCs w:val="28"/>
        </w:rPr>
        <w:t>Ежегодно н</w:t>
      </w:r>
      <w:r w:rsidR="0098269E" w:rsidRPr="0098269E">
        <w:rPr>
          <w:rFonts w:ascii="Times New Roman" w:hAnsi="Times New Roman" w:cs="Times New Roman"/>
          <w:sz w:val="28"/>
          <w:szCs w:val="28"/>
        </w:rPr>
        <w:t xml:space="preserve">е позднее 25 декабря отчетного года муниципальное образование направляют в Министерство </w:t>
      </w:r>
      <w:hyperlink w:anchor="Par534" w:tooltip="                                   ОТЧЕТ" w:history="1">
        <w:r w:rsidR="0098269E" w:rsidRPr="0098269E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98269E" w:rsidRPr="0098269E">
        <w:rPr>
          <w:rFonts w:ascii="Times New Roman" w:hAnsi="Times New Roman" w:cs="Times New Roman"/>
          <w:sz w:val="28"/>
          <w:szCs w:val="28"/>
        </w:rPr>
        <w:t xml:space="preserve"> о реализации мероприятий Плана природоохранных мероприятий </w:t>
      </w:r>
      <w:r w:rsidR="0098269E" w:rsidRPr="007024C5">
        <w:rPr>
          <w:rFonts w:ascii="Times New Roman" w:hAnsi="Times New Roman" w:cs="Times New Roman"/>
          <w:sz w:val="28"/>
          <w:szCs w:val="28"/>
        </w:rPr>
        <w:t>муниципального</w:t>
      </w:r>
      <w:r w:rsidR="0098269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98269E" w:rsidRPr="0098269E">
        <w:rPr>
          <w:rFonts w:ascii="Times New Roman" w:hAnsi="Times New Roman" w:cs="Times New Roman"/>
          <w:sz w:val="28"/>
          <w:szCs w:val="28"/>
        </w:rPr>
        <w:t xml:space="preserve"> </w:t>
      </w:r>
      <w:r w:rsidR="0098269E" w:rsidRPr="0098269E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98269E">
        <w:rPr>
          <w:rFonts w:ascii="Times New Roman" w:hAnsi="Times New Roman" w:cs="Times New Roman"/>
          <w:sz w:val="28"/>
          <w:szCs w:val="28"/>
        </w:rPr>
        <w:t>2</w:t>
      </w:r>
      <w:r w:rsidR="0098269E" w:rsidRPr="0098269E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8269E" w:rsidRPr="0098269E" w:rsidRDefault="00217024" w:rsidP="00982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8269E" w:rsidRPr="0098269E">
        <w:rPr>
          <w:rFonts w:ascii="Times New Roman" w:hAnsi="Times New Roman" w:cs="Times New Roman"/>
          <w:sz w:val="28"/>
          <w:szCs w:val="28"/>
        </w:rPr>
        <w:t xml:space="preserve">. Министерство оказывает муниципальным образованиям инструктивно-методическую помощь и консультационную поддержку по вопросам формирования </w:t>
      </w:r>
      <w:r w:rsidR="0098269E">
        <w:rPr>
          <w:rFonts w:ascii="Times New Roman" w:hAnsi="Times New Roman" w:cs="Times New Roman"/>
          <w:sz w:val="28"/>
          <w:szCs w:val="28"/>
        </w:rPr>
        <w:t>плана</w:t>
      </w:r>
      <w:r w:rsidR="0098269E" w:rsidRPr="0098269E">
        <w:rPr>
          <w:rFonts w:ascii="Times New Roman" w:hAnsi="Times New Roman" w:cs="Times New Roman"/>
          <w:sz w:val="28"/>
          <w:szCs w:val="28"/>
        </w:rPr>
        <w:t xml:space="preserve"> природоохранных мероприятий</w:t>
      </w:r>
      <w:r w:rsidR="009826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98269E" w:rsidRPr="0098269E">
        <w:rPr>
          <w:rFonts w:ascii="Times New Roman" w:hAnsi="Times New Roman" w:cs="Times New Roman"/>
          <w:sz w:val="28"/>
          <w:szCs w:val="28"/>
        </w:rPr>
        <w:t>.</w:t>
      </w:r>
    </w:p>
    <w:p w:rsidR="007024C5" w:rsidRDefault="007024C5" w:rsidP="00982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7024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24C5" w:rsidRPr="007024C5" w:rsidRDefault="007024C5" w:rsidP="007024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0"/>
      </w:tblGrid>
      <w:tr w:rsidR="007024C5" w:rsidRPr="007024C5" w:rsidTr="00A60AC0">
        <w:tc>
          <w:tcPr>
            <w:tcW w:w="6060" w:type="dxa"/>
          </w:tcPr>
          <w:p w:rsidR="007024C5" w:rsidRPr="007024C5" w:rsidRDefault="00D552B2" w:rsidP="0070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7024C5" w:rsidRPr="007024C5" w:rsidRDefault="007024C5" w:rsidP="0070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C5">
              <w:rPr>
                <w:rFonts w:ascii="Times New Roman" w:hAnsi="Times New Roman" w:cs="Times New Roman"/>
                <w:sz w:val="24"/>
                <w:szCs w:val="24"/>
              </w:rPr>
              <w:t>к Порядку взаимодействия</w:t>
            </w:r>
          </w:p>
          <w:p w:rsidR="007024C5" w:rsidRPr="007024C5" w:rsidRDefault="007024C5" w:rsidP="0070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C5">
              <w:rPr>
                <w:rFonts w:ascii="Times New Roman" w:hAnsi="Times New Roman" w:cs="Times New Roman"/>
                <w:sz w:val="24"/>
                <w:szCs w:val="24"/>
              </w:rPr>
              <w:t>Министерства природных ресурсов</w:t>
            </w:r>
            <w:r w:rsidR="00D552B2">
              <w:rPr>
                <w:rFonts w:ascii="Times New Roman" w:hAnsi="Times New Roman" w:cs="Times New Roman"/>
                <w:sz w:val="24"/>
                <w:szCs w:val="24"/>
              </w:rPr>
              <w:t xml:space="preserve"> и экологии</w:t>
            </w:r>
          </w:p>
          <w:p w:rsidR="007024C5" w:rsidRPr="007024C5" w:rsidRDefault="007024C5" w:rsidP="0070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C5">
              <w:rPr>
                <w:rFonts w:ascii="Times New Roman" w:hAnsi="Times New Roman" w:cs="Times New Roman"/>
                <w:sz w:val="24"/>
                <w:szCs w:val="24"/>
              </w:rPr>
              <w:t>Забайкальского края с муниципальными образованиями</w:t>
            </w:r>
          </w:p>
          <w:p w:rsidR="007024C5" w:rsidRPr="007024C5" w:rsidRDefault="007024C5" w:rsidP="0070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C5">
              <w:rPr>
                <w:rFonts w:ascii="Times New Roman" w:hAnsi="Times New Roman" w:cs="Times New Roman"/>
                <w:sz w:val="24"/>
                <w:szCs w:val="24"/>
              </w:rPr>
              <w:t>Забайкальского края по вопросу формирования и</w:t>
            </w:r>
          </w:p>
          <w:p w:rsidR="007024C5" w:rsidRPr="007024C5" w:rsidRDefault="007024C5" w:rsidP="00D5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C5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 w:rsidR="00D552B2">
              <w:rPr>
                <w:rFonts w:ascii="Times New Roman" w:hAnsi="Times New Roman" w:cs="Times New Roman"/>
                <w:sz w:val="24"/>
                <w:szCs w:val="24"/>
              </w:rPr>
              <w:t xml:space="preserve">природоохранных </w:t>
            </w:r>
            <w:r w:rsidRPr="007024C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</w:t>
            </w:r>
          </w:p>
        </w:tc>
      </w:tr>
    </w:tbl>
    <w:p w:rsidR="007024C5" w:rsidRPr="007024C5" w:rsidRDefault="007024C5" w:rsidP="007024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24C5" w:rsidRPr="007024C5" w:rsidRDefault="007024C5" w:rsidP="007B25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4C5">
        <w:rPr>
          <w:rFonts w:ascii="Times New Roman" w:hAnsi="Times New Roman" w:cs="Times New Roman"/>
          <w:sz w:val="24"/>
          <w:szCs w:val="24"/>
        </w:rPr>
        <w:t>УТВЕРЖДАЮ</w:t>
      </w:r>
    </w:p>
    <w:p w:rsidR="007024C5" w:rsidRPr="007024C5" w:rsidRDefault="007024C5" w:rsidP="007B25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4C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024C5" w:rsidRPr="007024C5" w:rsidRDefault="007024C5" w:rsidP="007B25BA">
      <w:pPr>
        <w:spacing w:after="0" w:line="240" w:lineRule="auto"/>
        <w:jc w:val="right"/>
        <w:rPr>
          <w:sz w:val="20"/>
          <w:szCs w:val="20"/>
        </w:rPr>
      </w:pPr>
      <w:r w:rsidRPr="007024C5">
        <w:rPr>
          <w:sz w:val="20"/>
          <w:szCs w:val="20"/>
        </w:rPr>
        <w:t xml:space="preserve">(глава муниципального </w:t>
      </w:r>
      <w:r w:rsidR="007B25BA">
        <w:rPr>
          <w:sz w:val="20"/>
          <w:szCs w:val="20"/>
        </w:rPr>
        <w:t>образования</w:t>
      </w:r>
      <w:r w:rsidRPr="007024C5">
        <w:rPr>
          <w:sz w:val="20"/>
          <w:szCs w:val="20"/>
        </w:rPr>
        <w:t xml:space="preserve"> Забайкальского края)</w:t>
      </w:r>
    </w:p>
    <w:p w:rsidR="007024C5" w:rsidRPr="007024C5" w:rsidRDefault="007024C5" w:rsidP="007B25BA">
      <w:pPr>
        <w:spacing w:after="0" w:line="240" w:lineRule="auto"/>
        <w:jc w:val="right"/>
        <w:rPr>
          <w:sz w:val="20"/>
          <w:szCs w:val="20"/>
        </w:rPr>
      </w:pPr>
      <w:r w:rsidRPr="007024C5">
        <w:rPr>
          <w:sz w:val="20"/>
          <w:szCs w:val="20"/>
        </w:rPr>
        <w:t>________________________________________________________________________________</w:t>
      </w:r>
    </w:p>
    <w:p w:rsidR="007024C5" w:rsidRPr="007024C5" w:rsidRDefault="007024C5" w:rsidP="007B25BA">
      <w:pPr>
        <w:spacing w:after="0" w:line="240" w:lineRule="auto"/>
        <w:jc w:val="right"/>
        <w:rPr>
          <w:sz w:val="20"/>
          <w:szCs w:val="20"/>
        </w:rPr>
      </w:pPr>
      <w:r w:rsidRPr="007024C5">
        <w:rPr>
          <w:sz w:val="20"/>
          <w:szCs w:val="20"/>
        </w:rPr>
        <w:t>(подпись, инициалы и фамилия)</w:t>
      </w:r>
    </w:p>
    <w:p w:rsidR="007024C5" w:rsidRPr="007024C5" w:rsidRDefault="007024C5" w:rsidP="007B25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4C5">
        <w:rPr>
          <w:rFonts w:ascii="Times New Roman" w:hAnsi="Times New Roman" w:cs="Times New Roman"/>
          <w:sz w:val="24"/>
          <w:szCs w:val="24"/>
        </w:rPr>
        <w:t>«___»______________20__ г.</w:t>
      </w:r>
    </w:p>
    <w:p w:rsidR="007024C5" w:rsidRPr="007024C5" w:rsidRDefault="007024C5" w:rsidP="007B25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4C5">
        <w:rPr>
          <w:rFonts w:ascii="Times New Roman" w:hAnsi="Times New Roman" w:cs="Times New Roman"/>
          <w:sz w:val="24"/>
          <w:szCs w:val="24"/>
        </w:rPr>
        <w:t>МП</w:t>
      </w:r>
    </w:p>
    <w:p w:rsidR="007024C5" w:rsidRPr="007024C5" w:rsidRDefault="007024C5" w:rsidP="00702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4C5" w:rsidRPr="007024C5" w:rsidRDefault="00D552B2" w:rsidP="007024C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План </w:t>
      </w:r>
      <w:r w:rsidR="007024C5" w:rsidRPr="007024C5">
        <w:rPr>
          <w:sz w:val="20"/>
          <w:szCs w:val="20"/>
        </w:rPr>
        <w:t>природоохранных мероприятий</w:t>
      </w:r>
    </w:p>
    <w:p w:rsidR="007024C5" w:rsidRPr="007024C5" w:rsidRDefault="007024C5" w:rsidP="007024C5">
      <w:pPr>
        <w:spacing w:after="0" w:line="240" w:lineRule="auto"/>
        <w:jc w:val="center"/>
        <w:rPr>
          <w:sz w:val="20"/>
          <w:szCs w:val="20"/>
        </w:rPr>
      </w:pPr>
      <w:r w:rsidRPr="007024C5">
        <w:rPr>
          <w:sz w:val="20"/>
          <w:szCs w:val="20"/>
        </w:rPr>
        <w:t>___________________________________________________________________________________________</w:t>
      </w:r>
    </w:p>
    <w:p w:rsidR="007024C5" w:rsidRPr="007024C5" w:rsidRDefault="007024C5" w:rsidP="007024C5">
      <w:pPr>
        <w:spacing w:after="0" w:line="240" w:lineRule="auto"/>
        <w:jc w:val="center"/>
        <w:rPr>
          <w:sz w:val="20"/>
          <w:szCs w:val="20"/>
        </w:rPr>
      </w:pPr>
      <w:r w:rsidRPr="007024C5">
        <w:rPr>
          <w:sz w:val="20"/>
          <w:szCs w:val="20"/>
        </w:rPr>
        <w:t xml:space="preserve">(наименование </w:t>
      </w:r>
      <w:r w:rsidR="007B25BA">
        <w:rPr>
          <w:sz w:val="20"/>
          <w:szCs w:val="20"/>
        </w:rPr>
        <w:t>образования</w:t>
      </w:r>
      <w:r w:rsidRPr="007024C5">
        <w:rPr>
          <w:sz w:val="20"/>
          <w:szCs w:val="20"/>
        </w:rPr>
        <w:t xml:space="preserve"> Забайкальского района)</w:t>
      </w:r>
    </w:p>
    <w:p w:rsidR="007024C5" w:rsidRPr="007024C5" w:rsidRDefault="007024C5" w:rsidP="007024C5">
      <w:pPr>
        <w:spacing w:after="0" w:line="240" w:lineRule="auto"/>
        <w:jc w:val="center"/>
        <w:rPr>
          <w:sz w:val="20"/>
          <w:szCs w:val="20"/>
        </w:rPr>
      </w:pPr>
      <w:r w:rsidRPr="007024C5">
        <w:rPr>
          <w:sz w:val="20"/>
          <w:szCs w:val="20"/>
        </w:rPr>
        <w:t>_________________________________________________________________________________________</w:t>
      </w:r>
    </w:p>
    <w:p w:rsidR="007024C5" w:rsidRPr="007024C5" w:rsidRDefault="007024C5" w:rsidP="007024C5">
      <w:pPr>
        <w:spacing w:after="0" w:line="240" w:lineRule="auto"/>
        <w:jc w:val="center"/>
        <w:rPr>
          <w:sz w:val="20"/>
          <w:szCs w:val="20"/>
        </w:rPr>
      </w:pPr>
      <w:r w:rsidRPr="007024C5">
        <w:rPr>
          <w:sz w:val="20"/>
          <w:szCs w:val="20"/>
        </w:rPr>
        <w:t>(место составления)</w:t>
      </w:r>
    </w:p>
    <w:p w:rsidR="007024C5" w:rsidRPr="007024C5" w:rsidRDefault="007024C5" w:rsidP="007B25BA">
      <w:pPr>
        <w:spacing w:after="0" w:line="240" w:lineRule="auto"/>
        <w:rPr>
          <w:sz w:val="20"/>
          <w:szCs w:val="20"/>
        </w:rPr>
      </w:pPr>
    </w:p>
    <w:p w:rsidR="007024C5" w:rsidRPr="007024C5" w:rsidRDefault="007024C5" w:rsidP="007024C5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8"/>
        <w:gridCol w:w="737"/>
        <w:gridCol w:w="722"/>
        <w:gridCol w:w="794"/>
        <w:gridCol w:w="939"/>
        <w:gridCol w:w="925"/>
        <w:gridCol w:w="850"/>
        <w:gridCol w:w="851"/>
        <w:gridCol w:w="709"/>
        <w:gridCol w:w="783"/>
        <w:gridCol w:w="634"/>
        <w:gridCol w:w="709"/>
        <w:gridCol w:w="783"/>
        <w:gridCol w:w="776"/>
        <w:gridCol w:w="709"/>
        <w:gridCol w:w="709"/>
        <w:gridCol w:w="1350"/>
      </w:tblGrid>
      <w:tr w:rsidR="007024C5" w:rsidRPr="007024C5" w:rsidTr="00A60AC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мероприятия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Описание мероприятия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мероприятия, тыс. рублей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реализации мероприятия</w:t>
            </w:r>
          </w:p>
        </w:tc>
        <w:tc>
          <w:tcPr>
            <w:tcW w:w="8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финансирования, тыс. рублей</w:t>
            </w:r>
          </w:p>
        </w:tc>
      </w:tr>
      <w:tr w:rsidR="007024C5" w:rsidRPr="007024C5" w:rsidTr="00A60AC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начала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завершения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произведенных расходов &lt;*&gt;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 &lt;**&gt;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субъекта Российской Федерации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необходимый объем финансового обеспечения за пределами планового периода</w:t>
            </w:r>
          </w:p>
        </w:tc>
      </w:tr>
      <w:tr w:rsidR="007024C5" w:rsidRPr="007024C5" w:rsidTr="00A60AC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 расходов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 расходов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 расходов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24C5" w:rsidRPr="007024C5" w:rsidTr="00A60AC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год планового периода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год планового периода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год планового периода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год планового периода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год планового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год планового периода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24C5" w:rsidRPr="007024C5" w:rsidTr="00A60A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24C5" w:rsidRPr="007024C5" w:rsidTr="00A60A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24C5" w:rsidRPr="007024C5" w:rsidTr="00A60A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24C5" w:rsidRPr="007024C5" w:rsidTr="00A60A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24C5" w:rsidRPr="007024C5" w:rsidTr="00A60AC0">
        <w:tc>
          <w:tcPr>
            <w:tcW w:w="6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 расходов муниципального образования (всего)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7024C5" w:rsidRPr="007024C5" w:rsidTr="00A60AC0">
        <w:tc>
          <w:tcPr>
            <w:tcW w:w="6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Прогноз доходов муниципального образования (всего) &lt;***&gt;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C5" w:rsidRPr="007024C5" w:rsidRDefault="007024C5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552B2" w:rsidRPr="007024C5" w:rsidTr="00A60AC0">
        <w:tc>
          <w:tcPr>
            <w:tcW w:w="6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B2" w:rsidRPr="007024C5" w:rsidRDefault="00D552B2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Неиспользованные средства, поступавшие в предыдущем периоде в местный бюджет</w:t>
            </w: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&lt;***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 w:rsidRPr="00702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B2" w:rsidRPr="007024C5" w:rsidRDefault="00D552B2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B2" w:rsidRPr="007024C5" w:rsidRDefault="00D552B2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B2" w:rsidRPr="007024C5" w:rsidRDefault="00D552B2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B2" w:rsidRPr="007024C5" w:rsidRDefault="00D552B2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B2" w:rsidRPr="007024C5" w:rsidRDefault="00D552B2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B2" w:rsidRPr="007024C5" w:rsidRDefault="00D552B2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B2" w:rsidRPr="007024C5" w:rsidRDefault="00D552B2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B2" w:rsidRPr="007024C5" w:rsidRDefault="00D552B2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B2" w:rsidRPr="007024C5" w:rsidRDefault="00D552B2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B2" w:rsidRPr="007024C5" w:rsidRDefault="00D552B2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552B2" w:rsidRDefault="00D552B2" w:rsidP="00D55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4C5" w:rsidRPr="007024C5" w:rsidRDefault="007024C5" w:rsidP="00D55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4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Указывается объем расходов, произведенных до текущего года. </w:t>
      </w:r>
    </w:p>
    <w:p w:rsidR="007024C5" w:rsidRPr="007024C5" w:rsidRDefault="007024C5" w:rsidP="007024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4C5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&lt;**&gt; Указывается объем межбюджетных трансфертов из федерального бюджета, предусмотренных федеральным законом о федеральном бюджете на текущий финансовый год и на плановый период (проектом федерального закона о федеральном бюджете на текущий финансовый год и плановый период).</w:t>
      </w:r>
    </w:p>
    <w:p w:rsidR="007024C5" w:rsidRPr="00D552B2" w:rsidRDefault="007024C5" w:rsidP="00702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4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&lt;***&gt; Указывается сумма прогнозируемых поступлений в соответствующий местный бюджет от платы за негативное воздействие на окружающую среду, штрафов, установленных </w:t>
      </w:r>
      <w:hyperlink r:id="rId8" w:history="1">
        <w:r w:rsidRPr="007024C5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Кодексом</w:t>
        </w:r>
      </w:hyperlink>
      <w:r w:rsidRPr="007024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суммы административных штрафов, установленных законам Забайкальского края об административных правонарушениях в области охраны окружающей среды и природопользования, платежей по искам о возмещении вреда, причиненного окружающей среде, в том числе водным объектам, вследствие нарушений обязательных требований,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</w:t>
      </w:r>
    </w:p>
    <w:p w:rsidR="00D552B2" w:rsidRPr="00D552B2" w:rsidRDefault="00D552B2" w:rsidP="00D552B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52B2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</w:t>
      </w:r>
      <w:r w:rsidRPr="00D55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 Указываются объем поступлений предыдущего периода в соответствующий местный бюджет от платы за негативное воздействие на окружающую среду, штрафов, установленных </w:t>
      </w:r>
      <w:hyperlink r:id="rId9" w:history="1">
        <w:r w:rsidRPr="00D552B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Кодексом</w:t>
        </w:r>
      </w:hyperlink>
      <w:r w:rsidRPr="00D55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суммы административных штрафов, установленных законами субъектов Российской Федерации за административные правонарушения в области охраны окружающей среды и природопользования, платежей по искам о возмещении вреда, причиненного окружающей среде, в том числе водным объектам, вследствие нарушений обязательных требований,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которые не были израсходованы в полном объеме в предыдущем периоде.</w:t>
      </w:r>
    </w:p>
    <w:p w:rsidR="007B25BA" w:rsidRDefault="007B25B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552B2" w:rsidRPr="007024C5" w:rsidRDefault="00D552B2" w:rsidP="00D55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Ind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6"/>
      </w:tblGrid>
      <w:tr w:rsidR="007024C5" w:rsidRPr="007024C5" w:rsidTr="007B25BA">
        <w:trPr>
          <w:trHeight w:val="2005"/>
        </w:trPr>
        <w:tc>
          <w:tcPr>
            <w:tcW w:w="6476" w:type="dxa"/>
          </w:tcPr>
          <w:p w:rsidR="007024C5" w:rsidRPr="007024C5" w:rsidRDefault="00D552B2" w:rsidP="0070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:rsidR="00D552B2" w:rsidRPr="007024C5" w:rsidRDefault="00D552B2" w:rsidP="00D5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C5">
              <w:rPr>
                <w:rFonts w:ascii="Times New Roman" w:hAnsi="Times New Roman" w:cs="Times New Roman"/>
                <w:sz w:val="24"/>
                <w:szCs w:val="24"/>
              </w:rPr>
              <w:t>к Порядку взаимодействия</w:t>
            </w:r>
          </w:p>
          <w:p w:rsidR="00D552B2" w:rsidRPr="007024C5" w:rsidRDefault="00D552B2" w:rsidP="00D5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C5">
              <w:rPr>
                <w:rFonts w:ascii="Times New Roman" w:hAnsi="Times New Roman" w:cs="Times New Roman"/>
                <w:sz w:val="24"/>
                <w:szCs w:val="24"/>
              </w:rPr>
              <w:t>Министерства природных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экологии</w:t>
            </w:r>
          </w:p>
          <w:p w:rsidR="00D552B2" w:rsidRPr="007024C5" w:rsidRDefault="00D552B2" w:rsidP="00D5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C5">
              <w:rPr>
                <w:rFonts w:ascii="Times New Roman" w:hAnsi="Times New Roman" w:cs="Times New Roman"/>
                <w:sz w:val="24"/>
                <w:szCs w:val="24"/>
              </w:rPr>
              <w:t>Забайкальского края с муниципальными образованиями</w:t>
            </w:r>
          </w:p>
          <w:p w:rsidR="007024C5" w:rsidRPr="007024C5" w:rsidRDefault="00D552B2" w:rsidP="007B2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C5">
              <w:rPr>
                <w:rFonts w:ascii="Times New Roman" w:hAnsi="Times New Roman" w:cs="Times New Roman"/>
                <w:sz w:val="24"/>
                <w:szCs w:val="24"/>
              </w:rPr>
              <w:t>Забайкальского края по вопросу формирования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r w:rsidR="007B2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4C5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природоохранных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</w:tbl>
    <w:p w:rsidR="007024C5" w:rsidRPr="007024C5" w:rsidRDefault="007024C5" w:rsidP="007B2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4C5" w:rsidRPr="007024C5" w:rsidRDefault="007024C5" w:rsidP="00702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24C5">
        <w:rPr>
          <w:rFonts w:ascii="Times New Roman" w:hAnsi="Times New Roman" w:cs="Times New Roman"/>
          <w:sz w:val="24"/>
          <w:szCs w:val="24"/>
        </w:rPr>
        <w:t>ОТЧЕТ</w:t>
      </w:r>
    </w:p>
    <w:p w:rsidR="007024C5" w:rsidRPr="007024C5" w:rsidRDefault="007024C5" w:rsidP="00702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24C5">
        <w:rPr>
          <w:rFonts w:ascii="Times New Roman" w:hAnsi="Times New Roman" w:cs="Times New Roman"/>
          <w:sz w:val="24"/>
          <w:szCs w:val="24"/>
        </w:rPr>
        <w:t>о реализации мероприятий</w:t>
      </w:r>
    </w:p>
    <w:p w:rsidR="007024C5" w:rsidRPr="007024C5" w:rsidRDefault="007024C5" w:rsidP="007B25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24C5">
        <w:rPr>
          <w:rFonts w:ascii="Times New Roman" w:hAnsi="Times New Roman" w:cs="Times New Roman"/>
          <w:sz w:val="24"/>
          <w:szCs w:val="24"/>
        </w:rPr>
        <w:t xml:space="preserve">на территории________________________ </w:t>
      </w:r>
      <w:r w:rsidRPr="007024C5">
        <w:rPr>
          <w:rFonts w:ascii="Times New Roman" w:hAnsi="Times New Roman" w:cs="Times New Roman"/>
        </w:rPr>
        <w:t xml:space="preserve">муниципального </w:t>
      </w:r>
      <w:r w:rsidR="007B25BA">
        <w:rPr>
          <w:rFonts w:ascii="Times New Roman" w:hAnsi="Times New Roman" w:cs="Times New Roman"/>
        </w:rPr>
        <w:t>образования</w:t>
      </w:r>
      <w:r w:rsidRPr="007024C5">
        <w:rPr>
          <w:rFonts w:ascii="Times New Roman" w:hAnsi="Times New Roman" w:cs="Times New Roman"/>
        </w:rPr>
        <w:t xml:space="preserve"> Забайкальского края</w:t>
      </w:r>
    </w:p>
    <w:p w:rsidR="007024C5" w:rsidRPr="007024C5" w:rsidRDefault="007024C5" w:rsidP="007024C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24C5">
        <w:rPr>
          <w:rFonts w:ascii="Times New Roman" w:hAnsi="Times New Roman" w:cs="Times New Roman"/>
        </w:rPr>
        <w:t>предусмотренных Планом природоохранных мероприятий Забайкальского края</w:t>
      </w:r>
    </w:p>
    <w:p w:rsidR="007B25BA" w:rsidRPr="007024C5" w:rsidRDefault="007B25BA" w:rsidP="007024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"/>
        <w:gridCol w:w="567"/>
        <w:gridCol w:w="737"/>
        <w:gridCol w:w="850"/>
        <w:gridCol w:w="794"/>
        <w:gridCol w:w="1367"/>
        <w:gridCol w:w="794"/>
        <w:gridCol w:w="680"/>
        <w:gridCol w:w="680"/>
        <w:gridCol w:w="756"/>
        <w:gridCol w:w="850"/>
        <w:gridCol w:w="709"/>
        <w:gridCol w:w="709"/>
        <w:gridCol w:w="708"/>
        <w:gridCol w:w="709"/>
        <w:gridCol w:w="709"/>
        <w:gridCol w:w="709"/>
        <w:gridCol w:w="708"/>
        <w:gridCol w:w="993"/>
      </w:tblGrid>
      <w:tr w:rsidR="007B25BA" w:rsidRPr="007024C5" w:rsidTr="007B25B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</w:p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образование, на территории которого реализуется мероприятие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мероприятия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мероприятия, тыс. руб.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реализации мероприятия</w:t>
            </w:r>
          </w:p>
        </w:tc>
        <w:tc>
          <w:tcPr>
            <w:tcW w:w="6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финансирования, тыс. 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Комментарии (причины неисполнения)</w:t>
            </w:r>
          </w:p>
        </w:tc>
      </w:tr>
      <w:tr w:rsidR="007B25BA" w:rsidRPr="007024C5" w:rsidTr="007B25B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начала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завершения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субъекта Российской Федерации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5BA" w:rsidRPr="007024C5" w:rsidTr="007B25B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в отчетном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Фактическое исполнение в отчетном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в отчетном году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Фактическое исполнение в отчетном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в отчетном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Фактическое исполнение в отчетном году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5BA" w:rsidRPr="007024C5" w:rsidTr="007B25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5BA" w:rsidRPr="007024C5" w:rsidTr="007B25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B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B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 расходов муниципального образования,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5BA" w:rsidRPr="007024C5" w:rsidTr="007B25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B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B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Прогноз доходов муниципального образования,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5BA" w:rsidRPr="007024C5" w:rsidTr="007B25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B25BA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B25BA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2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Неиспользованные средства, поступавшие в предыдущем периоде в 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BA" w:rsidRPr="007024C5" w:rsidRDefault="007B25BA" w:rsidP="0070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C0CDC" w:rsidRDefault="00CC0CDC"/>
    <w:sectPr w:rsidR="00CC0CDC" w:rsidSect="007024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09"/>
    <w:rsid w:val="00100EE5"/>
    <w:rsid w:val="00124311"/>
    <w:rsid w:val="001A38F4"/>
    <w:rsid w:val="001E70E4"/>
    <w:rsid w:val="001F4168"/>
    <w:rsid w:val="00211AC7"/>
    <w:rsid w:val="00217024"/>
    <w:rsid w:val="002B0CBC"/>
    <w:rsid w:val="002E4533"/>
    <w:rsid w:val="002F0817"/>
    <w:rsid w:val="00340055"/>
    <w:rsid w:val="00366A97"/>
    <w:rsid w:val="003E3E17"/>
    <w:rsid w:val="00444020"/>
    <w:rsid w:val="004705F7"/>
    <w:rsid w:val="004C3E79"/>
    <w:rsid w:val="004E1B19"/>
    <w:rsid w:val="0052470B"/>
    <w:rsid w:val="005250EE"/>
    <w:rsid w:val="005270BA"/>
    <w:rsid w:val="0054145D"/>
    <w:rsid w:val="00556057"/>
    <w:rsid w:val="00561685"/>
    <w:rsid w:val="00606F5B"/>
    <w:rsid w:val="006A242A"/>
    <w:rsid w:val="006F6753"/>
    <w:rsid w:val="007024C5"/>
    <w:rsid w:val="007033AA"/>
    <w:rsid w:val="007550B2"/>
    <w:rsid w:val="007B25BA"/>
    <w:rsid w:val="00814228"/>
    <w:rsid w:val="008A3AE7"/>
    <w:rsid w:val="008F5271"/>
    <w:rsid w:val="009126F0"/>
    <w:rsid w:val="00955E07"/>
    <w:rsid w:val="0098269E"/>
    <w:rsid w:val="00A122D8"/>
    <w:rsid w:val="00A8420B"/>
    <w:rsid w:val="00A9756B"/>
    <w:rsid w:val="00AA267E"/>
    <w:rsid w:val="00BC2353"/>
    <w:rsid w:val="00BC32AA"/>
    <w:rsid w:val="00C268C4"/>
    <w:rsid w:val="00C45661"/>
    <w:rsid w:val="00C634E5"/>
    <w:rsid w:val="00CC0CDC"/>
    <w:rsid w:val="00D1367F"/>
    <w:rsid w:val="00D239A6"/>
    <w:rsid w:val="00D4091B"/>
    <w:rsid w:val="00D45CA6"/>
    <w:rsid w:val="00D552B2"/>
    <w:rsid w:val="00D76244"/>
    <w:rsid w:val="00DB5109"/>
    <w:rsid w:val="00DD0130"/>
    <w:rsid w:val="00DD54C7"/>
    <w:rsid w:val="00DD7710"/>
    <w:rsid w:val="00E2625F"/>
    <w:rsid w:val="00E52047"/>
    <w:rsid w:val="00E76FA7"/>
    <w:rsid w:val="00E851CB"/>
    <w:rsid w:val="00E913B9"/>
    <w:rsid w:val="00EB1B3F"/>
    <w:rsid w:val="00ED15CC"/>
    <w:rsid w:val="00EE2DA2"/>
    <w:rsid w:val="00F76B00"/>
    <w:rsid w:val="00FC1335"/>
    <w:rsid w:val="00FC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D6F5A-DB00-422A-B800-FC247108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10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B51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1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DB5109"/>
    <w:rPr>
      <w:color w:val="0000FF"/>
      <w:u w:val="single"/>
    </w:rPr>
  </w:style>
  <w:style w:type="paragraph" w:styleId="a4">
    <w:name w:val="No Spacing"/>
    <w:uiPriority w:val="1"/>
    <w:qFormat/>
    <w:rsid w:val="00DB5109"/>
    <w:pPr>
      <w:spacing w:after="0" w:line="240" w:lineRule="auto"/>
    </w:pPr>
  </w:style>
  <w:style w:type="paragraph" w:styleId="a5">
    <w:name w:val="Body Text"/>
    <w:basedOn w:val="a"/>
    <w:link w:val="a6"/>
    <w:semiHidden/>
    <w:rsid w:val="00DB510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B510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510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5109"/>
    <w:pPr>
      <w:spacing w:after="16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510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5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510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B5109"/>
    <w:pPr>
      <w:ind w:left="720"/>
      <w:contextualSpacing/>
    </w:pPr>
  </w:style>
  <w:style w:type="table" w:styleId="ad">
    <w:name w:val="Table Grid"/>
    <w:basedOn w:val="a1"/>
    <w:uiPriority w:val="39"/>
    <w:rsid w:val="00702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69&amp;date=22.01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3914&amp;date=22.01.20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87;&#1088;&#1072;&#1074;&#1086;.&#1047;&#1072;&#1073;&#1072;&#1081;&#1082;&#1072;&#1083;&#1100;&#1089;&#1082;&#1080;&#1081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862&amp;date=04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CD66C-E0A7-4695-9DED-E10BDDD5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7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ПКфин</dc:creator>
  <cp:keywords/>
  <dc:description/>
  <cp:lastModifiedBy>ПКфин</cp:lastModifiedBy>
  <cp:revision>2</cp:revision>
  <dcterms:created xsi:type="dcterms:W3CDTF">2026-04-03T03:48:00Z</dcterms:created>
  <dcterms:modified xsi:type="dcterms:W3CDTF">2026-04-04T02:45:00Z</dcterms:modified>
</cp:coreProperties>
</file>