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096EF0" w:rsidTr="00FB73ED">
        <w:tc>
          <w:tcPr>
            <w:tcW w:w="4644" w:type="dxa"/>
          </w:tcPr>
          <w:p w:rsidR="00096EF0" w:rsidRDefault="00096EF0"/>
        </w:tc>
        <w:tc>
          <w:tcPr>
            <w:tcW w:w="4927" w:type="dxa"/>
          </w:tcPr>
          <w:p w:rsidR="00096EF0" w:rsidRPr="00096EF0" w:rsidRDefault="00096EF0" w:rsidP="00FB73ED">
            <w:pPr>
              <w:ind w:firstLine="0"/>
              <w:jc w:val="center"/>
              <w:rPr>
                <w:sz w:val="24"/>
                <w:szCs w:val="24"/>
              </w:rPr>
            </w:pPr>
            <w:r w:rsidRPr="00096EF0">
              <w:rPr>
                <w:sz w:val="24"/>
                <w:szCs w:val="24"/>
              </w:rPr>
              <w:t>Приложение</w:t>
            </w:r>
          </w:p>
          <w:p w:rsidR="00096EF0" w:rsidRPr="00096EF0" w:rsidRDefault="00096EF0" w:rsidP="00FB73ED">
            <w:pPr>
              <w:jc w:val="center"/>
              <w:rPr>
                <w:sz w:val="24"/>
                <w:szCs w:val="24"/>
              </w:rPr>
            </w:pPr>
            <w:r w:rsidRPr="00096EF0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р</w:t>
            </w:r>
            <w:r w:rsidRPr="00096EF0">
              <w:rPr>
                <w:sz w:val="24"/>
                <w:szCs w:val="24"/>
              </w:rPr>
              <w:t xml:space="preserve">аспоряжению </w:t>
            </w:r>
            <w:r w:rsidRPr="00096EF0">
              <w:rPr>
                <w:bCs/>
                <w:sz w:val="24"/>
                <w:szCs w:val="24"/>
              </w:rPr>
              <w:t>Правительства Забайкальского края «Об</w:t>
            </w:r>
            <w:r w:rsidR="00FB73ED">
              <w:rPr>
                <w:bCs/>
                <w:sz w:val="24"/>
                <w:szCs w:val="24"/>
              </w:rPr>
              <w:t xml:space="preserve"> </w:t>
            </w:r>
            <w:r w:rsidRPr="00096EF0">
              <w:rPr>
                <w:bCs/>
                <w:sz w:val="24"/>
                <w:szCs w:val="24"/>
              </w:rPr>
              <w:t xml:space="preserve">утверждении Соглашения </w:t>
            </w:r>
            <w:r w:rsidR="00FB73ED" w:rsidRPr="00FB73ED">
              <w:rPr>
                <w:bCs/>
                <w:sz w:val="24"/>
                <w:szCs w:val="24"/>
              </w:rPr>
              <w:t xml:space="preserve">о взаимодействии между Министерством внутренних дел Российской Федерации и Забайкальским краем, предусматривающее участие уполномоченной в Забайкальском крае организации в осуществлении полномочий по предоставлению государственной услуги по оформлению и </w:t>
            </w:r>
            <w:proofErr w:type="gramStart"/>
            <w:r w:rsidR="00FB73ED" w:rsidRPr="00FB73ED">
              <w:rPr>
                <w:bCs/>
                <w:sz w:val="24"/>
                <w:szCs w:val="24"/>
              </w:rPr>
              <w:t>выдаче</w:t>
            </w:r>
            <w:proofErr w:type="gramEnd"/>
            <w:r w:rsidR="00FB73ED" w:rsidRPr="00FB73ED">
              <w:rPr>
                <w:bCs/>
                <w:sz w:val="24"/>
                <w:szCs w:val="24"/>
              </w:rPr>
              <w:t xml:space="preserve"> иностранным гражданам и лицам без гражданства патентов для осуществления трудовой деятельности на территории Забайкальского края»</w:t>
            </w:r>
          </w:p>
        </w:tc>
      </w:tr>
    </w:tbl>
    <w:p w:rsidR="00096EF0" w:rsidRDefault="00096EF0" w:rsidP="00096EF0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</w:p>
    <w:p w:rsidR="00FB73ED" w:rsidRDefault="00FB73ED" w:rsidP="00096EF0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</w:p>
    <w:p w:rsidR="00FB73ED" w:rsidRDefault="00FB73ED" w:rsidP="00096EF0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bookmarkStart w:id="0" w:name="_GoBack"/>
      <w:bookmarkEnd w:id="0"/>
    </w:p>
    <w:p w:rsidR="00096EF0" w:rsidRPr="00115AB7" w:rsidRDefault="00096EF0" w:rsidP="00096EF0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r w:rsidRPr="00115AB7">
        <w:rPr>
          <w:sz w:val="28"/>
          <w:szCs w:val="28"/>
        </w:rPr>
        <w:t>Соглашение</w:t>
      </w:r>
    </w:p>
    <w:p w:rsidR="00096EF0" w:rsidRDefault="00096EF0" w:rsidP="00096EF0">
      <w:pPr>
        <w:autoSpaceDE w:val="0"/>
        <w:autoSpaceDN w:val="0"/>
        <w:snapToGrid/>
        <w:spacing w:line="240" w:lineRule="auto"/>
        <w:ind w:firstLine="0"/>
        <w:jc w:val="center"/>
        <w:rPr>
          <w:sz w:val="28"/>
          <w:szCs w:val="28"/>
        </w:rPr>
      </w:pPr>
      <w:r w:rsidRPr="00115AB7">
        <w:rPr>
          <w:sz w:val="28"/>
          <w:szCs w:val="28"/>
        </w:rPr>
        <w:t xml:space="preserve">о взаимодействии между Министерством внутренних дел Российской Федерации и </w:t>
      </w:r>
      <w:r w:rsidRPr="00F0121F">
        <w:rPr>
          <w:sz w:val="28"/>
          <w:szCs w:val="28"/>
        </w:rPr>
        <w:t>Забайкальск</w:t>
      </w:r>
      <w:r w:rsidR="00FB73ED">
        <w:rPr>
          <w:sz w:val="28"/>
          <w:szCs w:val="28"/>
        </w:rPr>
        <w:t>им</w:t>
      </w:r>
      <w:r w:rsidRPr="00F0121F">
        <w:rPr>
          <w:sz w:val="28"/>
          <w:szCs w:val="28"/>
        </w:rPr>
        <w:t xml:space="preserve"> кра</w:t>
      </w:r>
      <w:r w:rsidR="00FB73ED">
        <w:rPr>
          <w:sz w:val="28"/>
          <w:szCs w:val="28"/>
        </w:rPr>
        <w:t>ем</w:t>
      </w:r>
      <w:r w:rsidRPr="00115AB7">
        <w:rPr>
          <w:sz w:val="28"/>
          <w:szCs w:val="28"/>
        </w:rPr>
        <w:t xml:space="preserve">, предусматривающее участие уполномоченной </w:t>
      </w:r>
      <w:r>
        <w:rPr>
          <w:sz w:val="28"/>
          <w:szCs w:val="28"/>
        </w:rPr>
        <w:t xml:space="preserve">в Забайкальском крае организации в осуществлении полномочий по </w:t>
      </w:r>
      <w:r w:rsidRPr="00115AB7">
        <w:rPr>
          <w:sz w:val="28"/>
          <w:szCs w:val="28"/>
        </w:rPr>
        <w:t xml:space="preserve">предоставлению государственной услуги </w:t>
      </w:r>
      <w:r w:rsidRPr="00115AB7">
        <w:rPr>
          <w:sz w:val="28"/>
          <w:szCs w:val="28"/>
        </w:rPr>
        <w:br/>
        <w:t xml:space="preserve">по оформлению и </w:t>
      </w:r>
      <w:proofErr w:type="gramStart"/>
      <w:r w:rsidRPr="00115AB7">
        <w:rPr>
          <w:sz w:val="28"/>
          <w:szCs w:val="28"/>
        </w:rPr>
        <w:t>выдаче</w:t>
      </w:r>
      <w:proofErr w:type="gramEnd"/>
      <w:r w:rsidRPr="00115AB7">
        <w:rPr>
          <w:sz w:val="28"/>
          <w:szCs w:val="28"/>
        </w:rPr>
        <w:t xml:space="preserve"> иностранным гражданам и лицам без гражданства патентов</w:t>
      </w:r>
      <w:r>
        <w:rPr>
          <w:sz w:val="28"/>
          <w:szCs w:val="28"/>
        </w:rPr>
        <w:t xml:space="preserve"> для осуществления трудовой деятельности </w:t>
      </w:r>
    </w:p>
    <w:p w:rsidR="00096EF0" w:rsidRDefault="00096EF0" w:rsidP="00096EF0">
      <w:pPr>
        <w:autoSpaceDE w:val="0"/>
        <w:autoSpaceDN w:val="0"/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Забайкальского края </w:t>
      </w:r>
    </w:p>
    <w:p w:rsidR="00096EF0" w:rsidRPr="00115AB7" w:rsidRDefault="00096EF0" w:rsidP="00096EF0">
      <w:pPr>
        <w:autoSpaceDE w:val="0"/>
        <w:autoSpaceDN w:val="0"/>
        <w:snapToGrid/>
        <w:spacing w:line="240" w:lineRule="auto"/>
        <w:ind w:firstLine="709"/>
        <w:rPr>
          <w:sz w:val="28"/>
          <w:szCs w:val="28"/>
        </w:rPr>
      </w:pPr>
    </w:p>
    <w:p w:rsidR="00096EF0" w:rsidRPr="00115AB7" w:rsidRDefault="00096EF0" w:rsidP="00096EF0">
      <w:pPr>
        <w:autoSpaceDE w:val="0"/>
        <w:autoSpaceDN w:val="0"/>
        <w:snapToGrid/>
        <w:spacing w:line="240" w:lineRule="auto"/>
        <w:ind w:firstLine="0"/>
        <w:rPr>
          <w:sz w:val="28"/>
          <w:szCs w:val="28"/>
        </w:rPr>
      </w:pPr>
      <w:r w:rsidRPr="00115AB7">
        <w:rPr>
          <w:sz w:val="28"/>
          <w:szCs w:val="28"/>
        </w:rPr>
        <w:t xml:space="preserve">_____________                                                                        «___» __________ </w:t>
      </w:r>
      <w:proofErr w:type="gramStart"/>
      <w:r w:rsidRPr="00115AB7">
        <w:rPr>
          <w:sz w:val="28"/>
          <w:szCs w:val="28"/>
        </w:rPr>
        <w:t>г</w:t>
      </w:r>
      <w:proofErr w:type="gramEnd"/>
      <w:r w:rsidRPr="00115AB7">
        <w:rPr>
          <w:sz w:val="28"/>
          <w:szCs w:val="28"/>
        </w:rPr>
        <w:t>.</w:t>
      </w:r>
    </w:p>
    <w:p w:rsidR="00096EF0" w:rsidRPr="00115AB7" w:rsidRDefault="00096EF0" w:rsidP="00096EF0">
      <w:pPr>
        <w:autoSpaceDE w:val="0"/>
        <w:autoSpaceDN w:val="0"/>
        <w:snapToGrid/>
        <w:spacing w:line="240" w:lineRule="auto"/>
        <w:ind w:firstLine="709"/>
        <w:rPr>
          <w:sz w:val="28"/>
          <w:szCs w:val="28"/>
        </w:rPr>
      </w:pPr>
    </w:p>
    <w:p w:rsidR="00096EF0" w:rsidRPr="00115AB7" w:rsidRDefault="00096EF0" w:rsidP="00096EF0">
      <w:pPr>
        <w:autoSpaceDE w:val="0"/>
        <w:autoSpaceDN w:val="0"/>
        <w:snapToGrid/>
        <w:spacing w:line="240" w:lineRule="auto"/>
        <w:ind w:firstLine="709"/>
        <w:rPr>
          <w:sz w:val="28"/>
          <w:szCs w:val="28"/>
        </w:rPr>
      </w:pPr>
    </w:p>
    <w:p w:rsidR="00096EF0" w:rsidRPr="00115AB7" w:rsidRDefault="00096EF0" w:rsidP="00096EF0">
      <w:pPr>
        <w:widowControl/>
        <w:shd w:val="clear" w:color="auto" w:fill="FFFFFF"/>
        <w:snapToGrid/>
        <w:spacing w:line="240" w:lineRule="auto"/>
        <w:ind w:firstLine="709"/>
        <w:rPr>
          <w:sz w:val="28"/>
          <w:szCs w:val="28"/>
          <w:lang w:eastAsia="en-US"/>
        </w:rPr>
      </w:pPr>
      <w:r w:rsidRPr="00115AB7">
        <w:rPr>
          <w:sz w:val="28"/>
          <w:szCs w:val="28"/>
          <w:lang w:eastAsia="en-US"/>
        </w:rPr>
        <w:t xml:space="preserve">Министерство внутренних дел Российской Федерации, именуемое </w:t>
      </w:r>
      <w:r w:rsidRPr="00115AB7">
        <w:rPr>
          <w:sz w:val="28"/>
          <w:szCs w:val="28"/>
          <w:lang w:eastAsia="en-US"/>
        </w:rPr>
        <w:br/>
        <w:t>в дальнейшем «МВД России», в лице Министра внутренних дел Российской Федерации Колокольцева Владимира Александровича, действующего на основании Положения о Министерстве внутренних дел Российской Федерации, утвержденного Указом Президента Российской Федерации от 21 декабря 2016 года № 699, с одной стороны, и Забайкальск</w:t>
      </w:r>
      <w:r w:rsidR="00FB73ED">
        <w:rPr>
          <w:sz w:val="28"/>
          <w:szCs w:val="28"/>
          <w:lang w:eastAsia="en-US"/>
        </w:rPr>
        <w:t>ий</w:t>
      </w:r>
      <w:r w:rsidRPr="00115AB7">
        <w:rPr>
          <w:sz w:val="28"/>
          <w:szCs w:val="28"/>
          <w:lang w:eastAsia="en-US"/>
        </w:rPr>
        <w:t xml:space="preserve"> кра</w:t>
      </w:r>
      <w:r w:rsidR="00FB73ED">
        <w:rPr>
          <w:sz w:val="28"/>
          <w:szCs w:val="28"/>
          <w:lang w:eastAsia="en-US"/>
        </w:rPr>
        <w:t>й</w:t>
      </w:r>
      <w:r w:rsidRPr="00115AB7">
        <w:rPr>
          <w:sz w:val="28"/>
          <w:szCs w:val="28"/>
          <w:lang w:eastAsia="en-US"/>
        </w:rPr>
        <w:t>, именуем</w:t>
      </w:r>
      <w:r w:rsidR="00FB73ED">
        <w:rPr>
          <w:sz w:val="28"/>
          <w:szCs w:val="28"/>
          <w:lang w:eastAsia="en-US"/>
        </w:rPr>
        <w:t>ый</w:t>
      </w:r>
      <w:r w:rsidRPr="00115AB7">
        <w:rPr>
          <w:sz w:val="28"/>
          <w:szCs w:val="28"/>
          <w:lang w:eastAsia="en-US"/>
        </w:rPr>
        <w:t xml:space="preserve"> в дальнейшем: </w:t>
      </w:r>
      <w:proofErr w:type="gramStart"/>
      <w:r w:rsidRPr="00115AB7">
        <w:rPr>
          <w:sz w:val="28"/>
          <w:szCs w:val="28"/>
          <w:lang w:eastAsia="en-US"/>
        </w:rPr>
        <w:t>«Субъект Российской Федерации», в лице Губернатора Забайкальского края Осипова Александра Михайловича, действующего на основании распоряжения Губернатора Забайкальского края от 19 сентября</w:t>
      </w:r>
      <w:r w:rsidRPr="0022664C">
        <w:rPr>
          <w:sz w:val="28"/>
          <w:szCs w:val="28"/>
          <w:lang w:eastAsia="en-US"/>
        </w:rPr>
        <w:t xml:space="preserve"> </w:t>
      </w:r>
      <w:r w:rsidRPr="00115AB7">
        <w:rPr>
          <w:sz w:val="28"/>
          <w:szCs w:val="28"/>
          <w:lang w:eastAsia="en-US"/>
        </w:rPr>
        <w:t>2019 года № 448-р «О вступлении в должность Губернатора Забайкальского края», Устава Забайкальского края, утвержденного Законом Забайкальского края от 17 февраля 2009 года № 125-ЗЗК, с другой стороны, вместе именуемые «Стороны», в соответствии с Федеральным законом от 25 июля 2002 года</w:t>
      </w:r>
      <w:proofErr w:type="gramEnd"/>
      <w:r w:rsidRPr="0022664C">
        <w:rPr>
          <w:sz w:val="28"/>
          <w:szCs w:val="28"/>
          <w:lang w:eastAsia="en-US"/>
        </w:rPr>
        <w:t xml:space="preserve"> </w:t>
      </w:r>
      <w:r w:rsidRPr="00115AB7">
        <w:rPr>
          <w:sz w:val="28"/>
          <w:szCs w:val="28"/>
          <w:lang w:eastAsia="en-US"/>
        </w:rPr>
        <w:t>№ 115-ФЗ «О правовом положении иностранных граждан в Российской Федерации» заключили настоящее Соглашение (далее -</w:t>
      </w:r>
      <w:r w:rsidRPr="0022664C">
        <w:rPr>
          <w:sz w:val="28"/>
          <w:szCs w:val="28"/>
          <w:lang w:eastAsia="en-US"/>
        </w:rPr>
        <w:t xml:space="preserve"> </w:t>
      </w:r>
      <w:r w:rsidRPr="00115AB7">
        <w:rPr>
          <w:sz w:val="28"/>
          <w:szCs w:val="28"/>
          <w:lang w:eastAsia="en-US"/>
        </w:rPr>
        <w:t>Соглашение)</w:t>
      </w:r>
      <w:r w:rsidRPr="0022664C">
        <w:rPr>
          <w:sz w:val="28"/>
          <w:szCs w:val="28"/>
          <w:lang w:eastAsia="en-US"/>
        </w:rPr>
        <w:t xml:space="preserve"> </w:t>
      </w:r>
      <w:r w:rsidRPr="00115AB7">
        <w:rPr>
          <w:sz w:val="28"/>
          <w:szCs w:val="28"/>
          <w:lang w:eastAsia="en-US"/>
        </w:rPr>
        <w:t>о нижеследующем.</w:t>
      </w:r>
    </w:p>
    <w:p w:rsidR="00096EF0" w:rsidRPr="00115AB7" w:rsidRDefault="00096EF0" w:rsidP="00096EF0">
      <w:pPr>
        <w:widowControl/>
        <w:shd w:val="clear" w:color="auto" w:fill="FFFFFF"/>
        <w:snapToGrid/>
        <w:spacing w:line="240" w:lineRule="auto"/>
        <w:ind w:firstLine="709"/>
        <w:rPr>
          <w:sz w:val="28"/>
          <w:szCs w:val="28"/>
          <w:lang w:eastAsia="en-US"/>
        </w:rPr>
      </w:pPr>
    </w:p>
    <w:p w:rsidR="00096EF0" w:rsidRPr="00115AB7" w:rsidRDefault="00096EF0" w:rsidP="00096EF0">
      <w:pPr>
        <w:widowControl/>
        <w:shd w:val="clear" w:color="auto" w:fill="FFFFFF"/>
        <w:snapToGrid/>
        <w:spacing w:line="240" w:lineRule="auto"/>
        <w:ind w:firstLine="0"/>
        <w:jc w:val="center"/>
        <w:rPr>
          <w:sz w:val="28"/>
          <w:szCs w:val="28"/>
          <w:lang w:eastAsia="en-US"/>
        </w:rPr>
      </w:pPr>
      <w:r w:rsidRPr="00115AB7">
        <w:rPr>
          <w:sz w:val="28"/>
          <w:szCs w:val="28"/>
          <w:lang w:eastAsia="en-US"/>
        </w:rPr>
        <w:lastRenderedPageBreak/>
        <w:t>1. Общие положения</w:t>
      </w:r>
    </w:p>
    <w:p w:rsidR="00096EF0" w:rsidRPr="00115AB7" w:rsidRDefault="00096EF0" w:rsidP="00096EF0">
      <w:pPr>
        <w:widowControl/>
        <w:shd w:val="clear" w:color="auto" w:fill="FFFFFF"/>
        <w:snapToGrid/>
        <w:spacing w:line="240" w:lineRule="auto"/>
        <w:ind w:firstLine="709"/>
        <w:rPr>
          <w:sz w:val="28"/>
          <w:szCs w:val="28"/>
          <w:lang w:eastAsia="en-US"/>
        </w:rPr>
      </w:pPr>
    </w:p>
    <w:p w:rsidR="00096EF0" w:rsidRPr="00115AB7" w:rsidRDefault="00096EF0" w:rsidP="00096EF0">
      <w:pPr>
        <w:autoSpaceDE w:val="0"/>
        <w:autoSpaceDN w:val="0"/>
        <w:snapToGrid/>
        <w:spacing w:line="240" w:lineRule="auto"/>
        <w:ind w:firstLine="709"/>
        <w:rPr>
          <w:sz w:val="28"/>
          <w:szCs w:val="28"/>
        </w:rPr>
      </w:pPr>
      <w:r w:rsidRPr="00115AB7">
        <w:rPr>
          <w:sz w:val="28"/>
          <w:szCs w:val="28"/>
        </w:rPr>
        <w:t xml:space="preserve">1.1. Предметом Соглашения является взаимодействие МВД России и Субъекта Российской Федерации по участию уполномоченной Субъектом Российской Федерации организации в осуществлении полномочий по предоставлению государственной услуги по оформлению и выдаче </w:t>
      </w:r>
      <w:proofErr w:type="gramStart"/>
      <w:r w:rsidRPr="00115AB7">
        <w:rPr>
          <w:sz w:val="28"/>
          <w:szCs w:val="28"/>
        </w:rPr>
        <w:t>патентов</w:t>
      </w:r>
      <w:proofErr w:type="gramEnd"/>
      <w:r w:rsidRPr="00115AB7">
        <w:rPr>
          <w:sz w:val="28"/>
          <w:szCs w:val="28"/>
        </w:rPr>
        <w:t xml:space="preserve"> иностранным гражданам и лицам без гражданства, в том числе осуществлении приема заявлений и документов, необходимых для выдачи или переоформления патента, а также оказанию такой организацией содействия в проведении обязательной государственной дактилоскопической регистрации иностранных граждан, обращающихся за получением патента (за исключением получения, учета и хранения дактилоскопической информации), и их фотографировании.</w:t>
      </w:r>
    </w:p>
    <w:p w:rsidR="00096EF0" w:rsidRPr="00115AB7" w:rsidRDefault="00096EF0" w:rsidP="00096EF0">
      <w:pPr>
        <w:autoSpaceDE w:val="0"/>
        <w:autoSpaceDN w:val="0"/>
        <w:snapToGrid/>
        <w:spacing w:line="240" w:lineRule="auto"/>
        <w:ind w:firstLine="709"/>
        <w:rPr>
          <w:sz w:val="28"/>
          <w:szCs w:val="28"/>
        </w:rPr>
      </w:pPr>
      <w:r w:rsidRPr="00115AB7">
        <w:rPr>
          <w:sz w:val="28"/>
          <w:szCs w:val="28"/>
        </w:rPr>
        <w:t xml:space="preserve">1.2. </w:t>
      </w:r>
      <w:proofErr w:type="gramStart"/>
      <w:r w:rsidRPr="00115AB7">
        <w:rPr>
          <w:sz w:val="28"/>
          <w:szCs w:val="28"/>
        </w:rPr>
        <w:t xml:space="preserve">Правовыми основаниями для взаимодействия Сторон являются федеральные законы от 25 июля 2002 года </w:t>
      </w:r>
      <w:hyperlink r:id="rId5" w:history="1">
        <w:r w:rsidRPr="00115AB7">
          <w:rPr>
            <w:sz w:val="28"/>
            <w:szCs w:val="28"/>
          </w:rPr>
          <w:t>№ 115-ФЗ</w:t>
        </w:r>
      </w:hyperlink>
      <w:r w:rsidRPr="00115AB7">
        <w:rPr>
          <w:sz w:val="28"/>
          <w:szCs w:val="28"/>
        </w:rPr>
        <w:t xml:space="preserve"> «О правовом положении иностранных граждан в Российской Федерации», от 6 октября 1999 года</w:t>
      </w:r>
      <w:r>
        <w:rPr>
          <w:sz w:val="28"/>
          <w:szCs w:val="28"/>
        </w:rPr>
        <w:t xml:space="preserve"> </w:t>
      </w:r>
      <w:hyperlink r:id="rId6" w:history="1">
        <w:r w:rsidRPr="00115AB7">
          <w:rPr>
            <w:sz w:val="28"/>
            <w:szCs w:val="28"/>
          </w:rPr>
          <w:t>№ 184-ФЗ</w:t>
        </w:r>
      </w:hyperlink>
      <w:r w:rsidRPr="00115AB7">
        <w:rPr>
          <w:sz w:val="28"/>
          <w:szCs w:val="28"/>
        </w:rPr>
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27 июля 2010 года </w:t>
      </w:r>
      <w:hyperlink r:id="rId7" w:history="1">
        <w:r w:rsidRPr="00115AB7">
          <w:rPr>
            <w:sz w:val="28"/>
            <w:szCs w:val="28"/>
          </w:rPr>
          <w:t>№ 210-ФЗ</w:t>
        </w:r>
      </w:hyperlink>
      <w:r w:rsidRPr="00115AB7">
        <w:rPr>
          <w:sz w:val="28"/>
          <w:szCs w:val="28"/>
        </w:rPr>
        <w:t xml:space="preserve"> </w:t>
      </w:r>
      <w:r w:rsidRPr="00115AB7">
        <w:rPr>
          <w:sz w:val="28"/>
          <w:szCs w:val="28"/>
        </w:rPr>
        <w:br/>
        <w:t>«Об организации предоставления государственных и муниципальных услуг», иные нормативные правовые акты Российской</w:t>
      </w:r>
      <w:proofErr w:type="gramEnd"/>
      <w:r w:rsidRPr="00115AB7">
        <w:rPr>
          <w:sz w:val="28"/>
          <w:szCs w:val="28"/>
        </w:rPr>
        <w:t xml:space="preserve"> Федерации, регламентирующие вопросы осуществления иностранными гражданами трудов</w:t>
      </w:r>
      <w:r>
        <w:rPr>
          <w:sz w:val="28"/>
          <w:szCs w:val="28"/>
        </w:rPr>
        <w:t xml:space="preserve">ой </w:t>
      </w:r>
      <w:r w:rsidRPr="00115AB7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115AB7">
        <w:rPr>
          <w:sz w:val="28"/>
          <w:szCs w:val="28"/>
        </w:rPr>
        <w:t>в Российской Федерации.</w:t>
      </w:r>
    </w:p>
    <w:p w:rsidR="00096EF0" w:rsidRPr="00115AB7" w:rsidRDefault="00096EF0" w:rsidP="00096EF0">
      <w:pPr>
        <w:autoSpaceDE w:val="0"/>
        <w:autoSpaceDN w:val="0"/>
        <w:snapToGrid/>
        <w:spacing w:line="240" w:lineRule="auto"/>
        <w:ind w:firstLine="709"/>
        <w:rPr>
          <w:sz w:val="28"/>
          <w:szCs w:val="28"/>
        </w:rPr>
      </w:pPr>
      <w:r w:rsidRPr="00115AB7">
        <w:rPr>
          <w:sz w:val="28"/>
          <w:szCs w:val="28"/>
        </w:rPr>
        <w:t>1.3. Стороны при осуществлении взаимодействия руководствуются следующими основными принципами:</w:t>
      </w:r>
    </w:p>
    <w:p w:rsidR="00096EF0" w:rsidRPr="00115AB7" w:rsidRDefault="00096EF0" w:rsidP="00096EF0">
      <w:pPr>
        <w:autoSpaceDE w:val="0"/>
        <w:autoSpaceDN w:val="0"/>
        <w:snapToGrid/>
        <w:spacing w:line="240" w:lineRule="auto"/>
        <w:ind w:firstLine="709"/>
        <w:rPr>
          <w:sz w:val="28"/>
          <w:szCs w:val="28"/>
        </w:rPr>
      </w:pPr>
      <w:r w:rsidRPr="00115AB7">
        <w:rPr>
          <w:sz w:val="28"/>
          <w:szCs w:val="28"/>
        </w:rPr>
        <w:t>- приоритет прав и свобод человека и гражданина;</w:t>
      </w:r>
    </w:p>
    <w:p w:rsidR="00096EF0" w:rsidRPr="00115AB7" w:rsidRDefault="00096EF0" w:rsidP="00096EF0">
      <w:pPr>
        <w:autoSpaceDE w:val="0"/>
        <w:autoSpaceDN w:val="0"/>
        <w:snapToGrid/>
        <w:spacing w:line="240" w:lineRule="auto"/>
        <w:ind w:firstLine="709"/>
        <w:rPr>
          <w:sz w:val="28"/>
          <w:szCs w:val="28"/>
        </w:rPr>
      </w:pPr>
      <w:r w:rsidRPr="00115AB7">
        <w:rPr>
          <w:sz w:val="28"/>
          <w:szCs w:val="28"/>
        </w:rPr>
        <w:t>- законность;</w:t>
      </w:r>
    </w:p>
    <w:p w:rsidR="00096EF0" w:rsidRPr="00115AB7" w:rsidRDefault="00096EF0" w:rsidP="00096EF0">
      <w:pPr>
        <w:autoSpaceDE w:val="0"/>
        <w:autoSpaceDN w:val="0"/>
        <w:snapToGrid/>
        <w:spacing w:line="240" w:lineRule="auto"/>
        <w:ind w:firstLine="709"/>
        <w:rPr>
          <w:sz w:val="28"/>
          <w:szCs w:val="28"/>
        </w:rPr>
      </w:pPr>
      <w:r w:rsidRPr="00115AB7">
        <w:rPr>
          <w:sz w:val="28"/>
          <w:szCs w:val="28"/>
        </w:rPr>
        <w:t>- обязательность исполнения достигнутых Сторонами договоренностей;</w:t>
      </w:r>
    </w:p>
    <w:p w:rsidR="00096EF0" w:rsidRPr="00115AB7" w:rsidRDefault="00096EF0" w:rsidP="00096EF0">
      <w:pPr>
        <w:autoSpaceDE w:val="0"/>
        <w:autoSpaceDN w:val="0"/>
        <w:snapToGrid/>
        <w:spacing w:line="240" w:lineRule="auto"/>
        <w:ind w:firstLine="709"/>
        <w:rPr>
          <w:sz w:val="28"/>
          <w:szCs w:val="28"/>
        </w:rPr>
      </w:pPr>
      <w:r w:rsidRPr="00115AB7">
        <w:rPr>
          <w:sz w:val="28"/>
          <w:szCs w:val="28"/>
        </w:rPr>
        <w:t>- обеспечение защиты информации и контроля доступа к информации.</w:t>
      </w:r>
    </w:p>
    <w:p w:rsidR="00096EF0" w:rsidRPr="00115AB7" w:rsidRDefault="00096EF0" w:rsidP="00096EF0">
      <w:pPr>
        <w:widowControl/>
        <w:shd w:val="clear" w:color="auto" w:fill="FFFFFF"/>
        <w:tabs>
          <w:tab w:val="left" w:pos="1186"/>
        </w:tabs>
        <w:snapToGrid/>
        <w:spacing w:line="240" w:lineRule="auto"/>
        <w:ind w:firstLine="709"/>
        <w:rPr>
          <w:sz w:val="28"/>
          <w:szCs w:val="28"/>
          <w:lang w:eastAsia="en-US"/>
        </w:rPr>
      </w:pPr>
      <w:r w:rsidRPr="00115AB7">
        <w:rPr>
          <w:sz w:val="28"/>
          <w:szCs w:val="28"/>
          <w:lang w:eastAsia="en-US"/>
        </w:rPr>
        <w:t xml:space="preserve">1.4. </w:t>
      </w:r>
      <w:proofErr w:type="gramStart"/>
      <w:r w:rsidRPr="00115AB7">
        <w:rPr>
          <w:sz w:val="28"/>
          <w:szCs w:val="28"/>
          <w:lang w:eastAsia="en-US"/>
        </w:rPr>
        <w:t>Субъектом Российской Федерации в качестве уполномоченной организации определено Федеральное государственное унитарное предприятие «Паспортно-визовый сервис» Министерства внутренних дел Российской Федерации (филиал по Забайкальскому краю) (ИНН 7715790751, г. Москва, Ленинградский проспект, д. 37, корп. 11 (далее - уполномоченная организация).</w:t>
      </w:r>
      <w:proofErr w:type="gramEnd"/>
    </w:p>
    <w:p w:rsidR="00096EF0" w:rsidRPr="00115AB7" w:rsidRDefault="00096EF0" w:rsidP="00096EF0">
      <w:pPr>
        <w:widowControl/>
        <w:shd w:val="clear" w:color="auto" w:fill="FFFFFF"/>
        <w:snapToGrid/>
        <w:spacing w:line="240" w:lineRule="auto"/>
        <w:ind w:firstLine="709"/>
        <w:textAlignment w:val="baseline"/>
        <w:rPr>
          <w:bCs/>
          <w:sz w:val="28"/>
          <w:szCs w:val="28"/>
        </w:rPr>
      </w:pPr>
      <w:r w:rsidRPr="0022664C">
        <w:rPr>
          <w:sz w:val="28"/>
          <w:szCs w:val="28"/>
        </w:rPr>
        <w:t>Нормативный правовой акт Субъекта Российской Федерации, которым определена уполномоченная организация - Постановление Правительства Забайкальского края от __ _____ 2021 года № _____ «</w:t>
      </w:r>
      <w:r w:rsidRPr="0022664C">
        <w:rPr>
          <w:bCs/>
          <w:sz w:val="28"/>
          <w:szCs w:val="28"/>
        </w:rPr>
        <w:t xml:space="preserve">Об уполномоченной организации, участвующей в осуществлении полномочий по предоставлению на территории Забайкальского края государственной услуги по оформлению и </w:t>
      </w:r>
      <w:proofErr w:type="gramStart"/>
      <w:r w:rsidRPr="0022664C">
        <w:rPr>
          <w:bCs/>
          <w:sz w:val="28"/>
          <w:szCs w:val="28"/>
        </w:rPr>
        <w:t>выдаче</w:t>
      </w:r>
      <w:proofErr w:type="gramEnd"/>
      <w:r w:rsidRPr="0022664C">
        <w:rPr>
          <w:bCs/>
          <w:sz w:val="28"/>
          <w:szCs w:val="28"/>
        </w:rPr>
        <w:t xml:space="preserve"> иностранным г</w:t>
      </w:r>
      <w:r>
        <w:rPr>
          <w:bCs/>
          <w:sz w:val="28"/>
          <w:szCs w:val="28"/>
        </w:rPr>
        <w:t>ражданам патентов» (опубликован</w:t>
      </w:r>
      <w:r w:rsidRPr="0022664C">
        <w:rPr>
          <w:bCs/>
          <w:sz w:val="28"/>
          <w:szCs w:val="28"/>
        </w:rPr>
        <w:t>______________).</w:t>
      </w:r>
    </w:p>
    <w:p w:rsidR="00096EF0" w:rsidRPr="00115AB7" w:rsidRDefault="00096EF0" w:rsidP="00096EF0">
      <w:pPr>
        <w:widowControl/>
        <w:snapToGrid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115AB7">
        <w:rPr>
          <w:rFonts w:eastAsia="Calibri"/>
          <w:sz w:val="28"/>
          <w:szCs w:val="28"/>
          <w:lang w:eastAsia="en-US"/>
        </w:rPr>
        <w:t xml:space="preserve">1.5. Настоящее Соглашение является основанием для участия уполномоченной организации в осуществлении полномочий по оформлению </w:t>
      </w:r>
      <w:r w:rsidRPr="00115AB7">
        <w:rPr>
          <w:rFonts w:eastAsia="Calibri"/>
          <w:sz w:val="28"/>
          <w:szCs w:val="28"/>
          <w:lang w:eastAsia="en-US"/>
        </w:rPr>
        <w:br/>
        <w:t xml:space="preserve">и выдаче патентов, а также оказания уполномоченной организацией </w:t>
      </w:r>
      <w:r w:rsidRPr="00115AB7">
        <w:rPr>
          <w:rFonts w:eastAsia="Calibri"/>
          <w:sz w:val="28"/>
          <w:szCs w:val="28"/>
          <w:lang w:eastAsia="en-US"/>
        </w:rPr>
        <w:lastRenderedPageBreak/>
        <w:t>содействия в проведении дактилоскопической регистрации иностранных граждан и их фотографировании с УМВД России по Забайкальскому краю (далее – территориальный орган).</w:t>
      </w:r>
    </w:p>
    <w:p w:rsidR="00096EF0" w:rsidRPr="00115AB7" w:rsidRDefault="00096EF0" w:rsidP="00096EF0">
      <w:pPr>
        <w:widowControl/>
        <w:snapToGrid/>
        <w:spacing w:line="240" w:lineRule="auto"/>
        <w:ind w:firstLine="709"/>
        <w:jc w:val="left"/>
        <w:rPr>
          <w:rFonts w:eastAsia="Calibri"/>
          <w:sz w:val="28"/>
          <w:szCs w:val="28"/>
          <w:lang w:eastAsia="en-US"/>
        </w:rPr>
      </w:pPr>
    </w:p>
    <w:p w:rsidR="00096EF0" w:rsidRPr="00115AB7" w:rsidRDefault="00096EF0" w:rsidP="00096EF0">
      <w:pPr>
        <w:widowControl/>
        <w:snapToGrid/>
        <w:spacing w:line="240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115AB7">
        <w:rPr>
          <w:rFonts w:eastAsia="Calibri"/>
          <w:sz w:val="28"/>
          <w:szCs w:val="28"/>
          <w:lang w:eastAsia="en-US"/>
        </w:rPr>
        <w:t>2. Взаимодействие сторон</w:t>
      </w:r>
    </w:p>
    <w:p w:rsidR="00096EF0" w:rsidRPr="00115AB7" w:rsidRDefault="00096EF0" w:rsidP="00096EF0">
      <w:pPr>
        <w:widowControl/>
        <w:snapToGrid/>
        <w:spacing w:line="240" w:lineRule="auto"/>
        <w:ind w:firstLine="709"/>
        <w:jc w:val="left"/>
        <w:rPr>
          <w:rFonts w:eastAsia="Calibri"/>
          <w:sz w:val="28"/>
          <w:szCs w:val="28"/>
          <w:lang w:eastAsia="en-US"/>
        </w:rPr>
      </w:pPr>
    </w:p>
    <w:p w:rsidR="00096EF0" w:rsidRPr="00115AB7" w:rsidRDefault="00096EF0" w:rsidP="00096EF0">
      <w:pPr>
        <w:widowControl/>
        <w:snapToGrid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115AB7">
        <w:rPr>
          <w:rFonts w:eastAsia="Calibri"/>
          <w:sz w:val="28"/>
          <w:szCs w:val="28"/>
          <w:lang w:eastAsia="en-US"/>
        </w:rPr>
        <w:t>2.1. Взаимодействие Сторон осуществляется в соответствии с нормативными правовыми актами Российской Федерации, регламентирующими вопросы оформления и выдачи патентов, и Соглашением.</w:t>
      </w:r>
    </w:p>
    <w:p w:rsidR="00096EF0" w:rsidRPr="00115AB7" w:rsidRDefault="00096EF0" w:rsidP="00096EF0">
      <w:pPr>
        <w:widowControl/>
        <w:snapToGrid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bookmarkStart w:id="1" w:name="P127"/>
      <w:bookmarkEnd w:id="1"/>
      <w:r w:rsidRPr="00115AB7">
        <w:rPr>
          <w:rFonts w:eastAsia="Calibri"/>
          <w:sz w:val="28"/>
          <w:szCs w:val="28"/>
          <w:lang w:eastAsia="en-US"/>
        </w:rPr>
        <w:t>2.2. В целях реализации Соглашения уполномоченная организация и территориальный орган подписывают протоколы по вопросам информационного и технологического взаимодействия, а также безопасности информации, дополняющие Соглашение.</w:t>
      </w:r>
    </w:p>
    <w:p w:rsidR="00096EF0" w:rsidRPr="00115AB7" w:rsidRDefault="00096EF0" w:rsidP="00096EF0">
      <w:pPr>
        <w:widowControl/>
        <w:snapToGrid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proofErr w:type="gramStart"/>
      <w:r w:rsidRPr="00115AB7">
        <w:rPr>
          <w:rFonts w:eastAsia="Calibri"/>
          <w:sz w:val="28"/>
          <w:szCs w:val="28"/>
          <w:lang w:eastAsia="en-US"/>
        </w:rPr>
        <w:t>Требования к информационному взаимодействию уполномоченной организации и территориального органа, включая правила передачи данных по каналам связи с использованием информационных систем, устанавливаются нормативными правовыми актами МВД России (в соответствии с пунктом 9 статьи 13 Федерального закона от 25 июля 2002 года № 115-ФЗ «О правовом положении иностранных граждан в Российской Федерации»), а также Соглашением и протоколами к Соглашению в сфере информационного и</w:t>
      </w:r>
      <w:proofErr w:type="gramEnd"/>
      <w:r w:rsidRPr="00115AB7">
        <w:rPr>
          <w:rFonts w:eastAsia="Calibri"/>
          <w:sz w:val="28"/>
          <w:szCs w:val="28"/>
          <w:lang w:eastAsia="en-US"/>
        </w:rPr>
        <w:t xml:space="preserve"> технологического взаимодействия, а также в сфере безопасности информации.</w:t>
      </w:r>
    </w:p>
    <w:p w:rsidR="00096EF0" w:rsidRPr="00115AB7" w:rsidRDefault="00096EF0" w:rsidP="00096EF0">
      <w:pPr>
        <w:widowControl/>
        <w:snapToGrid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115AB7">
        <w:rPr>
          <w:rFonts w:eastAsia="Calibri"/>
          <w:sz w:val="28"/>
          <w:szCs w:val="28"/>
          <w:lang w:eastAsia="en-US"/>
        </w:rPr>
        <w:t>2.3. МВД России координирует взаимодействие, в том числе информационное, территориального органа и уполномоченной организации.</w:t>
      </w:r>
    </w:p>
    <w:p w:rsidR="00096EF0" w:rsidRPr="00115AB7" w:rsidRDefault="00096EF0" w:rsidP="00096EF0">
      <w:pPr>
        <w:widowControl/>
        <w:snapToGrid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115AB7">
        <w:rPr>
          <w:rFonts w:eastAsia="Calibri"/>
          <w:sz w:val="28"/>
          <w:szCs w:val="28"/>
          <w:lang w:eastAsia="en-US"/>
        </w:rPr>
        <w:t>2.4. МВД России:</w:t>
      </w:r>
    </w:p>
    <w:p w:rsidR="00096EF0" w:rsidRPr="00115AB7" w:rsidRDefault="00096EF0" w:rsidP="00096EF0">
      <w:pPr>
        <w:widowControl/>
        <w:snapToGrid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115AB7">
        <w:rPr>
          <w:rFonts w:eastAsia="Calibri"/>
          <w:sz w:val="28"/>
          <w:szCs w:val="28"/>
          <w:lang w:eastAsia="en-US"/>
        </w:rPr>
        <w:t xml:space="preserve">2.4.1. Осуществляет организационно-методическое руководство деятельностью уполномоченной организации по участию в осуществлении полномочий по оформлению и выдаче патентов, оказанию содействия </w:t>
      </w:r>
      <w:r w:rsidRPr="00115AB7">
        <w:rPr>
          <w:rFonts w:eastAsia="Calibri"/>
          <w:sz w:val="28"/>
          <w:szCs w:val="28"/>
          <w:lang w:eastAsia="en-US"/>
        </w:rPr>
        <w:br/>
        <w:t>в проведении дактилоскопической регистрации иностранных граждан и их фотографировании.</w:t>
      </w:r>
    </w:p>
    <w:p w:rsidR="00096EF0" w:rsidRPr="00115AB7" w:rsidRDefault="00096EF0" w:rsidP="00096EF0">
      <w:pPr>
        <w:widowControl/>
        <w:snapToGrid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115AB7">
        <w:rPr>
          <w:rFonts w:eastAsia="Calibri"/>
          <w:sz w:val="28"/>
          <w:szCs w:val="28"/>
          <w:lang w:eastAsia="en-US"/>
        </w:rPr>
        <w:t>2.4.2. Взаимодействует с Субъектом Российской Федерации в целях соблюдения условий Соглашения, в том числе касающихся деятельности уполномоченной организации по участию в осуществлении полномочий по оформлению и выдаче патентов, оказанию содействия в проведении дактилоскопической регистрации иностранных граждан и их фотографировании.</w:t>
      </w:r>
    </w:p>
    <w:p w:rsidR="00096EF0" w:rsidRPr="00115AB7" w:rsidRDefault="00096EF0" w:rsidP="00096EF0">
      <w:pPr>
        <w:widowControl/>
        <w:snapToGrid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115AB7">
        <w:rPr>
          <w:rFonts w:eastAsia="Calibri"/>
          <w:sz w:val="28"/>
          <w:szCs w:val="28"/>
          <w:lang w:eastAsia="en-US"/>
        </w:rPr>
        <w:t xml:space="preserve">2.4.3. </w:t>
      </w:r>
      <w:proofErr w:type="gramStart"/>
      <w:r w:rsidRPr="00115AB7">
        <w:rPr>
          <w:rFonts w:eastAsia="Calibri"/>
          <w:sz w:val="28"/>
          <w:szCs w:val="28"/>
          <w:lang w:eastAsia="en-US"/>
        </w:rPr>
        <w:t xml:space="preserve">Осуществляет контроль за соблюдением уполномоченной организацией законодательства Российской Федерации при участии в осуществлении полномочий по оформлению и выдаче патентов, оказанию содействия в проведении дактилоскопической регистрации иностранных граждан и их фотографировании, а также выполнением требований к информационному взаимодействию, указанных в </w:t>
      </w:r>
      <w:hyperlink w:anchor="P127" w:history="1">
        <w:r w:rsidRPr="00115AB7">
          <w:rPr>
            <w:rFonts w:eastAsia="Calibri"/>
            <w:sz w:val="28"/>
            <w:szCs w:val="28"/>
            <w:lang w:eastAsia="en-US"/>
          </w:rPr>
          <w:t xml:space="preserve">пункте </w:t>
        </w:r>
      </w:hyperlink>
      <w:r w:rsidRPr="00115AB7">
        <w:rPr>
          <w:rFonts w:eastAsia="Calibri"/>
          <w:sz w:val="28"/>
          <w:szCs w:val="28"/>
          <w:lang w:eastAsia="en-US"/>
        </w:rPr>
        <w:t xml:space="preserve">2.2 Соглашения, путем проведения подразделениями МВД России и (или) территориальными </w:t>
      </w:r>
      <w:r w:rsidRPr="00115AB7">
        <w:rPr>
          <w:rFonts w:eastAsia="Calibri"/>
          <w:sz w:val="28"/>
          <w:szCs w:val="28"/>
          <w:lang w:eastAsia="en-US"/>
        </w:rPr>
        <w:lastRenderedPageBreak/>
        <w:t>органами проверочных мероприятий по соответствующим направлениям деятельности в соответствии с</w:t>
      </w:r>
      <w:proofErr w:type="gramEnd"/>
      <w:r w:rsidRPr="00115AB7">
        <w:rPr>
          <w:rFonts w:eastAsia="Calibri"/>
          <w:sz w:val="28"/>
          <w:szCs w:val="28"/>
          <w:lang w:eastAsia="en-US"/>
        </w:rPr>
        <w:t xml:space="preserve"> законодательством Российской Федерации.</w:t>
      </w:r>
    </w:p>
    <w:p w:rsidR="00096EF0" w:rsidRPr="00115AB7" w:rsidRDefault="00096EF0" w:rsidP="00096EF0">
      <w:pPr>
        <w:widowControl/>
        <w:snapToGrid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115AB7">
        <w:rPr>
          <w:rFonts w:eastAsia="Calibri"/>
          <w:sz w:val="28"/>
          <w:szCs w:val="28"/>
          <w:lang w:eastAsia="en-US"/>
        </w:rPr>
        <w:t xml:space="preserve">2.5. </w:t>
      </w:r>
      <w:proofErr w:type="gramStart"/>
      <w:r w:rsidRPr="00115AB7">
        <w:rPr>
          <w:rFonts w:eastAsia="Calibri"/>
          <w:sz w:val="28"/>
          <w:szCs w:val="28"/>
          <w:lang w:eastAsia="en-US"/>
        </w:rPr>
        <w:t xml:space="preserve">В случаях выявления нарушений уполномоченной организацией нормативных правовых актов Российской Федерации при участии </w:t>
      </w:r>
      <w:r w:rsidRPr="00115AB7">
        <w:rPr>
          <w:rFonts w:eastAsia="Calibri"/>
          <w:sz w:val="28"/>
          <w:szCs w:val="28"/>
          <w:lang w:eastAsia="en-US"/>
        </w:rPr>
        <w:br/>
        <w:t xml:space="preserve">в осуществлении полномочий по оформлению и выдаче патентов, оказании содействия в проведении дактилоскопической регистрации иностранных граждан и их фотографировании, а также выявления фактов несоблюдения уполномоченной организацией требований к информационному взаимодействию, указанных в </w:t>
      </w:r>
      <w:hyperlink w:anchor="P127" w:history="1">
        <w:r w:rsidRPr="00115AB7">
          <w:rPr>
            <w:rFonts w:eastAsia="Calibri"/>
            <w:sz w:val="28"/>
            <w:szCs w:val="28"/>
            <w:lang w:eastAsia="en-US"/>
          </w:rPr>
          <w:t xml:space="preserve">пункте </w:t>
        </w:r>
      </w:hyperlink>
      <w:r w:rsidRPr="00115AB7">
        <w:rPr>
          <w:rFonts w:eastAsia="Calibri"/>
          <w:sz w:val="28"/>
          <w:szCs w:val="28"/>
          <w:lang w:eastAsia="en-US"/>
        </w:rPr>
        <w:t xml:space="preserve">2.2 Соглашения, МВД России информирует об этом Субъект Российской Федерации и принимает решение </w:t>
      </w:r>
      <w:r w:rsidRPr="00115AB7">
        <w:rPr>
          <w:rFonts w:eastAsia="Calibri"/>
          <w:sz w:val="28"/>
          <w:szCs w:val="28"/>
          <w:lang w:eastAsia="en-US"/>
        </w:rPr>
        <w:br/>
        <w:t>о</w:t>
      </w:r>
      <w:proofErr w:type="gramEnd"/>
      <w:r w:rsidRPr="00115AB7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15AB7">
        <w:rPr>
          <w:rFonts w:eastAsia="Calibri"/>
          <w:sz w:val="28"/>
          <w:szCs w:val="28"/>
          <w:lang w:eastAsia="en-US"/>
        </w:rPr>
        <w:t>приостановлении</w:t>
      </w:r>
      <w:proofErr w:type="gramEnd"/>
      <w:r w:rsidRPr="00115AB7">
        <w:rPr>
          <w:rFonts w:eastAsia="Calibri"/>
          <w:sz w:val="28"/>
          <w:szCs w:val="28"/>
          <w:lang w:eastAsia="en-US"/>
        </w:rPr>
        <w:t xml:space="preserve"> взаимодействия территориального органа с уполномоченной организацией.</w:t>
      </w:r>
    </w:p>
    <w:p w:rsidR="00096EF0" w:rsidRPr="00115AB7" w:rsidRDefault="00096EF0" w:rsidP="00096EF0">
      <w:pPr>
        <w:widowControl/>
        <w:snapToGrid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115AB7">
        <w:rPr>
          <w:rFonts w:eastAsia="Calibri"/>
          <w:sz w:val="28"/>
          <w:szCs w:val="28"/>
          <w:lang w:eastAsia="en-US"/>
        </w:rPr>
        <w:t>2.6. Субъект Российской Федерации:</w:t>
      </w:r>
    </w:p>
    <w:p w:rsidR="00096EF0" w:rsidRPr="00115AB7" w:rsidRDefault="00096EF0" w:rsidP="00096EF0">
      <w:pPr>
        <w:widowControl/>
        <w:snapToGrid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115AB7">
        <w:rPr>
          <w:rFonts w:eastAsia="Calibri"/>
          <w:sz w:val="28"/>
          <w:szCs w:val="28"/>
          <w:lang w:eastAsia="en-US"/>
        </w:rPr>
        <w:t xml:space="preserve">2.6.1. Обеспечивает соблюдение уполномоченной организацией при участии </w:t>
      </w:r>
      <w:r w:rsidRPr="00115AB7">
        <w:rPr>
          <w:rFonts w:eastAsia="Calibri"/>
          <w:sz w:val="28"/>
          <w:szCs w:val="28"/>
          <w:lang w:eastAsia="en-US"/>
        </w:rPr>
        <w:br/>
        <w:t>в осуществлении полномочий по оформлению и выдаче патентов, а также оказании содействия в проведении дактилоскопической регистрации иностранных граждан и их фотографировании, требований нормативных правовых актов Российской Федерации и Соглашения, в том числе посредством проведения Субъектом Российской Федерации проверочных мероприятий.</w:t>
      </w:r>
    </w:p>
    <w:p w:rsidR="00096EF0" w:rsidRPr="00115AB7" w:rsidRDefault="00096EF0" w:rsidP="00096EF0">
      <w:pPr>
        <w:widowControl/>
        <w:snapToGrid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115AB7">
        <w:rPr>
          <w:rFonts w:eastAsia="Calibri"/>
          <w:sz w:val="28"/>
          <w:szCs w:val="28"/>
          <w:lang w:eastAsia="en-US"/>
        </w:rPr>
        <w:t xml:space="preserve">2.6.2. Обеспечивает непосредственное участие уполномоченной организации в осуществлении полномочий по оформлению и выдаче патентов, а также непосредственное оказание уполномоченной организацией содействия </w:t>
      </w:r>
      <w:r w:rsidRPr="00115AB7">
        <w:rPr>
          <w:rFonts w:eastAsia="Calibri"/>
          <w:sz w:val="28"/>
          <w:szCs w:val="28"/>
          <w:lang w:eastAsia="en-US"/>
        </w:rPr>
        <w:br/>
        <w:t>в проведении дактилоскопической регистрации иностранных граждан и их фотографировании без права привлечения третьих лиц.</w:t>
      </w:r>
    </w:p>
    <w:p w:rsidR="00096EF0" w:rsidRPr="00115AB7" w:rsidRDefault="00096EF0" w:rsidP="00096EF0">
      <w:pPr>
        <w:widowControl/>
        <w:snapToGrid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115AB7">
        <w:rPr>
          <w:rFonts w:eastAsia="Calibri"/>
          <w:sz w:val="28"/>
          <w:szCs w:val="28"/>
          <w:lang w:eastAsia="en-US"/>
        </w:rPr>
        <w:t>2.6.3. Предоставляет информацию и документы по запросам МВД России или территориального органа в рамках реализации Соглашения с учетом требований законодательства Российской Федерации в области персональных данных.</w:t>
      </w:r>
    </w:p>
    <w:p w:rsidR="00096EF0" w:rsidRPr="00115AB7" w:rsidRDefault="00096EF0" w:rsidP="00096EF0">
      <w:pPr>
        <w:widowControl/>
        <w:snapToGrid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</w:p>
    <w:p w:rsidR="00096EF0" w:rsidRPr="00115AB7" w:rsidRDefault="00096EF0" w:rsidP="00096EF0">
      <w:pPr>
        <w:widowControl/>
        <w:snapToGrid/>
        <w:spacing w:line="240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115AB7">
        <w:rPr>
          <w:rFonts w:eastAsia="Calibri"/>
          <w:sz w:val="28"/>
          <w:szCs w:val="28"/>
          <w:lang w:eastAsia="en-US"/>
        </w:rPr>
        <w:t>3. Ответственность сторон</w:t>
      </w:r>
    </w:p>
    <w:p w:rsidR="00096EF0" w:rsidRPr="00115AB7" w:rsidRDefault="00096EF0" w:rsidP="00096EF0">
      <w:pPr>
        <w:widowControl/>
        <w:snapToGrid/>
        <w:spacing w:line="24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096EF0" w:rsidRPr="00115AB7" w:rsidRDefault="00096EF0" w:rsidP="00096EF0">
      <w:pPr>
        <w:widowControl/>
        <w:snapToGrid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115AB7">
        <w:rPr>
          <w:rFonts w:eastAsia="Calibri"/>
          <w:sz w:val="28"/>
          <w:szCs w:val="28"/>
          <w:lang w:eastAsia="en-US"/>
        </w:rPr>
        <w:t xml:space="preserve">3.1. В случае неисполнения или ненадлежащего исполнения своих обязательств по Соглашению Стороны несут ответственность в соответствии </w:t>
      </w:r>
      <w:r w:rsidRPr="00115AB7">
        <w:rPr>
          <w:rFonts w:eastAsia="Calibri"/>
          <w:sz w:val="28"/>
          <w:szCs w:val="28"/>
          <w:lang w:eastAsia="en-US"/>
        </w:rPr>
        <w:br/>
        <w:t>с законодательством Российской Федерации.</w:t>
      </w:r>
    </w:p>
    <w:p w:rsidR="00096EF0" w:rsidRPr="00115AB7" w:rsidRDefault="00096EF0" w:rsidP="00096EF0">
      <w:pPr>
        <w:widowControl/>
        <w:snapToGrid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115AB7">
        <w:rPr>
          <w:rFonts w:eastAsia="Calibri"/>
          <w:sz w:val="28"/>
          <w:szCs w:val="28"/>
          <w:lang w:eastAsia="en-US"/>
        </w:rPr>
        <w:t>4. Порядок разрешения споров и расторжения Соглашения</w:t>
      </w:r>
    </w:p>
    <w:p w:rsidR="00096EF0" w:rsidRPr="00115AB7" w:rsidRDefault="00096EF0" w:rsidP="00096EF0">
      <w:pPr>
        <w:widowControl/>
        <w:snapToGrid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115AB7">
        <w:rPr>
          <w:rFonts w:eastAsia="Calibri"/>
          <w:sz w:val="28"/>
          <w:szCs w:val="28"/>
          <w:lang w:eastAsia="en-US"/>
        </w:rPr>
        <w:t>4.1. Споры и разногласия, возникающие между Сторонами при реализации Соглашения, разрешаются путем переговоров с оформлением соответствующих протоколов или иных документов.</w:t>
      </w:r>
    </w:p>
    <w:p w:rsidR="00096EF0" w:rsidRPr="00115AB7" w:rsidRDefault="00096EF0" w:rsidP="00096EF0">
      <w:pPr>
        <w:widowControl/>
        <w:snapToGrid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115AB7">
        <w:rPr>
          <w:rFonts w:eastAsia="Calibri"/>
          <w:sz w:val="28"/>
          <w:szCs w:val="28"/>
          <w:lang w:eastAsia="en-US"/>
        </w:rPr>
        <w:t>4.2. В случаях, когда достижение взаимоприемлемых решений оказывается невозможным, спорные вопросы между Сторонами решаются в установленном законодательством Российской Федерации порядке.</w:t>
      </w:r>
    </w:p>
    <w:p w:rsidR="00096EF0" w:rsidRPr="00115AB7" w:rsidRDefault="00096EF0" w:rsidP="00096EF0">
      <w:pPr>
        <w:widowControl/>
        <w:snapToGrid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115AB7">
        <w:rPr>
          <w:rFonts w:eastAsia="Calibri"/>
          <w:sz w:val="28"/>
          <w:szCs w:val="28"/>
          <w:lang w:eastAsia="en-US"/>
        </w:rPr>
        <w:lastRenderedPageBreak/>
        <w:t xml:space="preserve">4.3. Соглашение расторгается в случае </w:t>
      </w:r>
      <w:proofErr w:type="spellStart"/>
      <w:r w:rsidRPr="00115AB7">
        <w:rPr>
          <w:rFonts w:eastAsia="Calibri"/>
          <w:sz w:val="28"/>
          <w:szCs w:val="28"/>
          <w:lang w:eastAsia="en-US"/>
        </w:rPr>
        <w:t>неустранения</w:t>
      </w:r>
      <w:proofErr w:type="spellEnd"/>
      <w:r w:rsidRPr="00115AB7">
        <w:rPr>
          <w:rFonts w:eastAsia="Calibri"/>
          <w:sz w:val="28"/>
          <w:szCs w:val="28"/>
          <w:lang w:eastAsia="en-US"/>
        </w:rPr>
        <w:t xml:space="preserve"> в месячный срок Субъектом Российской Федерации нарушений, послуживших основанием для приостановления взаимодействия территориального органа с уполномоченной организацией.</w:t>
      </w:r>
    </w:p>
    <w:p w:rsidR="00096EF0" w:rsidRPr="00115AB7" w:rsidRDefault="00096EF0" w:rsidP="00096EF0">
      <w:pPr>
        <w:widowControl/>
        <w:snapToGrid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</w:p>
    <w:p w:rsidR="00096EF0" w:rsidRPr="00115AB7" w:rsidRDefault="00096EF0" w:rsidP="00096EF0">
      <w:pPr>
        <w:widowControl/>
        <w:snapToGrid/>
        <w:spacing w:line="240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115AB7">
        <w:rPr>
          <w:rFonts w:eastAsia="Calibri"/>
          <w:sz w:val="28"/>
          <w:szCs w:val="28"/>
          <w:lang w:eastAsia="en-US"/>
        </w:rPr>
        <w:t>5. Срок действия Соглашения</w:t>
      </w:r>
    </w:p>
    <w:p w:rsidR="00096EF0" w:rsidRPr="00115AB7" w:rsidRDefault="00096EF0" w:rsidP="00096EF0">
      <w:pPr>
        <w:widowControl/>
        <w:snapToGrid/>
        <w:spacing w:line="24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096EF0" w:rsidRPr="00115AB7" w:rsidRDefault="00096EF0" w:rsidP="00096EF0">
      <w:pPr>
        <w:widowControl/>
        <w:snapToGrid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115AB7">
        <w:rPr>
          <w:rFonts w:eastAsia="Calibri"/>
          <w:sz w:val="28"/>
          <w:szCs w:val="28"/>
          <w:lang w:eastAsia="en-US"/>
        </w:rPr>
        <w:t>5.1. Соглашение вступает в силу со дня его подписания Сторонами и действует в течение одного года.</w:t>
      </w:r>
    </w:p>
    <w:p w:rsidR="00096EF0" w:rsidRPr="00115AB7" w:rsidRDefault="00096EF0" w:rsidP="00096EF0">
      <w:pPr>
        <w:widowControl/>
        <w:snapToGrid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115AB7">
        <w:rPr>
          <w:rFonts w:eastAsia="Calibri"/>
          <w:sz w:val="28"/>
          <w:szCs w:val="28"/>
          <w:lang w:eastAsia="en-US"/>
        </w:rPr>
        <w:t xml:space="preserve">5.2. Соглашение может быть пролонгировано на каждый последующий год, если ни одна из Сторон не заявит о своем желании прекратить данное сотрудничество не </w:t>
      </w:r>
      <w:proofErr w:type="gramStart"/>
      <w:r w:rsidRPr="00115AB7">
        <w:rPr>
          <w:rFonts w:eastAsia="Calibri"/>
          <w:sz w:val="28"/>
          <w:szCs w:val="28"/>
          <w:lang w:eastAsia="en-US"/>
        </w:rPr>
        <w:t>позднее</w:t>
      </w:r>
      <w:proofErr w:type="gramEnd"/>
      <w:r w:rsidRPr="00115AB7">
        <w:rPr>
          <w:rFonts w:eastAsia="Calibri"/>
          <w:sz w:val="28"/>
          <w:szCs w:val="28"/>
          <w:lang w:eastAsia="en-US"/>
        </w:rPr>
        <w:t xml:space="preserve"> чем за два календарных месяца до окончания срока его действия.</w:t>
      </w:r>
    </w:p>
    <w:p w:rsidR="00096EF0" w:rsidRPr="00115AB7" w:rsidRDefault="00096EF0" w:rsidP="00096EF0">
      <w:pPr>
        <w:widowControl/>
        <w:snapToGrid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</w:p>
    <w:p w:rsidR="00096EF0" w:rsidRPr="00115AB7" w:rsidRDefault="00096EF0" w:rsidP="00096EF0">
      <w:pPr>
        <w:widowControl/>
        <w:snapToGrid/>
        <w:spacing w:line="240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115AB7">
        <w:rPr>
          <w:rFonts w:eastAsia="Calibri"/>
          <w:sz w:val="28"/>
          <w:szCs w:val="28"/>
          <w:lang w:eastAsia="en-US"/>
        </w:rPr>
        <w:t>6. Заключительные положения</w:t>
      </w:r>
    </w:p>
    <w:p w:rsidR="00096EF0" w:rsidRPr="00115AB7" w:rsidRDefault="00096EF0" w:rsidP="00096EF0">
      <w:pPr>
        <w:widowControl/>
        <w:snapToGrid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</w:p>
    <w:p w:rsidR="00096EF0" w:rsidRPr="00115AB7" w:rsidRDefault="00096EF0" w:rsidP="00096EF0">
      <w:pPr>
        <w:widowControl/>
        <w:snapToGrid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115AB7">
        <w:rPr>
          <w:rFonts w:eastAsia="Calibri"/>
          <w:sz w:val="28"/>
          <w:szCs w:val="28"/>
          <w:lang w:eastAsia="en-US"/>
        </w:rPr>
        <w:t>6.1. Изменения в Соглашение вносятся по согласованию Сторон путем оформления дополнительного соглашения.</w:t>
      </w:r>
    </w:p>
    <w:p w:rsidR="00096EF0" w:rsidRPr="00115AB7" w:rsidRDefault="00096EF0" w:rsidP="00096EF0">
      <w:pPr>
        <w:widowControl/>
        <w:snapToGrid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115AB7">
        <w:rPr>
          <w:rFonts w:eastAsia="Calibri"/>
          <w:sz w:val="28"/>
          <w:szCs w:val="28"/>
          <w:lang w:eastAsia="en-US"/>
        </w:rPr>
        <w:t>6.2. Соглашение не предполагает финансовых взаиморасчетов между Сторонами.</w:t>
      </w:r>
    </w:p>
    <w:p w:rsidR="00096EF0" w:rsidRPr="00115AB7" w:rsidRDefault="00096EF0" w:rsidP="00096EF0">
      <w:pPr>
        <w:widowControl/>
        <w:snapToGrid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115AB7">
        <w:rPr>
          <w:rFonts w:eastAsia="Calibri"/>
          <w:sz w:val="28"/>
          <w:szCs w:val="28"/>
          <w:lang w:eastAsia="en-US"/>
        </w:rPr>
        <w:t>Участие уполномоченной организации в осуществлении полномочий по оформлению и выдаче патентов и оказанию содействия в проведении дактилоскопической регистрации иностранных граждан и их фотографировании осуществляются без привлечения средств федерального бюджета.</w:t>
      </w:r>
    </w:p>
    <w:p w:rsidR="00096EF0" w:rsidRPr="00115AB7" w:rsidRDefault="00096EF0" w:rsidP="00096EF0">
      <w:pPr>
        <w:widowControl/>
        <w:snapToGrid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115AB7">
        <w:rPr>
          <w:rFonts w:eastAsia="Calibri"/>
          <w:sz w:val="28"/>
          <w:szCs w:val="28"/>
          <w:lang w:eastAsia="en-US"/>
        </w:rPr>
        <w:t>6.3. Соглашение составлено в двух экземплярах, имеющих равную юридическую силу, по экземпляру для каждой Стороны.</w:t>
      </w:r>
    </w:p>
    <w:p w:rsidR="00096EF0" w:rsidRPr="00115AB7" w:rsidRDefault="00096EF0" w:rsidP="00096EF0">
      <w:pPr>
        <w:widowControl/>
        <w:snapToGrid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</w:p>
    <w:p w:rsidR="00096EF0" w:rsidRDefault="00096EF0" w:rsidP="00096EF0">
      <w:pPr>
        <w:widowControl/>
        <w:snapToGrid/>
        <w:spacing w:line="240" w:lineRule="auto"/>
        <w:ind w:firstLine="709"/>
        <w:jc w:val="center"/>
        <w:rPr>
          <w:rFonts w:eastAsia="Calibri"/>
          <w:sz w:val="28"/>
          <w:szCs w:val="28"/>
          <w:lang w:val="en-US" w:eastAsia="en-US"/>
        </w:rPr>
      </w:pPr>
      <w:r w:rsidRPr="00115AB7">
        <w:rPr>
          <w:rFonts w:eastAsia="Calibri"/>
          <w:sz w:val="28"/>
          <w:szCs w:val="28"/>
          <w:lang w:eastAsia="en-US"/>
        </w:rPr>
        <w:t>7. Подписи сторон</w:t>
      </w:r>
    </w:p>
    <w:p w:rsidR="00096EF0" w:rsidRPr="0022664C" w:rsidRDefault="00096EF0" w:rsidP="00096EF0">
      <w:pPr>
        <w:widowControl/>
        <w:snapToGrid/>
        <w:spacing w:line="240" w:lineRule="auto"/>
        <w:ind w:firstLine="709"/>
        <w:jc w:val="center"/>
        <w:rPr>
          <w:rFonts w:eastAsia="Calibri"/>
          <w:sz w:val="28"/>
          <w:szCs w:val="28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126"/>
        <w:gridCol w:w="3793"/>
      </w:tblGrid>
      <w:tr w:rsidR="00096EF0" w:rsidRPr="00F239ED" w:rsidTr="0048562C">
        <w:tc>
          <w:tcPr>
            <w:tcW w:w="3652" w:type="dxa"/>
            <w:shd w:val="clear" w:color="auto" w:fill="auto"/>
          </w:tcPr>
          <w:p w:rsidR="00096EF0" w:rsidRPr="00F239ED" w:rsidRDefault="00096EF0" w:rsidP="0048562C">
            <w:pPr>
              <w:widowControl/>
              <w:snapToGrid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39ED">
              <w:rPr>
                <w:rFonts w:eastAsia="Calibri"/>
                <w:sz w:val="28"/>
                <w:szCs w:val="28"/>
                <w:lang w:eastAsia="en-US"/>
              </w:rPr>
              <w:t>Министр внутренних дел</w:t>
            </w:r>
          </w:p>
          <w:p w:rsidR="00096EF0" w:rsidRPr="00F239ED" w:rsidRDefault="00096EF0" w:rsidP="0048562C">
            <w:pPr>
              <w:widowControl/>
              <w:snapToGrid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39ED">
              <w:rPr>
                <w:rFonts w:eastAsia="Calibri"/>
                <w:sz w:val="28"/>
                <w:szCs w:val="28"/>
                <w:lang w:eastAsia="en-US"/>
              </w:rPr>
              <w:t>Российской</w:t>
            </w:r>
            <w:r w:rsidRPr="0022664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239ED">
              <w:rPr>
                <w:rFonts w:eastAsia="Calibri"/>
                <w:sz w:val="28"/>
                <w:szCs w:val="28"/>
                <w:lang w:eastAsia="en-US"/>
              </w:rPr>
              <w:t>Федерации</w:t>
            </w:r>
          </w:p>
          <w:p w:rsidR="00096EF0" w:rsidRPr="00F239ED" w:rsidRDefault="00096EF0" w:rsidP="0048562C">
            <w:pPr>
              <w:widowControl/>
              <w:snapToGrid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96EF0" w:rsidRPr="00F239ED" w:rsidRDefault="00096EF0" w:rsidP="0048562C">
            <w:pPr>
              <w:widowControl/>
              <w:snapToGrid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39ED">
              <w:rPr>
                <w:rFonts w:eastAsia="Calibri"/>
                <w:sz w:val="28"/>
                <w:szCs w:val="28"/>
                <w:lang w:eastAsia="en-US"/>
              </w:rPr>
              <w:t>________В.А. Колокольцев</w:t>
            </w:r>
          </w:p>
          <w:p w:rsidR="00096EF0" w:rsidRPr="00F239ED" w:rsidRDefault="00096EF0" w:rsidP="0048562C">
            <w:pPr>
              <w:widowControl/>
              <w:snapToGrid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39ED">
              <w:rPr>
                <w:rFonts w:eastAsia="Calibri"/>
                <w:sz w:val="28"/>
                <w:szCs w:val="28"/>
                <w:lang w:eastAsia="en-US"/>
              </w:rPr>
              <w:t>___ ___________ 2021 года</w:t>
            </w:r>
          </w:p>
        </w:tc>
        <w:tc>
          <w:tcPr>
            <w:tcW w:w="2126" w:type="dxa"/>
            <w:shd w:val="clear" w:color="auto" w:fill="auto"/>
          </w:tcPr>
          <w:p w:rsidR="00096EF0" w:rsidRPr="00F239ED" w:rsidRDefault="00096EF0" w:rsidP="0048562C">
            <w:pPr>
              <w:widowControl/>
              <w:snapToGrid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96EF0" w:rsidRPr="00F239ED" w:rsidRDefault="00096EF0" w:rsidP="0048562C">
            <w:pPr>
              <w:widowControl/>
              <w:snapToGrid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  <w:shd w:val="clear" w:color="auto" w:fill="auto"/>
          </w:tcPr>
          <w:p w:rsidR="00096EF0" w:rsidRPr="00F239ED" w:rsidRDefault="00096EF0" w:rsidP="0048562C">
            <w:pPr>
              <w:widowControl/>
              <w:snapToGrid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39ED">
              <w:rPr>
                <w:rFonts w:eastAsia="Calibri"/>
                <w:sz w:val="28"/>
                <w:szCs w:val="28"/>
                <w:lang w:eastAsia="en-US"/>
              </w:rPr>
              <w:t>Губернатор</w:t>
            </w:r>
          </w:p>
          <w:p w:rsidR="00096EF0" w:rsidRPr="00F239ED" w:rsidRDefault="00096EF0" w:rsidP="0048562C">
            <w:pPr>
              <w:widowControl/>
              <w:snapToGrid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39ED">
              <w:rPr>
                <w:rFonts w:eastAsia="Calibri"/>
                <w:sz w:val="28"/>
                <w:szCs w:val="28"/>
                <w:lang w:eastAsia="en-US"/>
              </w:rPr>
              <w:t>Забайкальского   края</w:t>
            </w:r>
          </w:p>
          <w:p w:rsidR="00096EF0" w:rsidRPr="00F239ED" w:rsidRDefault="00096EF0" w:rsidP="0048562C">
            <w:pPr>
              <w:widowControl/>
              <w:snapToGrid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96EF0" w:rsidRPr="00F239ED" w:rsidRDefault="00096EF0" w:rsidP="0048562C">
            <w:pPr>
              <w:widowControl/>
              <w:snapToGrid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39ED">
              <w:rPr>
                <w:rFonts w:eastAsia="Calibri"/>
                <w:sz w:val="28"/>
                <w:szCs w:val="28"/>
                <w:lang w:eastAsia="en-US"/>
              </w:rPr>
              <w:t>______</w:t>
            </w:r>
            <w:r w:rsidRPr="00096EF0">
              <w:rPr>
                <w:rFonts w:eastAsia="Calibri"/>
                <w:sz w:val="28"/>
                <w:szCs w:val="28"/>
                <w:lang w:eastAsia="en-US"/>
              </w:rPr>
              <w:t>___</w:t>
            </w:r>
            <w:r w:rsidRPr="00F239ED">
              <w:rPr>
                <w:rFonts w:eastAsia="Calibri"/>
                <w:sz w:val="28"/>
                <w:szCs w:val="28"/>
                <w:lang w:eastAsia="en-US"/>
              </w:rPr>
              <w:t>_ А.М. Осипов</w:t>
            </w:r>
          </w:p>
          <w:p w:rsidR="00096EF0" w:rsidRPr="00F239ED" w:rsidRDefault="00096EF0" w:rsidP="0048562C">
            <w:pPr>
              <w:widowControl/>
              <w:snapToGrid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39ED">
              <w:rPr>
                <w:rFonts w:eastAsia="Calibri"/>
                <w:sz w:val="28"/>
                <w:szCs w:val="28"/>
                <w:lang w:eastAsia="en-US"/>
              </w:rPr>
              <w:t>__  _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____</w:t>
            </w:r>
            <w:r w:rsidRPr="00F239ED">
              <w:rPr>
                <w:rFonts w:eastAsia="Calibri"/>
                <w:sz w:val="28"/>
                <w:szCs w:val="28"/>
                <w:lang w:eastAsia="en-US"/>
              </w:rPr>
              <w:t>______ 2021 года</w:t>
            </w:r>
          </w:p>
        </w:tc>
      </w:tr>
    </w:tbl>
    <w:p w:rsidR="00096EF0" w:rsidRDefault="00096EF0" w:rsidP="00096EF0">
      <w:pPr>
        <w:widowControl/>
        <w:snapToGrid/>
        <w:spacing w:line="240" w:lineRule="auto"/>
        <w:ind w:firstLine="0"/>
        <w:rPr>
          <w:sz w:val="28"/>
          <w:szCs w:val="28"/>
        </w:rPr>
      </w:pPr>
    </w:p>
    <w:p w:rsidR="007E3E15" w:rsidRDefault="007E3E15"/>
    <w:sectPr w:rsidR="007E3E15" w:rsidSect="00096EF0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F0"/>
    <w:rsid w:val="00096EF0"/>
    <w:rsid w:val="007E3E15"/>
    <w:rsid w:val="00EC4CE6"/>
    <w:rsid w:val="00FB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F0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F0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C405ED62FAF81C7B378AC28847FDD677A1E557EC4A3FDAB75DD6F90A8CF9732451960882042699ED4D64989BgA26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C405ED62FAF81C7B378AC28847FDD677A3E35CED493FDAB75DD6F90A8CF9732451960882042699ED4D64989BgA26H" TargetMode="External"/><Relationship Id="rId5" Type="http://schemas.openxmlformats.org/officeDocument/2006/relationships/hyperlink" Target="consultantplus://offline/ref=C3C405ED62FAF81C7B378AC28847FDD677A2E55DE6483FDAB75DD6F90A8CF9732451960882042699ED4D64989BgA26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</dc:creator>
  <cp:lastModifiedBy>Kuznecova</cp:lastModifiedBy>
  <cp:revision>3</cp:revision>
  <dcterms:created xsi:type="dcterms:W3CDTF">2021-07-07T06:21:00Z</dcterms:created>
  <dcterms:modified xsi:type="dcterms:W3CDTF">2021-07-07T07:58:00Z</dcterms:modified>
</cp:coreProperties>
</file>