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F8" w:rsidRDefault="00C678F8" w:rsidP="00573BEF">
      <w:pPr>
        <w:suppressAutoHyphens/>
        <w:spacing w:after="0" w:line="240" w:lineRule="auto"/>
        <w:jc w:val="center"/>
        <w:outlineLvl w:val="0"/>
        <w:rPr>
          <w:rFonts w:ascii="Times New Roman" w:eastAsia="Times New Roman" w:hAnsi="Times New Roman" w:cs="Times New Roman"/>
          <w:b/>
          <w:sz w:val="32"/>
          <w:szCs w:val="32"/>
          <w:lang w:eastAsia="ru-RU"/>
        </w:rPr>
      </w:pPr>
    </w:p>
    <w:p w:rsidR="00152DC7" w:rsidRDefault="00152DC7" w:rsidP="00ED40E8">
      <w:pPr>
        <w:suppressAutoHyphens/>
        <w:spacing w:after="0" w:line="240" w:lineRule="auto"/>
        <w:jc w:val="right"/>
        <w:outlineLvl w:val="0"/>
        <w:rPr>
          <w:rFonts w:ascii="Times New Roman" w:eastAsia="Times New Roman" w:hAnsi="Times New Roman" w:cs="Times New Roman"/>
          <w:b/>
          <w:sz w:val="40"/>
          <w:szCs w:val="40"/>
          <w:lang w:eastAsia="ru-RU"/>
        </w:rPr>
      </w:pPr>
    </w:p>
    <w:p w:rsidR="002D638F" w:rsidRDefault="002D638F" w:rsidP="00ED40E8">
      <w:pPr>
        <w:tabs>
          <w:tab w:val="left" w:pos="11482"/>
        </w:tabs>
        <w:suppressAutoHyphens/>
        <w:spacing w:after="0" w:line="240" w:lineRule="auto"/>
        <w:jc w:val="center"/>
        <w:outlineLvl w:val="0"/>
        <w:rPr>
          <w:rFonts w:ascii="Times New Roman" w:eastAsia="Times New Roman" w:hAnsi="Times New Roman" w:cs="Times New Roman"/>
          <w:b/>
          <w:sz w:val="46"/>
          <w:szCs w:val="46"/>
          <w:lang w:eastAsia="ru-RU"/>
        </w:rPr>
      </w:pPr>
    </w:p>
    <w:p w:rsidR="00ED40E8" w:rsidRPr="002D638F" w:rsidRDefault="00E74EC5" w:rsidP="00ED40E8">
      <w:pPr>
        <w:tabs>
          <w:tab w:val="left" w:pos="11482"/>
        </w:tabs>
        <w:suppressAutoHyphens/>
        <w:spacing w:after="0" w:line="240" w:lineRule="auto"/>
        <w:jc w:val="center"/>
        <w:outlineLvl w:val="0"/>
        <w:rPr>
          <w:rFonts w:ascii="Times New Roman" w:eastAsia="Times New Roman" w:hAnsi="Times New Roman" w:cs="Times New Roman"/>
          <w:b/>
          <w:sz w:val="46"/>
          <w:szCs w:val="46"/>
          <w:u w:val="single"/>
          <w:lang w:eastAsia="ru-RU"/>
        </w:rPr>
      </w:pPr>
      <w:r w:rsidRPr="002D638F">
        <w:rPr>
          <w:rFonts w:ascii="Times New Roman" w:eastAsia="Times New Roman" w:hAnsi="Times New Roman" w:cs="Times New Roman"/>
          <w:b/>
          <w:sz w:val="46"/>
          <w:szCs w:val="46"/>
          <w:u w:val="single"/>
          <w:lang w:eastAsia="ru-RU"/>
        </w:rPr>
        <w:t>Типовые ошибки, выявленные</w:t>
      </w:r>
      <w:r w:rsidR="00573BEF" w:rsidRPr="002D638F">
        <w:rPr>
          <w:rFonts w:ascii="Times New Roman" w:eastAsia="Times New Roman" w:hAnsi="Times New Roman" w:cs="Times New Roman"/>
          <w:b/>
          <w:sz w:val="46"/>
          <w:szCs w:val="46"/>
          <w:u w:val="single"/>
          <w:lang w:eastAsia="ru-RU"/>
        </w:rPr>
        <w:t xml:space="preserve"> при уведомительной регистрации коллективных договоров и соглашений</w:t>
      </w:r>
    </w:p>
    <w:p w:rsidR="00C678F8" w:rsidRPr="00C678F8" w:rsidRDefault="00C678F8" w:rsidP="00573BEF">
      <w:pPr>
        <w:suppressAutoHyphens/>
        <w:spacing w:after="0" w:line="240" w:lineRule="auto"/>
        <w:jc w:val="center"/>
        <w:outlineLvl w:val="0"/>
        <w:rPr>
          <w:rFonts w:ascii="Times New Roman" w:eastAsia="Times New Roman" w:hAnsi="Times New Roman" w:cs="Times New Roman"/>
          <w:b/>
          <w:sz w:val="32"/>
          <w:szCs w:val="32"/>
          <w:lang w:eastAsia="ru-RU"/>
        </w:rPr>
      </w:pPr>
    </w:p>
    <w:tbl>
      <w:tblPr>
        <w:tblW w:w="5022"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6329"/>
        <w:gridCol w:w="8942"/>
      </w:tblGrid>
      <w:tr w:rsidR="00573BEF" w:rsidRPr="00223D24" w:rsidTr="002D02B4">
        <w:trPr>
          <w:trHeight w:val="599"/>
        </w:trPr>
        <w:tc>
          <w:tcPr>
            <w:tcW w:w="225" w:type="pct"/>
          </w:tcPr>
          <w:p w:rsidR="00573BEF" w:rsidRPr="00223D24" w:rsidRDefault="00573BEF" w:rsidP="00573BEF">
            <w:pPr>
              <w:suppressAutoHyphens/>
              <w:spacing w:after="0" w:line="240" w:lineRule="auto"/>
              <w:jc w:val="center"/>
              <w:rPr>
                <w:rFonts w:ascii="Times New Roman" w:eastAsia="Times New Roman" w:hAnsi="Times New Roman" w:cs="Times New Roman"/>
                <w:b/>
                <w:sz w:val="32"/>
                <w:szCs w:val="32"/>
                <w:lang w:eastAsia="ru-RU"/>
              </w:rPr>
            </w:pPr>
            <w:r w:rsidRPr="00223D24">
              <w:rPr>
                <w:rFonts w:ascii="Times New Roman" w:eastAsia="Times New Roman" w:hAnsi="Times New Roman" w:cs="Times New Roman"/>
                <w:b/>
                <w:sz w:val="32"/>
                <w:szCs w:val="32"/>
                <w:lang w:eastAsia="ru-RU"/>
              </w:rPr>
              <w:t>№</w:t>
            </w:r>
          </w:p>
          <w:p w:rsidR="00573BEF" w:rsidRPr="00223D24" w:rsidRDefault="00573BEF" w:rsidP="00573BEF">
            <w:pPr>
              <w:suppressAutoHyphens/>
              <w:spacing w:after="0" w:line="240" w:lineRule="auto"/>
              <w:contextualSpacing/>
              <w:jc w:val="center"/>
              <w:rPr>
                <w:rFonts w:ascii="Times New Roman" w:eastAsia="Calibri" w:hAnsi="Times New Roman" w:cs="Times New Roman"/>
                <w:b/>
                <w:sz w:val="32"/>
                <w:szCs w:val="32"/>
              </w:rPr>
            </w:pPr>
            <w:r w:rsidRPr="00223D24">
              <w:rPr>
                <w:rFonts w:ascii="Times New Roman" w:eastAsia="Calibri" w:hAnsi="Times New Roman" w:cs="Times New Roman"/>
                <w:b/>
                <w:sz w:val="32"/>
                <w:szCs w:val="32"/>
              </w:rPr>
              <w:t>п/п</w:t>
            </w:r>
          </w:p>
        </w:tc>
        <w:tc>
          <w:tcPr>
            <w:tcW w:w="1979" w:type="pct"/>
          </w:tcPr>
          <w:p w:rsidR="00573BEF" w:rsidRPr="00223D24" w:rsidRDefault="00573BEF" w:rsidP="00573BEF">
            <w:pPr>
              <w:suppressAutoHyphens/>
              <w:spacing w:after="0" w:line="240" w:lineRule="auto"/>
              <w:contextualSpacing/>
              <w:jc w:val="center"/>
              <w:rPr>
                <w:rFonts w:ascii="Times New Roman" w:eastAsia="Calibri" w:hAnsi="Times New Roman" w:cs="Times New Roman"/>
                <w:b/>
                <w:sz w:val="32"/>
                <w:szCs w:val="32"/>
              </w:rPr>
            </w:pPr>
            <w:r w:rsidRPr="00223D24">
              <w:rPr>
                <w:rFonts w:ascii="Times New Roman" w:eastAsia="Calibri" w:hAnsi="Times New Roman" w:cs="Times New Roman"/>
                <w:b/>
                <w:sz w:val="32"/>
                <w:szCs w:val="32"/>
              </w:rPr>
              <w:t>Типовые ошибки</w:t>
            </w:r>
          </w:p>
        </w:tc>
        <w:tc>
          <w:tcPr>
            <w:tcW w:w="2796" w:type="pct"/>
          </w:tcPr>
          <w:p w:rsidR="00573BEF" w:rsidRPr="00223D24" w:rsidRDefault="00573BEF" w:rsidP="00573BEF">
            <w:pPr>
              <w:suppressAutoHyphens/>
              <w:spacing w:after="0" w:line="240" w:lineRule="auto"/>
              <w:contextualSpacing/>
              <w:jc w:val="center"/>
              <w:rPr>
                <w:rFonts w:ascii="Times New Roman" w:eastAsia="Calibri" w:hAnsi="Times New Roman" w:cs="Times New Roman"/>
                <w:b/>
                <w:sz w:val="32"/>
                <w:szCs w:val="32"/>
              </w:rPr>
            </w:pPr>
            <w:r w:rsidRPr="00223D24">
              <w:rPr>
                <w:rFonts w:ascii="Times New Roman" w:eastAsia="Calibri" w:hAnsi="Times New Roman" w:cs="Times New Roman"/>
                <w:b/>
                <w:sz w:val="32"/>
                <w:szCs w:val="32"/>
              </w:rPr>
              <w:t xml:space="preserve">Требования в соответствии с действующими </w:t>
            </w:r>
            <w:r w:rsidR="00FC10BD">
              <w:rPr>
                <w:rFonts w:ascii="Times New Roman" w:eastAsia="Calibri" w:hAnsi="Times New Roman" w:cs="Times New Roman"/>
                <w:b/>
                <w:sz w:val="32"/>
                <w:szCs w:val="32"/>
              </w:rPr>
              <w:t>законодательными и нормативно</w:t>
            </w:r>
            <w:r w:rsidR="00FC10BD" w:rsidRPr="00FC10BD">
              <w:rPr>
                <w:rFonts w:ascii="Times New Roman" w:eastAsia="Calibri" w:hAnsi="Times New Roman" w:cs="Times New Roman"/>
                <w:sz w:val="32"/>
                <w:szCs w:val="32"/>
              </w:rPr>
              <w:t>-</w:t>
            </w:r>
            <w:r w:rsidRPr="00223D24">
              <w:rPr>
                <w:rFonts w:ascii="Times New Roman" w:eastAsia="Calibri" w:hAnsi="Times New Roman" w:cs="Times New Roman"/>
                <w:b/>
                <w:sz w:val="32"/>
                <w:szCs w:val="32"/>
              </w:rPr>
              <w:t>правовыми актами</w:t>
            </w:r>
          </w:p>
        </w:tc>
      </w:tr>
      <w:tr w:rsidR="00573BEF" w:rsidRPr="00223D24" w:rsidTr="002D02B4">
        <w:trPr>
          <w:trHeight w:val="807"/>
        </w:trPr>
        <w:tc>
          <w:tcPr>
            <w:tcW w:w="225" w:type="pct"/>
          </w:tcPr>
          <w:p w:rsidR="00573BEF" w:rsidRPr="00223D24" w:rsidRDefault="001128F6" w:rsidP="00573BEF">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t>1</w:t>
            </w:r>
          </w:p>
        </w:tc>
        <w:tc>
          <w:tcPr>
            <w:tcW w:w="1979" w:type="pct"/>
          </w:tcPr>
          <w:p w:rsidR="00573BEF" w:rsidRPr="00223D24" w:rsidRDefault="00F639F7" w:rsidP="002637E9">
            <w:pPr>
              <w:suppressAutoHyphens/>
              <w:spacing w:after="0" w:line="240" w:lineRule="auto"/>
              <w:ind w:right="29"/>
              <w:contextualSpacing/>
              <w:jc w:val="both"/>
              <w:rPr>
                <w:rFonts w:ascii="Times New Roman" w:eastAsia="Calibri" w:hAnsi="Times New Roman" w:cs="Times New Roman"/>
                <w:bCs/>
                <w:sz w:val="32"/>
                <w:szCs w:val="32"/>
              </w:rPr>
            </w:pPr>
            <w:r w:rsidRPr="00223D24">
              <w:rPr>
                <w:rFonts w:ascii="Times New Roman" w:eastAsia="Calibri" w:hAnsi="Times New Roman" w:cs="Times New Roman"/>
                <w:bCs/>
                <w:sz w:val="32"/>
                <w:szCs w:val="32"/>
              </w:rPr>
              <w:t xml:space="preserve">Коллективные договоры и соглашения </w:t>
            </w:r>
            <w:r w:rsidRPr="00223D24">
              <w:rPr>
                <w:rFonts w:ascii="Times New Roman" w:eastAsia="Calibri" w:hAnsi="Times New Roman" w:cs="Times New Roman"/>
                <w:sz w:val="32"/>
                <w:szCs w:val="32"/>
              </w:rPr>
              <w:t xml:space="preserve">направляются на уведомительную регистрацию в </w:t>
            </w:r>
            <w:r w:rsidR="002637E9" w:rsidRPr="00223D24">
              <w:rPr>
                <w:rFonts w:ascii="Times New Roman" w:eastAsia="Calibri" w:hAnsi="Times New Roman" w:cs="Times New Roman"/>
                <w:sz w:val="32"/>
                <w:szCs w:val="32"/>
              </w:rPr>
              <w:t>Министерство труда и социальной защиты населения Забайкальского края</w:t>
            </w:r>
            <w:r w:rsidRPr="00223D24">
              <w:rPr>
                <w:rFonts w:ascii="Times New Roman" w:eastAsia="Calibri" w:hAnsi="Times New Roman" w:cs="Times New Roman"/>
                <w:sz w:val="32"/>
                <w:szCs w:val="32"/>
              </w:rPr>
              <w:t xml:space="preserve"> в </w:t>
            </w:r>
            <w:r w:rsidRPr="00223D24">
              <w:rPr>
                <w:rFonts w:ascii="Times New Roman" w:eastAsia="Calibri" w:hAnsi="Times New Roman" w:cs="Times New Roman"/>
                <w:sz w:val="32"/>
                <w:szCs w:val="32"/>
                <w:u w:val="single"/>
              </w:rPr>
              <w:t>нарушение сроков,</w:t>
            </w:r>
            <w:r w:rsidRPr="00223D24">
              <w:rPr>
                <w:rFonts w:ascii="Times New Roman" w:eastAsia="Calibri" w:hAnsi="Times New Roman" w:cs="Times New Roman"/>
                <w:sz w:val="32"/>
                <w:szCs w:val="32"/>
              </w:rPr>
              <w:t xml:space="preserve"> установленных ст. 50 Трудового кодекса Российской Федерации.</w:t>
            </w:r>
          </w:p>
        </w:tc>
        <w:tc>
          <w:tcPr>
            <w:tcW w:w="2796" w:type="pct"/>
          </w:tcPr>
          <w:p w:rsidR="00F639F7" w:rsidRPr="00223D24" w:rsidRDefault="00F639F7" w:rsidP="00F639F7">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223D24">
              <w:rPr>
                <w:rFonts w:ascii="Times New Roman" w:eastAsia="Times New Roman" w:hAnsi="Times New Roman" w:cs="Times New Roman"/>
                <w:b/>
                <w:sz w:val="32"/>
                <w:szCs w:val="32"/>
                <w:lang w:eastAsia="ru-RU"/>
              </w:rPr>
              <w:t>Ст. 50 Трудов</w:t>
            </w:r>
            <w:r w:rsidR="00444F55" w:rsidRPr="00223D24">
              <w:rPr>
                <w:rFonts w:ascii="Times New Roman" w:eastAsia="Times New Roman" w:hAnsi="Times New Roman" w:cs="Times New Roman"/>
                <w:b/>
                <w:sz w:val="32"/>
                <w:szCs w:val="32"/>
                <w:lang w:eastAsia="ru-RU"/>
              </w:rPr>
              <w:t>ого кодекса РФ</w:t>
            </w:r>
            <w:r w:rsidRPr="00223D24">
              <w:rPr>
                <w:rFonts w:ascii="Times New Roman" w:eastAsia="Times New Roman" w:hAnsi="Times New Roman" w:cs="Times New Roman"/>
                <w:b/>
                <w:sz w:val="32"/>
                <w:szCs w:val="32"/>
                <w:lang w:eastAsia="ru-RU"/>
              </w:rPr>
              <w:t>:</w:t>
            </w:r>
          </w:p>
          <w:p w:rsidR="00573BEF" w:rsidRPr="00223D24" w:rsidRDefault="00F639F7" w:rsidP="00F639F7">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223D24">
              <w:rPr>
                <w:rFonts w:ascii="Times New Roman" w:eastAsia="Calibri" w:hAnsi="Times New Roman" w:cs="Times New Roman"/>
                <w:sz w:val="32"/>
                <w:szCs w:val="32"/>
              </w:rPr>
              <w:t xml:space="preserve">Коллективный договор, соглашение </w:t>
            </w:r>
            <w:r w:rsidRPr="00223D24">
              <w:rPr>
                <w:rFonts w:ascii="Times New Roman" w:eastAsia="Calibri" w:hAnsi="Times New Roman" w:cs="Times New Roman"/>
                <w:sz w:val="32"/>
                <w:szCs w:val="32"/>
                <w:u w:val="single"/>
              </w:rPr>
              <w:t>в течение семи дней со дня подписания</w:t>
            </w:r>
            <w:r w:rsidRPr="00223D24">
              <w:rPr>
                <w:rFonts w:ascii="Times New Roman" w:eastAsia="Calibri" w:hAnsi="Times New Roman" w:cs="Times New Roman"/>
                <w:sz w:val="32"/>
                <w:szCs w:val="32"/>
              </w:rPr>
              <w:t xml:space="preserve"> направляются работодателем, представителем работодателя (работодателей) на уведомительную регистрацию в соответствующий орган по труду.</w:t>
            </w:r>
          </w:p>
        </w:tc>
      </w:tr>
      <w:tr w:rsidR="00573BEF" w:rsidRPr="00223D24" w:rsidTr="002D02B4">
        <w:tc>
          <w:tcPr>
            <w:tcW w:w="225" w:type="pct"/>
          </w:tcPr>
          <w:p w:rsidR="00573BEF" w:rsidRPr="00223D24" w:rsidRDefault="001128F6" w:rsidP="00573BEF">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t>2</w:t>
            </w:r>
          </w:p>
        </w:tc>
        <w:tc>
          <w:tcPr>
            <w:tcW w:w="1979" w:type="pct"/>
          </w:tcPr>
          <w:p w:rsidR="00573BEF" w:rsidRPr="00223D24" w:rsidRDefault="00F639F7" w:rsidP="00D6652E">
            <w:pPr>
              <w:suppressAutoHyphens/>
              <w:spacing w:after="0" w:line="240" w:lineRule="auto"/>
              <w:ind w:right="29"/>
              <w:contextualSpacing/>
              <w:jc w:val="both"/>
              <w:rPr>
                <w:rFonts w:ascii="Times New Roman" w:eastAsia="Calibri" w:hAnsi="Times New Roman" w:cs="Times New Roman"/>
                <w:sz w:val="32"/>
                <w:szCs w:val="32"/>
              </w:rPr>
            </w:pPr>
            <w:r w:rsidRPr="00223D24">
              <w:rPr>
                <w:rFonts w:ascii="Times New Roman" w:eastAsia="Calibri" w:hAnsi="Times New Roman" w:cs="Times New Roman"/>
                <w:sz w:val="32"/>
                <w:szCs w:val="32"/>
              </w:rPr>
              <w:t>Некорректно указываются сроки действия к</w:t>
            </w:r>
            <w:r w:rsidR="003F143B" w:rsidRPr="00223D24">
              <w:rPr>
                <w:rFonts w:ascii="Times New Roman" w:eastAsia="Calibri" w:hAnsi="Times New Roman" w:cs="Times New Roman"/>
                <w:sz w:val="32"/>
                <w:szCs w:val="32"/>
              </w:rPr>
              <w:t>оллективного договора (например:</w:t>
            </w:r>
            <w:r w:rsidRPr="00223D24">
              <w:rPr>
                <w:rFonts w:ascii="Times New Roman" w:eastAsia="Calibri" w:hAnsi="Times New Roman" w:cs="Times New Roman"/>
                <w:sz w:val="32"/>
                <w:szCs w:val="32"/>
              </w:rPr>
              <w:t xml:space="preserve"> указывается</w:t>
            </w:r>
            <w:r w:rsidR="00192022" w:rsidRPr="00223D24">
              <w:rPr>
                <w:rFonts w:ascii="Times New Roman" w:eastAsia="Calibri" w:hAnsi="Times New Roman" w:cs="Times New Roman"/>
                <w:sz w:val="32"/>
                <w:szCs w:val="32"/>
              </w:rPr>
              <w:t xml:space="preserve"> только</w:t>
            </w:r>
            <w:r w:rsidRPr="00223D24">
              <w:rPr>
                <w:rFonts w:ascii="Times New Roman" w:eastAsia="Calibri" w:hAnsi="Times New Roman" w:cs="Times New Roman"/>
                <w:sz w:val="32"/>
                <w:szCs w:val="32"/>
              </w:rPr>
              <w:t xml:space="preserve"> период </w:t>
            </w:r>
            <w:r w:rsidR="00444F55" w:rsidRPr="00223D24">
              <w:rPr>
                <w:rFonts w:ascii="Times New Roman" w:eastAsia="Calibri" w:hAnsi="Times New Roman" w:cs="Times New Roman"/>
                <w:sz w:val="32"/>
                <w:szCs w:val="32"/>
              </w:rPr>
              <w:t xml:space="preserve">действия коллективного договора </w:t>
            </w:r>
            <w:r w:rsidRPr="00223D24">
              <w:rPr>
                <w:rFonts w:ascii="Times New Roman" w:eastAsia="Calibri" w:hAnsi="Times New Roman" w:cs="Times New Roman"/>
                <w:sz w:val="32"/>
                <w:szCs w:val="32"/>
              </w:rPr>
              <w:t>без определения даты вступления</w:t>
            </w:r>
            <w:r w:rsidR="00444F55" w:rsidRPr="00223D24">
              <w:rPr>
                <w:rFonts w:ascii="Times New Roman" w:eastAsia="Calibri" w:hAnsi="Times New Roman" w:cs="Times New Roman"/>
                <w:sz w:val="32"/>
                <w:szCs w:val="32"/>
              </w:rPr>
              <w:t xml:space="preserve"> в силу</w:t>
            </w:r>
            <w:r w:rsidR="00192022" w:rsidRPr="00223D24">
              <w:rPr>
                <w:rFonts w:ascii="Times New Roman" w:eastAsia="Calibri" w:hAnsi="Times New Roman" w:cs="Times New Roman"/>
                <w:sz w:val="32"/>
                <w:szCs w:val="32"/>
              </w:rPr>
              <w:t>)</w:t>
            </w:r>
            <w:r w:rsidR="00444F55" w:rsidRPr="00223D24">
              <w:rPr>
                <w:rFonts w:ascii="Times New Roman" w:eastAsia="Calibri" w:hAnsi="Times New Roman" w:cs="Times New Roman"/>
                <w:sz w:val="32"/>
                <w:szCs w:val="32"/>
              </w:rPr>
              <w:t>.</w:t>
            </w:r>
          </w:p>
        </w:tc>
        <w:tc>
          <w:tcPr>
            <w:tcW w:w="2796" w:type="pct"/>
          </w:tcPr>
          <w:p w:rsidR="00573BEF" w:rsidRPr="00223D24" w:rsidRDefault="00F639F7" w:rsidP="00573BEF">
            <w:pPr>
              <w:suppressAutoHyphens/>
              <w:spacing w:after="0" w:line="240" w:lineRule="auto"/>
              <w:contextualSpacing/>
              <w:jc w:val="both"/>
              <w:rPr>
                <w:rFonts w:ascii="Times New Roman" w:eastAsia="Calibri" w:hAnsi="Times New Roman" w:cs="Times New Roman"/>
                <w:b/>
                <w:sz w:val="32"/>
                <w:szCs w:val="32"/>
              </w:rPr>
            </w:pPr>
            <w:r w:rsidRPr="00223D24">
              <w:rPr>
                <w:rFonts w:ascii="Times New Roman" w:eastAsia="Calibri" w:hAnsi="Times New Roman" w:cs="Times New Roman"/>
                <w:b/>
                <w:sz w:val="32"/>
                <w:szCs w:val="32"/>
              </w:rPr>
              <w:t xml:space="preserve">Ст. 43 Трудового кодекса </w:t>
            </w:r>
            <w:r w:rsidR="00444F55" w:rsidRPr="00223D24">
              <w:rPr>
                <w:rFonts w:ascii="Times New Roman" w:eastAsia="Calibri" w:hAnsi="Times New Roman" w:cs="Times New Roman"/>
                <w:b/>
                <w:sz w:val="32"/>
                <w:szCs w:val="32"/>
              </w:rPr>
              <w:t>РФ:</w:t>
            </w:r>
          </w:p>
          <w:p w:rsidR="00444F55" w:rsidRPr="00223D24" w:rsidRDefault="00444F55" w:rsidP="00444F55">
            <w:pPr>
              <w:autoSpaceDE w:val="0"/>
              <w:autoSpaceDN w:val="0"/>
              <w:adjustRightInd w:val="0"/>
              <w:spacing w:after="0" w:line="240" w:lineRule="auto"/>
              <w:jc w:val="both"/>
              <w:rPr>
                <w:rFonts w:ascii="Times New Roman" w:hAnsi="Times New Roman" w:cs="Times New Roman"/>
                <w:sz w:val="32"/>
                <w:szCs w:val="32"/>
              </w:rPr>
            </w:pPr>
            <w:r w:rsidRPr="00223D24">
              <w:rPr>
                <w:rFonts w:ascii="Times New Roman" w:hAnsi="Times New Roman" w:cs="Times New Roman"/>
                <w:sz w:val="32"/>
                <w:szCs w:val="32"/>
              </w:rPr>
              <w:t xml:space="preserve">Коллективный договор заключается </w:t>
            </w:r>
            <w:r w:rsidRPr="00223D24">
              <w:rPr>
                <w:rFonts w:ascii="Times New Roman" w:hAnsi="Times New Roman" w:cs="Times New Roman"/>
                <w:sz w:val="32"/>
                <w:szCs w:val="32"/>
                <w:u w:val="single"/>
              </w:rPr>
              <w:t>на срок не более трех лет</w:t>
            </w:r>
            <w:r w:rsidRPr="00223D24">
              <w:rPr>
                <w:rFonts w:ascii="Times New Roman" w:hAnsi="Times New Roman" w:cs="Times New Roman"/>
                <w:sz w:val="32"/>
                <w:szCs w:val="32"/>
              </w:rPr>
              <w:t xml:space="preserve"> и вступает в силу со дня подписания его сторонами либо со дня, установленного коллективным договором.</w:t>
            </w:r>
          </w:p>
          <w:p w:rsidR="00444F55" w:rsidRPr="00223D24" w:rsidRDefault="003F143B" w:rsidP="004E64DE">
            <w:pPr>
              <w:suppressAutoHyphens/>
              <w:spacing w:after="0" w:line="240" w:lineRule="auto"/>
              <w:contextualSpacing/>
              <w:jc w:val="both"/>
              <w:rPr>
                <w:rFonts w:ascii="Times New Roman" w:eastAsia="Calibri" w:hAnsi="Times New Roman" w:cs="Times New Roman"/>
                <w:sz w:val="32"/>
                <w:szCs w:val="32"/>
              </w:rPr>
            </w:pPr>
            <w:r w:rsidRPr="00223D24">
              <w:rPr>
                <w:rFonts w:ascii="Times New Roman" w:eastAsia="Calibri" w:hAnsi="Times New Roman" w:cs="Times New Roman"/>
                <w:sz w:val="32"/>
                <w:szCs w:val="32"/>
              </w:rPr>
              <w:t>Например:</w:t>
            </w:r>
            <w:r w:rsidR="00444F55" w:rsidRPr="00223D24">
              <w:rPr>
                <w:rFonts w:ascii="Times New Roman" w:eastAsia="Calibri" w:hAnsi="Times New Roman" w:cs="Times New Roman"/>
                <w:sz w:val="32"/>
                <w:szCs w:val="32"/>
              </w:rPr>
              <w:t xml:space="preserve"> коллективный </w:t>
            </w:r>
            <w:bookmarkStart w:id="0" w:name="_GoBack"/>
            <w:bookmarkEnd w:id="0"/>
            <w:r w:rsidR="00444F55" w:rsidRPr="00223D24">
              <w:rPr>
                <w:rFonts w:ascii="Times New Roman" w:eastAsia="Calibri" w:hAnsi="Times New Roman" w:cs="Times New Roman"/>
                <w:sz w:val="32"/>
                <w:szCs w:val="32"/>
              </w:rPr>
              <w:t xml:space="preserve">договор вступает в силу со дня его подписания и действует в течение трех лет </w:t>
            </w:r>
            <w:r w:rsidR="00444F55" w:rsidRPr="00223D24">
              <w:rPr>
                <w:rFonts w:ascii="Times New Roman" w:eastAsia="Calibri" w:hAnsi="Times New Roman" w:cs="Times New Roman"/>
                <w:b/>
                <w:sz w:val="32"/>
                <w:szCs w:val="32"/>
              </w:rPr>
              <w:t>с 10.06.20</w:t>
            </w:r>
            <w:r w:rsidR="004E64DE" w:rsidRPr="00223D24">
              <w:rPr>
                <w:rFonts w:ascii="Times New Roman" w:eastAsia="Calibri" w:hAnsi="Times New Roman" w:cs="Times New Roman"/>
                <w:b/>
                <w:sz w:val="32"/>
                <w:szCs w:val="32"/>
              </w:rPr>
              <w:t>22</w:t>
            </w:r>
            <w:r w:rsidR="00444F55" w:rsidRPr="00223D24">
              <w:rPr>
                <w:rFonts w:ascii="Times New Roman" w:eastAsia="Calibri" w:hAnsi="Times New Roman" w:cs="Times New Roman"/>
                <w:b/>
                <w:sz w:val="32"/>
                <w:szCs w:val="32"/>
              </w:rPr>
              <w:t xml:space="preserve"> по 09.06.20</w:t>
            </w:r>
            <w:r w:rsidR="004E64DE" w:rsidRPr="00223D24">
              <w:rPr>
                <w:rFonts w:ascii="Times New Roman" w:eastAsia="Calibri" w:hAnsi="Times New Roman" w:cs="Times New Roman"/>
                <w:b/>
                <w:sz w:val="32"/>
                <w:szCs w:val="32"/>
              </w:rPr>
              <w:t>25</w:t>
            </w:r>
            <w:r w:rsidR="00444F55" w:rsidRPr="00223D24">
              <w:rPr>
                <w:rFonts w:ascii="Times New Roman" w:eastAsia="Calibri" w:hAnsi="Times New Roman" w:cs="Times New Roman"/>
                <w:sz w:val="32"/>
                <w:szCs w:val="32"/>
              </w:rPr>
              <w:t>.</w:t>
            </w:r>
          </w:p>
        </w:tc>
      </w:tr>
      <w:tr w:rsidR="00AF5325" w:rsidRPr="00223D24" w:rsidTr="002D02B4">
        <w:tc>
          <w:tcPr>
            <w:tcW w:w="225" w:type="pct"/>
          </w:tcPr>
          <w:p w:rsidR="00AF5325" w:rsidRPr="00223D24" w:rsidRDefault="00586365" w:rsidP="00573BEF">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t>3</w:t>
            </w:r>
          </w:p>
        </w:tc>
        <w:tc>
          <w:tcPr>
            <w:tcW w:w="1979" w:type="pct"/>
          </w:tcPr>
          <w:p w:rsidR="00AF5325" w:rsidRPr="00223D24" w:rsidRDefault="00AF5325" w:rsidP="009416C8">
            <w:pPr>
              <w:suppressAutoHyphens/>
              <w:spacing w:after="0" w:line="240" w:lineRule="auto"/>
              <w:ind w:right="29"/>
              <w:contextualSpacing/>
              <w:jc w:val="both"/>
              <w:rPr>
                <w:rFonts w:ascii="Times New Roman" w:hAnsi="Times New Roman" w:cs="Times New Roman"/>
                <w:sz w:val="32"/>
                <w:szCs w:val="32"/>
              </w:rPr>
            </w:pPr>
            <w:r w:rsidRPr="00223D24">
              <w:rPr>
                <w:rFonts w:ascii="Times New Roman" w:hAnsi="Times New Roman" w:cs="Times New Roman"/>
                <w:sz w:val="32"/>
                <w:szCs w:val="32"/>
              </w:rPr>
              <w:t xml:space="preserve">Работодатель не знакомит работников под роспись при заключении трудового </w:t>
            </w:r>
            <w:r w:rsidRPr="00223D24">
              <w:rPr>
                <w:rFonts w:ascii="Times New Roman" w:hAnsi="Times New Roman" w:cs="Times New Roman"/>
                <w:sz w:val="32"/>
                <w:szCs w:val="32"/>
              </w:rPr>
              <w:lastRenderedPageBreak/>
              <w:t>договора с коллективным договором, правилами внутреннего трудового распорядка, а также с иными локальными актами организации</w:t>
            </w:r>
            <w:r w:rsidR="00920E5B" w:rsidRPr="00223D24">
              <w:rPr>
                <w:rFonts w:ascii="Times New Roman" w:hAnsi="Times New Roman" w:cs="Times New Roman"/>
                <w:sz w:val="32"/>
                <w:szCs w:val="32"/>
              </w:rPr>
              <w:t>.</w:t>
            </w:r>
          </w:p>
        </w:tc>
        <w:tc>
          <w:tcPr>
            <w:tcW w:w="2796" w:type="pct"/>
          </w:tcPr>
          <w:p w:rsidR="00AF5325" w:rsidRPr="00223D24" w:rsidRDefault="00AF5325" w:rsidP="00AF5325">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223D24">
              <w:rPr>
                <w:rFonts w:ascii="Times New Roman" w:eastAsia="Times New Roman" w:hAnsi="Times New Roman" w:cs="Times New Roman"/>
                <w:b/>
                <w:sz w:val="32"/>
                <w:szCs w:val="32"/>
                <w:lang w:eastAsia="ru-RU"/>
              </w:rPr>
              <w:lastRenderedPageBreak/>
              <w:t>Ст. 68 Трудового кодекса РФ:</w:t>
            </w:r>
          </w:p>
          <w:p w:rsidR="00AF5325" w:rsidRPr="00223D24" w:rsidRDefault="00AF5325" w:rsidP="00AF5325">
            <w:pPr>
              <w:autoSpaceDE w:val="0"/>
              <w:autoSpaceDN w:val="0"/>
              <w:adjustRightInd w:val="0"/>
              <w:spacing w:after="0" w:line="240" w:lineRule="auto"/>
              <w:jc w:val="both"/>
              <w:rPr>
                <w:rFonts w:ascii="Times New Roman" w:hAnsi="Times New Roman" w:cs="Times New Roman"/>
                <w:bCs/>
                <w:sz w:val="32"/>
                <w:szCs w:val="32"/>
              </w:rPr>
            </w:pPr>
            <w:r w:rsidRPr="00223D24">
              <w:rPr>
                <w:rFonts w:ascii="Times New Roman" w:hAnsi="Times New Roman" w:cs="Times New Roman"/>
                <w:bCs/>
                <w:sz w:val="32"/>
                <w:szCs w:val="32"/>
              </w:rPr>
              <w:t xml:space="preserve">При приеме на работу </w:t>
            </w:r>
            <w:r w:rsidRPr="00223D24">
              <w:rPr>
                <w:rFonts w:ascii="Times New Roman" w:hAnsi="Times New Roman" w:cs="Times New Roman"/>
                <w:b/>
                <w:bCs/>
                <w:sz w:val="32"/>
                <w:szCs w:val="32"/>
              </w:rPr>
              <w:t>(до подписания трудового договора)</w:t>
            </w:r>
            <w:r w:rsidRPr="00223D24">
              <w:rPr>
                <w:rFonts w:ascii="Times New Roman" w:hAnsi="Times New Roman" w:cs="Times New Roman"/>
                <w:bCs/>
                <w:sz w:val="32"/>
                <w:szCs w:val="32"/>
              </w:rPr>
              <w:t xml:space="preserve"> </w:t>
            </w:r>
            <w:r w:rsidRPr="00223D24">
              <w:rPr>
                <w:rFonts w:ascii="Times New Roman" w:hAnsi="Times New Roman" w:cs="Times New Roman"/>
                <w:bCs/>
                <w:sz w:val="32"/>
                <w:szCs w:val="32"/>
              </w:rPr>
              <w:lastRenderedPageBreak/>
              <w:t xml:space="preserve">работодатель обязан ознакомить работника </w:t>
            </w:r>
            <w:r w:rsidRPr="00223D24">
              <w:rPr>
                <w:rFonts w:ascii="Times New Roman" w:hAnsi="Times New Roman" w:cs="Times New Roman"/>
                <w:b/>
                <w:bCs/>
                <w:sz w:val="32"/>
                <w:szCs w:val="32"/>
              </w:rPr>
              <w:t>под роспись</w:t>
            </w:r>
            <w:r w:rsidRPr="00223D24">
              <w:rPr>
                <w:rFonts w:ascii="Times New Roman" w:hAnsi="Times New Roman" w:cs="Times New Roman"/>
                <w:bCs/>
                <w:sz w:val="32"/>
                <w:szCs w:val="32"/>
              </w:rPr>
              <w:t xml:space="preserve"> с </w:t>
            </w:r>
            <w:hyperlink r:id="rId7" w:history="1">
              <w:r w:rsidRPr="009F7F4F">
                <w:rPr>
                  <w:rFonts w:ascii="Times New Roman" w:hAnsi="Times New Roman" w:cs="Times New Roman"/>
                  <w:bCs/>
                  <w:sz w:val="32"/>
                  <w:szCs w:val="32"/>
                </w:rPr>
                <w:t>правилами</w:t>
              </w:r>
            </w:hyperlink>
            <w:r w:rsidRPr="00223D24">
              <w:rPr>
                <w:rFonts w:ascii="Times New Roman" w:hAnsi="Times New Roman" w:cs="Times New Roman"/>
                <w:bCs/>
                <w:sz w:val="32"/>
                <w:szCs w:val="32"/>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F5325" w:rsidRPr="00223D24" w:rsidRDefault="00AF5325" w:rsidP="00AF5325">
            <w:pPr>
              <w:tabs>
                <w:tab w:val="left" w:pos="9355"/>
              </w:tabs>
              <w:suppressAutoHyphens/>
              <w:spacing w:after="0" w:line="240" w:lineRule="auto"/>
              <w:jc w:val="both"/>
              <w:rPr>
                <w:rFonts w:ascii="Times New Roman" w:eastAsia="Times New Roman" w:hAnsi="Times New Roman" w:cs="Times New Roman"/>
                <w:b/>
                <w:sz w:val="32"/>
                <w:szCs w:val="32"/>
                <w:lang w:eastAsia="ru-RU"/>
              </w:rPr>
            </w:pPr>
          </w:p>
        </w:tc>
      </w:tr>
      <w:tr w:rsidR="00AF5325" w:rsidRPr="00223D24" w:rsidTr="002D02B4">
        <w:trPr>
          <w:trHeight w:val="992"/>
        </w:trPr>
        <w:tc>
          <w:tcPr>
            <w:tcW w:w="225" w:type="pct"/>
          </w:tcPr>
          <w:p w:rsidR="00AF5325" w:rsidRPr="00223D24" w:rsidRDefault="00586365" w:rsidP="00573BEF">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lastRenderedPageBreak/>
              <w:t>4</w:t>
            </w:r>
          </w:p>
        </w:tc>
        <w:tc>
          <w:tcPr>
            <w:tcW w:w="1979" w:type="pct"/>
          </w:tcPr>
          <w:p w:rsidR="00AF5325" w:rsidRPr="00223D24" w:rsidRDefault="00AF5325" w:rsidP="00836987">
            <w:pPr>
              <w:suppressAutoHyphens/>
              <w:spacing w:after="0" w:line="240" w:lineRule="auto"/>
              <w:ind w:right="29"/>
              <w:contextualSpacing/>
              <w:jc w:val="both"/>
              <w:rPr>
                <w:rFonts w:ascii="Times New Roman" w:hAnsi="Times New Roman" w:cs="Times New Roman"/>
                <w:sz w:val="32"/>
                <w:szCs w:val="32"/>
              </w:rPr>
            </w:pPr>
            <w:r w:rsidRPr="00223D24">
              <w:rPr>
                <w:rFonts w:ascii="Times New Roman" w:hAnsi="Times New Roman" w:cs="Times New Roman"/>
                <w:sz w:val="32"/>
                <w:szCs w:val="32"/>
              </w:rPr>
              <w:t>Устанавливается обязанность предоставления лицами, принимаемыми на работу, документов, не предусмотренных ст. 65 Трудового кодекса Российской Ф</w:t>
            </w:r>
            <w:r w:rsidR="00192022" w:rsidRPr="00223D24">
              <w:rPr>
                <w:rFonts w:ascii="Times New Roman" w:hAnsi="Times New Roman" w:cs="Times New Roman"/>
                <w:sz w:val="32"/>
                <w:szCs w:val="32"/>
              </w:rPr>
              <w:t>едерации. Например: ИНН, справка</w:t>
            </w:r>
            <w:r w:rsidRPr="00223D24">
              <w:rPr>
                <w:rFonts w:ascii="Times New Roman" w:hAnsi="Times New Roman" w:cs="Times New Roman"/>
                <w:sz w:val="32"/>
                <w:szCs w:val="32"/>
              </w:rPr>
              <w:t xml:space="preserve"> с предыдущего </w:t>
            </w:r>
            <w:r w:rsidR="00192022" w:rsidRPr="00223D24">
              <w:rPr>
                <w:rFonts w:ascii="Times New Roman" w:hAnsi="Times New Roman" w:cs="Times New Roman"/>
                <w:sz w:val="32"/>
                <w:szCs w:val="32"/>
              </w:rPr>
              <w:t>места работы или характеристика</w:t>
            </w:r>
            <w:r w:rsidRPr="00223D24">
              <w:rPr>
                <w:rFonts w:ascii="Times New Roman" w:hAnsi="Times New Roman" w:cs="Times New Roman"/>
                <w:sz w:val="32"/>
                <w:szCs w:val="32"/>
              </w:rPr>
              <w:t xml:space="preserve"> и др.</w:t>
            </w:r>
          </w:p>
        </w:tc>
        <w:tc>
          <w:tcPr>
            <w:tcW w:w="2796" w:type="pct"/>
          </w:tcPr>
          <w:p w:rsidR="00AF5325" w:rsidRPr="009F7F4F" w:rsidRDefault="00AF5325" w:rsidP="00AF5325">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9F7F4F">
              <w:rPr>
                <w:rFonts w:ascii="Times New Roman" w:eastAsia="Times New Roman" w:hAnsi="Times New Roman" w:cs="Times New Roman"/>
                <w:b/>
                <w:sz w:val="32"/>
                <w:szCs w:val="32"/>
                <w:lang w:eastAsia="ru-RU"/>
              </w:rPr>
              <w:t>Ст. 65 Трудового кодекса РФ:</w:t>
            </w:r>
          </w:p>
          <w:p w:rsidR="00305011" w:rsidRPr="009F7F4F" w:rsidRDefault="00305011" w:rsidP="00305011">
            <w:pPr>
              <w:autoSpaceDE w:val="0"/>
              <w:autoSpaceDN w:val="0"/>
              <w:adjustRightInd w:val="0"/>
              <w:spacing w:after="0" w:line="240" w:lineRule="auto"/>
              <w:jc w:val="both"/>
              <w:outlineLvl w:val="0"/>
              <w:rPr>
                <w:rFonts w:ascii="Times New Roman" w:hAnsi="Times New Roman" w:cs="Times New Roman"/>
                <w:bCs/>
                <w:sz w:val="32"/>
                <w:szCs w:val="32"/>
                <w:u w:val="single"/>
              </w:rPr>
            </w:pPr>
            <w:r w:rsidRPr="009F7F4F">
              <w:rPr>
                <w:rFonts w:ascii="Times New Roman" w:hAnsi="Times New Roman" w:cs="Times New Roman"/>
                <w:bCs/>
                <w:sz w:val="32"/>
                <w:szCs w:val="32"/>
                <w:u w:val="single"/>
              </w:rPr>
              <w:t>Документы, предъявляемые при заключении трудового договора:</w:t>
            </w:r>
          </w:p>
          <w:p w:rsidR="00C07953" w:rsidRPr="009F7F4F" w:rsidRDefault="00F2659A" w:rsidP="00305011">
            <w:pPr>
              <w:autoSpaceDE w:val="0"/>
              <w:autoSpaceDN w:val="0"/>
              <w:adjustRightInd w:val="0"/>
              <w:spacing w:after="0" w:line="240" w:lineRule="auto"/>
              <w:jc w:val="both"/>
              <w:rPr>
                <w:rFonts w:ascii="Times New Roman" w:hAnsi="Times New Roman" w:cs="Times New Roman"/>
                <w:bCs/>
                <w:sz w:val="32"/>
                <w:szCs w:val="32"/>
              </w:rPr>
            </w:pPr>
            <w:r w:rsidRPr="009F7F4F">
              <w:rPr>
                <w:rFonts w:ascii="Times New Roman" w:hAnsi="Times New Roman" w:cs="Times New Roman"/>
                <w:bCs/>
                <w:sz w:val="32"/>
                <w:szCs w:val="32"/>
              </w:rPr>
              <w:t xml:space="preserve">- </w:t>
            </w:r>
            <w:r w:rsidR="00CF341F" w:rsidRPr="009F7F4F">
              <w:rPr>
                <w:rFonts w:ascii="Times New Roman" w:hAnsi="Times New Roman" w:cs="Times New Roman"/>
                <w:bCs/>
                <w:sz w:val="32"/>
                <w:szCs w:val="32"/>
              </w:rPr>
              <w:t>п</w:t>
            </w:r>
            <w:r w:rsidR="00AF5325" w:rsidRPr="009F7F4F">
              <w:rPr>
                <w:rFonts w:ascii="Times New Roman" w:hAnsi="Times New Roman" w:cs="Times New Roman"/>
                <w:bCs/>
                <w:sz w:val="32"/>
                <w:szCs w:val="32"/>
              </w:rPr>
              <w:t xml:space="preserve">аспорт или </w:t>
            </w:r>
            <w:hyperlink r:id="rId8" w:history="1">
              <w:r w:rsidR="00AF5325" w:rsidRPr="009F7F4F">
                <w:rPr>
                  <w:rFonts w:ascii="Times New Roman" w:hAnsi="Times New Roman" w:cs="Times New Roman"/>
                  <w:bCs/>
                  <w:sz w:val="32"/>
                  <w:szCs w:val="32"/>
                </w:rPr>
                <w:t>иной документ</w:t>
              </w:r>
            </w:hyperlink>
            <w:r w:rsidR="00305011" w:rsidRPr="009F7F4F">
              <w:rPr>
                <w:rFonts w:ascii="Times New Roman" w:hAnsi="Times New Roman" w:cs="Times New Roman"/>
                <w:bCs/>
                <w:sz w:val="32"/>
                <w:szCs w:val="32"/>
              </w:rPr>
              <w:t xml:space="preserve">, удостоверяющий личность; </w:t>
            </w:r>
          </w:p>
          <w:p w:rsidR="00344A38" w:rsidRPr="009F7F4F" w:rsidRDefault="00C07953" w:rsidP="00344A38">
            <w:pPr>
              <w:pStyle w:val="ConsPlusNormal"/>
              <w:jc w:val="both"/>
              <w:rPr>
                <w:bCs/>
                <w:sz w:val="32"/>
                <w:szCs w:val="32"/>
              </w:rPr>
            </w:pPr>
            <w:r w:rsidRPr="009F7F4F">
              <w:rPr>
                <w:bCs/>
                <w:sz w:val="32"/>
                <w:szCs w:val="32"/>
              </w:rPr>
              <w:t>-</w:t>
            </w:r>
            <w:r w:rsidR="00344A38" w:rsidRPr="009F7F4F">
              <w:rPr>
                <w:sz w:val="32"/>
                <w:szCs w:val="32"/>
              </w:rPr>
              <w:t xml:space="preserve"> </w:t>
            </w:r>
            <w:r w:rsidR="00192022" w:rsidRPr="009F7F4F">
              <w:rPr>
                <w:iCs/>
                <w:sz w:val="32"/>
                <w:szCs w:val="32"/>
              </w:rPr>
              <w:t>трудовая книжка</w:t>
            </w:r>
            <w:r w:rsidR="00344A38" w:rsidRPr="009F7F4F">
              <w:rPr>
                <w:iCs/>
                <w:sz w:val="32"/>
                <w:szCs w:val="32"/>
              </w:rPr>
              <w:t xml:space="preserve"> и (или) сведения о трудовой деятельности (</w:t>
            </w:r>
            <w:hyperlink r:id="rId9" w:history="1">
              <w:r w:rsidR="00344A38" w:rsidRPr="009F7F4F">
                <w:rPr>
                  <w:iCs/>
                  <w:sz w:val="32"/>
                  <w:szCs w:val="32"/>
                </w:rPr>
                <w:t>статья 66.1</w:t>
              </w:r>
            </w:hyperlink>
            <w:r w:rsidR="00344A38" w:rsidRPr="009F7F4F">
              <w:rPr>
                <w:iCs/>
                <w:sz w:val="32"/>
                <w:szCs w:val="32"/>
              </w:rPr>
              <w:t xml:space="preserve"> Трудового кодекса РФ), за исключением случаев, если трудовой договор заключается впервые</w:t>
            </w:r>
            <w:r w:rsidRPr="009F7F4F">
              <w:rPr>
                <w:bCs/>
                <w:sz w:val="32"/>
                <w:szCs w:val="32"/>
              </w:rPr>
              <w:t xml:space="preserve">;  </w:t>
            </w:r>
            <w:r w:rsidR="00344A38" w:rsidRPr="009F7F4F">
              <w:rPr>
                <w:bCs/>
                <w:sz w:val="32"/>
                <w:szCs w:val="32"/>
              </w:rPr>
              <w:t xml:space="preserve">                           </w:t>
            </w:r>
          </w:p>
          <w:p w:rsidR="00F2659A" w:rsidRPr="009F7F4F" w:rsidRDefault="00C07953" w:rsidP="00344A38">
            <w:pPr>
              <w:pStyle w:val="ConsPlusNormal"/>
              <w:jc w:val="both"/>
              <w:rPr>
                <w:iCs/>
                <w:sz w:val="32"/>
                <w:szCs w:val="32"/>
              </w:rPr>
            </w:pPr>
            <w:r w:rsidRPr="009F7F4F">
              <w:rPr>
                <w:bCs/>
                <w:sz w:val="32"/>
                <w:szCs w:val="32"/>
              </w:rPr>
              <w:t>-</w:t>
            </w:r>
            <w:r w:rsidR="000C1BA3" w:rsidRPr="009F7F4F">
              <w:rPr>
                <w:bCs/>
                <w:sz w:val="32"/>
                <w:szCs w:val="32"/>
              </w:rPr>
              <w:t xml:space="preserve"> </w:t>
            </w:r>
            <w:r w:rsidR="00AF5325" w:rsidRPr="009F7F4F">
              <w:rPr>
                <w:bCs/>
                <w:sz w:val="32"/>
                <w:szCs w:val="32"/>
              </w:rPr>
              <w:t>документ, подтверждающий регистрацию в системе индивидуального (персонифицированного) учета, в том числе</w:t>
            </w:r>
            <w:r w:rsidR="00344A38" w:rsidRPr="009F7F4F">
              <w:rPr>
                <w:bCs/>
                <w:sz w:val="32"/>
                <w:szCs w:val="32"/>
              </w:rPr>
              <w:t xml:space="preserve"> в форме электронного документа;</w:t>
            </w:r>
            <w:r w:rsidR="00305011" w:rsidRPr="009F7F4F">
              <w:rPr>
                <w:bCs/>
                <w:sz w:val="32"/>
                <w:szCs w:val="32"/>
              </w:rPr>
              <w:t xml:space="preserve"> </w:t>
            </w:r>
            <w:r w:rsidR="00F2659A" w:rsidRPr="009F7F4F">
              <w:rPr>
                <w:bCs/>
                <w:sz w:val="32"/>
                <w:szCs w:val="32"/>
              </w:rPr>
              <w:t xml:space="preserve">             </w:t>
            </w:r>
            <w:r w:rsidRPr="009F7F4F">
              <w:rPr>
                <w:bCs/>
                <w:sz w:val="32"/>
                <w:szCs w:val="32"/>
              </w:rPr>
              <w:t>-</w:t>
            </w:r>
            <w:r w:rsidR="00F2659A" w:rsidRPr="009F7F4F">
              <w:rPr>
                <w:bCs/>
                <w:sz w:val="32"/>
                <w:szCs w:val="32"/>
              </w:rPr>
              <w:t xml:space="preserve"> </w:t>
            </w:r>
            <w:r w:rsidR="00AF5325" w:rsidRPr="009F7F4F">
              <w:rPr>
                <w:bCs/>
                <w:sz w:val="32"/>
                <w:szCs w:val="32"/>
              </w:rPr>
              <w:t>документы воинского учета - для военнообязанных и лиц, подлежащих призыву на военную службу;</w:t>
            </w:r>
            <w:r w:rsidR="00305011" w:rsidRPr="009F7F4F">
              <w:rPr>
                <w:bCs/>
                <w:sz w:val="32"/>
                <w:szCs w:val="32"/>
              </w:rPr>
              <w:t xml:space="preserve"> </w:t>
            </w:r>
          </w:p>
          <w:p w:rsidR="00F2659A" w:rsidRPr="009F7F4F" w:rsidRDefault="00F2659A" w:rsidP="00305011">
            <w:pPr>
              <w:autoSpaceDE w:val="0"/>
              <w:autoSpaceDN w:val="0"/>
              <w:adjustRightInd w:val="0"/>
              <w:spacing w:after="0" w:line="240" w:lineRule="auto"/>
              <w:jc w:val="both"/>
              <w:rPr>
                <w:rFonts w:ascii="Times New Roman" w:hAnsi="Times New Roman" w:cs="Times New Roman"/>
                <w:bCs/>
                <w:sz w:val="32"/>
                <w:szCs w:val="32"/>
              </w:rPr>
            </w:pPr>
            <w:r w:rsidRPr="009F7F4F">
              <w:rPr>
                <w:rFonts w:ascii="Times New Roman" w:hAnsi="Times New Roman" w:cs="Times New Roman"/>
                <w:bCs/>
                <w:sz w:val="32"/>
                <w:szCs w:val="32"/>
              </w:rPr>
              <w:t>-</w:t>
            </w:r>
            <w:r w:rsidR="00AF5325" w:rsidRPr="009F7F4F">
              <w:rPr>
                <w:rFonts w:ascii="Times New Roman" w:hAnsi="Times New Roman" w:cs="Times New Roman"/>
                <w:bCs/>
                <w:sz w:val="32"/>
                <w:szCs w:val="32"/>
              </w:rPr>
              <w:t>документ об образовании и (или) о квалификации</w:t>
            </w:r>
            <w:r w:rsidRPr="009F7F4F">
              <w:rPr>
                <w:rFonts w:ascii="Times New Roman" w:hAnsi="Times New Roman" w:cs="Times New Roman"/>
                <w:bCs/>
                <w:sz w:val="32"/>
                <w:szCs w:val="32"/>
              </w:rPr>
              <w:t xml:space="preserve"> или наличии специальных знаний </w:t>
            </w:r>
            <w:r w:rsidR="00AF5325" w:rsidRPr="009F7F4F">
              <w:rPr>
                <w:rFonts w:ascii="Times New Roman" w:hAnsi="Times New Roman" w:cs="Times New Roman"/>
                <w:bCs/>
                <w:sz w:val="32"/>
                <w:szCs w:val="32"/>
              </w:rPr>
              <w:t>- при поступлении на работу, требующую специальных знаний или специальной подготовки;</w:t>
            </w:r>
            <w:r w:rsidR="00305011" w:rsidRPr="009F7F4F">
              <w:rPr>
                <w:rFonts w:ascii="Times New Roman" w:hAnsi="Times New Roman" w:cs="Times New Roman"/>
                <w:bCs/>
                <w:sz w:val="32"/>
                <w:szCs w:val="32"/>
              </w:rPr>
              <w:t xml:space="preserve"> </w:t>
            </w:r>
          </w:p>
          <w:p w:rsidR="00AF5325" w:rsidRPr="009F7F4F" w:rsidRDefault="00F2659A" w:rsidP="00F2659A">
            <w:pPr>
              <w:autoSpaceDE w:val="0"/>
              <w:autoSpaceDN w:val="0"/>
              <w:adjustRightInd w:val="0"/>
              <w:spacing w:after="0" w:line="240" w:lineRule="auto"/>
              <w:jc w:val="both"/>
              <w:rPr>
                <w:rFonts w:ascii="Times New Roman" w:hAnsi="Times New Roman" w:cs="Times New Roman"/>
                <w:bCs/>
                <w:sz w:val="32"/>
                <w:szCs w:val="32"/>
              </w:rPr>
            </w:pPr>
            <w:r w:rsidRPr="009F7F4F">
              <w:rPr>
                <w:rFonts w:ascii="Times New Roman" w:hAnsi="Times New Roman" w:cs="Times New Roman"/>
                <w:bCs/>
                <w:sz w:val="32"/>
                <w:szCs w:val="32"/>
              </w:rPr>
              <w:t xml:space="preserve">- </w:t>
            </w:r>
            <w:r w:rsidR="00192022" w:rsidRPr="009F7F4F">
              <w:rPr>
                <w:rFonts w:ascii="Times New Roman" w:hAnsi="Times New Roman" w:cs="Times New Roman"/>
                <w:bCs/>
                <w:sz w:val="32"/>
                <w:szCs w:val="32"/>
              </w:rPr>
              <w:t>справка</w:t>
            </w:r>
            <w:r w:rsidR="00AF5325" w:rsidRPr="009F7F4F">
              <w:rPr>
                <w:rFonts w:ascii="Times New Roman" w:hAnsi="Times New Roman" w:cs="Times New Roman"/>
                <w:bCs/>
                <w:sz w:val="32"/>
                <w:szCs w:val="32"/>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00AF5325" w:rsidRPr="009F7F4F">
                <w:rPr>
                  <w:rFonts w:ascii="Times New Roman" w:hAnsi="Times New Roman" w:cs="Times New Roman"/>
                  <w:bCs/>
                  <w:sz w:val="32"/>
                  <w:szCs w:val="32"/>
                </w:rPr>
                <w:t>порядке</w:t>
              </w:r>
            </w:hyperlink>
            <w:r w:rsidR="00AF5325" w:rsidRPr="009F7F4F">
              <w:rPr>
                <w:rFonts w:ascii="Times New Roman" w:hAnsi="Times New Roman" w:cs="Times New Roman"/>
                <w:bCs/>
                <w:sz w:val="32"/>
                <w:szCs w:val="32"/>
              </w:rPr>
              <w:t xml:space="preserve"> и по форме, которые устанавливаются федеральным органом исполнительной власти, осуществляющим функции </w:t>
            </w:r>
            <w:r w:rsidR="00AF5325" w:rsidRPr="009F7F4F">
              <w:rPr>
                <w:rFonts w:ascii="Times New Roman" w:hAnsi="Times New Roman" w:cs="Times New Roman"/>
                <w:bCs/>
                <w:sz w:val="32"/>
                <w:szCs w:val="32"/>
              </w:rPr>
              <w:lastRenderedPageBreak/>
              <w:t>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w:t>
            </w:r>
            <w:r w:rsidR="00660B9C" w:rsidRPr="009F7F4F">
              <w:rPr>
                <w:rFonts w:ascii="Times New Roman" w:hAnsi="Times New Roman" w:cs="Times New Roman"/>
                <w:bCs/>
                <w:sz w:val="32"/>
                <w:szCs w:val="32"/>
              </w:rPr>
              <w:t xml:space="preserve"> Трудовым кодексом РФ</w:t>
            </w:r>
            <w:r w:rsidR="00AF5325" w:rsidRPr="009F7F4F">
              <w:rPr>
                <w:rFonts w:ascii="Times New Roman" w:hAnsi="Times New Roman" w:cs="Times New Roman"/>
                <w:bCs/>
                <w:sz w:val="32"/>
                <w:szCs w:val="32"/>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AF5325" w:rsidRPr="009F7F4F" w:rsidRDefault="00F2659A" w:rsidP="00F2659A">
            <w:pPr>
              <w:autoSpaceDE w:val="0"/>
              <w:autoSpaceDN w:val="0"/>
              <w:adjustRightInd w:val="0"/>
              <w:spacing w:after="0" w:line="240" w:lineRule="auto"/>
              <w:jc w:val="both"/>
              <w:rPr>
                <w:rFonts w:ascii="Times New Roman" w:hAnsi="Times New Roman" w:cs="Times New Roman"/>
                <w:bCs/>
                <w:sz w:val="32"/>
                <w:szCs w:val="32"/>
              </w:rPr>
            </w:pPr>
            <w:r w:rsidRPr="009F7F4F">
              <w:rPr>
                <w:rFonts w:ascii="Times New Roman" w:hAnsi="Times New Roman" w:cs="Times New Roman"/>
                <w:bCs/>
                <w:sz w:val="32"/>
                <w:szCs w:val="32"/>
              </w:rPr>
              <w:t xml:space="preserve">- </w:t>
            </w:r>
            <w:r w:rsidR="00192022" w:rsidRPr="009F7F4F">
              <w:rPr>
                <w:rFonts w:ascii="Times New Roman" w:hAnsi="Times New Roman" w:cs="Times New Roman"/>
                <w:bCs/>
                <w:sz w:val="32"/>
                <w:szCs w:val="32"/>
              </w:rPr>
              <w:t>справка</w:t>
            </w:r>
            <w:r w:rsidR="00AF5325" w:rsidRPr="009F7F4F">
              <w:rPr>
                <w:rFonts w:ascii="Times New Roman" w:hAnsi="Times New Roman" w:cs="Times New Roman"/>
                <w:bCs/>
                <w:sz w:val="32"/>
                <w:szCs w:val="32"/>
              </w:rP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AF5325" w:rsidRPr="009F7F4F">
              <w:rPr>
                <w:rFonts w:ascii="Times New Roman" w:hAnsi="Times New Roman" w:cs="Times New Roman"/>
                <w:bCs/>
                <w:sz w:val="32"/>
                <w:szCs w:val="32"/>
              </w:rPr>
              <w:t>психоактивных</w:t>
            </w:r>
            <w:proofErr w:type="spellEnd"/>
            <w:r w:rsidR="00AF5325" w:rsidRPr="009F7F4F">
              <w:rPr>
                <w:rFonts w:ascii="Times New Roman" w:hAnsi="Times New Roman" w:cs="Times New Roman"/>
                <w:bCs/>
                <w:sz w:val="32"/>
                <w:szCs w:val="32"/>
              </w:rPr>
              <w:t xml:space="preserve"> веществ, которая выдана в </w:t>
            </w:r>
            <w:hyperlink r:id="rId11" w:history="1">
              <w:r w:rsidR="00AF5325" w:rsidRPr="009F7F4F">
                <w:rPr>
                  <w:rFonts w:ascii="Times New Roman" w:hAnsi="Times New Roman" w:cs="Times New Roman"/>
                  <w:bCs/>
                  <w:sz w:val="32"/>
                  <w:szCs w:val="32"/>
                </w:rPr>
                <w:t>порядке</w:t>
              </w:r>
            </w:hyperlink>
            <w:r w:rsidR="00AF5325" w:rsidRPr="009F7F4F">
              <w:rPr>
                <w:rFonts w:ascii="Times New Roman" w:hAnsi="Times New Roman" w:cs="Times New Roman"/>
                <w:bCs/>
                <w:sz w:val="32"/>
                <w:szCs w:val="32"/>
              </w:rPr>
              <w:t xml:space="preserve"> и по </w:t>
            </w:r>
            <w:hyperlink r:id="rId12" w:history="1">
              <w:r w:rsidR="00AF5325" w:rsidRPr="009F7F4F">
                <w:rPr>
                  <w:rFonts w:ascii="Times New Roman" w:hAnsi="Times New Roman" w:cs="Times New Roman"/>
                  <w:bCs/>
                  <w:sz w:val="32"/>
                  <w:szCs w:val="32"/>
                </w:rPr>
                <w:t>форме</w:t>
              </w:r>
            </w:hyperlink>
            <w:r w:rsidR="00AF5325" w:rsidRPr="009F7F4F">
              <w:rPr>
                <w:rFonts w:ascii="Times New Roman" w:hAnsi="Times New Roman" w:cs="Times New Roman"/>
                <w:bCs/>
                <w:sz w:val="32"/>
                <w:szCs w:val="32"/>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AF5325" w:rsidRPr="009F7F4F">
              <w:rPr>
                <w:rFonts w:ascii="Times New Roman" w:hAnsi="Times New Roman" w:cs="Times New Roman"/>
                <w:bCs/>
                <w:sz w:val="32"/>
                <w:szCs w:val="32"/>
              </w:rPr>
              <w:t>психоактивных</w:t>
            </w:r>
            <w:proofErr w:type="spellEnd"/>
            <w:r w:rsidR="00AF5325" w:rsidRPr="009F7F4F">
              <w:rPr>
                <w:rFonts w:ascii="Times New Roman" w:hAnsi="Times New Roman" w:cs="Times New Roman"/>
                <w:bCs/>
                <w:sz w:val="32"/>
                <w:szCs w:val="32"/>
              </w:rPr>
              <w:t xml:space="preserve"> веществ, до окончания срока, в течение которого лицо считается подвергнутым административному наказанию.</w:t>
            </w:r>
          </w:p>
          <w:p w:rsidR="00AF5325" w:rsidRPr="009F7F4F" w:rsidRDefault="00AF5325" w:rsidP="00AF5325">
            <w:pPr>
              <w:tabs>
                <w:tab w:val="left" w:pos="9355"/>
              </w:tabs>
              <w:suppressAutoHyphens/>
              <w:spacing w:after="0" w:line="240" w:lineRule="auto"/>
              <w:jc w:val="both"/>
              <w:rPr>
                <w:rFonts w:ascii="Times New Roman" w:eastAsia="Times New Roman" w:hAnsi="Times New Roman" w:cs="Times New Roman"/>
                <w:b/>
                <w:sz w:val="32"/>
                <w:szCs w:val="32"/>
                <w:lang w:eastAsia="ru-RU"/>
              </w:rPr>
            </w:pPr>
          </w:p>
        </w:tc>
      </w:tr>
      <w:tr w:rsidR="0073402B" w:rsidRPr="00223D24" w:rsidTr="002D02B4">
        <w:trPr>
          <w:trHeight w:val="70"/>
        </w:trPr>
        <w:tc>
          <w:tcPr>
            <w:tcW w:w="225" w:type="pct"/>
          </w:tcPr>
          <w:p w:rsidR="0073402B" w:rsidRPr="00223D24" w:rsidRDefault="00586365" w:rsidP="00573BEF">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lastRenderedPageBreak/>
              <w:t>5</w:t>
            </w:r>
          </w:p>
        </w:tc>
        <w:tc>
          <w:tcPr>
            <w:tcW w:w="1979" w:type="pct"/>
          </w:tcPr>
          <w:p w:rsidR="0073402B" w:rsidRPr="00223D24" w:rsidRDefault="00836987" w:rsidP="009416C8">
            <w:pPr>
              <w:suppressAutoHyphens/>
              <w:spacing w:after="0" w:line="240" w:lineRule="auto"/>
              <w:ind w:right="29"/>
              <w:contextualSpacing/>
              <w:jc w:val="both"/>
              <w:rPr>
                <w:rFonts w:ascii="Times New Roman" w:hAnsi="Times New Roman" w:cs="Times New Roman"/>
                <w:sz w:val="32"/>
                <w:szCs w:val="32"/>
              </w:rPr>
            </w:pPr>
            <w:r w:rsidRPr="00223D24">
              <w:rPr>
                <w:rFonts w:ascii="Times New Roman" w:hAnsi="Times New Roman" w:cs="Times New Roman"/>
                <w:sz w:val="32"/>
                <w:szCs w:val="32"/>
              </w:rPr>
              <w:t>У</w:t>
            </w:r>
            <w:r w:rsidR="0073402B" w:rsidRPr="00223D24">
              <w:rPr>
                <w:rFonts w:ascii="Times New Roman" w:hAnsi="Times New Roman" w:cs="Times New Roman"/>
                <w:sz w:val="32"/>
                <w:szCs w:val="32"/>
              </w:rPr>
              <w:t xml:space="preserve">становление выплаты заработной платы в </w:t>
            </w:r>
            <w:r w:rsidR="0073402B" w:rsidRPr="00223D24">
              <w:rPr>
                <w:rFonts w:ascii="Times New Roman" w:hAnsi="Times New Roman" w:cs="Times New Roman"/>
                <w:sz w:val="32"/>
                <w:szCs w:val="32"/>
              </w:rPr>
              <w:lastRenderedPageBreak/>
              <w:t>сроки «с» «по»</w:t>
            </w:r>
            <w:r w:rsidR="002D02B4">
              <w:rPr>
                <w:rFonts w:ascii="Times New Roman" w:hAnsi="Times New Roman" w:cs="Times New Roman"/>
                <w:sz w:val="32"/>
                <w:szCs w:val="32"/>
              </w:rPr>
              <w:t>, «не позднее»</w:t>
            </w:r>
            <w:r w:rsidR="0073402B" w:rsidRPr="00223D24">
              <w:rPr>
                <w:rFonts w:ascii="Times New Roman" w:hAnsi="Times New Roman" w:cs="Times New Roman"/>
                <w:sz w:val="32"/>
                <w:szCs w:val="32"/>
              </w:rPr>
              <w:t xml:space="preserve"> (например, «Заработная плата выплачивается не реже чем каждые полмесяца - с 10 по 15 число и с 20 по 25 число»), без указания конкретных дат</w:t>
            </w:r>
            <w:r w:rsidR="00192022" w:rsidRPr="00223D24">
              <w:rPr>
                <w:rFonts w:ascii="Times New Roman" w:hAnsi="Times New Roman" w:cs="Times New Roman"/>
                <w:sz w:val="32"/>
                <w:szCs w:val="32"/>
              </w:rPr>
              <w:t>.</w:t>
            </w:r>
          </w:p>
        </w:tc>
        <w:tc>
          <w:tcPr>
            <w:tcW w:w="2796" w:type="pct"/>
          </w:tcPr>
          <w:p w:rsidR="0073402B" w:rsidRPr="00223D24" w:rsidRDefault="0073402B" w:rsidP="0073402B">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223D24">
              <w:rPr>
                <w:rFonts w:ascii="Times New Roman" w:eastAsia="Times New Roman" w:hAnsi="Times New Roman" w:cs="Times New Roman"/>
                <w:b/>
                <w:sz w:val="32"/>
                <w:szCs w:val="32"/>
                <w:lang w:eastAsia="ru-RU"/>
              </w:rPr>
              <w:lastRenderedPageBreak/>
              <w:t>Ст. 136 Трудового кодекса РФ:</w:t>
            </w:r>
          </w:p>
          <w:p w:rsidR="0073402B" w:rsidRPr="00223D24" w:rsidRDefault="0073402B" w:rsidP="0073402B">
            <w:pPr>
              <w:tabs>
                <w:tab w:val="left" w:pos="-142"/>
                <w:tab w:val="left" w:pos="284"/>
                <w:tab w:val="left" w:pos="426"/>
                <w:tab w:val="num" w:pos="720"/>
                <w:tab w:val="left" w:pos="5674"/>
              </w:tabs>
              <w:spacing w:after="0" w:line="240" w:lineRule="auto"/>
              <w:jc w:val="both"/>
              <w:rPr>
                <w:rFonts w:ascii="Times New Roman" w:eastAsia="Calibri" w:hAnsi="Times New Roman" w:cs="Times New Roman"/>
                <w:sz w:val="32"/>
                <w:szCs w:val="32"/>
              </w:rPr>
            </w:pPr>
            <w:r w:rsidRPr="00223D24">
              <w:rPr>
                <w:rFonts w:ascii="Times New Roman" w:eastAsia="Calibri" w:hAnsi="Times New Roman" w:cs="Times New Roman"/>
                <w:sz w:val="32"/>
                <w:szCs w:val="32"/>
              </w:rPr>
              <w:lastRenderedPageBreak/>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73402B" w:rsidRPr="00223D24" w:rsidRDefault="0073402B" w:rsidP="0073402B">
            <w:pPr>
              <w:tabs>
                <w:tab w:val="left" w:pos="-142"/>
                <w:tab w:val="left" w:pos="284"/>
                <w:tab w:val="left" w:pos="426"/>
                <w:tab w:val="num" w:pos="720"/>
                <w:tab w:val="left" w:pos="5674"/>
              </w:tabs>
              <w:spacing w:after="0" w:line="240" w:lineRule="auto"/>
              <w:jc w:val="both"/>
              <w:rPr>
                <w:rFonts w:ascii="Times New Roman" w:eastAsia="Calibri" w:hAnsi="Times New Roman" w:cs="Times New Roman"/>
                <w:sz w:val="32"/>
                <w:szCs w:val="32"/>
              </w:rPr>
            </w:pPr>
            <w:r w:rsidRPr="00223D24">
              <w:rPr>
                <w:rFonts w:ascii="Times New Roman" w:eastAsia="Calibri" w:hAnsi="Times New Roman" w:cs="Times New Roman"/>
                <w:sz w:val="32"/>
                <w:szCs w:val="32"/>
              </w:rPr>
              <w:t xml:space="preserve">Например: </w:t>
            </w:r>
            <w:proofErr w:type="gramStart"/>
            <w:r w:rsidRPr="00223D24">
              <w:rPr>
                <w:rFonts w:ascii="Times New Roman" w:eastAsia="Calibri" w:hAnsi="Times New Roman" w:cs="Times New Roman"/>
                <w:sz w:val="32"/>
                <w:szCs w:val="32"/>
              </w:rPr>
              <w:t>заработная</w:t>
            </w:r>
            <w:proofErr w:type="gramEnd"/>
            <w:r w:rsidRPr="00223D24">
              <w:rPr>
                <w:rFonts w:ascii="Times New Roman" w:eastAsia="Calibri" w:hAnsi="Times New Roman" w:cs="Times New Roman"/>
                <w:sz w:val="32"/>
                <w:szCs w:val="32"/>
              </w:rPr>
              <w:t xml:space="preserve"> плату выплачивается за первую половину месяца – 20 числа, за вторую половину месяца</w:t>
            </w:r>
            <w:r w:rsidR="00E42D23" w:rsidRPr="00223D24">
              <w:rPr>
                <w:rFonts w:ascii="Times New Roman" w:eastAsia="Calibri" w:hAnsi="Times New Roman" w:cs="Times New Roman"/>
                <w:sz w:val="32"/>
                <w:szCs w:val="32"/>
              </w:rPr>
              <w:t xml:space="preserve"> </w:t>
            </w:r>
            <w:r w:rsidRPr="00223D24">
              <w:rPr>
                <w:rFonts w:ascii="Times New Roman" w:eastAsia="Calibri" w:hAnsi="Times New Roman" w:cs="Times New Roman"/>
                <w:sz w:val="32"/>
                <w:szCs w:val="32"/>
              </w:rPr>
              <w:t>- 5 числа.</w:t>
            </w:r>
          </w:p>
          <w:p w:rsidR="000C6D1E" w:rsidRPr="00223D24" w:rsidRDefault="000C6D1E" w:rsidP="0073402B">
            <w:pPr>
              <w:tabs>
                <w:tab w:val="left" w:pos="-142"/>
                <w:tab w:val="left" w:pos="284"/>
                <w:tab w:val="left" w:pos="426"/>
                <w:tab w:val="num" w:pos="720"/>
                <w:tab w:val="left" w:pos="5674"/>
              </w:tabs>
              <w:spacing w:after="0" w:line="240" w:lineRule="auto"/>
              <w:jc w:val="both"/>
              <w:rPr>
                <w:rFonts w:ascii="Times New Roman" w:eastAsia="Calibri" w:hAnsi="Times New Roman" w:cs="Times New Roman"/>
                <w:sz w:val="32"/>
                <w:szCs w:val="32"/>
              </w:rPr>
            </w:pPr>
          </w:p>
          <w:p w:rsidR="0073402B" w:rsidRPr="00223D24" w:rsidRDefault="0073402B" w:rsidP="0073402B">
            <w:pPr>
              <w:suppressAutoHyphens/>
              <w:autoSpaceDE w:val="0"/>
              <w:autoSpaceDN w:val="0"/>
              <w:adjustRightInd w:val="0"/>
              <w:spacing w:after="0" w:line="240" w:lineRule="auto"/>
              <w:jc w:val="both"/>
              <w:rPr>
                <w:rFonts w:ascii="Times New Roman" w:eastAsia="Times New Roman" w:hAnsi="Times New Roman" w:cs="Times New Roman"/>
                <w:b/>
                <w:sz w:val="32"/>
                <w:szCs w:val="32"/>
                <w:u w:val="single"/>
                <w:lang w:eastAsia="ru-RU"/>
              </w:rPr>
            </w:pPr>
            <w:r w:rsidRPr="00223D24">
              <w:rPr>
                <w:rFonts w:ascii="Times New Roman" w:eastAsia="Times New Roman" w:hAnsi="Times New Roman" w:cs="Times New Roman"/>
                <w:b/>
                <w:sz w:val="32"/>
                <w:szCs w:val="32"/>
                <w:u w:val="single"/>
                <w:lang w:eastAsia="ru-RU"/>
              </w:rPr>
              <w:t>Формулировки «с», «по», «до»</w:t>
            </w:r>
            <w:r w:rsidR="00CF341F" w:rsidRPr="00223D24">
              <w:rPr>
                <w:rFonts w:ascii="Times New Roman" w:eastAsia="Times New Roman" w:hAnsi="Times New Roman" w:cs="Times New Roman"/>
                <w:b/>
                <w:sz w:val="32"/>
                <w:szCs w:val="32"/>
                <w:u w:val="single"/>
                <w:lang w:eastAsia="ru-RU"/>
              </w:rPr>
              <w:t>, «не позднее»</w:t>
            </w:r>
            <w:r w:rsidRPr="00223D24">
              <w:rPr>
                <w:rFonts w:ascii="Times New Roman" w:eastAsia="Times New Roman" w:hAnsi="Times New Roman" w:cs="Times New Roman"/>
                <w:b/>
                <w:sz w:val="32"/>
                <w:szCs w:val="32"/>
                <w:u w:val="single"/>
                <w:lang w:eastAsia="ru-RU"/>
              </w:rPr>
              <w:t xml:space="preserve"> трудовым законодательством РФ не предусмотрены.</w:t>
            </w:r>
          </w:p>
          <w:p w:rsidR="0073402B" w:rsidRPr="00223D24" w:rsidRDefault="0073402B" w:rsidP="0073402B">
            <w:pPr>
              <w:tabs>
                <w:tab w:val="left" w:pos="-142"/>
                <w:tab w:val="left" w:pos="284"/>
                <w:tab w:val="left" w:pos="426"/>
                <w:tab w:val="num" w:pos="720"/>
                <w:tab w:val="left" w:pos="5674"/>
              </w:tabs>
              <w:spacing w:after="0" w:line="240" w:lineRule="auto"/>
              <w:jc w:val="both"/>
              <w:rPr>
                <w:rFonts w:ascii="Times New Roman" w:eastAsia="Calibri" w:hAnsi="Times New Roman" w:cs="Times New Roman"/>
                <w:sz w:val="32"/>
                <w:szCs w:val="32"/>
              </w:rPr>
            </w:pPr>
          </w:p>
          <w:p w:rsidR="0073402B" w:rsidRPr="00223D24" w:rsidRDefault="0073402B" w:rsidP="0073402B">
            <w:pPr>
              <w:tabs>
                <w:tab w:val="left" w:pos="-142"/>
                <w:tab w:val="left" w:pos="284"/>
                <w:tab w:val="left" w:pos="426"/>
                <w:tab w:val="num" w:pos="720"/>
                <w:tab w:val="left" w:pos="5674"/>
              </w:tabs>
              <w:spacing w:after="0" w:line="240" w:lineRule="auto"/>
              <w:jc w:val="both"/>
              <w:rPr>
                <w:rFonts w:ascii="Times New Roman" w:eastAsia="Times New Roman" w:hAnsi="Times New Roman" w:cs="Times New Roman"/>
                <w:b/>
                <w:sz w:val="32"/>
                <w:szCs w:val="32"/>
                <w:lang w:eastAsia="ru-RU"/>
              </w:rPr>
            </w:pPr>
          </w:p>
        </w:tc>
      </w:tr>
      <w:tr w:rsidR="00653159" w:rsidRPr="00223D24" w:rsidTr="002D02B4">
        <w:trPr>
          <w:trHeight w:val="2397"/>
        </w:trPr>
        <w:tc>
          <w:tcPr>
            <w:tcW w:w="225" w:type="pct"/>
          </w:tcPr>
          <w:p w:rsidR="00653159" w:rsidRPr="00223D24" w:rsidRDefault="00586365" w:rsidP="00573BEF">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lastRenderedPageBreak/>
              <w:t>6</w:t>
            </w:r>
          </w:p>
        </w:tc>
        <w:tc>
          <w:tcPr>
            <w:tcW w:w="1979" w:type="pct"/>
          </w:tcPr>
          <w:p w:rsidR="00653159" w:rsidRPr="00223D24" w:rsidRDefault="00653159" w:rsidP="009416C8">
            <w:pPr>
              <w:tabs>
                <w:tab w:val="left" w:pos="9355"/>
              </w:tabs>
              <w:suppressAutoHyphens/>
              <w:spacing w:after="0" w:line="240" w:lineRule="auto"/>
              <w:ind w:right="29"/>
              <w:jc w:val="both"/>
              <w:rPr>
                <w:rFonts w:ascii="Times New Roman" w:eastAsia="Times New Roman" w:hAnsi="Times New Roman" w:cs="Times New Roman"/>
                <w:bCs/>
                <w:sz w:val="32"/>
                <w:szCs w:val="32"/>
                <w:lang w:eastAsia="ru-RU"/>
              </w:rPr>
            </w:pPr>
            <w:r w:rsidRPr="00223D24">
              <w:rPr>
                <w:rFonts w:ascii="Times New Roman" w:hAnsi="Times New Roman" w:cs="Times New Roman"/>
                <w:sz w:val="32"/>
                <w:szCs w:val="32"/>
              </w:rPr>
              <w:t>Ставка рефинансирования устанавливается в размере 1/300 за задержку выплаты заработной платы и других сумм, причитающихся работнику.</w:t>
            </w:r>
          </w:p>
        </w:tc>
        <w:tc>
          <w:tcPr>
            <w:tcW w:w="2796" w:type="pct"/>
          </w:tcPr>
          <w:p w:rsidR="00653159" w:rsidRPr="00223D24" w:rsidRDefault="00653159" w:rsidP="00573BEF">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223D24">
              <w:rPr>
                <w:rFonts w:ascii="Times New Roman" w:eastAsia="Times New Roman" w:hAnsi="Times New Roman" w:cs="Times New Roman"/>
                <w:b/>
                <w:sz w:val="32"/>
                <w:szCs w:val="32"/>
                <w:lang w:eastAsia="ru-RU"/>
              </w:rPr>
              <w:t>Ст. 236 Трудового кодекса РФ:</w:t>
            </w:r>
          </w:p>
          <w:p w:rsidR="00653159" w:rsidRPr="00223D24" w:rsidRDefault="00653159" w:rsidP="00573BEF">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223D24">
              <w:rPr>
                <w:rFonts w:ascii="Times New Roman" w:eastAsia="Calibri" w:hAnsi="Times New Roman" w:cs="Times New Roman"/>
                <w:sz w:val="32"/>
                <w:szCs w:val="32"/>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sidRPr="00223D24">
              <w:rPr>
                <w:rFonts w:ascii="Times New Roman" w:eastAsia="Calibri" w:hAnsi="Times New Roman" w:cs="Times New Roman"/>
                <w:b/>
                <w:sz w:val="32"/>
                <w:szCs w:val="32"/>
              </w:rPr>
              <w:t xml:space="preserve">не ниже одной сто пятидесятой </w:t>
            </w:r>
            <w:r w:rsidRPr="00223D24">
              <w:rPr>
                <w:rFonts w:ascii="Times New Roman" w:eastAsia="Calibri" w:hAnsi="Times New Roman" w:cs="Times New Roman"/>
                <w:sz w:val="32"/>
                <w:szCs w:val="32"/>
              </w:rPr>
              <w:t xml:space="preserve">действующей в это время </w:t>
            </w:r>
            <w:hyperlink r:id="rId13" w:history="1">
              <w:r w:rsidRPr="009F7F4F">
                <w:rPr>
                  <w:rFonts w:ascii="Times New Roman" w:eastAsia="Calibri" w:hAnsi="Times New Roman" w:cs="Times New Roman"/>
                  <w:sz w:val="32"/>
                  <w:szCs w:val="32"/>
                </w:rPr>
                <w:t>ключевой ставки</w:t>
              </w:r>
            </w:hyperlink>
            <w:r w:rsidRPr="009F7F4F">
              <w:rPr>
                <w:rFonts w:ascii="Times New Roman" w:eastAsia="Calibri" w:hAnsi="Times New Roman" w:cs="Times New Roman"/>
                <w:sz w:val="32"/>
                <w:szCs w:val="32"/>
              </w:rPr>
              <w:t xml:space="preserve"> </w:t>
            </w:r>
            <w:r w:rsidRPr="00223D24">
              <w:rPr>
                <w:rFonts w:ascii="Times New Roman" w:eastAsia="Calibri" w:hAnsi="Times New Roman" w:cs="Times New Roman"/>
                <w:sz w:val="32"/>
                <w:szCs w:val="32"/>
              </w:rPr>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w:t>
            </w:r>
          </w:p>
        </w:tc>
      </w:tr>
      <w:tr w:rsidR="00653159" w:rsidRPr="00223D24" w:rsidTr="002D02B4">
        <w:tc>
          <w:tcPr>
            <w:tcW w:w="225" w:type="pct"/>
          </w:tcPr>
          <w:p w:rsidR="00653159" w:rsidRPr="00223D24" w:rsidRDefault="00586365" w:rsidP="00653159">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t>7</w:t>
            </w:r>
          </w:p>
        </w:tc>
        <w:tc>
          <w:tcPr>
            <w:tcW w:w="1979" w:type="pct"/>
          </w:tcPr>
          <w:p w:rsidR="00653159" w:rsidRPr="00223D24" w:rsidRDefault="00653159" w:rsidP="009416C8">
            <w:pPr>
              <w:tabs>
                <w:tab w:val="left" w:pos="9355"/>
              </w:tabs>
              <w:suppressAutoHyphens/>
              <w:spacing w:after="0" w:line="240" w:lineRule="auto"/>
              <w:ind w:right="29"/>
              <w:jc w:val="both"/>
              <w:rPr>
                <w:rFonts w:ascii="Times New Roman" w:hAnsi="Times New Roman" w:cs="Times New Roman"/>
                <w:sz w:val="32"/>
                <w:szCs w:val="32"/>
              </w:rPr>
            </w:pPr>
            <w:r w:rsidRPr="00223D24">
              <w:rPr>
                <w:rFonts w:ascii="Times New Roman" w:hAnsi="Times New Roman" w:cs="Times New Roman"/>
                <w:sz w:val="32"/>
                <w:szCs w:val="32"/>
              </w:rPr>
              <w:t xml:space="preserve">Включены требования о предупреждении </w:t>
            </w:r>
            <w:r w:rsidRPr="00223D24">
              <w:rPr>
                <w:rFonts w:ascii="Times New Roman" w:hAnsi="Times New Roman" w:cs="Times New Roman"/>
                <w:sz w:val="32"/>
                <w:szCs w:val="32"/>
              </w:rPr>
              <w:lastRenderedPageBreak/>
              <w:t xml:space="preserve">работником работодателя о начале простоя в </w:t>
            </w:r>
            <w:r w:rsidRPr="00223D24">
              <w:rPr>
                <w:rFonts w:ascii="Times New Roman" w:hAnsi="Times New Roman" w:cs="Times New Roman"/>
                <w:i/>
                <w:sz w:val="32"/>
                <w:szCs w:val="32"/>
                <w:u w:val="single"/>
              </w:rPr>
              <w:t>письменной форме.</w:t>
            </w:r>
          </w:p>
        </w:tc>
        <w:tc>
          <w:tcPr>
            <w:tcW w:w="2796" w:type="pct"/>
          </w:tcPr>
          <w:p w:rsidR="00653159" w:rsidRPr="00223D24" w:rsidRDefault="00A77B4E" w:rsidP="00653159">
            <w:pPr>
              <w:pStyle w:val="ConsPlusNonformat"/>
              <w:widowControl/>
              <w:suppressAutoHyphens/>
              <w:jc w:val="both"/>
              <w:rPr>
                <w:rFonts w:ascii="Times New Roman" w:hAnsi="Times New Roman" w:cs="Times New Roman"/>
                <w:b/>
                <w:sz w:val="32"/>
                <w:szCs w:val="32"/>
              </w:rPr>
            </w:pPr>
            <w:r w:rsidRPr="00223D24">
              <w:rPr>
                <w:rFonts w:ascii="Times New Roman" w:hAnsi="Times New Roman" w:cs="Times New Roman"/>
                <w:b/>
                <w:sz w:val="32"/>
                <w:szCs w:val="32"/>
              </w:rPr>
              <w:lastRenderedPageBreak/>
              <w:t>Статья 157</w:t>
            </w:r>
            <w:r w:rsidR="00653159" w:rsidRPr="00223D24">
              <w:rPr>
                <w:rFonts w:ascii="Times New Roman" w:hAnsi="Times New Roman" w:cs="Times New Roman"/>
                <w:b/>
                <w:sz w:val="32"/>
                <w:szCs w:val="32"/>
              </w:rPr>
              <w:t xml:space="preserve"> Трудового кодекса РФ:</w:t>
            </w:r>
          </w:p>
          <w:p w:rsidR="00653159" w:rsidRPr="00223D24" w:rsidRDefault="00653159" w:rsidP="00192022">
            <w:pPr>
              <w:suppressAutoHyphens/>
              <w:autoSpaceDE w:val="0"/>
              <w:autoSpaceDN w:val="0"/>
              <w:adjustRightInd w:val="0"/>
              <w:spacing w:after="0" w:line="240" w:lineRule="auto"/>
              <w:jc w:val="both"/>
              <w:rPr>
                <w:rFonts w:ascii="Arial" w:hAnsi="Arial" w:cs="Arial"/>
                <w:iCs/>
                <w:sz w:val="32"/>
                <w:szCs w:val="32"/>
              </w:rPr>
            </w:pPr>
            <w:r w:rsidRPr="00223D24">
              <w:rPr>
                <w:rFonts w:ascii="Times New Roman" w:hAnsi="Times New Roman" w:cs="Times New Roman"/>
                <w:sz w:val="32"/>
                <w:szCs w:val="32"/>
              </w:rPr>
              <w:lastRenderedPageBreak/>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w:t>
            </w:r>
            <w:r w:rsidRPr="00223D24">
              <w:rPr>
                <w:rFonts w:ascii="Times New Roman" w:hAnsi="Times New Roman" w:cs="Times New Roman"/>
                <w:sz w:val="32"/>
                <w:szCs w:val="32"/>
                <w:u w:val="single"/>
              </w:rPr>
              <w:t>работник обязан сообщить своему непосредственному руководителю, иному представителю работодателя.</w:t>
            </w:r>
            <w:r w:rsidR="00192022" w:rsidRPr="00223D24">
              <w:rPr>
                <w:rFonts w:ascii="Times New Roman" w:hAnsi="Times New Roman" w:cs="Times New Roman"/>
                <w:sz w:val="32"/>
                <w:szCs w:val="32"/>
              </w:rPr>
              <w:t xml:space="preserve"> Работник </w:t>
            </w:r>
            <w:r w:rsidR="00192022" w:rsidRPr="00223D24">
              <w:rPr>
                <w:rFonts w:ascii="Times New Roman" w:hAnsi="Times New Roman" w:cs="Times New Roman"/>
                <w:sz w:val="32"/>
                <w:szCs w:val="32"/>
                <w:u w:val="single"/>
              </w:rPr>
              <w:t>не обязан</w:t>
            </w:r>
            <w:r w:rsidR="00192022" w:rsidRPr="00223D24">
              <w:rPr>
                <w:rFonts w:ascii="Times New Roman" w:hAnsi="Times New Roman" w:cs="Times New Roman"/>
                <w:sz w:val="32"/>
                <w:szCs w:val="32"/>
              </w:rPr>
              <w:t xml:space="preserve"> в письменной форме сообщать о начале простоя.</w:t>
            </w:r>
          </w:p>
        </w:tc>
      </w:tr>
      <w:tr w:rsidR="00E7091D" w:rsidRPr="00223D24" w:rsidTr="002D02B4">
        <w:tc>
          <w:tcPr>
            <w:tcW w:w="225" w:type="pct"/>
          </w:tcPr>
          <w:p w:rsidR="00E7091D" w:rsidRPr="00223D24" w:rsidRDefault="002D02B4" w:rsidP="00653159">
            <w:pPr>
              <w:suppressAutoHyphen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8</w:t>
            </w:r>
          </w:p>
        </w:tc>
        <w:tc>
          <w:tcPr>
            <w:tcW w:w="1979" w:type="pct"/>
          </w:tcPr>
          <w:p w:rsidR="002D02B4" w:rsidRDefault="002D02B4" w:rsidP="002D02B4">
            <w:pPr>
              <w:spacing w:after="0" w:line="240" w:lineRule="auto"/>
              <w:rPr>
                <w:rFonts w:ascii="Times New Roman" w:eastAsia="Times New Roman" w:hAnsi="Times New Roman" w:cs="Times New Roman"/>
                <w:sz w:val="32"/>
                <w:szCs w:val="32"/>
                <w:lang w:eastAsia="ru-RU"/>
              </w:rPr>
            </w:pPr>
            <w:r w:rsidRPr="002D02B4">
              <w:rPr>
                <w:rFonts w:ascii="Times New Roman" w:eastAsia="Times New Roman" w:hAnsi="Times New Roman" w:cs="Times New Roman"/>
                <w:sz w:val="32"/>
                <w:szCs w:val="32"/>
                <w:lang w:eastAsia="ru-RU"/>
              </w:rPr>
              <w:t xml:space="preserve">Включение в коллективный договор положений не в полном </w:t>
            </w:r>
            <w:proofErr w:type="gramStart"/>
            <w:r w:rsidRPr="002D02B4">
              <w:rPr>
                <w:rFonts w:ascii="Times New Roman" w:eastAsia="Times New Roman" w:hAnsi="Times New Roman" w:cs="Times New Roman"/>
                <w:sz w:val="32"/>
                <w:szCs w:val="32"/>
                <w:lang w:eastAsia="ru-RU"/>
              </w:rPr>
              <w:t>объеме</w:t>
            </w:r>
            <w:proofErr w:type="gramEnd"/>
            <w:r w:rsidRPr="002D02B4">
              <w:rPr>
                <w:rFonts w:ascii="Times New Roman" w:eastAsia="Times New Roman" w:hAnsi="Times New Roman" w:cs="Times New Roman"/>
                <w:sz w:val="32"/>
                <w:szCs w:val="32"/>
                <w:lang w:eastAsia="ru-RU"/>
              </w:rPr>
              <w:t>, например:</w:t>
            </w:r>
          </w:p>
          <w:p w:rsidR="002D02B4" w:rsidRPr="002D02B4" w:rsidRDefault="002D02B4" w:rsidP="002D02B4">
            <w:pPr>
              <w:spacing w:after="0" w:line="240" w:lineRule="auto"/>
              <w:rPr>
                <w:rFonts w:ascii="Times New Roman" w:eastAsia="Times New Roman" w:hAnsi="Times New Roman" w:cs="Times New Roman"/>
                <w:sz w:val="32"/>
                <w:szCs w:val="32"/>
                <w:lang w:eastAsia="ru-RU"/>
              </w:rPr>
            </w:pPr>
          </w:p>
          <w:p w:rsidR="002D02B4" w:rsidRDefault="002D02B4" w:rsidP="002D02B4">
            <w:pPr>
              <w:spacing w:after="0" w:line="240" w:lineRule="auto"/>
              <w:rPr>
                <w:rFonts w:ascii="Times New Roman" w:eastAsia="Times New Roman" w:hAnsi="Times New Roman" w:cs="Times New Roman"/>
                <w:sz w:val="32"/>
                <w:szCs w:val="32"/>
                <w:lang w:eastAsia="ru-RU"/>
              </w:rPr>
            </w:pPr>
            <w:r w:rsidRPr="002D02B4">
              <w:rPr>
                <w:rFonts w:ascii="Times New Roman" w:eastAsia="Times New Roman" w:hAnsi="Times New Roman" w:cs="Times New Roman"/>
                <w:sz w:val="32"/>
                <w:szCs w:val="32"/>
                <w:lang w:eastAsia="ru-RU"/>
              </w:rPr>
              <w:t>За работу в выходные и нерабочие праздничные дни не указывается возможность, по желанию работника, работавшего в выходной или нерабочий праздничный предоставление другого дня отдыха без учета оплаты.</w:t>
            </w:r>
          </w:p>
          <w:p w:rsidR="002D02B4" w:rsidRPr="002D02B4" w:rsidRDefault="002D02B4" w:rsidP="002D02B4">
            <w:pPr>
              <w:spacing w:after="0" w:line="240" w:lineRule="auto"/>
              <w:rPr>
                <w:rFonts w:ascii="Times New Roman" w:eastAsia="Times New Roman" w:hAnsi="Times New Roman" w:cs="Times New Roman"/>
                <w:sz w:val="32"/>
                <w:szCs w:val="32"/>
                <w:lang w:eastAsia="ru-RU"/>
              </w:rPr>
            </w:pPr>
          </w:p>
          <w:p w:rsidR="002D02B4" w:rsidRPr="002D02B4" w:rsidRDefault="002D02B4" w:rsidP="002D02B4">
            <w:pPr>
              <w:spacing w:after="0" w:line="240" w:lineRule="auto"/>
              <w:rPr>
                <w:rFonts w:ascii="Times New Roman" w:eastAsia="Times New Roman" w:hAnsi="Times New Roman" w:cs="Times New Roman"/>
                <w:sz w:val="32"/>
                <w:szCs w:val="32"/>
                <w:lang w:eastAsia="ru-RU"/>
              </w:rPr>
            </w:pPr>
            <w:r w:rsidRPr="002D02B4">
              <w:rPr>
                <w:rFonts w:ascii="Times New Roman" w:eastAsia="Times New Roman" w:hAnsi="Times New Roman" w:cs="Times New Roman"/>
                <w:sz w:val="32"/>
                <w:szCs w:val="32"/>
                <w:lang w:eastAsia="ru-RU"/>
              </w:rPr>
              <w:t>Дисциплинарное взыскание применяется не позднее одного месяца со дня обнаружения проступка, не считая времени болезни работника.</w:t>
            </w:r>
          </w:p>
          <w:p w:rsidR="00E7091D" w:rsidRPr="00223D24" w:rsidRDefault="00E7091D" w:rsidP="009416C8">
            <w:pPr>
              <w:spacing w:after="0" w:line="240" w:lineRule="auto"/>
              <w:ind w:right="29"/>
              <w:jc w:val="both"/>
              <w:rPr>
                <w:rFonts w:ascii="Times New Roman" w:eastAsia="Times New Roman" w:hAnsi="Times New Roman" w:cs="Times New Roman"/>
                <w:sz w:val="32"/>
                <w:szCs w:val="32"/>
                <w:lang w:eastAsia="ru-RU"/>
              </w:rPr>
            </w:pPr>
          </w:p>
        </w:tc>
        <w:tc>
          <w:tcPr>
            <w:tcW w:w="2796" w:type="pct"/>
          </w:tcPr>
          <w:p w:rsidR="002D02B4" w:rsidRDefault="002D02B4" w:rsidP="004271E1">
            <w:pPr>
              <w:suppressAutoHyphens/>
              <w:autoSpaceDE w:val="0"/>
              <w:autoSpaceDN w:val="0"/>
              <w:adjustRightInd w:val="0"/>
              <w:spacing w:after="0" w:line="240" w:lineRule="auto"/>
              <w:jc w:val="both"/>
              <w:outlineLvl w:val="3"/>
              <w:rPr>
                <w:rFonts w:ascii="Times New Roman" w:eastAsia="Times New Roman" w:hAnsi="Times New Roman" w:cs="Times New Roman"/>
                <w:b/>
                <w:sz w:val="32"/>
                <w:szCs w:val="32"/>
                <w:lang w:eastAsia="ru-RU"/>
              </w:rPr>
            </w:pPr>
          </w:p>
          <w:p w:rsidR="002D02B4" w:rsidRDefault="002D02B4" w:rsidP="004271E1">
            <w:pPr>
              <w:suppressAutoHyphens/>
              <w:autoSpaceDE w:val="0"/>
              <w:autoSpaceDN w:val="0"/>
              <w:adjustRightInd w:val="0"/>
              <w:spacing w:after="0" w:line="240" w:lineRule="auto"/>
              <w:jc w:val="both"/>
              <w:outlineLvl w:val="3"/>
              <w:rPr>
                <w:rFonts w:ascii="Times New Roman" w:eastAsia="Times New Roman" w:hAnsi="Times New Roman" w:cs="Times New Roman"/>
                <w:b/>
                <w:sz w:val="32"/>
                <w:szCs w:val="32"/>
                <w:lang w:eastAsia="ru-RU"/>
              </w:rPr>
            </w:pPr>
          </w:p>
          <w:p w:rsidR="002D02B4" w:rsidRDefault="002D02B4" w:rsidP="004271E1">
            <w:pPr>
              <w:suppressAutoHyphens/>
              <w:autoSpaceDE w:val="0"/>
              <w:autoSpaceDN w:val="0"/>
              <w:adjustRightInd w:val="0"/>
              <w:spacing w:after="0" w:line="240" w:lineRule="auto"/>
              <w:jc w:val="both"/>
              <w:outlineLvl w:val="3"/>
              <w:rPr>
                <w:rFonts w:ascii="Times New Roman" w:eastAsia="Times New Roman" w:hAnsi="Times New Roman" w:cs="Times New Roman"/>
                <w:b/>
                <w:sz w:val="32"/>
                <w:szCs w:val="32"/>
                <w:lang w:eastAsia="ru-RU"/>
              </w:rPr>
            </w:pPr>
          </w:p>
          <w:p w:rsidR="004271E1" w:rsidRPr="00223D24" w:rsidRDefault="008B4774" w:rsidP="004271E1">
            <w:pPr>
              <w:suppressAutoHyphens/>
              <w:autoSpaceDE w:val="0"/>
              <w:autoSpaceDN w:val="0"/>
              <w:adjustRightInd w:val="0"/>
              <w:spacing w:after="0" w:line="240" w:lineRule="auto"/>
              <w:jc w:val="both"/>
              <w:outlineLvl w:val="3"/>
              <w:rPr>
                <w:rFonts w:ascii="Times New Roman" w:eastAsia="Times New Roman" w:hAnsi="Times New Roman" w:cs="Times New Roman"/>
                <w:b/>
                <w:sz w:val="32"/>
                <w:szCs w:val="32"/>
                <w:lang w:eastAsia="ru-RU"/>
              </w:rPr>
            </w:pPr>
            <w:r w:rsidRPr="00223D24">
              <w:rPr>
                <w:rFonts w:ascii="Times New Roman" w:eastAsia="Times New Roman" w:hAnsi="Times New Roman" w:cs="Times New Roman"/>
                <w:b/>
                <w:sz w:val="32"/>
                <w:szCs w:val="32"/>
                <w:lang w:eastAsia="ru-RU"/>
              </w:rPr>
              <w:t>Ст. 153</w:t>
            </w:r>
            <w:r w:rsidR="004271E1" w:rsidRPr="00223D24">
              <w:rPr>
                <w:rFonts w:ascii="Times New Roman" w:eastAsia="Times New Roman" w:hAnsi="Times New Roman" w:cs="Times New Roman"/>
                <w:b/>
                <w:sz w:val="32"/>
                <w:szCs w:val="32"/>
                <w:lang w:eastAsia="ru-RU"/>
              </w:rPr>
              <w:t xml:space="preserve"> Трудового кодекса РФ:</w:t>
            </w:r>
          </w:p>
          <w:p w:rsidR="00E7091D" w:rsidRDefault="004271E1" w:rsidP="00A77B4E">
            <w:pPr>
              <w:suppressAutoHyphens/>
              <w:autoSpaceDE w:val="0"/>
              <w:autoSpaceDN w:val="0"/>
              <w:adjustRightInd w:val="0"/>
              <w:spacing w:after="0" w:line="240" w:lineRule="auto"/>
              <w:jc w:val="both"/>
              <w:outlineLvl w:val="3"/>
              <w:rPr>
                <w:rFonts w:ascii="Times New Roman" w:eastAsia="Times New Roman" w:hAnsi="Times New Roman" w:cs="Times New Roman"/>
                <w:sz w:val="32"/>
                <w:szCs w:val="32"/>
                <w:u w:val="single"/>
                <w:lang w:eastAsia="ru-RU"/>
              </w:rPr>
            </w:pPr>
            <w:r w:rsidRPr="00223D24">
              <w:rPr>
                <w:rFonts w:ascii="Times New Roman" w:eastAsia="Times New Roman" w:hAnsi="Times New Roman" w:cs="Times New Roman"/>
                <w:sz w:val="32"/>
                <w:szCs w:val="32"/>
                <w:lang w:eastAsia="ru-RU"/>
              </w:rPr>
              <w:t xml:space="preserve">По желанию работника, работавшего в выходной или нерабочий праздничный день, ему может быть предоставлен другой день отдыха. </w:t>
            </w:r>
            <w:r w:rsidRPr="00223D24">
              <w:rPr>
                <w:rFonts w:ascii="Times New Roman" w:eastAsia="Times New Roman" w:hAnsi="Times New Roman" w:cs="Times New Roman"/>
                <w:sz w:val="32"/>
                <w:szCs w:val="32"/>
                <w:u w:val="single"/>
                <w:lang w:eastAsia="ru-RU"/>
              </w:rPr>
              <w:t>В этом случае работа в выходной или нерабочий праздничный день оплачивается в одинарном размере, а день отдыха оплате не подлежит.</w:t>
            </w:r>
          </w:p>
          <w:p w:rsidR="002D02B4" w:rsidRDefault="002D02B4" w:rsidP="00A77B4E">
            <w:pPr>
              <w:suppressAutoHyphens/>
              <w:autoSpaceDE w:val="0"/>
              <w:autoSpaceDN w:val="0"/>
              <w:adjustRightInd w:val="0"/>
              <w:spacing w:after="0" w:line="240" w:lineRule="auto"/>
              <w:jc w:val="both"/>
              <w:outlineLvl w:val="3"/>
              <w:rPr>
                <w:rFonts w:ascii="Times New Roman" w:eastAsia="Times New Roman" w:hAnsi="Times New Roman" w:cs="Times New Roman"/>
                <w:sz w:val="32"/>
                <w:szCs w:val="32"/>
                <w:u w:val="single"/>
                <w:lang w:eastAsia="ru-RU"/>
              </w:rPr>
            </w:pPr>
          </w:p>
          <w:p w:rsidR="002D02B4" w:rsidRPr="00223D24" w:rsidRDefault="002D02B4" w:rsidP="002D02B4">
            <w:pPr>
              <w:suppressAutoHyphens/>
              <w:autoSpaceDE w:val="0"/>
              <w:autoSpaceDN w:val="0"/>
              <w:adjustRightInd w:val="0"/>
              <w:spacing w:after="0" w:line="240" w:lineRule="auto"/>
              <w:jc w:val="both"/>
              <w:outlineLvl w:val="3"/>
              <w:rPr>
                <w:rFonts w:ascii="Times New Roman" w:eastAsia="Times New Roman" w:hAnsi="Times New Roman" w:cs="Times New Roman"/>
                <w:b/>
                <w:sz w:val="32"/>
                <w:szCs w:val="32"/>
                <w:lang w:eastAsia="ru-RU"/>
              </w:rPr>
            </w:pPr>
            <w:r w:rsidRPr="002D02B4">
              <w:rPr>
                <w:rFonts w:ascii="Times New Roman" w:eastAsia="Times New Roman" w:hAnsi="Times New Roman" w:cs="Times New Roman"/>
                <w:b/>
                <w:sz w:val="32"/>
                <w:szCs w:val="32"/>
                <w:lang w:eastAsia="ru-RU"/>
              </w:rPr>
              <w:t>Ст. 193</w:t>
            </w:r>
            <w:r>
              <w:rPr>
                <w:rFonts w:ascii="Times New Roman" w:eastAsia="Times New Roman" w:hAnsi="Times New Roman" w:cs="Times New Roman"/>
                <w:sz w:val="32"/>
                <w:szCs w:val="32"/>
                <w:u w:val="single"/>
                <w:lang w:eastAsia="ru-RU"/>
              </w:rPr>
              <w:t xml:space="preserve"> </w:t>
            </w:r>
            <w:r w:rsidRPr="00223D24">
              <w:rPr>
                <w:rFonts w:ascii="Times New Roman" w:eastAsia="Times New Roman" w:hAnsi="Times New Roman" w:cs="Times New Roman"/>
                <w:b/>
                <w:sz w:val="32"/>
                <w:szCs w:val="32"/>
                <w:lang w:eastAsia="ru-RU"/>
              </w:rPr>
              <w:t>Трудового кодекса РФ:</w:t>
            </w:r>
          </w:p>
          <w:p w:rsidR="002D02B4" w:rsidRPr="002D02B4" w:rsidRDefault="002D02B4" w:rsidP="00A77B4E">
            <w:pPr>
              <w:suppressAutoHyphens/>
              <w:autoSpaceDE w:val="0"/>
              <w:autoSpaceDN w:val="0"/>
              <w:adjustRightInd w:val="0"/>
              <w:spacing w:after="0" w:line="240" w:lineRule="auto"/>
              <w:jc w:val="both"/>
              <w:outlineLvl w:val="3"/>
              <w:rPr>
                <w:rFonts w:ascii="Times New Roman" w:eastAsia="Times New Roman" w:hAnsi="Times New Roman" w:cs="Times New Roman"/>
                <w:sz w:val="32"/>
                <w:szCs w:val="32"/>
                <w:lang w:eastAsia="ru-RU"/>
              </w:rPr>
            </w:pPr>
            <w:r w:rsidRPr="002D02B4">
              <w:rPr>
                <w:rFonts w:ascii="Times New Roman" w:eastAsia="Times New Roman" w:hAnsi="Times New Roman" w:cs="Times New Roman"/>
                <w:sz w:val="32"/>
                <w:szCs w:val="32"/>
                <w:lang w:eastAsia="ru-RU"/>
              </w:rPr>
              <w:t xml:space="preserve">Дисциплинарное взыскание применяется не позднее одного месяца со дня обнаружения проступка, не считая времени болезни работника, </w:t>
            </w:r>
            <w:r w:rsidRPr="002D02B4">
              <w:rPr>
                <w:rFonts w:ascii="Times New Roman" w:eastAsia="Times New Roman" w:hAnsi="Times New Roman" w:cs="Times New Roman"/>
                <w:sz w:val="32"/>
                <w:szCs w:val="32"/>
                <w:u w:val="single"/>
                <w:lang w:eastAsia="ru-RU"/>
              </w:rPr>
              <w:t>пребывания его в отпуске, а также времени, необходимого на учет мнения представительного органа работников.</w:t>
            </w:r>
          </w:p>
        </w:tc>
      </w:tr>
      <w:tr w:rsidR="00206CA7" w:rsidRPr="00223D24" w:rsidTr="002D02B4">
        <w:tc>
          <w:tcPr>
            <w:tcW w:w="225" w:type="pct"/>
          </w:tcPr>
          <w:p w:rsidR="00206CA7" w:rsidRPr="00223D24" w:rsidRDefault="002D02B4" w:rsidP="002D02B4">
            <w:pPr>
              <w:suppressAutoHyphen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w:t>
            </w:r>
          </w:p>
        </w:tc>
        <w:tc>
          <w:tcPr>
            <w:tcW w:w="1979" w:type="pct"/>
          </w:tcPr>
          <w:p w:rsidR="00206CA7" w:rsidRPr="00223D24" w:rsidRDefault="00206CA7" w:rsidP="00CB6603">
            <w:pPr>
              <w:autoSpaceDE w:val="0"/>
              <w:autoSpaceDN w:val="0"/>
              <w:adjustRightInd w:val="0"/>
              <w:spacing w:after="0" w:line="240" w:lineRule="auto"/>
              <w:ind w:right="29"/>
              <w:jc w:val="both"/>
              <w:rPr>
                <w:rFonts w:ascii="Times New Roman" w:hAnsi="Times New Roman" w:cs="Times New Roman"/>
                <w:sz w:val="32"/>
                <w:szCs w:val="32"/>
              </w:rPr>
            </w:pPr>
            <w:r w:rsidRPr="00223D24">
              <w:rPr>
                <w:rFonts w:ascii="Times New Roman" w:eastAsia="Times New Roman" w:hAnsi="Times New Roman" w:cs="Times New Roman"/>
                <w:sz w:val="32"/>
                <w:szCs w:val="32"/>
                <w:lang w:eastAsia="ru-RU"/>
              </w:rPr>
              <w:t xml:space="preserve">При заключении коллективного договора (соглашения) не учитываются изменения, вносимые в действующее трудовое законодательство РФ и другие </w:t>
            </w:r>
            <w:r w:rsidR="00CB6603" w:rsidRPr="00223D24">
              <w:rPr>
                <w:rFonts w:ascii="Times New Roman" w:eastAsia="Times New Roman" w:hAnsi="Times New Roman" w:cs="Times New Roman"/>
                <w:sz w:val="32"/>
                <w:szCs w:val="32"/>
                <w:lang w:eastAsia="ru-RU"/>
              </w:rPr>
              <w:t xml:space="preserve">нормативные </w:t>
            </w:r>
            <w:r w:rsidR="00D6652E">
              <w:rPr>
                <w:rFonts w:ascii="Times New Roman" w:eastAsia="Times New Roman" w:hAnsi="Times New Roman" w:cs="Times New Roman"/>
                <w:sz w:val="32"/>
                <w:szCs w:val="32"/>
                <w:lang w:eastAsia="ru-RU"/>
              </w:rPr>
              <w:lastRenderedPageBreak/>
              <w:t xml:space="preserve">правовые акты, содержащие нормы трудового права. </w:t>
            </w:r>
          </w:p>
        </w:tc>
        <w:tc>
          <w:tcPr>
            <w:tcW w:w="2796" w:type="pct"/>
          </w:tcPr>
          <w:p w:rsidR="00206CA7" w:rsidRPr="00223D24" w:rsidRDefault="00206CA7" w:rsidP="005C0B98">
            <w:pPr>
              <w:suppressAutoHyphens/>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lastRenderedPageBreak/>
              <w:t xml:space="preserve">Необходимо руководствоваться </w:t>
            </w:r>
            <w:r w:rsidR="005C0B98" w:rsidRPr="00223D24">
              <w:rPr>
                <w:rFonts w:ascii="Times New Roman" w:eastAsia="Times New Roman" w:hAnsi="Times New Roman" w:cs="Times New Roman"/>
                <w:sz w:val="32"/>
                <w:szCs w:val="32"/>
                <w:lang w:eastAsia="ru-RU"/>
              </w:rPr>
              <w:t xml:space="preserve">нормами действующего законодательства. </w:t>
            </w:r>
            <w:r w:rsidRPr="00223D24">
              <w:rPr>
                <w:rFonts w:ascii="Times New Roman" w:eastAsia="Times New Roman" w:hAnsi="Times New Roman" w:cs="Times New Roman"/>
                <w:sz w:val="32"/>
                <w:szCs w:val="32"/>
                <w:lang w:eastAsia="ru-RU"/>
              </w:rPr>
              <w:t xml:space="preserve"> </w:t>
            </w:r>
          </w:p>
        </w:tc>
      </w:tr>
      <w:tr w:rsidR="002D02B4" w:rsidRPr="00223D24" w:rsidTr="002D02B4">
        <w:tc>
          <w:tcPr>
            <w:tcW w:w="225" w:type="pct"/>
          </w:tcPr>
          <w:p w:rsidR="002D02B4" w:rsidRPr="00223D24" w:rsidRDefault="002D02B4" w:rsidP="008C45CF">
            <w:pPr>
              <w:suppressAutoHyphen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10</w:t>
            </w:r>
          </w:p>
        </w:tc>
        <w:tc>
          <w:tcPr>
            <w:tcW w:w="1979" w:type="pct"/>
          </w:tcPr>
          <w:p w:rsidR="002D02B4" w:rsidRPr="00223D24" w:rsidRDefault="002D02B4" w:rsidP="00CB6603">
            <w:pPr>
              <w:autoSpaceDE w:val="0"/>
              <w:autoSpaceDN w:val="0"/>
              <w:adjustRightInd w:val="0"/>
              <w:spacing w:after="0" w:line="240" w:lineRule="auto"/>
              <w:ind w:right="2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Использование понятия «аттестация рабочих мест»</w:t>
            </w:r>
            <w:r w:rsidR="00D6652E">
              <w:rPr>
                <w:rFonts w:ascii="Times New Roman" w:eastAsia="Times New Roman" w:hAnsi="Times New Roman" w:cs="Times New Roman"/>
                <w:sz w:val="32"/>
                <w:szCs w:val="32"/>
                <w:lang w:eastAsia="ru-RU"/>
              </w:rPr>
              <w:t>.</w:t>
            </w:r>
          </w:p>
        </w:tc>
        <w:tc>
          <w:tcPr>
            <w:tcW w:w="2796" w:type="pct"/>
          </w:tcPr>
          <w:p w:rsidR="00D6652E" w:rsidRPr="00D6652E" w:rsidRDefault="00D6652E" w:rsidP="002D02B4">
            <w:pPr>
              <w:suppressAutoHyphens/>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D6652E">
              <w:rPr>
                <w:rFonts w:ascii="Times New Roman" w:eastAsia="Times New Roman" w:hAnsi="Times New Roman" w:cs="Times New Roman"/>
                <w:b/>
                <w:sz w:val="32"/>
                <w:szCs w:val="32"/>
                <w:lang w:eastAsia="ru-RU"/>
              </w:rPr>
              <w:t>Федеральный закон от 28.12.2013 N 426-ФЗ "О специальной оценке условий труда</w:t>
            </w:r>
          </w:p>
          <w:p w:rsidR="002D02B4" w:rsidRPr="00223D24" w:rsidRDefault="002D02B4" w:rsidP="00D6652E">
            <w:pPr>
              <w:suppressAutoHyphens/>
              <w:autoSpaceDE w:val="0"/>
              <w:autoSpaceDN w:val="0"/>
              <w:adjustRightInd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Верное понятие: «Специальная оценка условий труда</w:t>
            </w:r>
            <w:r w:rsidR="00D6652E">
              <w:rPr>
                <w:rFonts w:ascii="Times New Roman" w:eastAsia="Times New Roman" w:hAnsi="Times New Roman" w:cs="Times New Roman"/>
                <w:sz w:val="32"/>
                <w:szCs w:val="32"/>
                <w:lang w:eastAsia="ru-RU"/>
              </w:rPr>
              <w:t xml:space="preserve">». </w:t>
            </w:r>
            <w:r w:rsidRPr="002D02B4">
              <w:rPr>
                <w:rFonts w:ascii="Times New Roman" w:eastAsia="Times New Roman" w:hAnsi="Times New Roman" w:cs="Times New Roman"/>
                <w:sz w:val="32"/>
                <w:szCs w:val="32"/>
                <w:lang w:eastAsia="ru-RU"/>
              </w:rPr>
              <w:t xml:space="preserve"> </w:t>
            </w:r>
          </w:p>
        </w:tc>
      </w:tr>
      <w:tr w:rsidR="002D02B4" w:rsidRPr="00223D24" w:rsidTr="002D02B4">
        <w:tc>
          <w:tcPr>
            <w:tcW w:w="225" w:type="pct"/>
          </w:tcPr>
          <w:p w:rsidR="002D02B4" w:rsidRDefault="002D02B4" w:rsidP="008C45CF">
            <w:pPr>
              <w:suppressAutoHyphen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w:t>
            </w:r>
          </w:p>
        </w:tc>
        <w:tc>
          <w:tcPr>
            <w:tcW w:w="1979" w:type="pct"/>
          </w:tcPr>
          <w:p w:rsidR="002D02B4" w:rsidRPr="00223D24" w:rsidRDefault="002D02B4" w:rsidP="00CB6603">
            <w:pPr>
              <w:autoSpaceDE w:val="0"/>
              <w:autoSpaceDN w:val="0"/>
              <w:adjustRightInd w:val="0"/>
              <w:spacing w:after="0" w:line="240" w:lineRule="auto"/>
              <w:ind w:right="2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Установление ежегодного дополнительного оплачиваемого отпуска за работу во вредных и (или) опасных условиях труда продолжительностью «4 календарных дня»</w:t>
            </w:r>
          </w:p>
        </w:tc>
        <w:tc>
          <w:tcPr>
            <w:tcW w:w="2796" w:type="pct"/>
          </w:tcPr>
          <w:p w:rsidR="00514560" w:rsidRPr="00223D24" w:rsidRDefault="00514560" w:rsidP="00514560">
            <w:pPr>
              <w:suppressAutoHyphens/>
              <w:autoSpaceDE w:val="0"/>
              <w:autoSpaceDN w:val="0"/>
              <w:adjustRightInd w:val="0"/>
              <w:spacing w:after="0" w:line="240" w:lineRule="auto"/>
              <w:jc w:val="both"/>
              <w:outlineLvl w:val="3"/>
              <w:rPr>
                <w:rFonts w:ascii="Times New Roman" w:eastAsia="Times New Roman" w:hAnsi="Times New Roman" w:cs="Times New Roman"/>
                <w:b/>
                <w:sz w:val="32"/>
                <w:szCs w:val="32"/>
                <w:lang w:eastAsia="ru-RU"/>
              </w:rPr>
            </w:pPr>
            <w:r w:rsidRPr="002D02B4">
              <w:rPr>
                <w:rFonts w:ascii="Times New Roman" w:eastAsia="Times New Roman" w:hAnsi="Times New Roman" w:cs="Times New Roman"/>
                <w:b/>
                <w:sz w:val="32"/>
                <w:szCs w:val="32"/>
                <w:lang w:eastAsia="ru-RU"/>
              </w:rPr>
              <w:t xml:space="preserve">Ст. </w:t>
            </w:r>
            <w:r>
              <w:rPr>
                <w:rFonts w:ascii="Times New Roman" w:eastAsia="Times New Roman" w:hAnsi="Times New Roman" w:cs="Times New Roman"/>
                <w:b/>
                <w:sz w:val="32"/>
                <w:szCs w:val="32"/>
                <w:lang w:eastAsia="ru-RU"/>
              </w:rPr>
              <w:t>117</w:t>
            </w:r>
            <w:r>
              <w:rPr>
                <w:rFonts w:ascii="Times New Roman" w:eastAsia="Times New Roman" w:hAnsi="Times New Roman" w:cs="Times New Roman"/>
                <w:sz w:val="32"/>
                <w:szCs w:val="32"/>
                <w:u w:val="single"/>
                <w:lang w:eastAsia="ru-RU"/>
              </w:rPr>
              <w:t xml:space="preserve"> </w:t>
            </w:r>
            <w:r w:rsidRPr="00223D24">
              <w:rPr>
                <w:rFonts w:ascii="Times New Roman" w:eastAsia="Times New Roman" w:hAnsi="Times New Roman" w:cs="Times New Roman"/>
                <w:b/>
                <w:sz w:val="32"/>
                <w:szCs w:val="32"/>
                <w:lang w:eastAsia="ru-RU"/>
              </w:rPr>
              <w:t>Трудового кодекса РФ:</w:t>
            </w:r>
          </w:p>
          <w:p w:rsidR="002D02B4" w:rsidRPr="00223D24" w:rsidRDefault="00D6652E" w:rsidP="00D6652E">
            <w:pPr>
              <w:autoSpaceDE w:val="0"/>
              <w:autoSpaceDN w:val="0"/>
              <w:adjustRightInd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За работу в указанных </w:t>
            </w:r>
            <w:proofErr w:type="gramStart"/>
            <w:r>
              <w:rPr>
                <w:rFonts w:ascii="Times New Roman" w:eastAsia="Times New Roman" w:hAnsi="Times New Roman" w:cs="Times New Roman"/>
                <w:sz w:val="32"/>
                <w:szCs w:val="32"/>
                <w:lang w:eastAsia="ru-RU"/>
              </w:rPr>
              <w:t>условиях</w:t>
            </w:r>
            <w:proofErr w:type="gramEnd"/>
            <w:r>
              <w:rPr>
                <w:rFonts w:ascii="Times New Roman" w:eastAsia="Times New Roman" w:hAnsi="Times New Roman" w:cs="Times New Roman"/>
                <w:sz w:val="32"/>
                <w:szCs w:val="32"/>
                <w:lang w:eastAsia="ru-RU"/>
              </w:rPr>
              <w:t xml:space="preserve"> труда необходимо устанавливать дополнительный оплачиваемый отпуск продолжительностью не менее 7 </w:t>
            </w:r>
            <w:r>
              <w:rPr>
                <w:rFonts w:ascii="Times New Roman" w:hAnsi="Times New Roman" w:cs="Times New Roman"/>
                <w:sz w:val="32"/>
                <w:szCs w:val="32"/>
              </w:rPr>
              <w:t>календарных дней.</w:t>
            </w:r>
          </w:p>
        </w:tc>
      </w:tr>
    </w:tbl>
    <w:p w:rsidR="00BD78F2" w:rsidRPr="00D6652E" w:rsidRDefault="00BD78F2" w:rsidP="00ED7810">
      <w:pPr>
        <w:autoSpaceDE w:val="0"/>
        <w:autoSpaceDN w:val="0"/>
        <w:adjustRightInd w:val="0"/>
        <w:spacing w:line="360" w:lineRule="auto"/>
        <w:ind w:left="360" w:firstLine="348"/>
        <w:jc w:val="both"/>
        <w:rPr>
          <w:rFonts w:ascii="Times New Roman" w:hAnsi="Times New Roman" w:cs="Times New Roman"/>
          <w:sz w:val="32"/>
          <w:szCs w:val="32"/>
        </w:rPr>
      </w:pPr>
    </w:p>
    <w:sectPr w:rsidR="00BD78F2" w:rsidRPr="00D6652E" w:rsidSect="00ED7810">
      <w:pgSz w:w="16838" w:h="11906" w:orient="landscape" w:code="9"/>
      <w:pgMar w:top="397" w:right="567" w:bottom="1814" w:left="567"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51A6"/>
    <w:multiLevelType w:val="singleLevel"/>
    <w:tmpl w:val="0419000F"/>
    <w:lvl w:ilvl="0">
      <w:start w:val="1"/>
      <w:numFmt w:val="decimal"/>
      <w:lvlText w:val="%1."/>
      <w:lvlJc w:val="left"/>
      <w:pPr>
        <w:tabs>
          <w:tab w:val="num" w:pos="644"/>
        </w:tabs>
        <w:ind w:left="644" w:hanging="360"/>
      </w:pPr>
    </w:lvl>
  </w:abstractNum>
  <w:abstractNum w:abstractNumId="1">
    <w:nsid w:val="50EE12DA"/>
    <w:multiLevelType w:val="hybridMultilevel"/>
    <w:tmpl w:val="B3766B3E"/>
    <w:lvl w:ilvl="0" w:tplc="2682C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062661"/>
    <w:multiLevelType w:val="singleLevel"/>
    <w:tmpl w:val="9392ADD0"/>
    <w:lvl w:ilvl="0">
      <w:start w:val="1"/>
      <w:numFmt w:val="decimal"/>
      <w:lvlText w:val="%1."/>
      <w:lvlJc w:val="left"/>
      <w:pPr>
        <w:tabs>
          <w:tab w:val="num" w:pos="360"/>
        </w:tabs>
        <w:ind w:left="360" w:hanging="360"/>
      </w:pPr>
      <w:rPr>
        <w:rFonts w:hint="default"/>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EF"/>
    <w:rsid w:val="000048A4"/>
    <w:rsid w:val="000A237B"/>
    <w:rsid w:val="000C1BA3"/>
    <w:rsid w:val="000C6D1E"/>
    <w:rsid w:val="001128F6"/>
    <w:rsid w:val="00113ACA"/>
    <w:rsid w:val="00152DC7"/>
    <w:rsid w:val="00156F07"/>
    <w:rsid w:val="00184D52"/>
    <w:rsid w:val="00192022"/>
    <w:rsid w:val="001D4C43"/>
    <w:rsid w:val="00206CA7"/>
    <w:rsid w:val="002147B9"/>
    <w:rsid w:val="00223D24"/>
    <w:rsid w:val="002637E9"/>
    <w:rsid w:val="00267A34"/>
    <w:rsid w:val="002D02B4"/>
    <w:rsid w:val="002D638F"/>
    <w:rsid w:val="00305011"/>
    <w:rsid w:val="00344A38"/>
    <w:rsid w:val="00372C56"/>
    <w:rsid w:val="003A4FDE"/>
    <w:rsid w:val="003F143B"/>
    <w:rsid w:val="004023F7"/>
    <w:rsid w:val="00404CB4"/>
    <w:rsid w:val="004271E1"/>
    <w:rsid w:val="00437F51"/>
    <w:rsid w:val="00444F55"/>
    <w:rsid w:val="0046266C"/>
    <w:rsid w:val="00474F93"/>
    <w:rsid w:val="004E64DE"/>
    <w:rsid w:val="004F34C7"/>
    <w:rsid w:val="00501B9A"/>
    <w:rsid w:val="00514560"/>
    <w:rsid w:val="00573BEF"/>
    <w:rsid w:val="00580577"/>
    <w:rsid w:val="00586365"/>
    <w:rsid w:val="005B1CA6"/>
    <w:rsid w:val="005C0B98"/>
    <w:rsid w:val="00605BDE"/>
    <w:rsid w:val="00615FAC"/>
    <w:rsid w:val="00630DED"/>
    <w:rsid w:val="00653159"/>
    <w:rsid w:val="00660B9C"/>
    <w:rsid w:val="00667588"/>
    <w:rsid w:val="006826CF"/>
    <w:rsid w:val="00721BAF"/>
    <w:rsid w:val="0073402B"/>
    <w:rsid w:val="0073493A"/>
    <w:rsid w:val="00783BFB"/>
    <w:rsid w:val="007906E9"/>
    <w:rsid w:val="007A7C14"/>
    <w:rsid w:val="007B1F6A"/>
    <w:rsid w:val="007F1631"/>
    <w:rsid w:val="00826301"/>
    <w:rsid w:val="00836987"/>
    <w:rsid w:val="008752F9"/>
    <w:rsid w:val="008B4774"/>
    <w:rsid w:val="008E78FD"/>
    <w:rsid w:val="008F23C9"/>
    <w:rsid w:val="008F696E"/>
    <w:rsid w:val="00911AF7"/>
    <w:rsid w:val="009154AC"/>
    <w:rsid w:val="00915B4A"/>
    <w:rsid w:val="00920E5B"/>
    <w:rsid w:val="0092398C"/>
    <w:rsid w:val="009407C2"/>
    <w:rsid w:val="009416C8"/>
    <w:rsid w:val="00953AB6"/>
    <w:rsid w:val="00963BC9"/>
    <w:rsid w:val="0098392E"/>
    <w:rsid w:val="009D467E"/>
    <w:rsid w:val="009F7F4F"/>
    <w:rsid w:val="00A43766"/>
    <w:rsid w:val="00A60B27"/>
    <w:rsid w:val="00A77B4E"/>
    <w:rsid w:val="00AF5325"/>
    <w:rsid w:val="00BD1887"/>
    <w:rsid w:val="00BD78F2"/>
    <w:rsid w:val="00C000C7"/>
    <w:rsid w:val="00C01F24"/>
    <w:rsid w:val="00C07953"/>
    <w:rsid w:val="00C21858"/>
    <w:rsid w:val="00C678F8"/>
    <w:rsid w:val="00CB6603"/>
    <w:rsid w:val="00CC29FF"/>
    <w:rsid w:val="00CC4554"/>
    <w:rsid w:val="00CE7384"/>
    <w:rsid w:val="00CF341F"/>
    <w:rsid w:val="00CF730E"/>
    <w:rsid w:val="00D6652E"/>
    <w:rsid w:val="00DE3C4C"/>
    <w:rsid w:val="00E16952"/>
    <w:rsid w:val="00E36376"/>
    <w:rsid w:val="00E42D23"/>
    <w:rsid w:val="00E7091D"/>
    <w:rsid w:val="00E74EC5"/>
    <w:rsid w:val="00E90AFF"/>
    <w:rsid w:val="00EB02F5"/>
    <w:rsid w:val="00EB6E33"/>
    <w:rsid w:val="00ED40E8"/>
    <w:rsid w:val="00ED7810"/>
    <w:rsid w:val="00F17B3E"/>
    <w:rsid w:val="00F2659A"/>
    <w:rsid w:val="00F52A70"/>
    <w:rsid w:val="00F639F7"/>
    <w:rsid w:val="00FC1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6,#9fc,#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FDE"/>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573BEF"/>
    <w:pPr>
      <w:spacing w:line="240" w:lineRule="exact"/>
    </w:pPr>
    <w:rPr>
      <w:rFonts w:ascii="Times New Roman" w:eastAsia="SimSun" w:hAnsi="Times New Roman" w:cs="Times New Roman"/>
      <w:b/>
      <w:sz w:val="28"/>
      <w:szCs w:val="24"/>
      <w:lang w:val="en-US"/>
    </w:rPr>
  </w:style>
  <w:style w:type="paragraph" w:customStyle="1" w:styleId="ConsPlusNonformat">
    <w:name w:val="ConsPlusNonformat"/>
    <w:rsid w:val="00653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C29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29FF"/>
    <w:rPr>
      <w:rFonts w:ascii="Segoe UI" w:hAnsi="Segoe UI" w:cs="Segoe UI"/>
      <w:sz w:val="18"/>
      <w:szCs w:val="18"/>
    </w:rPr>
  </w:style>
  <w:style w:type="paragraph" w:customStyle="1" w:styleId="ConsPlusNormal">
    <w:name w:val="ConsPlusNormal"/>
    <w:rsid w:val="008752F9"/>
    <w:pPr>
      <w:autoSpaceDE w:val="0"/>
      <w:autoSpaceDN w:val="0"/>
      <w:adjustRightInd w:val="0"/>
      <w:spacing w:after="0" w:line="240" w:lineRule="auto"/>
    </w:pPr>
    <w:rPr>
      <w:rFonts w:ascii="Times New Roman" w:hAnsi="Times New Roman" w:cs="Times New Roman"/>
      <w:sz w:val="24"/>
      <w:szCs w:val="24"/>
    </w:rPr>
  </w:style>
  <w:style w:type="paragraph" w:styleId="2">
    <w:name w:val="Body Text 2"/>
    <w:basedOn w:val="a"/>
    <w:link w:val="20"/>
    <w:rsid w:val="00915B4A"/>
    <w:pPr>
      <w:spacing w:after="0" w:line="240" w:lineRule="auto"/>
    </w:pPr>
    <w:rPr>
      <w:rFonts w:ascii="Times New Roman" w:eastAsia="Times New Roman" w:hAnsi="Times New Roman" w:cs="Times New Roman"/>
      <w:i/>
      <w:sz w:val="28"/>
      <w:szCs w:val="20"/>
      <w:lang w:val="x-none" w:eastAsia="x-none"/>
    </w:rPr>
  </w:style>
  <w:style w:type="character" w:customStyle="1" w:styleId="20">
    <w:name w:val="Основной текст 2 Знак"/>
    <w:basedOn w:val="a0"/>
    <w:link w:val="2"/>
    <w:rsid w:val="00915B4A"/>
    <w:rPr>
      <w:rFonts w:ascii="Times New Roman" w:eastAsia="Times New Roman" w:hAnsi="Times New Roman" w:cs="Times New Roman"/>
      <w:i/>
      <w:sz w:val="28"/>
      <w:szCs w:val="20"/>
      <w:lang w:val="x-none" w:eastAsia="x-none"/>
    </w:rPr>
  </w:style>
  <w:style w:type="paragraph" w:styleId="a6">
    <w:name w:val="Title"/>
    <w:basedOn w:val="a"/>
    <w:link w:val="a7"/>
    <w:qFormat/>
    <w:rsid w:val="00C21858"/>
    <w:pPr>
      <w:tabs>
        <w:tab w:val="left" w:pos="567"/>
        <w:tab w:val="left" w:pos="2410"/>
      </w:tabs>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C21858"/>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3A4FDE"/>
    <w:rPr>
      <w:rFonts w:asciiTheme="majorHAnsi" w:eastAsiaTheme="majorEastAsia" w:hAnsiTheme="majorHAnsi" w:cstheme="majorBidi"/>
      <w:b/>
      <w:bCs/>
      <w:color w:val="0292DF"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FDE"/>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573BEF"/>
    <w:pPr>
      <w:spacing w:line="240" w:lineRule="exact"/>
    </w:pPr>
    <w:rPr>
      <w:rFonts w:ascii="Times New Roman" w:eastAsia="SimSun" w:hAnsi="Times New Roman" w:cs="Times New Roman"/>
      <w:b/>
      <w:sz w:val="28"/>
      <w:szCs w:val="24"/>
      <w:lang w:val="en-US"/>
    </w:rPr>
  </w:style>
  <w:style w:type="paragraph" w:customStyle="1" w:styleId="ConsPlusNonformat">
    <w:name w:val="ConsPlusNonformat"/>
    <w:rsid w:val="00653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C29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29FF"/>
    <w:rPr>
      <w:rFonts w:ascii="Segoe UI" w:hAnsi="Segoe UI" w:cs="Segoe UI"/>
      <w:sz w:val="18"/>
      <w:szCs w:val="18"/>
    </w:rPr>
  </w:style>
  <w:style w:type="paragraph" w:customStyle="1" w:styleId="ConsPlusNormal">
    <w:name w:val="ConsPlusNormal"/>
    <w:rsid w:val="008752F9"/>
    <w:pPr>
      <w:autoSpaceDE w:val="0"/>
      <w:autoSpaceDN w:val="0"/>
      <w:adjustRightInd w:val="0"/>
      <w:spacing w:after="0" w:line="240" w:lineRule="auto"/>
    </w:pPr>
    <w:rPr>
      <w:rFonts w:ascii="Times New Roman" w:hAnsi="Times New Roman" w:cs="Times New Roman"/>
      <w:sz w:val="24"/>
      <w:szCs w:val="24"/>
    </w:rPr>
  </w:style>
  <w:style w:type="paragraph" w:styleId="2">
    <w:name w:val="Body Text 2"/>
    <w:basedOn w:val="a"/>
    <w:link w:val="20"/>
    <w:rsid w:val="00915B4A"/>
    <w:pPr>
      <w:spacing w:after="0" w:line="240" w:lineRule="auto"/>
    </w:pPr>
    <w:rPr>
      <w:rFonts w:ascii="Times New Roman" w:eastAsia="Times New Roman" w:hAnsi="Times New Roman" w:cs="Times New Roman"/>
      <w:i/>
      <w:sz w:val="28"/>
      <w:szCs w:val="20"/>
      <w:lang w:val="x-none" w:eastAsia="x-none"/>
    </w:rPr>
  </w:style>
  <w:style w:type="character" w:customStyle="1" w:styleId="20">
    <w:name w:val="Основной текст 2 Знак"/>
    <w:basedOn w:val="a0"/>
    <w:link w:val="2"/>
    <w:rsid w:val="00915B4A"/>
    <w:rPr>
      <w:rFonts w:ascii="Times New Roman" w:eastAsia="Times New Roman" w:hAnsi="Times New Roman" w:cs="Times New Roman"/>
      <w:i/>
      <w:sz w:val="28"/>
      <w:szCs w:val="20"/>
      <w:lang w:val="x-none" w:eastAsia="x-none"/>
    </w:rPr>
  </w:style>
  <w:style w:type="paragraph" w:styleId="a6">
    <w:name w:val="Title"/>
    <w:basedOn w:val="a"/>
    <w:link w:val="a7"/>
    <w:qFormat/>
    <w:rsid w:val="00C21858"/>
    <w:pPr>
      <w:tabs>
        <w:tab w:val="left" w:pos="567"/>
        <w:tab w:val="left" w:pos="2410"/>
      </w:tabs>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C21858"/>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3A4FDE"/>
    <w:rPr>
      <w:rFonts w:asciiTheme="majorHAnsi" w:eastAsiaTheme="majorEastAsia" w:hAnsiTheme="majorHAnsi" w:cstheme="majorBidi"/>
      <w:b/>
      <w:bCs/>
      <w:color w:val="0292DF"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A013264417F85D5B8AE952BB54D4316AB6632D3B6742E378C17BFE2B7995290BA95F1AD9F6867613140213220EZDJ" TargetMode="External"/><Relationship Id="rId13" Type="http://schemas.openxmlformats.org/officeDocument/2006/relationships/hyperlink" Target="consultantplus://offline/ref=A1BF0EFADB86AE90EA4D4545794EF61A5815AF78F3F2AD20D443559184E30586E17EE0DC425014J4Z6G" TargetMode="External"/><Relationship Id="rId3" Type="http://schemas.openxmlformats.org/officeDocument/2006/relationships/styles" Target="styles.xml"/><Relationship Id="rId7" Type="http://schemas.openxmlformats.org/officeDocument/2006/relationships/hyperlink" Target="consultantplus://offline/ref=7FD11067A735F7FD37C59C4D8B1E6005B989947986413696E9D80F7AC5BF3C545F8C9D9E528AB8582F94CB0FD8499431D37498469513WCJ" TargetMode="External"/><Relationship Id="rId12" Type="http://schemas.openxmlformats.org/officeDocument/2006/relationships/hyperlink" Target="consultantplus://offline/ref=13A013264417F85D5B8AE952BB54D43169B36A2B3A6B42E378C17BFE2B79952919A90716D8F69B771001544267B170DCB751EDB7A5D9F12809Z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A013264417F85D5B8AE952BB54D43169B36A2B3A6B42E378C17BFE2B79952919A90716D8F698771001544267B170DCB751EDB7A5D9F12809ZA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3A013264417F85D5B8AE952BB54D43169BA682C3E6B42E378C17BFE2B79952919A90716D8F698741701544267B170DCB751EDB7A5D9F12809ZAJ" TargetMode="External"/><Relationship Id="rId4" Type="http://schemas.microsoft.com/office/2007/relationships/stylesWithEffects" Target="stylesWithEffects.xml"/><Relationship Id="rId9" Type="http://schemas.openxmlformats.org/officeDocument/2006/relationships/hyperlink" Target="consultantplus://offline/ref=9B267998F3485D326462B08C55E507E68010E9618C285DD1A67D8E51DE054EB813091FEC25F0CEA3F8ED52B2D28C971B81989FEA5FF166I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DF8C-2B68-4A0A-8CCB-8C13B096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Примерова Вероника Валерьевна</dc:creator>
  <cp:lastModifiedBy>Lazebnih</cp:lastModifiedBy>
  <cp:revision>2</cp:revision>
  <cp:lastPrinted>2022-03-09T07:10:00Z</cp:lastPrinted>
  <dcterms:created xsi:type="dcterms:W3CDTF">2022-04-28T03:35:00Z</dcterms:created>
  <dcterms:modified xsi:type="dcterms:W3CDTF">2022-04-28T03:35:00Z</dcterms:modified>
</cp:coreProperties>
</file>