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AD" w:rsidRPr="0022234E" w:rsidRDefault="00FE34C3" w:rsidP="00FE34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570E6" w:rsidRDefault="00667D96" w:rsidP="003809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проекту постановления </w:t>
      </w:r>
      <w:r w:rsidR="00D57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809D1" w:rsidRPr="003809D1"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утратившими силу постановлений и отдельных положений постановлений Правительства Забайкальского края,</w:t>
      </w:r>
      <w:r w:rsidR="003809D1" w:rsidRPr="00380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9D1" w:rsidRPr="003809D1">
        <w:rPr>
          <w:rFonts w:ascii="Times New Roman" w:eastAsia="Calibri" w:hAnsi="Times New Roman" w:cs="Times New Roman"/>
          <w:b/>
          <w:sz w:val="28"/>
          <w:szCs w:val="28"/>
        </w:rPr>
        <w:t xml:space="preserve">регулирующих </w:t>
      </w:r>
      <w:hyperlink r:id="rId5" w:history="1">
        <w:r w:rsidR="003809D1" w:rsidRPr="003809D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Правила</w:t>
        </w:r>
      </w:hyperlink>
      <w:r w:rsidR="003809D1" w:rsidRPr="00380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 w:rsidR="00D57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6C6CF9" w:rsidRDefault="006C6CF9" w:rsidP="00380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9D1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27917" w:rsidRPr="003809D1">
        <w:rPr>
          <w:rFonts w:ascii="Times New Roman" w:hAnsi="Times New Roman" w:cs="Times New Roman"/>
          <w:sz w:val="28"/>
          <w:szCs w:val="28"/>
        </w:rPr>
        <w:t xml:space="preserve"> </w:t>
      </w:r>
      <w:r w:rsidR="00012A78" w:rsidRPr="003809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809D1" w:rsidRPr="003809D1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постановлений и отдельных положений постановлений Правительства Забайкальского края,</w:t>
      </w:r>
      <w:r w:rsidR="003809D1" w:rsidRPr="003809D1">
        <w:rPr>
          <w:rFonts w:ascii="Times New Roman" w:eastAsia="Calibri" w:hAnsi="Times New Roman" w:cs="Times New Roman"/>
          <w:sz w:val="28"/>
          <w:szCs w:val="28"/>
        </w:rPr>
        <w:t xml:space="preserve"> регулирующих </w:t>
      </w:r>
      <w:hyperlink r:id="rId6" w:history="1">
        <w:r w:rsidR="003809D1" w:rsidRPr="003809D1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</w:t>
        </w:r>
      </w:hyperlink>
      <w:r w:rsidR="003809D1" w:rsidRPr="003809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 w:rsidR="00012A78" w:rsidRPr="00012A7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12A78" w:rsidRPr="0003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47C" w:rsidRPr="0003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9F647C" w:rsidRPr="0003233E">
        <w:rPr>
          <w:rFonts w:ascii="Times New Roman" w:hAnsi="Times New Roman" w:cs="Times New Roman"/>
          <w:sz w:val="28"/>
          <w:szCs w:val="28"/>
        </w:rPr>
        <w:t>– проект постановления</w:t>
      </w:r>
      <w:r w:rsidR="006A218A">
        <w:rPr>
          <w:rFonts w:ascii="Times New Roman" w:hAnsi="Times New Roman" w:cs="Times New Roman"/>
          <w:sz w:val="28"/>
          <w:szCs w:val="28"/>
        </w:rPr>
        <w:t>, компенсация</w:t>
      </w:r>
      <w:r w:rsidR="009F647C" w:rsidRPr="0003233E">
        <w:rPr>
          <w:rFonts w:ascii="Times New Roman" w:hAnsi="Times New Roman" w:cs="Times New Roman"/>
          <w:sz w:val="28"/>
          <w:szCs w:val="28"/>
        </w:rPr>
        <w:t xml:space="preserve">) </w:t>
      </w:r>
      <w:r w:rsidRPr="0003233E">
        <w:rPr>
          <w:rFonts w:ascii="Times New Roman" w:hAnsi="Times New Roman" w:cs="Times New Roman"/>
          <w:sz w:val="28"/>
          <w:szCs w:val="28"/>
        </w:rPr>
        <w:t>разработан Министерством труда и социальной защиты населения Забайкальского края (далее – Министерство) в</w:t>
      </w:r>
      <w:r w:rsidRPr="0003233E">
        <w:rPr>
          <w:rFonts w:ascii="Times New Roman" w:hAnsi="Times New Roman" w:cs="Times New Roman"/>
          <w:bCs/>
          <w:sz w:val="28"/>
          <w:szCs w:val="28"/>
        </w:rPr>
        <w:t xml:space="preserve"> целях приведения </w:t>
      </w:r>
      <w:r w:rsidR="00CF3557" w:rsidRPr="0003233E">
        <w:rPr>
          <w:rFonts w:ascii="Times New Roman" w:hAnsi="Times New Roman" w:cs="Times New Roman"/>
          <w:bCs/>
          <w:sz w:val="28"/>
          <w:szCs w:val="28"/>
        </w:rPr>
        <w:t>нормативной правовой базы Забайкальского края в соответствие с действующим законодательством.</w:t>
      </w:r>
      <w:r w:rsidRPr="0003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D1" w:rsidRDefault="006A218A" w:rsidP="00380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принятием Федерального закона от 6 декабря 2021 года № 409-ФЗ порядок выплаты компенсации изменен, а положения Федерального закона от 25 апреля 2002 года № 40-ФЗ, предусматривающие передачу Российской Федерацией полномочия по выплате компенсации органам государственной власти субъектов Российской Федерации, признаны утратившими силу.</w:t>
      </w:r>
    </w:p>
    <w:p w:rsidR="006A218A" w:rsidRPr="0003233E" w:rsidRDefault="006A218A" w:rsidP="00380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являются расходным обязательством Российской Федерации, выплата которых осуществляется Фондом пенсионного и социального страхования Российской Федерации</w:t>
      </w:r>
    </w:p>
    <w:p w:rsidR="00120692" w:rsidRDefault="00E05939" w:rsidP="00035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3E">
        <w:rPr>
          <w:rFonts w:ascii="Times New Roman" w:hAnsi="Times New Roman" w:cs="Times New Roman"/>
          <w:sz w:val="28"/>
          <w:szCs w:val="28"/>
        </w:rPr>
        <w:t xml:space="preserve">В связи с чем, проектом постановления предлагается признать утратившими силу </w:t>
      </w:r>
      <w:r w:rsidRPr="0003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и отдельные положения постановлений Правительства Забайкальского края» </w:t>
      </w:r>
      <w:r w:rsidRPr="0003233E">
        <w:rPr>
          <w:rFonts w:ascii="Times New Roman" w:hAnsi="Times New Roman" w:cs="Times New Roman"/>
          <w:sz w:val="28"/>
          <w:szCs w:val="28"/>
        </w:rPr>
        <w:t xml:space="preserve">определяющие </w:t>
      </w:r>
      <w:hyperlink r:id="rId7" w:history="1">
        <w:r w:rsidR="003809D1" w:rsidRPr="003809D1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</w:t>
        </w:r>
      </w:hyperlink>
      <w:r w:rsidR="003809D1" w:rsidRPr="003809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 w:rsidR="00156FD3">
        <w:rPr>
          <w:rFonts w:ascii="Times New Roman" w:hAnsi="Times New Roman"/>
          <w:sz w:val="28"/>
          <w:szCs w:val="28"/>
        </w:rPr>
        <w:t>.</w:t>
      </w:r>
    </w:p>
    <w:p w:rsidR="00981DA7" w:rsidRPr="002B4865" w:rsidRDefault="00981DA7" w:rsidP="00981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проекта постановления дополнительные ассигнования не потребуются.</w:t>
      </w:r>
    </w:p>
    <w:p w:rsidR="006C7189" w:rsidRPr="002B4865" w:rsidRDefault="006C7189" w:rsidP="000272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B4865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4205D3">
        <w:rPr>
          <w:rFonts w:ascii="Times New Roman" w:eastAsia="Calibri" w:hAnsi="Times New Roman"/>
          <w:sz w:val="28"/>
          <w:szCs w:val="28"/>
        </w:rPr>
        <w:t xml:space="preserve">постановления </w:t>
      </w:r>
      <w:r w:rsidRPr="002B4865">
        <w:rPr>
          <w:rFonts w:ascii="Times New Roman" w:eastAsia="Calibri" w:hAnsi="Times New Roman"/>
          <w:sz w:val="28"/>
          <w:szCs w:val="28"/>
        </w:rPr>
        <w:t>размещен на официальном сайте Правительства Забайкальского края. Предложений по независимой антикоррупционной экспертизе не поступило.</w:t>
      </w:r>
    </w:p>
    <w:p w:rsidR="006C7189" w:rsidRPr="002B4865" w:rsidRDefault="006C7189" w:rsidP="000272A9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4865">
        <w:rPr>
          <w:rFonts w:ascii="Times New Roman" w:eastAsia="Calibri" w:hAnsi="Times New Roman"/>
          <w:sz w:val="28"/>
          <w:szCs w:val="28"/>
        </w:rPr>
        <w:t xml:space="preserve">Заключение по оценке регулирующего воздействия к данному проекту постановления не требуется. </w:t>
      </w:r>
    </w:p>
    <w:p w:rsidR="006C7189" w:rsidRPr="002B4865" w:rsidRDefault="006C7189" w:rsidP="000272A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B4865">
        <w:rPr>
          <w:rFonts w:ascii="Times New Roman" w:hAnsi="Times New Roman"/>
          <w:sz w:val="28"/>
          <w:szCs w:val="28"/>
        </w:rPr>
        <w:t xml:space="preserve">Докладчик по данному вопросу </w:t>
      </w:r>
      <w:r w:rsidR="00DF0AAE">
        <w:rPr>
          <w:rFonts w:ascii="Times New Roman" w:hAnsi="Times New Roman"/>
          <w:sz w:val="28"/>
          <w:szCs w:val="28"/>
        </w:rPr>
        <w:t xml:space="preserve">исполняющая обязанности </w:t>
      </w:r>
      <w:r w:rsidRPr="002B4865">
        <w:rPr>
          <w:rFonts w:ascii="Times New Roman" w:hAnsi="Times New Roman"/>
          <w:sz w:val="28"/>
          <w:szCs w:val="28"/>
        </w:rPr>
        <w:t>министр</w:t>
      </w:r>
      <w:r w:rsidR="00DF0AAE">
        <w:rPr>
          <w:rFonts w:ascii="Times New Roman" w:hAnsi="Times New Roman"/>
          <w:sz w:val="28"/>
          <w:szCs w:val="28"/>
        </w:rPr>
        <w:t>а</w:t>
      </w:r>
      <w:r w:rsidRPr="002B4865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 </w:t>
      </w:r>
      <w:r w:rsidR="00DF0AAE">
        <w:rPr>
          <w:rFonts w:ascii="Times New Roman" w:hAnsi="Times New Roman"/>
          <w:sz w:val="28"/>
          <w:szCs w:val="28"/>
        </w:rPr>
        <w:t>Елена Владимировна Нижегородцева.</w:t>
      </w:r>
    </w:p>
    <w:p w:rsidR="006348A1" w:rsidRDefault="006348A1" w:rsidP="00937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09D1" w:rsidRPr="002B4865" w:rsidRDefault="003809D1" w:rsidP="009378F7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65DD" w:rsidRPr="002B4865" w:rsidRDefault="00DF0AAE" w:rsidP="000A65D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="00035AA0">
        <w:rPr>
          <w:rFonts w:ascii="Times New Roman" w:hAnsi="Times New Roman"/>
          <w:sz w:val="28"/>
          <w:szCs w:val="28"/>
        </w:rPr>
        <w:t>.о</w:t>
      </w:r>
      <w:proofErr w:type="spellEnd"/>
      <w:r w:rsidR="00035A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="00454633" w:rsidRPr="002B4865">
        <w:rPr>
          <w:rFonts w:ascii="Times New Roman" w:hAnsi="Times New Roman"/>
          <w:sz w:val="28"/>
          <w:szCs w:val="28"/>
        </w:rPr>
        <w:t>инистр</w:t>
      </w:r>
      <w:r w:rsidR="00035AA0">
        <w:rPr>
          <w:rFonts w:ascii="Times New Roman" w:hAnsi="Times New Roman"/>
          <w:sz w:val="28"/>
          <w:szCs w:val="28"/>
        </w:rPr>
        <w:t>а труда и социальной защиты</w:t>
      </w:r>
    </w:p>
    <w:p w:rsidR="000A65DD" w:rsidRPr="000A65DD" w:rsidRDefault="000A65DD" w:rsidP="000A65DD">
      <w:pPr>
        <w:pStyle w:val="a5"/>
        <w:rPr>
          <w:rFonts w:ascii="Times New Roman" w:hAnsi="Times New Roman"/>
          <w:sz w:val="28"/>
          <w:szCs w:val="28"/>
        </w:rPr>
      </w:pPr>
      <w:r w:rsidRPr="002B4865">
        <w:rPr>
          <w:rFonts w:ascii="Times New Roman" w:hAnsi="Times New Roman"/>
          <w:sz w:val="28"/>
          <w:szCs w:val="28"/>
        </w:rPr>
        <w:t>населения Забайкальского края</w:t>
      </w:r>
      <w:r w:rsidRPr="000A65DD">
        <w:rPr>
          <w:rFonts w:ascii="Times New Roman" w:hAnsi="Times New Roman"/>
          <w:sz w:val="28"/>
          <w:szCs w:val="28"/>
        </w:rPr>
        <w:t xml:space="preserve"> </w:t>
      </w:r>
      <w:r w:rsidR="00FD7E75">
        <w:rPr>
          <w:rFonts w:ascii="Times New Roman" w:hAnsi="Times New Roman"/>
          <w:sz w:val="28"/>
          <w:szCs w:val="28"/>
        </w:rPr>
        <w:t xml:space="preserve">                       </w:t>
      </w:r>
      <w:r w:rsidR="003809D1">
        <w:rPr>
          <w:rFonts w:ascii="Times New Roman" w:hAnsi="Times New Roman"/>
          <w:sz w:val="28"/>
          <w:szCs w:val="28"/>
        </w:rPr>
        <w:t xml:space="preserve">      </w:t>
      </w:r>
      <w:r w:rsidR="00FD7E75">
        <w:rPr>
          <w:rFonts w:ascii="Times New Roman" w:hAnsi="Times New Roman"/>
          <w:sz w:val="28"/>
          <w:szCs w:val="28"/>
        </w:rPr>
        <w:t xml:space="preserve">                           </w:t>
      </w:r>
      <w:r w:rsidR="00035AA0">
        <w:rPr>
          <w:rFonts w:ascii="Times New Roman" w:hAnsi="Times New Roman"/>
          <w:color w:val="000000" w:themeColor="text1"/>
          <w:sz w:val="28"/>
          <w:szCs w:val="28"/>
        </w:rPr>
        <w:t>Е.В. Нижегородцева</w:t>
      </w:r>
    </w:p>
    <w:sectPr w:rsidR="000A65DD" w:rsidRPr="000A65DD" w:rsidSect="00B92FAE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BD"/>
    <w:rsid w:val="00002BBD"/>
    <w:rsid w:val="00012A78"/>
    <w:rsid w:val="0002548A"/>
    <w:rsid w:val="000272A9"/>
    <w:rsid w:val="0003233E"/>
    <w:rsid w:val="00035AA0"/>
    <w:rsid w:val="0004770F"/>
    <w:rsid w:val="00053848"/>
    <w:rsid w:val="00054EF1"/>
    <w:rsid w:val="00061871"/>
    <w:rsid w:val="000819A9"/>
    <w:rsid w:val="000A0C54"/>
    <w:rsid w:val="000A65DD"/>
    <w:rsid w:val="000E4FCF"/>
    <w:rsid w:val="000E56CB"/>
    <w:rsid w:val="000F5388"/>
    <w:rsid w:val="00102593"/>
    <w:rsid w:val="00120692"/>
    <w:rsid w:val="00131482"/>
    <w:rsid w:val="00154CB4"/>
    <w:rsid w:val="00156FD3"/>
    <w:rsid w:val="00160F41"/>
    <w:rsid w:val="00162729"/>
    <w:rsid w:val="00172EC5"/>
    <w:rsid w:val="0019273B"/>
    <w:rsid w:val="001A0774"/>
    <w:rsid w:val="001B04FD"/>
    <w:rsid w:val="001B519A"/>
    <w:rsid w:val="001D5004"/>
    <w:rsid w:val="001E5ED0"/>
    <w:rsid w:val="001F051A"/>
    <w:rsid w:val="001F6115"/>
    <w:rsid w:val="0022234E"/>
    <w:rsid w:val="00223141"/>
    <w:rsid w:val="00240526"/>
    <w:rsid w:val="002416B6"/>
    <w:rsid w:val="002500F6"/>
    <w:rsid w:val="00250454"/>
    <w:rsid w:val="002525DE"/>
    <w:rsid w:val="002819CB"/>
    <w:rsid w:val="002B03C6"/>
    <w:rsid w:val="002B4865"/>
    <w:rsid w:val="002C1D7E"/>
    <w:rsid w:val="002C6770"/>
    <w:rsid w:val="002C739F"/>
    <w:rsid w:val="002D4C8B"/>
    <w:rsid w:val="002D589F"/>
    <w:rsid w:val="002D766D"/>
    <w:rsid w:val="002E5EFA"/>
    <w:rsid w:val="002F200C"/>
    <w:rsid w:val="0033672B"/>
    <w:rsid w:val="003368FF"/>
    <w:rsid w:val="00351D34"/>
    <w:rsid w:val="003809D1"/>
    <w:rsid w:val="0039308A"/>
    <w:rsid w:val="00393D26"/>
    <w:rsid w:val="003A6167"/>
    <w:rsid w:val="003B7CC9"/>
    <w:rsid w:val="003C44C3"/>
    <w:rsid w:val="003C6AC0"/>
    <w:rsid w:val="003D5122"/>
    <w:rsid w:val="003E157E"/>
    <w:rsid w:val="003E2ED9"/>
    <w:rsid w:val="003F4605"/>
    <w:rsid w:val="00412B2A"/>
    <w:rsid w:val="004205D3"/>
    <w:rsid w:val="00427917"/>
    <w:rsid w:val="004326EF"/>
    <w:rsid w:val="00433243"/>
    <w:rsid w:val="00443392"/>
    <w:rsid w:val="004501C2"/>
    <w:rsid w:val="00454633"/>
    <w:rsid w:val="0045621F"/>
    <w:rsid w:val="00460B72"/>
    <w:rsid w:val="00462D65"/>
    <w:rsid w:val="00466FB2"/>
    <w:rsid w:val="0048465D"/>
    <w:rsid w:val="00493259"/>
    <w:rsid w:val="00494CD5"/>
    <w:rsid w:val="004A12FB"/>
    <w:rsid w:val="004B7DA6"/>
    <w:rsid w:val="004D1A64"/>
    <w:rsid w:val="004D4474"/>
    <w:rsid w:val="004F2661"/>
    <w:rsid w:val="00501F24"/>
    <w:rsid w:val="005217DE"/>
    <w:rsid w:val="00523125"/>
    <w:rsid w:val="00535E92"/>
    <w:rsid w:val="00540485"/>
    <w:rsid w:val="005551F0"/>
    <w:rsid w:val="00593FF6"/>
    <w:rsid w:val="0059635B"/>
    <w:rsid w:val="005C2B31"/>
    <w:rsid w:val="005D7CED"/>
    <w:rsid w:val="005E5F55"/>
    <w:rsid w:val="005F6F01"/>
    <w:rsid w:val="00632223"/>
    <w:rsid w:val="006348A1"/>
    <w:rsid w:val="006521BB"/>
    <w:rsid w:val="00662795"/>
    <w:rsid w:val="00667D96"/>
    <w:rsid w:val="00671B62"/>
    <w:rsid w:val="00672B3F"/>
    <w:rsid w:val="00690ABD"/>
    <w:rsid w:val="006A218A"/>
    <w:rsid w:val="006A4492"/>
    <w:rsid w:val="006C0A63"/>
    <w:rsid w:val="006C4BE8"/>
    <w:rsid w:val="006C6CF9"/>
    <w:rsid w:val="006C7189"/>
    <w:rsid w:val="006D3052"/>
    <w:rsid w:val="006E169B"/>
    <w:rsid w:val="006E16B7"/>
    <w:rsid w:val="006E73DD"/>
    <w:rsid w:val="00706E23"/>
    <w:rsid w:val="00726C8A"/>
    <w:rsid w:val="00734F65"/>
    <w:rsid w:val="00762F14"/>
    <w:rsid w:val="00766102"/>
    <w:rsid w:val="00767900"/>
    <w:rsid w:val="007710F5"/>
    <w:rsid w:val="00772830"/>
    <w:rsid w:val="007B4567"/>
    <w:rsid w:val="007E1F0E"/>
    <w:rsid w:val="00802231"/>
    <w:rsid w:val="00802529"/>
    <w:rsid w:val="008127D4"/>
    <w:rsid w:val="00820336"/>
    <w:rsid w:val="008261B3"/>
    <w:rsid w:val="008264DE"/>
    <w:rsid w:val="0083419A"/>
    <w:rsid w:val="00840FC6"/>
    <w:rsid w:val="00842DEA"/>
    <w:rsid w:val="00864399"/>
    <w:rsid w:val="008719FD"/>
    <w:rsid w:val="00877A2E"/>
    <w:rsid w:val="00882604"/>
    <w:rsid w:val="008840F3"/>
    <w:rsid w:val="00884450"/>
    <w:rsid w:val="00884891"/>
    <w:rsid w:val="008861A3"/>
    <w:rsid w:val="008A11FA"/>
    <w:rsid w:val="008B0F89"/>
    <w:rsid w:val="008B16F3"/>
    <w:rsid w:val="008B6D5E"/>
    <w:rsid w:val="008C1ED1"/>
    <w:rsid w:val="008D1EEE"/>
    <w:rsid w:val="008E11CE"/>
    <w:rsid w:val="008E5996"/>
    <w:rsid w:val="008F0311"/>
    <w:rsid w:val="008F1DB7"/>
    <w:rsid w:val="008F4091"/>
    <w:rsid w:val="008F41AB"/>
    <w:rsid w:val="00922B09"/>
    <w:rsid w:val="009378F7"/>
    <w:rsid w:val="0094095D"/>
    <w:rsid w:val="0094568C"/>
    <w:rsid w:val="00946D3F"/>
    <w:rsid w:val="009470C5"/>
    <w:rsid w:val="00971C94"/>
    <w:rsid w:val="009759B9"/>
    <w:rsid w:val="00981DA7"/>
    <w:rsid w:val="00982E43"/>
    <w:rsid w:val="0098549D"/>
    <w:rsid w:val="00994A47"/>
    <w:rsid w:val="009A5BBA"/>
    <w:rsid w:val="009C0B92"/>
    <w:rsid w:val="009C6AD4"/>
    <w:rsid w:val="009D1ED4"/>
    <w:rsid w:val="009D6066"/>
    <w:rsid w:val="009F647C"/>
    <w:rsid w:val="00A06C60"/>
    <w:rsid w:val="00A137F7"/>
    <w:rsid w:val="00A20AC0"/>
    <w:rsid w:val="00A25B41"/>
    <w:rsid w:val="00A35826"/>
    <w:rsid w:val="00A4336A"/>
    <w:rsid w:val="00A45C7E"/>
    <w:rsid w:val="00A61D0A"/>
    <w:rsid w:val="00A735E3"/>
    <w:rsid w:val="00A777C4"/>
    <w:rsid w:val="00A80CEF"/>
    <w:rsid w:val="00A91457"/>
    <w:rsid w:val="00AA7712"/>
    <w:rsid w:val="00AC60C4"/>
    <w:rsid w:val="00AD01CA"/>
    <w:rsid w:val="00AD23E9"/>
    <w:rsid w:val="00AE3360"/>
    <w:rsid w:val="00B04E8D"/>
    <w:rsid w:val="00B35C82"/>
    <w:rsid w:val="00B3690B"/>
    <w:rsid w:val="00B424BB"/>
    <w:rsid w:val="00B441E2"/>
    <w:rsid w:val="00B50CEC"/>
    <w:rsid w:val="00B57990"/>
    <w:rsid w:val="00B845BE"/>
    <w:rsid w:val="00B90054"/>
    <w:rsid w:val="00B92FAE"/>
    <w:rsid w:val="00B95139"/>
    <w:rsid w:val="00BA51B3"/>
    <w:rsid w:val="00BA7407"/>
    <w:rsid w:val="00BB1191"/>
    <w:rsid w:val="00BB3DCB"/>
    <w:rsid w:val="00BB799C"/>
    <w:rsid w:val="00BD3B4C"/>
    <w:rsid w:val="00C06E3C"/>
    <w:rsid w:val="00C117D6"/>
    <w:rsid w:val="00C12B57"/>
    <w:rsid w:val="00C36E89"/>
    <w:rsid w:val="00C43A17"/>
    <w:rsid w:val="00C44489"/>
    <w:rsid w:val="00C80DCB"/>
    <w:rsid w:val="00C834FD"/>
    <w:rsid w:val="00C9736E"/>
    <w:rsid w:val="00CB535F"/>
    <w:rsid w:val="00CF3557"/>
    <w:rsid w:val="00CF72A4"/>
    <w:rsid w:val="00D119FA"/>
    <w:rsid w:val="00D16D6C"/>
    <w:rsid w:val="00D34C45"/>
    <w:rsid w:val="00D43525"/>
    <w:rsid w:val="00D570E6"/>
    <w:rsid w:val="00D604D0"/>
    <w:rsid w:val="00D7628F"/>
    <w:rsid w:val="00D82965"/>
    <w:rsid w:val="00D90AF9"/>
    <w:rsid w:val="00D951E1"/>
    <w:rsid w:val="00DA750E"/>
    <w:rsid w:val="00DB292C"/>
    <w:rsid w:val="00DD75E8"/>
    <w:rsid w:val="00DE00E0"/>
    <w:rsid w:val="00DF0AAE"/>
    <w:rsid w:val="00E05939"/>
    <w:rsid w:val="00E14437"/>
    <w:rsid w:val="00E20CB9"/>
    <w:rsid w:val="00E4248C"/>
    <w:rsid w:val="00E6052F"/>
    <w:rsid w:val="00E71D7E"/>
    <w:rsid w:val="00E7231A"/>
    <w:rsid w:val="00E90A1E"/>
    <w:rsid w:val="00E938B2"/>
    <w:rsid w:val="00EC62B2"/>
    <w:rsid w:val="00EE456C"/>
    <w:rsid w:val="00F04FEC"/>
    <w:rsid w:val="00F11B5F"/>
    <w:rsid w:val="00F14351"/>
    <w:rsid w:val="00F16DAD"/>
    <w:rsid w:val="00F47CC2"/>
    <w:rsid w:val="00F528AB"/>
    <w:rsid w:val="00F559E0"/>
    <w:rsid w:val="00F55D2C"/>
    <w:rsid w:val="00F77AD1"/>
    <w:rsid w:val="00FB1F81"/>
    <w:rsid w:val="00FC0AC3"/>
    <w:rsid w:val="00FD7E75"/>
    <w:rsid w:val="00FE34C3"/>
    <w:rsid w:val="00FF499F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556C"/>
  <w15:docId w15:val="{8EE25485-C044-4F95-BECF-AD1B65A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474"/>
    <w:rPr>
      <w:color w:val="0000FF"/>
      <w:u w:val="single"/>
    </w:rPr>
  </w:style>
  <w:style w:type="paragraph" w:styleId="a5">
    <w:name w:val="No Spacing"/>
    <w:link w:val="a6"/>
    <w:uiPriority w:val="99"/>
    <w:qFormat/>
    <w:rsid w:val="00C36E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C36E89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1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2C1D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34C45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34C4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7F0434513FBEB55BCA291CDE1A518C657732D63D8A75733C820E9FC1A9DC39B981582C35588FD34CF8BB8114C56FA36EFF5A7CC93AF3C174812C877AFh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07F0434513FBEB55BCA291CDE1A518C657732D63D8A75733C820E9FC1A9DC39B981582C35588FD34CF8BB8114C56FA36EFF5A7CC93AF3C174812C877AFh9I" TargetMode="External"/><Relationship Id="rId5" Type="http://schemas.openxmlformats.org/officeDocument/2006/relationships/hyperlink" Target="consultantplus://offline/ref=8C07F0434513FBEB55BCA291CDE1A518C657732D63D8A75733C820E9FC1A9DC39B981582C35588FD34CF8BB8114C56FA36EFF5A7CC93AF3C174812C877AFh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5AEC-C788-41C1-AE19-A5E2CF9B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osmid13</dc:creator>
  <cp:lastModifiedBy>RN83 (Благодарская 26)</cp:lastModifiedBy>
  <cp:revision>2</cp:revision>
  <cp:lastPrinted>2023-10-03T02:21:00Z</cp:lastPrinted>
  <dcterms:created xsi:type="dcterms:W3CDTF">2023-11-30T08:52:00Z</dcterms:created>
  <dcterms:modified xsi:type="dcterms:W3CDTF">2023-11-30T08:52:00Z</dcterms:modified>
</cp:coreProperties>
</file>