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F414FD" w:rsidRPr="00692DC1" w14:paraId="378C91B0" w14:textId="77777777" w:rsidTr="00F414FD">
        <w:trPr>
          <w:cantSplit/>
          <w:trHeight w:val="3774"/>
        </w:trPr>
        <w:tc>
          <w:tcPr>
            <w:tcW w:w="9570" w:type="dxa"/>
          </w:tcPr>
          <w:p w14:paraId="406125F3" w14:textId="77777777" w:rsidR="00F414FD" w:rsidRPr="00692DC1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85E3311" wp14:editId="30DA0B49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F9B1F8" w14:textId="77777777" w:rsidR="00F414FD" w:rsidRPr="00692DC1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14:paraId="2B2D5701" w14:textId="77777777" w:rsidR="00F414FD" w:rsidRPr="00692DC1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14:paraId="056F8806" w14:textId="77777777" w:rsidR="00F414FD" w:rsidRPr="00692DC1" w:rsidRDefault="00F414FD" w:rsidP="00A22F40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bookmarkStart w:id="0" w:name="_GoBack"/>
            <w:r w:rsidRPr="00692DC1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14:paraId="22C20CAC" w14:textId="77777777" w:rsidR="00F414FD" w:rsidRPr="00692DC1" w:rsidRDefault="00F414FD" w:rsidP="00A22F40">
            <w:pPr>
              <w:keepNext/>
              <w:widowControl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bookmarkEnd w:id="0"/>
          <w:p w14:paraId="096CE8B2" w14:textId="77777777" w:rsidR="00F414FD" w:rsidRPr="00692DC1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2DC1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14:paraId="3227AFB5" w14:textId="77777777" w:rsidR="00F414FD" w:rsidRPr="00692DC1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692DC1" w14:paraId="5F1748C8" w14:textId="77777777" w:rsidTr="00F414FD">
        <w:trPr>
          <w:trHeight w:val="339"/>
        </w:trPr>
        <w:tc>
          <w:tcPr>
            <w:tcW w:w="9570" w:type="dxa"/>
          </w:tcPr>
          <w:p w14:paraId="26BDEC19" w14:textId="4F5C497F" w:rsidR="00F414FD" w:rsidRPr="00692DC1" w:rsidRDefault="0047035C" w:rsidP="0059319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27 декабря </w:t>
            </w:r>
            <w:r w:rsidR="00155F19">
              <w:rPr>
                <w:rFonts w:ascii="Times New Roman" w:hAnsi="Times New Roman"/>
                <w:sz w:val="28"/>
                <w:szCs w:val="28"/>
              </w:rPr>
              <w:t>20</w:t>
            </w:r>
            <w:r w:rsidR="00593193">
              <w:rPr>
                <w:rFonts w:ascii="Times New Roman" w:hAnsi="Times New Roman"/>
                <w:sz w:val="28"/>
                <w:szCs w:val="28"/>
              </w:rPr>
              <w:t>23</w:t>
            </w:r>
            <w:r w:rsidR="00155F1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155F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6FD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31DF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414FD" w:rsidRPr="00692D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36E4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1817</w:t>
            </w:r>
          </w:p>
        </w:tc>
      </w:tr>
      <w:tr w:rsidR="00F414FD" w:rsidRPr="00692DC1" w14:paraId="685D73E2" w14:textId="77777777" w:rsidTr="00F414FD">
        <w:trPr>
          <w:trHeight w:val="475"/>
        </w:trPr>
        <w:tc>
          <w:tcPr>
            <w:tcW w:w="9570" w:type="dxa"/>
          </w:tcPr>
          <w:p w14:paraId="1B50085C" w14:textId="77777777" w:rsidR="00F414FD" w:rsidRPr="00692DC1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14:paraId="031E3382" w14:textId="0E91D55A" w:rsidR="00024DB8" w:rsidRDefault="00F414FD" w:rsidP="00024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0A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Pr="001E70A9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8506FC" w:rsidRPr="001E70A9">
        <w:rPr>
          <w:rFonts w:ascii="Times New Roman" w:hAnsi="Times New Roman"/>
          <w:b/>
          <w:sz w:val="28"/>
          <w:szCs w:val="28"/>
        </w:rPr>
        <w:t xml:space="preserve">государственной услуги </w:t>
      </w:r>
      <w:r w:rsidR="00024DB8" w:rsidRPr="001E70A9">
        <w:rPr>
          <w:rFonts w:ascii="Times New Roman" w:hAnsi="Times New Roman"/>
          <w:b/>
          <w:sz w:val="28"/>
          <w:szCs w:val="28"/>
        </w:rPr>
        <w:t>«Назначение и выплата пособия на погребение</w:t>
      </w:r>
      <w:r w:rsidR="00715FDD" w:rsidRPr="001E70A9">
        <w:rPr>
          <w:rFonts w:ascii="Times New Roman" w:hAnsi="Times New Roman"/>
          <w:b/>
          <w:sz w:val="28"/>
          <w:szCs w:val="28"/>
        </w:rPr>
        <w:t>»</w:t>
      </w:r>
    </w:p>
    <w:p w14:paraId="27434D98" w14:textId="77777777" w:rsidR="008F7C25" w:rsidRPr="00F414FD" w:rsidRDefault="008F7C25" w:rsidP="00225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48CA5" w14:textId="0DCC2479" w:rsidR="001836D0" w:rsidRDefault="001836D0" w:rsidP="001836D0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03A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F03A2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3A2E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D757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A2E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A2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A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EB12F9" w:rsidRPr="00F03A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B12F9" w:rsidRPr="00F03A2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</w:t>
      </w:r>
      <w:r w:rsidR="00EB12F9">
        <w:rPr>
          <w:rFonts w:ascii="Times New Roman" w:hAnsi="Times New Roman" w:cs="Times New Roman"/>
          <w:sz w:val="28"/>
          <w:szCs w:val="28"/>
        </w:rPr>
        <w:t>3</w:t>
      </w:r>
      <w:r w:rsidR="00EB12F9" w:rsidRPr="00F03A2E">
        <w:rPr>
          <w:rFonts w:ascii="Times New Roman" w:hAnsi="Times New Roman" w:cs="Times New Roman"/>
          <w:sz w:val="28"/>
          <w:szCs w:val="28"/>
        </w:rPr>
        <w:t>0 ию</w:t>
      </w:r>
      <w:r w:rsidR="00EB12F9">
        <w:rPr>
          <w:rFonts w:ascii="Times New Roman" w:hAnsi="Times New Roman" w:cs="Times New Roman"/>
          <w:sz w:val="28"/>
          <w:szCs w:val="28"/>
        </w:rPr>
        <w:t>н</w:t>
      </w:r>
      <w:r w:rsidR="00EB12F9" w:rsidRPr="00F03A2E">
        <w:rPr>
          <w:rFonts w:ascii="Times New Roman" w:hAnsi="Times New Roman" w:cs="Times New Roman"/>
          <w:sz w:val="28"/>
          <w:szCs w:val="28"/>
        </w:rPr>
        <w:t>я 20</w:t>
      </w:r>
      <w:r w:rsidR="00EB12F9">
        <w:rPr>
          <w:rFonts w:ascii="Times New Roman" w:hAnsi="Times New Roman" w:cs="Times New Roman"/>
          <w:sz w:val="28"/>
          <w:szCs w:val="28"/>
        </w:rPr>
        <w:t>22</w:t>
      </w:r>
      <w:r w:rsidR="00EB12F9" w:rsidRPr="00F03A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12F9">
        <w:rPr>
          <w:rFonts w:ascii="Times New Roman" w:hAnsi="Times New Roman" w:cs="Times New Roman"/>
          <w:sz w:val="28"/>
          <w:szCs w:val="28"/>
        </w:rPr>
        <w:t>№</w:t>
      </w:r>
      <w:r w:rsidR="00D248D6">
        <w:rPr>
          <w:rFonts w:ascii="Times New Roman" w:hAnsi="Times New Roman" w:cs="Times New Roman"/>
          <w:sz w:val="28"/>
          <w:szCs w:val="28"/>
        </w:rPr>
        <w:t xml:space="preserve"> </w:t>
      </w:r>
      <w:r w:rsidR="00EB12F9" w:rsidRPr="00F03A2E">
        <w:rPr>
          <w:rFonts w:ascii="Times New Roman" w:hAnsi="Times New Roman" w:cs="Times New Roman"/>
          <w:sz w:val="28"/>
          <w:szCs w:val="28"/>
        </w:rPr>
        <w:t>2</w:t>
      </w:r>
      <w:r w:rsidR="00EB12F9">
        <w:rPr>
          <w:rFonts w:ascii="Times New Roman" w:hAnsi="Times New Roman" w:cs="Times New Roman"/>
          <w:sz w:val="28"/>
          <w:szCs w:val="28"/>
        </w:rPr>
        <w:t>75</w:t>
      </w:r>
      <w:r w:rsidR="00EB12F9" w:rsidRPr="00F03A2E">
        <w:rPr>
          <w:rFonts w:ascii="Times New Roman" w:hAnsi="Times New Roman" w:cs="Times New Roman"/>
          <w:sz w:val="28"/>
          <w:szCs w:val="28"/>
        </w:rPr>
        <w:t xml:space="preserve"> </w:t>
      </w:r>
      <w:r w:rsidR="00EB12F9">
        <w:rPr>
          <w:rFonts w:ascii="Times New Roman" w:hAnsi="Times New Roman" w:cs="Times New Roman"/>
          <w:sz w:val="28"/>
          <w:szCs w:val="28"/>
        </w:rPr>
        <w:t>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</w:t>
      </w:r>
      <w:r w:rsidR="00373C04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EB12F9">
        <w:rPr>
          <w:rFonts w:ascii="Times New Roman" w:hAnsi="Times New Roman" w:cs="Times New Roman"/>
          <w:sz w:val="28"/>
          <w:szCs w:val="28"/>
        </w:rPr>
        <w:t>»</w:t>
      </w:r>
      <w:r w:rsidR="00EB12F9" w:rsidRPr="00F03A2E">
        <w:rPr>
          <w:rFonts w:ascii="Times New Roman" w:hAnsi="Times New Roman" w:cs="Times New Roman"/>
          <w:sz w:val="28"/>
          <w:szCs w:val="28"/>
        </w:rPr>
        <w:t>,</w:t>
      </w:r>
      <w:r w:rsidRPr="00F03A2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03A2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03A2E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 от 27 декабря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3A2E">
        <w:rPr>
          <w:rFonts w:ascii="Times New Roman" w:hAnsi="Times New Roman" w:cs="Times New Roman"/>
          <w:sz w:val="28"/>
          <w:szCs w:val="28"/>
        </w:rPr>
        <w:t xml:space="preserve"> 502</w:t>
      </w:r>
      <w:r w:rsidRPr="005253CB">
        <w:rPr>
          <w:rFonts w:ascii="Times New Roman" w:hAnsi="Times New Roman" w:cs="Times New Roman"/>
          <w:sz w:val="28"/>
          <w:szCs w:val="28"/>
        </w:rPr>
        <w:t xml:space="preserve">, </w:t>
      </w:r>
      <w:r w:rsidRPr="00B64747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14:paraId="35947A45" w14:textId="77777777" w:rsidR="009240EF" w:rsidRPr="00F03A2E" w:rsidRDefault="009240EF" w:rsidP="00183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38B3A" w14:textId="0E5AF414" w:rsidR="008F7C25" w:rsidRDefault="009240EF" w:rsidP="0071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7C25" w:rsidRPr="00715FDD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w:anchor="P47" w:history="1">
        <w:r w:rsidR="008F7C25" w:rsidRPr="00715FDD">
          <w:rPr>
            <w:rFonts w:ascii="Times New Roman" w:hAnsi="Times New Roman"/>
            <w:sz w:val="28"/>
            <w:szCs w:val="28"/>
          </w:rPr>
          <w:t>регламент</w:t>
        </w:r>
      </w:hyperlink>
      <w:r w:rsidR="008F7C25" w:rsidRPr="00715FDD">
        <w:rPr>
          <w:rFonts w:ascii="Times New Roman" w:hAnsi="Times New Roman"/>
          <w:sz w:val="28"/>
          <w:szCs w:val="28"/>
        </w:rPr>
        <w:t xml:space="preserve"> </w:t>
      </w:r>
      <w:r w:rsidRPr="00715FDD">
        <w:rPr>
          <w:rFonts w:ascii="Times New Roman" w:hAnsi="Times New Roman"/>
          <w:sz w:val="28"/>
          <w:szCs w:val="28"/>
          <w:lang w:eastAsia="en-US"/>
        </w:rPr>
        <w:t xml:space="preserve">предоставления </w:t>
      </w:r>
      <w:r w:rsidRPr="00715FDD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715FDD"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 w:rsidR="00715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AA0E19A" w14:textId="77777777" w:rsidR="00124EAE" w:rsidRDefault="009240EF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24EAE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3BA5D58F" w14:textId="1DE82E9C" w:rsidR="00715FDD" w:rsidRDefault="00124EAE" w:rsidP="0071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Забайкальского края </w:t>
      </w:r>
      <w:r w:rsidR="00541C1D">
        <w:rPr>
          <w:rFonts w:ascii="Times New Roman" w:hAnsi="Times New Roman"/>
          <w:sz w:val="28"/>
          <w:szCs w:val="28"/>
        </w:rPr>
        <w:t xml:space="preserve">от </w:t>
      </w:r>
      <w:r w:rsidR="00715FDD">
        <w:rPr>
          <w:rFonts w:ascii="Times New Roman" w:hAnsi="Times New Roman"/>
          <w:sz w:val="28"/>
          <w:szCs w:val="28"/>
        </w:rPr>
        <w:t xml:space="preserve">9 июля </w:t>
      </w:r>
      <w:r w:rsidR="00541C1D">
        <w:rPr>
          <w:rFonts w:ascii="Times New Roman" w:hAnsi="Times New Roman"/>
          <w:sz w:val="28"/>
          <w:szCs w:val="28"/>
        </w:rPr>
        <w:t xml:space="preserve">2019 года № </w:t>
      </w:r>
      <w:r w:rsidR="00715FDD">
        <w:rPr>
          <w:rFonts w:ascii="Times New Roman" w:hAnsi="Times New Roman"/>
          <w:sz w:val="28"/>
          <w:szCs w:val="28"/>
        </w:rPr>
        <w:t>891</w:t>
      </w:r>
      <w:r w:rsidR="00541C1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</w:t>
      </w:r>
      <w:r w:rsidR="00715FDD"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 в случае,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</w:t>
      </w:r>
      <w:proofErr w:type="gramEnd"/>
      <w:r w:rsidR="00715FDD" w:rsidRPr="00715FDD">
        <w:rPr>
          <w:rFonts w:ascii="Times New Roman" w:hAnsi="Times New Roman"/>
          <w:sz w:val="28"/>
          <w:szCs w:val="28"/>
        </w:rPr>
        <w:t xml:space="preserve"> по истечении 154 дней беременности</w:t>
      </w:r>
      <w:r w:rsidR="00715FDD">
        <w:rPr>
          <w:rFonts w:ascii="Times New Roman" w:hAnsi="Times New Roman"/>
          <w:sz w:val="28"/>
          <w:szCs w:val="28"/>
        </w:rPr>
        <w:t>»;</w:t>
      </w:r>
    </w:p>
    <w:p w14:paraId="631314FF" w14:textId="15E1B481" w:rsidR="00541C1D" w:rsidRDefault="00541C1D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15F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услуг, утвержденных приказом Министерства труда и социальной защиты населения Забайкальского края от 15 декабря 2020 года </w:t>
      </w:r>
      <w:r w:rsidR="00715FD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1508;</w:t>
      </w:r>
    </w:p>
    <w:p w14:paraId="53BAE810" w14:textId="7D65649A" w:rsidR="00E2373B" w:rsidRDefault="00E2373B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15FD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изменений, которые вносятся в некоторые </w:t>
      </w:r>
      <w:r w:rsidR="00384830">
        <w:rPr>
          <w:rFonts w:ascii="Times New Roman" w:hAnsi="Times New Roman"/>
          <w:sz w:val="28"/>
          <w:szCs w:val="28"/>
        </w:rPr>
        <w:t xml:space="preserve">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</w:t>
      </w:r>
      <w:r>
        <w:rPr>
          <w:rFonts w:ascii="Times New Roman" w:hAnsi="Times New Roman"/>
          <w:sz w:val="28"/>
          <w:szCs w:val="28"/>
        </w:rPr>
        <w:t xml:space="preserve">утвержденных </w:t>
      </w:r>
      <w:r w:rsidRPr="0035645F">
        <w:rPr>
          <w:rFonts w:ascii="Times New Roman" w:hAnsi="Times New Roman"/>
          <w:sz w:val="28"/>
          <w:szCs w:val="28"/>
        </w:rPr>
        <w:t>приказом Министерства труда и социальной защиты населения Забайкальского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84830">
        <w:rPr>
          <w:rFonts w:ascii="Times New Roman" w:hAnsi="Times New Roman"/>
          <w:sz w:val="28"/>
          <w:szCs w:val="28"/>
        </w:rPr>
        <w:t xml:space="preserve">23 марта </w:t>
      </w:r>
      <w:r>
        <w:rPr>
          <w:rFonts w:ascii="Times New Roman" w:hAnsi="Times New Roman"/>
          <w:sz w:val="28"/>
          <w:szCs w:val="28"/>
        </w:rPr>
        <w:t>2021</w:t>
      </w:r>
      <w:r w:rsidRPr="0035645F">
        <w:rPr>
          <w:rFonts w:ascii="Times New Roman" w:hAnsi="Times New Roman"/>
          <w:sz w:val="28"/>
          <w:szCs w:val="28"/>
        </w:rPr>
        <w:t xml:space="preserve"> года </w:t>
      </w:r>
      <w:r w:rsidR="00715FDD">
        <w:rPr>
          <w:rFonts w:ascii="Times New Roman" w:hAnsi="Times New Roman"/>
          <w:sz w:val="28"/>
          <w:szCs w:val="28"/>
        </w:rPr>
        <w:br/>
      </w:r>
      <w:r w:rsidRPr="0035645F">
        <w:rPr>
          <w:rFonts w:ascii="Times New Roman" w:hAnsi="Times New Roman"/>
          <w:sz w:val="28"/>
          <w:szCs w:val="28"/>
        </w:rPr>
        <w:t xml:space="preserve">№ </w:t>
      </w:r>
      <w:r w:rsidR="00384830">
        <w:rPr>
          <w:rFonts w:ascii="Times New Roman" w:hAnsi="Times New Roman"/>
          <w:sz w:val="28"/>
          <w:szCs w:val="28"/>
        </w:rPr>
        <w:t>496</w:t>
      </w:r>
      <w:r>
        <w:rPr>
          <w:rFonts w:ascii="Times New Roman" w:hAnsi="Times New Roman"/>
          <w:sz w:val="28"/>
          <w:szCs w:val="28"/>
        </w:rPr>
        <w:t>;</w:t>
      </w:r>
    </w:p>
    <w:p w14:paraId="2EDE9798" w14:textId="6F849B94" w:rsidR="002835AD" w:rsidRDefault="00E2373B" w:rsidP="00E71A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15F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изменений, которые вносятся в некоторые А</w:t>
      </w:r>
      <w:r w:rsidRPr="00E2373B">
        <w:rPr>
          <w:rFonts w:ascii="Times New Roman" w:hAnsi="Times New Roman" w:cs="Times New Roman"/>
          <w:sz w:val="28"/>
          <w:szCs w:val="28"/>
        </w:rPr>
        <w:t>дминистративные регламенты, утвержденные приказами Министерства труда и социальной защиты населения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предоставления государственных услуг</w:t>
      </w:r>
      <w:r w:rsidRPr="00E2373B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населения Забайкальского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830">
        <w:rPr>
          <w:rFonts w:ascii="Times New Roman" w:hAnsi="Times New Roman" w:cs="Times New Roman"/>
          <w:sz w:val="28"/>
          <w:szCs w:val="28"/>
        </w:rPr>
        <w:t>1 августа</w:t>
      </w:r>
      <w:r w:rsidRPr="00E2373B">
        <w:rPr>
          <w:rFonts w:ascii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2373B">
        <w:rPr>
          <w:rFonts w:ascii="Times New Roman" w:hAnsi="Times New Roman" w:cs="Times New Roman"/>
          <w:sz w:val="28"/>
          <w:szCs w:val="28"/>
        </w:rPr>
        <w:t xml:space="preserve"> </w:t>
      </w:r>
      <w:r w:rsidR="00715F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E2373B">
        <w:rPr>
          <w:rFonts w:ascii="Times New Roman" w:hAnsi="Times New Roman" w:cs="Times New Roman"/>
          <w:sz w:val="28"/>
          <w:szCs w:val="28"/>
        </w:rPr>
        <w:t xml:space="preserve"> </w:t>
      </w:r>
      <w:r w:rsidR="00384830">
        <w:rPr>
          <w:rFonts w:ascii="Times New Roman" w:hAnsi="Times New Roman" w:cs="Times New Roman"/>
          <w:sz w:val="28"/>
          <w:szCs w:val="28"/>
        </w:rPr>
        <w:t>1137</w:t>
      </w:r>
      <w:r w:rsidR="002835AD">
        <w:rPr>
          <w:rFonts w:ascii="Times New Roman" w:hAnsi="Times New Roman" w:cs="Times New Roman"/>
          <w:sz w:val="28"/>
          <w:szCs w:val="28"/>
        </w:rPr>
        <w:t>;</w:t>
      </w:r>
    </w:p>
    <w:p w14:paraId="30FF7D79" w14:textId="3D9C05E3" w:rsidR="00D7577B" w:rsidRDefault="002835AD" w:rsidP="00D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715FD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</w:t>
      </w:r>
      <w:r w:rsidR="003D08A1">
        <w:rPr>
          <w:rFonts w:ascii="Times New Roman" w:hAnsi="Times New Roman"/>
          <w:sz w:val="28"/>
          <w:szCs w:val="28"/>
        </w:rPr>
        <w:t>, утвержденных п</w:t>
      </w:r>
      <w:r>
        <w:rPr>
          <w:rFonts w:ascii="Times New Roman" w:hAnsi="Times New Roman"/>
          <w:sz w:val="28"/>
          <w:szCs w:val="28"/>
        </w:rPr>
        <w:t>риказ</w:t>
      </w:r>
      <w:r w:rsidR="003D08A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Забайкальского края от 29</w:t>
      </w:r>
      <w:r w:rsidR="003D08A1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2022</w:t>
      </w:r>
      <w:r w:rsidR="003D08A1">
        <w:rPr>
          <w:rFonts w:ascii="Times New Roman" w:hAnsi="Times New Roman"/>
          <w:sz w:val="28"/>
          <w:szCs w:val="28"/>
        </w:rPr>
        <w:t xml:space="preserve"> года</w:t>
      </w:r>
      <w:r w:rsidR="00715FDD">
        <w:rPr>
          <w:rFonts w:ascii="Times New Roman" w:hAnsi="Times New Roman"/>
          <w:sz w:val="28"/>
          <w:szCs w:val="28"/>
        </w:rPr>
        <w:br/>
      </w:r>
      <w:r w:rsidR="003D08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1969</w:t>
      </w:r>
      <w:r w:rsidR="003D08A1">
        <w:rPr>
          <w:rFonts w:ascii="Times New Roman" w:hAnsi="Times New Roman"/>
          <w:sz w:val="28"/>
          <w:szCs w:val="28"/>
        </w:rPr>
        <w:t>.</w:t>
      </w:r>
    </w:p>
    <w:p w14:paraId="062EA20D" w14:textId="0700490F" w:rsidR="0052347D" w:rsidRPr="00692DC1" w:rsidRDefault="0052347D" w:rsidP="00D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DC1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Pr="00692DC1">
        <w:rPr>
          <w:rFonts w:ascii="Times New Roman" w:hAnsi="Times New Roman"/>
          <w:sz w:val="28"/>
          <w:szCs w:val="28"/>
        </w:rPr>
        <w:t>.з</w:t>
      </w:r>
      <w:proofErr w:type="gramEnd"/>
      <w:r w:rsidRPr="00692DC1">
        <w:rPr>
          <w:rFonts w:ascii="Times New Roman" w:hAnsi="Times New Roman"/>
          <w:sz w:val="28"/>
          <w:szCs w:val="28"/>
        </w:rPr>
        <w:t xml:space="preserve">абайкальскийкрай.рф) и на </w:t>
      </w:r>
      <w:r w:rsidR="000950F4">
        <w:rPr>
          <w:rFonts w:ascii="Times New Roman" w:hAnsi="Times New Roman"/>
          <w:sz w:val="28"/>
          <w:szCs w:val="28"/>
        </w:rPr>
        <w:t>о</w:t>
      </w:r>
      <w:r w:rsidRPr="00692DC1">
        <w:rPr>
          <w:rFonts w:ascii="Times New Roman" w:hAnsi="Times New Roman"/>
          <w:sz w:val="28"/>
          <w:szCs w:val="28"/>
        </w:rPr>
        <w:t xml:space="preserve">фициальном сайте Министерства труда и социальной защиты населения Забайкальского края: </w:t>
      </w:r>
      <w:proofErr w:type="spellStart"/>
      <w:r w:rsidR="00CC5B20" w:rsidRPr="00CC5B20">
        <w:rPr>
          <w:rFonts w:ascii="Times New Roman" w:hAnsi="Times New Roman"/>
          <w:sz w:val="28"/>
          <w:szCs w:val="28"/>
        </w:rPr>
        <w:t>http</w:t>
      </w:r>
      <w:proofErr w:type="spellEnd"/>
      <w:r w:rsidR="009803EC">
        <w:rPr>
          <w:rFonts w:ascii="Times New Roman" w:hAnsi="Times New Roman"/>
          <w:sz w:val="28"/>
          <w:szCs w:val="28"/>
          <w:lang w:val="en-US"/>
        </w:rPr>
        <w:t>s</w:t>
      </w:r>
      <w:r w:rsidR="00CC5B20" w:rsidRPr="00CC5B20">
        <w:rPr>
          <w:rFonts w:ascii="Times New Roman" w:hAnsi="Times New Roman"/>
          <w:sz w:val="28"/>
          <w:szCs w:val="28"/>
        </w:rPr>
        <w:t>://minsoc.75.ru/.</w:t>
      </w:r>
    </w:p>
    <w:p w14:paraId="460B7CE7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C37BE4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74A8BB" w14:textId="77777777" w:rsidR="0052347D" w:rsidRPr="00692DC1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487791A" w14:textId="1040F48F" w:rsidR="00225BE5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692DC1">
        <w:rPr>
          <w:rFonts w:ascii="Times New Roman" w:hAnsi="Times New Roman"/>
          <w:bCs/>
          <w:sz w:val="28"/>
          <w:szCs w:val="28"/>
        </w:rPr>
        <w:t>инистр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52347D" w:rsidRPr="00692DC1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031511">
        <w:rPr>
          <w:rFonts w:ascii="Times New Roman" w:hAnsi="Times New Roman"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14:paraId="4C3D9856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209F66D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3FB5FA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E34ED65" w14:textId="51AD288F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AF9E092" w14:textId="05116F12" w:rsidR="002B5EAA" w:rsidRDefault="002B5EAA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DEB19A" w14:textId="76DF18DF" w:rsidR="002B5EAA" w:rsidRDefault="002B5EAA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7CA2310" w14:textId="0B2D04FD" w:rsidR="002B5EAA" w:rsidRDefault="002B5EAA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9250B3E" w14:textId="440C1D18" w:rsidR="002B5EAA" w:rsidRDefault="002B5EAA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FC4FAE3" w14:textId="49D9E5DE" w:rsidR="002B5EAA" w:rsidRDefault="002B5EAA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5458B5" w14:textId="43DB63E0" w:rsidR="002B5EAA" w:rsidRDefault="002B5EAA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2936536" w14:textId="77777777" w:rsidR="002B5EAA" w:rsidRDefault="002B5EAA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F8410AA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880137C" w14:textId="77777777" w:rsidR="00225BE5" w:rsidRDefault="00225BE5" w:rsidP="00225B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ADEE431" w14:textId="77777777" w:rsidR="008F7C25" w:rsidRPr="00F414FD" w:rsidRDefault="008F7C25" w:rsidP="00F414F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3E4EA4B" w14:textId="77777777" w:rsidR="008F7C25" w:rsidRPr="00F414FD" w:rsidRDefault="008F7C25" w:rsidP="00F414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14:paraId="3FFD0574" w14:textId="77777777" w:rsidR="008F7C25" w:rsidRPr="00F414FD" w:rsidRDefault="00225BE5" w:rsidP="00F414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F414FD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14:paraId="68C7148C" w14:textId="77777777" w:rsidR="008F7C25" w:rsidRPr="00F414FD" w:rsidRDefault="008F7C25" w:rsidP="00F414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414FD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386C1DCB" w14:textId="3A255A86" w:rsidR="008F7C25" w:rsidRPr="00F414FD" w:rsidRDefault="00384830" w:rsidP="00384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22F40">
        <w:rPr>
          <w:rFonts w:ascii="Times New Roman" w:hAnsi="Times New Roman" w:cs="Times New Roman"/>
          <w:sz w:val="28"/>
          <w:szCs w:val="28"/>
        </w:rPr>
        <w:t xml:space="preserve">от 27 декабря </w:t>
      </w:r>
      <w:r w:rsidR="00155F19">
        <w:rPr>
          <w:rFonts w:ascii="Times New Roman" w:hAnsi="Times New Roman" w:cs="Times New Roman"/>
          <w:sz w:val="28"/>
          <w:szCs w:val="28"/>
        </w:rPr>
        <w:t>202</w:t>
      </w:r>
      <w:r w:rsidR="003D08A1">
        <w:rPr>
          <w:rFonts w:ascii="Times New Roman" w:hAnsi="Times New Roman" w:cs="Times New Roman"/>
          <w:sz w:val="28"/>
          <w:szCs w:val="28"/>
        </w:rPr>
        <w:t>3</w:t>
      </w:r>
      <w:r w:rsidR="00155F19">
        <w:rPr>
          <w:rFonts w:ascii="Times New Roman" w:hAnsi="Times New Roman" w:cs="Times New Roman"/>
          <w:sz w:val="28"/>
          <w:szCs w:val="28"/>
        </w:rPr>
        <w:t xml:space="preserve"> г</w:t>
      </w:r>
      <w:r w:rsidR="00A22F40">
        <w:rPr>
          <w:rFonts w:ascii="Times New Roman" w:hAnsi="Times New Roman" w:cs="Times New Roman"/>
          <w:sz w:val="28"/>
          <w:szCs w:val="28"/>
        </w:rPr>
        <w:t xml:space="preserve">ода </w:t>
      </w:r>
      <w:r w:rsidR="00A47D7E">
        <w:rPr>
          <w:rFonts w:ascii="Times New Roman" w:hAnsi="Times New Roman" w:cs="Times New Roman"/>
          <w:sz w:val="28"/>
          <w:szCs w:val="28"/>
        </w:rPr>
        <w:t>№</w:t>
      </w:r>
      <w:r w:rsidR="00A22F40">
        <w:rPr>
          <w:rFonts w:ascii="Times New Roman" w:hAnsi="Times New Roman" w:cs="Times New Roman"/>
          <w:sz w:val="28"/>
          <w:szCs w:val="28"/>
        </w:rPr>
        <w:t xml:space="preserve"> 1817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C25" w:rsidRPr="00F41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FD3E8" w14:textId="77777777" w:rsidR="008F7C25" w:rsidRPr="00F414FD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DB2EE" w14:textId="34BA4003" w:rsidR="00382699" w:rsidRDefault="00344D4F" w:rsidP="00715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47"/>
      <w:bookmarkEnd w:id="1"/>
      <w:r w:rsidRPr="00715FDD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715FDD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715FDD">
        <w:rPr>
          <w:rFonts w:ascii="Times New Roman" w:hAnsi="Times New Roman"/>
          <w:b/>
          <w:sz w:val="28"/>
          <w:szCs w:val="28"/>
        </w:rPr>
        <w:t xml:space="preserve">государственной услуги </w:t>
      </w:r>
      <w:r w:rsidR="00715FDD" w:rsidRPr="00715FDD">
        <w:rPr>
          <w:rFonts w:ascii="Times New Roman" w:hAnsi="Times New Roman"/>
          <w:b/>
          <w:sz w:val="28"/>
          <w:szCs w:val="28"/>
        </w:rPr>
        <w:t>«Назначение и выплата пособия на погребение»</w:t>
      </w:r>
    </w:p>
    <w:p w14:paraId="668FE2C7" w14:textId="77777777" w:rsidR="00715FDD" w:rsidRPr="00715FDD" w:rsidRDefault="00715FDD" w:rsidP="00715F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660C5B" w14:textId="32CA31BE" w:rsidR="008F7C25" w:rsidRPr="00534BDB" w:rsidRDefault="00D7577B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534B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CF4EC3B" w14:textId="77777777" w:rsidR="008F7C25" w:rsidRPr="00534BDB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175FEF" w14:textId="77777777" w:rsidR="008F7C25" w:rsidRPr="00534BDB" w:rsidRDefault="008F7C25" w:rsidP="004518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34BD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5AC83F1F" w14:textId="77777777" w:rsidR="008F7C25" w:rsidRPr="00F414FD" w:rsidRDefault="008F7C25" w:rsidP="00451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2A664C" w14:textId="2B6A79B5" w:rsidR="00E30A5D" w:rsidRDefault="00D7577B" w:rsidP="00E71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7C25" w:rsidRPr="00B934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0645" w:rsidRPr="00B93496">
        <w:rPr>
          <w:rFonts w:ascii="Times New Roman" w:hAnsi="Times New Roman"/>
          <w:sz w:val="28"/>
          <w:szCs w:val="28"/>
        </w:rPr>
        <w:t>А</w:t>
      </w:r>
      <w:r w:rsidR="008F7C25" w:rsidRPr="00B93496">
        <w:rPr>
          <w:rFonts w:ascii="Times New Roman" w:hAnsi="Times New Roman"/>
          <w:sz w:val="28"/>
          <w:szCs w:val="28"/>
        </w:rPr>
        <w:t>дминистративн</w:t>
      </w:r>
      <w:r w:rsidR="001C0645" w:rsidRPr="00B93496">
        <w:rPr>
          <w:rFonts w:ascii="Times New Roman" w:hAnsi="Times New Roman"/>
          <w:sz w:val="28"/>
          <w:szCs w:val="28"/>
        </w:rPr>
        <w:t>ый регламент</w:t>
      </w:r>
      <w:r w:rsidR="008F7C25" w:rsidRPr="00B93496">
        <w:rPr>
          <w:rFonts w:ascii="Times New Roman" w:hAnsi="Times New Roman"/>
          <w:sz w:val="28"/>
          <w:szCs w:val="28"/>
        </w:rPr>
        <w:t xml:space="preserve"> предоставления </w:t>
      </w:r>
      <w:r w:rsidR="00B93496" w:rsidRPr="00B93496">
        <w:rPr>
          <w:rFonts w:ascii="Times New Roman" w:hAnsi="Times New Roman"/>
          <w:sz w:val="28"/>
          <w:szCs w:val="28"/>
        </w:rPr>
        <w:t xml:space="preserve">государственной услуги </w:t>
      </w:r>
      <w:r w:rsidR="00715FDD"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 w:rsidR="00715FDD">
        <w:rPr>
          <w:rFonts w:ascii="Times New Roman" w:hAnsi="Times New Roman"/>
          <w:sz w:val="28"/>
          <w:szCs w:val="28"/>
        </w:rPr>
        <w:t xml:space="preserve">» </w:t>
      </w:r>
      <w:r w:rsidR="008F7C25" w:rsidRPr="00F414FD">
        <w:rPr>
          <w:rFonts w:ascii="Times New Roman" w:hAnsi="Times New Roman"/>
          <w:sz w:val="28"/>
          <w:szCs w:val="28"/>
        </w:rPr>
        <w:t xml:space="preserve">(далее </w:t>
      </w:r>
      <w:r w:rsidR="001C0645">
        <w:rPr>
          <w:rFonts w:ascii="Times New Roman" w:hAnsi="Times New Roman"/>
          <w:sz w:val="28"/>
          <w:szCs w:val="28"/>
        </w:rPr>
        <w:t>–</w:t>
      </w:r>
      <w:r w:rsidR="008F7C25" w:rsidRPr="00F414FD">
        <w:rPr>
          <w:rFonts w:ascii="Times New Roman" w:hAnsi="Times New Roman"/>
          <w:sz w:val="28"/>
          <w:szCs w:val="28"/>
        </w:rPr>
        <w:t xml:space="preserve"> </w:t>
      </w:r>
      <w:r w:rsidR="001C0645">
        <w:rPr>
          <w:rFonts w:ascii="Times New Roman" w:hAnsi="Times New Roman"/>
          <w:sz w:val="28"/>
          <w:szCs w:val="28"/>
        </w:rPr>
        <w:t>Административный р</w:t>
      </w:r>
      <w:r w:rsidR="008F7C25" w:rsidRPr="00F414FD">
        <w:rPr>
          <w:rFonts w:ascii="Times New Roman" w:hAnsi="Times New Roman"/>
          <w:sz w:val="28"/>
          <w:szCs w:val="28"/>
        </w:rPr>
        <w:t xml:space="preserve">егламент) </w:t>
      </w:r>
      <w:r w:rsidR="001C0645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предоставления государственной услуги, определяет </w:t>
      </w:r>
      <w:r w:rsidR="001C0645" w:rsidRPr="001C0645">
        <w:rPr>
          <w:rFonts w:ascii="Times New Roman" w:hAnsi="Times New Roman"/>
          <w:sz w:val="28"/>
          <w:szCs w:val="28"/>
        </w:rPr>
        <w:t xml:space="preserve">стандарт, сроки и последовательность действий (административных </w:t>
      </w:r>
      <w:r w:rsidR="001C0645" w:rsidRPr="00073BE2">
        <w:rPr>
          <w:rFonts w:ascii="Times New Roman" w:hAnsi="Times New Roman"/>
          <w:sz w:val="28"/>
          <w:szCs w:val="28"/>
        </w:rPr>
        <w:t>процедур</w:t>
      </w:r>
      <w:r w:rsidR="005A4D1E" w:rsidRPr="00073BE2">
        <w:rPr>
          <w:rFonts w:ascii="Times New Roman" w:hAnsi="Times New Roman"/>
          <w:sz w:val="28"/>
          <w:szCs w:val="28"/>
        </w:rPr>
        <w:t>)</w:t>
      </w:r>
      <w:r w:rsidR="001C0645" w:rsidRPr="00073BE2">
        <w:rPr>
          <w:rFonts w:ascii="Times New Roman" w:hAnsi="Times New Roman"/>
          <w:sz w:val="28"/>
          <w:szCs w:val="28"/>
        </w:rPr>
        <w:t xml:space="preserve"> при осуществлении полномочий по </w:t>
      </w:r>
      <w:r w:rsidR="00073BE2" w:rsidRPr="00073BE2">
        <w:rPr>
          <w:rFonts w:ascii="Times New Roman" w:hAnsi="Times New Roman"/>
          <w:sz w:val="28"/>
          <w:szCs w:val="28"/>
        </w:rPr>
        <w:t>назначению и выплате пособия на погребение в случае, если умерший не подлежал обязательному социальному страхованию на случай временной нетрудоспособности и в связи с материнством</w:t>
      </w:r>
      <w:proofErr w:type="gramEnd"/>
      <w:r w:rsidR="00073BE2" w:rsidRPr="00073BE2">
        <w:rPr>
          <w:rFonts w:ascii="Times New Roman" w:hAnsi="Times New Roman"/>
          <w:sz w:val="28"/>
          <w:szCs w:val="28"/>
        </w:rPr>
        <w:t xml:space="preserve"> на день смерти и не являлся пенсионером, а также в случае рождения мертвого ребенка по истечении 154 дней беременности</w:t>
      </w:r>
      <w:r w:rsidR="00E30A5D">
        <w:rPr>
          <w:rFonts w:ascii="Times New Roman" w:hAnsi="Times New Roman"/>
          <w:sz w:val="28"/>
          <w:szCs w:val="28"/>
        </w:rPr>
        <w:t>.</w:t>
      </w:r>
    </w:p>
    <w:p w14:paraId="1B55EF2B" w14:textId="67265740" w:rsidR="008F7C25" w:rsidRPr="00F414FD" w:rsidRDefault="008F7C25" w:rsidP="004518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50176" w14:textId="77777777" w:rsidR="00E30A5D" w:rsidRPr="00E30A5D" w:rsidRDefault="00E30A5D" w:rsidP="0045181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A5D">
        <w:rPr>
          <w:rFonts w:ascii="Times New Roman" w:hAnsi="Times New Roman"/>
          <w:b/>
          <w:sz w:val="28"/>
          <w:szCs w:val="28"/>
        </w:rPr>
        <w:t xml:space="preserve">Круг </w:t>
      </w:r>
      <w:r w:rsidR="006C1FF2">
        <w:rPr>
          <w:rFonts w:ascii="Times New Roman" w:hAnsi="Times New Roman"/>
          <w:b/>
          <w:sz w:val="28"/>
          <w:szCs w:val="28"/>
        </w:rPr>
        <w:t>з</w:t>
      </w:r>
      <w:r w:rsidRPr="00E30A5D">
        <w:rPr>
          <w:rFonts w:ascii="Times New Roman" w:hAnsi="Times New Roman"/>
          <w:b/>
          <w:sz w:val="28"/>
          <w:szCs w:val="28"/>
        </w:rPr>
        <w:t>аявителей</w:t>
      </w:r>
    </w:p>
    <w:p w14:paraId="02D5F898" w14:textId="77777777" w:rsidR="00E30A5D" w:rsidRPr="00E30A5D" w:rsidRDefault="00E30A5D" w:rsidP="0045181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3FD701" w14:textId="157876A1" w:rsidR="00073BE2" w:rsidRDefault="0090241F" w:rsidP="0007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7F5E">
        <w:rPr>
          <w:rFonts w:ascii="Times New Roman" w:hAnsi="Times New Roman"/>
          <w:sz w:val="28"/>
          <w:szCs w:val="28"/>
        </w:rPr>
        <w:t xml:space="preserve">Заявителями на предоставление государственной услуги являются </w:t>
      </w:r>
      <w:r w:rsidR="00073BE2">
        <w:rPr>
          <w:rFonts w:ascii="Times New Roman" w:hAnsi="Times New Roman"/>
          <w:sz w:val="28"/>
          <w:szCs w:val="28"/>
        </w:rPr>
        <w:t>супру</w:t>
      </w:r>
      <w:proofErr w:type="gramStart"/>
      <w:r w:rsidR="00073BE2">
        <w:rPr>
          <w:rFonts w:ascii="Times New Roman" w:hAnsi="Times New Roman"/>
          <w:sz w:val="28"/>
          <w:szCs w:val="28"/>
        </w:rPr>
        <w:t>г(</w:t>
      </w:r>
      <w:proofErr w:type="gramEnd"/>
      <w:r w:rsidR="00073BE2">
        <w:rPr>
          <w:rFonts w:ascii="Times New Roman" w:hAnsi="Times New Roman"/>
          <w:sz w:val="28"/>
          <w:szCs w:val="28"/>
        </w:rPr>
        <w:t xml:space="preserve">а), близкие родственники, иные родственники, законный представитель умершего или иное лицо, взявшие на себя обязанность осуществить погребение,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</w:t>
      </w:r>
      <w:r w:rsidR="00073BE2" w:rsidRPr="00E44509">
        <w:rPr>
          <w:rFonts w:ascii="Times New Roman" w:hAnsi="Times New Roman"/>
          <w:sz w:val="28"/>
          <w:szCs w:val="28"/>
        </w:rPr>
        <w:t>также в случае рождения мертвого ребенка по истечении 154 дней беременности</w:t>
      </w:r>
      <w:r w:rsidR="006D3D63" w:rsidRPr="00E44509">
        <w:rPr>
          <w:rFonts w:ascii="Times New Roman" w:hAnsi="Times New Roman"/>
          <w:sz w:val="28"/>
          <w:szCs w:val="28"/>
        </w:rPr>
        <w:t xml:space="preserve"> </w:t>
      </w:r>
      <w:r w:rsidR="006D3D63">
        <w:rPr>
          <w:rFonts w:ascii="Times New Roman" w:hAnsi="Times New Roman"/>
          <w:sz w:val="28"/>
          <w:szCs w:val="28"/>
        </w:rPr>
        <w:t>(далее – заявитель)</w:t>
      </w:r>
      <w:r w:rsidR="00073BE2">
        <w:rPr>
          <w:rFonts w:ascii="Times New Roman" w:hAnsi="Times New Roman"/>
          <w:sz w:val="28"/>
          <w:szCs w:val="28"/>
        </w:rPr>
        <w:t>.</w:t>
      </w:r>
    </w:p>
    <w:p w14:paraId="743D80B2" w14:textId="4E0145DB" w:rsidR="00717932" w:rsidRPr="00717932" w:rsidRDefault="00D7577B" w:rsidP="00D75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17932" w:rsidRPr="00717932">
        <w:rPr>
          <w:rFonts w:ascii="Times New Roman" w:hAnsi="Times New Roman"/>
          <w:bCs/>
          <w:sz w:val="28"/>
          <w:szCs w:val="28"/>
        </w:rPr>
        <w:t>.</w:t>
      </w:r>
      <w:r w:rsidR="00717932">
        <w:rPr>
          <w:rFonts w:ascii="Times New Roman" w:hAnsi="Times New Roman"/>
          <w:bCs/>
          <w:sz w:val="28"/>
          <w:szCs w:val="28"/>
        </w:rPr>
        <w:t>1</w:t>
      </w:r>
      <w:r w:rsidR="00717932" w:rsidRPr="00717932">
        <w:rPr>
          <w:rFonts w:ascii="Times New Roman" w:hAnsi="Times New Roman"/>
          <w:bCs/>
          <w:sz w:val="28"/>
          <w:szCs w:val="28"/>
        </w:rPr>
        <w:t xml:space="preserve">. </w:t>
      </w:r>
      <w:r w:rsidR="00717932" w:rsidRPr="00717932">
        <w:rPr>
          <w:rFonts w:ascii="Times New Roman" w:hAnsi="Times New Roman"/>
          <w:sz w:val="28"/>
          <w:szCs w:val="28"/>
        </w:rPr>
        <w:t xml:space="preserve">Интересы </w:t>
      </w:r>
      <w:r w:rsidR="00717932" w:rsidRPr="00717932">
        <w:rPr>
          <w:rFonts w:ascii="Times New Roman" w:hAnsi="Times New Roman"/>
          <w:bCs/>
          <w:sz w:val="28"/>
          <w:szCs w:val="28"/>
        </w:rPr>
        <w:t>заявителей</w:t>
      </w:r>
      <w:r w:rsidR="00717932" w:rsidRPr="00717932">
        <w:rPr>
          <w:rFonts w:ascii="Times New Roman" w:hAnsi="Times New Roman"/>
          <w:sz w:val="28"/>
          <w:szCs w:val="28"/>
        </w:rPr>
        <w:t>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1647B2DD" w14:textId="77777777" w:rsidR="006D3D63" w:rsidRDefault="006D3D63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36424D" w14:textId="52066896" w:rsid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FF2">
        <w:rPr>
          <w:rFonts w:ascii="Times New Roman" w:hAnsi="Times New Roman"/>
          <w:b/>
          <w:bCs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</w:t>
      </w:r>
      <w:r w:rsidR="00073BE2">
        <w:rPr>
          <w:rFonts w:ascii="Times New Roman" w:hAnsi="Times New Roman"/>
          <w:b/>
          <w:bCs/>
          <w:sz w:val="28"/>
          <w:szCs w:val="28"/>
        </w:rPr>
        <w:br/>
      </w:r>
      <w:r w:rsidRPr="006C1FF2">
        <w:rPr>
          <w:rFonts w:ascii="Times New Roman" w:hAnsi="Times New Roman"/>
          <w:b/>
          <w:bCs/>
          <w:sz w:val="28"/>
          <w:szCs w:val="28"/>
        </w:rPr>
        <w:t>(далее - профилирование), а также результата, за предоставлением</w:t>
      </w:r>
      <w:r w:rsidR="00B44B70"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6C1FF2">
        <w:rPr>
          <w:rFonts w:ascii="Times New Roman" w:hAnsi="Times New Roman"/>
          <w:b/>
          <w:bCs/>
          <w:sz w:val="28"/>
          <w:szCs w:val="28"/>
        </w:rPr>
        <w:t>оторого обратился заявитель</w:t>
      </w:r>
    </w:p>
    <w:p w14:paraId="487BAF5C" w14:textId="252CB127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FF2">
        <w:rPr>
          <w:rFonts w:ascii="Times New Roman" w:hAnsi="Times New Roman"/>
          <w:bCs/>
          <w:sz w:val="28"/>
          <w:szCs w:val="28"/>
        </w:rPr>
        <w:lastRenderedPageBreak/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4C033BF4" w14:textId="77C21677" w:rsidR="006C1FF2" w:rsidRPr="00A76E26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C1FF2">
        <w:rPr>
          <w:rFonts w:ascii="Times New Roman" w:hAnsi="Times New Roman"/>
          <w:bCs/>
          <w:sz w:val="28"/>
          <w:szCs w:val="28"/>
        </w:rPr>
        <w:t>4</w:t>
      </w:r>
      <w:r w:rsidRPr="00652C0D">
        <w:rPr>
          <w:rFonts w:ascii="Times New Roman" w:hAnsi="Times New Roman"/>
          <w:bCs/>
          <w:sz w:val="28"/>
          <w:szCs w:val="28"/>
        </w:rPr>
        <w:t xml:space="preserve">. Вариант предоставления государственной услуги определяется в соответствии с таблицей 2 приложения № 1 </w:t>
      </w:r>
      <w:r w:rsidR="00652C0D">
        <w:rPr>
          <w:rFonts w:ascii="Times New Roman" w:hAnsi="Times New Roman"/>
          <w:bCs/>
          <w:sz w:val="28"/>
          <w:szCs w:val="28"/>
        </w:rPr>
        <w:t xml:space="preserve">к </w:t>
      </w:r>
      <w:r w:rsidRPr="00652C0D">
        <w:rPr>
          <w:rFonts w:ascii="Times New Roman" w:hAnsi="Times New Roman"/>
          <w:bCs/>
          <w:sz w:val="28"/>
          <w:szCs w:val="28"/>
        </w:rPr>
        <w:t>настояще</w:t>
      </w:r>
      <w:r w:rsidR="00652C0D">
        <w:rPr>
          <w:rFonts w:ascii="Times New Roman" w:hAnsi="Times New Roman"/>
          <w:bCs/>
          <w:sz w:val="28"/>
          <w:szCs w:val="28"/>
        </w:rPr>
        <w:t>му</w:t>
      </w:r>
      <w:r w:rsidRPr="00652C0D">
        <w:rPr>
          <w:rFonts w:ascii="Times New Roman" w:hAnsi="Times New Roman"/>
          <w:bCs/>
          <w:sz w:val="28"/>
          <w:szCs w:val="28"/>
        </w:rPr>
        <w:t xml:space="preserve"> Административно</w:t>
      </w:r>
      <w:r w:rsidR="00652C0D">
        <w:rPr>
          <w:rFonts w:ascii="Times New Roman" w:hAnsi="Times New Roman"/>
          <w:bCs/>
          <w:sz w:val="28"/>
          <w:szCs w:val="28"/>
        </w:rPr>
        <w:t>му</w:t>
      </w:r>
      <w:r w:rsidRPr="00652C0D">
        <w:rPr>
          <w:rFonts w:ascii="Times New Roman" w:hAnsi="Times New Roman"/>
          <w:bCs/>
          <w:sz w:val="28"/>
          <w:szCs w:val="28"/>
        </w:rPr>
        <w:t xml:space="preserve"> регламент</w:t>
      </w:r>
      <w:r w:rsidR="00652C0D">
        <w:rPr>
          <w:rFonts w:ascii="Times New Roman" w:hAnsi="Times New Roman"/>
          <w:bCs/>
          <w:sz w:val="28"/>
          <w:szCs w:val="28"/>
        </w:rPr>
        <w:t>у</w:t>
      </w:r>
      <w:r w:rsidRPr="00652C0D">
        <w:rPr>
          <w:rFonts w:ascii="Times New Roman" w:hAnsi="Times New Roman"/>
          <w:bCs/>
          <w:sz w:val="28"/>
          <w:szCs w:val="28"/>
        </w:rPr>
        <w:t>,</w:t>
      </w:r>
      <w:r w:rsidRPr="00A76E26">
        <w:rPr>
          <w:rFonts w:ascii="Times New Roman" w:hAnsi="Times New Roman"/>
          <w:bCs/>
          <w:sz w:val="28"/>
          <w:szCs w:val="28"/>
        </w:rPr>
        <w:t xml:space="preserve"> исходя из установленных признаков </w:t>
      </w:r>
      <w:r w:rsidR="00424FC5" w:rsidRPr="00A76E26">
        <w:rPr>
          <w:rFonts w:ascii="Times New Roman" w:hAnsi="Times New Roman"/>
          <w:bCs/>
          <w:sz w:val="28"/>
          <w:szCs w:val="28"/>
        </w:rPr>
        <w:t xml:space="preserve">в таблице 1 указанного приложения признаков </w:t>
      </w:r>
      <w:r w:rsidRPr="00A76E26">
        <w:rPr>
          <w:rFonts w:ascii="Times New Roman" w:hAnsi="Times New Roman"/>
          <w:bCs/>
          <w:sz w:val="28"/>
          <w:szCs w:val="28"/>
        </w:rPr>
        <w:t>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14:paraId="331FF02F" w14:textId="649A290A" w:rsidR="006C1FF2" w:rsidRP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5. Признаки</w:t>
      </w:r>
      <w:r w:rsidRPr="00D348B6">
        <w:rPr>
          <w:rFonts w:ascii="Times New Roman" w:hAnsi="Times New Roman"/>
          <w:bCs/>
          <w:sz w:val="28"/>
          <w:szCs w:val="28"/>
        </w:rPr>
        <w:t xml:space="preserve"> заявителя определяются путем профилирования, осуществляемого в соответствии с настоящим Административным регламентом.</w:t>
      </w:r>
    </w:p>
    <w:p w14:paraId="6B4E0E2B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C827252" w14:textId="329A76D8" w:rsidR="00E30A5D" w:rsidRPr="00E30A5D" w:rsidRDefault="003070D0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34BDB">
        <w:rPr>
          <w:rFonts w:ascii="Times New Roman" w:hAnsi="Times New Roman"/>
          <w:b/>
          <w:sz w:val="28"/>
          <w:szCs w:val="28"/>
        </w:rPr>
        <w:t>.</w:t>
      </w:r>
      <w:r w:rsidR="00E30A5D" w:rsidRPr="00E30A5D">
        <w:rPr>
          <w:rFonts w:ascii="Times New Roman" w:hAnsi="Times New Roman"/>
          <w:b/>
          <w:bCs/>
          <w:sz w:val="28"/>
          <w:szCs w:val="28"/>
        </w:rPr>
        <w:t xml:space="preserve"> Стандарт предоставления государственной услуги</w:t>
      </w:r>
    </w:p>
    <w:p w14:paraId="23688071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7B1441EB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14:paraId="5331D087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BA8512" w14:textId="35AA3E25" w:rsidR="00CF6BE8" w:rsidRDefault="003070D0" w:rsidP="0007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30A5D" w:rsidRPr="00E30A5D">
        <w:rPr>
          <w:rFonts w:ascii="Times New Roman" w:hAnsi="Times New Roman"/>
          <w:bCs/>
          <w:sz w:val="28"/>
          <w:szCs w:val="28"/>
        </w:rPr>
        <w:t xml:space="preserve">. </w:t>
      </w:r>
      <w:r w:rsidR="00E30A5D" w:rsidRPr="00CD6AB7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="00073BE2"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 w:rsidR="00073BE2">
        <w:rPr>
          <w:rFonts w:ascii="Times New Roman" w:hAnsi="Times New Roman"/>
          <w:sz w:val="28"/>
          <w:szCs w:val="28"/>
        </w:rPr>
        <w:t xml:space="preserve">» (далее – </w:t>
      </w:r>
      <w:r w:rsidR="00B40332">
        <w:rPr>
          <w:rFonts w:ascii="Times New Roman" w:hAnsi="Times New Roman"/>
          <w:sz w:val="28"/>
          <w:szCs w:val="28"/>
        </w:rPr>
        <w:t>пособие на погребение</w:t>
      </w:r>
      <w:r w:rsidR="00073BE2">
        <w:rPr>
          <w:rFonts w:ascii="Times New Roman" w:hAnsi="Times New Roman"/>
          <w:sz w:val="28"/>
          <w:szCs w:val="28"/>
        </w:rPr>
        <w:t xml:space="preserve">). </w:t>
      </w:r>
    </w:p>
    <w:p w14:paraId="6A777827" w14:textId="77777777" w:rsidR="00073BE2" w:rsidRDefault="00073BE2" w:rsidP="0007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8FB96A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Наименование органа</w:t>
      </w:r>
      <w:r w:rsidR="006C1FF2">
        <w:rPr>
          <w:rFonts w:ascii="Times New Roman" w:hAnsi="Times New Roman"/>
          <w:b/>
          <w:bCs/>
          <w:sz w:val="28"/>
          <w:szCs w:val="28"/>
        </w:rPr>
        <w:t>,</w:t>
      </w:r>
      <w:r w:rsidRPr="00E30A5D">
        <w:rPr>
          <w:rFonts w:ascii="Times New Roman" w:hAnsi="Times New Roman"/>
          <w:b/>
          <w:bCs/>
          <w:sz w:val="28"/>
          <w:szCs w:val="28"/>
        </w:rPr>
        <w:t xml:space="preserve"> предоставляющего государственную услугу</w:t>
      </w:r>
    </w:p>
    <w:p w14:paraId="59C8E1FC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926F85" w14:textId="36E5D23D" w:rsidR="006C1FF2" w:rsidRPr="006C1FF2" w:rsidRDefault="003070D0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30A5D" w:rsidRPr="00E30A5D">
        <w:rPr>
          <w:rFonts w:ascii="Times New Roman" w:hAnsi="Times New Roman"/>
          <w:sz w:val="28"/>
          <w:szCs w:val="28"/>
        </w:rPr>
        <w:t xml:space="preserve">. </w:t>
      </w:r>
      <w:r w:rsidR="006C1FF2">
        <w:rPr>
          <w:rFonts w:ascii="Times New Roman" w:hAnsi="Times New Roman"/>
          <w:sz w:val="28"/>
          <w:szCs w:val="28"/>
        </w:rPr>
        <w:t>Г</w:t>
      </w:r>
      <w:r w:rsidR="006C1FF2" w:rsidRPr="006C1FF2">
        <w:rPr>
          <w:rFonts w:ascii="Times New Roman" w:hAnsi="Times New Roman"/>
          <w:sz w:val="28"/>
          <w:szCs w:val="28"/>
        </w:rPr>
        <w:t xml:space="preserve">осударственная услуга предоставляется </w:t>
      </w:r>
      <w:r w:rsidR="00CF6BE8">
        <w:rPr>
          <w:rFonts w:ascii="Times New Roman" w:hAnsi="Times New Roman"/>
          <w:sz w:val="28"/>
          <w:szCs w:val="28"/>
        </w:rPr>
        <w:t xml:space="preserve">Министерством труда и социальной защиты населения Забайкальского края </w:t>
      </w:r>
      <w:r w:rsidR="00A75A1F">
        <w:rPr>
          <w:rFonts w:ascii="Times New Roman" w:hAnsi="Times New Roman"/>
          <w:sz w:val="28"/>
          <w:szCs w:val="28"/>
        </w:rPr>
        <w:t xml:space="preserve">через государственное казенное учреждение «Краевой центр социальной защиты населения» Забайкальского края и его отделы </w:t>
      </w:r>
      <w:r w:rsidR="006C1FF2" w:rsidRPr="006C1FF2">
        <w:rPr>
          <w:rFonts w:ascii="Times New Roman" w:hAnsi="Times New Roman"/>
          <w:sz w:val="28"/>
          <w:szCs w:val="28"/>
        </w:rPr>
        <w:t xml:space="preserve">(далее – </w:t>
      </w:r>
      <w:r w:rsidR="00057449">
        <w:rPr>
          <w:rFonts w:ascii="Times New Roman" w:hAnsi="Times New Roman"/>
          <w:sz w:val="28"/>
          <w:szCs w:val="28"/>
        </w:rPr>
        <w:t>у</w:t>
      </w:r>
      <w:r w:rsidR="006C1FF2" w:rsidRPr="006C1FF2">
        <w:rPr>
          <w:rFonts w:ascii="Times New Roman" w:hAnsi="Times New Roman"/>
          <w:sz w:val="28"/>
          <w:szCs w:val="28"/>
        </w:rPr>
        <w:t>полномоченный орган)</w:t>
      </w:r>
      <w:r w:rsidR="00FF7993">
        <w:rPr>
          <w:rFonts w:ascii="Times New Roman" w:hAnsi="Times New Roman"/>
          <w:sz w:val="28"/>
          <w:szCs w:val="28"/>
        </w:rPr>
        <w:t xml:space="preserve"> и его органы</w:t>
      </w:r>
      <w:r w:rsidR="006C1FF2" w:rsidRPr="006C1FF2">
        <w:rPr>
          <w:rFonts w:ascii="Times New Roman" w:hAnsi="Times New Roman"/>
          <w:sz w:val="28"/>
          <w:szCs w:val="28"/>
        </w:rPr>
        <w:t>.</w:t>
      </w:r>
    </w:p>
    <w:p w14:paraId="05B86F77" w14:textId="77777777" w:rsidR="00FF7993" w:rsidRDefault="003070D0" w:rsidP="0007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1FF2" w:rsidRPr="006C1FF2">
        <w:rPr>
          <w:rFonts w:ascii="Times New Roman" w:hAnsi="Times New Roman"/>
          <w:sz w:val="28"/>
          <w:szCs w:val="28"/>
        </w:rPr>
        <w:t xml:space="preserve">. </w:t>
      </w:r>
      <w:r w:rsidR="006C1FF2" w:rsidRPr="001C63FC">
        <w:rPr>
          <w:rFonts w:ascii="Times New Roman" w:hAnsi="Times New Roman"/>
          <w:sz w:val="28"/>
          <w:szCs w:val="28"/>
        </w:rPr>
        <w:t>При предоставлении государственной услуги</w:t>
      </w:r>
      <w:r w:rsidR="00057449">
        <w:rPr>
          <w:rFonts w:ascii="Times New Roman" w:hAnsi="Times New Roman"/>
          <w:sz w:val="28"/>
          <w:szCs w:val="28"/>
        </w:rPr>
        <w:t xml:space="preserve"> у</w:t>
      </w:r>
      <w:r w:rsidR="006C1FF2" w:rsidRPr="001C63FC">
        <w:rPr>
          <w:rFonts w:ascii="Times New Roman" w:hAnsi="Times New Roman"/>
          <w:sz w:val="28"/>
          <w:szCs w:val="28"/>
        </w:rPr>
        <w:t>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МФЦ)</w:t>
      </w:r>
      <w:r w:rsidR="00FF7993">
        <w:rPr>
          <w:rFonts w:ascii="Times New Roman" w:hAnsi="Times New Roman"/>
          <w:sz w:val="28"/>
          <w:szCs w:val="28"/>
        </w:rPr>
        <w:t>.</w:t>
      </w:r>
    </w:p>
    <w:p w14:paraId="07E640C6" w14:textId="4C5101ED" w:rsid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FF2">
        <w:rPr>
          <w:rFonts w:ascii="Times New Roman" w:hAnsi="Times New Roman"/>
          <w:sz w:val="28"/>
          <w:szCs w:val="28"/>
        </w:rPr>
        <w:t xml:space="preserve">МФЦ, с которым </w:t>
      </w:r>
      <w:r w:rsidR="00057449">
        <w:rPr>
          <w:rFonts w:ascii="Times New Roman" w:hAnsi="Times New Roman"/>
          <w:sz w:val="28"/>
          <w:szCs w:val="28"/>
        </w:rPr>
        <w:t>у</w:t>
      </w:r>
      <w:r w:rsidRPr="006C1FF2">
        <w:rPr>
          <w:rFonts w:ascii="Times New Roman" w:hAnsi="Times New Roman"/>
          <w:sz w:val="28"/>
          <w:szCs w:val="28"/>
        </w:rPr>
        <w:t>полномоченным органом заключено соглашение о взаимодействии, не может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14:paraId="756C1699" w14:textId="77777777" w:rsidR="00FF7993" w:rsidRDefault="00FF7993" w:rsidP="00FF7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/>
          <w:sz w:val="28"/>
          <w:szCs w:val="28"/>
        </w:rPr>
        <w:t>Организации, участвующие в предоставлении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14:paraId="274FB0B7" w14:textId="65C3089F" w:rsidR="006C1FF2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3B2C94" w14:textId="29775261" w:rsidR="00E30A5D" w:rsidRDefault="006C1FF2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7DA">
        <w:rPr>
          <w:rFonts w:ascii="Times New Roman" w:hAnsi="Times New Roman"/>
          <w:b/>
          <w:bCs/>
          <w:sz w:val="28"/>
          <w:szCs w:val="28"/>
        </w:rPr>
        <w:t>Результат</w:t>
      </w:r>
      <w:r w:rsidR="00E30A5D" w:rsidRPr="00DA27DA">
        <w:rPr>
          <w:rFonts w:ascii="Times New Roman" w:hAnsi="Times New Roman"/>
          <w:b/>
          <w:bCs/>
          <w:sz w:val="28"/>
          <w:szCs w:val="28"/>
        </w:rPr>
        <w:t xml:space="preserve"> предоставления государственной услуги</w:t>
      </w:r>
    </w:p>
    <w:p w14:paraId="0BD8F779" w14:textId="1D9F9347" w:rsidR="00E30A5D" w:rsidRPr="00DA27DA" w:rsidRDefault="003070D0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="00E30A5D" w:rsidRPr="00DA27DA">
        <w:rPr>
          <w:rFonts w:ascii="Times New Roman" w:hAnsi="Times New Roman"/>
          <w:bCs/>
          <w:sz w:val="28"/>
          <w:szCs w:val="28"/>
        </w:rPr>
        <w:t>. Результатом предоставления государственной услуги</w:t>
      </w:r>
      <w:r w:rsidR="006C1FF2" w:rsidRPr="00DA27DA">
        <w:rPr>
          <w:rFonts w:ascii="Times New Roman" w:hAnsi="Times New Roman"/>
          <w:bCs/>
          <w:sz w:val="28"/>
          <w:szCs w:val="28"/>
        </w:rPr>
        <w:t xml:space="preserve"> является</w:t>
      </w:r>
      <w:r w:rsidR="00E30A5D" w:rsidRPr="00DA27DA">
        <w:rPr>
          <w:rFonts w:ascii="Times New Roman" w:hAnsi="Times New Roman"/>
          <w:bCs/>
          <w:sz w:val="28"/>
          <w:szCs w:val="28"/>
        </w:rPr>
        <w:t>:</w:t>
      </w:r>
    </w:p>
    <w:p w14:paraId="1D9AA0EB" w14:textId="31388EF5" w:rsidR="00170BE8" w:rsidRPr="00A76E26" w:rsidRDefault="003070D0" w:rsidP="0017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28381C">
        <w:rPr>
          <w:rFonts w:ascii="Times New Roman" w:hAnsi="Times New Roman"/>
          <w:bCs/>
          <w:sz w:val="28"/>
          <w:szCs w:val="28"/>
        </w:rPr>
        <w:t xml:space="preserve"> </w:t>
      </w:r>
      <w:r w:rsidR="009F0547">
        <w:rPr>
          <w:rFonts w:ascii="Times New Roman" w:hAnsi="Times New Roman"/>
          <w:bCs/>
          <w:sz w:val="28"/>
          <w:szCs w:val="28"/>
        </w:rPr>
        <w:t>п</w:t>
      </w:r>
      <w:r w:rsidR="00A915DD" w:rsidRPr="00652C0D">
        <w:rPr>
          <w:rFonts w:ascii="Times New Roman" w:hAnsi="Times New Roman"/>
          <w:bCs/>
          <w:sz w:val="28"/>
          <w:szCs w:val="28"/>
        </w:rPr>
        <w:t>ринятие р</w:t>
      </w:r>
      <w:r w:rsidR="006A6C7B" w:rsidRPr="00652C0D">
        <w:rPr>
          <w:rFonts w:ascii="Times New Roman" w:hAnsi="Times New Roman"/>
          <w:bCs/>
          <w:sz w:val="28"/>
          <w:szCs w:val="28"/>
        </w:rPr>
        <w:t>ешени</w:t>
      </w:r>
      <w:r w:rsidR="00A915DD" w:rsidRPr="00652C0D">
        <w:rPr>
          <w:rFonts w:ascii="Times New Roman" w:hAnsi="Times New Roman"/>
          <w:bCs/>
          <w:sz w:val="28"/>
          <w:szCs w:val="28"/>
        </w:rPr>
        <w:t>я</w:t>
      </w:r>
      <w:r w:rsidR="006A6C7B" w:rsidRPr="00652C0D">
        <w:rPr>
          <w:rFonts w:ascii="Times New Roman" w:hAnsi="Times New Roman"/>
          <w:bCs/>
          <w:sz w:val="28"/>
          <w:szCs w:val="28"/>
        </w:rPr>
        <w:t xml:space="preserve"> </w:t>
      </w:r>
      <w:r w:rsidR="00057449" w:rsidRPr="00652C0D">
        <w:rPr>
          <w:rFonts w:ascii="Times New Roman" w:hAnsi="Times New Roman"/>
          <w:bCs/>
          <w:sz w:val="28"/>
          <w:szCs w:val="28"/>
        </w:rPr>
        <w:t>у</w:t>
      </w:r>
      <w:r w:rsidR="0028381C" w:rsidRPr="00652C0D">
        <w:rPr>
          <w:rFonts w:ascii="Times New Roman" w:hAnsi="Times New Roman"/>
          <w:bCs/>
          <w:sz w:val="28"/>
          <w:szCs w:val="28"/>
        </w:rPr>
        <w:t xml:space="preserve">полномоченного органа </w:t>
      </w:r>
      <w:r w:rsidR="00170BE8" w:rsidRPr="00652C0D">
        <w:rPr>
          <w:rFonts w:ascii="Times New Roman" w:hAnsi="Times New Roman"/>
          <w:sz w:val="28"/>
          <w:szCs w:val="28"/>
        </w:rPr>
        <w:t xml:space="preserve">о </w:t>
      </w:r>
      <w:r w:rsidR="00B3099E">
        <w:rPr>
          <w:rFonts w:ascii="Times New Roman" w:hAnsi="Times New Roman"/>
          <w:sz w:val="28"/>
          <w:szCs w:val="28"/>
        </w:rPr>
        <w:t xml:space="preserve">предоставлении </w:t>
      </w:r>
      <w:r w:rsidR="00073BE2">
        <w:rPr>
          <w:rFonts w:ascii="Times New Roman" w:hAnsi="Times New Roman"/>
          <w:sz w:val="28"/>
          <w:szCs w:val="28"/>
        </w:rPr>
        <w:t>выплаты</w:t>
      </w:r>
      <w:r w:rsidR="00170BE8" w:rsidRPr="00652C0D">
        <w:rPr>
          <w:rFonts w:ascii="Times New Roman" w:hAnsi="Times New Roman"/>
          <w:sz w:val="28"/>
          <w:szCs w:val="28"/>
        </w:rPr>
        <w:t xml:space="preserve"> согласно приложению № 2 к настоящему Административному регламенту;</w:t>
      </w:r>
    </w:p>
    <w:p w14:paraId="032D4297" w14:textId="60BA5085" w:rsidR="00170BE8" w:rsidRPr="00A76E26" w:rsidRDefault="003070D0" w:rsidP="0017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65A1D">
        <w:rPr>
          <w:rFonts w:ascii="Times New Roman" w:hAnsi="Times New Roman"/>
          <w:bCs/>
          <w:sz w:val="28"/>
          <w:szCs w:val="28"/>
        </w:rPr>
        <w:t xml:space="preserve">) </w:t>
      </w:r>
      <w:r w:rsidR="009F0547">
        <w:rPr>
          <w:rFonts w:ascii="Times New Roman" w:hAnsi="Times New Roman"/>
          <w:bCs/>
          <w:sz w:val="28"/>
          <w:szCs w:val="28"/>
        </w:rPr>
        <w:t>п</w:t>
      </w:r>
      <w:r w:rsidR="00A915DD" w:rsidRPr="00652C0D">
        <w:rPr>
          <w:rFonts w:ascii="Times New Roman" w:hAnsi="Times New Roman"/>
          <w:sz w:val="28"/>
          <w:szCs w:val="28"/>
        </w:rPr>
        <w:t>ринятие р</w:t>
      </w:r>
      <w:r w:rsidR="00170BE8" w:rsidRPr="00652C0D">
        <w:rPr>
          <w:rFonts w:ascii="Times New Roman" w:hAnsi="Times New Roman"/>
          <w:bCs/>
          <w:sz w:val="28"/>
          <w:szCs w:val="28"/>
        </w:rPr>
        <w:t>ешени</w:t>
      </w:r>
      <w:r w:rsidR="00A915DD" w:rsidRPr="00652C0D">
        <w:rPr>
          <w:rFonts w:ascii="Times New Roman" w:hAnsi="Times New Roman"/>
          <w:bCs/>
          <w:sz w:val="28"/>
          <w:szCs w:val="28"/>
        </w:rPr>
        <w:t>я</w:t>
      </w:r>
      <w:r w:rsidR="00170BE8" w:rsidRPr="00652C0D">
        <w:rPr>
          <w:rFonts w:ascii="Times New Roman" w:hAnsi="Times New Roman"/>
          <w:bCs/>
          <w:sz w:val="28"/>
          <w:szCs w:val="28"/>
        </w:rPr>
        <w:t xml:space="preserve"> </w:t>
      </w:r>
      <w:r w:rsidR="00165A1D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170BE8" w:rsidRPr="00652C0D"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A75A1F">
        <w:rPr>
          <w:rFonts w:ascii="Times New Roman" w:hAnsi="Times New Roman"/>
          <w:bCs/>
          <w:sz w:val="28"/>
          <w:szCs w:val="28"/>
        </w:rPr>
        <w:t xml:space="preserve">предоставлении </w:t>
      </w:r>
      <w:r w:rsidR="00073BE2">
        <w:rPr>
          <w:rFonts w:ascii="Times New Roman" w:hAnsi="Times New Roman"/>
          <w:bCs/>
          <w:sz w:val="28"/>
          <w:szCs w:val="28"/>
        </w:rPr>
        <w:t xml:space="preserve">выплаты </w:t>
      </w:r>
      <w:r w:rsidR="00170BE8" w:rsidRPr="00652C0D">
        <w:rPr>
          <w:rFonts w:ascii="Times New Roman" w:hAnsi="Times New Roman"/>
          <w:bCs/>
          <w:sz w:val="28"/>
          <w:szCs w:val="28"/>
        </w:rPr>
        <w:t>согласно приложению №</w:t>
      </w:r>
      <w:r w:rsidR="00D42163" w:rsidRPr="00652C0D">
        <w:rPr>
          <w:rFonts w:ascii="Times New Roman" w:hAnsi="Times New Roman"/>
          <w:bCs/>
          <w:sz w:val="28"/>
          <w:szCs w:val="28"/>
        </w:rPr>
        <w:t xml:space="preserve"> </w:t>
      </w:r>
      <w:r w:rsidR="00170BE8" w:rsidRPr="00652C0D">
        <w:rPr>
          <w:rFonts w:ascii="Times New Roman" w:hAnsi="Times New Roman"/>
          <w:bCs/>
          <w:sz w:val="28"/>
          <w:szCs w:val="28"/>
        </w:rPr>
        <w:t>3 к настоящему Административному регламенту</w:t>
      </w:r>
      <w:r w:rsidR="00165A1D">
        <w:rPr>
          <w:rFonts w:ascii="Times New Roman" w:hAnsi="Times New Roman"/>
          <w:bCs/>
          <w:sz w:val="28"/>
          <w:szCs w:val="28"/>
        </w:rPr>
        <w:t>.</w:t>
      </w:r>
      <w:r w:rsidR="00170BE8" w:rsidRPr="00A76E26">
        <w:rPr>
          <w:rFonts w:ascii="Times New Roman" w:hAnsi="Times New Roman"/>
          <w:bCs/>
          <w:sz w:val="28"/>
          <w:szCs w:val="28"/>
        </w:rPr>
        <w:t xml:space="preserve"> </w:t>
      </w:r>
    </w:p>
    <w:p w14:paraId="7A604C3B" w14:textId="58601028" w:rsidR="0028381C" w:rsidRDefault="00165A1D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8381C" w:rsidRPr="00A76E26">
        <w:rPr>
          <w:rFonts w:ascii="Times New Roman" w:hAnsi="Times New Roman"/>
          <w:bCs/>
          <w:sz w:val="28"/>
          <w:szCs w:val="28"/>
        </w:rPr>
        <w:t>.1. Документом</w:t>
      </w:r>
      <w:r w:rsidR="0028381C">
        <w:rPr>
          <w:rFonts w:ascii="Times New Roman" w:hAnsi="Times New Roman"/>
          <w:bCs/>
          <w:sz w:val="28"/>
          <w:szCs w:val="28"/>
        </w:rPr>
        <w:t xml:space="preserve">, содержащим решение о предоставлении </w:t>
      </w:r>
      <w:r>
        <w:rPr>
          <w:rFonts w:ascii="Times New Roman" w:hAnsi="Times New Roman"/>
          <w:bCs/>
          <w:sz w:val="28"/>
          <w:szCs w:val="28"/>
        </w:rPr>
        <w:t xml:space="preserve">(об отказе) </w:t>
      </w:r>
      <w:r w:rsidR="0028381C">
        <w:rPr>
          <w:rFonts w:ascii="Times New Roman" w:hAnsi="Times New Roman"/>
          <w:bCs/>
          <w:sz w:val="28"/>
          <w:szCs w:val="28"/>
        </w:rPr>
        <w:t xml:space="preserve">государственной услуги, на основании которого заявителю предоставляется результат, является </w:t>
      </w:r>
      <w:r>
        <w:rPr>
          <w:rFonts w:ascii="Times New Roman" w:hAnsi="Times New Roman"/>
          <w:bCs/>
          <w:sz w:val="28"/>
          <w:szCs w:val="28"/>
        </w:rPr>
        <w:t xml:space="preserve">решение </w:t>
      </w:r>
      <w:r w:rsidR="0028381C">
        <w:rPr>
          <w:rFonts w:ascii="Times New Roman" w:hAnsi="Times New Roman"/>
          <w:bCs/>
          <w:sz w:val="28"/>
          <w:szCs w:val="28"/>
        </w:rPr>
        <w:t xml:space="preserve">уполномоченного органа о предоставлении </w:t>
      </w:r>
      <w:r>
        <w:rPr>
          <w:rFonts w:ascii="Times New Roman" w:hAnsi="Times New Roman"/>
          <w:bCs/>
          <w:sz w:val="28"/>
          <w:szCs w:val="28"/>
        </w:rPr>
        <w:t xml:space="preserve">(об отказе) </w:t>
      </w:r>
      <w:r w:rsidR="0028381C">
        <w:rPr>
          <w:rFonts w:ascii="Times New Roman" w:hAnsi="Times New Roman"/>
          <w:bCs/>
          <w:sz w:val="28"/>
          <w:szCs w:val="28"/>
        </w:rPr>
        <w:t>государственной услуги, содержащее следующие сведения:</w:t>
      </w:r>
    </w:p>
    <w:p w14:paraId="5B59682C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14:paraId="0FFE50C1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14:paraId="2A6CBDC1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14:paraId="28B84D16" w14:textId="77777777" w:rsidR="0028381C" w:rsidRDefault="0028381C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14:paraId="417212C5" w14:textId="189DD01C" w:rsidR="0028381C" w:rsidRPr="00513F76" w:rsidRDefault="00165A1D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F76">
        <w:rPr>
          <w:rFonts w:ascii="Times New Roman" w:hAnsi="Times New Roman"/>
          <w:bCs/>
          <w:sz w:val="28"/>
          <w:szCs w:val="28"/>
        </w:rPr>
        <w:t>9</w:t>
      </w:r>
      <w:r w:rsidR="0028381C" w:rsidRPr="00513F76">
        <w:rPr>
          <w:rFonts w:ascii="Times New Roman" w:hAnsi="Times New Roman"/>
          <w:bCs/>
          <w:sz w:val="28"/>
          <w:szCs w:val="28"/>
        </w:rPr>
        <w:t>.2. Реестровая запись в качестве результата предоставления государственной услуги не предусмотрена.</w:t>
      </w:r>
    </w:p>
    <w:p w14:paraId="5046D7DF" w14:textId="6A16DB80" w:rsidR="0028381C" w:rsidRPr="00513F76" w:rsidRDefault="00165A1D" w:rsidP="00283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F76">
        <w:rPr>
          <w:rFonts w:ascii="Times New Roman" w:hAnsi="Times New Roman"/>
          <w:bCs/>
          <w:sz w:val="28"/>
          <w:szCs w:val="28"/>
        </w:rPr>
        <w:t>9.</w:t>
      </w:r>
      <w:r w:rsidR="0028381C" w:rsidRPr="00513F76">
        <w:rPr>
          <w:rFonts w:ascii="Times New Roman" w:hAnsi="Times New Roman"/>
          <w:bCs/>
          <w:sz w:val="28"/>
          <w:szCs w:val="28"/>
        </w:rPr>
        <w:t>3. Факт получения заявителем результата предоставления государственной услуги фиксируется в электронном реестре решений.</w:t>
      </w:r>
    </w:p>
    <w:p w14:paraId="16212BCA" w14:textId="06C0D139" w:rsidR="00CD6AB7" w:rsidRPr="00A76E26" w:rsidRDefault="00165A1D" w:rsidP="00CD6A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3F76">
        <w:rPr>
          <w:rFonts w:ascii="Times New Roman" w:hAnsi="Times New Roman"/>
          <w:bCs/>
          <w:sz w:val="28"/>
          <w:szCs w:val="28"/>
        </w:rPr>
        <w:t>9.</w:t>
      </w:r>
      <w:r w:rsidR="00CD6AB7" w:rsidRPr="00513F76">
        <w:rPr>
          <w:rFonts w:ascii="Times New Roman" w:hAnsi="Times New Roman"/>
          <w:bCs/>
          <w:sz w:val="28"/>
          <w:szCs w:val="28"/>
        </w:rPr>
        <w:t>4.</w:t>
      </w:r>
      <w:r w:rsidR="00CD6AB7" w:rsidRPr="00CD6AB7">
        <w:rPr>
          <w:rFonts w:ascii="Times New Roman" w:hAnsi="Times New Roman"/>
          <w:bCs/>
          <w:sz w:val="28"/>
          <w:szCs w:val="28"/>
        </w:rPr>
        <w:t xml:space="preserve"> </w:t>
      </w:r>
      <w:r w:rsidR="00CD6AB7" w:rsidRPr="00465D19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 w:rsidR="00B3099E">
        <w:rPr>
          <w:rFonts w:ascii="Times New Roman" w:hAnsi="Times New Roman"/>
          <w:bCs/>
          <w:sz w:val="28"/>
          <w:szCs w:val="28"/>
        </w:rPr>
        <w:t xml:space="preserve"> </w:t>
      </w:r>
      <w:r w:rsidR="00CD6AB7" w:rsidRPr="00465D19">
        <w:rPr>
          <w:rFonts w:ascii="Times New Roman" w:hAnsi="Times New Roman"/>
          <w:bCs/>
          <w:sz w:val="28"/>
          <w:szCs w:val="28"/>
        </w:rPr>
        <w:t>(дале</w:t>
      </w:r>
      <w:proofErr w:type="gramStart"/>
      <w:r w:rsidR="00CD6AB7" w:rsidRPr="00465D19">
        <w:rPr>
          <w:rFonts w:ascii="Times New Roman" w:hAnsi="Times New Roman"/>
          <w:bCs/>
          <w:sz w:val="28"/>
          <w:szCs w:val="28"/>
        </w:rPr>
        <w:t>е–</w:t>
      </w:r>
      <w:proofErr w:type="gramEnd"/>
      <w:r w:rsidR="00CD6AB7" w:rsidRPr="00465D19">
        <w:rPr>
          <w:rFonts w:ascii="Times New Roman" w:hAnsi="Times New Roman"/>
          <w:bCs/>
          <w:sz w:val="28"/>
          <w:szCs w:val="28"/>
        </w:rPr>
        <w:t xml:space="preserve"> ЕПГУ), а также может быть   получен по желанию в уполномоченном органе, в МФЦ.</w:t>
      </w:r>
    </w:p>
    <w:p w14:paraId="277BCE60" w14:textId="77777777" w:rsidR="00132761" w:rsidRDefault="00132761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14:paraId="53A8F5F1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E30A5D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14:paraId="13EFF9D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8EBD1F" w14:textId="77777777" w:rsidR="000120B6" w:rsidRPr="00513F76" w:rsidRDefault="00165A1D" w:rsidP="0001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F76">
        <w:rPr>
          <w:rFonts w:ascii="Times New Roman" w:hAnsi="Times New Roman"/>
          <w:sz w:val="28"/>
          <w:szCs w:val="28"/>
        </w:rPr>
        <w:t>10</w:t>
      </w:r>
      <w:r w:rsidR="00E30A5D" w:rsidRPr="00513F76">
        <w:rPr>
          <w:rFonts w:ascii="Times New Roman" w:hAnsi="Times New Roman"/>
          <w:sz w:val="28"/>
          <w:szCs w:val="28"/>
        </w:rPr>
        <w:t xml:space="preserve">. </w:t>
      </w:r>
      <w:r w:rsidR="00B06BE4" w:rsidRPr="00513F76">
        <w:rPr>
          <w:rFonts w:ascii="Times New Roman" w:hAnsi="Times New Roman"/>
          <w:sz w:val="28"/>
          <w:szCs w:val="28"/>
        </w:rPr>
        <w:t xml:space="preserve">Максимальный срок предоставления государственной услуги </w:t>
      </w:r>
      <w:r w:rsidR="000120B6" w:rsidRPr="00513F76">
        <w:rPr>
          <w:rFonts w:ascii="Times New Roman" w:hAnsi="Times New Roman"/>
          <w:sz w:val="28"/>
          <w:szCs w:val="28"/>
        </w:rPr>
        <w:t xml:space="preserve">составляет </w:t>
      </w:r>
      <w:r w:rsidR="000120B6" w:rsidRPr="003402B0">
        <w:rPr>
          <w:rFonts w:ascii="Times New Roman" w:hAnsi="Times New Roman"/>
          <w:sz w:val="28"/>
          <w:szCs w:val="28"/>
        </w:rPr>
        <w:t>1 рабочий день,</w:t>
      </w:r>
      <w:r w:rsidR="000120B6" w:rsidRPr="00513F76">
        <w:rPr>
          <w:rFonts w:ascii="Times New Roman" w:hAnsi="Times New Roman"/>
          <w:sz w:val="28"/>
          <w:szCs w:val="28"/>
        </w:rPr>
        <w:t xml:space="preserve"> исчисляемый со дня регистрации в уполномоченном органе заявления с документами, необходимыми для предоставления государственной услуги.</w:t>
      </w:r>
    </w:p>
    <w:p w14:paraId="35E75EF9" w14:textId="2B7A990C" w:rsidR="000120B6" w:rsidRPr="00513F76" w:rsidRDefault="000120B6" w:rsidP="00012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F76">
        <w:rPr>
          <w:rFonts w:ascii="Times New Roman" w:hAnsi="Times New Roman"/>
          <w:sz w:val="28"/>
          <w:szCs w:val="28"/>
        </w:rPr>
        <w:t>Государственная услуга предоставляется в день обращения заявителя со всеми необходимыми документами.</w:t>
      </w:r>
    </w:p>
    <w:p w14:paraId="1D764351" w14:textId="45E02A39" w:rsidR="00D06546" w:rsidRPr="008434BF" w:rsidRDefault="00165A1D" w:rsidP="00B30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F76">
        <w:rPr>
          <w:rFonts w:ascii="Times New Roman" w:hAnsi="Times New Roman"/>
          <w:sz w:val="28"/>
          <w:szCs w:val="28"/>
        </w:rPr>
        <w:t>10.1.</w:t>
      </w:r>
      <w:r w:rsidR="00B3099E">
        <w:rPr>
          <w:rFonts w:ascii="Times New Roman" w:hAnsi="Times New Roman"/>
          <w:sz w:val="28"/>
          <w:szCs w:val="28"/>
        </w:rPr>
        <w:t xml:space="preserve"> </w:t>
      </w:r>
      <w:r w:rsidR="00D06546" w:rsidRPr="0001173B">
        <w:rPr>
          <w:rFonts w:ascii="Times New Roman" w:hAnsi="Times New Roman"/>
          <w:sz w:val="28"/>
          <w:szCs w:val="28"/>
        </w:rPr>
        <w:t xml:space="preserve">Максимальный срок предоставления государственной услуги определяется </w:t>
      </w:r>
      <w:r w:rsidR="00D06546" w:rsidRPr="008434BF">
        <w:rPr>
          <w:rFonts w:ascii="Times New Roman" w:hAnsi="Times New Roman"/>
          <w:sz w:val="28"/>
          <w:szCs w:val="28"/>
        </w:rPr>
        <w:t>для каждого варианта государственной услуги и приведен в соответствующем разделе описания.</w:t>
      </w:r>
    </w:p>
    <w:p w14:paraId="217C49C2" w14:textId="77777777" w:rsidR="00513F76" w:rsidRPr="00CA6BA1" w:rsidRDefault="00165A1D" w:rsidP="0051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513F76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 (действий), необходимых для предоставления государственной услуги, указаны в </w:t>
      </w:r>
      <w:hyperlink r:id="rId13" w:history="1">
        <w:r w:rsidR="00513F76" w:rsidRPr="00CA6BA1">
          <w:rPr>
            <w:rFonts w:ascii="Times New Roman" w:hAnsi="Times New Roman"/>
            <w:sz w:val="28"/>
            <w:szCs w:val="28"/>
          </w:rPr>
          <w:t>разделе 3</w:t>
        </w:r>
      </w:hyperlink>
      <w:r w:rsidR="00513F76" w:rsidRPr="00CA6B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F1D54E6" w14:textId="77777777" w:rsidR="00CD6AB7" w:rsidRDefault="00CD6AB7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9E505A" w14:textId="05E5E20A" w:rsidR="00115C7F" w:rsidRPr="00474F34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F34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14:paraId="247D50CF" w14:textId="77777777" w:rsidR="00115C7F" w:rsidRPr="00115C7F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91CCF1" w14:textId="04B91836" w:rsidR="00115C7F" w:rsidRPr="00115C7F" w:rsidRDefault="00165A1D" w:rsidP="00CD6A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12</w:t>
      </w:r>
      <w:r w:rsidR="00115C7F" w:rsidRPr="00115C7F">
        <w:rPr>
          <w:rFonts w:ascii="Times New Roman" w:hAnsi="Times New Roman" w:cs="Calibri"/>
          <w:sz w:val="28"/>
          <w:szCs w:val="28"/>
        </w:rPr>
        <w:t xml:space="preserve">. </w:t>
      </w:r>
      <w:r w:rsidR="00115C7F" w:rsidRPr="00115C7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информация о порядке досудебного 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lastRenderedPageBreak/>
        <w:t xml:space="preserve">(внесудебного) обжалования решений и действий (бездействия) </w:t>
      </w:r>
      <w:r w:rsidR="00B06BE4">
        <w:rPr>
          <w:rFonts w:ascii="Times New Roman" w:eastAsiaTheme="minorEastAsia" w:hAnsi="Times New Roman"/>
          <w:sz w:val="28"/>
          <w:szCs w:val="28"/>
        </w:rPr>
        <w:t>у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полномоченного органа, а также о должностных лицах </w:t>
      </w:r>
      <w:r w:rsidR="00B06BE4">
        <w:rPr>
          <w:rFonts w:ascii="Times New Roman" w:eastAsiaTheme="minorEastAsia" w:hAnsi="Times New Roman"/>
          <w:sz w:val="28"/>
          <w:szCs w:val="28"/>
        </w:rPr>
        <w:t>у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>полномоченного органа, размещ</w:t>
      </w:r>
      <w:r w:rsidR="00DE1F96">
        <w:rPr>
          <w:rFonts w:ascii="Times New Roman" w:eastAsiaTheme="minorEastAsia" w:hAnsi="Times New Roman"/>
          <w:sz w:val="28"/>
          <w:szCs w:val="28"/>
        </w:rPr>
        <w:t xml:space="preserve">аются 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на официальном сайте </w:t>
      </w:r>
      <w:r w:rsidR="00DE1F96">
        <w:rPr>
          <w:rFonts w:ascii="Times New Roman" w:eastAsiaTheme="minorEastAsia" w:hAnsi="Times New Roman"/>
          <w:sz w:val="28"/>
          <w:szCs w:val="28"/>
        </w:rPr>
        <w:t xml:space="preserve">уполномоченного органа 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 xml:space="preserve">в информационно-телекоммуникационной сети «Интернет», а также в </w:t>
      </w:r>
      <w:r w:rsidR="00F76764">
        <w:rPr>
          <w:rFonts w:ascii="Times New Roman" w:eastAsiaTheme="minorEastAsia" w:hAnsi="Times New Roman"/>
          <w:sz w:val="28"/>
          <w:szCs w:val="28"/>
        </w:rPr>
        <w:t>ЕПГУ (https://www.gosuslugi.ru/)</w:t>
      </w:r>
      <w:r w:rsidR="00115C7F" w:rsidRPr="00115C7F">
        <w:rPr>
          <w:rFonts w:ascii="Times New Roman" w:eastAsiaTheme="minorEastAsia" w:hAnsi="Times New Roman"/>
          <w:sz w:val="28"/>
          <w:szCs w:val="28"/>
        </w:rPr>
        <w:t>.</w:t>
      </w:r>
    </w:p>
    <w:p w14:paraId="52703F2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33698D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14:paraId="4A650A68" w14:textId="77777777" w:rsid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14:paraId="214D1CDD" w14:textId="77777777" w:rsidR="00115C7F" w:rsidRPr="00E30A5D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658FF09" w14:textId="7D241249" w:rsidR="00D67EC1" w:rsidRPr="00A76E26" w:rsidRDefault="00165A1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E30A5D" w:rsidRPr="00A76E26">
        <w:rPr>
          <w:rFonts w:ascii="Times New Roman" w:hAnsi="Times New Roman"/>
          <w:bCs/>
          <w:sz w:val="28"/>
          <w:szCs w:val="28"/>
        </w:rPr>
        <w:t xml:space="preserve"> </w:t>
      </w:r>
      <w:r w:rsidR="006019D5">
        <w:rPr>
          <w:rFonts w:ascii="Times New Roman" w:hAnsi="Times New Roman"/>
          <w:bCs/>
          <w:sz w:val="28"/>
          <w:szCs w:val="28"/>
        </w:rPr>
        <w:t>Заявителю д</w:t>
      </w:r>
      <w:r w:rsidR="00D67EC1" w:rsidRPr="00A76E26">
        <w:rPr>
          <w:rFonts w:ascii="Times New Roman" w:hAnsi="Times New Roman"/>
          <w:bCs/>
          <w:sz w:val="28"/>
          <w:szCs w:val="28"/>
        </w:rPr>
        <w:t xml:space="preserve">ля получения государственной услуги </w:t>
      </w:r>
      <w:r w:rsidR="006019D5">
        <w:rPr>
          <w:rFonts w:ascii="Times New Roman" w:hAnsi="Times New Roman"/>
          <w:bCs/>
          <w:sz w:val="28"/>
          <w:szCs w:val="28"/>
        </w:rPr>
        <w:t xml:space="preserve">необходимо представить лично или через представителя в уполномоченный орган, посредством ЕПГУ, почтовой связи, в МФЦ запрос о предоставлении государственной услуги, а также </w:t>
      </w:r>
      <w:r w:rsidR="00D67EC1" w:rsidRPr="00A76E26">
        <w:rPr>
          <w:rFonts w:ascii="Times New Roman" w:hAnsi="Times New Roman"/>
          <w:bCs/>
          <w:sz w:val="28"/>
          <w:szCs w:val="28"/>
        </w:rPr>
        <w:t>документы:</w:t>
      </w:r>
    </w:p>
    <w:p w14:paraId="7701CA09" w14:textId="77777777" w:rsidR="00DD03B1" w:rsidRDefault="00165A1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D67EC1" w:rsidRPr="00A76E26">
        <w:rPr>
          <w:rFonts w:ascii="Times New Roman" w:hAnsi="Times New Roman"/>
          <w:bCs/>
          <w:sz w:val="28"/>
          <w:szCs w:val="28"/>
        </w:rPr>
        <w:t>1.</w:t>
      </w:r>
      <w:r w:rsidR="00DD03B1">
        <w:rPr>
          <w:rFonts w:ascii="Times New Roman" w:hAnsi="Times New Roman"/>
          <w:bCs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14:paraId="3F3CD150" w14:textId="4E823206" w:rsidR="00D67EC1" w:rsidRPr="00A76E26" w:rsidRDefault="00DD03B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13.1.1. За</w:t>
      </w:r>
      <w:r w:rsidR="005A2982">
        <w:rPr>
          <w:rFonts w:ascii="Times New Roman" w:hAnsi="Times New Roman"/>
          <w:bCs/>
          <w:sz w:val="28"/>
          <w:szCs w:val="28"/>
        </w:rPr>
        <w:t>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67EC1" w:rsidRPr="00894445">
        <w:rPr>
          <w:rFonts w:ascii="Times New Roman" w:hAnsi="Times New Roman"/>
          <w:bCs/>
          <w:sz w:val="28"/>
          <w:szCs w:val="28"/>
        </w:rPr>
        <w:t xml:space="preserve">о предоставлении государственной услуги </w:t>
      </w:r>
      <w:r w:rsidR="00DE1F96" w:rsidRPr="00894445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D67EC1" w:rsidRPr="00894445">
        <w:rPr>
          <w:rFonts w:ascii="Times New Roman" w:hAnsi="Times New Roman"/>
          <w:bCs/>
          <w:sz w:val="28"/>
          <w:szCs w:val="28"/>
        </w:rPr>
        <w:t xml:space="preserve"> № </w:t>
      </w:r>
      <w:r w:rsidR="0001173B" w:rsidRPr="00894445">
        <w:rPr>
          <w:rFonts w:ascii="Times New Roman" w:hAnsi="Times New Roman"/>
          <w:bCs/>
          <w:sz w:val="28"/>
          <w:szCs w:val="28"/>
        </w:rPr>
        <w:t>4</w:t>
      </w:r>
      <w:r w:rsidR="00D67EC1" w:rsidRPr="0089444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67EC1" w:rsidRPr="00894445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  <w:r w:rsidR="00D67EC1" w:rsidRPr="00A76E26">
        <w:rPr>
          <w:rFonts w:ascii="Times New Roman" w:hAnsi="Times New Roman"/>
          <w:bCs/>
          <w:sz w:val="28"/>
          <w:szCs w:val="28"/>
        </w:rPr>
        <w:t xml:space="preserve"> </w:t>
      </w:r>
    </w:p>
    <w:p w14:paraId="23AF1895" w14:textId="5D262CE6" w:rsidR="00DD03B1" w:rsidRDefault="00DD03B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оригинал.</w:t>
      </w:r>
    </w:p>
    <w:p w14:paraId="1B36CA20" w14:textId="3965BFE8" w:rsidR="00D67EC1" w:rsidRPr="00A76E26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FF4DBDC" w14:textId="77777777" w:rsidR="00D67EC1" w:rsidRPr="00CD6AB7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6AB7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0FA33D2C" w14:textId="235FD889" w:rsidR="00D67EC1" w:rsidRPr="00CD6AB7" w:rsidRDefault="005A5E3E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1) </w:t>
      </w:r>
      <w:r w:rsidR="00EB12F9" w:rsidRPr="00CD6AB7">
        <w:rPr>
          <w:rFonts w:ascii="Times New Roman" w:hAnsi="Times New Roman"/>
          <w:bCs/>
          <w:sz w:val="28"/>
          <w:szCs w:val="28"/>
        </w:rPr>
        <w:t>в</w:t>
      </w:r>
      <w:r w:rsidR="00D67EC1" w:rsidRPr="00CD6AB7">
        <w:rPr>
          <w:rFonts w:ascii="Times New Roman" w:hAnsi="Times New Roman"/>
          <w:bCs/>
          <w:sz w:val="28"/>
          <w:szCs w:val="28"/>
        </w:rPr>
        <w:t xml:space="preserve"> форме электронного документа в личном кабинете на ЕПГУ;</w:t>
      </w:r>
    </w:p>
    <w:p w14:paraId="046E87F2" w14:textId="7EEE5CC0" w:rsidR="00D67EC1" w:rsidRPr="00A27F28" w:rsidRDefault="005A5E3E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2) </w:t>
      </w:r>
      <w:r w:rsidR="00D67EC1" w:rsidRPr="00CD6AB7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DE1F96" w:rsidRPr="00CD6AB7">
        <w:rPr>
          <w:rFonts w:ascii="Times New Roman" w:hAnsi="Times New Roman"/>
          <w:bCs/>
          <w:sz w:val="28"/>
          <w:szCs w:val="28"/>
        </w:rPr>
        <w:t>у</w:t>
      </w:r>
      <w:r w:rsidR="00D67EC1" w:rsidRPr="00CD6AB7">
        <w:rPr>
          <w:rFonts w:ascii="Times New Roman" w:hAnsi="Times New Roman"/>
          <w:bCs/>
          <w:sz w:val="28"/>
          <w:szCs w:val="28"/>
        </w:rPr>
        <w:t>полномоченном органе или в МФЦ при наличии соответствующего соглашения</w:t>
      </w:r>
      <w:r w:rsidR="000341ED" w:rsidRPr="00CD6AB7">
        <w:rPr>
          <w:rFonts w:ascii="Times New Roman" w:hAnsi="Times New Roman"/>
          <w:bCs/>
          <w:sz w:val="28"/>
          <w:szCs w:val="28"/>
        </w:rPr>
        <w:t>.</w:t>
      </w:r>
      <w:r w:rsidR="00D67EC1" w:rsidRPr="00A27F28">
        <w:rPr>
          <w:rFonts w:ascii="Times New Roman" w:hAnsi="Times New Roman"/>
          <w:bCs/>
          <w:sz w:val="28"/>
          <w:szCs w:val="28"/>
        </w:rPr>
        <w:t xml:space="preserve"> </w:t>
      </w:r>
    </w:p>
    <w:p w14:paraId="1F6202EB" w14:textId="26EA112B" w:rsidR="00D67EC1" w:rsidRPr="00D67EC1" w:rsidRDefault="00165A1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="00662F1E">
        <w:rPr>
          <w:rFonts w:ascii="Times New Roman" w:hAnsi="Times New Roman"/>
          <w:bCs/>
          <w:sz w:val="28"/>
          <w:szCs w:val="28"/>
        </w:rPr>
        <w:t>1.</w:t>
      </w:r>
      <w:r w:rsidR="00D67EC1" w:rsidRPr="00D67EC1">
        <w:rPr>
          <w:rFonts w:ascii="Times New Roman" w:hAnsi="Times New Roman"/>
          <w:bCs/>
          <w:sz w:val="28"/>
          <w:szCs w:val="28"/>
        </w:rPr>
        <w:t>2.</w:t>
      </w:r>
      <w:r w:rsidR="00662F1E">
        <w:rPr>
          <w:rFonts w:ascii="Times New Roman" w:hAnsi="Times New Roman"/>
          <w:bCs/>
          <w:sz w:val="28"/>
          <w:szCs w:val="28"/>
        </w:rPr>
        <w:t xml:space="preserve"> </w:t>
      </w:r>
      <w:r w:rsidR="00D67EC1" w:rsidRPr="00D67EC1">
        <w:rPr>
          <w:rFonts w:ascii="Times New Roman" w:hAnsi="Times New Roman"/>
          <w:bCs/>
          <w:sz w:val="28"/>
          <w:szCs w:val="28"/>
        </w:rPr>
        <w:t>Документ, удостоверяющий личность заявителя, представителя.</w:t>
      </w:r>
    </w:p>
    <w:p w14:paraId="6078AE3F" w14:textId="77777777" w:rsidR="005A2982" w:rsidRDefault="005A2982" w:rsidP="005A2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в уполномоченный орган, МФЦ – оригинал.</w:t>
      </w:r>
    </w:p>
    <w:p w14:paraId="0E16A719" w14:textId="77777777" w:rsidR="00D67EC1" w:rsidRPr="00D67EC1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41ED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0341ED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Pr="000341ED">
        <w:rPr>
          <w:rFonts w:ascii="Times New Roman" w:hAnsi="Times New Roman"/>
          <w:bCs/>
          <w:sz w:val="28"/>
          <w:szCs w:val="28"/>
        </w:rPr>
        <w:t>тентификации (далее – ЕСИА).</w:t>
      </w:r>
    </w:p>
    <w:p w14:paraId="161526A1" w14:textId="77777777" w:rsidR="00D67EC1" w:rsidRPr="00D67EC1" w:rsidRDefault="00294A52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</w:t>
      </w:r>
      <w:r w:rsidR="00D67EC1" w:rsidRPr="00D67EC1">
        <w:rPr>
          <w:rFonts w:ascii="Times New Roman" w:hAnsi="Times New Roman"/>
          <w:bCs/>
          <w:sz w:val="28"/>
          <w:szCs w:val="28"/>
        </w:rPr>
        <w:t xml:space="preserve"> если заявление подается представителем, дополнительно </w:t>
      </w:r>
      <w:proofErr w:type="gramStart"/>
      <w:r w:rsidR="00D67EC1" w:rsidRPr="00D67EC1">
        <w:rPr>
          <w:rFonts w:ascii="Times New Roman" w:hAnsi="Times New Roman"/>
          <w:bCs/>
          <w:sz w:val="28"/>
          <w:szCs w:val="28"/>
        </w:rPr>
        <w:t>предоставляется документ</w:t>
      </w:r>
      <w:proofErr w:type="gramEnd"/>
      <w:r w:rsidR="00D67EC1" w:rsidRPr="00D67EC1">
        <w:rPr>
          <w:rFonts w:ascii="Times New Roman" w:hAnsi="Times New Roman"/>
          <w:bCs/>
          <w:sz w:val="28"/>
          <w:szCs w:val="28"/>
        </w:rPr>
        <w:t>, подтверждающий полномочия представителя действовать от имени заявителя.</w:t>
      </w:r>
    </w:p>
    <w:p w14:paraId="447798F9" w14:textId="77777777" w:rsidR="00D67EC1" w:rsidRDefault="00D67EC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EC1">
        <w:rPr>
          <w:rFonts w:ascii="Times New Roman" w:hAnsi="Times New Roman"/>
          <w:bCs/>
          <w:sz w:val="28"/>
          <w:szCs w:val="28"/>
        </w:rPr>
        <w:t xml:space="preserve">В случае если документ, подтверждающий полномочия заявителя выдан нотариусом – должен быть подписан усиленной квалификационной </w:t>
      </w:r>
      <w:r w:rsidRPr="00D67EC1">
        <w:rPr>
          <w:rFonts w:ascii="Times New Roman" w:hAnsi="Times New Roman"/>
          <w:bCs/>
          <w:sz w:val="28"/>
          <w:szCs w:val="28"/>
        </w:rPr>
        <w:lastRenderedPageBreak/>
        <w:t>электронной подписью нотариуса, в иных случаях – подписанный простой электронной подписью.</w:t>
      </w:r>
    </w:p>
    <w:p w14:paraId="1A7976E2" w14:textId="77777777" w:rsidR="005A2982" w:rsidRDefault="00165A1D" w:rsidP="005A2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0B6466" w:rsidRPr="00654861">
        <w:rPr>
          <w:rFonts w:ascii="Times New Roman" w:hAnsi="Times New Roman"/>
          <w:bCs/>
          <w:sz w:val="28"/>
          <w:szCs w:val="28"/>
        </w:rPr>
        <w:t>.</w:t>
      </w:r>
      <w:r w:rsidR="00662F1E">
        <w:rPr>
          <w:rFonts w:ascii="Times New Roman" w:hAnsi="Times New Roman"/>
          <w:bCs/>
          <w:sz w:val="28"/>
          <w:szCs w:val="28"/>
        </w:rPr>
        <w:t>1.</w:t>
      </w:r>
      <w:r w:rsidR="000B6466" w:rsidRPr="00654861">
        <w:rPr>
          <w:rFonts w:ascii="Times New Roman" w:hAnsi="Times New Roman"/>
          <w:bCs/>
          <w:sz w:val="28"/>
          <w:szCs w:val="28"/>
        </w:rPr>
        <w:t>3.</w:t>
      </w:r>
      <w:r w:rsidR="000120B6" w:rsidRPr="00CD6AB7">
        <w:rPr>
          <w:rFonts w:ascii="Times New Roman" w:hAnsi="Times New Roman"/>
          <w:bCs/>
          <w:sz w:val="28"/>
          <w:szCs w:val="28"/>
        </w:rPr>
        <w:t xml:space="preserve"> </w:t>
      </w:r>
      <w:r w:rsidR="005A2982">
        <w:rPr>
          <w:rFonts w:ascii="Times New Roman" w:hAnsi="Times New Roman"/>
          <w:bCs/>
          <w:sz w:val="28"/>
          <w:szCs w:val="28"/>
        </w:rPr>
        <w:t>Справка о смерти.</w:t>
      </w:r>
    </w:p>
    <w:p w14:paraId="24B467D9" w14:textId="77777777" w:rsidR="00654861" w:rsidRPr="00C1297E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97E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0AB3119D" w14:textId="049CBA89" w:rsidR="00662F1E" w:rsidRPr="00654861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97E">
        <w:rPr>
          <w:rFonts w:ascii="Times New Roman" w:hAnsi="Times New Roman"/>
          <w:sz w:val="28"/>
          <w:szCs w:val="28"/>
        </w:rPr>
        <w:t xml:space="preserve">при подаче в </w:t>
      </w:r>
      <w:r w:rsidR="009D1762" w:rsidRPr="00C1297E">
        <w:rPr>
          <w:rFonts w:ascii="Times New Roman" w:hAnsi="Times New Roman"/>
          <w:sz w:val="28"/>
          <w:szCs w:val="28"/>
        </w:rPr>
        <w:t>у</w:t>
      </w:r>
      <w:r w:rsidRPr="00C1297E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9D1762" w:rsidRPr="00C1297E">
        <w:rPr>
          <w:rFonts w:ascii="Times New Roman" w:hAnsi="Times New Roman"/>
          <w:sz w:val="28"/>
          <w:szCs w:val="28"/>
        </w:rPr>
        <w:t>МФЦ</w:t>
      </w:r>
      <w:r w:rsidRPr="00C1297E">
        <w:rPr>
          <w:rFonts w:ascii="Times New Roman" w:hAnsi="Times New Roman"/>
          <w:sz w:val="28"/>
          <w:szCs w:val="28"/>
        </w:rPr>
        <w:t xml:space="preserve"> –</w:t>
      </w:r>
      <w:r w:rsidR="009D1762" w:rsidRPr="00C1297E">
        <w:rPr>
          <w:rFonts w:ascii="Times New Roman" w:hAnsi="Times New Roman"/>
          <w:sz w:val="28"/>
          <w:szCs w:val="28"/>
        </w:rPr>
        <w:t xml:space="preserve"> </w:t>
      </w:r>
      <w:r w:rsidRPr="00C1297E">
        <w:rPr>
          <w:rFonts w:ascii="Times New Roman" w:hAnsi="Times New Roman"/>
          <w:sz w:val="28"/>
          <w:szCs w:val="28"/>
        </w:rPr>
        <w:t>оригинал</w:t>
      </w:r>
      <w:r w:rsidR="00E10E93">
        <w:rPr>
          <w:rFonts w:ascii="Times New Roman" w:hAnsi="Times New Roman"/>
          <w:sz w:val="28"/>
          <w:szCs w:val="28"/>
        </w:rPr>
        <w:t>;</w:t>
      </w:r>
    </w:p>
    <w:p w14:paraId="5A8D1844" w14:textId="126D7D71" w:rsidR="00662F1E" w:rsidRPr="00662F1E" w:rsidRDefault="00662F1E" w:rsidP="00662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Е</w:t>
      </w:r>
      <w:r w:rsidR="009D1762" w:rsidRPr="00C1297E">
        <w:rPr>
          <w:rFonts w:ascii="Times New Roman" w:hAnsi="Times New Roman"/>
          <w:bCs/>
          <w:sz w:val="28"/>
          <w:szCs w:val="28"/>
        </w:rPr>
        <w:t xml:space="preserve">ПГУ – </w:t>
      </w:r>
      <w:r w:rsidR="00E10E93">
        <w:rPr>
          <w:rFonts w:ascii="Times New Roman" w:hAnsi="Times New Roman"/>
          <w:bCs/>
          <w:sz w:val="28"/>
          <w:szCs w:val="28"/>
        </w:rPr>
        <w:t>посредством представления подтверждающего документа в у</w:t>
      </w:r>
      <w:r w:rsidRPr="00662F1E">
        <w:rPr>
          <w:rFonts w:ascii="Times New Roman" w:hAnsi="Times New Roman"/>
          <w:bCs/>
          <w:sz w:val="28"/>
          <w:szCs w:val="28"/>
        </w:rPr>
        <w:t xml:space="preserve">полномоченный орган в течение </w:t>
      </w:r>
      <w:r w:rsidR="00E10E93">
        <w:rPr>
          <w:rFonts w:ascii="Times New Roman" w:hAnsi="Times New Roman"/>
          <w:bCs/>
          <w:sz w:val="28"/>
          <w:szCs w:val="28"/>
        </w:rPr>
        <w:t>1</w:t>
      </w:r>
      <w:r w:rsidRPr="00662F1E">
        <w:rPr>
          <w:rFonts w:ascii="Times New Roman" w:hAnsi="Times New Roman"/>
          <w:bCs/>
          <w:sz w:val="28"/>
          <w:szCs w:val="28"/>
        </w:rPr>
        <w:t xml:space="preserve"> рабоч</w:t>
      </w:r>
      <w:r w:rsidR="00E10E93">
        <w:rPr>
          <w:rFonts w:ascii="Times New Roman" w:hAnsi="Times New Roman"/>
          <w:bCs/>
          <w:sz w:val="28"/>
          <w:szCs w:val="28"/>
        </w:rPr>
        <w:t>его дня после отправки заявления.</w:t>
      </w:r>
    </w:p>
    <w:p w14:paraId="79E71D37" w14:textId="77777777" w:rsidR="00E10E93" w:rsidRDefault="00662F1E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</w:t>
      </w:r>
      <w:r w:rsidR="00E10E93">
        <w:rPr>
          <w:rFonts w:ascii="Times New Roman" w:hAnsi="Times New Roman"/>
          <w:sz w:val="28"/>
          <w:szCs w:val="28"/>
        </w:rPr>
        <w:t>4</w:t>
      </w:r>
      <w:r w:rsidR="009D1762" w:rsidRPr="00C1297E">
        <w:rPr>
          <w:rFonts w:ascii="Times New Roman" w:hAnsi="Times New Roman"/>
          <w:sz w:val="28"/>
          <w:szCs w:val="28"/>
        </w:rPr>
        <w:t xml:space="preserve">. </w:t>
      </w:r>
      <w:r w:rsidR="00E10E93">
        <w:rPr>
          <w:rFonts w:ascii="Times New Roman" w:hAnsi="Times New Roman"/>
          <w:sz w:val="28"/>
          <w:szCs w:val="28"/>
        </w:rPr>
        <w:t>Справка о рождении мертвого ребенка.</w:t>
      </w:r>
    </w:p>
    <w:p w14:paraId="1B70D95E" w14:textId="77777777" w:rsidR="00654861" w:rsidRPr="00C1297E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97E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48EFD623" w14:textId="48C5D7FF" w:rsidR="00662F1E" w:rsidRPr="00654861" w:rsidRDefault="00654861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97E">
        <w:rPr>
          <w:rFonts w:ascii="Times New Roman" w:hAnsi="Times New Roman"/>
          <w:sz w:val="28"/>
          <w:szCs w:val="28"/>
        </w:rPr>
        <w:t xml:space="preserve">при подаче в </w:t>
      </w:r>
      <w:r w:rsidR="009D1762" w:rsidRPr="00C1297E">
        <w:rPr>
          <w:rFonts w:ascii="Times New Roman" w:hAnsi="Times New Roman"/>
          <w:sz w:val="28"/>
          <w:szCs w:val="28"/>
        </w:rPr>
        <w:t>у</w:t>
      </w:r>
      <w:r w:rsidRPr="00C1297E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9D1762" w:rsidRPr="00C1297E">
        <w:rPr>
          <w:rFonts w:ascii="Times New Roman" w:hAnsi="Times New Roman"/>
          <w:sz w:val="28"/>
          <w:szCs w:val="28"/>
        </w:rPr>
        <w:t>МФЦ</w:t>
      </w:r>
      <w:r w:rsidRPr="00C1297E">
        <w:rPr>
          <w:rFonts w:ascii="Times New Roman" w:hAnsi="Times New Roman"/>
          <w:sz w:val="28"/>
          <w:szCs w:val="28"/>
        </w:rPr>
        <w:t xml:space="preserve"> –</w:t>
      </w:r>
      <w:r w:rsidR="009D1762" w:rsidRPr="00C1297E">
        <w:rPr>
          <w:rFonts w:ascii="Times New Roman" w:hAnsi="Times New Roman"/>
          <w:sz w:val="28"/>
          <w:szCs w:val="28"/>
        </w:rPr>
        <w:t xml:space="preserve"> </w:t>
      </w:r>
      <w:r w:rsidRPr="00C1297E">
        <w:rPr>
          <w:rFonts w:ascii="Times New Roman" w:hAnsi="Times New Roman"/>
          <w:sz w:val="28"/>
          <w:szCs w:val="28"/>
        </w:rPr>
        <w:t>оригинал</w:t>
      </w:r>
      <w:r w:rsidR="00E10E93">
        <w:rPr>
          <w:rFonts w:ascii="Times New Roman" w:hAnsi="Times New Roman"/>
          <w:sz w:val="28"/>
          <w:szCs w:val="28"/>
        </w:rPr>
        <w:t>;</w:t>
      </w:r>
    </w:p>
    <w:p w14:paraId="1627BC57" w14:textId="1406F969" w:rsidR="00662F1E" w:rsidRPr="00662F1E" w:rsidRDefault="00662F1E" w:rsidP="00662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использованием Е</w:t>
      </w:r>
      <w:r w:rsidRPr="00C1297E">
        <w:rPr>
          <w:rFonts w:ascii="Times New Roman" w:hAnsi="Times New Roman"/>
          <w:bCs/>
          <w:sz w:val="28"/>
          <w:szCs w:val="28"/>
        </w:rPr>
        <w:t xml:space="preserve">ПГУ – </w:t>
      </w:r>
      <w:r w:rsidR="00E10E93">
        <w:rPr>
          <w:rFonts w:ascii="Times New Roman" w:hAnsi="Times New Roman"/>
          <w:bCs/>
          <w:sz w:val="28"/>
          <w:szCs w:val="28"/>
        </w:rPr>
        <w:t xml:space="preserve">посредством </w:t>
      </w:r>
      <w:r w:rsidRPr="00662F1E">
        <w:rPr>
          <w:rFonts w:ascii="Times New Roman" w:hAnsi="Times New Roman"/>
          <w:bCs/>
          <w:sz w:val="28"/>
          <w:szCs w:val="28"/>
        </w:rPr>
        <w:t xml:space="preserve">представления подтверждающего документа в уполномоченный орган в течение </w:t>
      </w:r>
      <w:r w:rsidR="00E10E93">
        <w:rPr>
          <w:rFonts w:ascii="Times New Roman" w:hAnsi="Times New Roman"/>
          <w:bCs/>
          <w:sz w:val="28"/>
          <w:szCs w:val="28"/>
        </w:rPr>
        <w:t>1</w:t>
      </w:r>
      <w:r w:rsidRPr="00662F1E">
        <w:rPr>
          <w:rFonts w:ascii="Times New Roman" w:hAnsi="Times New Roman"/>
          <w:bCs/>
          <w:sz w:val="28"/>
          <w:szCs w:val="28"/>
        </w:rPr>
        <w:t xml:space="preserve"> рабоч</w:t>
      </w:r>
      <w:r w:rsidR="00E10E93">
        <w:rPr>
          <w:rFonts w:ascii="Times New Roman" w:hAnsi="Times New Roman"/>
          <w:bCs/>
          <w:sz w:val="28"/>
          <w:szCs w:val="28"/>
        </w:rPr>
        <w:t>его</w:t>
      </w:r>
      <w:r w:rsidRPr="00662F1E">
        <w:rPr>
          <w:rFonts w:ascii="Times New Roman" w:hAnsi="Times New Roman"/>
          <w:bCs/>
          <w:sz w:val="28"/>
          <w:szCs w:val="28"/>
        </w:rPr>
        <w:t xml:space="preserve"> дн</w:t>
      </w:r>
      <w:r w:rsidR="00E10E93">
        <w:rPr>
          <w:rFonts w:ascii="Times New Roman" w:hAnsi="Times New Roman"/>
          <w:bCs/>
          <w:sz w:val="28"/>
          <w:szCs w:val="28"/>
        </w:rPr>
        <w:t>я</w:t>
      </w:r>
      <w:r w:rsidRPr="00662F1E">
        <w:rPr>
          <w:rFonts w:ascii="Times New Roman" w:hAnsi="Times New Roman"/>
          <w:bCs/>
          <w:sz w:val="28"/>
          <w:szCs w:val="28"/>
        </w:rPr>
        <w:t xml:space="preserve"> после отправки заявления.</w:t>
      </w:r>
    </w:p>
    <w:p w14:paraId="715E2DCB" w14:textId="6C0222D6" w:rsidR="00E97ED9" w:rsidRPr="00F21F1F" w:rsidRDefault="00662F1E" w:rsidP="00662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</w:t>
      </w:r>
      <w:r w:rsidR="00E97ED9" w:rsidRPr="00F21F1F">
        <w:rPr>
          <w:rFonts w:ascii="Times New Roman" w:hAnsi="Times New Roman" w:cs="Times New Roman"/>
          <w:sz w:val="28"/>
          <w:szCs w:val="28"/>
        </w:rPr>
        <w:t xml:space="preserve"> С целью предоставления государственной услуги </w:t>
      </w:r>
      <w:r w:rsidR="007715F8">
        <w:rPr>
          <w:rFonts w:ascii="Times New Roman" w:hAnsi="Times New Roman" w:cs="Times New Roman"/>
          <w:sz w:val="28"/>
          <w:szCs w:val="28"/>
        </w:rPr>
        <w:t>у</w:t>
      </w:r>
      <w:r w:rsidR="00E97ED9">
        <w:rPr>
          <w:rFonts w:ascii="Times New Roman" w:hAnsi="Times New Roman" w:cs="Times New Roman"/>
          <w:sz w:val="28"/>
          <w:szCs w:val="28"/>
        </w:rPr>
        <w:t xml:space="preserve">полномоченный </w:t>
      </w:r>
      <w:r w:rsidR="00E97ED9" w:rsidRPr="00F21F1F">
        <w:rPr>
          <w:rFonts w:ascii="Times New Roman" w:hAnsi="Times New Roman" w:cs="Times New Roman"/>
          <w:sz w:val="28"/>
          <w:szCs w:val="28"/>
        </w:rPr>
        <w:t>орган запрашива</w:t>
      </w:r>
      <w:r w:rsidR="00E97ED9">
        <w:rPr>
          <w:rFonts w:ascii="Times New Roman" w:hAnsi="Times New Roman" w:cs="Times New Roman"/>
          <w:sz w:val="28"/>
          <w:szCs w:val="28"/>
        </w:rPr>
        <w:t>е</w:t>
      </w:r>
      <w:r w:rsidR="00E97ED9" w:rsidRPr="00F21F1F">
        <w:rPr>
          <w:rFonts w:ascii="Times New Roman" w:hAnsi="Times New Roman" w:cs="Times New Roman"/>
          <w:sz w:val="28"/>
          <w:szCs w:val="28"/>
        </w:rPr>
        <w:t>т и получа</w:t>
      </w:r>
      <w:r w:rsidR="00E97ED9">
        <w:rPr>
          <w:rFonts w:ascii="Times New Roman" w:hAnsi="Times New Roman" w:cs="Times New Roman"/>
          <w:sz w:val="28"/>
          <w:szCs w:val="28"/>
        </w:rPr>
        <w:t>е</w:t>
      </w:r>
      <w:r w:rsidR="00E97ED9" w:rsidRPr="00F21F1F">
        <w:rPr>
          <w:rFonts w:ascii="Times New Roman" w:hAnsi="Times New Roman" w:cs="Times New Roman"/>
          <w:sz w:val="28"/>
          <w:szCs w:val="28"/>
        </w:rPr>
        <w:t xml:space="preserve">т </w:t>
      </w:r>
      <w:r w:rsidR="00E97ED9">
        <w:rPr>
          <w:rFonts w:ascii="Times New Roman" w:hAnsi="Times New Roman" w:cs="Times New Roman"/>
          <w:sz w:val="28"/>
          <w:szCs w:val="28"/>
        </w:rPr>
        <w:t xml:space="preserve">в </w:t>
      </w:r>
      <w:r w:rsidR="00E97ED9" w:rsidRPr="00F21F1F">
        <w:rPr>
          <w:rFonts w:ascii="Times New Roman" w:hAnsi="Times New Roman" w:cs="Times New Roman"/>
          <w:sz w:val="28"/>
          <w:szCs w:val="28"/>
        </w:rPr>
        <w:t>рамках межведомственного информационного взаимодействия:</w:t>
      </w:r>
    </w:p>
    <w:p w14:paraId="1C5C9713" w14:textId="77777777" w:rsidR="003402B0" w:rsidRDefault="003402B0" w:rsidP="00E10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13.2.1. С</w:t>
      </w:r>
      <w:r w:rsidR="00E10E93" w:rsidRPr="00084B64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E10E93">
        <w:rPr>
          <w:rFonts w:ascii="Times New Roman" w:hAnsi="Times New Roman" w:cs="Times New Roman"/>
          <w:sz w:val="28"/>
          <w:szCs w:val="28"/>
        </w:rPr>
        <w:t xml:space="preserve">страховом номере индивидуального лицевого счета в системах обязательного пенсионного страхования и обязательного социального страхования Российской Федерации (далее – </w:t>
      </w:r>
      <w:r w:rsidR="00E10E93" w:rsidRPr="00084B64">
        <w:rPr>
          <w:rFonts w:ascii="Times New Roman" w:hAnsi="Times New Roman" w:cs="Times New Roman"/>
          <w:sz w:val="28"/>
          <w:szCs w:val="28"/>
        </w:rPr>
        <w:t>СНИЛС</w:t>
      </w:r>
      <w:r w:rsidR="00E10E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B9A87" w14:textId="2E8DC9C7" w:rsidR="00E10E93" w:rsidRDefault="003402B0" w:rsidP="00E10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</w:t>
      </w:r>
      <w:r w:rsidR="00A8368A">
        <w:rPr>
          <w:rFonts w:ascii="Times New Roman" w:hAnsi="Times New Roman" w:cs="Times New Roman"/>
          <w:sz w:val="28"/>
          <w:szCs w:val="28"/>
        </w:rPr>
        <w:t>.</w:t>
      </w:r>
    </w:p>
    <w:p w14:paraId="7701E04A" w14:textId="1E4570D7" w:rsidR="00004525" w:rsidRDefault="00A8368A" w:rsidP="00A8368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13.2.2. С</w:t>
      </w:r>
      <w:r w:rsidR="00E10E93" w:rsidRPr="00084B64">
        <w:rPr>
          <w:rFonts w:ascii="Times New Roman" w:hAnsi="Times New Roman"/>
          <w:bCs/>
          <w:sz w:val="28"/>
          <w:szCs w:val="28"/>
        </w:rPr>
        <w:t>ведения</w:t>
      </w:r>
      <w:r w:rsidR="00004525">
        <w:rPr>
          <w:rFonts w:ascii="Times New Roman" w:hAnsi="Times New Roman"/>
          <w:bCs/>
          <w:sz w:val="28"/>
          <w:szCs w:val="28"/>
        </w:rPr>
        <w:t xml:space="preserve"> о выплатах, произведенных плательщиками страховых взносов в пользу физических лиц.</w:t>
      </w:r>
    </w:p>
    <w:p w14:paraId="27068BDB" w14:textId="77777777" w:rsidR="00A8368A" w:rsidRDefault="00A8368A" w:rsidP="00A83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7BDAC3FA" w14:textId="77777777" w:rsidR="00A8368A" w:rsidRDefault="00A8368A" w:rsidP="00A8368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13.2.3. С</w:t>
      </w:r>
      <w:r w:rsidR="00E10E93" w:rsidRPr="00084B64">
        <w:rPr>
          <w:rFonts w:ascii="Times New Roman" w:hAnsi="Times New Roman"/>
          <w:bCs/>
          <w:sz w:val="28"/>
          <w:szCs w:val="28"/>
        </w:rPr>
        <w:t xml:space="preserve">ведения о </w:t>
      </w:r>
      <w:r w:rsidR="00004525">
        <w:rPr>
          <w:rFonts w:ascii="Times New Roman" w:hAnsi="Times New Roman"/>
          <w:bCs/>
          <w:sz w:val="28"/>
          <w:szCs w:val="28"/>
        </w:rPr>
        <w:t>факте получения пенсии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271195C" w14:textId="77777777" w:rsidR="00A8368A" w:rsidRDefault="00A8368A" w:rsidP="00A83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5D578307" w14:textId="77777777" w:rsidR="00A8368A" w:rsidRDefault="00A8368A" w:rsidP="00A8368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13.2.4. С</w:t>
      </w:r>
      <w:r w:rsidR="00E10E93" w:rsidRPr="00084B64">
        <w:rPr>
          <w:rFonts w:ascii="Times New Roman" w:hAnsi="Times New Roman"/>
          <w:bCs/>
          <w:sz w:val="28"/>
          <w:szCs w:val="28"/>
        </w:rPr>
        <w:t>ведения о</w:t>
      </w:r>
      <w:r w:rsidR="00004525">
        <w:rPr>
          <w:rFonts w:ascii="Times New Roman" w:hAnsi="Times New Roman"/>
          <w:bCs/>
          <w:sz w:val="28"/>
          <w:szCs w:val="28"/>
        </w:rPr>
        <w:t>б актах государственной регистрации смерти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CC4A9E3" w14:textId="77777777" w:rsidR="00A8368A" w:rsidRDefault="00A8368A" w:rsidP="00A83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3BF16EE1" w14:textId="2D42EC33" w:rsidR="00004525" w:rsidRDefault="00A8368A" w:rsidP="00A8368A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13.2.5. С</w:t>
      </w:r>
      <w:r w:rsidR="00E10E93" w:rsidRPr="00084B64">
        <w:rPr>
          <w:rFonts w:ascii="Times New Roman" w:hAnsi="Times New Roman"/>
          <w:bCs/>
          <w:sz w:val="28"/>
          <w:szCs w:val="28"/>
        </w:rPr>
        <w:t>ведения</w:t>
      </w:r>
      <w:r w:rsidR="00004525">
        <w:rPr>
          <w:rFonts w:ascii="Times New Roman" w:hAnsi="Times New Roman"/>
          <w:bCs/>
          <w:sz w:val="28"/>
          <w:szCs w:val="28"/>
        </w:rPr>
        <w:t xml:space="preserve"> о предоставлении (не предоставлении) услуг, предоставляемых согласно гарантированному перечню услуг по погребению.</w:t>
      </w:r>
    </w:p>
    <w:p w14:paraId="24F22E1A" w14:textId="77777777" w:rsidR="00A8368A" w:rsidRDefault="00A8368A" w:rsidP="00A83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2DE6E23A" w14:textId="74BB83B5" w:rsidR="00E10E93" w:rsidRPr="00084B64" w:rsidRDefault="00A8368A" w:rsidP="00E10E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13.2.6. С</w:t>
      </w:r>
      <w:r w:rsidR="00004525">
        <w:rPr>
          <w:rFonts w:ascii="Times New Roman" w:hAnsi="Times New Roman"/>
          <w:bCs/>
          <w:sz w:val="28"/>
          <w:szCs w:val="28"/>
        </w:rPr>
        <w:t>ведения о факте осуществления трудовой деятельности</w:t>
      </w:r>
      <w:r w:rsidR="00E10E93">
        <w:rPr>
          <w:rFonts w:ascii="Times New Roman" w:hAnsi="Times New Roman"/>
          <w:bCs/>
          <w:sz w:val="28"/>
          <w:szCs w:val="28"/>
        </w:rPr>
        <w:t>.</w:t>
      </w:r>
    </w:p>
    <w:p w14:paraId="52B18021" w14:textId="77777777" w:rsidR="00A8368A" w:rsidRDefault="00A8368A" w:rsidP="00A836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МФЦ – оригинал, нотариально заверенная копия.</w:t>
      </w:r>
    </w:p>
    <w:p w14:paraId="0D8189DD" w14:textId="77777777" w:rsidR="00E10E93" w:rsidRPr="00F21F1F" w:rsidRDefault="00E10E93" w:rsidP="00E10E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F21F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1F1F">
        <w:rPr>
          <w:rFonts w:ascii="Times New Roman" w:hAnsi="Times New Roman" w:cs="Times New Roman"/>
          <w:sz w:val="28"/>
          <w:szCs w:val="28"/>
        </w:rPr>
        <w:t xml:space="preserve">. Заявитель </w:t>
      </w:r>
      <w:r w:rsidRPr="00BC51E3">
        <w:rPr>
          <w:rFonts w:ascii="Times New Roman" w:hAnsi="Times New Roman" w:cs="Times New Roman"/>
          <w:sz w:val="28"/>
          <w:szCs w:val="28"/>
        </w:rPr>
        <w:t xml:space="preserve">вправе по собственной инициативе представить документы, подтверждающие сведения, указанные в </w:t>
      </w:r>
      <w:hyperlink w:anchor="P166" w:history="1">
        <w:r w:rsidRPr="00BC51E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13.2</w:t>
        </w:r>
      </w:hyperlink>
      <w:r w:rsidRPr="00BC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C51E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7A0ECD2" w14:textId="4C8844B6" w:rsidR="00115C7F" w:rsidRPr="00115C7F" w:rsidRDefault="00A6512D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</w:t>
      </w:r>
      <w:r w:rsidR="00E30A5D" w:rsidRPr="00E30A5D">
        <w:rPr>
          <w:rFonts w:ascii="Times New Roman" w:hAnsi="Times New Roman"/>
          <w:sz w:val="28"/>
          <w:szCs w:val="28"/>
        </w:rPr>
        <w:t xml:space="preserve">. </w:t>
      </w:r>
      <w:r w:rsidR="00115C7F" w:rsidRPr="00115C7F">
        <w:rPr>
          <w:rFonts w:ascii="Times New Roman" w:hAnsi="Times New Roman"/>
          <w:sz w:val="28"/>
          <w:szCs w:val="28"/>
        </w:rPr>
        <w:t>При предоставлении государственной услуги запрещается требовать от заявителя:</w:t>
      </w:r>
    </w:p>
    <w:p w14:paraId="23AA12B3" w14:textId="79085C02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</w:t>
      </w:r>
      <w:r w:rsidR="00507FB6">
        <w:rPr>
          <w:rFonts w:ascii="Times New Roman" w:hAnsi="Times New Roman"/>
          <w:sz w:val="28"/>
          <w:szCs w:val="28"/>
        </w:rPr>
        <w:t>;</w:t>
      </w:r>
    </w:p>
    <w:p w14:paraId="4E9C31C5" w14:textId="5620288B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Федерального закона от 27 июля 2010 г</w:t>
      </w:r>
      <w:r w:rsidR="00DE7531">
        <w:rPr>
          <w:rFonts w:ascii="Times New Roman" w:hAnsi="Times New Roman"/>
          <w:sz w:val="28"/>
          <w:szCs w:val="28"/>
        </w:rPr>
        <w:t>ода</w:t>
      </w:r>
      <w:r w:rsidR="00115C7F" w:rsidRPr="00115C7F">
        <w:rPr>
          <w:rFonts w:ascii="Times New Roman" w:hAnsi="Times New Roman"/>
          <w:sz w:val="28"/>
          <w:szCs w:val="28"/>
        </w:rPr>
        <w:t xml:space="preserve"> № 210-ФЗ «Об организации</w:t>
      </w:r>
      <w:proofErr w:type="gramEnd"/>
      <w:r w:rsidR="00115C7F" w:rsidRPr="00115C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5C7F" w:rsidRPr="00115C7F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="00115C7F" w:rsidRPr="00115C7F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592E3D1D" w14:textId="63FF3AC0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9356A1">
        <w:rPr>
          <w:rFonts w:ascii="Times New Roman" w:hAnsi="Times New Roman"/>
          <w:sz w:val="28"/>
          <w:szCs w:val="28"/>
        </w:rPr>
        <w:t>о</w:t>
      </w:r>
      <w:r w:rsidR="00115C7F" w:rsidRPr="00115C7F">
        <w:rPr>
          <w:rFonts w:ascii="Times New Roman" w:hAnsi="Times New Roman"/>
          <w:sz w:val="28"/>
          <w:szCs w:val="28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5DEB669D" w14:textId="60BE0F50" w:rsidR="00115C7F" w:rsidRPr="00115C7F" w:rsidRDefault="00593193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14:paraId="2ACC7026" w14:textId="7DD33CD8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7F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7FF736D8" w14:textId="4941952C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7F">
        <w:rPr>
          <w:rFonts w:ascii="Times New Roman" w:hAnsi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4A0002E4" w14:textId="3596D25F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C7F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15C7F">
        <w:rPr>
          <w:rFonts w:ascii="Times New Roman" w:hAnsi="Times New Roman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14:paraId="7D7BB992" w14:textId="3E4F7781" w:rsidR="00115C7F" w:rsidRPr="00115C7F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C7F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B2169">
        <w:rPr>
          <w:rFonts w:ascii="Times New Roman" w:hAnsi="Times New Roman"/>
          <w:sz w:val="28"/>
          <w:szCs w:val="28"/>
        </w:rPr>
        <w:t>у</w:t>
      </w:r>
      <w:r w:rsidRPr="00115C7F">
        <w:rPr>
          <w:rFonts w:ascii="Times New Roman" w:hAnsi="Times New Roman"/>
          <w:sz w:val="28"/>
          <w:szCs w:val="28"/>
        </w:rPr>
        <w:t xml:space="preserve">полномоченного органа, служащего, работника МФЦ, работника организации, предусмотренной частью 1.1 статьи 16 Федерального закона </w:t>
      </w:r>
      <w:r w:rsidR="00894445">
        <w:rPr>
          <w:rFonts w:ascii="Times New Roman" w:hAnsi="Times New Roman"/>
          <w:sz w:val="28"/>
          <w:szCs w:val="28"/>
        </w:rPr>
        <w:br/>
      </w:r>
      <w:r w:rsidRPr="00115C7F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МФЦ при первоначальном отказе в приеме</w:t>
      </w:r>
      <w:proofErr w:type="gramEnd"/>
      <w:r w:rsidRPr="00115C7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14:paraId="0E8B0097" w14:textId="2DEF8F5E" w:rsidR="00E30A5D" w:rsidRDefault="004C0664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9356A1">
        <w:rPr>
          <w:rFonts w:ascii="Times New Roman" w:hAnsi="Times New Roman"/>
          <w:sz w:val="28"/>
          <w:szCs w:val="28"/>
        </w:rPr>
        <w:t>п</w:t>
      </w:r>
      <w:r w:rsidR="00115C7F" w:rsidRPr="00115C7F">
        <w:rPr>
          <w:rFonts w:ascii="Times New Roman" w:hAnsi="Times New Roman"/>
          <w:sz w:val="28"/>
          <w:szCs w:val="28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5A25FB9" w14:textId="77777777" w:rsidR="00115C7F" w:rsidRPr="00E30A5D" w:rsidRDefault="00115C7F" w:rsidP="00662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3EFEE5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>
        <w:rPr>
          <w:rFonts w:ascii="Times New Roman" w:hAnsi="Times New Roman"/>
          <w:b/>
          <w:bCs/>
          <w:sz w:val="28"/>
          <w:szCs w:val="28"/>
        </w:rPr>
        <w:t>й</w:t>
      </w:r>
      <w:r w:rsidRPr="00E30A5D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28C563FF" w14:textId="77777777" w:rsidR="006D1123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821485" w14:textId="77777777" w:rsidR="00004525" w:rsidRDefault="00A6512D" w:rsidP="00004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D1123" w:rsidRPr="00EA5F1E">
        <w:rPr>
          <w:rFonts w:ascii="Times New Roman" w:hAnsi="Times New Roman"/>
          <w:sz w:val="28"/>
          <w:szCs w:val="28"/>
        </w:rPr>
        <w:t xml:space="preserve">. </w:t>
      </w:r>
      <w:r w:rsidR="00004525">
        <w:rPr>
          <w:rFonts w:ascii="Times New Roman" w:hAnsi="Times New Roman"/>
          <w:sz w:val="28"/>
          <w:szCs w:val="28"/>
        </w:rPr>
        <w:t>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0BDFDEC9" w14:textId="1236E1D3" w:rsidR="00DE7531" w:rsidRDefault="00DE7531" w:rsidP="00935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4E7C4D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14:paraId="27037E0D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0A5D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14:paraId="4C0777A9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81F1678" w14:textId="2409CB64" w:rsidR="0059223B" w:rsidRDefault="00A6512D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E30A5D" w:rsidRPr="00E30A5D">
        <w:rPr>
          <w:rFonts w:ascii="Times New Roman" w:hAnsi="Times New Roman"/>
          <w:sz w:val="28"/>
          <w:szCs w:val="28"/>
        </w:rPr>
        <w:t xml:space="preserve"> </w:t>
      </w:r>
      <w:r w:rsidR="0059223B">
        <w:rPr>
          <w:rFonts w:ascii="Times New Roman" w:hAnsi="Times New Roman"/>
          <w:sz w:val="28"/>
          <w:szCs w:val="28"/>
        </w:rPr>
        <w:t>Основани</w:t>
      </w:r>
      <w:r w:rsidR="00B112B9">
        <w:rPr>
          <w:rFonts w:ascii="Times New Roman" w:hAnsi="Times New Roman"/>
          <w:sz w:val="28"/>
          <w:szCs w:val="28"/>
        </w:rPr>
        <w:t>я</w:t>
      </w:r>
      <w:r w:rsidR="0059223B">
        <w:rPr>
          <w:rFonts w:ascii="Times New Roman" w:hAnsi="Times New Roman"/>
          <w:sz w:val="28"/>
          <w:szCs w:val="28"/>
        </w:rPr>
        <w:t xml:space="preserve"> для приостановления государственной услуги</w:t>
      </w:r>
      <w:r w:rsidR="00B112B9">
        <w:rPr>
          <w:rFonts w:ascii="Times New Roman" w:hAnsi="Times New Roman"/>
          <w:sz w:val="28"/>
          <w:szCs w:val="28"/>
        </w:rPr>
        <w:t xml:space="preserve"> отсутствуют.</w:t>
      </w:r>
    </w:p>
    <w:p w14:paraId="482AD8E3" w14:textId="4680F89C" w:rsidR="0059223B" w:rsidRDefault="00A6512D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59223B">
        <w:rPr>
          <w:rFonts w:ascii="Times New Roman" w:hAnsi="Times New Roman"/>
          <w:sz w:val="28"/>
          <w:szCs w:val="28"/>
        </w:rPr>
        <w:t xml:space="preserve"> Основанием для отказа в предоставлении государственной услуги является:</w:t>
      </w:r>
    </w:p>
    <w:p w14:paraId="592780AD" w14:textId="77777777" w:rsidR="005B46B0" w:rsidRDefault="005A5E3E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 w:rsidR="005B46B0">
        <w:rPr>
          <w:rFonts w:ascii="Times New Roman" w:hAnsi="Times New Roman"/>
          <w:sz w:val="28"/>
          <w:szCs w:val="28"/>
        </w:rPr>
        <w:t>обращение за выплатой социального пособия на погребение последовало по истечении шести месяцев со дня смерти умершего гражданина;</w:t>
      </w:r>
    </w:p>
    <w:p w14:paraId="36ECD3F2" w14:textId="7612CC6D" w:rsidR="008434BF" w:rsidRDefault="005B46B0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434BF">
        <w:rPr>
          <w:rFonts w:ascii="Times New Roman" w:hAnsi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/>
          <w:sz w:val="28"/>
          <w:szCs w:val="28"/>
        </w:rPr>
        <w:t xml:space="preserve">умершего гражданина </w:t>
      </w:r>
      <w:r w:rsidR="008434BF">
        <w:rPr>
          <w:rFonts w:ascii="Times New Roman" w:hAnsi="Times New Roman"/>
          <w:sz w:val="28"/>
          <w:szCs w:val="28"/>
        </w:rPr>
        <w:t>категории лиц, имеющих право на предоставление услуги;</w:t>
      </w:r>
    </w:p>
    <w:p w14:paraId="7AF929DA" w14:textId="77DED57A" w:rsidR="00FE5522" w:rsidRDefault="005A5E3E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59223B">
        <w:rPr>
          <w:rFonts w:ascii="Times New Roman" w:hAnsi="Times New Roman"/>
          <w:sz w:val="28"/>
          <w:szCs w:val="28"/>
        </w:rPr>
        <w:t xml:space="preserve">представление </w:t>
      </w:r>
      <w:r w:rsidR="008434BF">
        <w:rPr>
          <w:rFonts w:ascii="Times New Roman" w:hAnsi="Times New Roman"/>
          <w:sz w:val="28"/>
          <w:szCs w:val="28"/>
        </w:rPr>
        <w:t>заявителем неполного комплекта документов (сведений), обязанность по предоставлению которых возложена на заявителя</w:t>
      </w:r>
      <w:r w:rsidR="00FE5522">
        <w:rPr>
          <w:rFonts w:ascii="Times New Roman" w:hAnsi="Times New Roman"/>
          <w:sz w:val="28"/>
          <w:szCs w:val="28"/>
        </w:rPr>
        <w:t>;</w:t>
      </w:r>
    </w:p>
    <w:p w14:paraId="56836EE6" w14:textId="548DB8CC" w:rsidR="0059223B" w:rsidRDefault="005A5E3E" w:rsidP="00A65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4) </w:t>
      </w:r>
      <w:r w:rsidR="00FE5522">
        <w:rPr>
          <w:rFonts w:ascii="Times New Roman" w:hAnsi="Times New Roman"/>
          <w:sz w:val="28"/>
          <w:szCs w:val="28"/>
        </w:rPr>
        <w:t xml:space="preserve">на день подачи заявления </w:t>
      </w:r>
      <w:r w:rsidR="005B46B0">
        <w:rPr>
          <w:rFonts w:ascii="Times New Roman" w:hAnsi="Times New Roman"/>
          <w:sz w:val="28"/>
          <w:szCs w:val="28"/>
        </w:rPr>
        <w:t>пособие на погребение выплачено ранее.</w:t>
      </w:r>
    </w:p>
    <w:p w14:paraId="0A5BE0DD" w14:textId="77777777" w:rsidR="00E30A5D" w:rsidRPr="00E30A5D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E30A5D" w:rsidRPr="00E30A5D">
        <w:rPr>
          <w:rFonts w:ascii="Times New Roman" w:hAnsi="Times New Roman"/>
          <w:b/>
          <w:sz w:val="28"/>
          <w:szCs w:val="28"/>
        </w:rPr>
        <w:t xml:space="preserve">азмер </w:t>
      </w:r>
      <w:r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E30A5D">
        <w:rPr>
          <w:rFonts w:ascii="Times New Roman" w:hAnsi="Times New Roman"/>
          <w:b/>
          <w:sz w:val="28"/>
          <w:szCs w:val="28"/>
        </w:rPr>
        <w:t>ударственной услуги</w:t>
      </w:r>
      <w:r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14:paraId="01CE23FA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46EF4E" w14:textId="4130DAE8" w:rsidR="00E30A5D" w:rsidRPr="00E30A5D" w:rsidRDefault="00A6512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30A5D" w:rsidRPr="00E30A5D">
        <w:rPr>
          <w:rFonts w:ascii="Times New Roman" w:hAnsi="Times New Roman"/>
          <w:sz w:val="28"/>
          <w:szCs w:val="28"/>
        </w:rPr>
        <w:t>. Предоставление государственной услуги осуществляется бесплатно.</w:t>
      </w:r>
    </w:p>
    <w:p w14:paraId="28577A1A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3FE1A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5E23A3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5E23A3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5E23A3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14:paraId="3168104D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0046202F" w14:textId="0BC2E985" w:rsidR="00E30A5D" w:rsidRPr="005E23A3" w:rsidRDefault="00A6512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18</w:t>
      </w:r>
      <w:r w:rsidR="00E30A5D" w:rsidRPr="005E23A3">
        <w:rPr>
          <w:rFonts w:ascii="Times New Roman" w:hAnsi="Times New Roman"/>
          <w:sz w:val="28"/>
          <w:szCs w:val="24"/>
        </w:rPr>
        <w:t xml:space="preserve">. Максимальный срок ожидания в очереди при подаче запроса </w:t>
      </w:r>
      <w:r w:rsidR="00E30A5D" w:rsidRPr="005E23A3">
        <w:rPr>
          <w:rFonts w:ascii="Times New Roman" w:hAnsi="Times New Roman"/>
          <w:sz w:val="28"/>
          <w:szCs w:val="24"/>
        </w:rPr>
        <w:br/>
        <w:t xml:space="preserve">о предоставлении государственной услуги и при получении результата предоставления государственной услуги в </w:t>
      </w:r>
      <w:r w:rsidR="00AE2E6F">
        <w:rPr>
          <w:rFonts w:ascii="Times New Roman" w:hAnsi="Times New Roman"/>
          <w:sz w:val="28"/>
          <w:szCs w:val="24"/>
        </w:rPr>
        <w:t>у</w:t>
      </w:r>
      <w:r w:rsidR="00E30A5D" w:rsidRPr="005E23A3">
        <w:rPr>
          <w:rFonts w:ascii="Times New Roman" w:hAnsi="Times New Roman"/>
          <w:sz w:val="28"/>
          <w:szCs w:val="24"/>
        </w:rPr>
        <w:t xml:space="preserve">полномоченном органе или </w:t>
      </w:r>
      <w:r w:rsidR="00513388" w:rsidRPr="005E23A3">
        <w:rPr>
          <w:rFonts w:ascii="Times New Roman" w:hAnsi="Times New Roman"/>
          <w:sz w:val="28"/>
          <w:szCs w:val="24"/>
        </w:rPr>
        <w:t xml:space="preserve">МФЦ </w:t>
      </w:r>
      <w:r w:rsidR="00E30A5D" w:rsidRPr="005E23A3">
        <w:rPr>
          <w:rFonts w:ascii="Times New Roman" w:hAnsi="Times New Roman"/>
          <w:sz w:val="28"/>
          <w:szCs w:val="24"/>
        </w:rPr>
        <w:t>составляет не более 15 минут.</w:t>
      </w:r>
    </w:p>
    <w:p w14:paraId="1D4D661F" w14:textId="77777777" w:rsidR="00E30A5D" w:rsidRPr="005E23A3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14:paraId="3D536BD6" w14:textId="77777777" w:rsidR="00E30A5D" w:rsidRPr="005E23A3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3A3">
        <w:rPr>
          <w:rFonts w:ascii="Times New Roman" w:hAnsi="Times New Roman"/>
          <w:b/>
          <w:bCs/>
          <w:sz w:val="28"/>
          <w:szCs w:val="28"/>
        </w:rPr>
        <w:t xml:space="preserve">Срок </w:t>
      </w:r>
      <w:r w:rsidR="0003169C">
        <w:rPr>
          <w:rFonts w:ascii="Times New Roman" w:hAnsi="Times New Roman"/>
          <w:b/>
          <w:bCs/>
          <w:sz w:val="28"/>
          <w:szCs w:val="28"/>
        </w:rPr>
        <w:t xml:space="preserve">и порядок </w:t>
      </w:r>
      <w:r w:rsidRPr="005E23A3">
        <w:rPr>
          <w:rFonts w:ascii="Times New Roman" w:hAnsi="Times New Roman"/>
          <w:b/>
          <w:bCs/>
          <w:sz w:val="28"/>
          <w:szCs w:val="28"/>
        </w:rPr>
        <w:t>регистрации запроса заявителя о предоставлении государственной услуги</w:t>
      </w:r>
      <w:r w:rsidR="0003169C">
        <w:rPr>
          <w:rFonts w:ascii="Times New Roman" w:hAnsi="Times New Roman"/>
          <w:b/>
          <w:bCs/>
          <w:sz w:val="28"/>
          <w:szCs w:val="28"/>
        </w:rPr>
        <w:t>, в том числе в электронной форме</w:t>
      </w:r>
    </w:p>
    <w:p w14:paraId="445CB7ED" w14:textId="77777777" w:rsidR="00E30A5D" w:rsidRPr="005E23A3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08C801" w14:textId="1EF72D9E" w:rsidR="006F5988" w:rsidRPr="005E23A3" w:rsidRDefault="00A6512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19.</w:t>
      </w:r>
      <w:r w:rsidR="00E30A5D" w:rsidRPr="005E23A3">
        <w:rPr>
          <w:rFonts w:ascii="Times New Roman" w:hAnsi="Times New Roman"/>
          <w:sz w:val="28"/>
          <w:szCs w:val="24"/>
        </w:rPr>
        <w:t xml:space="preserve"> </w:t>
      </w:r>
      <w:r w:rsidR="006F5988" w:rsidRPr="005E23A3">
        <w:rPr>
          <w:rFonts w:ascii="Times New Roman" w:hAnsi="Times New Roman"/>
          <w:sz w:val="28"/>
          <w:szCs w:val="24"/>
        </w:rPr>
        <w:t xml:space="preserve">Заявление и необходимые документы могут быть поданы непосредственно </w:t>
      </w:r>
      <w:r w:rsidR="006F5988" w:rsidRPr="00CD6AB7">
        <w:rPr>
          <w:rFonts w:ascii="Times New Roman" w:hAnsi="Times New Roman"/>
          <w:sz w:val="28"/>
          <w:szCs w:val="24"/>
        </w:rPr>
        <w:t xml:space="preserve">в </w:t>
      </w:r>
      <w:r w:rsidR="0003169C" w:rsidRPr="00CD6AB7">
        <w:rPr>
          <w:rFonts w:ascii="Times New Roman" w:hAnsi="Times New Roman"/>
          <w:sz w:val="28"/>
          <w:szCs w:val="24"/>
        </w:rPr>
        <w:t>у</w:t>
      </w:r>
      <w:r w:rsidR="006F5988" w:rsidRPr="00CD6AB7">
        <w:rPr>
          <w:rFonts w:ascii="Times New Roman" w:hAnsi="Times New Roman"/>
          <w:sz w:val="28"/>
          <w:szCs w:val="24"/>
        </w:rPr>
        <w:t>полномоченный орган,</w:t>
      </w:r>
      <w:r w:rsidR="006F5988" w:rsidRPr="005E23A3">
        <w:rPr>
          <w:rFonts w:ascii="Times New Roman" w:hAnsi="Times New Roman"/>
          <w:sz w:val="28"/>
          <w:szCs w:val="24"/>
        </w:rPr>
        <w:t xml:space="preserve"> через МФЦ, в форме электронного документа посредством ЕПГУ</w:t>
      </w:r>
      <w:r>
        <w:rPr>
          <w:rFonts w:ascii="Times New Roman" w:hAnsi="Times New Roman"/>
          <w:sz w:val="28"/>
          <w:szCs w:val="24"/>
        </w:rPr>
        <w:t>, а также посредством почтовой связи способом, позволяющим подтвердить факт и дату отправления.</w:t>
      </w:r>
    </w:p>
    <w:p w14:paraId="7B69317B" w14:textId="77777777" w:rsidR="005B46B0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E23A3">
        <w:rPr>
          <w:rFonts w:ascii="Times New Roman" w:hAnsi="Times New Roman"/>
          <w:sz w:val="28"/>
          <w:szCs w:val="24"/>
        </w:rPr>
        <w:t>Срок регистрации запроса</w:t>
      </w:r>
      <w:r w:rsidR="005B46B0">
        <w:rPr>
          <w:rFonts w:ascii="Times New Roman" w:hAnsi="Times New Roman"/>
          <w:sz w:val="28"/>
          <w:szCs w:val="24"/>
        </w:rPr>
        <w:t xml:space="preserve"> и документов, необходимых для предоставления государственной услуги, составляет 1 рабочий день</w:t>
      </w:r>
      <w:r w:rsidRPr="005E23A3">
        <w:rPr>
          <w:rFonts w:ascii="Times New Roman" w:hAnsi="Times New Roman"/>
          <w:sz w:val="28"/>
          <w:szCs w:val="24"/>
        </w:rPr>
        <w:t>,</w:t>
      </w:r>
      <w:r w:rsidR="005B46B0">
        <w:rPr>
          <w:rFonts w:ascii="Times New Roman" w:hAnsi="Times New Roman"/>
          <w:sz w:val="28"/>
          <w:szCs w:val="24"/>
        </w:rPr>
        <w:t xml:space="preserve"> посредством ЕПГУ – 1 ра</w:t>
      </w:r>
      <w:r w:rsidRPr="005E23A3">
        <w:rPr>
          <w:rFonts w:ascii="Times New Roman" w:hAnsi="Times New Roman"/>
          <w:sz w:val="28"/>
          <w:szCs w:val="24"/>
        </w:rPr>
        <w:t>бочий день</w:t>
      </w:r>
      <w:r w:rsidR="005B46B0">
        <w:rPr>
          <w:rFonts w:ascii="Times New Roman" w:hAnsi="Times New Roman"/>
          <w:sz w:val="28"/>
          <w:szCs w:val="24"/>
        </w:rPr>
        <w:t>.</w:t>
      </w:r>
    </w:p>
    <w:p w14:paraId="7E214ECC" w14:textId="77777777" w:rsidR="00B112B9" w:rsidRDefault="00B112B9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3D5194C7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0A5D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14:paraId="7DC56079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0A5D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14:paraId="1812EC0F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28F6B6B8" w14:textId="6D0D9F24" w:rsidR="00E30A5D" w:rsidRPr="00E30A5D" w:rsidRDefault="00A6512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E30A5D" w:rsidRPr="00E30A5D">
        <w:rPr>
          <w:rFonts w:ascii="Times New Roman" w:hAnsi="Times New Roman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BCC7E52" w14:textId="77777777" w:rsidR="00E30A5D" w:rsidRPr="00E30A5D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30A5D">
        <w:rPr>
          <w:rFonts w:ascii="Times New Roman" w:hAnsi="Times New Roman"/>
          <w:sz w:val="28"/>
          <w:szCs w:val="28"/>
        </w:rPr>
        <w:t>,</w:t>
      </w:r>
      <w:proofErr w:type="gramEnd"/>
      <w:r w:rsidRPr="00E30A5D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F16E297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</w:t>
      </w:r>
      <w:r w:rsidRPr="00E30A5D">
        <w:rPr>
          <w:rFonts w:ascii="Times New Roman" w:hAnsi="Times New Roman"/>
          <w:sz w:val="28"/>
          <w:szCs w:val="28"/>
        </w:rPr>
        <w:lastRenderedPageBreak/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и (или) детей-инвалидов.</w:t>
      </w:r>
    </w:p>
    <w:p w14:paraId="7BFF6350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F91F79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 w:rsidR="00D5228F">
        <w:rPr>
          <w:rFonts w:ascii="Times New Roman" w:hAnsi="Times New Roman"/>
          <w:sz w:val="28"/>
          <w:szCs w:val="28"/>
        </w:rPr>
        <w:t>у</w:t>
      </w:r>
      <w:r w:rsidRPr="00E30A5D">
        <w:rPr>
          <w:rFonts w:ascii="Times New Roman" w:hAnsi="Times New Roman"/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</w:t>
      </w:r>
    </w:p>
    <w:p w14:paraId="6DD320C2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наименование;</w:t>
      </w:r>
    </w:p>
    <w:p w14:paraId="579C9D53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14:paraId="2E4C53E4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режим работы;</w:t>
      </w:r>
    </w:p>
    <w:p w14:paraId="413B2A65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график приема;</w:t>
      </w:r>
    </w:p>
    <w:p w14:paraId="15D632FF" w14:textId="77777777" w:rsidR="00E30A5D" w:rsidRPr="00E30A5D" w:rsidRDefault="00E30A5D" w:rsidP="0045181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556F0CFE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и нормативам.</w:t>
      </w:r>
    </w:p>
    <w:p w14:paraId="20525A7F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14:paraId="12667509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7FA484E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14:paraId="658B795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14:paraId="32BA0BBE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26614068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Зал ожидания </w:t>
      </w:r>
      <w:r w:rsidR="00513388">
        <w:rPr>
          <w:rFonts w:ascii="Times New Roman" w:hAnsi="Times New Roman"/>
          <w:sz w:val="28"/>
          <w:szCs w:val="28"/>
        </w:rPr>
        <w:t>з</w:t>
      </w:r>
      <w:r w:rsidRPr="00E30A5D">
        <w:rPr>
          <w:rFonts w:ascii="Times New Roman" w:hAnsi="Times New Roman"/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Pr="00E30A5D">
        <w:rPr>
          <w:rFonts w:ascii="Times New Roman" w:hAnsi="Times New Roman"/>
          <w:sz w:val="28"/>
          <w:szCs w:val="28"/>
        </w:rPr>
        <w:br/>
        <w:t>для их размещения в помещении, а также информационными стендами.</w:t>
      </w:r>
    </w:p>
    <w:p w14:paraId="7BF09B16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87A9BDE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2BA7DAB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Места приема </w:t>
      </w:r>
      <w:r w:rsidR="00D5228F">
        <w:rPr>
          <w:rFonts w:ascii="Times New Roman" w:hAnsi="Times New Roman"/>
          <w:sz w:val="28"/>
          <w:szCs w:val="28"/>
        </w:rPr>
        <w:t>з</w:t>
      </w:r>
      <w:r w:rsidRPr="00E30A5D">
        <w:rPr>
          <w:rFonts w:ascii="Times New Roman" w:hAnsi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77740A25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39B6258D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BCB72A8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графика приема </w:t>
      </w:r>
      <w:r w:rsidR="00D5228F">
        <w:rPr>
          <w:rFonts w:ascii="Times New Roman" w:hAnsi="Times New Roman"/>
          <w:sz w:val="28"/>
          <w:szCs w:val="28"/>
        </w:rPr>
        <w:t>з</w:t>
      </w:r>
      <w:r w:rsidRPr="00E30A5D">
        <w:rPr>
          <w:rFonts w:ascii="Times New Roman" w:hAnsi="Times New Roman"/>
          <w:sz w:val="28"/>
          <w:szCs w:val="28"/>
        </w:rPr>
        <w:t>аявителей.</w:t>
      </w:r>
    </w:p>
    <w:p w14:paraId="66FA681A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E30A5D">
        <w:rPr>
          <w:rFonts w:ascii="Times New Roman" w:hAnsi="Times New Roman"/>
          <w:sz w:val="28"/>
          <w:szCs w:val="28"/>
        </w:rPr>
        <w:lastRenderedPageBreak/>
        <w:t>доступа</w:t>
      </w:r>
      <w:r w:rsidR="00196756">
        <w:rPr>
          <w:rFonts w:ascii="Times New Roman" w:hAnsi="Times New Roman"/>
          <w:sz w:val="28"/>
          <w:szCs w:val="28"/>
        </w:rPr>
        <w:t xml:space="preserve"> </w:t>
      </w:r>
      <w:r w:rsidRPr="00E30A5D">
        <w:rPr>
          <w:rFonts w:ascii="Times New Roman" w:hAnsi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2F789BD1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Pr="00E30A5D">
        <w:rPr>
          <w:rFonts w:ascii="Times New Roman" w:hAnsi="Times New Roman"/>
          <w:sz w:val="28"/>
          <w:szCs w:val="28"/>
        </w:rPr>
        <w:br/>
        <w:t>и должности.</w:t>
      </w:r>
    </w:p>
    <w:p w14:paraId="40FE69C2" w14:textId="77777777" w:rsidR="00E30A5D" w:rsidRPr="00E30A5D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14:paraId="7B2C003B" w14:textId="493E5FB8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 w:rsidR="00E30A5D" w:rsidRPr="00E30A5D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14:paraId="6211BF95" w14:textId="3F556276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E30A5D" w:rsidRPr="00E30A5D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5DEFA38C" w14:textId="3E057AE9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E30A5D" w:rsidRPr="00E30A5D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D622BB1" w14:textId="408DA775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4) </w:t>
      </w:r>
      <w:r w:rsidR="00E30A5D" w:rsidRPr="00E30A5D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</w:t>
      </w:r>
      <w:r w:rsidR="00131AD0" w:rsidRPr="00E30A5D">
        <w:rPr>
          <w:rFonts w:ascii="Times New Roman" w:hAnsi="Times New Roman"/>
          <w:sz w:val="28"/>
          <w:szCs w:val="28"/>
        </w:rPr>
        <w:t>государственной</w:t>
      </w:r>
      <w:r w:rsidR="00131AD0">
        <w:rPr>
          <w:rFonts w:ascii="Times New Roman" w:hAnsi="Times New Roman"/>
          <w:sz w:val="28"/>
          <w:szCs w:val="28"/>
        </w:rPr>
        <w:t xml:space="preserve"> </w:t>
      </w:r>
      <w:r w:rsidR="00131AD0" w:rsidRPr="00E30A5D">
        <w:rPr>
          <w:rFonts w:ascii="Times New Roman" w:hAnsi="Times New Roman"/>
          <w:sz w:val="28"/>
          <w:szCs w:val="28"/>
        </w:rPr>
        <w:t>услуге</w:t>
      </w:r>
      <w:r w:rsidR="00E30A5D" w:rsidRPr="00E30A5D">
        <w:rPr>
          <w:rFonts w:ascii="Times New Roman" w:hAnsi="Times New Roman"/>
          <w:sz w:val="28"/>
          <w:szCs w:val="28"/>
        </w:rPr>
        <w:t xml:space="preserve"> с учетом ограничений их жизнедеятельности;</w:t>
      </w:r>
    </w:p>
    <w:p w14:paraId="4A330C7A" w14:textId="29CCF83B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5) </w:t>
      </w:r>
      <w:r w:rsidR="00E30A5D" w:rsidRPr="00E30A5D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37282BB" w14:textId="05B499AD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6) </w:t>
      </w:r>
      <w:r w:rsidR="00E30A5D" w:rsidRPr="00E30A5D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="00E30A5D" w:rsidRPr="00E30A5D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E30A5D" w:rsidRPr="00E30A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30A5D" w:rsidRPr="00E30A5D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E30A5D" w:rsidRPr="00E30A5D">
        <w:rPr>
          <w:rFonts w:ascii="Times New Roman" w:hAnsi="Times New Roman"/>
          <w:sz w:val="28"/>
          <w:szCs w:val="28"/>
        </w:rPr>
        <w:t>;</w:t>
      </w:r>
    </w:p>
    <w:p w14:paraId="7B0E14AD" w14:textId="49BAF65B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7) </w:t>
      </w:r>
      <w:r w:rsidR="00E30A5D" w:rsidRPr="00E30A5D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E30A5D" w:rsidRPr="00E30A5D">
        <w:rPr>
          <w:rFonts w:ascii="Times New Roman" w:hAnsi="Times New Roman"/>
          <w:sz w:val="28"/>
          <w:szCs w:val="28"/>
        </w:rPr>
        <w:t>государственная</w:t>
      </w:r>
      <w:proofErr w:type="gramEnd"/>
      <w:r w:rsidR="00E30A5D" w:rsidRPr="00E30A5D">
        <w:rPr>
          <w:rFonts w:ascii="Times New Roman" w:hAnsi="Times New Roman"/>
          <w:sz w:val="28"/>
          <w:szCs w:val="28"/>
        </w:rPr>
        <w:t xml:space="preserve"> услуги;</w:t>
      </w:r>
    </w:p>
    <w:p w14:paraId="663C1B65" w14:textId="41DB999A" w:rsidR="00E30A5D" w:rsidRPr="00E30A5D" w:rsidRDefault="005A5E3E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8) </w:t>
      </w:r>
      <w:r w:rsidR="00E30A5D" w:rsidRPr="00E30A5D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2AF3D6EC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6788DE6B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30A5D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14:paraId="08C9A20A" w14:textId="77777777" w:rsidR="00E30A5D" w:rsidRP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A65EC48" w14:textId="77777777" w:rsidR="004F1D54" w:rsidRDefault="00A6512D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30A5D" w:rsidRPr="00E30A5D">
        <w:rPr>
          <w:rFonts w:ascii="Times New Roman" w:hAnsi="Times New Roman"/>
          <w:sz w:val="28"/>
          <w:szCs w:val="28"/>
        </w:rPr>
        <w:t xml:space="preserve">. </w:t>
      </w:r>
      <w:r w:rsidR="004F1D54">
        <w:rPr>
          <w:rFonts w:ascii="Times New Roman" w:hAnsi="Times New Roman"/>
          <w:sz w:val="28"/>
          <w:szCs w:val="28"/>
        </w:rPr>
        <w:t>Показателями доступности государственной услуги являются:</w:t>
      </w:r>
    </w:p>
    <w:p w14:paraId="53265701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 Транспортная доступность к местам предоставления государственной услуги.</w:t>
      </w:r>
    </w:p>
    <w:p w14:paraId="00E49AD5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14:paraId="5D148C35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 Обеспечение возможности обращения граждан в уполномоченный орган посредством электронной почты.</w:t>
      </w:r>
    </w:p>
    <w:p w14:paraId="7853BB3F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 Возможность получения информации о ходе предоставления государственной услуги.</w:t>
      </w:r>
    </w:p>
    <w:p w14:paraId="3F435E11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14:paraId="167C8786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 Информированность заявителей о правилах и порядке предоставления государственной услуги.</w:t>
      </w:r>
    </w:p>
    <w:p w14:paraId="4267CEE2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21.7. Отношение должностных лиц и специалистов к заявителям.</w:t>
      </w:r>
    </w:p>
    <w:p w14:paraId="23789E94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Показателями качества государственной услуги являются:</w:t>
      </w:r>
    </w:p>
    <w:p w14:paraId="65684B83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 Соблюдение срока предоставления государственной услуги.</w:t>
      </w:r>
    </w:p>
    <w:p w14:paraId="6D25BFD2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22.2. Удовлетворенность заявителей качеством государственной услуги.</w:t>
      </w:r>
    </w:p>
    <w:p w14:paraId="5C3CD652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22.3. Количество выявленных нарушений при предоставлении государственной услуги.</w:t>
      </w:r>
    </w:p>
    <w:p w14:paraId="24F6EB85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14:paraId="2FB61E17" w14:textId="77777777" w:rsidR="004F1D54" w:rsidRDefault="004F1D54" w:rsidP="004F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22.5. Количество обращений в суд заявителей о нарушениях при предоставлении государственной услуги.</w:t>
      </w:r>
    </w:p>
    <w:p w14:paraId="3C10B68D" w14:textId="77777777" w:rsidR="006F5988" w:rsidRPr="00E30A5D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381E3B" w14:textId="7F387D94" w:rsidR="00E30A5D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71FFA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971FFA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971FFA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971FFA">
        <w:rPr>
          <w:rFonts w:ascii="Times New Roman" w:hAnsi="Times New Roman"/>
          <w:b/>
          <w:bCs/>
          <w:sz w:val="28"/>
          <w:szCs w:val="24"/>
        </w:rPr>
        <w:t>ению</w:t>
      </w:r>
      <w:r w:rsidRPr="00971FFA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971FFA">
        <w:rPr>
          <w:rFonts w:ascii="Times New Roman" w:hAnsi="Times New Roman"/>
          <w:b/>
          <w:bCs/>
          <w:sz w:val="28"/>
          <w:szCs w:val="24"/>
        </w:rPr>
        <w:t>услуги</w:t>
      </w:r>
    </w:p>
    <w:p w14:paraId="353682D0" w14:textId="77777777" w:rsidR="004F1D54" w:rsidRDefault="004F1D54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504B94E4" w14:textId="385011B0" w:rsidR="003B6BD7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5D">
        <w:rPr>
          <w:rFonts w:ascii="Times New Roman" w:hAnsi="Times New Roman"/>
          <w:sz w:val="28"/>
          <w:szCs w:val="28"/>
        </w:rPr>
        <w:t>2</w:t>
      </w:r>
      <w:r w:rsidR="004F1D54">
        <w:rPr>
          <w:rFonts w:ascii="Times New Roman" w:hAnsi="Times New Roman"/>
          <w:sz w:val="28"/>
          <w:szCs w:val="28"/>
        </w:rPr>
        <w:t>3</w:t>
      </w:r>
      <w:r w:rsidR="00451FCF">
        <w:rPr>
          <w:rFonts w:ascii="Times New Roman" w:hAnsi="Times New Roman"/>
          <w:sz w:val="28"/>
          <w:szCs w:val="28"/>
        </w:rPr>
        <w:t>.</w:t>
      </w:r>
      <w:r w:rsidR="00A228FF">
        <w:rPr>
          <w:rFonts w:ascii="Times New Roman" w:hAnsi="Times New Roman"/>
          <w:sz w:val="28"/>
          <w:szCs w:val="28"/>
        </w:rPr>
        <w:t xml:space="preserve"> </w:t>
      </w:r>
      <w:r w:rsidR="003B6BD7" w:rsidRPr="003B6BD7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</w:t>
      </w:r>
      <w:r w:rsidR="003B6BD7">
        <w:rPr>
          <w:rFonts w:ascii="Times New Roman" w:hAnsi="Times New Roman"/>
          <w:sz w:val="28"/>
          <w:szCs w:val="28"/>
        </w:rPr>
        <w:t>.</w:t>
      </w:r>
    </w:p>
    <w:p w14:paraId="5CDBC634" w14:textId="77777777" w:rsidR="00EB0CE0" w:rsidRDefault="00A6512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C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28FF" w:rsidRPr="003B6BD7">
        <w:rPr>
          <w:rFonts w:ascii="Times New Roman" w:hAnsi="Times New Roman"/>
          <w:sz w:val="28"/>
          <w:szCs w:val="28"/>
        </w:rPr>
        <w:t xml:space="preserve"> </w:t>
      </w:r>
      <w:r w:rsidR="00EB0CE0">
        <w:rPr>
          <w:rFonts w:ascii="Times New Roman" w:hAnsi="Times New Roman"/>
          <w:sz w:val="28"/>
          <w:szCs w:val="28"/>
        </w:rPr>
        <w:t>Размер платы за предоставление услуг, указанных в пункте 23 настоящего Административного регламента, не предусмотрен.</w:t>
      </w:r>
    </w:p>
    <w:p w14:paraId="2822F15D" w14:textId="2D6B3CDF" w:rsidR="00E30A5D" w:rsidRPr="00E30A5D" w:rsidRDefault="00A6512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CE0">
        <w:rPr>
          <w:rFonts w:ascii="Times New Roman" w:hAnsi="Times New Roman"/>
          <w:sz w:val="28"/>
          <w:szCs w:val="28"/>
        </w:rPr>
        <w:t>5</w:t>
      </w:r>
      <w:r w:rsidR="00E30A5D" w:rsidRPr="00E30A5D">
        <w:rPr>
          <w:rFonts w:ascii="Times New Roman" w:hAnsi="Times New Roman"/>
          <w:sz w:val="28"/>
          <w:szCs w:val="28"/>
        </w:rPr>
        <w:t>.</w:t>
      </w:r>
      <w:r w:rsidR="00EB0CE0">
        <w:rPr>
          <w:rFonts w:ascii="Times New Roman" w:hAnsi="Times New Roman"/>
          <w:sz w:val="28"/>
          <w:szCs w:val="28"/>
        </w:rPr>
        <w:t xml:space="preserve"> Перечень информационных систем, используемых для предоставления государственной </w:t>
      </w:r>
      <w:r w:rsidR="00226015">
        <w:rPr>
          <w:rFonts w:ascii="Times New Roman" w:hAnsi="Times New Roman"/>
          <w:sz w:val="28"/>
          <w:szCs w:val="28"/>
        </w:rPr>
        <w:t xml:space="preserve">услуги: </w:t>
      </w:r>
      <w:r w:rsidR="006F23BC">
        <w:rPr>
          <w:rFonts w:ascii="Times New Roman" w:hAnsi="Times New Roman"/>
          <w:sz w:val="28"/>
          <w:szCs w:val="28"/>
        </w:rPr>
        <w:t>в</w:t>
      </w:r>
      <w:r w:rsidR="00226015">
        <w:rPr>
          <w:rFonts w:ascii="Times New Roman" w:hAnsi="Times New Roman"/>
          <w:sz w:val="28"/>
          <w:szCs w:val="28"/>
        </w:rPr>
        <w:t xml:space="preserve">едомственная информационная система </w:t>
      </w:r>
      <w:r w:rsidR="006F23BC">
        <w:rPr>
          <w:rFonts w:ascii="Times New Roman" w:hAnsi="Times New Roman"/>
          <w:sz w:val="28"/>
          <w:szCs w:val="28"/>
        </w:rPr>
        <w:t>у</w:t>
      </w:r>
      <w:r w:rsidR="00226015">
        <w:rPr>
          <w:rFonts w:ascii="Times New Roman" w:hAnsi="Times New Roman"/>
          <w:sz w:val="28"/>
          <w:szCs w:val="28"/>
        </w:rPr>
        <w:t xml:space="preserve">полномоченного </w:t>
      </w:r>
      <w:proofErr w:type="gramStart"/>
      <w:r w:rsidR="00226015">
        <w:rPr>
          <w:rFonts w:ascii="Times New Roman" w:hAnsi="Times New Roman"/>
          <w:sz w:val="28"/>
          <w:szCs w:val="28"/>
        </w:rPr>
        <w:t>органа</w:t>
      </w:r>
      <w:proofErr w:type="gramEnd"/>
      <w:r w:rsidR="00226015">
        <w:rPr>
          <w:rFonts w:ascii="Times New Roman" w:hAnsi="Times New Roman"/>
          <w:sz w:val="28"/>
          <w:szCs w:val="28"/>
        </w:rPr>
        <w:t xml:space="preserve"> автоматизированная система </w:t>
      </w:r>
      <w:r w:rsidR="006F23BC">
        <w:rPr>
          <w:rFonts w:ascii="Times New Roman" w:hAnsi="Times New Roman"/>
          <w:sz w:val="28"/>
          <w:szCs w:val="28"/>
        </w:rPr>
        <w:t>«</w:t>
      </w:r>
      <w:r w:rsidR="00226015">
        <w:rPr>
          <w:rFonts w:ascii="Times New Roman" w:hAnsi="Times New Roman"/>
          <w:sz w:val="28"/>
          <w:szCs w:val="28"/>
        </w:rPr>
        <w:t>Адресная социальная помощь</w:t>
      </w:r>
      <w:r w:rsidR="006F23BC">
        <w:rPr>
          <w:rFonts w:ascii="Times New Roman" w:hAnsi="Times New Roman"/>
          <w:sz w:val="28"/>
          <w:szCs w:val="28"/>
        </w:rPr>
        <w:t>»</w:t>
      </w:r>
      <w:r w:rsidR="00226015">
        <w:rPr>
          <w:rFonts w:ascii="Times New Roman" w:hAnsi="Times New Roman"/>
          <w:sz w:val="28"/>
          <w:szCs w:val="28"/>
        </w:rPr>
        <w:t xml:space="preserve">, ЕПГУ, </w:t>
      </w:r>
      <w:r w:rsidR="009C4CD6">
        <w:rPr>
          <w:rFonts w:ascii="Times New Roman" w:hAnsi="Times New Roman"/>
          <w:sz w:val="28"/>
          <w:szCs w:val="28"/>
        </w:rPr>
        <w:t>Автоматизированная информационная система Федеральной налоговой службы</w:t>
      </w:r>
      <w:r w:rsidR="00226015">
        <w:rPr>
          <w:rFonts w:ascii="Times New Roman" w:hAnsi="Times New Roman"/>
          <w:sz w:val="28"/>
          <w:szCs w:val="28"/>
        </w:rPr>
        <w:t xml:space="preserve">, Единая государственная информационная система социального обеспечения, </w:t>
      </w:r>
      <w:r w:rsidR="009B2CC9">
        <w:rPr>
          <w:rFonts w:ascii="Times New Roman" w:hAnsi="Times New Roman"/>
          <w:sz w:val="28"/>
          <w:szCs w:val="28"/>
        </w:rPr>
        <w:t>Автоматизированная информационная система Фонда пенсионного и социального страхования Российской Федерации</w:t>
      </w:r>
      <w:r w:rsidR="009C4CD6">
        <w:rPr>
          <w:rFonts w:ascii="Times New Roman" w:hAnsi="Times New Roman"/>
          <w:sz w:val="28"/>
          <w:szCs w:val="28"/>
        </w:rPr>
        <w:t xml:space="preserve"> </w:t>
      </w:r>
      <w:r w:rsidR="009B2CC9">
        <w:rPr>
          <w:rFonts w:ascii="Times New Roman" w:hAnsi="Times New Roman"/>
          <w:sz w:val="28"/>
          <w:szCs w:val="28"/>
        </w:rPr>
        <w:t>(далее – СФР)</w:t>
      </w:r>
      <w:r w:rsidR="002B30CC">
        <w:rPr>
          <w:rFonts w:ascii="Times New Roman" w:hAnsi="Times New Roman"/>
          <w:sz w:val="28"/>
          <w:szCs w:val="28"/>
        </w:rPr>
        <w:t>,</w:t>
      </w:r>
      <w:r w:rsidR="009B2CC9">
        <w:rPr>
          <w:rFonts w:ascii="Times New Roman" w:hAnsi="Times New Roman"/>
          <w:sz w:val="28"/>
          <w:szCs w:val="28"/>
        </w:rPr>
        <w:t xml:space="preserve"> </w:t>
      </w:r>
      <w:r w:rsidR="00226015">
        <w:rPr>
          <w:rFonts w:ascii="Times New Roman" w:hAnsi="Times New Roman"/>
          <w:sz w:val="28"/>
          <w:szCs w:val="28"/>
        </w:rPr>
        <w:t>Сервисный концентратор Министерства внутренних дел России</w:t>
      </w:r>
      <w:r w:rsidR="009B2CC9">
        <w:rPr>
          <w:rFonts w:ascii="Times New Roman" w:hAnsi="Times New Roman"/>
          <w:sz w:val="28"/>
          <w:szCs w:val="28"/>
        </w:rPr>
        <w:t>.</w:t>
      </w:r>
    </w:p>
    <w:p w14:paraId="01506C75" w14:textId="77777777" w:rsidR="00B91830" w:rsidRPr="002B30CC" w:rsidRDefault="00B91830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C6BFD3" w14:textId="4CBCC7F9" w:rsidR="00E30A5D" w:rsidRPr="00E30A5D" w:rsidRDefault="001D1A6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E30A5D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>
        <w:rPr>
          <w:rFonts w:ascii="Times New Roman" w:hAnsi="Times New Roman"/>
          <w:b/>
          <w:sz w:val="28"/>
          <w:szCs w:val="28"/>
        </w:rPr>
        <w:t>(действий)</w:t>
      </w:r>
    </w:p>
    <w:p w14:paraId="4F155A3E" w14:textId="568E9026" w:rsidR="006F59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5988">
        <w:rPr>
          <w:rFonts w:ascii="Times New Roman" w:hAnsi="Times New Roman"/>
          <w:b/>
          <w:sz w:val="28"/>
          <w:szCs w:val="28"/>
        </w:rPr>
        <w:t xml:space="preserve">Перечень вариантов предоставления государственной услуги </w:t>
      </w:r>
    </w:p>
    <w:p w14:paraId="363CD610" w14:textId="77777777" w:rsidR="00AF4026" w:rsidRDefault="00AF402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494FC1" w14:textId="60AE4A2D" w:rsidR="00A7782C" w:rsidRPr="00A7782C" w:rsidRDefault="001D1A6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2</w:t>
      </w:r>
      <w:r w:rsidR="00D40697">
        <w:rPr>
          <w:rFonts w:ascii="Times New Roman" w:hAnsi="Times New Roman"/>
          <w:bCs/>
          <w:sz w:val="28"/>
          <w:szCs w:val="28"/>
        </w:rPr>
        <w:t>6</w:t>
      </w:r>
      <w:r w:rsidR="00A7782C" w:rsidRPr="00A7782C">
        <w:rPr>
          <w:rFonts w:ascii="Times New Roman" w:hAnsi="Times New Roman"/>
          <w:bCs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</w:t>
      </w:r>
      <w:r w:rsidR="005A4D1E">
        <w:rPr>
          <w:rFonts w:ascii="Times New Roman" w:hAnsi="Times New Roman"/>
          <w:bCs/>
          <w:sz w:val="28"/>
          <w:szCs w:val="28"/>
        </w:rPr>
        <w:t xml:space="preserve">(действий) </w:t>
      </w:r>
      <w:r w:rsidR="00A7782C" w:rsidRPr="00A7782C">
        <w:rPr>
          <w:rFonts w:ascii="Times New Roman" w:hAnsi="Times New Roman"/>
          <w:bCs/>
          <w:sz w:val="28"/>
          <w:szCs w:val="28"/>
        </w:rPr>
        <w:t>для следующих вариантов:</w:t>
      </w:r>
      <w:r w:rsidR="00A7782C" w:rsidRPr="00A7782C">
        <w:t xml:space="preserve"> </w:t>
      </w:r>
    </w:p>
    <w:p w14:paraId="068566AD" w14:textId="50CB37E7" w:rsidR="00A7782C" w:rsidRPr="00756232" w:rsidRDefault="001D1A6B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406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A7782C" w:rsidRPr="00756232">
        <w:rPr>
          <w:rFonts w:ascii="Times New Roman" w:hAnsi="Times New Roman"/>
          <w:sz w:val="28"/>
          <w:szCs w:val="28"/>
        </w:rPr>
        <w:t>1.</w:t>
      </w:r>
      <w:r w:rsidR="00D730F3" w:rsidRPr="00756232">
        <w:rPr>
          <w:rFonts w:ascii="Times New Roman" w:hAnsi="Times New Roman"/>
          <w:sz w:val="28"/>
          <w:szCs w:val="28"/>
        </w:rPr>
        <w:t xml:space="preserve"> </w:t>
      </w:r>
      <w:r w:rsidR="00FE5522" w:rsidRPr="00756232">
        <w:rPr>
          <w:rFonts w:ascii="Times New Roman" w:hAnsi="Times New Roman"/>
          <w:bCs/>
          <w:sz w:val="28"/>
          <w:szCs w:val="28"/>
        </w:rPr>
        <w:t xml:space="preserve">Принятие решения </w:t>
      </w:r>
      <w:r w:rsidR="00FE5522" w:rsidRPr="00756232">
        <w:rPr>
          <w:rFonts w:ascii="Times New Roman" w:hAnsi="Times New Roman"/>
          <w:sz w:val="28"/>
          <w:szCs w:val="28"/>
        </w:rPr>
        <w:t xml:space="preserve">о </w:t>
      </w:r>
      <w:r w:rsidR="0082085A">
        <w:rPr>
          <w:rFonts w:ascii="Times New Roman" w:hAnsi="Times New Roman"/>
          <w:sz w:val="28"/>
          <w:szCs w:val="28"/>
        </w:rPr>
        <w:t xml:space="preserve">назначении и выплате </w:t>
      </w:r>
      <w:r w:rsidR="0082085A" w:rsidRPr="00715FDD">
        <w:rPr>
          <w:rFonts w:ascii="Times New Roman" w:hAnsi="Times New Roman"/>
          <w:sz w:val="28"/>
          <w:szCs w:val="28"/>
        </w:rPr>
        <w:t>пособия на погребение</w:t>
      </w:r>
      <w:r w:rsidR="0082085A">
        <w:rPr>
          <w:rFonts w:ascii="Times New Roman" w:hAnsi="Times New Roman"/>
          <w:sz w:val="28"/>
          <w:szCs w:val="28"/>
        </w:rPr>
        <w:t>:</w:t>
      </w:r>
    </w:p>
    <w:p w14:paraId="159937FA" w14:textId="0B45C33C" w:rsidR="00FE5522" w:rsidRPr="00756232" w:rsidRDefault="005A5E3E" w:rsidP="00756232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1) </w:t>
      </w:r>
      <w:r w:rsidR="00A7782C" w:rsidRPr="00756232">
        <w:rPr>
          <w:rFonts w:ascii="Times New Roman" w:hAnsi="Times New Roman"/>
          <w:bCs/>
          <w:sz w:val="28"/>
          <w:szCs w:val="28"/>
        </w:rPr>
        <w:t xml:space="preserve">Вариант 1: </w:t>
      </w:r>
      <w:r w:rsidR="00BD46EE">
        <w:rPr>
          <w:rFonts w:ascii="Times New Roman" w:hAnsi="Times New Roman"/>
          <w:bCs/>
          <w:sz w:val="28"/>
          <w:szCs w:val="28"/>
        </w:rPr>
        <w:t xml:space="preserve">умерший не подлежал обязательному социальному </w:t>
      </w:r>
      <w:r w:rsidR="00BD46EE">
        <w:rPr>
          <w:rFonts w:ascii="Times New Roman" w:hAnsi="Times New Roman"/>
          <w:bCs/>
          <w:sz w:val="28"/>
          <w:szCs w:val="28"/>
        </w:rPr>
        <w:lastRenderedPageBreak/>
        <w:t xml:space="preserve">страхованию </w:t>
      </w:r>
      <w:r w:rsidR="00E76A76">
        <w:rPr>
          <w:rFonts w:ascii="Times New Roman" w:hAnsi="Times New Roman"/>
          <w:bCs/>
          <w:sz w:val="28"/>
          <w:szCs w:val="28"/>
        </w:rPr>
        <w:t xml:space="preserve">на случай временной нетрудоспособности и в связи </w:t>
      </w:r>
      <w:r w:rsidR="00E76A76">
        <w:rPr>
          <w:rFonts w:ascii="Times New Roman" w:hAnsi="Times New Roman"/>
          <w:sz w:val="28"/>
          <w:szCs w:val="28"/>
        </w:rPr>
        <w:t>с материнством</w:t>
      </w:r>
      <w:r w:rsidR="00E76A76">
        <w:rPr>
          <w:rFonts w:ascii="Times New Roman" w:hAnsi="Times New Roman"/>
          <w:bCs/>
          <w:sz w:val="28"/>
          <w:szCs w:val="28"/>
        </w:rPr>
        <w:t xml:space="preserve"> </w:t>
      </w:r>
      <w:r w:rsidR="00BD46EE">
        <w:rPr>
          <w:rFonts w:ascii="Times New Roman" w:hAnsi="Times New Roman"/>
          <w:bCs/>
          <w:sz w:val="28"/>
          <w:szCs w:val="28"/>
        </w:rPr>
        <w:t>и не являлся пенсионером</w:t>
      </w:r>
      <w:r w:rsidR="00FE5522" w:rsidRPr="00756232">
        <w:rPr>
          <w:rFonts w:ascii="Times New Roman" w:hAnsi="Times New Roman"/>
          <w:sz w:val="28"/>
          <w:szCs w:val="28"/>
        </w:rPr>
        <w:t>.</w:t>
      </w:r>
    </w:p>
    <w:p w14:paraId="0DA5018E" w14:textId="7FCFD40C" w:rsidR="00FE5522" w:rsidRPr="00756232" w:rsidRDefault="005A5E3E" w:rsidP="00756232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FE5522" w:rsidRPr="00756232">
        <w:rPr>
          <w:rFonts w:ascii="Times New Roman" w:hAnsi="Times New Roman"/>
          <w:sz w:val="28"/>
          <w:szCs w:val="28"/>
        </w:rPr>
        <w:t>Вариант 2</w:t>
      </w:r>
      <w:r w:rsidR="00756232">
        <w:rPr>
          <w:rFonts w:ascii="Times New Roman" w:hAnsi="Times New Roman"/>
          <w:sz w:val="28"/>
          <w:szCs w:val="28"/>
        </w:rPr>
        <w:t>:</w:t>
      </w:r>
      <w:r w:rsidR="00FE5522" w:rsidRPr="00756232">
        <w:rPr>
          <w:rFonts w:ascii="Times New Roman" w:hAnsi="Times New Roman"/>
          <w:sz w:val="28"/>
          <w:szCs w:val="28"/>
        </w:rPr>
        <w:t xml:space="preserve"> </w:t>
      </w:r>
      <w:r w:rsidR="00510399">
        <w:rPr>
          <w:rFonts w:ascii="Times New Roman" w:hAnsi="Times New Roman"/>
          <w:sz w:val="28"/>
          <w:szCs w:val="28"/>
        </w:rPr>
        <w:t>р</w:t>
      </w:r>
      <w:r w:rsidR="00BD46EE">
        <w:rPr>
          <w:rFonts w:ascii="Times New Roman" w:hAnsi="Times New Roman"/>
          <w:sz w:val="28"/>
          <w:szCs w:val="28"/>
        </w:rPr>
        <w:t>ождение мертвого ребенка.</w:t>
      </w:r>
    </w:p>
    <w:p w14:paraId="21BC102A" w14:textId="66D5610F" w:rsidR="00A7782C" w:rsidRDefault="00A7782C" w:rsidP="0075623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782C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14:paraId="1789A7B7" w14:textId="77777777" w:rsidR="00756232" w:rsidRPr="00A7782C" w:rsidRDefault="00756232" w:rsidP="0075623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C4E2E4" w14:textId="29923B2A" w:rsidR="00A7782C" w:rsidRPr="001D1A6B" w:rsidRDefault="001D1A6B" w:rsidP="00510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1A6B">
        <w:rPr>
          <w:rFonts w:ascii="Times New Roman" w:hAnsi="Times New Roman"/>
          <w:color w:val="000000"/>
          <w:sz w:val="28"/>
          <w:szCs w:val="28"/>
        </w:rPr>
        <w:t>2</w:t>
      </w:r>
      <w:r w:rsidR="00D40697">
        <w:rPr>
          <w:rFonts w:ascii="Times New Roman" w:hAnsi="Times New Roman"/>
          <w:color w:val="000000"/>
          <w:sz w:val="28"/>
          <w:szCs w:val="28"/>
        </w:rPr>
        <w:t>7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.</w:t>
      </w:r>
      <w:r w:rsidR="007F5FD6" w:rsidRPr="001D1A6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1D1A6B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1D1A6B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1D1A6B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полномоченном органе</w:t>
      </w:r>
      <w:r w:rsidR="003E30E4" w:rsidRPr="001D1A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1D1A6B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>.</w:t>
      </w:r>
    </w:p>
    <w:p w14:paraId="0A41112F" w14:textId="04AEB8F9" w:rsidR="00A7782C" w:rsidRPr="001D1A6B" w:rsidRDefault="001D1A6B" w:rsidP="005103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1A6B">
        <w:rPr>
          <w:rFonts w:ascii="Times New Roman" w:hAnsi="Times New Roman"/>
          <w:color w:val="000000"/>
          <w:sz w:val="28"/>
          <w:szCs w:val="28"/>
        </w:rPr>
        <w:t>2</w:t>
      </w:r>
      <w:r w:rsidR="00D40697">
        <w:rPr>
          <w:rFonts w:ascii="Times New Roman" w:hAnsi="Times New Roman"/>
          <w:color w:val="000000"/>
          <w:sz w:val="28"/>
          <w:szCs w:val="28"/>
        </w:rPr>
        <w:t>8</w:t>
      </w:r>
      <w:r w:rsidRPr="001D1A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="00A7782C" w:rsidRPr="001D1A6B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которых соответствует одному варианту.</w:t>
      </w:r>
    </w:p>
    <w:p w14:paraId="7D3CEF11" w14:textId="648D0FF6" w:rsidR="00A7782C" w:rsidRPr="001D1A6B" w:rsidRDefault="001D1A6B" w:rsidP="001D1A6B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1A6B">
        <w:rPr>
          <w:rFonts w:ascii="Times New Roman" w:hAnsi="Times New Roman"/>
          <w:color w:val="000000"/>
          <w:sz w:val="28"/>
          <w:szCs w:val="28"/>
        </w:rPr>
        <w:t>2</w:t>
      </w:r>
      <w:r w:rsidR="00D40697">
        <w:rPr>
          <w:rFonts w:ascii="Times New Roman" w:hAnsi="Times New Roman"/>
          <w:color w:val="000000"/>
          <w:sz w:val="28"/>
          <w:szCs w:val="28"/>
        </w:rPr>
        <w:t>9</w:t>
      </w:r>
      <w:r w:rsidRPr="001D1A6B">
        <w:rPr>
          <w:rFonts w:ascii="Times New Roman" w:hAnsi="Times New Roman"/>
          <w:color w:val="000000"/>
          <w:sz w:val="28"/>
          <w:szCs w:val="28"/>
        </w:rPr>
        <w:t>.</w:t>
      </w:r>
      <w:r w:rsidR="00A7782C" w:rsidRPr="001D1A6B">
        <w:rPr>
          <w:rFonts w:ascii="Times New Roman" w:hAnsi="Times New Roman"/>
          <w:color w:val="000000"/>
          <w:sz w:val="28"/>
          <w:szCs w:val="28"/>
        </w:rPr>
        <w:t xml:space="preserve">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14:paraId="08F5072A" w14:textId="77777777" w:rsidR="001D1A6B" w:rsidRDefault="001D1A6B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5AC6BD1" w14:textId="333EBD68" w:rsidR="00A7782C" w:rsidRPr="00D60BE2" w:rsidRDefault="00A7782C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0BE2">
        <w:rPr>
          <w:rFonts w:ascii="Times New Roman" w:hAnsi="Times New Roman"/>
          <w:b/>
          <w:sz w:val="28"/>
          <w:szCs w:val="28"/>
        </w:rPr>
        <w:t>Вариант 1.</w:t>
      </w:r>
    </w:p>
    <w:p w14:paraId="62B10884" w14:textId="77777777" w:rsidR="00A7782C" w:rsidRPr="00D60BE2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CA096C1" w14:textId="197A1C87" w:rsidR="00910697" w:rsidRPr="001D1A6B" w:rsidRDefault="00D40697" w:rsidP="00510399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D1A6B" w:rsidRPr="001D1A6B">
        <w:rPr>
          <w:rFonts w:ascii="Times New Roman" w:hAnsi="Times New Roman"/>
          <w:sz w:val="28"/>
          <w:szCs w:val="28"/>
        </w:rPr>
        <w:t xml:space="preserve">. </w:t>
      </w:r>
      <w:r w:rsidR="00910697" w:rsidRPr="001D1A6B">
        <w:rPr>
          <w:rFonts w:ascii="Times New Roman" w:hAnsi="Times New Roman"/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77C44C0B" w14:textId="2068E992" w:rsidR="00910697" w:rsidRPr="001D1A6B" w:rsidRDefault="001D1A6B" w:rsidP="00510399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A6B">
        <w:rPr>
          <w:rFonts w:ascii="Times New Roman" w:hAnsi="Times New Roman"/>
          <w:sz w:val="28"/>
          <w:szCs w:val="28"/>
        </w:rPr>
        <w:t>3</w:t>
      </w:r>
      <w:r w:rsidR="00D40697">
        <w:rPr>
          <w:rFonts w:ascii="Times New Roman" w:hAnsi="Times New Roman"/>
          <w:sz w:val="28"/>
          <w:szCs w:val="28"/>
        </w:rPr>
        <w:t>1</w:t>
      </w:r>
      <w:r w:rsidRPr="001D1A6B">
        <w:rPr>
          <w:rFonts w:ascii="Times New Roman" w:hAnsi="Times New Roman"/>
          <w:sz w:val="28"/>
          <w:szCs w:val="28"/>
        </w:rPr>
        <w:t>.</w:t>
      </w:r>
      <w:r w:rsidR="004C0664">
        <w:rPr>
          <w:rFonts w:ascii="Times New Roman" w:hAnsi="Times New Roman"/>
          <w:sz w:val="28"/>
          <w:szCs w:val="28"/>
        </w:rPr>
        <w:t xml:space="preserve"> </w:t>
      </w:r>
      <w:r w:rsidR="00910697" w:rsidRPr="001D1A6B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1D1A6B">
        <w:rPr>
          <w:rFonts w:ascii="Times New Roman" w:hAnsi="Times New Roman"/>
          <w:sz w:val="28"/>
          <w:szCs w:val="28"/>
        </w:rPr>
        <w:t xml:space="preserve"> (действия)</w:t>
      </w:r>
      <w:r w:rsidR="00910697" w:rsidRPr="001D1A6B">
        <w:rPr>
          <w:rFonts w:ascii="Times New Roman" w:hAnsi="Times New Roman"/>
          <w:sz w:val="28"/>
          <w:szCs w:val="28"/>
        </w:rPr>
        <w:t>:</w:t>
      </w:r>
    </w:p>
    <w:p w14:paraId="40A62B58" w14:textId="241521DF" w:rsidR="00910697" w:rsidRPr="001D1A6B" w:rsidRDefault="005A5E3E" w:rsidP="0051039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 w:rsidR="00910697" w:rsidRPr="001D1A6B">
        <w:rPr>
          <w:rFonts w:ascii="Times New Roman" w:hAnsi="Times New Roman"/>
          <w:sz w:val="28"/>
          <w:szCs w:val="28"/>
        </w:rPr>
        <w:t>прием</w:t>
      </w:r>
      <w:r w:rsidR="00D40697">
        <w:rPr>
          <w:rFonts w:ascii="Times New Roman" w:hAnsi="Times New Roman"/>
          <w:sz w:val="28"/>
          <w:szCs w:val="28"/>
        </w:rPr>
        <w:t>, регистрация</w:t>
      </w:r>
      <w:r w:rsidR="00910697" w:rsidRPr="001D1A6B">
        <w:rPr>
          <w:rFonts w:ascii="Times New Roman" w:hAnsi="Times New Roman"/>
          <w:sz w:val="28"/>
          <w:szCs w:val="28"/>
        </w:rPr>
        <w:t xml:space="preserve"> запроса (заявления) и документов</w:t>
      </w:r>
      <w:r w:rsidR="00D40697">
        <w:rPr>
          <w:rFonts w:ascii="Times New Roman" w:hAnsi="Times New Roman"/>
          <w:sz w:val="28"/>
          <w:szCs w:val="28"/>
        </w:rPr>
        <w:t xml:space="preserve"> и (или) информации</w:t>
      </w:r>
      <w:r w:rsidR="00910697" w:rsidRPr="001D1A6B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услуги;</w:t>
      </w:r>
    </w:p>
    <w:p w14:paraId="41D9B7CB" w14:textId="4AFC208D" w:rsidR="00910697" w:rsidRPr="001D1A6B" w:rsidRDefault="005A5E3E" w:rsidP="0051039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910697" w:rsidRPr="001D1A6B">
        <w:rPr>
          <w:rFonts w:ascii="Times New Roman" w:hAnsi="Times New Roman"/>
          <w:sz w:val="28"/>
          <w:szCs w:val="28"/>
        </w:rPr>
        <w:t>межведомственное</w:t>
      </w:r>
      <w:r w:rsidR="001D665C">
        <w:rPr>
          <w:rFonts w:ascii="Times New Roman" w:hAnsi="Times New Roman"/>
          <w:sz w:val="28"/>
          <w:szCs w:val="28"/>
        </w:rPr>
        <w:t xml:space="preserve"> электронное</w:t>
      </w:r>
      <w:r w:rsidR="00910697" w:rsidRPr="001D1A6B">
        <w:rPr>
          <w:rFonts w:ascii="Times New Roman" w:hAnsi="Times New Roman"/>
          <w:sz w:val="28"/>
          <w:szCs w:val="28"/>
        </w:rPr>
        <w:t xml:space="preserve"> взаимодействие;</w:t>
      </w:r>
    </w:p>
    <w:p w14:paraId="586CC501" w14:textId="33012F70" w:rsidR="00910697" w:rsidRPr="001D1A6B" w:rsidRDefault="005A5E3E" w:rsidP="0051039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910697" w:rsidRPr="001D1A6B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14:paraId="7D4A0A77" w14:textId="77777777" w:rsidR="00D40697" w:rsidRDefault="005A5E3E" w:rsidP="0051039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043F">
        <w:rPr>
          <w:rFonts w:ascii="Times New Roman" w:hAnsi="Times New Roman"/>
          <w:sz w:val="28"/>
          <w:szCs w:val="28"/>
        </w:rPr>
        <w:t xml:space="preserve">4) </w:t>
      </w:r>
      <w:r w:rsidR="00910697" w:rsidRPr="001D1A6B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D40697">
        <w:rPr>
          <w:rFonts w:ascii="Times New Roman" w:hAnsi="Times New Roman"/>
          <w:sz w:val="28"/>
          <w:szCs w:val="28"/>
        </w:rPr>
        <w:t>;</w:t>
      </w:r>
    </w:p>
    <w:p w14:paraId="54A1B52A" w14:textId="6312E51B" w:rsidR="00D40697" w:rsidRDefault="00D40697" w:rsidP="00510399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158AE833" w14:textId="18F3142A" w:rsidR="00A7782C" w:rsidRPr="001D1A6B" w:rsidRDefault="001D1A6B" w:rsidP="0051039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1A6B">
        <w:rPr>
          <w:rFonts w:ascii="Times New Roman" w:hAnsi="Times New Roman"/>
          <w:sz w:val="28"/>
          <w:szCs w:val="28"/>
        </w:rPr>
        <w:t>3</w:t>
      </w:r>
      <w:r w:rsidR="00D40697">
        <w:rPr>
          <w:rFonts w:ascii="Times New Roman" w:hAnsi="Times New Roman"/>
          <w:sz w:val="28"/>
          <w:szCs w:val="28"/>
        </w:rPr>
        <w:t>2</w:t>
      </w:r>
      <w:r w:rsidR="00910697" w:rsidRPr="001D1A6B">
        <w:rPr>
          <w:rFonts w:ascii="Times New Roman" w:hAnsi="Times New Roman"/>
          <w:sz w:val="28"/>
          <w:szCs w:val="28"/>
        </w:rPr>
        <w:t xml:space="preserve">. </w:t>
      </w:r>
      <w:r w:rsidR="00A7782C" w:rsidRPr="001D1A6B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82085A">
        <w:rPr>
          <w:rFonts w:ascii="Times New Roman" w:hAnsi="Times New Roman"/>
          <w:sz w:val="28"/>
          <w:szCs w:val="28"/>
        </w:rPr>
        <w:t>1</w:t>
      </w:r>
      <w:r w:rsidR="001C3AA4" w:rsidRPr="001D1A6B">
        <w:rPr>
          <w:rFonts w:ascii="Times New Roman" w:hAnsi="Times New Roman"/>
          <w:sz w:val="28"/>
          <w:szCs w:val="28"/>
        </w:rPr>
        <w:t xml:space="preserve"> </w:t>
      </w:r>
      <w:r w:rsidR="00A7782C" w:rsidRPr="001D1A6B">
        <w:rPr>
          <w:rFonts w:ascii="Times New Roman" w:hAnsi="Times New Roman"/>
          <w:sz w:val="28"/>
          <w:szCs w:val="28"/>
        </w:rPr>
        <w:t>рабоч</w:t>
      </w:r>
      <w:r w:rsidR="0082085A">
        <w:rPr>
          <w:rFonts w:ascii="Times New Roman" w:hAnsi="Times New Roman"/>
          <w:sz w:val="28"/>
          <w:szCs w:val="28"/>
        </w:rPr>
        <w:t xml:space="preserve">ий </w:t>
      </w:r>
      <w:r w:rsidR="00A7782C" w:rsidRPr="001D1A6B">
        <w:rPr>
          <w:rFonts w:ascii="Times New Roman" w:hAnsi="Times New Roman"/>
          <w:sz w:val="28"/>
          <w:szCs w:val="28"/>
        </w:rPr>
        <w:t>д</w:t>
      </w:r>
      <w:r w:rsidR="0082085A">
        <w:rPr>
          <w:rFonts w:ascii="Times New Roman" w:hAnsi="Times New Roman"/>
          <w:sz w:val="28"/>
          <w:szCs w:val="28"/>
        </w:rPr>
        <w:t>ень</w:t>
      </w:r>
      <w:r w:rsidR="00A7782C" w:rsidRPr="001D1A6B">
        <w:rPr>
          <w:rFonts w:ascii="Times New Roman" w:hAnsi="Times New Roman"/>
          <w:sz w:val="28"/>
          <w:szCs w:val="28"/>
        </w:rPr>
        <w:t>.</w:t>
      </w:r>
    </w:p>
    <w:p w14:paraId="1AB837FD" w14:textId="77777777" w:rsidR="002B30CC" w:rsidRDefault="002B30CC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76B85EF" w14:textId="358DC480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7256">
        <w:rPr>
          <w:rFonts w:ascii="Times New Roman" w:hAnsi="Times New Roman"/>
          <w:b/>
          <w:sz w:val="28"/>
          <w:szCs w:val="28"/>
        </w:rPr>
        <w:t>Прием</w:t>
      </w:r>
      <w:r w:rsidR="00D40697">
        <w:rPr>
          <w:rFonts w:ascii="Times New Roman" w:hAnsi="Times New Roman"/>
          <w:b/>
          <w:sz w:val="28"/>
          <w:szCs w:val="28"/>
        </w:rPr>
        <w:t xml:space="preserve">, регистрация </w:t>
      </w:r>
      <w:r w:rsidRPr="00E67256">
        <w:rPr>
          <w:rFonts w:ascii="Times New Roman" w:hAnsi="Times New Roman"/>
          <w:b/>
          <w:sz w:val="28"/>
          <w:szCs w:val="28"/>
        </w:rPr>
        <w:t>запроса</w:t>
      </w:r>
      <w:r w:rsidR="00513388" w:rsidRPr="00E67256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E67256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14:paraId="42FDD35A" w14:textId="77777777" w:rsidR="00451FCF" w:rsidRPr="00E6725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EA20002" w14:textId="672FDC11" w:rsidR="00451FCF" w:rsidRPr="00451FCF" w:rsidRDefault="001D1A6B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0697">
        <w:rPr>
          <w:rFonts w:ascii="Times New Roman" w:hAnsi="Times New Roman"/>
          <w:sz w:val="28"/>
          <w:szCs w:val="28"/>
        </w:rPr>
        <w:t>3</w:t>
      </w:r>
      <w:r w:rsidR="00451FCF" w:rsidRPr="00451FCF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</w:t>
      </w:r>
      <w:r w:rsidR="00D40697">
        <w:rPr>
          <w:rFonts w:ascii="Times New Roman" w:hAnsi="Times New Roman"/>
          <w:sz w:val="28"/>
          <w:szCs w:val="28"/>
        </w:rPr>
        <w:t xml:space="preserve">лично </w:t>
      </w:r>
      <w:r w:rsidR="00451FCF" w:rsidRPr="00451FCF">
        <w:rPr>
          <w:rFonts w:ascii="Times New Roman" w:hAnsi="Times New Roman"/>
          <w:sz w:val="28"/>
          <w:szCs w:val="28"/>
        </w:rPr>
        <w:t xml:space="preserve">в </w:t>
      </w:r>
      <w:r w:rsidR="003B2B65">
        <w:rPr>
          <w:rFonts w:ascii="Times New Roman" w:hAnsi="Times New Roman"/>
          <w:sz w:val="28"/>
          <w:szCs w:val="28"/>
        </w:rPr>
        <w:t>у</w:t>
      </w:r>
      <w:r w:rsidR="00451FCF" w:rsidRPr="00451FCF">
        <w:rPr>
          <w:rFonts w:ascii="Times New Roman" w:hAnsi="Times New Roman"/>
          <w:sz w:val="28"/>
          <w:szCs w:val="28"/>
        </w:rPr>
        <w:t>полномоченный орган, посредством ЕПГУ, через МФЦ запрос (заявление) о предоставлении государственной услуги, а также документы:</w:t>
      </w:r>
    </w:p>
    <w:p w14:paraId="47E71E2C" w14:textId="25452BED" w:rsidR="00451FCF" w:rsidRPr="00A76E26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1FCF">
        <w:rPr>
          <w:rFonts w:ascii="Times New Roman" w:hAnsi="Times New Roman"/>
          <w:sz w:val="28"/>
          <w:szCs w:val="28"/>
        </w:rPr>
        <w:lastRenderedPageBreak/>
        <w:t>3</w:t>
      </w:r>
      <w:r w:rsidR="00D40697">
        <w:rPr>
          <w:rFonts w:ascii="Times New Roman" w:hAnsi="Times New Roman"/>
          <w:sz w:val="28"/>
          <w:szCs w:val="28"/>
        </w:rPr>
        <w:t>3</w:t>
      </w:r>
      <w:r w:rsidRPr="00451FCF">
        <w:rPr>
          <w:rFonts w:ascii="Times New Roman" w:hAnsi="Times New Roman"/>
          <w:sz w:val="28"/>
          <w:szCs w:val="28"/>
        </w:rPr>
        <w:t xml:space="preserve"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</w:t>
      </w:r>
      <w:r w:rsidRPr="00A76E26">
        <w:rPr>
          <w:rFonts w:ascii="Times New Roman" w:hAnsi="Times New Roman"/>
          <w:sz w:val="28"/>
          <w:szCs w:val="28"/>
        </w:rPr>
        <w:t>которые заявитель должен представить самостоятельно:</w:t>
      </w:r>
    </w:p>
    <w:p w14:paraId="087D68D6" w14:textId="7C026485" w:rsidR="003B2B65" w:rsidRPr="00A76E26" w:rsidRDefault="001D1A6B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40697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.1.</w:t>
      </w:r>
      <w:r w:rsidR="00CC6920" w:rsidRPr="00894445">
        <w:rPr>
          <w:rFonts w:ascii="Times New Roman" w:hAnsi="Times New Roman"/>
          <w:bCs/>
          <w:sz w:val="28"/>
          <w:szCs w:val="28"/>
        </w:rPr>
        <w:t xml:space="preserve">1. </w:t>
      </w:r>
      <w:r w:rsidR="003B2B65" w:rsidRPr="00894445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приложению № </w:t>
      </w:r>
      <w:r w:rsidR="00CD6059" w:rsidRPr="00894445">
        <w:rPr>
          <w:rFonts w:ascii="Times New Roman" w:hAnsi="Times New Roman"/>
          <w:bCs/>
          <w:sz w:val="28"/>
          <w:szCs w:val="28"/>
        </w:rPr>
        <w:t>4</w:t>
      </w:r>
      <w:r w:rsidR="003B2B65" w:rsidRPr="0089444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3B2B65" w:rsidRPr="00894445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  <w:r w:rsidR="003B2B65" w:rsidRPr="00A76E26">
        <w:rPr>
          <w:rFonts w:ascii="Times New Roman" w:hAnsi="Times New Roman"/>
          <w:bCs/>
          <w:sz w:val="28"/>
          <w:szCs w:val="28"/>
        </w:rPr>
        <w:t xml:space="preserve"> </w:t>
      </w:r>
    </w:p>
    <w:p w14:paraId="63E50E19" w14:textId="29BE4954" w:rsidR="001D1A6B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E30A5D">
        <w:rPr>
          <w:rFonts w:ascii="Times New Roman" w:hAnsi="Times New Roman"/>
          <w:sz w:val="28"/>
          <w:szCs w:val="28"/>
        </w:rPr>
        <w:t>–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 w:rsidRPr="00A76E26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14:paraId="4E2B8DF7" w14:textId="4BC872B3" w:rsidR="005F2A45" w:rsidRPr="00A76E26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5F2A45" w:rsidRPr="00A76E26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7F22DB8" w14:textId="77777777" w:rsidR="000341ED" w:rsidRDefault="005F2A45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6E26">
        <w:rPr>
          <w:rFonts w:ascii="Times New Roman" w:hAnsi="Times New Roman"/>
          <w:bCs/>
          <w:sz w:val="28"/>
          <w:szCs w:val="28"/>
        </w:rPr>
        <w:t>В заявлении</w:t>
      </w:r>
      <w:r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</w:t>
      </w:r>
      <w:r w:rsidR="000341ED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14:paraId="20D0E8C0" w14:textId="31A654C2" w:rsidR="003B2B65" w:rsidRPr="00D67EC1" w:rsidRDefault="00B9043F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3B2B65">
        <w:rPr>
          <w:rFonts w:ascii="Times New Roman" w:hAnsi="Times New Roman"/>
          <w:bCs/>
          <w:sz w:val="28"/>
          <w:szCs w:val="28"/>
        </w:rPr>
        <w:t>в</w:t>
      </w:r>
      <w:r w:rsidR="003B2B65" w:rsidRPr="00D67EC1">
        <w:rPr>
          <w:rFonts w:ascii="Times New Roman" w:hAnsi="Times New Roman"/>
          <w:bCs/>
          <w:sz w:val="28"/>
          <w:szCs w:val="28"/>
        </w:rPr>
        <w:t xml:space="preserve"> форме электронного документа в личном кабинете на ЕПГУ;</w:t>
      </w:r>
    </w:p>
    <w:p w14:paraId="097DDFCD" w14:textId="25ED0F51" w:rsidR="003B2B65" w:rsidRPr="00D67EC1" w:rsidRDefault="00B9043F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3B2B65" w:rsidRPr="00D67EC1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3B2B65">
        <w:rPr>
          <w:rFonts w:ascii="Times New Roman" w:hAnsi="Times New Roman"/>
          <w:bCs/>
          <w:sz w:val="28"/>
          <w:szCs w:val="28"/>
        </w:rPr>
        <w:t xml:space="preserve">уполномоченном органе или в </w:t>
      </w:r>
      <w:r w:rsidR="003B2B65" w:rsidRPr="00D67EC1">
        <w:rPr>
          <w:rFonts w:ascii="Times New Roman" w:hAnsi="Times New Roman"/>
          <w:bCs/>
          <w:sz w:val="28"/>
          <w:szCs w:val="28"/>
        </w:rPr>
        <w:t>МФЦ при наличии соответствующего соглашения</w:t>
      </w:r>
      <w:r w:rsidR="000341ED">
        <w:rPr>
          <w:rFonts w:ascii="Times New Roman" w:hAnsi="Times New Roman"/>
          <w:bCs/>
          <w:sz w:val="28"/>
          <w:szCs w:val="28"/>
        </w:rPr>
        <w:t>.</w:t>
      </w:r>
    </w:p>
    <w:p w14:paraId="3CFF6AFA" w14:textId="23A41F62" w:rsidR="003B2B65" w:rsidRPr="00D67EC1" w:rsidRDefault="001D1A6B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F024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0341ED">
        <w:rPr>
          <w:rFonts w:ascii="Times New Roman" w:hAnsi="Times New Roman"/>
          <w:bCs/>
          <w:sz w:val="28"/>
          <w:szCs w:val="28"/>
        </w:rPr>
        <w:t xml:space="preserve">1.2. </w:t>
      </w:r>
      <w:r w:rsidR="003B2B65" w:rsidRPr="00D67EC1">
        <w:rPr>
          <w:rFonts w:ascii="Times New Roman" w:hAnsi="Times New Roman"/>
          <w:bCs/>
          <w:sz w:val="28"/>
          <w:szCs w:val="28"/>
        </w:rPr>
        <w:t>Документ, удостоверяющий личность заявителя</w:t>
      </w:r>
      <w:r w:rsidR="00510399">
        <w:rPr>
          <w:rFonts w:ascii="Times New Roman" w:hAnsi="Times New Roman"/>
          <w:bCs/>
          <w:sz w:val="28"/>
          <w:szCs w:val="28"/>
        </w:rPr>
        <w:t>, представителя</w:t>
      </w:r>
      <w:r w:rsidR="003B2B65" w:rsidRPr="00D67EC1">
        <w:rPr>
          <w:rFonts w:ascii="Times New Roman" w:hAnsi="Times New Roman"/>
          <w:bCs/>
          <w:sz w:val="28"/>
          <w:szCs w:val="28"/>
        </w:rPr>
        <w:t>.</w:t>
      </w:r>
    </w:p>
    <w:p w14:paraId="47E4F154" w14:textId="651D626A" w:rsidR="001D1A6B" w:rsidRDefault="000341ED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E30A5D">
        <w:rPr>
          <w:rFonts w:ascii="Times New Roman" w:hAnsi="Times New Roman"/>
          <w:sz w:val="28"/>
          <w:szCs w:val="28"/>
        </w:rPr>
        <w:t>–</w:t>
      </w:r>
      <w:r w:rsidR="00CC692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оригинал</w:t>
      </w:r>
      <w:r w:rsidR="001F024C">
        <w:rPr>
          <w:rFonts w:ascii="Times New Roman" w:hAnsi="Times New Roman"/>
          <w:bCs/>
          <w:sz w:val="28"/>
          <w:szCs w:val="28"/>
        </w:rPr>
        <w:t>.</w:t>
      </w:r>
      <w:r w:rsidR="001D1A6B" w:rsidRPr="00A76E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2DB7D8CE" w14:textId="7CFC9D52" w:rsidR="00DD6D0B" w:rsidRDefault="000341ED" w:rsidP="001D1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EC1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>
        <w:rPr>
          <w:rFonts w:ascii="Times New Roman" w:hAnsi="Times New Roman"/>
          <w:bCs/>
          <w:sz w:val="28"/>
          <w:szCs w:val="28"/>
        </w:rPr>
        <w:t>заявления посредством ЕПГУ сведения из документа, удостоверяющего личность заявителя</w:t>
      </w:r>
      <w:r w:rsidR="00510399">
        <w:rPr>
          <w:rFonts w:ascii="Times New Roman" w:hAnsi="Times New Roman"/>
          <w:bCs/>
          <w:sz w:val="28"/>
          <w:szCs w:val="28"/>
        </w:rPr>
        <w:t>, представителя</w:t>
      </w:r>
      <w:r>
        <w:rPr>
          <w:rFonts w:ascii="Times New Roman" w:hAnsi="Times New Roman"/>
          <w:bCs/>
          <w:sz w:val="28"/>
          <w:szCs w:val="28"/>
        </w:rPr>
        <w:t xml:space="preserve"> формируются при подтверждении учетной записи </w:t>
      </w:r>
      <w:r w:rsidR="00DD6D0B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14:paraId="7C180CF6" w14:textId="3887C892" w:rsidR="00BC6DA1" w:rsidRDefault="006A2748" w:rsidP="007562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5B43">
        <w:rPr>
          <w:rFonts w:ascii="Times New Roman" w:hAnsi="Times New Roman"/>
          <w:bCs/>
          <w:sz w:val="28"/>
          <w:szCs w:val="28"/>
        </w:rPr>
        <w:t>3</w:t>
      </w:r>
      <w:r w:rsidR="001F024C">
        <w:rPr>
          <w:rFonts w:ascii="Times New Roman" w:hAnsi="Times New Roman"/>
          <w:bCs/>
          <w:sz w:val="28"/>
          <w:szCs w:val="28"/>
        </w:rPr>
        <w:t>3</w:t>
      </w:r>
      <w:r w:rsidR="003B2B65" w:rsidRPr="00D25B43">
        <w:rPr>
          <w:rFonts w:ascii="Times New Roman" w:hAnsi="Times New Roman"/>
          <w:bCs/>
          <w:sz w:val="28"/>
          <w:szCs w:val="28"/>
        </w:rPr>
        <w:t>.</w:t>
      </w:r>
      <w:r w:rsidR="00DD6D0B" w:rsidRPr="00D25B43">
        <w:rPr>
          <w:rFonts w:ascii="Times New Roman" w:hAnsi="Times New Roman"/>
          <w:bCs/>
          <w:sz w:val="28"/>
          <w:szCs w:val="28"/>
        </w:rPr>
        <w:t>1.</w:t>
      </w:r>
      <w:r w:rsidR="003B2B65" w:rsidRPr="00D25B43">
        <w:rPr>
          <w:rFonts w:ascii="Times New Roman" w:hAnsi="Times New Roman"/>
          <w:bCs/>
          <w:sz w:val="28"/>
          <w:szCs w:val="28"/>
        </w:rPr>
        <w:t xml:space="preserve">3. </w:t>
      </w:r>
      <w:r w:rsidR="001F024C">
        <w:rPr>
          <w:rFonts w:ascii="Times New Roman" w:hAnsi="Times New Roman"/>
          <w:bCs/>
          <w:sz w:val="28"/>
          <w:szCs w:val="28"/>
        </w:rPr>
        <w:t>Справка о смерти.</w:t>
      </w:r>
    </w:p>
    <w:p w14:paraId="31465138" w14:textId="77777777" w:rsidR="00756232" w:rsidRPr="006F77FA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14:paraId="0BA7336A" w14:textId="77777777" w:rsidR="001F024C" w:rsidRDefault="00756232" w:rsidP="0013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7FA">
        <w:rPr>
          <w:rFonts w:ascii="Times New Roman" w:hAnsi="Times New Roman"/>
          <w:sz w:val="28"/>
          <w:szCs w:val="28"/>
        </w:rPr>
        <w:t xml:space="preserve"> при подаче в уполномоченный орган, МФЦ – оригинал</w:t>
      </w:r>
      <w:r w:rsidR="001F024C">
        <w:rPr>
          <w:rFonts w:ascii="Times New Roman" w:hAnsi="Times New Roman"/>
          <w:sz w:val="28"/>
          <w:szCs w:val="28"/>
        </w:rPr>
        <w:t>;</w:t>
      </w:r>
    </w:p>
    <w:p w14:paraId="4AB4FD9F" w14:textId="63B9F1BB" w:rsidR="00BB58BD" w:rsidRPr="00662F1E" w:rsidRDefault="00BB58BD" w:rsidP="001F0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использованием </w:t>
      </w:r>
      <w:r w:rsidRPr="00CD6AB7">
        <w:rPr>
          <w:rFonts w:ascii="Times New Roman" w:hAnsi="Times New Roman"/>
          <w:bCs/>
          <w:sz w:val="28"/>
          <w:szCs w:val="28"/>
        </w:rPr>
        <w:t xml:space="preserve">ЕПГУ – </w:t>
      </w:r>
      <w:r w:rsidR="001F024C">
        <w:rPr>
          <w:rFonts w:ascii="Times New Roman" w:hAnsi="Times New Roman"/>
          <w:bCs/>
          <w:sz w:val="28"/>
          <w:szCs w:val="28"/>
        </w:rPr>
        <w:t xml:space="preserve">посредством представления </w:t>
      </w:r>
      <w:r w:rsidRPr="00662F1E">
        <w:rPr>
          <w:rFonts w:ascii="Times New Roman" w:hAnsi="Times New Roman"/>
          <w:bCs/>
          <w:sz w:val="28"/>
          <w:szCs w:val="28"/>
        </w:rPr>
        <w:t xml:space="preserve">подтверждающего документа в уполномоченный орган в течение </w:t>
      </w:r>
      <w:r w:rsidR="003346CC">
        <w:rPr>
          <w:rFonts w:ascii="Times New Roman" w:hAnsi="Times New Roman"/>
          <w:bCs/>
          <w:sz w:val="28"/>
          <w:szCs w:val="28"/>
        </w:rPr>
        <w:t>1</w:t>
      </w:r>
      <w:r w:rsidRPr="00662F1E">
        <w:rPr>
          <w:rFonts w:ascii="Times New Roman" w:hAnsi="Times New Roman"/>
          <w:bCs/>
          <w:sz w:val="28"/>
          <w:szCs w:val="28"/>
        </w:rPr>
        <w:t xml:space="preserve"> рабоч</w:t>
      </w:r>
      <w:r w:rsidR="003346CC">
        <w:rPr>
          <w:rFonts w:ascii="Times New Roman" w:hAnsi="Times New Roman"/>
          <w:bCs/>
          <w:sz w:val="28"/>
          <w:szCs w:val="28"/>
        </w:rPr>
        <w:t>его</w:t>
      </w:r>
      <w:r w:rsidRPr="00662F1E">
        <w:rPr>
          <w:rFonts w:ascii="Times New Roman" w:hAnsi="Times New Roman"/>
          <w:bCs/>
          <w:sz w:val="28"/>
          <w:szCs w:val="28"/>
        </w:rPr>
        <w:t xml:space="preserve"> дн</w:t>
      </w:r>
      <w:r w:rsidR="003346CC">
        <w:rPr>
          <w:rFonts w:ascii="Times New Roman" w:hAnsi="Times New Roman"/>
          <w:bCs/>
          <w:sz w:val="28"/>
          <w:szCs w:val="28"/>
        </w:rPr>
        <w:t>я</w:t>
      </w:r>
      <w:r w:rsidRPr="00662F1E">
        <w:rPr>
          <w:rFonts w:ascii="Times New Roman" w:hAnsi="Times New Roman"/>
          <w:bCs/>
          <w:sz w:val="28"/>
          <w:szCs w:val="28"/>
        </w:rPr>
        <w:t xml:space="preserve"> после отправки заявления.</w:t>
      </w:r>
    </w:p>
    <w:p w14:paraId="25E1C0F6" w14:textId="223C87C5" w:rsidR="00A6111E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B30C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</w:t>
      </w:r>
      <w:r w:rsidR="00510399">
        <w:rPr>
          <w:rFonts w:ascii="Times New Roman" w:hAnsi="Times New Roman"/>
          <w:bCs/>
          <w:sz w:val="28"/>
          <w:szCs w:val="28"/>
        </w:rPr>
        <w:t xml:space="preserve">, представитель </w:t>
      </w:r>
      <w:r>
        <w:rPr>
          <w:rFonts w:ascii="Times New Roman" w:hAnsi="Times New Roman"/>
          <w:bCs/>
          <w:sz w:val="28"/>
          <w:szCs w:val="28"/>
        </w:rPr>
        <w:t>вправе предоставить по собственной инициативе:</w:t>
      </w:r>
    </w:p>
    <w:p w14:paraId="36CBDAB3" w14:textId="77777777" w:rsidR="00EF019E" w:rsidRDefault="00A6111E" w:rsidP="00EF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B30C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.2.1. </w:t>
      </w:r>
      <w:r w:rsidR="00A47DFD">
        <w:rPr>
          <w:rFonts w:ascii="Times New Roman" w:hAnsi="Times New Roman"/>
          <w:bCs/>
          <w:sz w:val="28"/>
          <w:szCs w:val="28"/>
        </w:rPr>
        <w:t>С</w:t>
      </w:r>
      <w:r w:rsidR="00A47DFD">
        <w:rPr>
          <w:rFonts w:ascii="Times New Roman" w:hAnsi="Times New Roman"/>
          <w:sz w:val="28"/>
          <w:szCs w:val="28"/>
        </w:rPr>
        <w:t>ведения</w:t>
      </w:r>
      <w:r w:rsidR="00EF019E">
        <w:rPr>
          <w:rFonts w:ascii="Times New Roman" w:hAnsi="Times New Roman"/>
          <w:sz w:val="28"/>
          <w:szCs w:val="28"/>
        </w:rPr>
        <w:t xml:space="preserve"> о СНИЛС.</w:t>
      </w:r>
    </w:p>
    <w:p w14:paraId="43695A46" w14:textId="514E7208" w:rsidR="00EF019E" w:rsidRDefault="00EF019E" w:rsidP="00EF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14:paraId="268C8EA9" w14:textId="03D481A9" w:rsidR="00EF019E" w:rsidRDefault="00EF019E" w:rsidP="0013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оригинал.</w:t>
      </w:r>
    </w:p>
    <w:p w14:paraId="6BC4ECBD" w14:textId="77777777" w:rsidR="004A678F" w:rsidRDefault="00EF019E" w:rsidP="00EF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33.2.2. Сведения о выплатах, произведенных </w:t>
      </w:r>
      <w:r w:rsidR="004A678F">
        <w:rPr>
          <w:rFonts w:ascii="Times New Roman" w:hAnsi="Times New Roman"/>
          <w:sz w:val="28"/>
          <w:szCs w:val="28"/>
        </w:rPr>
        <w:t>плательщиками страховых взносов в пользу физических лиц.</w:t>
      </w:r>
    </w:p>
    <w:p w14:paraId="42A839C8" w14:textId="77777777" w:rsidR="004A678F" w:rsidRDefault="004A678F" w:rsidP="004A67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14:paraId="4ABD773C" w14:textId="77777777" w:rsidR="004A678F" w:rsidRDefault="004A678F" w:rsidP="0013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оригинал.</w:t>
      </w:r>
    </w:p>
    <w:p w14:paraId="49B2B843" w14:textId="77777777" w:rsidR="00294D20" w:rsidRDefault="00294D20" w:rsidP="00EF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33.2.3. Сведения о факте получения пенсии.</w:t>
      </w:r>
    </w:p>
    <w:p w14:paraId="253A241F" w14:textId="77777777" w:rsidR="00294D20" w:rsidRDefault="00294D20" w:rsidP="0029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14:paraId="42888B29" w14:textId="77777777" w:rsidR="00294D20" w:rsidRDefault="00294D20" w:rsidP="0013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оригинал.</w:t>
      </w:r>
    </w:p>
    <w:p w14:paraId="4FD18CEE" w14:textId="77777777" w:rsidR="00294D20" w:rsidRPr="00C800A8" w:rsidRDefault="00294D20" w:rsidP="00EF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33.2.4. </w:t>
      </w:r>
      <w:r w:rsidRPr="00C800A8">
        <w:rPr>
          <w:rFonts w:ascii="Times New Roman" w:hAnsi="Times New Roman"/>
          <w:sz w:val="28"/>
          <w:szCs w:val="28"/>
        </w:rPr>
        <w:t>Сведения об актах государственной регистрации смерти.</w:t>
      </w:r>
    </w:p>
    <w:p w14:paraId="02A19CA6" w14:textId="77777777" w:rsidR="00294D20" w:rsidRPr="00C800A8" w:rsidRDefault="00294D20" w:rsidP="0029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00A8">
        <w:rPr>
          <w:rFonts w:ascii="Times New Roman" w:hAnsi="Times New Roman"/>
          <w:bCs/>
          <w:sz w:val="28"/>
          <w:szCs w:val="28"/>
        </w:rPr>
        <w:lastRenderedPageBreak/>
        <w:t>Требования, предъявляемые к документу:</w:t>
      </w:r>
    </w:p>
    <w:p w14:paraId="0D03384B" w14:textId="77777777" w:rsidR="00294D20" w:rsidRDefault="00294D20" w:rsidP="0013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оригинал.</w:t>
      </w:r>
    </w:p>
    <w:p w14:paraId="0FC054F3" w14:textId="77777777" w:rsidR="00294D20" w:rsidRPr="00131509" w:rsidRDefault="00294D20" w:rsidP="00EF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33.2.5. Сведения о предоставлении (не предоставлении) услуг, предоставляемых согласно гарантированному перечню услуг по погребению.</w:t>
      </w:r>
    </w:p>
    <w:p w14:paraId="77618653" w14:textId="77777777" w:rsidR="00294D20" w:rsidRPr="00131509" w:rsidRDefault="00294D20" w:rsidP="0029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1509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14:paraId="736B0FE4" w14:textId="77777777" w:rsidR="00294D20" w:rsidRPr="00131509" w:rsidRDefault="00294D20" w:rsidP="0013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1509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оригинал.</w:t>
      </w:r>
    </w:p>
    <w:p w14:paraId="02C053DF" w14:textId="77777777" w:rsidR="00294D20" w:rsidRPr="00131509" w:rsidRDefault="00294D20" w:rsidP="0029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 xml:space="preserve">33.2.6. </w:t>
      </w:r>
      <w:r w:rsidR="00A47DFD" w:rsidRPr="00131509">
        <w:rPr>
          <w:rFonts w:ascii="Times New Roman" w:hAnsi="Times New Roman"/>
          <w:sz w:val="28"/>
          <w:szCs w:val="28"/>
        </w:rPr>
        <w:t>Сведения</w:t>
      </w:r>
      <w:r w:rsidRPr="00131509">
        <w:rPr>
          <w:rFonts w:ascii="Times New Roman" w:hAnsi="Times New Roman"/>
          <w:sz w:val="28"/>
          <w:szCs w:val="28"/>
        </w:rPr>
        <w:t xml:space="preserve"> о факте осуществления трудовой деятельности.</w:t>
      </w:r>
    </w:p>
    <w:p w14:paraId="08B1598D" w14:textId="77777777" w:rsidR="00294D20" w:rsidRPr="00131509" w:rsidRDefault="00294D20" w:rsidP="00294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1509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14:paraId="16C526DB" w14:textId="77777777" w:rsidR="00294D20" w:rsidRPr="00131509" w:rsidRDefault="00294D20" w:rsidP="0013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31509">
        <w:rPr>
          <w:rFonts w:ascii="Times New Roman" w:hAnsi="Times New Roman"/>
          <w:bCs/>
          <w:sz w:val="28"/>
          <w:szCs w:val="28"/>
        </w:rPr>
        <w:t>при подаче в уполномоченный орган, МФЦ – оригинал.</w:t>
      </w:r>
    </w:p>
    <w:p w14:paraId="318D56E0" w14:textId="77777777" w:rsidR="00131509" w:rsidRPr="00131509" w:rsidRDefault="00AF4026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bCs/>
          <w:sz w:val="28"/>
          <w:szCs w:val="28"/>
        </w:rPr>
        <w:t>3</w:t>
      </w:r>
      <w:r w:rsidR="002B30CC" w:rsidRPr="00131509">
        <w:rPr>
          <w:rFonts w:ascii="Times New Roman" w:hAnsi="Times New Roman"/>
          <w:bCs/>
          <w:sz w:val="28"/>
          <w:szCs w:val="28"/>
        </w:rPr>
        <w:t>3</w:t>
      </w:r>
      <w:r w:rsidRPr="00131509">
        <w:rPr>
          <w:rFonts w:ascii="Times New Roman" w:hAnsi="Times New Roman"/>
          <w:bCs/>
          <w:sz w:val="28"/>
          <w:szCs w:val="28"/>
        </w:rPr>
        <w:t xml:space="preserve">.3. </w:t>
      </w:r>
      <w:proofErr w:type="gramStart"/>
      <w:r w:rsidR="00131509" w:rsidRPr="00131509">
        <w:rPr>
          <w:rFonts w:ascii="Times New Roman" w:hAnsi="Times New Roman"/>
          <w:sz w:val="28"/>
          <w:szCs w:val="28"/>
        </w:rPr>
        <w:t xml:space="preserve">При поступлении документов, подписанных усиленной квалифицированной электронной подписью, специалист уполномоченного органа, ответственный за прием и регистрацию заявления (далее – специалист по приему) 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документы, предусматривающую проверку соблюдения условий, указанных в </w:t>
      </w:r>
      <w:hyperlink r:id="rId14" w:history="1">
        <w:r w:rsidR="00131509" w:rsidRPr="00131509">
          <w:rPr>
            <w:rFonts w:ascii="Times New Roman" w:hAnsi="Times New Roman"/>
            <w:sz w:val="28"/>
            <w:szCs w:val="28"/>
          </w:rPr>
          <w:t>статье 11</w:t>
        </w:r>
      </w:hyperlink>
      <w:r w:rsidR="00131509" w:rsidRPr="00131509">
        <w:rPr>
          <w:rFonts w:ascii="Times New Roman" w:hAnsi="Times New Roman"/>
          <w:sz w:val="28"/>
          <w:szCs w:val="28"/>
        </w:rPr>
        <w:t xml:space="preserve"> Федерального закона от 6 апреля 2011 года </w:t>
      </w:r>
      <w:r w:rsidR="00131509" w:rsidRPr="00131509">
        <w:rPr>
          <w:rFonts w:ascii="Times New Roman" w:hAnsi="Times New Roman"/>
          <w:sz w:val="28"/>
          <w:szCs w:val="28"/>
        </w:rPr>
        <w:br/>
        <w:t>№ 63-ФЗ</w:t>
      </w:r>
      <w:proofErr w:type="gramEnd"/>
      <w:r w:rsidR="00131509" w:rsidRPr="00131509">
        <w:rPr>
          <w:rFonts w:ascii="Times New Roman" w:hAnsi="Times New Roman"/>
          <w:sz w:val="28"/>
          <w:szCs w:val="28"/>
        </w:rPr>
        <w:t xml:space="preserve"> «Об электронной подписи» (далее – проверка усиленной квалифицированной электронной подписи), в порядке, установленном </w:t>
      </w:r>
      <w:hyperlink r:id="rId15" w:history="1">
        <w:r w:rsidR="00131509" w:rsidRPr="00131509">
          <w:rPr>
            <w:rFonts w:ascii="Times New Roman" w:hAnsi="Times New Roman"/>
            <w:sz w:val="28"/>
            <w:szCs w:val="28"/>
          </w:rPr>
          <w:t>Правилами</w:t>
        </w:r>
      </w:hyperlink>
      <w:r w:rsidR="00131509" w:rsidRPr="00131509">
        <w:rPr>
          <w:rFonts w:ascii="Times New Roman" w:hAnsi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 Федерации.</w:t>
      </w:r>
    </w:p>
    <w:p w14:paraId="164AAD6A" w14:textId="77777777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В целях обеспечения проверки, усиленной квалифицированной электронной подписи,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14:paraId="49EB6D69" w14:textId="77777777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31509">
        <w:rPr>
          <w:rFonts w:ascii="Times New Roman" w:hAnsi="Times New Roman"/>
          <w:sz w:val="28"/>
          <w:szCs w:val="28"/>
        </w:rPr>
        <w:t>,</w:t>
      </w:r>
      <w:proofErr w:type="gramEnd"/>
      <w:r w:rsidRPr="00131509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16" w:history="1">
        <w:r w:rsidRPr="00131509">
          <w:rPr>
            <w:rFonts w:ascii="Times New Roman" w:hAnsi="Times New Roman"/>
            <w:sz w:val="28"/>
            <w:szCs w:val="28"/>
          </w:rPr>
          <w:t>статьи 11</w:t>
        </w:r>
      </w:hyperlink>
      <w:r w:rsidRPr="00131509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заявителя. После получения уведомления заявитель вправе обратиться повторно с обращением о предоставлении услуги, устранив нарушения, </w:t>
      </w:r>
      <w:r w:rsidRPr="00131509">
        <w:rPr>
          <w:rFonts w:ascii="Times New Roman" w:hAnsi="Times New Roman"/>
          <w:sz w:val="28"/>
          <w:szCs w:val="28"/>
        </w:rPr>
        <w:lastRenderedPageBreak/>
        <w:t>которые послужили основанием для отказа в приеме к рассмотрению первичного обращения.</w:t>
      </w:r>
    </w:p>
    <w:p w14:paraId="67D12DEF" w14:textId="79DAE9BB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131509">
        <w:rPr>
          <w:rFonts w:ascii="Times New Roman" w:hAnsi="Times New Roman"/>
          <w:sz w:val="28"/>
          <w:szCs w:val="28"/>
        </w:rPr>
        <w:t>.4.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14:paraId="5EDC0D07" w14:textId="5C7CF0BF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131509">
        <w:rPr>
          <w:rFonts w:ascii="Times New Roman" w:hAnsi="Times New Roman"/>
          <w:sz w:val="28"/>
          <w:szCs w:val="28"/>
        </w:rPr>
        <w:t>.5. Заявление и документы могут направляться в уполномоченный орган по почте. При этом днем обращения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14:paraId="3AECB244" w14:textId="6CCF6DCC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131509">
        <w:rPr>
          <w:rFonts w:ascii="Times New Roman" w:hAnsi="Times New Roman"/>
          <w:sz w:val="28"/>
          <w:szCs w:val="28"/>
        </w:rPr>
        <w:t>.6. Специалист по приему изготавливает копии представленных документов и регистрирует их в журнале входящих документов. Заявителю сообщаются дата и номер регистрации.</w:t>
      </w:r>
    </w:p>
    <w:p w14:paraId="257FA3AF" w14:textId="3FC90061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131509">
        <w:rPr>
          <w:rFonts w:ascii="Times New Roman" w:hAnsi="Times New Roman"/>
          <w:sz w:val="28"/>
          <w:szCs w:val="28"/>
        </w:rPr>
        <w:t xml:space="preserve">.7. Срок регистрации заявления и документов, необходимых для предоставления государственной услуги, составляет 1 </w:t>
      </w:r>
      <w:r>
        <w:rPr>
          <w:rFonts w:ascii="Times New Roman" w:hAnsi="Times New Roman"/>
          <w:sz w:val="28"/>
          <w:szCs w:val="28"/>
        </w:rPr>
        <w:t>час</w:t>
      </w:r>
      <w:r w:rsidRPr="00131509">
        <w:rPr>
          <w:rFonts w:ascii="Times New Roman" w:hAnsi="Times New Roman"/>
          <w:sz w:val="28"/>
          <w:szCs w:val="28"/>
        </w:rPr>
        <w:t>.</w:t>
      </w:r>
    </w:p>
    <w:p w14:paraId="2CB74745" w14:textId="0B03D63D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131509">
        <w:rPr>
          <w:rFonts w:ascii="Times New Roman" w:hAnsi="Times New Roman"/>
          <w:sz w:val="28"/>
          <w:szCs w:val="28"/>
        </w:rPr>
        <w:t>.8. В случае</w:t>
      </w:r>
      <w:proofErr w:type="gramStart"/>
      <w:r w:rsidRPr="00131509">
        <w:rPr>
          <w:rFonts w:ascii="Times New Roman" w:hAnsi="Times New Roman"/>
          <w:sz w:val="28"/>
          <w:szCs w:val="28"/>
        </w:rPr>
        <w:t>,</w:t>
      </w:r>
      <w:proofErr w:type="gramEnd"/>
      <w:r w:rsidRPr="00131509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были представлены документы, указанные в </w:t>
      </w:r>
      <w:hyperlink r:id="rId17" w:history="1">
        <w:r w:rsidRPr="00131509">
          <w:rPr>
            <w:rFonts w:ascii="Times New Roman" w:hAnsi="Times New Roman"/>
            <w:sz w:val="28"/>
            <w:szCs w:val="28"/>
          </w:rPr>
          <w:t>пункте 3</w:t>
        </w:r>
        <w:r>
          <w:rPr>
            <w:rFonts w:ascii="Times New Roman" w:hAnsi="Times New Roman"/>
            <w:sz w:val="28"/>
            <w:szCs w:val="28"/>
          </w:rPr>
          <w:t>3</w:t>
        </w:r>
        <w:r w:rsidRPr="00131509">
          <w:rPr>
            <w:rFonts w:ascii="Times New Roman" w:hAnsi="Times New Roman"/>
            <w:sz w:val="28"/>
            <w:szCs w:val="28"/>
          </w:rPr>
          <w:t>.2</w:t>
        </w:r>
      </w:hyperlink>
      <w:r w:rsidRPr="001315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межведомственный запрос в соответствии с административной процедурой (действиями)  «Формирование и направление межведомственных запросов в органы и организации, участвующие в предоставлении государственной услуги».</w:t>
      </w:r>
    </w:p>
    <w:p w14:paraId="0E35DB9D" w14:textId="5E1E2454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131509">
        <w:rPr>
          <w:rFonts w:ascii="Times New Roman" w:hAnsi="Times New Roman"/>
          <w:sz w:val="28"/>
          <w:szCs w:val="28"/>
        </w:rPr>
        <w:t>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4336DCB1" w14:textId="5A173089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131509">
        <w:rPr>
          <w:rFonts w:ascii="Times New Roman" w:hAnsi="Times New Roman"/>
          <w:sz w:val="28"/>
          <w:szCs w:val="28"/>
        </w:rPr>
        <w:t xml:space="preserve">. Специалист по приему после осуществления первичной проверки документов вносит данные заявителя в базу данных автоматизированной системы «Адресная социальная помощь» и передает документы заявителя специалисту, в обязанности которого входит назначение </w:t>
      </w:r>
      <w:r>
        <w:rPr>
          <w:rFonts w:ascii="Times New Roman" w:hAnsi="Times New Roman"/>
          <w:sz w:val="28"/>
          <w:szCs w:val="28"/>
        </w:rPr>
        <w:t>пособия на погребение</w:t>
      </w:r>
      <w:r w:rsidRPr="00131509">
        <w:rPr>
          <w:rFonts w:ascii="Times New Roman" w:hAnsi="Times New Roman"/>
          <w:sz w:val="28"/>
          <w:szCs w:val="28"/>
        </w:rPr>
        <w:t xml:space="preserve"> (далее –  специалист по назначению), для принятия решения о предоставлении либо об отказе в предоставлении государственной услуги.</w:t>
      </w:r>
    </w:p>
    <w:p w14:paraId="2ABD5728" w14:textId="77777777" w:rsidR="00131509" w:rsidRPr="00131509" w:rsidRDefault="00131509" w:rsidP="00131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2493DAB" w14:textId="640577A2" w:rsidR="00A6111E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DB6">
        <w:rPr>
          <w:rFonts w:ascii="Times New Roman" w:hAnsi="Times New Roman"/>
          <w:b/>
          <w:bCs/>
          <w:sz w:val="28"/>
          <w:szCs w:val="28"/>
        </w:rPr>
        <w:t>Межведомственное</w:t>
      </w:r>
      <w:r w:rsidR="001D665C">
        <w:rPr>
          <w:rFonts w:ascii="Times New Roman" w:hAnsi="Times New Roman"/>
          <w:b/>
          <w:bCs/>
          <w:sz w:val="28"/>
          <w:szCs w:val="28"/>
        </w:rPr>
        <w:t xml:space="preserve"> электронное</w:t>
      </w:r>
      <w:r w:rsidRPr="000B1DB6">
        <w:rPr>
          <w:rFonts w:ascii="Times New Roman" w:hAnsi="Times New Roman"/>
          <w:b/>
          <w:bCs/>
          <w:sz w:val="28"/>
          <w:szCs w:val="28"/>
        </w:rPr>
        <w:t xml:space="preserve"> взаимодействие</w:t>
      </w:r>
    </w:p>
    <w:p w14:paraId="40CB6F79" w14:textId="77777777" w:rsidR="00131509" w:rsidRPr="000B1DB6" w:rsidRDefault="00131509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DA3503" w14:textId="75084C1D" w:rsidR="00A6111E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0B1DB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27DB3ECF" w14:textId="4C9789EB" w:rsidR="002C6147" w:rsidRDefault="002C6147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.1. Межведомственный запрос «Проверка соответствия фамильно-именной группы, даты рождения, пола и СНИЛС», направляемый в Фонд пенсионного и социального страхования Российской Федерации.</w:t>
      </w:r>
    </w:p>
    <w:p w14:paraId="28526951" w14:textId="77777777" w:rsidR="00F03B10" w:rsidRDefault="002C6147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</w:t>
      </w:r>
      <w:r w:rsidR="00F03B10">
        <w:rPr>
          <w:rFonts w:ascii="Times New Roman" w:hAnsi="Times New Roman"/>
          <w:bCs/>
          <w:sz w:val="28"/>
          <w:szCs w:val="28"/>
        </w:rPr>
        <w:t>щение заявителя за предоставлением услуги.</w:t>
      </w:r>
    </w:p>
    <w:p w14:paraId="61F9F612" w14:textId="77777777" w:rsidR="00F03B10" w:rsidRDefault="00F03B10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2AA2D1FE" w14:textId="21A6626C" w:rsidR="00F03B10" w:rsidRDefault="00F03B10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</w:t>
      </w:r>
      <w:r w:rsidR="001D665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в течение которого результат запроса должен поступить в орган, предоставляющий государственную услугу – </w:t>
      </w:r>
      <w:r w:rsidR="00131509">
        <w:rPr>
          <w:rFonts w:ascii="Times New Roman" w:hAnsi="Times New Roman"/>
          <w:bCs/>
          <w:sz w:val="28"/>
          <w:szCs w:val="28"/>
        </w:rPr>
        <w:t>до 1 рабочего дня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2D6D3F3" w14:textId="27149230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13150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.2.  Межведомственный запрос «Сведения о выплатах, произведенных плательщиками страховых взносов в пользу физических лиц», направляемый в Федеральную налоговую службу.</w:t>
      </w:r>
    </w:p>
    <w:p w14:paraId="132E405A" w14:textId="77777777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70676CDF" w14:textId="77777777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4AC89F59" w14:textId="20837B6C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</w:t>
      </w:r>
      <w:r w:rsidR="001D665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течение которого результат запроса должен поступить в орган, предоставляющий государственную услугу – </w:t>
      </w:r>
      <w:r w:rsidR="00131509">
        <w:rPr>
          <w:rFonts w:ascii="Times New Roman" w:hAnsi="Times New Roman"/>
          <w:bCs/>
          <w:sz w:val="28"/>
          <w:szCs w:val="28"/>
        </w:rPr>
        <w:t>до 1 рабочего дня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45C2BDA" w14:textId="0BCCE165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.3. Межведомственный запрос «</w:t>
      </w:r>
      <w:r w:rsidR="001D665C">
        <w:rPr>
          <w:rFonts w:ascii="Times New Roman" w:hAnsi="Times New Roman"/>
          <w:bCs/>
          <w:sz w:val="28"/>
          <w:szCs w:val="28"/>
        </w:rPr>
        <w:t>Сведения о факте получения пенсии»</w:t>
      </w:r>
      <w:r>
        <w:rPr>
          <w:rFonts w:ascii="Times New Roman" w:hAnsi="Times New Roman"/>
          <w:bCs/>
          <w:sz w:val="28"/>
          <w:szCs w:val="28"/>
        </w:rPr>
        <w:t>, направляемый в Фонд пенсионного и социального страхования Российской Федерации.</w:t>
      </w:r>
    </w:p>
    <w:p w14:paraId="5F0B0038" w14:textId="77777777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44143CC2" w14:textId="77777777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576BC534" w14:textId="03D55BCF" w:rsidR="00F03B10" w:rsidRDefault="00F03B10" w:rsidP="00F03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</w:t>
      </w:r>
      <w:r w:rsidR="001D665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 течение которого результат запроса должен поступить в орган, предоставляющий государственную услугу – </w:t>
      </w:r>
      <w:r w:rsidR="00131509">
        <w:rPr>
          <w:rFonts w:ascii="Times New Roman" w:hAnsi="Times New Roman"/>
          <w:bCs/>
          <w:sz w:val="28"/>
          <w:szCs w:val="28"/>
        </w:rPr>
        <w:t>до 1 рабочего дня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C8F6326" w14:textId="131D05A1" w:rsidR="001D665C" w:rsidRDefault="001D665C" w:rsidP="001D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.4. Межведомственный запрос «Сведения о смерти», направляемый в </w:t>
      </w:r>
      <w:r w:rsidR="009C4CD6">
        <w:rPr>
          <w:rFonts w:ascii="Times New Roman" w:hAnsi="Times New Roman"/>
          <w:bCs/>
          <w:sz w:val="28"/>
          <w:szCs w:val="28"/>
        </w:rPr>
        <w:t>Федеральную налоговую службу</w:t>
      </w:r>
      <w:r>
        <w:rPr>
          <w:rFonts w:ascii="Times New Roman" w:hAnsi="Times New Roman"/>
          <w:sz w:val="28"/>
          <w:szCs w:val="28"/>
        </w:rPr>
        <w:t>.</w:t>
      </w:r>
    </w:p>
    <w:p w14:paraId="2A3C6CB7" w14:textId="77777777" w:rsidR="001D665C" w:rsidRDefault="001D665C" w:rsidP="001D6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6B237DF9" w14:textId="77777777" w:rsidR="001D665C" w:rsidRDefault="001D665C" w:rsidP="001D6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4BA49CF6" w14:textId="27E0FEE1" w:rsidR="001D665C" w:rsidRDefault="001D665C" w:rsidP="001D6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</w:t>
      </w:r>
      <w:r w:rsidR="00131509">
        <w:rPr>
          <w:rFonts w:ascii="Times New Roman" w:hAnsi="Times New Roman"/>
          <w:bCs/>
          <w:sz w:val="28"/>
          <w:szCs w:val="28"/>
        </w:rPr>
        <w:t>до 1 рабочего дня</w:t>
      </w:r>
      <w:r w:rsidRPr="00131509">
        <w:rPr>
          <w:rFonts w:ascii="Times New Roman" w:hAnsi="Times New Roman"/>
          <w:bCs/>
          <w:sz w:val="28"/>
          <w:szCs w:val="28"/>
        </w:rPr>
        <w:t>.</w:t>
      </w:r>
    </w:p>
    <w:p w14:paraId="13EE7955" w14:textId="313B4162" w:rsidR="001D665C" w:rsidRDefault="001D665C" w:rsidP="001D6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.5. Межведомственный запрос «Сведения о факте осуществления трудовой деятельности», направляемый в Фонд пенсионного и социального страхования Российской Федерации.</w:t>
      </w:r>
    </w:p>
    <w:p w14:paraId="3EB16BB9" w14:textId="77777777" w:rsidR="001D665C" w:rsidRDefault="001D665C" w:rsidP="001D6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377E7ABD" w14:textId="77777777" w:rsidR="001D665C" w:rsidRDefault="001D665C" w:rsidP="001D6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0A377908" w14:textId="2F65EC89" w:rsidR="001D665C" w:rsidRDefault="001D665C" w:rsidP="001D66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</w:t>
      </w:r>
      <w:r w:rsidRPr="00131509">
        <w:rPr>
          <w:rFonts w:ascii="Times New Roman" w:hAnsi="Times New Roman"/>
          <w:bCs/>
          <w:sz w:val="28"/>
          <w:szCs w:val="28"/>
        </w:rPr>
        <w:t>услугу –</w:t>
      </w:r>
      <w:r w:rsidR="00131509" w:rsidRPr="00131509">
        <w:rPr>
          <w:rFonts w:ascii="Times New Roman" w:hAnsi="Times New Roman"/>
          <w:bCs/>
          <w:sz w:val="28"/>
          <w:szCs w:val="28"/>
        </w:rPr>
        <w:t xml:space="preserve"> до 1 рабочего дня.</w:t>
      </w:r>
    </w:p>
    <w:p w14:paraId="4470CBBB" w14:textId="13719B4E" w:rsidR="00A6111E" w:rsidRPr="00A76E26" w:rsidRDefault="00907D66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A6111E"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14:paraId="36449DE0" w14:textId="02E5EAA4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C6F"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7</w:t>
      </w:r>
      <w:r w:rsidRPr="00E67C6F">
        <w:rPr>
          <w:rFonts w:ascii="Times New Roman" w:hAnsi="Times New Roman"/>
          <w:bCs/>
          <w:sz w:val="28"/>
          <w:szCs w:val="28"/>
        </w:rPr>
        <w:t>.</w:t>
      </w:r>
      <w:r w:rsidR="00907D66">
        <w:rPr>
          <w:rFonts w:ascii="Times New Roman" w:hAnsi="Times New Roman"/>
          <w:bCs/>
          <w:sz w:val="28"/>
          <w:szCs w:val="28"/>
        </w:rPr>
        <w:t>1</w:t>
      </w:r>
      <w:r w:rsidRPr="00E67C6F">
        <w:rPr>
          <w:rFonts w:ascii="Times New Roman" w:hAnsi="Times New Roman"/>
          <w:bCs/>
          <w:sz w:val="28"/>
          <w:szCs w:val="28"/>
        </w:rPr>
        <w:t xml:space="preserve">. </w:t>
      </w:r>
      <w:r w:rsidRPr="00BC59EA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14:paraId="01696528" w14:textId="77777777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14:paraId="435A6DA6" w14:textId="77777777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14:paraId="7F2D4308" w14:textId="77777777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 xml:space="preserve"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</w:t>
      </w:r>
      <w:r w:rsidRPr="00BC59EA">
        <w:rPr>
          <w:rFonts w:ascii="Times New Roman" w:hAnsi="Times New Roman"/>
          <w:bCs/>
          <w:sz w:val="28"/>
          <w:szCs w:val="28"/>
        </w:rPr>
        <w:lastRenderedPageBreak/>
        <w:t>услуг;</w:t>
      </w:r>
    </w:p>
    <w:p w14:paraId="06718B63" w14:textId="77777777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C59EA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C59EA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14:paraId="4CFD03A5" w14:textId="77777777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2181B100" w14:textId="77777777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14:paraId="07702199" w14:textId="77777777" w:rsidR="00A6111E" w:rsidRPr="00BC59EA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14:paraId="73C5A0D4" w14:textId="77777777" w:rsidR="00A6111E" w:rsidRPr="00E67C6F" w:rsidRDefault="00A6111E" w:rsidP="00A6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4D714D33" w14:textId="77777777" w:rsidR="00FC7CCB" w:rsidRDefault="00FC7CC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9E58E7" w14:textId="187EA449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</w:t>
      </w:r>
      <w:r w:rsidR="006A2748">
        <w:rPr>
          <w:rFonts w:ascii="Times New Roman" w:hAnsi="Times New Roman"/>
          <w:b/>
          <w:bCs/>
          <w:sz w:val="28"/>
          <w:szCs w:val="28"/>
        </w:rPr>
        <w:t>(об отказе в предоставл</w:t>
      </w:r>
      <w:r w:rsidR="00181AAB">
        <w:rPr>
          <w:rFonts w:ascii="Times New Roman" w:hAnsi="Times New Roman"/>
          <w:b/>
          <w:bCs/>
          <w:sz w:val="28"/>
          <w:szCs w:val="28"/>
        </w:rPr>
        <w:t xml:space="preserve">ении) </w:t>
      </w:r>
      <w:r w:rsidRPr="000D6AD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01C5522A" w14:textId="77777777" w:rsidR="000D6AD1" w:rsidRPr="000D6AD1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6269A" w14:textId="01B66F87" w:rsidR="00952C26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8</w:t>
      </w:r>
      <w:r w:rsidR="006A2748">
        <w:rPr>
          <w:rFonts w:ascii="Times New Roman" w:hAnsi="Times New Roman"/>
          <w:bCs/>
          <w:sz w:val="28"/>
          <w:szCs w:val="28"/>
        </w:rPr>
        <w:t>.</w:t>
      </w:r>
      <w:r w:rsidRPr="000D6AD1">
        <w:rPr>
          <w:rFonts w:ascii="Times New Roman" w:hAnsi="Times New Roman"/>
          <w:bCs/>
          <w:sz w:val="28"/>
          <w:szCs w:val="28"/>
        </w:rPr>
        <w:tab/>
      </w:r>
      <w:r w:rsidR="00BC59EA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(действия) является поступление </w:t>
      </w:r>
      <w:r w:rsidR="00952C26">
        <w:rPr>
          <w:rFonts w:ascii="Times New Roman" w:hAnsi="Times New Roman"/>
          <w:bCs/>
          <w:sz w:val="28"/>
          <w:szCs w:val="28"/>
        </w:rPr>
        <w:t>в уполномоченный орган заявления и приложенных к нему документов.</w:t>
      </w:r>
    </w:p>
    <w:p w14:paraId="09EDCA3C" w14:textId="16D9B8A8" w:rsidR="000D6AD1" w:rsidRPr="000D6AD1" w:rsidRDefault="00952C26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3150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принимается </w:t>
      </w:r>
      <w:r w:rsidR="006A2748">
        <w:rPr>
          <w:rFonts w:ascii="Times New Roman" w:hAnsi="Times New Roman"/>
          <w:bCs/>
          <w:sz w:val="28"/>
          <w:szCs w:val="28"/>
        </w:rPr>
        <w:t>у</w:t>
      </w:r>
      <w:r w:rsidR="000D6AD1" w:rsidRPr="000D6AD1">
        <w:rPr>
          <w:rFonts w:ascii="Times New Roman" w:hAnsi="Times New Roman"/>
          <w:bCs/>
          <w:sz w:val="28"/>
          <w:szCs w:val="28"/>
        </w:rPr>
        <w:t>полномоченным органом при выполнении следующих критериев принятия решения:</w:t>
      </w:r>
    </w:p>
    <w:p w14:paraId="02742363" w14:textId="215EFBBE" w:rsidR="000D6AD1" w:rsidRPr="000D6AD1" w:rsidRDefault="00F84387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0D6AD1" w:rsidRPr="000D6AD1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14:paraId="3C7E514A" w14:textId="57368885" w:rsidR="000D6AD1" w:rsidRPr="000D6AD1" w:rsidRDefault="00F84387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0D6AD1" w:rsidRPr="000D6AD1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взаимодействия.</w:t>
      </w:r>
    </w:p>
    <w:p w14:paraId="550167A4" w14:textId="18479E38" w:rsidR="000D6AD1" w:rsidRPr="000D6AD1" w:rsidRDefault="00131509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181AAB">
        <w:rPr>
          <w:rFonts w:ascii="Times New Roman" w:hAnsi="Times New Roman"/>
          <w:bCs/>
          <w:sz w:val="28"/>
          <w:szCs w:val="28"/>
        </w:rPr>
        <w:t>.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 Решение об отказе в предоставлении государственной услуги принимается при невыполнении указанных выше критериев. Основаниями для отказа в предоставлении государственной услуги являются:</w:t>
      </w:r>
    </w:p>
    <w:p w14:paraId="45D5E65E" w14:textId="77777777" w:rsidR="00907D66" w:rsidRDefault="00907D66" w:rsidP="0090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обращение за выплатой социального пособия на погребение последовало по истечении шести месяцев со дня смерти умершего гражданина;</w:t>
      </w:r>
    </w:p>
    <w:p w14:paraId="39F37419" w14:textId="77777777" w:rsidR="00907D66" w:rsidRDefault="00907D66" w:rsidP="0090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умершего гражданина категории лиц, имеющих право на предоставление услуги;</w:t>
      </w:r>
    </w:p>
    <w:p w14:paraId="4BB9B5A7" w14:textId="77777777" w:rsidR="00907D66" w:rsidRDefault="00907D66" w:rsidP="0090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 (сведений), обязанность по предоставлению которых возложена на заявителя;</w:t>
      </w:r>
    </w:p>
    <w:p w14:paraId="2E7AA7F4" w14:textId="77777777" w:rsidR="00907D66" w:rsidRDefault="00907D66" w:rsidP="0090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на день подачи заявления пособие на погребение выплачено ранее.</w:t>
      </w:r>
    </w:p>
    <w:p w14:paraId="7917BC93" w14:textId="6D4636A1" w:rsidR="00907D66" w:rsidRDefault="00131509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41</w:t>
      </w:r>
      <w:r w:rsidR="00181AAB">
        <w:rPr>
          <w:rFonts w:ascii="Times New Roman" w:hAnsi="Times New Roman"/>
          <w:bCs/>
          <w:sz w:val="28"/>
          <w:szCs w:val="28"/>
        </w:rPr>
        <w:t>.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 </w:t>
      </w:r>
      <w:r w:rsidR="00907D66">
        <w:rPr>
          <w:rFonts w:ascii="Times New Roman" w:hAnsi="Times New Roman"/>
          <w:bCs/>
          <w:sz w:val="28"/>
          <w:szCs w:val="28"/>
        </w:rPr>
        <w:t>Срок п</w:t>
      </w:r>
      <w:r w:rsidR="000D6AD1" w:rsidRPr="000D6AD1">
        <w:rPr>
          <w:rFonts w:ascii="Times New Roman" w:hAnsi="Times New Roman"/>
          <w:bCs/>
          <w:sz w:val="28"/>
          <w:szCs w:val="28"/>
        </w:rPr>
        <w:t>риняти</w:t>
      </w:r>
      <w:r w:rsidR="00907D66">
        <w:rPr>
          <w:rFonts w:ascii="Times New Roman" w:hAnsi="Times New Roman"/>
          <w:bCs/>
          <w:sz w:val="28"/>
          <w:szCs w:val="28"/>
        </w:rPr>
        <w:t>я</w:t>
      </w:r>
      <w:r w:rsidR="000D6AD1" w:rsidRPr="000D6AD1">
        <w:rPr>
          <w:rFonts w:ascii="Times New Roman" w:hAnsi="Times New Roman"/>
          <w:bCs/>
          <w:sz w:val="28"/>
          <w:szCs w:val="28"/>
        </w:rPr>
        <w:t xml:space="preserve"> решения о предоставлении (</w:t>
      </w:r>
      <w:r w:rsidR="00907D66">
        <w:rPr>
          <w:rFonts w:ascii="Times New Roman" w:hAnsi="Times New Roman"/>
          <w:bCs/>
          <w:sz w:val="28"/>
          <w:szCs w:val="28"/>
        </w:rPr>
        <w:t xml:space="preserve">об </w:t>
      </w:r>
      <w:r w:rsidR="000D6AD1" w:rsidRPr="000D6AD1">
        <w:rPr>
          <w:rFonts w:ascii="Times New Roman" w:hAnsi="Times New Roman"/>
          <w:bCs/>
          <w:sz w:val="28"/>
          <w:szCs w:val="28"/>
        </w:rPr>
        <w:t>отказе в предоставлении) государственной услуги</w:t>
      </w:r>
      <w:r w:rsidR="00907D66">
        <w:rPr>
          <w:rFonts w:ascii="Times New Roman" w:hAnsi="Times New Roman"/>
          <w:bCs/>
          <w:sz w:val="28"/>
          <w:szCs w:val="28"/>
        </w:rPr>
        <w:t xml:space="preserve">, исчисляемый </w:t>
      </w:r>
      <w:proofErr w:type="gramStart"/>
      <w:r w:rsidR="00907D66">
        <w:rPr>
          <w:rFonts w:ascii="Times New Roman" w:hAnsi="Times New Roman"/>
          <w:bCs/>
          <w:sz w:val="28"/>
          <w:szCs w:val="28"/>
        </w:rPr>
        <w:t>с даты получения</w:t>
      </w:r>
      <w:proofErr w:type="gramEnd"/>
      <w:r w:rsidR="00907D66">
        <w:rPr>
          <w:rFonts w:ascii="Times New Roman" w:hAnsi="Times New Roman"/>
          <w:bCs/>
          <w:sz w:val="28"/>
          <w:szCs w:val="28"/>
        </w:rPr>
        <w:t xml:space="preserve"> органом, предоставляющим государственную услугу, всех сведений, необходимых для принятия решения – 1 час.</w:t>
      </w:r>
    </w:p>
    <w:p w14:paraId="39BBC90D" w14:textId="5A3334F0" w:rsidR="00907D66" w:rsidRDefault="000D6AD1" w:rsidP="00907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14:paraId="12C54046" w14:textId="060B2530" w:rsidR="000D6AD1" w:rsidRDefault="000D6AD1" w:rsidP="00700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Предоставление ре</w:t>
      </w:r>
      <w:r w:rsidR="007009FD">
        <w:rPr>
          <w:rFonts w:ascii="Times New Roman" w:hAnsi="Times New Roman"/>
          <w:b/>
          <w:bCs/>
          <w:sz w:val="28"/>
          <w:szCs w:val="28"/>
        </w:rPr>
        <w:t>зультата государственной услуги</w:t>
      </w:r>
    </w:p>
    <w:p w14:paraId="749E4EB8" w14:textId="77777777" w:rsidR="007009FD" w:rsidRPr="007009FD" w:rsidRDefault="007009FD" w:rsidP="00700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F4E4C7" w14:textId="77777777" w:rsidR="00935146" w:rsidRPr="00935146" w:rsidRDefault="00907D6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146">
        <w:rPr>
          <w:rFonts w:ascii="Times New Roman" w:hAnsi="Times New Roman"/>
          <w:bCs/>
          <w:sz w:val="28"/>
          <w:szCs w:val="28"/>
        </w:rPr>
        <w:t>4</w:t>
      </w:r>
      <w:r w:rsidR="00935146" w:rsidRPr="00935146">
        <w:rPr>
          <w:rFonts w:ascii="Times New Roman" w:hAnsi="Times New Roman"/>
          <w:bCs/>
          <w:sz w:val="28"/>
          <w:szCs w:val="28"/>
        </w:rPr>
        <w:t>2</w:t>
      </w:r>
      <w:r w:rsidR="008542E5" w:rsidRPr="00935146">
        <w:rPr>
          <w:rFonts w:ascii="Times New Roman" w:hAnsi="Times New Roman"/>
          <w:bCs/>
          <w:sz w:val="28"/>
          <w:szCs w:val="28"/>
        </w:rPr>
        <w:t>.</w:t>
      </w:r>
      <w:r w:rsidR="000D6AD1" w:rsidRPr="00935146">
        <w:rPr>
          <w:rFonts w:ascii="Times New Roman" w:hAnsi="Times New Roman"/>
          <w:bCs/>
          <w:sz w:val="28"/>
          <w:szCs w:val="28"/>
        </w:rPr>
        <w:t xml:space="preserve"> </w:t>
      </w:r>
      <w:r w:rsidR="00935146" w:rsidRPr="00935146">
        <w:rPr>
          <w:rFonts w:ascii="Times New Roman" w:hAnsi="Times New Roman"/>
          <w:bCs/>
          <w:sz w:val="28"/>
          <w:szCs w:val="28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6FF95B44" w14:textId="77777777" w:rsidR="00935146" w:rsidRPr="00935146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146">
        <w:rPr>
          <w:rFonts w:ascii="Times New Roman" w:hAnsi="Times New Roman"/>
          <w:bCs/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4C2F29A7" w14:textId="77777777" w:rsidR="00935146" w:rsidRPr="00935146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146">
        <w:rPr>
          <w:rFonts w:ascii="Times New Roman" w:hAnsi="Times New Roman"/>
          <w:bCs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МФЦ.</w:t>
      </w:r>
    </w:p>
    <w:p w14:paraId="485DBF83" w14:textId="44FF4BC7" w:rsidR="00935146" w:rsidRPr="00935146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43</w:t>
      </w:r>
      <w:r w:rsidRPr="00935146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 не позднее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935146">
        <w:rPr>
          <w:rFonts w:ascii="Times New Roman" w:hAnsi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935146">
        <w:rPr>
          <w:rFonts w:ascii="Times New Roman" w:hAnsi="Times New Roman"/>
          <w:bCs/>
          <w:sz w:val="28"/>
          <w:szCs w:val="28"/>
        </w:rPr>
        <w:t xml:space="preserve"> дн</w:t>
      </w:r>
      <w:r>
        <w:rPr>
          <w:rFonts w:ascii="Times New Roman" w:hAnsi="Times New Roman"/>
          <w:bCs/>
          <w:sz w:val="28"/>
          <w:szCs w:val="28"/>
        </w:rPr>
        <w:t>я</w:t>
      </w:r>
      <w:r w:rsidRPr="00935146">
        <w:rPr>
          <w:rFonts w:ascii="Times New Roman" w:hAnsi="Times New Roman"/>
          <w:bCs/>
          <w:sz w:val="28"/>
          <w:szCs w:val="28"/>
        </w:rPr>
        <w:t xml:space="preserve"> со дня принятия решения.</w:t>
      </w:r>
    </w:p>
    <w:p w14:paraId="55E76350" w14:textId="77777777" w:rsidR="00935146" w:rsidRPr="000D6AD1" w:rsidRDefault="00935146" w:rsidP="00935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44</w:t>
      </w:r>
      <w:r w:rsidRPr="00935146">
        <w:rPr>
          <w:rFonts w:ascii="Times New Roman" w:hAnsi="Times New Roman"/>
          <w:bCs/>
          <w:sz w:val="28"/>
          <w:szCs w:val="28"/>
        </w:rPr>
        <w:t>.</w:t>
      </w:r>
      <w:r w:rsidRPr="0093514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1 рабочего дня со дня принятия такого решения.</w:t>
      </w:r>
    </w:p>
    <w:p w14:paraId="524282B1" w14:textId="32134D18" w:rsidR="00935146" w:rsidRPr="00935146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45</w:t>
      </w:r>
      <w:r w:rsidRPr="00935146">
        <w:rPr>
          <w:rFonts w:ascii="Times New Roman" w:hAnsi="Times New Roman"/>
          <w:bCs/>
          <w:sz w:val="28"/>
          <w:szCs w:val="28"/>
        </w:rPr>
        <w:t>.</w:t>
      </w:r>
      <w:r w:rsidRPr="00935146">
        <w:rPr>
          <w:rFonts w:ascii="Times New Roman" w:hAnsi="Times New Roman"/>
          <w:bCs/>
          <w:sz w:val="28"/>
          <w:szCs w:val="28"/>
        </w:rPr>
        <w:tab/>
        <w:t>Результат предоставления государственной услуги может быть предоставлен в уполномоченном органе, МФЦ по выбору заявителя независимо от его места жительства или места пребывания.</w:t>
      </w:r>
    </w:p>
    <w:p w14:paraId="5C9C96EB" w14:textId="77777777" w:rsidR="00935146" w:rsidRPr="00935146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DE22F15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725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6935457E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B7DF32" w14:textId="3ED09EA9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35146">
        <w:rPr>
          <w:rFonts w:ascii="Times New Roman" w:hAnsi="Times New Roman"/>
          <w:bCs/>
          <w:sz w:val="28"/>
          <w:szCs w:val="28"/>
        </w:rPr>
        <w:t>6</w:t>
      </w:r>
      <w:r w:rsidRPr="00A21725">
        <w:rPr>
          <w:rFonts w:ascii="Times New Roman" w:hAnsi="Times New Roman"/>
          <w:bCs/>
          <w:sz w:val="28"/>
          <w:szCs w:val="28"/>
        </w:rPr>
        <w:t>.</w:t>
      </w:r>
      <w:r w:rsidRPr="00A21725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A21725">
        <w:rPr>
          <w:rFonts w:ascii="Times New Roman" w:hAnsi="Times New Roman"/>
          <w:bCs/>
          <w:sz w:val="28"/>
          <w:szCs w:val="28"/>
        </w:rPr>
        <w:t>В</w:t>
      </w:r>
      <w:r w:rsidRPr="00A21725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14:paraId="17FA54A3" w14:textId="733AFD6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46">
        <w:rPr>
          <w:rFonts w:ascii="Times New Roman" w:hAnsi="Times New Roman"/>
          <w:sz w:val="28"/>
          <w:szCs w:val="28"/>
        </w:rPr>
        <w:t>7</w:t>
      </w:r>
      <w:r w:rsidRPr="00A21725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14:paraId="798DB206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14:paraId="4BF394F4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14:paraId="5AA62962" w14:textId="18BF8990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46">
        <w:rPr>
          <w:rFonts w:ascii="Times New Roman" w:hAnsi="Times New Roman"/>
          <w:sz w:val="28"/>
          <w:szCs w:val="28"/>
        </w:rPr>
        <w:t>8</w:t>
      </w:r>
      <w:r w:rsidRPr="00A21725">
        <w:rPr>
          <w:rFonts w:ascii="Times New Roman" w:hAnsi="Times New Roman"/>
          <w:sz w:val="28"/>
          <w:szCs w:val="28"/>
        </w:rPr>
        <w:t xml:space="preserve">. Специалист, ответственный за предоставление государственной услуги, рассматривает заявление, представленное заявителем, и проводит </w:t>
      </w:r>
      <w:r w:rsidRPr="00A21725">
        <w:rPr>
          <w:rFonts w:ascii="Times New Roman" w:hAnsi="Times New Roman"/>
          <w:sz w:val="28"/>
          <w:szCs w:val="28"/>
        </w:rPr>
        <w:lastRenderedPageBreak/>
        <w:t>проверку указанных в заявлении сведений в срок, не превышающий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21725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A2172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21725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14:paraId="338E7F27" w14:textId="4500CA56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46">
        <w:rPr>
          <w:rFonts w:ascii="Times New Roman" w:hAnsi="Times New Roman"/>
          <w:sz w:val="28"/>
          <w:szCs w:val="28"/>
        </w:rPr>
        <w:t>9</w:t>
      </w:r>
      <w:r w:rsidRPr="00A217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21725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14:paraId="7CB0B9E1" w14:textId="77777777" w:rsidR="00AF4026" w:rsidRPr="00A21725" w:rsidRDefault="00AF402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14:paraId="22D7EE37" w14:textId="48DB2A3C" w:rsidR="00AF4026" w:rsidRPr="00A21725" w:rsidRDefault="00935146" w:rsidP="00AF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AF4026" w:rsidRPr="00A21725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AF4026" w:rsidRPr="00A21725">
        <w:rPr>
          <w:rFonts w:ascii="Times New Roman" w:hAnsi="Times New Roman"/>
          <w:sz w:val="28"/>
          <w:szCs w:val="28"/>
        </w:rPr>
        <w:t>срок</w:t>
      </w:r>
      <w:proofErr w:type="gramEnd"/>
      <w:r w:rsidR="00AF4026" w:rsidRPr="00A21725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14:paraId="135BF5CB" w14:textId="77777777" w:rsidR="00AF4026" w:rsidRDefault="00AF4026" w:rsidP="007562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762CD42" w14:textId="39715DA2" w:rsidR="00756232" w:rsidRPr="00ED57A9" w:rsidRDefault="00756232" w:rsidP="0075623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57A9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  <w:r w:rsidRPr="00ED57A9">
        <w:rPr>
          <w:rFonts w:ascii="Times New Roman" w:hAnsi="Times New Roman"/>
          <w:b/>
          <w:sz w:val="28"/>
          <w:szCs w:val="28"/>
        </w:rPr>
        <w:t>.</w:t>
      </w:r>
    </w:p>
    <w:p w14:paraId="14691241" w14:textId="77777777" w:rsidR="00756232" w:rsidRPr="00ED57A9" w:rsidRDefault="00756232" w:rsidP="007562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DEE00B6" w14:textId="157BD51F" w:rsidR="00756232" w:rsidRPr="004C0664" w:rsidRDefault="00935146" w:rsidP="004C0664"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756232" w:rsidRPr="004C0664">
        <w:rPr>
          <w:rFonts w:ascii="Times New Roman" w:hAnsi="Times New Roman"/>
          <w:sz w:val="28"/>
          <w:szCs w:val="28"/>
        </w:rPr>
        <w:t>. 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14:paraId="4E9E0954" w14:textId="4D26EFE2" w:rsidR="00756232" w:rsidRPr="004C0664" w:rsidRDefault="00935146" w:rsidP="004C0664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4C0664" w:rsidRPr="004C0664">
        <w:rPr>
          <w:rFonts w:ascii="Times New Roman" w:hAnsi="Times New Roman"/>
          <w:sz w:val="28"/>
          <w:szCs w:val="28"/>
        </w:rPr>
        <w:t xml:space="preserve">. </w:t>
      </w:r>
      <w:r w:rsidR="00756232" w:rsidRPr="004C0664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14:paraId="1FD8B2BC" w14:textId="0B64AF15" w:rsidR="00756232" w:rsidRPr="004C0664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56232" w:rsidRPr="004C0664">
        <w:rPr>
          <w:rFonts w:ascii="Times New Roman" w:hAnsi="Times New Roman"/>
          <w:sz w:val="28"/>
          <w:szCs w:val="28"/>
        </w:rPr>
        <w:t>прием</w:t>
      </w:r>
      <w:r w:rsidR="000C4C26">
        <w:rPr>
          <w:rFonts w:ascii="Times New Roman" w:hAnsi="Times New Roman"/>
          <w:sz w:val="28"/>
          <w:szCs w:val="28"/>
        </w:rPr>
        <w:t xml:space="preserve">, регистрация </w:t>
      </w:r>
      <w:r w:rsidR="00756232" w:rsidRPr="004C0664">
        <w:rPr>
          <w:rFonts w:ascii="Times New Roman" w:hAnsi="Times New Roman"/>
          <w:sz w:val="28"/>
          <w:szCs w:val="28"/>
        </w:rPr>
        <w:t>запроса (заявления) и документов</w:t>
      </w:r>
      <w:r w:rsidR="000C4C26">
        <w:rPr>
          <w:rFonts w:ascii="Times New Roman" w:hAnsi="Times New Roman"/>
          <w:sz w:val="28"/>
          <w:szCs w:val="28"/>
        </w:rPr>
        <w:t xml:space="preserve"> и (или) информации</w:t>
      </w:r>
      <w:r w:rsidR="00756232" w:rsidRPr="004C0664">
        <w:rPr>
          <w:rFonts w:ascii="Times New Roman" w:hAnsi="Times New Roman"/>
          <w:sz w:val="28"/>
          <w:szCs w:val="28"/>
        </w:rPr>
        <w:t>, необходимых для предоставления государственной услуги;</w:t>
      </w:r>
    </w:p>
    <w:p w14:paraId="574D9A41" w14:textId="0C094F71" w:rsidR="00756232" w:rsidRPr="004C0664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56232" w:rsidRPr="004C0664">
        <w:rPr>
          <w:rFonts w:ascii="Times New Roman" w:hAnsi="Times New Roman"/>
          <w:sz w:val="28"/>
          <w:szCs w:val="28"/>
        </w:rPr>
        <w:t>межведомственное</w:t>
      </w:r>
      <w:r w:rsidR="000C4C26">
        <w:rPr>
          <w:rFonts w:ascii="Times New Roman" w:hAnsi="Times New Roman"/>
          <w:sz w:val="28"/>
          <w:szCs w:val="28"/>
        </w:rPr>
        <w:t xml:space="preserve"> электронное </w:t>
      </w:r>
      <w:r w:rsidR="00756232" w:rsidRPr="004C0664">
        <w:rPr>
          <w:rFonts w:ascii="Times New Roman" w:hAnsi="Times New Roman"/>
          <w:sz w:val="28"/>
          <w:szCs w:val="28"/>
        </w:rPr>
        <w:t>взаимодействие;</w:t>
      </w:r>
    </w:p>
    <w:p w14:paraId="5723A626" w14:textId="12BBF1B5" w:rsidR="00756232" w:rsidRPr="004C0664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56232" w:rsidRPr="004C0664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14:paraId="2BFD8DF2" w14:textId="77777777" w:rsidR="000C4C26" w:rsidRDefault="004C0664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56232" w:rsidRPr="004C0664">
        <w:rPr>
          <w:rFonts w:ascii="Times New Roman" w:hAnsi="Times New Roman"/>
          <w:sz w:val="28"/>
          <w:szCs w:val="28"/>
        </w:rPr>
        <w:t>предоставление результата предоставления государственной услуги</w:t>
      </w:r>
      <w:r w:rsidR="000C4C26">
        <w:rPr>
          <w:rFonts w:ascii="Times New Roman" w:hAnsi="Times New Roman"/>
          <w:sz w:val="28"/>
          <w:szCs w:val="28"/>
        </w:rPr>
        <w:t>;</w:t>
      </w:r>
    </w:p>
    <w:p w14:paraId="0DA9E749" w14:textId="5DFACCAF" w:rsidR="00756232" w:rsidRPr="004C0664" w:rsidRDefault="000C4C26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</w:t>
      </w:r>
      <w:r w:rsidR="00756232" w:rsidRPr="004C0664">
        <w:rPr>
          <w:rFonts w:ascii="Times New Roman" w:hAnsi="Times New Roman"/>
          <w:sz w:val="28"/>
          <w:szCs w:val="28"/>
        </w:rPr>
        <w:t>.</w:t>
      </w:r>
    </w:p>
    <w:p w14:paraId="4A1A8913" w14:textId="1D922E35" w:rsidR="00756232" w:rsidRPr="004C0664" w:rsidRDefault="000C4C26" w:rsidP="004C066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5146">
        <w:rPr>
          <w:rFonts w:ascii="Times New Roman" w:hAnsi="Times New Roman"/>
          <w:sz w:val="28"/>
          <w:szCs w:val="28"/>
        </w:rPr>
        <w:t>3</w:t>
      </w:r>
      <w:r w:rsidR="00756232" w:rsidRPr="004C0664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</w:t>
      </w:r>
      <w:r w:rsidR="00756232" w:rsidRPr="00935146">
        <w:rPr>
          <w:rFonts w:ascii="Times New Roman" w:hAnsi="Times New Roman"/>
          <w:sz w:val="28"/>
          <w:szCs w:val="28"/>
        </w:rPr>
        <w:t xml:space="preserve">составляет </w:t>
      </w:r>
      <w:r w:rsidR="00567706" w:rsidRPr="00935146">
        <w:rPr>
          <w:rFonts w:ascii="Times New Roman" w:hAnsi="Times New Roman"/>
          <w:sz w:val="28"/>
          <w:szCs w:val="28"/>
        </w:rPr>
        <w:t xml:space="preserve">1 </w:t>
      </w:r>
      <w:r w:rsidR="00756232" w:rsidRPr="00935146">
        <w:rPr>
          <w:rFonts w:ascii="Times New Roman" w:hAnsi="Times New Roman"/>
          <w:sz w:val="28"/>
          <w:szCs w:val="28"/>
        </w:rPr>
        <w:t>рабочи</w:t>
      </w:r>
      <w:r w:rsidR="00567706" w:rsidRPr="00935146">
        <w:rPr>
          <w:rFonts w:ascii="Times New Roman" w:hAnsi="Times New Roman"/>
          <w:sz w:val="28"/>
          <w:szCs w:val="28"/>
        </w:rPr>
        <w:t>й день.</w:t>
      </w:r>
      <w:r w:rsidR="00756232" w:rsidRPr="004C0664">
        <w:rPr>
          <w:rFonts w:ascii="Times New Roman" w:hAnsi="Times New Roman"/>
          <w:sz w:val="28"/>
          <w:szCs w:val="28"/>
        </w:rPr>
        <w:t xml:space="preserve"> </w:t>
      </w:r>
    </w:p>
    <w:p w14:paraId="77098886" w14:textId="77777777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3C768BA" w14:textId="14CB86CB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57A9">
        <w:rPr>
          <w:rFonts w:ascii="Times New Roman" w:hAnsi="Times New Roman"/>
          <w:b/>
          <w:sz w:val="28"/>
          <w:szCs w:val="28"/>
        </w:rPr>
        <w:t>Прием</w:t>
      </w:r>
      <w:r w:rsidR="000C4C26">
        <w:rPr>
          <w:rFonts w:ascii="Times New Roman" w:hAnsi="Times New Roman"/>
          <w:b/>
          <w:sz w:val="28"/>
          <w:szCs w:val="28"/>
        </w:rPr>
        <w:t>, регистрация</w:t>
      </w:r>
      <w:r w:rsidRPr="00ED57A9">
        <w:rPr>
          <w:rFonts w:ascii="Times New Roman" w:hAnsi="Times New Roman"/>
          <w:b/>
          <w:sz w:val="28"/>
          <w:szCs w:val="28"/>
        </w:rPr>
        <w:t xml:space="preserve"> запроса (заявления) и документов и (или) информации, необходимых для предоставления государственной услуги</w:t>
      </w:r>
    </w:p>
    <w:p w14:paraId="54097EB6" w14:textId="77777777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B4EEF7A" w14:textId="778A569F" w:rsidR="00756232" w:rsidRPr="00ED57A9" w:rsidRDefault="000C4C26" w:rsidP="007562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5146">
        <w:rPr>
          <w:rFonts w:ascii="Times New Roman" w:hAnsi="Times New Roman"/>
          <w:sz w:val="28"/>
          <w:szCs w:val="28"/>
        </w:rPr>
        <w:t>4</w:t>
      </w:r>
      <w:r w:rsidR="00756232" w:rsidRPr="00ED57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="00756232" w:rsidRPr="00ED57A9">
        <w:rPr>
          <w:rFonts w:ascii="Times New Roman" w:hAnsi="Times New Roman"/>
          <w:sz w:val="28"/>
          <w:szCs w:val="28"/>
        </w:rPr>
        <w:t>аявител</w:t>
      </w:r>
      <w:r>
        <w:rPr>
          <w:rFonts w:ascii="Times New Roman" w:hAnsi="Times New Roman"/>
          <w:sz w:val="28"/>
          <w:szCs w:val="28"/>
        </w:rPr>
        <w:t>ю</w:t>
      </w:r>
      <w:r w:rsidR="00756232" w:rsidRPr="00ED57A9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</w:t>
      </w:r>
      <w:r>
        <w:rPr>
          <w:rFonts w:ascii="Times New Roman" w:hAnsi="Times New Roman"/>
          <w:sz w:val="28"/>
          <w:szCs w:val="28"/>
        </w:rPr>
        <w:t xml:space="preserve">лично </w:t>
      </w:r>
      <w:r w:rsidR="00756232" w:rsidRPr="00ED57A9">
        <w:rPr>
          <w:rFonts w:ascii="Times New Roman" w:hAnsi="Times New Roman"/>
          <w:sz w:val="28"/>
          <w:szCs w:val="28"/>
        </w:rPr>
        <w:t>в уполномоченный орган, посредством ЕПГУ, через МФЦ запрос (заявление) о предоставлении государственной услуги, а также документы:</w:t>
      </w:r>
    </w:p>
    <w:p w14:paraId="6E45C940" w14:textId="67BDE12F" w:rsidR="00756232" w:rsidRPr="00ED57A9" w:rsidRDefault="000C4C26" w:rsidP="0075623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5146">
        <w:rPr>
          <w:rFonts w:ascii="Times New Roman" w:hAnsi="Times New Roman"/>
          <w:sz w:val="28"/>
          <w:szCs w:val="28"/>
        </w:rPr>
        <w:t>4</w:t>
      </w:r>
      <w:r w:rsidR="004C0664">
        <w:rPr>
          <w:rFonts w:ascii="Times New Roman" w:hAnsi="Times New Roman"/>
          <w:sz w:val="28"/>
          <w:szCs w:val="28"/>
        </w:rPr>
        <w:t>.1</w:t>
      </w:r>
      <w:r w:rsidR="00756232" w:rsidRPr="00ED57A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</w:t>
      </w:r>
      <w:r w:rsidR="00756232" w:rsidRPr="00ED57A9">
        <w:rPr>
          <w:rFonts w:ascii="Times New Roman" w:hAnsi="Times New Roman"/>
          <w:sz w:val="28"/>
          <w:szCs w:val="28"/>
        </w:rPr>
        <w:lastRenderedPageBreak/>
        <w:t xml:space="preserve">актами для предоставления государственной услуги, </w:t>
      </w:r>
      <w:r w:rsidR="00756232">
        <w:rPr>
          <w:rFonts w:ascii="Times New Roman" w:hAnsi="Times New Roman"/>
          <w:sz w:val="28"/>
          <w:szCs w:val="28"/>
        </w:rPr>
        <w:t>кот</w:t>
      </w:r>
      <w:r w:rsidR="00756232" w:rsidRPr="00ED57A9">
        <w:rPr>
          <w:rFonts w:ascii="Times New Roman" w:hAnsi="Times New Roman"/>
          <w:sz w:val="28"/>
          <w:szCs w:val="28"/>
        </w:rPr>
        <w:t>орые заявител</w:t>
      </w:r>
      <w:r w:rsidR="006842E1">
        <w:rPr>
          <w:rFonts w:ascii="Times New Roman" w:hAnsi="Times New Roman"/>
          <w:sz w:val="28"/>
          <w:szCs w:val="28"/>
        </w:rPr>
        <w:t>ь</w:t>
      </w:r>
      <w:r w:rsidR="00756232" w:rsidRPr="00ED57A9">
        <w:rPr>
          <w:rFonts w:ascii="Times New Roman" w:hAnsi="Times New Roman"/>
          <w:sz w:val="28"/>
          <w:szCs w:val="28"/>
        </w:rPr>
        <w:t xml:space="preserve"> должен представить, самостоятельно:</w:t>
      </w:r>
    </w:p>
    <w:p w14:paraId="0646835B" w14:textId="79F711AC" w:rsidR="00756232" w:rsidRPr="00ED57A9" w:rsidRDefault="00112636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 w:rsidR="004C0664">
        <w:rPr>
          <w:rFonts w:ascii="Times New Roman" w:hAnsi="Times New Roman"/>
          <w:bCs/>
          <w:sz w:val="28"/>
          <w:szCs w:val="28"/>
        </w:rPr>
        <w:t>.</w:t>
      </w:r>
      <w:r w:rsidR="00756232" w:rsidRPr="00ED57A9">
        <w:rPr>
          <w:rFonts w:ascii="Times New Roman" w:hAnsi="Times New Roman"/>
          <w:bCs/>
          <w:sz w:val="28"/>
          <w:szCs w:val="28"/>
        </w:rPr>
        <w:t>1.1. Заявление о предоставлении государственной услуги согласно приложению № 4</w:t>
      </w:r>
      <w:r w:rsidR="00756232" w:rsidRPr="00ED57A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56232" w:rsidRPr="00ED57A9">
        <w:rPr>
          <w:rFonts w:ascii="Times New Roman" w:hAnsi="Times New Roman"/>
          <w:bCs/>
          <w:sz w:val="28"/>
          <w:szCs w:val="28"/>
        </w:rPr>
        <w:t xml:space="preserve">к настоящему Административному регламенту. </w:t>
      </w:r>
    </w:p>
    <w:p w14:paraId="34D95A53" w14:textId="7A65BE00" w:rsidR="004C0664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14:paraId="5A29EB23" w14:textId="078FEB65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 xml:space="preserve">В случае направления заявления посредством ЕПГУ формирование </w:t>
      </w:r>
      <w:r w:rsidR="00D70678">
        <w:rPr>
          <w:rFonts w:ascii="Times New Roman" w:hAnsi="Times New Roman"/>
          <w:bCs/>
          <w:sz w:val="28"/>
          <w:szCs w:val="28"/>
        </w:rPr>
        <w:t xml:space="preserve">запроса </w:t>
      </w:r>
      <w:r w:rsidRPr="00ED57A9">
        <w:rPr>
          <w:rFonts w:ascii="Times New Roman" w:hAnsi="Times New Roman"/>
          <w:bCs/>
          <w:sz w:val="28"/>
          <w:szCs w:val="28"/>
        </w:rPr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52E7695" w14:textId="77777777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3287F5F1" w14:textId="68C1D68C" w:rsidR="00756232" w:rsidRPr="00D70678" w:rsidRDefault="005A5E3E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1) </w:t>
      </w:r>
      <w:r w:rsidR="00756232" w:rsidRPr="00D7067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14:paraId="24F2E0CA" w14:textId="2B34872D" w:rsidR="00756232" w:rsidRPr="00ED57A9" w:rsidRDefault="005A5E3E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5E3E">
        <w:rPr>
          <w:rFonts w:ascii="Times New Roman" w:hAnsi="Times New Roman"/>
          <w:bCs/>
          <w:sz w:val="28"/>
          <w:szCs w:val="28"/>
        </w:rPr>
        <w:t xml:space="preserve">2) </w:t>
      </w:r>
      <w:r w:rsidR="00756232" w:rsidRPr="00D70678">
        <w:rPr>
          <w:rFonts w:ascii="Times New Roman" w:hAnsi="Times New Roman"/>
          <w:bCs/>
          <w:sz w:val="28"/>
          <w:szCs w:val="28"/>
        </w:rPr>
        <w:t xml:space="preserve">на бумажном носителе в виде распечатанного экземпляра электронного </w:t>
      </w:r>
      <w:r w:rsidR="00756232" w:rsidRPr="00ED57A9">
        <w:rPr>
          <w:rFonts w:ascii="Times New Roman" w:hAnsi="Times New Roman"/>
          <w:bCs/>
          <w:sz w:val="28"/>
          <w:szCs w:val="28"/>
        </w:rPr>
        <w:t>документа в уполномоченном органе или в МФЦ при наличии соответствующего соглашения.</w:t>
      </w:r>
    </w:p>
    <w:p w14:paraId="14A66EBE" w14:textId="17158B73" w:rsidR="00756232" w:rsidRPr="00ED57A9" w:rsidRDefault="00112636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 w:rsidR="00D70678">
        <w:rPr>
          <w:rFonts w:ascii="Times New Roman" w:hAnsi="Times New Roman"/>
          <w:bCs/>
          <w:sz w:val="28"/>
          <w:szCs w:val="28"/>
        </w:rPr>
        <w:t>.1.</w:t>
      </w:r>
      <w:r w:rsidR="00756232" w:rsidRPr="00ED57A9">
        <w:rPr>
          <w:rFonts w:ascii="Times New Roman" w:hAnsi="Times New Roman"/>
          <w:bCs/>
          <w:sz w:val="28"/>
          <w:szCs w:val="28"/>
        </w:rPr>
        <w:t>2. Документ, удостоверяющий личность заявителя</w:t>
      </w:r>
      <w:r w:rsidR="00510399">
        <w:rPr>
          <w:rFonts w:ascii="Times New Roman" w:hAnsi="Times New Roman"/>
          <w:bCs/>
          <w:sz w:val="28"/>
          <w:szCs w:val="28"/>
        </w:rPr>
        <w:t>, представителя</w:t>
      </w:r>
      <w:r w:rsidR="00756232" w:rsidRPr="00ED57A9">
        <w:rPr>
          <w:rFonts w:ascii="Times New Roman" w:hAnsi="Times New Roman"/>
          <w:bCs/>
          <w:sz w:val="28"/>
          <w:szCs w:val="28"/>
        </w:rPr>
        <w:t>.</w:t>
      </w:r>
    </w:p>
    <w:p w14:paraId="118191CB" w14:textId="3ED06097" w:rsidR="00D70678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оригинал.</w:t>
      </w:r>
    </w:p>
    <w:p w14:paraId="4FF31BD4" w14:textId="215237E9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</w:t>
      </w:r>
      <w:r w:rsidR="00510399">
        <w:rPr>
          <w:rFonts w:ascii="Times New Roman" w:hAnsi="Times New Roman"/>
          <w:bCs/>
          <w:sz w:val="28"/>
          <w:szCs w:val="28"/>
        </w:rPr>
        <w:t>, представителя</w:t>
      </w:r>
      <w:r w:rsidR="00112636">
        <w:rPr>
          <w:rFonts w:ascii="Times New Roman" w:hAnsi="Times New Roman"/>
          <w:bCs/>
          <w:sz w:val="28"/>
          <w:szCs w:val="28"/>
        </w:rPr>
        <w:t xml:space="preserve"> формируются при подтверждении учетной записи в ЕСИА из состава </w:t>
      </w:r>
      <w:r w:rsidRPr="00ED57A9">
        <w:rPr>
          <w:rFonts w:ascii="Times New Roman" w:hAnsi="Times New Roman"/>
          <w:bCs/>
          <w:sz w:val="28"/>
          <w:szCs w:val="28"/>
        </w:rPr>
        <w:t>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14:paraId="3C7F85AF" w14:textId="2B705BF8" w:rsidR="00756232" w:rsidRDefault="00112636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 w:rsidR="00D70678">
        <w:rPr>
          <w:rFonts w:ascii="Times New Roman" w:hAnsi="Times New Roman"/>
          <w:bCs/>
          <w:sz w:val="28"/>
          <w:szCs w:val="28"/>
        </w:rPr>
        <w:t>.1.3</w:t>
      </w:r>
      <w:r w:rsidR="00756232" w:rsidRPr="00ED57A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Справка о </w:t>
      </w:r>
      <w:r w:rsidR="00B875AC">
        <w:rPr>
          <w:rFonts w:ascii="Times New Roman" w:hAnsi="Times New Roman"/>
          <w:bCs/>
          <w:sz w:val="28"/>
          <w:szCs w:val="28"/>
        </w:rPr>
        <w:t>рождении мертвого ребенка</w:t>
      </w:r>
      <w:r w:rsidR="00756232">
        <w:rPr>
          <w:rFonts w:ascii="Times New Roman" w:hAnsi="Times New Roman"/>
          <w:bCs/>
          <w:sz w:val="28"/>
          <w:szCs w:val="28"/>
        </w:rPr>
        <w:t>.</w:t>
      </w:r>
    </w:p>
    <w:p w14:paraId="0338531C" w14:textId="77777777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14:paraId="22D9060E" w14:textId="02EF2F1B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МФЦ </w:t>
      </w:r>
      <w:r w:rsidRPr="00ED57A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7A9">
        <w:rPr>
          <w:rFonts w:ascii="Times New Roman" w:hAnsi="Times New Roman"/>
          <w:bCs/>
          <w:sz w:val="28"/>
          <w:szCs w:val="28"/>
        </w:rPr>
        <w:t>оригинал</w:t>
      </w:r>
      <w:r w:rsidR="00112636">
        <w:rPr>
          <w:rFonts w:ascii="Times New Roman" w:hAnsi="Times New Roman"/>
          <w:bCs/>
          <w:sz w:val="28"/>
          <w:szCs w:val="28"/>
        </w:rPr>
        <w:t>;</w:t>
      </w:r>
      <w:r w:rsidRPr="00ED57A9">
        <w:rPr>
          <w:rFonts w:ascii="Times New Roman" w:hAnsi="Times New Roman"/>
          <w:bCs/>
          <w:sz w:val="28"/>
          <w:szCs w:val="28"/>
        </w:rPr>
        <w:t xml:space="preserve"> </w:t>
      </w:r>
    </w:p>
    <w:p w14:paraId="7ACA195B" w14:textId="434EDA4B" w:rsidR="00756232" w:rsidRPr="00ED57A9" w:rsidRDefault="00756232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57A9">
        <w:rPr>
          <w:rFonts w:ascii="Times New Roman" w:hAnsi="Times New Roman"/>
          <w:bCs/>
          <w:sz w:val="28"/>
          <w:szCs w:val="28"/>
        </w:rPr>
        <w:t xml:space="preserve">с использованием ЕПГУ – </w:t>
      </w:r>
      <w:r w:rsidR="00112636">
        <w:rPr>
          <w:rFonts w:ascii="Times New Roman" w:hAnsi="Times New Roman"/>
          <w:bCs/>
          <w:sz w:val="28"/>
          <w:szCs w:val="28"/>
        </w:rPr>
        <w:t xml:space="preserve">посредством </w:t>
      </w:r>
      <w:r w:rsidRPr="00ED57A9">
        <w:rPr>
          <w:rFonts w:ascii="Times New Roman" w:hAnsi="Times New Roman"/>
          <w:bCs/>
          <w:sz w:val="28"/>
          <w:szCs w:val="28"/>
        </w:rPr>
        <w:t xml:space="preserve">представления подтверждающего документа в уполномоченный орган в течение </w:t>
      </w:r>
      <w:r w:rsidR="00112636">
        <w:rPr>
          <w:rFonts w:ascii="Times New Roman" w:hAnsi="Times New Roman"/>
          <w:bCs/>
          <w:sz w:val="28"/>
          <w:szCs w:val="28"/>
        </w:rPr>
        <w:t>1</w:t>
      </w:r>
      <w:r w:rsidRPr="00ED57A9">
        <w:rPr>
          <w:rFonts w:ascii="Times New Roman" w:hAnsi="Times New Roman"/>
          <w:bCs/>
          <w:sz w:val="28"/>
          <w:szCs w:val="28"/>
        </w:rPr>
        <w:t xml:space="preserve"> рабоч</w:t>
      </w:r>
      <w:r w:rsidR="00112636">
        <w:rPr>
          <w:rFonts w:ascii="Times New Roman" w:hAnsi="Times New Roman"/>
          <w:bCs/>
          <w:sz w:val="28"/>
          <w:szCs w:val="28"/>
        </w:rPr>
        <w:t xml:space="preserve">его дня после </w:t>
      </w:r>
      <w:r w:rsidRPr="00ED57A9">
        <w:rPr>
          <w:rFonts w:ascii="Times New Roman" w:hAnsi="Times New Roman"/>
          <w:bCs/>
          <w:sz w:val="28"/>
          <w:szCs w:val="28"/>
        </w:rPr>
        <w:t>отправки заявления.</w:t>
      </w:r>
    </w:p>
    <w:p w14:paraId="29CEA7FF" w14:textId="75A8260C" w:rsidR="00A6111E" w:rsidRDefault="00112636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</w:t>
      </w:r>
      <w:r w:rsidR="00A6111E">
        <w:rPr>
          <w:rFonts w:ascii="Times New Roman" w:hAnsi="Times New Roman"/>
          <w:bCs/>
          <w:sz w:val="28"/>
          <w:szCs w:val="28"/>
        </w:rPr>
        <w:t>. Перечень документов (сведений), получаемых в рамках межведомственного информационного взаимодействия,</w:t>
      </w:r>
      <w:r w:rsidR="00266679">
        <w:rPr>
          <w:rFonts w:ascii="Times New Roman" w:hAnsi="Times New Roman"/>
          <w:bCs/>
          <w:sz w:val="28"/>
          <w:szCs w:val="28"/>
        </w:rPr>
        <w:t xml:space="preserve"> </w:t>
      </w:r>
      <w:r w:rsidR="00A6111E">
        <w:rPr>
          <w:rFonts w:ascii="Times New Roman" w:hAnsi="Times New Roman"/>
          <w:bCs/>
          <w:sz w:val="28"/>
          <w:szCs w:val="28"/>
        </w:rPr>
        <w:t>которые заявител</w:t>
      </w:r>
      <w:r w:rsidR="006842E1">
        <w:rPr>
          <w:rFonts w:ascii="Times New Roman" w:hAnsi="Times New Roman"/>
          <w:bCs/>
          <w:sz w:val="28"/>
          <w:szCs w:val="28"/>
        </w:rPr>
        <w:t>ь</w:t>
      </w:r>
      <w:r w:rsidR="00510399">
        <w:rPr>
          <w:rFonts w:ascii="Times New Roman" w:hAnsi="Times New Roman"/>
          <w:bCs/>
          <w:sz w:val="28"/>
          <w:szCs w:val="28"/>
        </w:rPr>
        <w:t xml:space="preserve">, представитель </w:t>
      </w:r>
      <w:r w:rsidR="00A6111E">
        <w:rPr>
          <w:rFonts w:ascii="Times New Roman" w:hAnsi="Times New Roman"/>
          <w:bCs/>
          <w:sz w:val="28"/>
          <w:szCs w:val="28"/>
        </w:rPr>
        <w:t>вправе предоставить по собственной инициативе:</w:t>
      </w:r>
    </w:p>
    <w:p w14:paraId="780FA226" w14:textId="7A294CC9" w:rsidR="00A6111E" w:rsidRDefault="00112636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="00D63097">
        <w:rPr>
          <w:rFonts w:ascii="Times New Roman" w:hAnsi="Times New Roman"/>
          <w:bCs/>
          <w:sz w:val="28"/>
          <w:szCs w:val="28"/>
        </w:rPr>
        <w:t>2.</w:t>
      </w:r>
      <w:r w:rsidR="00266679">
        <w:rPr>
          <w:rFonts w:ascii="Times New Roman" w:hAnsi="Times New Roman"/>
          <w:bCs/>
          <w:sz w:val="28"/>
          <w:szCs w:val="28"/>
        </w:rPr>
        <w:t>1</w:t>
      </w:r>
      <w:r w:rsidR="00A6111E">
        <w:rPr>
          <w:rFonts w:ascii="Times New Roman" w:hAnsi="Times New Roman"/>
          <w:bCs/>
          <w:sz w:val="28"/>
          <w:szCs w:val="28"/>
        </w:rPr>
        <w:t>. Сведения о</w:t>
      </w:r>
      <w:r>
        <w:rPr>
          <w:rFonts w:ascii="Times New Roman" w:hAnsi="Times New Roman"/>
          <w:bCs/>
          <w:sz w:val="28"/>
          <w:szCs w:val="28"/>
        </w:rPr>
        <w:t xml:space="preserve"> СНИЛС</w:t>
      </w:r>
      <w:r w:rsidR="00A6111E">
        <w:rPr>
          <w:rFonts w:ascii="Times New Roman" w:hAnsi="Times New Roman"/>
          <w:bCs/>
          <w:sz w:val="28"/>
          <w:szCs w:val="28"/>
        </w:rPr>
        <w:t>.</w:t>
      </w:r>
    </w:p>
    <w:p w14:paraId="0ACC74B5" w14:textId="17320676" w:rsidR="00A6111E" w:rsidRDefault="00A6111E" w:rsidP="00A61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– оригинал.  </w:t>
      </w:r>
    </w:p>
    <w:p w14:paraId="70AC6EEE" w14:textId="3BE67AAF" w:rsidR="00814976" w:rsidRDefault="00B875AC" w:rsidP="00814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</w:t>
      </w:r>
      <w:r w:rsidR="00814976">
        <w:rPr>
          <w:rFonts w:ascii="Times New Roman" w:hAnsi="Times New Roman"/>
          <w:bCs/>
          <w:sz w:val="28"/>
          <w:szCs w:val="28"/>
        </w:rPr>
        <w:t>2.2. Сведения</w:t>
      </w:r>
      <w:r>
        <w:rPr>
          <w:rFonts w:ascii="Times New Roman" w:hAnsi="Times New Roman"/>
          <w:bCs/>
          <w:sz w:val="28"/>
          <w:szCs w:val="28"/>
        </w:rPr>
        <w:t xml:space="preserve"> об актах государственной регистрации смерти.</w:t>
      </w:r>
    </w:p>
    <w:p w14:paraId="1ADB274D" w14:textId="3F3A39C1" w:rsidR="00814976" w:rsidRDefault="00814976" w:rsidP="00814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 – оригинал</w:t>
      </w:r>
      <w:r w:rsidR="00B875A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39CDBEDE" w14:textId="19F64C0D" w:rsidR="00B875AC" w:rsidRDefault="00B875AC" w:rsidP="00814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.2.</w:t>
      </w:r>
      <w:r w:rsidR="001E70A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Сведения о предоставлении (не предоставлении) услуг, предоставляемых согласно гарантированному перечню услуг по погребению</w:t>
      </w:r>
    </w:p>
    <w:p w14:paraId="4AB37DFF" w14:textId="77777777" w:rsidR="00B875AC" w:rsidRDefault="00B875AC" w:rsidP="00B87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– оригинал.  </w:t>
      </w:r>
    </w:p>
    <w:p w14:paraId="05B6CF3C" w14:textId="398A99FA" w:rsidR="00935146" w:rsidRPr="00131509" w:rsidRDefault="00B875AC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.3.</w:t>
      </w:r>
      <w:r w:rsidR="0081497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35146" w:rsidRPr="00131509">
        <w:rPr>
          <w:rFonts w:ascii="Times New Roman" w:hAnsi="Times New Roman"/>
          <w:sz w:val="28"/>
          <w:szCs w:val="28"/>
        </w:rPr>
        <w:t xml:space="preserve">При поступлении документов, подписанных усиленной квалифицированной электронной подписью, специалист по приему  обязан провести процедуру проверки действительности усиленной квалифицированной электронной подписи, с использованием которой подписано заявление о предоставлении государственной услуги и </w:t>
      </w:r>
      <w:r w:rsidR="00935146" w:rsidRPr="00131509">
        <w:rPr>
          <w:rFonts w:ascii="Times New Roman" w:hAnsi="Times New Roman"/>
          <w:sz w:val="28"/>
          <w:szCs w:val="28"/>
        </w:rPr>
        <w:lastRenderedPageBreak/>
        <w:t xml:space="preserve">прилагаемые к нему документы, предусматривающую проверку усиленной квалифицированной электронной подписи, в порядке, установленном </w:t>
      </w:r>
      <w:hyperlink r:id="rId18" w:history="1">
        <w:r w:rsidR="00935146" w:rsidRPr="00131509">
          <w:rPr>
            <w:rFonts w:ascii="Times New Roman" w:hAnsi="Times New Roman"/>
            <w:sz w:val="28"/>
            <w:szCs w:val="28"/>
          </w:rPr>
          <w:t>Правилами</w:t>
        </w:r>
      </w:hyperlink>
      <w:r w:rsidR="00935146" w:rsidRPr="00131509">
        <w:rPr>
          <w:rFonts w:ascii="Times New Roman" w:hAnsi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Правительством Российской</w:t>
      </w:r>
      <w:proofErr w:type="gramEnd"/>
      <w:r w:rsidR="00935146" w:rsidRPr="00131509">
        <w:rPr>
          <w:rFonts w:ascii="Times New Roman" w:hAnsi="Times New Roman"/>
          <w:sz w:val="28"/>
          <w:szCs w:val="28"/>
        </w:rPr>
        <w:t xml:space="preserve"> Федерации.</w:t>
      </w:r>
    </w:p>
    <w:p w14:paraId="5138DC2E" w14:textId="77777777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В целях обеспечения проверки, усиленной квалифицированной электронной подписи, допускается к использованию класс средств удостоверяющих центров, соответствующий классу средств усиленной квалифицированной электронной подписи, с использованием которой подписано заявление о предоставлении государственной услуги и прилагаемые к нему документы.</w:t>
      </w:r>
    </w:p>
    <w:p w14:paraId="0D63B112" w14:textId="77777777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5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131509">
        <w:rPr>
          <w:rFonts w:ascii="Times New Roman" w:hAnsi="Times New Roman"/>
          <w:sz w:val="28"/>
          <w:szCs w:val="28"/>
        </w:rPr>
        <w:t>,</w:t>
      </w:r>
      <w:proofErr w:type="gramEnd"/>
      <w:r w:rsidRPr="00131509">
        <w:rPr>
          <w:rFonts w:ascii="Times New Roman" w:hAnsi="Times New Roman"/>
          <w:sz w:val="28"/>
          <w:szCs w:val="28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</w:t>
      </w:r>
      <w:hyperlink r:id="rId19" w:history="1">
        <w:r w:rsidRPr="00131509">
          <w:rPr>
            <w:rFonts w:ascii="Times New Roman" w:hAnsi="Times New Roman"/>
            <w:sz w:val="28"/>
            <w:szCs w:val="28"/>
          </w:rPr>
          <w:t>статьи 11</w:t>
        </w:r>
      </w:hyperlink>
      <w:r w:rsidRPr="00131509">
        <w:rPr>
          <w:rFonts w:ascii="Times New Roman" w:hAnsi="Times New Roman"/>
          <w:sz w:val="28"/>
          <w:szCs w:val="28"/>
        </w:rPr>
        <w:t xml:space="preserve"> Федерального закона от 6 апреля 2011 года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специалистом, имеющим право электронной подписи, и направляется по адресу электронной почты заявителя.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448CC9A5" w14:textId="46DE9B9F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131509">
        <w:rPr>
          <w:rFonts w:ascii="Times New Roman" w:hAnsi="Times New Roman"/>
          <w:sz w:val="28"/>
          <w:szCs w:val="28"/>
        </w:rPr>
        <w:t>.4.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экземплярам, заверяет своей подписью с указанием фамилии и инициалов.</w:t>
      </w:r>
    </w:p>
    <w:p w14:paraId="68208B11" w14:textId="0B37F052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131509">
        <w:rPr>
          <w:rFonts w:ascii="Times New Roman" w:hAnsi="Times New Roman"/>
          <w:sz w:val="28"/>
          <w:szCs w:val="28"/>
        </w:rPr>
        <w:t>.5. Заявление и документы могут направляться в уполномоченный орган по почте. При этом днем обращения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14:paraId="4383F9FF" w14:textId="3DB0250B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131509">
        <w:rPr>
          <w:rFonts w:ascii="Times New Roman" w:hAnsi="Times New Roman"/>
          <w:sz w:val="28"/>
          <w:szCs w:val="28"/>
        </w:rPr>
        <w:t>.6. Специалист по приему изготавливает копии представленных документов и регистрирует их в журнале входящих документов. Заявителю сообщаются дата и номер регистрации.</w:t>
      </w:r>
    </w:p>
    <w:p w14:paraId="391A77EA" w14:textId="754DADD8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131509">
        <w:rPr>
          <w:rFonts w:ascii="Times New Roman" w:hAnsi="Times New Roman"/>
          <w:sz w:val="28"/>
          <w:szCs w:val="28"/>
        </w:rPr>
        <w:t xml:space="preserve">.7. Срок регистрации заявления и документов, необходимых для предоставления государственной услуги, составляет 1 </w:t>
      </w:r>
      <w:r>
        <w:rPr>
          <w:rFonts w:ascii="Times New Roman" w:hAnsi="Times New Roman"/>
          <w:sz w:val="28"/>
          <w:szCs w:val="28"/>
        </w:rPr>
        <w:t>час</w:t>
      </w:r>
      <w:r w:rsidRPr="00131509">
        <w:rPr>
          <w:rFonts w:ascii="Times New Roman" w:hAnsi="Times New Roman"/>
          <w:sz w:val="28"/>
          <w:szCs w:val="28"/>
        </w:rPr>
        <w:t>.</w:t>
      </w:r>
    </w:p>
    <w:p w14:paraId="47772266" w14:textId="5994F077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131509">
        <w:rPr>
          <w:rFonts w:ascii="Times New Roman" w:hAnsi="Times New Roman"/>
          <w:sz w:val="28"/>
          <w:szCs w:val="28"/>
        </w:rPr>
        <w:t>.8. В случае</w:t>
      </w:r>
      <w:proofErr w:type="gramStart"/>
      <w:r w:rsidRPr="00131509">
        <w:rPr>
          <w:rFonts w:ascii="Times New Roman" w:hAnsi="Times New Roman"/>
          <w:sz w:val="28"/>
          <w:szCs w:val="28"/>
        </w:rPr>
        <w:t>,</w:t>
      </w:r>
      <w:proofErr w:type="gramEnd"/>
      <w:r w:rsidRPr="00131509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были представлены документы, указанные в </w:t>
      </w:r>
      <w:hyperlink r:id="rId20" w:history="1">
        <w:r w:rsidRPr="00131509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54</w:t>
        </w:r>
        <w:r w:rsidRPr="00131509">
          <w:rPr>
            <w:rFonts w:ascii="Times New Roman" w:hAnsi="Times New Roman"/>
            <w:sz w:val="28"/>
            <w:szCs w:val="28"/>
          </w:rPr>
          <w:t>.2</w:t>
        </w:r>
      </w:hyperlink>
      <w:r w:rsidRPr="0013150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направляется межведомственный запрос в соответствии с административной процедурой (действиями)  «Формирование </w:t>
      </w:r>
      <w:r w:rsidRPr="00131509">
        <w:rPr>
          <w:rFonts w:ascii="Times New Roman" w:hAnsi="Times New Roman"/>
          <w:sz w:val="28"/>
          <w:szCs w:val="28"/>
        </w:rPr>
        <w:lastRenderedPageBreak/>
        <w:t>и направление межведомственных запросов в органы и организации, участвующие в предоставлении государственной услуги».</w:t>
      </w:r>
    </w:p>
    <w:p w14:paraId="406F8D74" w14:textId="149530F2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Pr="00131509">
        <w:rPr>
          <w:rFonts w:ascii="Times New Roman" w:hAnsi="Times New Roman"/>
          <w:sz w:val="28"/>
          <w:szCs w:val="28"/>
        </w:rPr>
        <w:t>. Отказ в приеме документов не допускается,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действительности.</w:t>
      </w:r>
    </w:p>
    <w:p w14:paraId="12927249" w14:textId="11C41860" w:rsidR="00935146" w:rsidRPr="00131509" w:rsidRDefault="00935146" w:rsidP="0093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Pr="00131509">
        <w:rPr>
          <w:rFonts w:ascii="Times New Roman" w:hAnsi="Times New Roman"/>
          <w:sz w:val="28"/>
          <w:szCs w:val="28"/>
        </w:rPr>
        <w:t>. Специалист по приему после осуществления первичной проверки документов вносит данные заявителя в базу данных автоматизированной системы «Адресная социальная помощь» и передает документы заявителя специалисту по назначению для принятия решения о предоставлении либо об отказе в предоставлении государственной услуги.</w:t>
      </w:r>
    </w:p>
    <w:p w14:paraId="5CF1723D" w14:textId="77777777" w:rsidR="00935146" w:rsidRDefault="00935146" w:rsidP="00814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53E8B0C" w14:textId="77777777" w:rsidR="00D228BE" w:rsidRPr="000B1DB6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1DB6">
        <w:rPr>
          <w:rFonts w:ascii="Times New Roman" w:hAnsi="Times New Roman"/>
          <w:b/>
          <w:bCs/>
          <w:sz w:val="28"/>
          <w:szCs w:val="28"/>
        </w:rPr>
        <w:t>Межведомственное</w:t>
      </w:r>
      <w:r>
        <w:rPr>
          <w:rFonts w:ascii="Times New Roman" w:hAnsi="Times New Roman"/>
          <w:b/>
          <w:bCs/>
          <w:sz w:val="28"/>
          <w:szCs w:val="28"/>
        </w:rPr>
        <w:t xml:space="preserve"> электронное</w:t>
      </w:r>
      <w:r w:rsidRPr="000B1DB6">
        <w:rPr>
          <w:rFonts w:ascii="Times New Roman" w:hAnsi="Times New Roman"/>
          <w:b/>
          <w:bCs/>
          <w:sz w:val="28"/>
          <w:szCs w:val="28"/>
        </w:rPr>
        <w:t xml:space="preserve"> взаимодействие</w:t>
      </w:r>
    </w:p>
    <w:p w14:paraId="2B693EFA" w14:textId="77777777" w:rsidR="00D228BE" w:rsidRPr="000B1DB6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A1BAB5" w14:textId="75070200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Pr="000B1DB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7A84B34D" w14:textId="1BBDD786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3514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.1. Межведомственный запрос «Проверка соответствия фамильно-именной группы, даты рождения, пола и СНИЛС», направляемый в Фонд пенсионного и социального страхования Российской Федерации.</w:t>
      </w:r>
    </w:p>
    <w:p w14:paraId="4FDF936C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4F277937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38620ACC" w14:textId="12B10B5D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</w:t>
      </w:r>
      <w:r w:rsidR="00C670FF">
        <w:rPr>
          <w:rFonts w:ascii="Times New Roman" w:hAnsi="Times New Roman"/>
          <w:bCs/>
          <w:sz w:val="28"/>
          <w:szCs w:val="28"/>
        </w:rPr>
        <w:t>до 1 рабочего дня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E7F8A28" w14:textId="29859865" w:rsidR="00D228BE" w:rsidRDefault="00D228BE" w:rsidP="001E7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670FF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.2.  Межведомственный запрос «Сведения о смерти», направляемый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B44B70">
        <w:rPr>
          <w:rFonts w:ascii="Times New Roman" w:hAnsi="Times New Roman"/>
          <w:sz w:val="28"/>
          <w:szCs w:val="28"/>
        </w:rPr>
        <w:t>Федеральную налоговую службу</w:t>
      </w:r>
      <w:r>
        <w:rPr>
          <w:rFonts w:ascii="Times New Roman" w:hAnsi="Times New Roman"/>
          <w:sz w:val="28"/>
          <w:szCs w:val="28"/>
        </w:rPr>
        <w:t>.</w:t>
      </w:r>
    </w:p>
    <w:p w14:paraId="2DE42049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23B75ED2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4CBD7102" w14:textId="57AE6726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</w:t>
      </w:r>
      <w:r w:rsidR="00C670FF">
        <w:rPr>
          <w:rFonts w:ascii="Times New Roman" w:hAnsi="Times New Roman"/>
          <w:bCs/>
          <w:sz w:val="28"/>
          <w:szCs w:val="28"/>
        </w:rPr>
        <w:t>до 1 рабочего дня.</w:t>
      </w:r>
    </w:p>
    <w:p w14:paraId="1AA547F3" w14:textId="2412CF2D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670FF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</w:t>
      </w:r>
      <w:r w:rsidR="001E70A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Межведомственный запрос «Сведения о рождении мертвого ребенка», направляемый в </w:t>
      </w:r>
      <w:r w:rsidR="00B44B70">
        <w:rPr>
          <w:rFonts w:ascii="Times New Roman" w:hAnsi="Times New Roman"/>
          <w:bCs/>
          <w:sz w:val="28"/>
          <w:szCs w:val="28"/>
        </w:rPr>
        <w:t>Федеральную налоговую службу.</w:t>
      </w:r>
    </w:p>
    <w:p w14:paraId="51C5F02C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14:paraId="319B98FC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Запрос направляется в течение 1 часа.</w:t>
      </w:r>
    </w:p>
    <w:p w14:paraId="3948BC96" w14:textId="4A0A82DF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 – </w:t>
      </w:r>
      <w:r w:rsidR="00C670FF">
        <w:rPr>
          <w:rFonts w:ascii="Times New Roman" w:hAnsi="Times New Roman"/>
          <w:bCs/>
          <w:sz w:val="28"/>
          <w:szCs w:val="28"/>
        </w:rPr>
        <w:t>до 1 рабочего дня.</w:t>
      </w:r>
    </w:p>
    <w:p w14:paraId="36779372" w14:textId="6D19AFAB" w:rsidR="00D228BE" w:rsidRPr="00A76E26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670FF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94445">
        <w:rPr>
          <w:rFonts w:ascii="Times New Roman" w:hAnsi="Times New Roman"/>
          <w:bCs/>
          <w:sz w:val="28"/>
          <w:szCs w:val="28"/>
        </w:rPr>
        <w:t>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14:paraId="246044CC" w14:textId="6588A89F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670FF">
        <w:rPr>
          <w:rFonts w:ascii="Times New Roman" w:hAnsi="Times New Roman"/>
          <w:bCs/>
          <w:sz w:val="28"/>
          <w:szCs w:val="28"/>
        </w:rPr>
        <w:t>8</w:t>
      </w:r>
      <w:r w:rsidRPr="00E67C6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E67C6F">
        <w:rPr>
          <w:rFonts w:ascii="Times New Roman" w:hAnsi="Times New Roman"/>
          <w:bCs/>
          <w:sz w:val="28"/>
          <w:szCs w:val="28"/>
        </w:rPr>
        <w:t xml:space="preserve">. </w:t>
      </w:r>
      <w:r w:rsidRPr="00BC59EA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14:paraId="1C3C0B6C" w14:textId="77777777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 xml:space="preserve">наименование уполномоченного органа, направляющего </w:t>
      </w:r>
      <w:r w:rsidRPr="00BC59EA">
        <w:rPr>
          <w:rFonts w:ascii="Times New Roman" w:hAnsi="Times New Roman"/>
          <w:bCs/>
          <w:sz w:val="28"/>
          <w:szCs w:val="28"/>
        </w:rPr>
        <w:lastRenderedPageBreak/>
        <w:t>межведомственный запрос;</w:t>
      </w:r>
    </w:p>
    <w:p w14:paraId="468EE262" w14:textId="77777777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14:paraId="728FB39F" w14:textId="77777777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14:paraId="0DEADBCB" w14:textId="77777777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C59EA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C59EA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14:paraId="05FEA622" w14:textId="77777777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14:paraId="15382059" w14:textId="77777777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14:paraId="253DC070" w14:textId="77777777" w:rsidR="00D228BE" w:rsidRPr="00BC59EA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14:paraId="4D0C54D0" w14:textId="77777777" w:rsidR="00D228BE" w:rsidRPr="00E67C6F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59EA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14:paraId="6D1E9E61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AEE1E1" w14:textId="77777777" w:rsidR="00D228BE" w:rsidRPr="000D6AD1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b/>
          <w:bCs/>
          <w:sz w:val="28"/>
          <w:szCs w:val="28"/>
        </w:rPr>
        <w:t xml:space="preserve">(об отказе в предоставлении) </w:t>
      </w:r>
      <w:r w:rsidRPr="000D6AD1"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</w:p>
    <w:p w14:paraId="321C4B48" w14:textId="77777777" w:rsidR="00D228BE" w:rsidRPr="000D6AD1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80DB22" w14:textId="755CD706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670FF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</w:t>
      </w:r>
      <w:r w:rsidRPr="000D6AD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24634FE4" w14:textId="0DE6F49C" w:rsidR="00D228BE" w:rsidRPr="000D6AD1" w:rsidRDefault="00C670FF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</w:t>
      </w:r>
      <w:r w:rsidR="00D228BE">
        <w:rPr>
          <w:rFonts w:ascii="Times New Roman" w:hAnsi="Times New Roman"/>
          <w:bCs/>
          <w:sz w:val="28"/>
          <w:szCs w:val="28"/>
        </w:rPr>
        <w:t xml:space="preserve">. </w:t>
      </w:r>
      <w:r w:rsidR="00D228BE" w:rsidRPr="000D6AD1">
        <w:rPr>
          <w:rFonts w:ascii="Times New Roman" w:hAnsi="Times New Roman"/>
          <w:bCs/>
          <w:sz w:val="28"/>
          <w:szCs w:val="28"/>
        </w:rPr>
        <w:t xml:space="preserve">Решение о предоставлении государственной услуги принимается </w:t>
      </w:r>
      <w:r w:rsidR="00D228BE">
        <w:rPr>
          <w:rFonts w:ascii="Times New Roman" w:hAnsi="Times New Roman"/>
          <w:bCs/>
          <w:sz w:val="28"/>
          <w:szCs w:val="28"/>
        </w:rPr>
        <w:t>у</w:t>
      </w:r>
      <w:r w:rsidR="00D228BE" w:rsidRPr="000D6AD1">
        <w:rPr>
          <w:rFonts w:ascii="Times New Roman" w:hAnsi="Times New Roman"/>
          <w:bCs/>
          <w:sz w:val="28"/>
          <w:szCs w:val="28"/>
        </w:rPr>
        <w:t>полномоченным органом при выполнении следующих критериев принятия решения:</w:t>
      </w:r>
    </w:p>
    <w:p w14:paraId="10FC9B93" w14:textId="77777777" w:rsidR="00D228BE" w:rsidRPr="000D6AD1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0D6AD1">
        <w:rPr>
          <w:rFonts w:ascii="Times New Roman" w:hAnsi="Times New Roman"/>
          <w:bCs/>
          <w:sz w:val="28"/>
          <w:szCs w:val="28"/>
        </w:rPr>
        <w:t>заявитель соответствует категории лиц, имеющих право на предоставление услуги;</w:t>
      </w:r>
    </w:p>
    <w:p w14:paraId="45E9144B" w14:textId="77777777" w:rsidR="00D228BE" w:rsidRPr="000D6AD1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0D6AD1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взаимодействия.</w:t>
      </w:r>
    </w:p>
    <w:p w14:paraId="19BC5C70" w14:textId="04632FE6" w:rsidR="00D228BE" w:rsidRPr="000D6AD1" w:rsidRDefault="00C670FF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D228BE">
        <w:rPr>
          <w:rFonts w:ascii="Times New Roman" w:hAnsi="Times New Roman"/>
          <w:bCs/>
          <w:sz w:val="28"/>
          <w:szCs w:val="28"/>
        </w:rPr>
        <w:t>.</w:t>
      </w:r>
      <w:r w:rsidR="00D228BE" w:rsidRPr="000D6AD1">
        <w:rPr>
          <w:rFonts w:ascii="Times New Roman" w:hAnsi="Times New Roman"/>
          <w:bCs/>
          <w:sz w:val="28"/>
          <w:szCs w:val="28"/>
        </w:rPr>
        <w:t xml:space="preserve"> Решение об отказе в предоставлении государственной услуги принимается при невыполнении указанных выше критериев. Основаниями для отказа в предоставлении государственной услуги являются:</w:t>
      </w:r>
    </w:p>
    <w:p w14:paraId="6A32EA55" w14:textId="77777777" w:rsidR="00D228BE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обращение за выплатой социального пособия на погребение последовало по истечении шести месяцев со дня смерти умершего гражданина;</w:t>
      </w:r>
    </w:p>
    <w:p w14:paraId="3E54C12E" w14:textId="77777777" w:rsidR="00D228BE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умершего гражданина категории лиц, имеющих право на предоставление услуги;</w:t>
      </w:r>
    </w:p>
    <w:p w14:paraId="5483D6AE" w14:textId="77777777" w:rsidR="00D228BE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sz w:val="28"/>
          <w:szCs w:val="28"/>
        </w:rPr>
        <w:t>представление заявителем неполного комплекта документов (сведений), обязанность по предоставлению которых возложена на заявителя;</w:t>
      </w:r>
    </w:p>
    <w:p w14:paraId="60CFAA4D" w14:textId="77777777" w:rsidR="00D228BE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на день подачи заявления пособие на погребение выплачено ранее.</w:t>
      </w:r>
    </w:p>
    <w:p w14:paraId="19C524B1" w14:textId="0C48529B" w:rsidR="00D228BE" w:rsidRDefault="00C670FF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="00D228BE">
        <w:rPr>
          <w:rFonts w:ascii="Times New Roman" w:hAnsi="Times New Roman"/>
          <w:bCs/>
          <w:sz w:val="28"/>
          <w:szCs w:val="28"/>
        </w:rPr>
        <w:t>.</w:t>
      </w:r>
      <w:r w:rsidR="00D228BE" w:rsidRPr="000D6AD1">
        <w:rPr>
          <w:rFonts w:ascii="Times New Roman" w:hAnsi="Times New Roman"/>
          <w:bCs/>
          <w:sz w:val="28"/>
          <w:szCs w:val="28"/>
        </w:rPr>
        <w:t xml:space="preserve"> </w:t>
      </w:r>
      <w:r w:rsidR="00D228BE">
        <w:rPr>
          <w:rFonts w:ascii="Times New Roman" w:hAnsi="Times New Roman"/>
          <w:bCs/>
          <w:sz w:val="28"/>
          <w:szCs w:val="28"/>
        </w:rPr>
        <w:t>Срок п</w:t>
      </w:r>
      <w:r w:rsidR="00D228BE" w:rsidRPr="000D6AD1">
        <w:rPr>
          <w:rFonts w:ascii="Times New Roman" w:hAnsi="Times New Roman"/>
          <w:bCs/>
          <w:sz w:val="28"/>
          <w:szCs w:val="28"/>
        </w:rPr>
        <w:t>риняти</w:t>
      </w:r>
      <w:r w:rsidR="00D228BE">
        <w:rPr>
          <w:rFonts w:ascii="Times New Roman" w:hAnsi="Times New Roman"/>
          <w:bCs/>
          <w:sz w:val="28"/>
          <w:szCs w:val="28"/>
        </w:rPr>
        <w:t>я</w:t>
      </w:r>
      <w:r w:rsidR="00D228BE" w:rsidRPr="000D6AD1">
        <w:rPr>
          <w:rFonts w:ascii="Times New Roman" w:hAnsi="Times New Roman"/>
          <w:bCs/>
          <w:sz w:val="28"/>
          <w:szCs w:val="28"/>
        </w:rPr>
        <w:t xml:space="preserve"> решения о предоставлении (</w:t>
      </w:r>
      <w:r w:rsidR="00D228BE">
        <w:rPr>
          <w:rFonts w:ascii="Times New Roman" w:hAnsi="Times New Roman"/>
          <w:bCs/>
          <w:sz w:val="28"/>
          <w:szCs w:val="28"/>
        </w:rPr>
        <w:t xml:space="preserve">об </w:t>
      </w:r>
      <w:r w:rsidR="00D228BE" w:rsidRPr="000D6AD1">
        <w:rPr>
          <w:rFonts w:ascii="Times New Roman" w:hAnsi="Times New Roman"/>
          <w:bCs/>
          <w:sz w:val="28"/>
          <w:szCs w:val="28"/>
        </w:rPr>
        <w:t>отказе в предоставлении) государственной услуги</w:t>
      </w:r>
      <w:r w:rsidR="00D228BE">
        <w:rPr>
          <w:rFonts w:ascii="Times New Roman" w:hAnsi="Times New Roman"/>
          <w:bCs/>
          <w:sz w:val="28"/>
          <w:szCs w:val="28"/>
        </w:rPr>
        <w:t xml:space="preserve">, исчисляемый </w:t>
      </w:r>
      <w:proofErr w:type="gramStart"/>
      <w:r w:rsidR="00D228BE">
        <w:rPr>
          <w:rFonts w:ascii="Times New Roman" w:hAnsi="Times New Roman"/>
          <w:bCs/>
          <w:sz w:val="28"/>
          <w:szCs w:val="28"/>
        </w:rPr>
        <w:t>с даты получения</w:t>
      </w:r>
      <w:proofErr w:type="gramEnd"/>
      <w:r w:rsidR="00D228BE">
        <w:rPr>
          <w:rFonts w:ascii="Times New Roman" w:hAnsi="Times New Roman"/>
          <w:bCs/>
          <w:sz w:val="28"/>
          <w:szCs w:val="28"/>
        </w:rPr>
        <w:t xml:space="preserve"> органом, предоставляющим государственную услугу, всех сведений, необходимых для принятия </w:t>
      </w:r>
      <w:r w:rsidR="00D228BE" w:rsidRPr="00C670FF">
        <w:rPr>
          <w:rFonts w:ascii="Times New Roman" w:hAnsi="Times New Roman"/>
          <w:bCs/>
          <w:sz w:val="28"/>
          <w:szCs w:val="28"/>
        </w:rPr>
        <w:t>решения – 1 час.</w:t>
      </w:r>
    </w:p>
    <w:p w14:paraId="3B1D502D" w14:textId="77777777" w:rsidR="00D228BE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AD1">
        <w:rPr>
          <w:rFonts w:ascii="Times New Roman" w:hAnsi="Times New Roman"/>
          <w:bCs/>
          <w:sz w:val="28"/>
          <w:szCs w:val="28"/>
        </w:rPr>
        <w:t xml:space="preserve"> </w:t>
      </w:r>
    </w:p>
    <w:p w14:paraId="6E9998D3" w14:textId="77777777" w:rsidR="00D228BE" w:rsidRPr="000D6AD1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D1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14:paraId="1588C5A0" w14:textId="77777777" w:rsidR="00D228BE" w:rsidRPr="000D6AD1" w:rsidRDefault="00D228BE" w:rsidP="00D228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14:paraId="0EC5DA56" w14:textId="77777777" w:rsidR="00C670FF" w:rsidRPr="00935146" w:rsidRDefault="00C670FF" w:rsidP="00C6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</w:t>
      </w:r>
      <w:r w:rsidR="00D228BE">
        <w:rPr>
          <w:rFonts w:ascii="Times New Roman" w:hAnsi="Times New Roman"/>
          <w:bCs/>
          <w:sz w:val="28"/>
          <w:szCs w:val="28"/>
        </w:rPr>
        <w:t>.</w:t>
      </w:r>
      <w:r w:rsidR="00D228BE" w:rsidRPr="000D6AD1">
        <w:rPr>
          <w:rFonts w:ascii="Times New Roman" w:hAnsi="Times New Roman"/>
          <w:bCs/>
          <w:sz w:val="28"/>
          <w:szCs w:val="28"/>
        </w:rPr>
        <w:t xml:space="preserve"> </w:t>
      </w:r>
      <w:r w:rsidRPr="00935146">
        <w:rPr>
          <w:rFonts w:ascii="Times New Roman" w:hAnsi="Times New Roman"/>
          <w:bCs/>
          <w:sz w:val="28"/>
          <w:szCs w:val="28"/>
        </w:rPr>
        <w:t xml:space="preserve">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5755CD96" w14:textId="77777777" w:rsidR="00C670FF" w:rsidRPr="00935146" w:rsidRDefault="00C670FF" w:rsidP="00C6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146">
        <w:rPr>
          <w:rFonts w:ascii="Times New Roman" w:hAnsi="Times New Roman"/>
          <w:bCs/>
          <w:sz w:val="28"/>
          <w:szCs w:val="28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1BCE41D" w14:textId="77777777" w:rsidR="00C670FF" w:rsidRPr="00935146" w:rsidRDefault="00C670FF" w:rsidP="00C6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146">
        <w:rPr>
          <w:rFonts w:ascii="Times New Roman" w:hAnsi="Times New Roman"/>
          <w:bCs/>
          <w:sz w:val="28"/>
          <w:szCs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МФЦ.</w:t>
      </w:r>
    </w:p>
    <w:p w14:paraId="1687E03D" w14:textId="52D48803" w:rsidR="00C670FF" w:rsidRPr="00935146" w:rsidRDefault="00C670FF" w:rsidP="00C6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</w:t>
      </w:r>
      <w:r w:rsidRPr="00935146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 не позднее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935146">
        <w:rPr>
          <w:rFonts w:ascii="Times New Roman" w:hAnsi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935146">
        <w:rPr>
          <w:rFonts w:ascii="Times New Roman" w:hAnsi="Times New Roman"/>
          <w:bCs/>
          <w:sz w:val="28"/>
          <w:szCs w:val="28"/>
        </w:rPr>
        <w:t xml:space="preserve"> дн</w:t>
      </w:r>
      <w:r>
        <w:rPr>
          <w:rFonts w:ascii="Times New Roman" w:hAnsi="Times New Roman"/>
          <w:bCs/>
          <w:sz w:val="28"/>
          <w:szCs w:val="28"/>
        </w:rPr>
        <w:t>я</w:t>
      </w:r>
      <w:r w:rsidRPr="00935146">
        <w:rPr>
          <w:rFonts w:ascii="Times New Roman" w:hAnsi="Times New Roman"/>
          <w:bCs/>
          <w:sz w:val="28"/>
          <w:szCs w:val="28"/>
        </w:rPr>
        <w:t xml:space="preserve"> со дня принятия решения.</w:t>
      </w:r>
    </w:p>
    <w:p w14:paraId="75B2445F" w14:textId="4079BE82" w:rsidR="00C670FF" w:rsidRPr="000D6AD1" w:rsidRDefault="00C670FF" w:rsidP="00C670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</w:t>
      </w:r>
      <w:r w:rsidRPr="00935146">
        <w:rPr>
          <w:rFonts w:ascii="Times New Roman" w:hAnsi="Times New Roman"/>
          <w:bCs/>
          <w:sz w:val="28"/>
          <w:szCs w:val="28"/>
        </w:rPr>
        <w:t>.</w:t>
      </w:r>
      <w:r w:rsidRPr="0093514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1 рабочего дня со дня принятия такого решения.</w:t>
      </w:r>
    </w:p>
    <w:p w14:paraId="52F5E3E7" w14:textId="659C0C3A" w:rsidR="00C670FF" w:rsidRPr="00935146" w:rsidRDefault="00C670FF" w:rsidP="00C67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Pr="00935146">
        <w:rPr>
          <w:rFonts w:ascii="Times New Roman" w:hAnsi="Times New Roman"/>
          <w:bCs/>
          <w:sz w:val="28"/>
          <w:szCs w:val="28"/>
        </w:rPr>
        <w:t>.</w:t>
      </w:r>
      <w:r w:rsidRPr="00935146">
        <w:rPr>
          <w:rFonts w:ascii="Times New Roman" w:hAnsi="Times New Roman"/>
          <w:bCs/>
          <w:sz w:val="28"/>
          <w:szCs w:val="28"/>
        </w:rPr>
        <w:tab/>
        <w:t>Результат предоставления государственной услуги может быть предоставлен в уполномоченном органе, МФЦ по выбору заявителя независимо от его места жительства или места пребывания.</w:t>
      </w:r>
    </w:p>
    <w:p w14:paraId="408399FE" w14:textId="77777777" w:rsidR="00D228BE" w:rsidRDefault="00D228BE" w:rsidP="00D228B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3B783FC" w14:textId="77777777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1725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14:paraId="024F24CE" w14:textId="77777777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43A68A" w14:textId="50799209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670FF">
        <w:rPr>
          <w:rFonts w:ascii="Times New Roman" w:hAnsi="Times New Roman"/>
          <w:bCs/>
          <w:sz w:val="28"/>
          <w:szCs w:val="28"/>
        </w:rPr>
        <w:t>7</w:t>
      </w:r>
      <w:r w:rsidRPr="00A21725">
        <w:rPr>
          <w:rFonts w:ascii="Times New Roman" w:hAnsi="Times New Roman"/>
          <w:bCs/>
          <w:sz w:val="28"/>
          <w:szCs w:val="28"/>
        </w:rPr>
        <w:t>.</w:t>
      </w:r>
      <w:r w:rsidRPr="00A21725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A21725">
        <w:rPr>
          <w:rFonts w:ascii="Times New Roman" w:hAnsi="Times New Roman"/>
          <w:bCs/>
          <w:sz w:val="28"/>
          <w:szCs w:val="28"/>
        </w:rPr>
        <w:t>В</w:t>
      </w:r>
      <w:r w:rsidRPr="00A21725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14:paraId="0B58BC5A" w14:textId="68A56022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70FF">
        <w:rPr>
          <w:rFonts w:ascii="Times New Roman" w:hAnsi="Times New Roman"/>
          <w:sz w:val="28"/>
          <w:szCs w:val="28"/>
        </w:rPr>
        <w:t>8</w:t>
      </w:r>
      <w:r w:rsidRPr="00A21725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14:paraId="663E865C" w14:textId="77777777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lastRenderedPageBreak/>
        <w:t>1) лично (заявителем представляется оригинал документа с опечатками и ошибками);</w:t>
      </w:r>
    </w:p>
    <w:p w14:paraId="07B56412" w14:textId="77777777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14:paraId="54CCC88D" w14:textId="499AA9C7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70FF">
        <w:rPr>
          <w:rFonts w:ascii="Times New Roman" w:hAnsi="Times New Roman"/>
          <w:sz w:val="28"/>
          <w:szCs w:val="28"/>
        </w:rPr>
        <w:t>9</w:t>
      </w:r>
      <w:r w:rsidRPr="00A21725">
        <w:rPr>
          <w:rFonts w:ascii="Times New Roman" w:hAnsi="Times New Roman"/>
          <w:sz w:val="28"/>
          <w:szCs w:val="28"/>
        </w:rPr>
        <w:t>. Специалист,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21725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A21725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21725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14:paraId="4F36A409" w14:textId="424CDF94" w:rsidR="00D228BE" w:rsidRPr="00A21725" w:rsidRDefault="00C670FF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D228BE" w:rsidRPr="00A217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28BE" w:rsidRPr="00A21725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14:paraId="7E3FCCCD" w14:textId="77777777" w:rsidR="00D228BE" w:rsidRPr="00A21725" w:rsidRDefault="00D228BE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725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14:paraId="70A0C503" w14:textId="002B3C40" w:rsidR="00D228BE" w:rsidRPr="00A21725" w:rsidRDefault="00C670FF" w:rsidP="00D22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D228BE" w:rsidRPr="00A21725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выданном в результате предоставления государственной услуги документе специалист,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D228BE" w:rsidRPr="00A21725">
        <w:rPr>
          <w:rFonts w:ascii="Times New Roman" w:hAnsi="Times New Roman"/>
          <w:sz w:val="28"/>
          <w:szCs w:val="28"/>
        </w:rPr>
        <w:t>срок</w:t>
      </w:r>
      <w:proofErr w:type="gramEnd"/>
      <w:r w:rsidR="00D228BE" w:rsidRPr="00A21725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14:paraId="257CE65D" w14:textId="7F041777" w:rsidR="002B0ACB" w:rsidRDefault="002B0ACB" w:rsidP="00756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6BC0384" w14:textId="33B6FF9E" w:rsidR="005E23A3" w:rsidRPr="00A76E26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Особенности выполнения </w:t>
      </w:r>
      <w:r w:rsidR="005E23A3" w:rsidRPr="00A76E26">
        <w:rPr>
          <w:rFonts w:ascii="Times New Roman" w:hAnsi="Times New Roman"/>
          <w:b/>
          <w:sz w:val="28"/>
          <w:szCs w:val="28"/>
        </w:rPr>
        <w:t>административных процедур (действий)</w:t>
      </w:r>
    </w:p>
    <w:p w14:paraId="75DF9C64" w14:textId="77777777" w:rsidR="005E23A3" w:rsidRPr="00A76E26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E26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1E7FA66F" w14:textId="77777777" w:rsidR="005E23A3" w:rsidRPr="00A76E26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220BEC7" w14:textId="1EDC86D8" w:rsidR="005E23A3" w:rsidRPr="00A76E26" w:rsidRDefault="00C670FF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5E23A3" w:rsidRPr="00A76E26">
        <w:rPr>
          <w:rFonts w:ascii="Times New Roman" w:hAnsi="Times New Roman"/>
          <w:sz w:val="28"/>
          <w:szCs w:val="28"/>
        </w:rPr>
        <w:t>. Формирование заявления.</w:t>
      </w:r>
    </w:p>
    <w:p w14:paraId="5D439296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76E2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5E23A3">
        <w:rPr>
          <w:rFonts w:ascii="Times New Roman" w:hAnsi="Times New Roman"/>
          <w:sz w:val="28"/>
          <w:szCs w:val="28"/>
        </w:rPr>
        <w:t>-либо иной форме.</w:t>
      </w:r>
    </w:p>
    <w:p w14:paraId="045B6A79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2105F9A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093060E7" w14:textId="03123B8A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</w:t>
      </w:r>
      <w:r w:rsidR="005E23A3" w:rsidRPr="004E5F9C">
        <w:rPr>
          <w:rFonts w:ascii="Times New Roman" w:hAnsi="Times New Roman"/>
          <w:sz w:val="28"/>
          <w:szCs w:val="28"/>
        </w:rPr>
        <w:t xml:space="preserve">в </w:t>
      </w:r>
      <w:r w:rsidR="005E23A3" w:rsidRPr="00510399">
        <w:rPr>
          <w:rFonts w:ascii="Times New Roman" w:hAnsi="Times New Roman"/>
          <w:sz w:val="28"/>
          <w:szCs w:val="28"/>
        </w:rPr>
        <w:t xml:space="preserve">пункте </w:t>
      </w:r>
      <w:r w:rsidR="00863B18" w:rsidRPr="00510399">
        <w:rPr>
          <w:rFonts w:ascii="Times New Roman" w:hAnsi="Times New Roman"/>
          <w:sz w:val="28"/>
          <w:szCs w:val="28"/>
        </w:rPr>
        <w:t>13</w:t>
      </w:r>
      <w:r w:rsidR="005E23A3" w:rsidRPr="00510399">
        <w:rPr>
          <w:rFonts w:ascii="Times New Roman" w:hAnsi="Times New Roman"/>
          <w:sz w:val="28"/>
          <w:szCs w:val="28"/>
        </w:rPr>
        <w:t xml:space="preserve"> настоящего</w:t>
      </w:r>
      <w:r w:rsidR="005E23A3" w:rsidRPr="004E5F9C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государственной услуги;</w:t>
      </w:r>
    </w:p>
    <w:p w14:paraId="20023C1C" w14:textId="42CB2DD9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10C8CEDF" w14:textId="1EA44B81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5E23A3" w:rsidRPr="005E23A3">
        <w:rPr>
          <w:rFonts w:ascii="Times New Roman" w:hAnsi="Times New Roman"/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="005E23A3" w:rsidRPr="005E23A3">
        <w:rPr>
          <w:rFonts w:ascii="Times New Roman" w:hAnsi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14:paraId="02B50C8B" w14:textId="099EAC23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5E23A3" w:rsidRPr="005E23A3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76AEE791" w14:textId="119E8016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5E23A3" w:rsidRPr="005E23A3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="005E23A3" w:rsidRPr="005E23A3">
        <w:rPr>
          <w:rFonts w:ascii="Times New Roman" w:hAnsi="Times New Roman"/>
          <w:sz w:val="28"/>
          <w:szCs w:val="28"/>
        </w:rPr>
        <w:t>потери</w:t>
      </w:r>
      <w:proofErr w:type="gramEnd"/>
      <w:r w:rsidR="005E23A3" w:rsidRPr="005E23A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2EF692ED" w14:textId="511868F2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5E23A3" w:rsidRPr="005E23A3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7DB1995C" w14:textId="61A8FD82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5E23A3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5E23A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>
        <w:rPr>
          <w:rFonts w:ascii="Times New Roman" w:hAnsi="Times New Roman"/>
          <w:sz w:val="28"/>
          <w:szCs w:val="28"/>
        </w:rPr>
        <w:t>у</w:t>
      </w:r>
      <w:r w:rsidRPr="005E23A3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14:paraId="21556405" w14:textId="43B58638" w:rsidR="005E23A3" w:rsidRPr="005E23A3" w:rsidRDefault="00C670FF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="005E23A3">
        <w:rPr>
          <w:rFonts w:ascii="Times New Roman" w:hAnsi="Times New Roman"/>
          <w:sz w:val="28"/>
          <w:szCs w:val="28"/>
        </w:rPr>
        <w:t xml:space="preserve">. </w:t>
      </w:r>
      <w:r w:rsidR="005E23A3" w:rsidRPr="005E23A3">
        <w:rPr>
          <w:rFonts w:ascii="Times New Roman" w:hAnsi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63EAE88F" w14:textId="7A6BAFA7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14:paraId="45E8A07F" w14:textId="5EE6E50D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14:paraId="08620D38" w14:textId="4A885C54" w:rsidR="005E23A3" w:rsidRPr="005E23A3" w:rsidRDefault="00C670FF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="005E23A3" w:rsidRPr="005E23A3">
        <w:rPr>
          <w:rFonts w:ascii="Times New Roman" w:hAnsi="Times New Roman"/>
          <w:sz w:val="28"/>
          <w:szCs w:val="28"/>
        </w:rPr>
        <w:t xml:space="preserve">. Электронное заявление становится доступным для </w:t>
      </w:r>
      <w:r w:rsidR="00C01EFE">
        <w:rPr>
          <w:rFonts w:ascii="Times New Roman" w:hAnsi="Times New Roman"/>
          <w:sz w:val="28"/>
          <w:szCs w:val="28"/>
        </w:rPr>
        <w:t>специалиста</w:t>
      </w:r>
      <w:r w:rsidR="00821E28">
        <w:rPr>
          <w:rFonts w:ascii="Times New Roman" w:hAnsi="Times New Roman"/>
          <w:sz w:val="28"/>
          <w:szCs w:val="28"/>
        </w:rPr>
        <w:t xml:space="preserve"> в ГИС, </w:t>
      </w:r>
      <w:r w:rsidR="005E23A3" w:rsidRPr="005E23A3">
        <w:rPr>
          <w:rFonts w:ascii="Times New Roman" w:hAnsi="Times New Roman"/>
          <w:sz w:val="28"/>
          <w:szCs w:val="28"/>
        </w:rPr>
        <w:t xml:space="preserve">используемой </w:t>
      </w:r>
      <w:r w:rsidR="00C01EFE">
        <w:rPr>
          <w:rFonts w:ascii="Times New Roman" w:hAnsi="Times New Roman"/>
          <w:sz w:val="28"/>
          <w:szCs w:val="28"/>
        </w:rPr>
        <w:t>у</w:t>
      </w:r>
      <w:r w:rsidR="005E23A3" w:rsidRPr="005E23A3">
        <w:rPr>
          <w:rFonts w:ascii="Times New Roman" w:hAnsi="Times New Roman"/>
          <w:sz w:val="28"/>
          <w:szCs w:val="28"/>
        </w:rPr>
        <w:t xml:space="preserve">полномоченным органом для предоставления государственной услуги. </w:t>
      </w:r>
    </w:p>
    <w:p w14:paraId="34A1D218" w14:textId="77777777" w:rsidR="005E23A3" w:rsidRPr="005E23A3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5E23A3" w:rsidRPr="005E23A3">
        <w:rPr>
          <w:rFonts w:ascii="Times New Roman" w:hAnsi="Times New Roman"/>
          <w:sz w:val="28"/>
          <w:szCs w:val="28"/>
        </w:rPr>
        <w:t>:</w:t>
      </w:r>
    </w:p>
    <w:p w14:paraId="3F05B7C3" w14:textId="27195134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596793E6" w14:textId="6E186A2B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</w:t>
      </w:r>
      <w:r>
        <w:rPr>
          <w:rFonts w:ascii="Times New Roman" w:hAnsi="Times New Roman"/>
          <w:sz w:val="28"/>
          <w:szCs w:val="28"/>
        </w:rPr>
        <w:t>.</w:t>
      </w:r>
    </w:p>
    <w:p w14:paraId="5762956A" w14:textId="25FFE2F8" w:rsidR="005E23A3" w:rsidRPr="005E23A3" w:rsidRDefault="00C670FF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</w:t>
      </w:r>
      <w:r w:rsidR="00523686">
        <w:rPr>
          <w:rFonts w:ascii="Times New Roman" w:hAnsi="Times New Roman"/>
          <w:sz w:val="28"/>
          <w:szCs w:val="28"/>
        </w:rPr>
        <w:t>.</w:t>
      </w:r>
      <w:r w:rsidR="005E23A3" w:rsidRPr="005E23A3">
        <w:rPr>
          <w:rFonts w:ascii="Times New Roman" w:hAnsi="Times New Roman"/>
          <w:sz w:val="28"/>
          <w:szCs w:val="28"/>
        </w:rPr>
        <w:t xml:space="preserve"> Заявителю в качестве результата предоставления государственной услуги обеспечивается возможность получения документа: </w:t>
      </w:r>
    </w:p>
    <w:p w14:paraId="7C0AF0D3" w14:textId="0D75C325" w:rsidR="005E23A3" w:rsidRPr="0086342F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86342F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86342F">
        <w:rPr>
          <w:rFonts w:ascii="Times New Roman" w:hAnsi="Times New Roman"/>
          <w:sz w:val="28"/>
          <w:szCs w:val="28"/>
        </w:rPr>
        <w:t xml:space="preserve"> у</w:t>
      </w:r>
      <w:r w:rsidR="005E23A3" w:rsidRPr="0086342F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14:paraId="4AC5CF61" w14:textId="150EFDF1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86342F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21B1987A" w14:textId="6BCCB3BA" w:rsidR="005E23A3" w:rsidRPr="005E23A3" w:rsidRDefault="00D228B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70FF">
        <w:rPr>
          <w:rFonts w:ascii="Times New Roman" w:hAnsi="Times New Roman"/>
          <w:sz w:val="28"/>
          <w:szCs w:val="28"/>
        </w:rPr>
        <w:t>6</w:t>
      </w:r>
      <w:r w:rsidR="005E23A3" w:rsidRPr="005E23A3">
        <w:rPr>
          <w:rFonts w:ascii="Times New Roman" w:hAnsi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 w:rsidR="005E23A3" w:rsidRPr="005E23A3">
        <w:rPr>
          <w:rFonts w:ascii="Times New Roman" w:hAnsi="Times New Roman"/>
          <w:sz w:val="28"/>
          <w:szCs w:val="28"/>
        </w:rPr>
        <w:lastRenderedPageBreak/>
        <w:t>дальнейших действиях в личном кабинете по собственной инициативе, в любое время.</w:t>
      </w:r>
    </w:p>
    <w:p w14:paraId="35334ACD" w14:textId="77777777" w:rsidR="005E23A3" w:rsidRPr="005E23A3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E23A3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14:paraId="0BC96315" w14:textId="4E966711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5E23A3" w:rsidRPr="005E23A3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14:paraId="164CCCD6" w14:textId="12E27869" w:rsidR="005E23A3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23A3" w:rsidRPr="005E23A3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0AC74697" w14:textId="1729EEFA" w:rsidR="005E23A3" w:rsidRDefault="00D228B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70FF">
        <w:rPr>
          <w:rFonts w:ascii="Times New Roman" w:hAnsi="Times New Roman"/>
          <w:sz w:val="28"/>
          <w:szCs w:val="28"/>
        </w:rPr>
        <w:t>7</w:t>
      </w:r>
      <w:r w:rsidR="005E23A3" w:rsidRPr="005E23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5E23A3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>
        <w:rPr>
          <w:rFonts w:ascii="Times New Roman" w:hAnsi="Times New Roman"/>
          <w:sz w:val="28"/>
          <w:szCs w:val="28"/>
        </w:rPr>
        <w:t>у</w:t>
      </w:r>
      <w:r w:rsidR="005E23A3" w:rsidRPr="005E23A3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>
        <w:rPr>
          <w:rFonts w:ascii="Times New Roman" w:hAnsi="Times New Roman"/>
          <w:sz w:val="28"/>
          <w:szCs w:val="28"/>
        </w:rPr>
        <w:t>у</w:t>
      </w:r>
      <w:r w:rsidR="005E23A3" w:rsidRPr="005E23A3">
        <w:rPr>
          <w:rFonts w:ascii="Times New Roman" w:hAnsi="Times New Roman"/>
          <w:sz w:val="28"/>
          <w:szCs w:val="28"/>
        </w:rPr>
        <w:t>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</w:t>
      </w:r>
      <w:r w:rsidR="005920D3">
        <w:rPr>
          <w:rFonts w:ascii="Times New Roman" w:hAnsi="Times New Roman"/>
          <w:sz w:val="28"/>
          <w:szCs w:val="28"/>
        </w:rPr>
        <w:t>ода</w:t>
      </w:r>
      <w:r w:rsidR="005E23A3" w:rsidRPr="005E23A3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5E23A3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14:paraId="2815AD4A" w14:textId="77777777" w:rsidR="00523686" w:rsidRPr="005E23A3" w:rsidRDefault="00523686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7FCDE57" w14:textId="77777777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686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14:paraId="1AEA9EF4" w14:textId="417AEEE9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3686">
        <w:rPr>
          <w:rFonts w:ascii="Times New Roman" w:hAnsi="Times New Roman"/>
          <w:b/>
          <w:sz w:val="28"/>
          <w:szCs w:val="28"/>
        </w:rPr>
        <w:t xml:space="preserve">в </w:t>
      </w:r>
      <w:r w:rsidR="000E7F85">
        <w:rPr>
          <w:rFonts w:ascii="Times New Roman" w:hAnsi="Times New Roman"/>
          <w:b/>
          <w:sz w:val="28"/>
          <w:szCs w:val="28"/>
        </w:rPr>
        <w:t>МФЦ</w:t>
      </w:r>
      <w:r w:rsidRPr="00523686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14:paraId="35E0A6F8" w14:textId="77777777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6725801" w14:textId="6CECDED1" w:rsidR="00523686" w:rsidRPr="00523686" w:rsidRDefault="00D228BE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70FF">
        <w:rPr>
          <w:rFonts w:ascii="Times New Roman" w:hAnsi="Times New Roman"/>
          <w:sz w:val="28"/>
          <w:szCs w:val="28"/>
        </w:rPr>
        <w:t>8</w:t>
      </w:r>
      <w:r w:rsidR="00523686" w:rsidRPr="00523686">
        <w:rPr>
          <w:rFonts w:ascii="Times New Roman" w:hAnsi="Times New Roman"/>
          <w:sz w:val="28"/>
          <w:szCs w:val="28"/>
        </w:rPr>
        <w:t xml:space="preserve">. Предоставление государственной услуги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осуществляется в соответствии с законодательством Российской Федерации и соответствующим соглашением о взаимодействии.</w:t>
      </w:r>
    </w:p>
    <w:p w14:paraId="6BA6E505" w14:textId="297E6D7D" w:rsidR="00523686" w:rsidRPr="00523686" w:rsidRDefault="002B0ACB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70FF">
        <w:rPr>
          <w:rFonts w:ascii="Times New Roman" w:hAnsi="Times New Roman"/>
          <w:sz w:val="28"/>
          <w:szCs w:val="28"/>
        </w:rPr>
        <w:t>9</w:t>
      </w:r>
      <w:r w:rsidR="00523686" w:rsidRPr="00523686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14:paraId="7CACD5AB" w14:textId="3C783DC4" w:rsidR="00523686" w:rsidRPr="00523686" w:rsidRDefault="00C670FF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="00523686" w:rsidRPr="00523686">
        <w:rPr>
          <w:rFonts w:ascii="Times New Roman" w:hAnsi="Times New Roman"/>
          <w:sz w:val="28"/>
          <w:szCs w:val="28"/>
        </w:rPr>
        <w:t xml:space="preserve">. При подаче документов, необходимых для предоставления государственной услуги, через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непосредственное предоставление государственной услуги осуществляется уполномоченным органом.</w:t>
      </w:r>
    </w:p>
    <w:p w14:paraId="0D8DEDD8" w14:textId="0C9DE1E0" w:rsidR="00523686" w:rsidRPr="00523686" w:rsidRDefault="00C670FF" w:rsidP="00523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523686" w:rsidRPr="00523686">
        <w:rPr>
          <w:rFonts w:ascii="Times New Roman" w:hAnsi="Times New Roman"/>
          <w:sz w:val="28"/>
          <w:szCs w:val="28"/>
        </w:rPr>
        <w:t xml:space="preserve">. Уведомление о принятом решении в форме электронного документа направляется уполномоченным органом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для выдачи заявителю.</w:t>
      </w:r>
    </w:p>
    <w:p w14:paraId="18EA4087" w14:textId="035A17D8" w:rsidR="00523686" w:rsidRPr="00523686" w:rsidRDefault="00C670FF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82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. Предоставление государственной услуги </w:t>
      </w:r>
      <w:r w:rsidR="008B577B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>включает в себя следующие административные процедуры</w:t>
      </w:r>
      <w:r w:rsidR="008B577B">
        <w:rPr>
          <w:rFonts w:ascii="Times New Roman" w:hAnsi="Times New Roman"/>
          <w:color w:val="000000"/>
          <w:sz w:val="28"/>
          <w:szCs w:val="28"/>
        </w:rPr>
        <w:t xml:space="preserve"> (действия)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>:</w:t>
      </w:r>
    </w:p>
    <w:p w14:paraId="6DBA3256" w14:textId="73F35700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1) информирование гражданина о порядке предоставления </w:t>
      </w:r>
      <w:r w:rsidRPr="00523686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государственной услуги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 xml:space="preserve">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>;</w:t>
      </w:r>
    </w:p>
    <w:p w14:paraId="1B2A0F65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14:paraId="379D5CCD" w14:textId="7402A5BD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23686">
        <w:rPr>
          <w:rFonts w:ascii="Times New Roman" w:hAnsi="Times New Roman"/>
          <w:color w:val="000000"/>
          <w:sz w:val="28"/>
          <w:szCs w:val="28"/>
        </w:rPr>
        <w:t xml:space="preserve"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 xml:space="preserve">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14:paraId="2AFDE669" w14:textId="70BCEBB4" w:rsidR="00523686" w:rsidRPr="00523686" w:rsidRDefault="00C670FF" w:rsidP="00523686">
      <w:pPr>
        <w:pStyle w:val="a3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523686" w:rsidRPr="00523686">
        <w:rPr>
          <w:rFonts w:ascii="Times New Roman" w:hAnsi="Times New Roman"/>
          <w:sz w:val="28"/>
          <w:szCs w:val="28"/>
        </w:rPr>
        <w:t xml:space="preserve">. Информирование гражданина о порядке предоставления государственной услуги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>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14:paraId="697D1DFD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14:paraId="7FF45690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14:paraId="5BA9C27B" w14:textId="77777777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14:paraId="1A96BF61" w14:textId="5E21CE28" w:rsidR="00523686" w:rsidRPr="00523686" w:rsidRDefault="00C670FF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523686" w:rsidRPr="00523686">
        <w:rPr>
          <w:rFonts w:ascii="Times New Roman" w:hAnsi="Times New Roman"/>
          <w:sz w:val="28"/>
          <w:szCs w:val="28"/>
        </w:rPr>
        <w:t xml:space="preserve">. При личном обращении работник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8B577B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523686" w:rsidRPr="00523686">
        <w:rPr>
          <w:rFonts w:ascii="Times New Roman" w:hAnsi="Times New Roman"/>
          <w:sz w:val="28"/>
          <w:szCs w:val="28"/>
        </w:rPr>
        <w:t>муниципальных услугах не может превышать 15 минут.</w:t>
      </w:r>
    </w:p>
    <w:p w14:paraId="2438A5C9" w14:textId="397D2171" w:rsidR="00523686" w:rsidRPr="00523686" w:rsidRDefault="00C670FF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523686" w:rsidRPr="00523686">
        <w:rPr>
          <w:rFonts w:ascii="Times New Roman" w:hAnsi="Times New Roman"/>
          <w:sz w:val="28"/>
          <w:szCs w:val="28"/>
        </w:rPr>
        <w:t xml:space="preserve">. 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осуществляет не более 10 минут.</w:t>
      </w:r>
    </w:p>
    <w:p w14:paraId="2C3CD6AE" w14:textId="0C7839C0" w:rsidR="00523686" w:rsidRPr="00523686" w:rsidRDefault="00D228BE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70FF">
        <w:rPr>
          <w:rFonts w:ascii="Times New Roman" w:hAnsi="Times New Roman"/>
          <w:sz w:val="28"/>
          <w:szCs w:val="28"/>
        </w:rPr>
        <w:t>6</w:t>
      </w:r>
      <w:r w:rsidR="00523686" w:rsidRPr="005236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3686" w:rsidRPr="00523686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8B577B">
        <w:rPr>
          <w:rFonts w:ascii="Times New Roman" w:hAnsi="Times New Roman"/>
          <w:sz w:val="28"/>
          <w:szCs w:val="28"/>
        </w:rPr>
        <w:t>МФЦ</w:t>
      </w:r>
      <w:r w:rsidR="00523686" w:rsidRPr="00523686">
        <w:rPr>
          <w:rFonts w:ascii="Times New Roman" w:hAnsi="Times New Roman"/>
          <w:sz w:val="28"/>
          <w:szCs w:val="28"/>
        </w:rPr>
        <w:t xml:space="preserve"> в письменной форме.</w:t>
      </w:r>
      <w:proofErr w:type="gramEnd"/>
    </w:p>
    <w:p w14:paraId="35048FB4" w14:textId="10FE7540" w:rsidR="00523686" w:rsidRPr="00523686" w:rsidRDefault="00D228BE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C670FF">
        <w:rPr>
          <w:rFonts w:ascii="Times New Roman" w:hAnsi="Times New Roman"/>
          <w:color w:val="000000"/>
          <w:sz w:val="28"/>
          <w:szCs w:val="28"/>
        </w:rPr>
        <w:t>7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23686" w:rsidRPr="00523686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</w:t>
      </w:r>
      <w:r w:rsidR="008B577B">
        <w:rPr>
          <w:rFonts w:ascii="Times New Roman" w:hAnsi="Times New Roman"/>
          <w:color w:val="000000"/>
          <w:sz w:val="28"/>
          <w:szCs w:val="28"/>
        </w:rPr>
        <w:t xml:space="preserve"> (действия) 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является личное обращение гражданина с запросом и документами, необходимыми для предоставления государственной услуги, в любой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в пределах территории Российской Федерации по выбору гражданина независимо от его места жительства, места пребывания, места фактического 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проживания или места нахождения выплатного дела в случае, если между уполномоченным органом, предоставляющим государственную услугу, и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заключено соглашение о взаимодействии</w:t>
      </w:r>
      <w:proofErr w:type="gramEnd"/>
      <w:r w:rsidR="00523686" w:rsidRPr="00523686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="00523686" w:rsidRPr="00523686">
        <w:rPr>
          <w:rFonts w:ascii="Times New Roman" w:hAnsi="Times New Roman"/>
          <w:color w:val="000000"/>
          <w:sz w:val="28"/>
          <w:szCs w:val="28"/>
        </w:rPr>
        <w:t>, предусмотренным соглашением.</w:t>
      </w:r>
    </w:p>
    <w:p w14:paraId="0B09B29A" w14:textId="5A267712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Граждане могут обращаться за государственной услугой путем подачи запроса в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 xml:space="preserve"> лично, через представителя.</w:t>
      </w:r>
    </w:p>
    <w:p w14:paraId="0E1578FE" w14:textId="571DDB39" w:rsidR="00523686" w:rsidRPr="00523686" w:rsidRDefault="00523686" w:rsidP="00523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523686">
        <w:rPr>
          <w:rFonts w:ascii="Times New Roman" w:hAnsi="Times New Roman"/>
          <w:color w:val="000000"/>
          <w:sz w:val="28"/>
          <w:szCs w:val="28"/>
        </w:rPr>
        <w:t xml:space="preserve">Днем обращения за предоставлением государственной услуги считается дата приема запроса </w:t>
      </w:r>
      <w:r w:rsidR="008B577B">
        <w:rPr>
          <w:rFonts w:ascii="Times New Roman" w:hAnsi="Times New Roman"/>
          <w:color w:val="000000"/>
          <w:sz w:val="28"/>
          <w:szCs w:val="28"/>
        </w:rPr>
        <w:t>МФЦ</w:t>
      </w:r>
      <w:r w:rsidRPr="00523686">
        <w:rPr>
          <w:rFonts w:ascii="Times New Roman" w:hAnsi="Times New Roman"/>
          <w:color w:val="000000"/>
          <w:sz w:val="28"/>
          <w:szCs w:val="28"/>
        </w:rPr>
        <w:t>.</w:t>
      </w:r>
    </w:p>
    <w:p w14:paraId="68CF60D8" w14:textId="77777777" w:rsidR="00523686" w:rsidRPr="00523686" w:rsidRDefault="00523686" w:rsidP="00523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686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523686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услуги</w:t>
      </w:r>
      <w:r w:rsidRPr="00523686">
        <w:rPr>
          <w:rFonts w:ascii="Times New Roman" w:hAnsi="Times New Roman"/>
          <w:sz w:val="28"/>
          <w:szCs w:val="28"/>
        </w:rPr>
        <w:t xml:space="preserve"> - не более 15 минут.</w:t>
      </w:r>
    </w:p>
    <w:p w14:paraId="19EBC089" w14:textId="77777777" w:rsidR="000B1DB6" w:rsidRPr="00523686" w:rsidRDefault="000B1DB6" w:rsidP="005236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4460BA9" w14:textId="1CD3228D" w:rsidR="006133AB" w:rsidRPr="006133AB" w:rsidRDefault="008D0E25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6133AB" w:rsidRPr="006133AB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39F53D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81EA6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14:paraId="7309F83C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08503F1" w14:textId="77777777" w:rsidR="006133AB" w:rsidRPr="006133AB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6133AB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14:paraId="69F50EFD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14:paraId="794CE2F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ABFC85" w14:textId="65A834FE" w:rsidR="006133AB" w:rsidRPr="006133AB" w:rsidRDefault="00D228BE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70FF">
        <w:rPr>
          <w:rFonts w:ascii="Times New Roman" w:hAnsi="Times New Roman"/>
          <w:sz w:val="28"/>
          <w:szCs w:val="28"/>
        </w:rPr>
        <w:t>8</w:t>
      </w:r>
      <w:r w:rsidR="006133AB" w:rsidRPr="006133AB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613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6133AB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14:paraId="02032541" w14:textId="03DA9C35" w:rsidR="006133AB" w:rsidRPr="006133AB" w:rsidRDefault="002B0AC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70FF">
        <w:rPr>
          <w:rFonts w:ascii="Times New Roman" w:hAnsi="Times New Roman"/>
          <w:sz w:val="28"/>
          <w:szCs w:val="28"/>
        </w:rPr>
        <w:t>9</w:t>
      </w:r>
      <w:r w:rsidR="006133AB" w:rsidRPr="006133AB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органа.</w:t>
      </w:r>
    </w:p>
    <w:p w14:paraId="4DB8E529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>
        <w:rPr>
          <w:rFonts w:ascii="Times New Roman" w:hAnsi="Times New Roman"/>
          <w:sz w:val="28"/>
          <w:szCs w:val="28"/>
        </w:rPr>
        <w:t>у</w:t>
      </w:r>
      <w:r w:rsidRPr="006133AB">
        <w:rPr>
          <w:rFonts w:ascii="Times New Roman" w:hAnsi="Times New Roman"/>
          <w:sz w:val="28"/>
          <w:szCs w:val="28"/>
        </w:rPr>
        <w:t>полномоченного органа.</w:t>
      </w:r>
    </w:p>
    <w:p w14:paraId="493C38BA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26591874" w14:textId="5242C09F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14:paraId="430BEEA9" w14:textId="0E4A187B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3BCF9F0A" w14:textId="695DEB64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33AB" w:rsidRPr="006133AB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7150DB6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BD91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14:paraId="5A84C06A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полнотой</w:t>
      </w:r>
    </w:p>
    <w:p w14:paraId="31D69A05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14:paraId="10DF80C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5CB074" w14:textId="043A95B3" w:rsidR="006133AB" w:rsidRPr="006133AB" w:rsidRDefault="00C670FF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90</w:t>
      </w:r>
      <w:r w:rsidR="006133AB" w:rsidRPr="006133AB">
        <w:rPr>
          <w:rFonts w:ascii="Times New Roman" w:hAnsi="Times New Roman"/>
          <w:sz w:val="28"/>
          <w:szCs w:val="28"/>
        </w:rPr>
        <w:t>.</w:t>
      </w:r>
      <w:r w:rsidR="000B1D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3AB" w:rsidRPr="006133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6133AB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6133AB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14:paraId="23EA41A3" w14:textId="6F5D0770" w:rsidR="006133AB" w:rsidRPr="006133AB" w:rsidRDefault="00C670FF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6133AB" w:rsidRPr="006133AB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14:paraId="6CE4C87A" w14:textId="0343D9EA" w:rsidR="006133AB" w:rsidRPr="006133AB" w:rsidRDefault="00523686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B577B">
        <w:rPr>
          <w:rFonts w:ascii="Times New Roman" w:hAnsi="Times New Roman"/>
          <w:sz w:val="28"/>
          <w:szCs w:val="28"/>
        </w:rPr>
        <w:t xml:space="preserve"> </w:t>
      </w:r>
      <w:r w:rsidR="006133AB" w:rsidRPr="006133AB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14:paraId="1FEBEE5A" w14:textId="2AFA9F27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3923BA41" w14:textId="2D102FA2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133AB" w:rsidRPr="006133AB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6133AB" w:rsidRPr="006133AB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14:paraId="2AAD1500" w14:textId="13E926F8" w:rsidR="006133AB" w:rsidRPr="006133AB" w:rsidRDefault="00C670FF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6133AB" w:rsidRPr="006133AB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14:paraId="4D0B5C1E" w14:textId="46774A00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="006133AB" w:rsidRPr="006133AB">
        <w:rPr>
          <w:rFonts w:ascii="Times New Roman" w:hAnsi="Times New Roman"/>
          <w:i/>
          <w:iCs/>
          <w:sz w:val="28"/>
          <w:szCs w:val="28"/>
        </w:rPr>
        <w:t>;</w:t>
      </w:r>
    </w:p>
    <w:p w14:paraId="47D9D0CD" w14:textId="38826DA1" w:rsidR="006133AB" w:rsidRPr="006133AB" w:rsidRDefault="008B577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0A2C2384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A5B26AA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14:paraId="75E72BEF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14:paraId="408D6A68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предоставления государственной услуги</w:t>
      </w:r>
    </w:p>
    <w:p w14:paraId="0C37F7EB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2EA792" w14:textId="4D305D0C" w:rsidR="006133AB" w:rsidRPr="006133AB" w:rsidRDefault="00C670FF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6133AB" w:rsidRPr="006133AB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ADF6487" w14:textId="37B3E476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77207CBC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5E3581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133A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133AB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14:paraId="1D375D6C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14:paraId="7007BD9E" w14:textId="1FE2DAB6" w:rsidR="006133AB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AB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14:paraId="5CED4119" w14:textId="77777777" w:rsidR="008B577B" w:rsidRPr="006133AB" w:rsidRDefault="008B577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2698B8" w14:textId="3E9D80A1" w:rsidR="006133AB" w:rsidRPr="006133AB" w:rsidRDefault="00C670FF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6133AB" w:rsidRPr="008B577B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8B57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8B577B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</w:t>
      </w:r>
      <w:r w:rsidR="006133AB" w:rsidRPr="008B577B">
        <w:rPr>
          <w:rFonts w:ascii="Times New Roman" w:hAnsi="Times New Roman"/>
          <w:sz w:val="28"/>
          <w:szCs w:val="28"/>
        </w:rPr>
        <w:lastRenderedPageBreak/>
        <w:t>получения информации о ходе предоставления государственной услуги, в том числе о сроках завершения административных</w:t>
      </w:r>
      <w:r w:rsidR="006133AB" w:rsidRPr="006133AB">
        <w:rPr>
          <w:rFonts w:ascii="Times New Roman" w:hAnsi="Times New Roman"/>
          <w:sz w:val="28"/>
          <w:szCs w:val="28"/>
        </w:rPr>
        <w:t xml:space="preserve"> процедур (действий).</w:t>
      </w:r>
    </w:p>
    <w:p w14:paraId="27BD8690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2CE0133D" w14:textId="67C722F3" w:rsidR="006133AB" w:rsidRPr="006133AB" w:rsidRDefault="000E7F85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14:paraId="2B4EC53B" w14:textId="09A218DF" w:rsidR="006133AB" w:rsidRPr="006133AB" w:rsidRDefault="000E7F85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07F13982" w14:textId="7A5D27F3" w:rsidR="006133AB" w:rsidRPr="006133AB" w:rsidRDefault="00C670FF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6133AB" w:rsidRPr="006133AB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C37F83B" w14:textId="77777777" w:rsidR="006133AB" w:rsidRPr="006133AB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3AB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A3ADEA1" w14:textId="77777777" w:rsidR="006133AB" w:rsidRPr="006133AB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F7B8F3E" w14:textId="01DEB3BA" w:rsidR="006133AB" w:rsidRPr="006133AB" w:rsidRDefault="008D0E25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133AB" w:rsidRPr="006133AB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>
        <w:rPr>
          <w:rFonts w:ascii="Times New Roman" w:hAnsi="Times New Roman"/>
          <w:b/>
          <w:sz w:val="28"/>
          <w:szCs w:val="28"/>
        </w:rPr>
        <w:t>МФЦ</w:t>
      </w:r>
      <w:r w:rsidR="006133AB" w:rsidRPr="006133AB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>
        <w:rPr>
          <w:rFonts w:ascii="Times New Roman" w:hAnsi="Times New Roman"/>
          <w:b/>
          <w:sz w:val="28"/>
          <w:szCs w:val="28"/>
        </w:rPr>
        <w:t xml:space="preserve">.1 </w:t>
      </w:r>
      <w:r w:rsidR="006133AB" w:rsidRPr="006133AB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14:paraId="223325AD" w14:textId="77777777" w:rsidR="006133AB" w:rsidRPr="006133AB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F3923C2" w14:textId="16B7F00A" w:rsidR="006133AB" w:rsidRPr="006133AB" w:rsidRDefault="00C670FF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6133AB" w:rsidRPr="006133AB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E1D8F02" w14:textId="7F86EE45" w:rsidR="006133AB" w:rsidRPr="006133AB" w:rsidRDefault="001E70A9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70FF">
        <w:rPr>
          <w:rFonts w:ascii="Times New Roman" w:hAnsi="Times New Roman"/>
          <w:sz w:val="28"/>
          <w:szCs w:val="28"/>
        </w:rPr>
        <w:t>7</w:t>
      </w:r>
      <w:r w:rsidR="006133AB" w:rsidRPr="006133AB">
        <w:rPr>
          <w:rFonts w:ascii="Times New Roman" w:hAnsi="Times New Roman"/>
          <w:sz w:val="28"/>
          <w:szCs w:val="28"/>
        </w:rPr>
        <w:t>.</w:t>
      </w:r>
      <w:r w:rsidR="006133AB" w:rsidRPr="006133AB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14:paraId="7F042F24" w14:textId="64B43496" w:rsidR="006133AB" w:rsidRPr="006133AB" w:rsidRDefault="008D0E25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E25">
        <w:rPr>
          <w:rFonts w:ascii="Times New Roman" w:hAnsi="Times New Roman"/>
          <w:sz w:val="28"/>
          <w:szCs w:val="28"/>
        </w:rPr>
        <w:t xml:space="preserve">1) </w:t>
      </w:r>
      <w:r w:rsidR="006133AB" w:rsidRPr="006133A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полномоченный орган;</w:t>
      </w:r>
    </w:p>
    <w:p w14:paraId="5E917C2D" w14:textId="4AAEC0E9" w:rsidR="006133AB" w:rsidRPr="006133AB" w:rsidRDefault="005A5E3E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2) </w:t>
      </w:r>
      <w:r w:rsidR="006133AB" w:rsidRPr="006133AB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 xml:space="preserve">полномоченного органа, </w:t>
      </w:r>
      <w:r w:rsidR="004E2997">
        <w:rPr>
          <w:rFonts w:ascii="Times New Roman" w:hAnsi="Times New Roman"/>
          <w:sz w:val="28"/>
          <w:szCs w:val="28"/>
        </w:rPr>
        <w:t>в Министерство труда и социальной защиты населения Забайкальского края</w:t>
      </w:r>
      <w:r w:rsidR="006133AB" w:rsidRPr="006133AB">
        <w:rPr>
          <w:rFonts w:ascii="Times New Roman" w:hAnsi="Times New Roman"/>
          <w:sz w:val="28"/>
          <w:szCs w:val="28"/>
        </w:rPr>
        <w:t>, через МФЦ;</w:t>
      </w:r>
    </w:p>
    <w:p w14:paraId="0E55AD2E" w14:textId="39320EDB" w:rsidR="006133AB" w:rsidRPr="006133AB" w:rsidRDefault="005A5E3E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E3E">
        <w:rPr>
          <w:rFonts w:ascii="Times New Roman" w:hAnsi="Times New Roman"/>
          <w:sz w:val="28"/>
          <w:szCs w:val="28"/>
        </w:rPr>
        <w:t xml:space="preserve">3) </w:t>
      </w:r>
      <w:r w:rsidR="006133AB" w:rsidRPr="006133AB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>
        <w:rPr>
          <w:rFonts w:ascii="Times New Roman" w:hAnsi="Times New Roman"/>
          <w:sz w:val="28"/>
          <w:szCs w:val="28"/>
        </w:rPr>
        <w:t>у</w:t>
      </w:r>
      <w:r w:rsidR="006133AB" w:rsidRPr="006133AB">
        <w:rPr>
          <w:rFonts w:ascii="Times New Roman" w:hAnsi="Times New Roman"/>
          <w:sz w:val="28"/>
          <w:szCs w:val="28"/>
        </w:rPr>
        <w:t>полномоченного органа, вышестоящего органа в сети «Интернет», через МФЦ.</w:t>
      </w:r>
    </w:p>
    <w:p w14:paraId="0CB3D7F7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F9F2B36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1DCF914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5305864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0A90202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7D4F6F7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B4FE655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825FBFF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CE5E685" w14:textId="2AA238A4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C63AA4B" w14:textId="67077841" w:rsidR="00C670FF" w:rsidRDefault="00C670FF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49D4449" w14:textId="09CF836C" w:rsidR="00C670FF" w:rsidRDefault="00C670FF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8F17343" w14:textId="492958DB" w:rsidR="00C670FF" w:rsidRDefault="00C670FF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242AD4A" w14:textId="005F1CF2" w:rsidR="00C670FF" w:rsidRDefault="00C670FF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BE62E2E" w14:textId="77777777" w:rsidR="00C670FF" w:rsidRDefault="00C670FF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4B404D09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C1848A1" w14:textId="77777777" w:rsidR="002B5EAA" w:rsidRDefault="002B5EAA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5BCE125" w14:textId="1C8C2E3E" w:rsidR="005E5B66" w:rsidRPr="005E5B66" w:rsidRDefault="005E5B66" w:rsidP="0045181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Приложение № 1</w:t>
      </w:r>
    </w:p>
    <w:p w14:paraId="0A160DE7" w14:textId="77777777" w:rsidR="005E5B66" w:rsidRPr="005E5B66" w:rsidRDefault="005E5B66" w:rsidP="00815F2E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B201902" w14:textId="77777777" w:rsidR="005E5B66" w:rsidRPr="005E5B66" w:rsidRDefault="005E5B66" w:rsidP="00815F2E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5BF3E41E" w14:textId="2611128B" w:rsidR="005E5B66" w:rsidRDefault="00B40332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>
        <w:rPr>
          <w:rFonts w:ascii="Times New Roman" w:hAnsi="Times New Roman"/>
          <w:sz w:val="28"/>
          <w:szCs w:val="28"/>
        </w:rPr>
        <w:t>»</w:t>
      </w:r>
    </w:p>
    <w:p w14:paraId="05D7CAE5" w14:textId="77777777" w:rsidR="00B40332" w:rsidRPr="005E5B66" w:rsidRDefault="00B40332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6833AE6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>
        <w:rPr>
          <w:rFonts w:ascii="Times New Roman" w:eastAsiaTheme="minorEastAsia" w:hAnsi="Times New Roman"/>
          <w:b/>
          <w:sz w:val="28"/>
          <w:szCs w:val="28"/>
        </w:rPr>
        <w:t>х</w:t>
      </w:r>
      <w:r w:rsidRPr="005E5B66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14:paraId="637767E3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2" w:name="P9096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5726"/>
      </w:tblGrid>
      <w:tr w:rsidR="005E5B66" w:rsidRPr="005E5B66" w14:paraId="39C53DC9" w14:textId="77777777" w:rsidTr="00571FCB">
        <w:tc>
          <w:tcPr>
            <w:tcW w:w="629" w:type="dxa"/>
          </w:tcPr>
          <w:p w14:paraId="76D9639A" w14:textId="77777777" w:rsidR="00571FCB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14:paraId="0CCEF99E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</w:tcPr>
          <w:p w14:paraId="7B4AE0CF" w14:textId="77777777" w:rsidR="005E5B66" w:rsidRPr="005E5B66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5726" w:type="dxa"/>
          </w:tcPr>
          <w:p w14:paraId="029F712B" w14:textId="77777777" w:rsidR="005E5B66" w:rsidRPr="005E5B66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5E5B66" w14:paraId="5834F573" w14:textId="77777777" w:rsidTr="00C41FA6">
        <w:tc>
          <w:tcPr>
            <w:tcW w:w="9071" w:type="dxa"/>
            <w:gridSpan w:val="3"/>
          </w:tcPr>
          <w:p w14:paraId="5EE02694" w14:textId="0E72E4D5" w:rsidR="005E5B66" w:rsidRPr="005E5B66" w:rsidRDefault="005E5B66" w:rsidP="00B4033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9A411A" w:rsidRPr="005E5B66">
              <w:rPr>
                <w:rFonts w:ascii="Times New Roman" w:hAnsi="Times New Roman"/>
                <w:sz w:val="28"/>
                <w:szCs w:val="28"/>
              </w:rPr>
              <w:t>«</w:t>
            </w:r>
            <w:r w:rsidR="009A411A">
              <w:rPr>
                <w:rFonts w:ascii="Times New Roman" w:hAnsi="Times New Roman"/>
                <w:sz w:val="28"/>
                <w:szCs w:val="28"/>
              </w:rPr>
              <w:t xml:space="preserve">Принятие решения о </w:t>
            </w:r>
            <w:r w:rsidR="00B40332">
              <w:rPr>
                <w:rFonts w:ascii="Times New Roman" w:hAnsi="Times New Roman"/>
                <w:sz w:val="28"/>
                <w:szCs w:val="28"/>
              </w:rPr>
              <w:t xml:space="preserve">назначении и выплате пособия на погребение </w:t>
            </w:r>
            <w:r w:rsidR="009A411A">
              <w:rPr>
                <w:rFonts w:ascii="Times New Roman" w:hAnsi="Times New Roman"/>
                <w:sz w:val="28"/>
                <w:szCs w:val="28"/>
              </w:rPr>
              <w:t xml:space="preserve">либо об отказе в </w:t>
            </w:r>
            <w:r w:rsidR="00B40332">
              <w:rPr>
                <w:rFonts w:ascii="Times New Roman" w:hAnsi="Times New Roman"/>
                <w:sz w:val="28"/>
                <w:szCs w:val="28"/>
              </w:rPr>
              <w:t>назначении и выплате пособия на погребение</w:t>
            </w:r>
            <w:r w:rsidR="00A068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66" w:rsidRPr="005E5B66" w14:paraId="47F4D29C" w14:textId="77777777" w:rsidTr="00571FCB">
        <w:tc>
          <w:tcPr>
            <w:tcW w:w="629" w:type="dxa"/>
            <w:vAlign w:val="center"/>
          </w:tcPr>
          <w:p w14:paraId="02B91605" w14:textId="77777777" w:rsidR="005E5B66" w:rsidRPr="005E5B66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14:paraId="118E7E1C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26" w:type="dxa"/>
          </w:tcPr>
          <w:p w14:paraId="12B5150A" w14:textId="55C69318" w:rsidR="005E5B66" w:rsidRPr="005E5B66" w:rsidRDefault="00B40332" w:rsidP="002B5EAA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Заявителями на предоставление государственной услуги являются супру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а), близкие родственники, иные родственники, законный представитель умершего или иное лицо, взявшие на себя обязанность осуществить погребение,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</w:p>
        </w:tc>
      </w:tr>
    </w:tbl>
    <w:p w14:paraId="16408A6F" w14:textId="77777777" w:rsid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14:paraId="64C8FC17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5E5B66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5E5B66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14:paraId="0D7BEA2E" w14:textId="77777777" w:rsidR="005E5B66" w:rsidRPr="005E5B66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7874"/>
      </w:tblGrid>
      <w:tr w:rsidR="005E5B66" w:rsidRPr="005E5B66" w14:paraId="7B40B53D" w14:textId="77777777" w:rsidTr="00C41FA6">
        <w:tc>
          <w:tcPr>
            <w:tcW w:w="1196" w:type="dxa"/>
          </w:tcPr>
          <w:p w14:paraId="65D3A8CC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7874" w:type="dxa"/>
          </w:tcPr>
          <w:p w14:paraId="03FF7BE5" w14:textId="77777777" w:rsidR="005E5B66" w:rsidRPr="005E5B66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5E5B66" w14:paraId="2A04CA25" w14:textId="77777777" w:rsidTr="00C41FA6">
        <w:tc>
          <w:tcPr>
            <w:tcW w:w="9070" w:type="dxa"/>
            <w:gridSpan w:val="2"/>
          </w:tcPr>
          <w:p w14:paraId="4FA28CEA" w14:textId="7472A0AF" w:rsidR="005E5B66" w:rsidRPr="005E5B66" w:rsidRDefault="005E5B66" w:rsidP="00B40332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5B66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Результат государственной услуги, за которой обращается заявитель - </w:t>
            </w:r>
            <w:r w:rsidR="00B40332" w:rsidRPr="005E5B66">
              <w:rPr>
                <w:rFonts w:ascii="Times New Roman" w:hAnsi="Times New Roman"/>
                <w:sz w:val="28"/>
                <w:szCs w:val="28"/>
              </w:rPr>
              <w:t>«</w:t>
            </w:r>
            <w:r w:rsidR="00B40332">
              <w:rPr>
                <w:rFonts w:ascii="Times New Roman" w:hAnsi="Times New Roman"/>
                <w:sz w:val="28"/>
                <w:szCs w:val="28"/>
              </w:rPr>
              <w:t>Принятие решения о назначении и выплате пособия на погребение либо об отказе в назначении и выплате пособия на погребение</w:t>
            </w:r>
            <w:r w:rsidR="00A068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66" w:rsidRPr="005E5B66" w14:paraId="05976EC4" w14:textId="77777777" w:rsidTr="00C41FA6">
        <w:tc>
          <w:tcPr>
            <w:tcW w:w="1196" w:type="dxa"/>
            <w:vAlign w:val="center"/>
          </w:tcPr>
          <w:p w14:paraId="14CBBED1" w14:textId="77777777" w:rsidR="005E5B66" w:rsidRPr="005E5B66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7874" w:type="dxa"/>
            <w:vAlign w:val="bottom"/>
          </w:tcPr>
          <w:p w14:paraId="67641571" w14:textId="6BF24876" w:rsidR="005E5B66" w:rsidRPr="005E5B66" w:rsidRDefault="00510399" w:rsidP="00510399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542F78">
              <w:rPr>
                <w:rFonts w:ascii="Times New Roman" w:hAnsi="Times New Roman"/>
                <w:bCs/>
                <w:sz w:val="28"/>
                <w:szCs w:val="28"/>
              </w:rPr>
              <w:t>мерший не подлежал обязательному социальному страхованию</w:t>
            </w:r>
            <w:r w:rsidR="00EA618D">
              <w:rPr>
                <w:rFonts w:ascii="Times New Roman" w:hAnsi="Times New Roman"/>
                <w:bCs/>
                <w:sz w:val="28"/>
                <w:szCs w:val="28"/>
              </w:rPr>
              <w:t xml:space="preserve"> на случай временной нетрудоспособности и в связи с материнством</w:t>
            </w:r>
            <w:r w:rsidR="00542F78">
              <w:rPr>
                <w:rFonts w:ascii="Times New Roman" w:hAnsi="Times New Roman"/>
                <w:bCs/>
                <w:sz w:val="28"/>
                <w:szCs w:val="28"/>
              </w:rPr>
              <w:t xml:space="preserve"> и не являлся пенсионером</w:t>
            </w:r>
            <w:r w:rsidR="00542F78" w:rsidRPr="0075623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141C5C" w:rsidRPr="005E5B66" w14:paraId="0A28CA3D" w14:textId="77777777" w:rsidTr="00C41FA6">
        <w:tc>
          <w:tcPr>
            <w:tcW w:w="1196" w:type="dxa"/>
            <w:vAlign w:val="center"/>
          </w:tcPr>
          <w:p w14:paraId="1D80F919" w14:textId="77777777" w:rsidR="00141C5C" w:rsidRPr="005E5B66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7874" w:type="dxa"/>
            <w:vAlign w:val="bottom"/>
          </w:tcPr>
          <w:p w14:paraId="77E0E7C8" w14:textId="20EC4A88" w:rsidR="00141C5C" w:rsidRDefault="00510399" w:rsidP="00EA618D">
            <w:pPr>
              <w:widowControl w:val="0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42F78">
              <w:rPr>
                <w:rFonts w:ascii="Times New Roman" w:hAnsi="Times New Roman"/>
                <w:sz w:val="28"/>
                <w:szCs w:val="28"/>
              </w:rPr>
              <w:t>ождение мертвого ребенка.</w:t>
            </w:r>
          </w:p>
        </w:tc>
      </w:tr>
    </w:tbl>
    <w:p w14:paraId="3DB1EAC2" w14:textId="77777777" w:rsidR="00F6346B" w:rsidRPr="00F6346B" w:rsidRDefault="00502E3C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2</w:t>
      </w:r>
    </w:p>
    <w:p w14:paraId="6D87EBB1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1269CFA1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6E4EBB87" w14:textId="292728C0" w:rsidR="00B40332" w:rsidRDefault="00B40332" w:rsidP="00B40332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>
        <w:rPr>
          <w:rFonts w:ascii="Times New Roman" w:hAnsi="Times New Roman"/>
          <w:sz w:val="28"/>
          <w:szCs w:val="28"/>
        </w:rPr>
        <w:t>»</w:t>
      </w:r>
    </w:p>
    <w:p w14:paraId="24389815" w14:textId="77777777" w:rsidR="00B40332" w:rsidRDefault="00B40332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AEC9BB" w14:textId="34AC6106" w:rsidR="00F6346B" w:rsidRPr="00C633CD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14:paraId="457DE0BA" w14:textId="04B938FC" w:rsidR="00F6346B" w:rsidRPr="00F6346B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2FB975" w14:textId="77777777" w:rsidR="00396DE3" w:rsidRPr="00396DE3" w:rsidRDefault="00396DE3" w:rsidP="00396DE3">
      <w:pPr>
        <w:spacing w:after="0" w:line="312" w:lineRule="auto"/>
        <w:jc w:val="center"/>
        <w:rPr>
          <w:color w:val="000000"/>
          <w:szCs w:val="24"/>
        </w:rPr>
      </w:pPr>
      <w:r w:rsidRPr="00396DE3">
        <w:rPr>
          <w:color w:val="000000"/>
          <w:szCs w:val="24"/>
        </w:rPr>
        <w:t>________________________________________________________________</w:t>
      </w:r>
    </w:p>
    <w:p w14:paraId="2A2E5284" w14:textId="77777777" w:rsidR="0091288B" w:rsidRPr="001C3AA4" w:rsidRDefault="0091288B" w:rsidP="0091288B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14:paraId="64E1F973" w14:textId="5DC9B633" w:rsidR="00396DE3" w:rsidRPr="00396DE3" w:rsidRDefault="00396DE3" w:rsidP="0039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  <w:u w:val="single"/>
        </w:rPr>
      </w:pPr>
      <w:r w:rsidRPr="00396DE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14:paraId="4C2BA105" w14:textId="77777777" w:rsidR="00396DE3" w:rsidRPr="00396DE3" w:rsidRDefault="00396DE3" w:rsidP="00396DE3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(фамилия, имя, отчество, адрес)</w:t>
      </w:r>
      <w:r w:rsidRPr="00396DE3">
        <w:rPr>
          <w:rFonts w:ascii="Times New Roman" w:hAnsi="Times New Roman"/>
          <w:sz w:val="24"/>
          <w:szCs w:val="24"/>
          <w:u w:val="single"/>
        </w:rPr>
        <w:t xml:space="preserve">            </w:t>
      </w:r>
    </w:p>
    <w:p w14:paraId="40CD1A67" w14:textId="317175C0" w:rsidR="00396DE3" w:rsidRPr="00396DE3" w:rsidRDefault="00396DE3" w:rsidP="00396D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</w:t>
      </w:r>
    </w:p>
    <w:p w14:paraId="177AB63D" w14:textId="77777777" w:rsidR="00396DE3" w:rsidRPr="00396DE3" w:rsidRDefault="00396DE3" w:rsidP="00396DE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(адрес регистрации/</w:t>
      </w:r>
      <w:bookmarkStart w:id="3" w:name="_heading=h.4iylrwe"/>
      <w:bookmarkEnd w:id="3"/>
      <w:r w:rsidRPr="00396DE3">
        <w:rPr>
          <w:rFonts w:ascii="Times New Roman" w:hAnsi="Times New Roman"/>
          <w:i/>
          <w:sz w:val="24"/>
          <w:szCs w:val="24"/>
        </w:rPr>
        <w:t>проживания)</w:t>
      </w:r>
      <w:r w:rsidRPr="00396DE3">
        <w:rPr>
          <w:rFonts w:ascii="Times New Roman" w:hAnsi="Times New Roman"/>
          <w:sz w:val="24"/>
          <w:szCs w:val="24"/>
        </w:rPr>
        <w:t xml:space="preserve">            </w:t>
      </w:r>
    </w:p>
    <w:p w14:paraId="59AE0D50" w14:textId="55E84D29" w:rsidR="00396DE3" w:rsidRPr="00396DE3" w:rsidRDefault="00396DE3" w:rsidP="00396DE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>Контактные данные: 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396DE3">
        <w:rPr>
          <w:rFonts w:ascii="Times New Roman" w:hAnsi="Times New Roman"/>
          <w:sz w:val="24"/>
          <w:szCs w:val="24"/>
        </w:rPr>
        <w:t>___</w:t>
      </w:r>
    </w:p>
    <w:p w14:paraId="05419706" w14:textId="77777777" w:rsidR="00396DE3" w:rsidRPr="00396DE3" w:rsidRDefault="00396DE3" w:rsidP="00396DE3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396DE3">
        <w:rPr>
          <w:rFonts w:ascii="Times New Roman" w:hAnsi="Times New Roman"/>
          <w:i/>
          <w:sz w:val="24"/>
          <w:szCs w:val="24"/>
        </w:rPr>
        <w:t>(телефон, эл. почта)</w:t>
      </w:r>
    </w:p>
    <w:p w14:paraId="1623834D" w14:textId="77777777" w:rsidR="009111D5" w:rsidRDefault="009111D5" w:rsidP="00396D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065FDC" w14:textId="4B2CF0ED" w:rsidR="00396DE3" w:rsidRPr="00396DE3" w:rsidRDefault="00396DE3" w:rsidP="00396D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РЕШЕНИЕ</w:t>
      </w:r>
    </w:p>
    <w:p w14:paraId="1B25E56F" w14:textId="77777777" w:rsidR="00A06836" w:rsidRDefault="00396DE3" w:rsidP="00396DE3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396DE3">
        <w:rPr>
          <w:rFonts w:ascii="Times New Roman" w:hAnsi="Times New Roman"/>
          <w:b/>
          <w:sz w:val="24"/>
          <w:szCs w:val="24"/>
        </w:rPr>
        <w:t>о предоставлении государственной услуги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06836">
        <w:rPr>
          <w:rFonts w:ascii="Times New Roman" w:hAnsi="Times New Roman"/>
          <w:b/>
          <w:sz w:val="24"/>
          <w:szCs w:val="24"/>
        </w:rPr>
        <w:t xml:space="preserve">назначению и </w:t>
      </w:r>
    </w:p>
    <w:p w14:paraId="51984660" w14:textId="23DE1DB1" w:rsidR="00396DE3" w:rsidRPr="00396DE3" w:rsidRDefault="00A06836" w:rsidP="00396DE3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выплате пособия на погребение </w:t>
      </w:r>
    </w:p>
    <w:p w14:paraId="59D0A757" w14:textId="77777777" w:rsidR="00396DE3" w:rsidRDefault="00396DE3" w:rsidP="00396DE3">
      <w:pPr>
        <w:widowControl w:val="0"/>
        <w:spacing w:after="0"/>
        <w:jc w:val="both"/>
        <w:rPr>
          <w:szCs w:val="24"/>
        </w:rPr>
      </w:pPr>
      <w:r>
        <w:rPr>
          <w:szCs w:val="24"/>
        </w:rPr>
        <w:t xml:space="preserve"> </w:t>
      </w:r>
    </w:p>
    <w:p w14:paraId="34B0A5F9" w14:textId="77777777" w:rsidR="00396DE3" w:rsidRPr="00BA5AB3" w:rsidRDefault="00396DE3" w:rsidP="00396DE3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 от _________________</w:t>
      </w:r>
    </w:p>
    <w:p w14:paraId="77DC1479" w14:textId="77777777" w:rsidR="00396DE3" w:rsidRPr="00BA5AB3" w:rsidRDefault="00396DE3" w:rsidP="00396DE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511A61" w14:textId="77777777" w:rsidR="00A06836" w:rsidRDefault="00396DE3" w:rsidP="00A0683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6836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_____________ от _________________ </w:t>
      </w:r>
      <w:r w:rsidRPr="00A06836">
        <w:rPr>
          <w:rFonts w:ascii="Times New Roman" w:hAnsi="Times New Roman"/>
          <w:sz w:val="24"/>
          <w:szCs w:val="24"/>
        </w:rPr>
        <w:br/>
        <w:t xml:space="preserve">и приложенных к нему документов, принято решение предоставить государственную услугу по </w:t>
      </w:r>
      <w:r w:rsidR="00A06836" w:rsidRPr="00A06836">
        <w:rPr>
          <w:rFonts w:ascii="Times New Roman" w:hAnsi="Times New Roman"/>
          <w:sz w:val="24"/>
          <w:szCs w:val="24"/>
        </w:rPr>
        <w:t xml:space="preserve">назначению и выплате пособия на погребение </w:t>
      </w:r>
    </w:p>
    <w:p w14:paraId="18797393" w14:textId="20D24FEE" w:rsidR="00396DE3" w:rsidRPr="00BA5AB3" w:rsidRDefault="00396DE3" w:rsidP="00A0683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гр. __________________________________________________________________, дата рождения _________________________________</w:t>
      </w:r>
    </w:p>
    <w:p w14:paraId="2CE8A7D2" w14:textId="08F4263E" w:rsidR="0047517B" w:rsidRDefault="0047517B" w:rsidP="00396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категория__________________________</w:t>
      </w:r>
    </w:p>
    <w:p w14:paraId="5E9B0C64" w14:textId="6B599CCC" w:rsidR="0047517B" w:rsidRDefault="0047517B" w:rsidP="00396D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выплаты _____________________</w:t>
      </w:r>
    </w:p>
    <w:p w14:paraId="3F361A12" w14:textId="1F9A014B" w:rsidR="00BA5AB3" w:rsidRDefault="00BA5AB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723058F5" w14:textId="3227023F" w:rsidR="0047517B" w:rsidRDefault="0047517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1D8DF0F2" w14:textId="77777777" w:rsidR="0047517B" w:rsidRDefault="0047517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7383744F" w14:textId="77777777" w:rsidR="00BA5AB3" w:rsidRDefault="00BA5AB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0"/>
        <w:gridCol w:w="1377"/>
        <w:gridCol w:w="4391"/>
      </w:tblGrid>
      <w:tr w:rsidR="00FF2240" w:rsidRPr="00F6346B" w14:paraId="008DF108" w14:textId="77777777" w:rsidTr="00A06836">
        <w:trPr>
          <w:trHeight w:val="517"/>
        </w:trPr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14:paraId="50694D3B" w14:textId="77777777" w:rsidR="00FF2240" w:rsidRPr="00F6346B" w:rsidRDefault="00FF2240" w:rsidP="00CA3065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CA3065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BCDA" w14:textId="77777777" w:rsidR="00FF2240" w:rsidRPr="00F6346B" w:rsidRDefault="00FF2240" w:rsidP="0096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F6346B" w:rsidRPr="00F6346B" w14:paraId="3782FE9A" w14:textId="77777777" w:rsidTr="00A06836">
        <w:tblPrEx>
          <w:jc w:val="right"/>
          <w:tblLook w:val="0000" w:firstRow="0" w:lastRow="0" w:firstColumn="0" w:lastColumn="0" w:noHBand="0" w:noVBand="0"/>
        </w:tblPrEx>
        <w:trPr>
          <w:gridAfter w:val="2"/>
          <w:wAfter w:w="5768" w:type="dxa"/>
          <w:trHeight w:val="385"/>
          <w:jc w:val="right"/>
        </w:trPr>
        <w:tc>
          <w:tcPr>
            <w:tcW w:w="3580" w:type="dxa"/>
          </w:tcPr>
          <w:p w14:paraId="606480DE" w14:textId="77777777" w:rsidR="00FF2240" w:rsidRDefault="00FF2240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14:paraId="0AB0B100" w14:textId="77777777" w:rsidR="00F6346B" w:rsidRPr="00F6346B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14:paraId="682123D2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0F4416F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A512886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BC92CA4" w14:textId="7DFC2B58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E17BC83" w14:textId="37271F8F" w:rsidR="0047517B" w:rsidRDefault="0047517B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2F282B1" w14:textId="77777777" w:rsidR="0047517B" w:rsidRDefault="0047517B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A590A1A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A5C704C" w14:textId="42866EE4" w:rsidR="00F6346B" w:rsidRPr="00F6346B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3</w:t>
      </w:r>
    </w:p>
    <w:p w14:paraId="474CFA56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6F2C9047" w14:textId="77777777" w:rsidR="00CA3065" w:rsidRPr="005E5B66" w:rsidRDefault="00CA3065" w:rsidP="00CA3065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044B8743" w14:textId="6913928C" w:rsidR="00B40332" w:rsidRDefault="00B40332" w:rsidP="00B40332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>
        <w:rPr>
          <w:rFonts w:ascii="Times New Roman" w:hAnsi="Times New Roman"/>
          <w:sz w:val="28"/>
          <w:szCs w:val="28"/>
        </w:rPr>
        <w:t>»</w:t>
      </w:r>
    </w:p>
    <w:p w14:paraId="356D8F18" w14:textId="77777777" w:rsidR="00B40332" w:rsidRPr="00F6346B" w:rsidRDefault="00B40332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2904A" w14:textId="77777777" w:rsidR="002E21E3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500379" w14:textId="4AB4A7B4" w:rsidR="00F6346B" w:rsidRPr="00C633CD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33CD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14:paraId="298E8A84" w14:textId="77777777" w:rsidR="00BA5AB3" w:rsidRPr="00BA5AB3" w:rsidRDefault="00BA5AB3" w:rsidP="00BA5AB3">
      <w:pPr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AB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14:paraId="5C64AF8F" w14:textId="0D180982" w:rsidR="00BA5AB3" w:rsidRPr="001C3AA4" w:rsidRDefault="001C3AA4" w:rsidP="00BA5AB3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C3AA4">
        <w:rPr>
          <w:rFonts w:ascii="Times New Roman" w:hAnsi="Times New Roman"/>
          <w:sz w:val="24"/>
          <w:szCs w:val="24"/>
        </w:rPr>
        <w:t>наименование отдела ГКУ «КЦСЗН» Забайкальского края</w:t>
      </w:r>
      <w:r w:rsidR="00BA5AB3" w:rsidRPr="001C3AA4">
        <w:rPr>
          <w:rFonts w:ascii="Times New Roman" w:hAnsi="Times New Roman"/>
          <w:color w:val="000000"/>
          <w:sz w:val="24"/>
          <w:szCs w:val="24"/>
        </w:rPr>
        <w:t>)</w:t>
      </w:r>
    </w:p>
    <w:p w14:paraId="1DAFF757" w14:textId="77777777" w:rsidR="00BA5AB3" w:rsidRDefault="00BA5AB3" w:rsidP="00BA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szCs w:val="24"/>
        </w:rPr>
      </w:pPr>
    </w:p>
    <w:p w14:paraId="02B077C9" w14:textId="0567356E" w:rsidR="00BA5AB3" w:rsidRPr="00BA5AB3" w:rsidRDefault="00BA5AB3" w:rsidP="00BA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Кому: __________________________ </w:t>
      </w:r>
    </w:p>
    <w:p w14:paraId="46F00FD1" w14:textId="77777777" w:rsidR="00BA5AB3" w:rsidRPr="00BA5AB3" w:rsidRDefault="00BA5AB3" w:rsidP="00BA5AB3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(фамилия, имя, отчество, адрес)</w:t>
      </w:r>
      <w:r w:rsidRPr="00BA5AB3">
        <w:rPr>
          <w:rFonts w:ascii="Times New Roman" w:hAnsi="Times New Roman"/>
          <w:sz w:val="24"/>
          <w:szCs w:val="24"/>
        </w:rPr>
        <w:t xml:space="preserve">            </w:t>
      </w:r>
    </w:p>
    <w:p w14:paraId="029BAECE" w14:textId="526476FE" w:rsidR="00BA5AB3" w:rsidRPr="00BA5AB3" w:rsidRDefault="00BA5AB3" w:rsidP="00BA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103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</w:t>
      </w:r>
    </w:p>
    <w:p w14:paraId="298DD234" w14:textId="77777777" w:rsidR="00BA5AB3" w:rsidRPr="00BA5AB3" w:rsidRDefault="00BA5AB3" w:rsidP="00BA5AB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(адрес регистрации/проживания)</w:t>
      </w:r>
      <w:r w:rsidRPr="00BA5AB3">
        <w:rPr>
          <w:rFonts w:ascii="Times New Roman" w:hAnsi="Times New Roman"/>
          <w:sz w:val="24"/>
          <w:szCs w:val="24"/>
        </w:rPr>
        <w:t xml:space="preserve">            </w:t>
      </w:r>
    </w:p>
    <w:p w14:paraId="40C5E5AA" w14:textId="77777777" w:rsidR="00BA5AB3" w:rsidRPr="00BA5AB3" w:rsidRDefault="00BA5AB3" w:rsidP="00BA5AB3">
      <w:pPr>
        <w:spacing w:after="0"/>
        <w:ind w:left="5103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Контактные данные: _________________                                     </w:t>
      </w:r>
    </w:p>
    <w:p w14:paraId="03089443" w14:textId="77777777" w:rsidR="00BA5AB3" w:rsidRPr="00BA5AB3" w:rsidRDefault="00BA5AB3" w:rsidP="00BA5AB3">
      <w:pPr>
        <w:spacing w:after="0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BA5AB3">
        <w:rPr>
          <w:rFonts w:ascii="Times New Roman" w:hAnsi="Times New Roman"/>
          <w:i/>
          <w:sz w:val="24"/>
          <w:szCs w:val="24"/>
        </w:rPr>
        <w:t>(телефон, эл. почта)</w:t>
      </w:r>
    </w:p>
    <w:p w14:paraId="7B2C7839" w14:textId="77777777" w:rsidR="00BA5AB3" w:rsidRPr="00BA5AB3" w:rsidRDefault="00BA5AB3" w:rsidP="00BA5AB3">
      <w:pPr>
        <w:keepNext/>
        <w:spacing w:after="0"/>
        <w:ind w:right="53" w:firstLine="851"/>
        <w:jc w:val="right"/>
        <w:rPr>
          <w:rFonts w:ascii="Times New Roman" w:hAnsi="Times New Roman"/>
          <w:sz w:val="24"/>
          <w:szCs w:val="24"/>
        </w:rPr>
      </w:pPr>
    </w:p>
    <w:p w14:paraId="740D1127" w14:textId="77777777" w:rsidR="00BA5AB3" w:rsidRPr="00A06836" w:rsidRDefault="00BA5AB3" w:rsidP="00A068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836">
        <w:rPr>
          <w:rFonts w:ascii="Times New Roman" w:hAnsi="Times New Roman"/>
          <w:b/>
          <w:sz w:val="24"/>
          <w:szCs w:val="24"/>
        </w:rPr>
        <w:t>РЕШЕНИЕ</w:t>
      </w:r>
    </w:p>
    <w:p w14:paraId="2ED3F84B" w14:textId="1AF59B71" w:rsidR="00BA5AB3" w:rsidRDefault="00BA5AB3" w:rsidP="00A0683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06836">
        <w:rPr>
          <w:rFonts w:ascii="Times New Roman" w:hAnsi="Times New Roman"/>
          <w:b/>
          <w:sz w:val="24"/>
          <w:szCs w:val="24"/>
        </w:rPr>
        <w:t>об отказе в предоставлении государственной услуги по</w:t>
      </w:r>
      <w:r w:rsidR="00A06836" w:rsidRPr="00A06836">
        <w:rPr>
          <w:rFonts w:ascii="Times New Roman" w:hAnsi="Times New Roman"/>
          <w:b/>
          <w:sz w:val="24"/>
          <w:szCs w:val="24"/>
        </w:rPr>
        <w:t xml:space="preserve"> назначению и выплате пособия на погребение</w:t>
      </w:r>
    </w:p>
    <w:p w14:paraId="5B58F2E0" w14:textId="77777777" w:rsidR="00A06836" w:rsidRPr="00A06836" w:rsidRDefault="00A06836" w:rsidP="00A06836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14E913D0" w14:textId="77777777" w:rsidR="00BA5AB3" w:rsidRPr="00BA5AB3" w:rsidRDefault="00BA5AB3" w:rsidP="00BA5AB3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№ _________________ от ________________</w:t>
      </w:r>
    </w:p>
    <w:p w14:paraId="4CA9DFBD" w14:textId="77777777" w:rsidR="00BA5AB3" w:rsidRPr="00BA5AB3" w:rsidRDefault="00BA5AB3" w:rsidP="00BA5AB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F932F3" w14:textId="0265EE50" w:rsidR="00BA5AB3" w:rsidRPr="00BA5AB3" w:rsidRDefault="00BA5AB3" w:rsidP="00A0683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 xml:space="preserve">По результатам рассмотрения заявления № _________ от ________ и приложенных к нему документов, принято решение об отказе в предоставлении услуги по </w:t>
      </w:r>
      <w:r w:rsidR="00A06836" w:rsidRPr="00A06836">
        <w:rPr>
          <w:rFonts w:ascii="Times New Roman" w:hAnsi="Times New Roman"/>
          <w:sz w:val="24"/>
          <w:szCs w:val="24"/>
        </w:rPr>
        <w:t>назначению и выплате пособия на погребение</w:t>
      </w:r>
      <w:r w:rsidRPr="00BA5AB3">
        <w:rPr>
          <w:rFonts w:ascii="Times New Roman" w:hAnsi="Times New Roman"/>
          <w:sz w:val="24"/>
          <w:szCs w:val="24"/>
        </w:rPr>
        <w:t>, по следующим основаниям: __________________________________________.</w:t>
      </w:r>
    </w:p>
    <w:p w14:paraId="15B35F59" w14:textId="77777777" w:rsidR="00BA5AB3" w:rsidRPr="00BA5AB3" w:rsidRDefault="00BA5AB3" w:rsidP="00BA5AB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Разъяснение причин отказа:</w:t>
      </w:r>
    </w:p>
    <w:p w14:paraId="1D5D926E" w14:textId="239A0F41" w:rsidR="00BA5AB3" w:rsidRPr="00BA5AB3" w:rsidRDefault="00BA5AB3" w:rsidP="00BA5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14:paraId="29C7492C" w14:textId="77777777" w:rsidR="00BA5AB3" w:rsidRPr="00BA5AB3" w:rsidRDefault="00BA5AB3" w:rsidP="00BA5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5D4EF433" w14:textId="77777777" w:rsidR="00BA5AB3" w:rsidRPr="00BA5AB3" w:rsidRDefault="00BA5AB3" w:rsidP="00BA5A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AB3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812D4AE" w14:textId="77777777" w:rsidR="00F6346B" w:rsidRPr="00F6346B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575EC7A" w14:textId="77777777" w:rsidR="00F6346B" w:rsidRPr="00F6346B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346B">
        <w:rPr>
          <w:rFonts w:ascii="Times New Roman" w:hAnsi="Times New Roman"/>
          <w:sz w:val="24"/>
          <w:szCs w:val="24"/>
        </w:rPr>
        <w:t xml:space="preserve"> </w:t>
      </w:r>
      <w:r w:rsidR="00F6346B" w:rsidRPr="00F6346B">
        <w:rPr>
          <w:rFonts w:ascii="Times New Roman" w:hAnsi="Times New Roman"/>
          <w:sz w:val="24"/>
          <w:szCs w:val="24"/>
        </w:rPr>
        <w:t>«__»  _______________ 20__ г.</w:t>
      </w:r>
    </w:p>
    <w:p w14:paraId="47FDF949" w14:textId="77777777" w:rsidR="00F6346B" w:rsidRPr="00F6346B" w:rsidRDefault="00C633CD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6346B">
        <w:rPr>
          <w:rFonts w:ascii="Times New Roman" w:hAnsi="Times New Roman"/>
          <w:sz w:val="28"/>
          <w:szCs w:val="28"/>
        </w:rPr>
        <w:t xml:space="preserve"> </w:t>
      </w:r>
    </w:p>
    <w:p w14:paraId="4657DC5B" w14:textId="77777777" w:rsidR="00E31C3F" w:rsidRPr="00F6346B" w:rsidRDefault="00E31C3F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4501"/>
      </w:tblGrid>
      <w:tr w:rsidR="00F6346B" w:rsidRPr="00F6346B" w14:paraId="42A23076" w14:textId="77777777" w:rsidTr="00F6346B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14:paraId="33AD6DB2" w14:textId="77777777" w:rsidR="00F6346B" w:rsidRPr="00F6346B" w:rsidRDefault="00F6346B" w:rsidP="00E31C3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lastRenderedPageBreak/>
              <w:t xml:space="preserve">{Ф.И.О. должность уполномоченного </w:t>
            </w:r>
            <w:r w:rsidR="00E31C3F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F6346B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8F4" w14:textId="77777777" w:rsidR="00F6346B" w:rsidRPr="00F6346B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F6346B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14:paraId="0E608A27" w14:textId="77777777" w:rsidR="0022760F" w:rsidRDefault="0022760F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DC4B7AF" w14:textId="77777777" w:rsidR="00BA5AB3" w:rsidRDefault="00BA5AB3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7AB9B07" w14:textId="77777777" w:rsidR="002B5EAA" w:rsidRDefault="002B5EAA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C776348" w14:textId="77777777" w:rsidR="002B5EAA" w:rsidRDefault="002B5EAA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E89B0A6" w14:textId="77777777" w:rsidR="002B5EAA" w:rsidRDefault="002B5EAA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3F3D678" w14:textId="77777777" w:rsidR="002B5EAA" w:rsidRDefault="002B5EAA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39523D9" w14:textId="77777777" w:rsidR="002B5EAA" w:rsidRDefault="002B5EAA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EE75057" w14:textId="5A3A8F37" w:rsidR="00766A5C" w:rsidRPr="00EA0027" w:rsidRDefault="00766A5C" w:rsidP="00766A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A0027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14:paraId="6B0209C5" w14:textId="77777777" w:rsidR="00E31C3F" w:rsidRPr="005E5B66" w:rsidRDefault="00E31C3F" w:rsidP="00E31C3F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483DC78C" w14:textId="77777777" w:rsidR="00E31C3F" w:rsidRPr="005E5B66" w:rsidRDefault="00E31C3F" w:rsidP="00E31C3F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5B66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5C36A9AA" w14:textId="39D972F6" w:rsidR="00B40332" w:rsidRDefault="00B40332" w:rsidP="00B40332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>
        <w:rPr>
          <w:rFonts w:ascii="Times New Roman" w:hAnsi="Times New Roman"/>
          <w:sz w:val="28"/>
          <w:szCs w:val="28"/>
        </w:rPr>
        <w:t>»</w:t>
      </w:r>
    </w:p>
    <w:p w14:paraId="0A02E3E2" w14:textId="77777777" w:rsidR="00B40332" w:rsidRDefault="00B40332" w:rsidP="00DA4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CE175B" w14:textId="4FA5207E" w:rsidR="00DA43CB" w:rsidRDefault="00766A5C" w:rsidP="00DA43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3664">
        <w:rPr>
          <w:rFonts w:ascii="Times New Roman" w:hAnsi="Times New Roman"/>
          <w:b/>
          <w:bCs/>
          <w:sz w:val="24"/>
          <w:szCs w:val="24"/>
        </w:rPr>
        <w:t>Форма</w:t>
      </w:r>
    </w:p>
    <w:p w14:paraId="16664DC4" w14:textId="23216937" w:rsidR="00243664" w:rsidRPr="00243664" w:rsidRDefault="00243664" w:rsidP="00DA43CB">
      <w:pPr>
        <w:spacing w:after="0" w:line="240" w:lineRule="auto"/>
        <w:jc w:val="center"/>
        <w:rPr>
          <w:sz w:val="24"/>
          <w:szCs w:val="24"/>
        </w:rPr>
      </w:pPr>
      <w:r w:rsidRPr="00243664">
        <w:rPr>
          <w:sz w:val="24"/>
          <w:szCs w:val="24"/>
        </w:rPr>
        <w:t>____________________________________________________________________</w:t>
      </w:r>
    </w:p>
    <w:p w14:paraId="6DC20C80" w14:textId="7AC9F9FC" w:rsidR="00243664" w:rsidRPr="00BA5AB3" w:rsidRDefault="00243664" w:rsidP="00243664">
      <w:pPr>
        <w:pStyle w:val="1"/>
        <w:autoSpaceDE w:val="0"/>
        <w:autoSpaceDN w:val="0"/>
        <w:adjustRightInd w:val="0"/>
        <w:spacing w:before="0"/>
        <w:jc w:val="center"/>
        <w:rPr>
          <w:b w:val="0"/>
          <w:sz w:val="24"/>
          <w:szCs w:val="24"/>
        </w:rPr>
      </w:pPr>
      <w:r w:rsidRPr="00BA5AB3">
        <w:rPr>
          <w:b w:val="0"/>
          <w:sz w:val="24"/>
          <w:szCs w:val="24"/>
        </w:rPr>
        <w:t>(наименование отдела ГКУ «КЦСЗН» Забайкальского края)</w:t>
      </w:r>
    </w:p>
    <w:p w14:paraId="1FA7BB5E" w14:textId="77777777" w:rsidR="00243664" w:rsidRPr="00243664" w:rsidRDefault="00243664" w:rsidP="00243664">
      <w:pPr>
        <w:pStyle w:val="1"/>
        <w:autoSpaceDE w:val="0"/>
        <w:autoSpaceDN w:val="0"/>
        <w:adjustRightInd w:val="0"/>
        <w:spacing w:before="0"/>
        <w:jc w:val="both"/>
        <w:rPr>
          <w:sz w:val="24"/>
          <w:szCs w:val="24"/>
        </w:rPr>
      </w:pPr>
      <w:r w:rsidRPr="00243664">
        <w:rPr>
          <w:sz w:val="24"/>
          <w:szCs w:val="24"/>
        </w:rPr>
        <w:t>Регистрационный номер ________________</w:t>
      </w:r>
    </w:p>
    <w:p w14:paraId="226284B4" w14:textId="2EE765DA" w:rsidR="00243664" w:rsidRPr="00243664" w:rsidRDefault="00243664" w:rsidP="0024366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</w:rPr>
      </w:pPr>
      <w:r w:rsidRPr="00243664">
        <w:rPr>
          <w:sz w:val="24"/>
          <w:szCs w:val="24"/>
        </w:rPr>
        <w:t>ЗАЯВЛЕНИЕ</w:t>
      </w:r>
    </w:p>
    <w:p w14:paraId="172EB0CF" w14:textId="279FFF16" w:rsidR="00243664" w:rsidRPr="00243664" w:rsidRDefault="00243664" w:rsidP="00243664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sz w:val="24"/>
          <w:szCs w:val="24"/>
        </w:rPr>
      </w:pPr>
      <w:r w:rsidRPr="00243664">
        <w:rPr>
          <w:sz w:val="24"/>
          <w:szCs w:val="24"/>
        </w:rPr>
        <w:t xml:space="preserve">О </w:t>
      </w:r>
      <w:r w:rsidR="00A06836">
        <w:rPr>
          <w:sz w:val="24"/>
          <w:szCs w:val="24"/>
        </w:rPr>
        <w:t>НАЗНАЧЕНИИ И ВЫПЛАТЕ ПОСОБИЯ НА ПОГРЕБЕНИЕ</w:t>
      </w:r>
    </w:p>
    <w:p w14:paraId="14E75631" w14:textId="77777777" w:rsidR="00BA5AB3" w:rsidRDefault="00DA43CB" w:rsidP="00DA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A5AB3">
        <w:rPr>
          <w:rFonts w:ascii="Times New Roman" w:hAnsi="Times New Roman"/>
          <w:sz w:val="24"/>
          <w:szCs w:val="24"/>
        </w:rPr>
        <w:t xml:space="preserve"> </w:t>
      </w:r>
      <w:r w:rsidRPr="00DA43CB">
        <w:rPr>
          <w:rFonts w:ascii="Times New Roman" w:hAnsi="Times New Roman"/>
          <w:sz w:val="24"/>
          <w:szCs w:val="24"/>
        </w:rPr>
        <w:t xml:space="preserve"> </w:t>
      </w:r>
      <w:r w:rsidR="00BA5AB3">
        <w:rPr>
          <w:rFonts w:ascii="Times New Roman" w:hAnsi="Times New Roman"/>
          <w:sz w:val="24"/>
          <w:szCs w:val="24"/>
        </w:rPr>
        <w:t xml:space="preserve">    </w:t>
      </w:r>
    </w:p>
    <w:p w14:paraId="2F3204EC" w14:textId="31F5C845" w:rsidR="00DA43CB" w:rsidRPr="00DA43CB" w:rsidRDefault="00BA5AB3" w:rsidP="00DA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A43CB" w:rsidRPr="00DA43CB">
        <w:rPr>
          <w:rFonts w:ascii="Times New Roman" w:hAnsi="Times New Roman"/>
          <w:sz w:val="24"/>
          <w:szCs w:val="24"/>
        </w:rPr>
        <w:t>(фамилия, имя, отчество (при наличии) заявителя)</w:t>
      </w:r>
    </w:p>
    <w:p w14:paraId="2CF3A415" w14:textId="77777777" w:rsidR="00DA43CB" w:rsidRPr="00DA43CB" w:rsidRDefault="00DA43CB" w:rsidP="00DA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105770642"/>
      <w:r w:rsidRPr="00DA43CB">
        <w:rPr>
          <w:rFonts w:ascii="Times New Roman" w:hAnsi="Times New Roman"/>
          <w:sz w:val="24"/>
          <w:szCs w:val="24"/>
        </w:rPr>
        <w:t>Дата рождения______________________________</w:t>
      </w:r>
    </w:p>
    <w:p w14:paraId="19EA8502" w14:textId="77777777" w:rsidR="00DA43CB" w:rsidRPr="00DA43CB" w:rsidRDefault="00DA43CB" w:rsidP="00DA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СНИЛС____________________________________</w:t>
      </w:r>
    </w:p>
    <w:p w14:paraId="54FD6D39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тел.:  ______________________________________</w:t>
      </w:r>
    </w:p>
    <w:p w14:paraId="19541933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адрес электронной почты: ____________________</w:t>
      </w:r>
    </w:p>
    <w:p w14:paraId="4A5765CF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2976"/>
        <w:gridCol w:w="2410"/>
        <w:gridCol w:w="2197"/>
      </w:tblGrid>
      <w:tr w:rsidR="00DA43CB" w:rsidRPr="00DA43CB" w14:paraId="15AD83EA" w14:textId="77777777" w:rsidTr="00BA5AB3">
        <w:trPr>
          <w:cantSplit/>
          <w:trHeight w:val="606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99D74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CB">
              <w:rPr>
                <w:rFonts w:ascii="Times New Roman" w:hAnsi="Times New Roman"/>
                <w:sz w:val="24"/>
                <w:szCs w:val="24"/>
              </w:rPr>
              <w:t>Наименование документа,</w:t>
            </w:r>
            <w:r w:rsidRPr="00DA43CB">
              <w:rPr>
                <w:rFonts w:ascii="Times New Roman" w:hAnsi="Times New Roman"/>
                <w:sz w:val="24"/>
                <w:szCs w:val="24"/>
              </w:rPr>
              <w:br/>
              <w:t>удостоверяющего личность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A2A28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401128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C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EF017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CB" w:rsidRPr="00DA43CB" w14:paraId="13507288" w14:textId="77777777" w:rsidTr="00BA5AB3">
        <w:trPr>
          <w:cantSplit/>
          <w:trHeight w:val="608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A6E84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CB">
              <w:rPr>
                <w:rFonts w:ascii="Times New Roman" w:hAnsi="Times New Roman"/>
                <w:sz w:val="24"/>
                <w:szCs w:val="24"/>
              </w:rPr>
              <w:t>Серия и номер документа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E94DE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1FD76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CB">
              <w:rPr>
                <w:rFonts w:ascii="Times New Roman" w:hAnsi="Times New Roman"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E5789A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3CB" w:rsidRPr="00DA43CB" w14:paraId="2A1F2101" w14:textId="77777777" w:rsidTr="00BA5AB3">
        <w:trPr>
          <w:cantSplit/>
          <w:trHeight w:val="49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682EE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CB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A43CB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19AEC9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35C6B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CB">
              <w:rPr>
                <w:rFonts w:ascii="Times New Roman" w:hAnsi="Times New Roman"/>
                <w:sz w:val="24"/>
                <w:szCs w:val="24"/>
              </w:rPr>
              <w:t xml:space="preserve">Место рождения 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310B" w14:textId="77777777" w:rsidR="00DA43CB" w:rsidRPr="00DA43CB" w:rsidRDefault="00DA43CB" w:rsidP="00BA5AB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DBC19E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9F781A" w14:textId="5C14C11B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 xml:space="preserve">Адрес регистрации заявителя </w:t>
      </w:r>
      <w:r w:rsidR="00396DE3">
        <w:rPr>
          <w:rFonts w:ascii="Times New Roman" w:hAnsi="Times New Roman"/>
          <w:sz w:val="24"/>
          <w:szCs w:val="24"/>
        </w:rPr>
        <w:t>_________</w:t>
      </w:r>
      <w:r w:rsidRPr="00DA43CB">
        <w:rPr>
          <w:rFonts w:ascii="Times New Roman" w:hAnsi="Times New Roman"/>
          <w:sz w:val="24"/>
          <w:szCs w:val="24"/>
        </w:rPr>
        <w:t>__________________________________________</w:t>
      </w:r>
    </w:p>
    <w:p w14:paraId="6EB6D684" w14:textId="77777777" w:rsidR="00A06836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9CF7601" w14:textId="71A554E5" w:rsidR="00DA43CB" w:rsidRPr="00396DE3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396DE3">
        <w:rPr>
          <w:rFonts w:ascii="Times New Roman" w:hAnsi="Times New Roman"/>
          <w:bCs/>
          <w:sz w:val="24"/>
          <w:szCs w:val="24"/>
        </w:rPr>
        <w:t>Сведения о представителе:</w:t>
      </w:r>
    </w:p>
    <w:p w14:paraId="2650713C" w14:textId="258499B6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 xml:space="preserve">Вид </w:t>
      </w:r>
      <w:r>
        <w:rPr>
          <w:rFonts w:ascii="Times New Roman" w:hAnsi="Times New Roman"/>
          <w:sz w:val="24"/>
          <w:szCs w:val="24"/>
        </w:rPr>
        <w:t>п</w:t>
      </w:r>
      <w:r w:rsidRPr="00DA43CB">
        <w:rPr>
          <w:rFonts w:ascii="Times New Roman" w:hAnsi="Times New Roman"/>
          <w:sz w:val="24"/>
          <w:szCs w:val="24"/>
        </w:rPr>
        <w:t>редставителя_________________________________________________________________</w:t>
      </w:r>
    </w:p>
    <w:p w14:paraId="7714D50C" w14:textId="29B9BA93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Фамилия Имя Отчество _________________________________________________________</w:t>
      </w:r>
    </w:p>
    <w:p w14:paraId="753E2DC9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Дата рождения______________________________</w:t>
      </w:r>
    </w:p>
    <w:p w14:paraId="6D6F5EBE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СНИЛС____________________________________</w:t>
      </w:r>
    </w:p>
    <w:p w14:paraId="6492A06C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тел.:  ______________________________________</w:t>
      </w:r>
    </w:p>
    <w:p w14:paraId="682143BF" w14:textId="77777777" w:rsidR="00DA43CB" w:rsidRPr="00DA43CB" w:rsidRDefault="00DA43CB" w:rsidP="00DA43CB">
      <w:pPr>
        <w:widowControl w:val="0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A43CB">
        <w:rPr>
          <w:rFonts w:ascii="Times New Roman" w:hAnsi="Times New Roman"/>
          <w:sz w:val="24"/>
          <w:szCs w:val="24"/>
        </w:rPr>
        <w:t>адрес электронной почты: ____________________</w:t>
      </w:r>
    </w:p>
    <w:bookmarkEnd w:id="4"/>
    <w:p w14:paraId="78AF7CB7" w14:textId="6CB3E5F5" w:rsidR="00DA43CB" w:rsidRPr="00396DE3" w:rsidRDefault="00DA43CB" w:rsidP="00DA43CB">
      <w:pPr>
        <w:suppressAutoHyphens/>
        <w:spacing w:before="240" w:line="240" w:lineRule="auto"/>
        <w:ind w:left="-284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96DE3">
        <w:rPr>
          <w:rFonts w:ascii="Times New Roman" w:hAnsi="Times New Roman"/>
          <w:bCs/>
          <w:sz w:val="24"/>
          <w:szCs w:val="24"/>
        </w:rPr>
        <w:lastRenderedPageBreak/>
        <w:t xml:space="preserve">Прошу </w:t>
      </w:r>
      <w:r w:rsidR="00A06836">
        <w:rPr>
          <w:rFonts w:ascii="Times New Roman" w:hAnsi="Times New Roman"/>
          <w:bCs/>
          <w:sz w:val="24"/>
          <w:szCs w:val="24"/>
        </w:rPr>
        <w:t>назначить и выплатить пособия на погребение</w:t>
      </w:r>
      <w:r w:rsidR="0048465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84657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484657">
        <w:rPr>
          <w:rFonts w:ascii="Times New Roman" w:hAnsi="Times New Roman"/>
          <w:bCs/>
          <w:sz w:val="24"/>
          <w:szCs w:val="24"/>
        </w:rPr>
        <w:t xml:space="preserve"> умершего</w:t>
      </w:r>
      <w:r w:rsidRPr="00396DE3">
        <w:rPr>
          <w:rFonts w:ascii="Times New Roman" w:hAnsi="Times New Roman"/>
          <w:bCs/>
          <w:sz w:val="24"/>
          <w:szCs w:val="24"/>
        </w:rPr>
        <w:t>:</w:t>
      </w:r>
    </w:p>
    <w:p w14:paraId="7F50723C" w14:textId="77777777" w:rsidR="00DA43CB" w:rsidRPr="00396DE3" w:rsidRDefault="00DA43CB" w:rsidP="00DA43C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95" w:type="dxa"/>
        <w:tblInd w:w="-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1559"/>
        <w:gridCol w:w="1134"/>
        <w:gridCol w:w="993"/>
        <w:gridCol w:w="1417"/>
        <w:gridCol w:w="1984"/>
        <w:gridCol w:w="2127"/>
      </w:tblGrid>
      <w:tr w:rsidR="00DA43CB" w:rsidRPr="00396DE3" w14:paraId="29BDE884" w14:textId="77777777" w:rsidTr="00396DE3">
        <w:trPr>
          <w:trHeight w:val="55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6E71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6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6D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CEA1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2FEBA758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9EED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E0A3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8E7B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C02E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6C3A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Документ, подтверждающий родство с заявителем (свидетельство о браке, свидетельство о рождении детей)</w:t>
            </w:r>
          </w:p>
        </w:tc>
      </w:tr>
      <w:tr w:rsidR="00DA43CB" w:rsidRPr="00396DE3" w14:paraId="4082E3BF" w14:textId="77777777" w:rsidTr="00396DE3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E059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B2B6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DE0A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EB05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D9F0" w14:textId="6AE18FCD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BBA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399C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6D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96DE3">
              <w:rPr>
                <w:rFonts w:ascii="Times New Roman" w:hAnsi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396DE3">
              <w:rPr>
                <w:rFonts w:ascii="Times New Roman" w:hAnsi="Times New Roman"/>
                <w:i/>
                <w:iCs/>
                <w:sz w:val="24"/>
                <w:szCs w:val="24"/>
              </w:rPr>
              <w:t>. сведения о месте регистрации рождения/брака</w:t>
            </w:r>
          </w:p>
        </w:tc>
      </w:tr>
      <w:tr w:rsidR="00DA43CB" w:rsidRPr="00396DE3" w14:paraId="31A49FF5" w14:textId="77777777" w:rsidTr="00396DE3">
        <w:trPr>
          <w:trHeight w:val="25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FA90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60E5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1152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78B7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DD1E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C388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0702" w14:textId="77777777" w:rsidR="00DA43CB" w:rsidRPr="00396DE3" w:rsidRDefault="00DA43CB" w:rsidP="00BA5A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9957BE" w14:textId="77777777" w:rsidR="00DA43CB" w:rsidRPr="00396DE3" w:rsidRDefault="00DA43CB" w:rsidP="00DA43C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7D06A" w14:textId="32DF3F03" w:rsidR="00DA43CB" w:rsidRPr="00396DE3" w:rsidRDefault="00A06836" w:rsidP="00DA43C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Пособие на погребение </w:t>
      </w:r>
      <w:r w:rsidR="00DA43CB" w:rsidRPr="00396DE3">
        <w:rPr>
          <w:rFonts w:ascii="Times New Roman" w:hAnsi="Times New Roman"/>
          <w:bCs/>
          <w:sz w:val="24"/>
          <w:szCs w:val="24"/>
        </w:rPr>
        <w:t>прошу направить:</w:t>
      </w:r>
    </w:p>
    <w:p w14:paraId="18935BC9" w14:textId="77777777" w:rsidR="00DA43CB" w:rsidRPr="00396DE3" w:rsidRDefault="00DA43CB" w:rsidP="00DA43C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</w:p>
    <w:tbl>
      <w:tblPr>
        <w:tblW w:w="964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8080"/>
      </w:tblGrid>
      <w:tr w:rsidR="00DA43CB" w:rsidRPr="00396DE3" w14:paraId="13BD3501" w14:textId="77777777" w:rsidTr="00396D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96F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4919" w14:textId="3CAEB5B4" w:rsidR="00DA43CB" w:rsidRPr="00396DE3" w:rsidRDefault="00DA43CB" w:rsidP="00396DE3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Рек</w:t>
            </w:r>
            <w:r w:rsidR="00396DE3">
              <w:rPr>
                <w:rFonts w:ascii="Times New Roman" w:hAnsi="Times New Roman"/>
                <w:sz w:val="24"/>
                <w:szCs w:val="24"/>
              </w:rPr>
              <w:t xml:space="preserve">    Рекви</w:t>
            </w:r>
            <w:r w:rsidRPr="00396DE3">
              <w:rPr>
                <w:rFonts w:ascii="Times New Roman" w:hAnsi="Times New Roman"/>
                <w:sz w:val="24"/>
                <w:szCs w:val="24"/>
              </w:rPr>
              <w:t>зиты</w:t>
            </w:r>
          </w:p>
        </w:tc>
      </w:tr>
      <w:tr w:rsidR="00DA43CB" w:rsidRPr="00396DE3" w14:paraId="2993AFAA" w14:textId="77777777" w:rsidTr="00396D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1093" w14:textId="77777777" w:rsidR="00DA43CB" w:rsidRPr="00396DE3" w:rsidRDefault="00DA43CB" w:rsidP="00396DE3">
            <w:pPr>
              <w:autoSpaceDE w:val="0"/>
              <w:autoSpaceDN w:val="0"/>
              <w:adjustRightInd w:val="0"/>
              <w:spacing w:after="0" w:line="240" w:lineRule="auto"/>
              <w:ind w:left="-67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AD80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Адрес получателя__________________________________________________</w:t>
            </w:r>
          </w:p>
        </w:tc>
      </w:tr>
      <w:tr w:rsidR="00DA43CB" w:rsidRPr="00396DE3" w14:paraId="1A82AA87" w14:textId="77777777" w:rsidTr="00396D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CE06" w14:textId="77777777" w:rsidR="00DA43CB" w:rsidRPr="00396DE3" w:rsidRDefault="00DA43CB" w:rsidP="0039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7AC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Данные получателя средств__________________________________________</w:t>
            </w:r>
          </w:p>
          <w:p w14:paraId="722DE3DD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БИК или наименование банка ________________________________________</w:t>
            </w:r>
          </w:p>
          <w:p w14:paraId="658B8214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Корреспондентский счет_____________________________________________</w:t>
            </w:r>
          </w:p>
          <w:p w14:paraId="340A2F94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Номер счета заявителя_______________________________________________</w:t>
            </w:r>
          </w:p>
          <w:p w14:paraId="05D01357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Данные получателя средств_________________________________________</w:t>
            </w:r>
          </w:p>
        </w:tc>
      </w:tr>
    </w:tbl>
    <w:p w14:paraId="21D4C02E" w14:textId="77777777" w:rsidR="00DA43CB" w:rsidRPr="00396DE3" w:rsidRDefault="00DA43CB" w:rsidP="00DA43CB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</w:p>
    <w:p w14:paraId="79DD74F5" w14:textId="77777777" w:rsidR="00DA43CB" w:rsidRPr="00396DE3" w:rsidRDefault="00DA43CB" w:rsidP="00DA43C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Cs/>
          <w:sz w:val="24"/>
          <w:szCs w:val="24"/>
        </w:rPr>
      </w:pPr>
      <w:r w:rsidRPr="00396DE3">
        <w:rPr>
          <w:rFonts w:ascii="Times New Roman" w:hAnsi="Times New Roman"/>
          <w:bCs/>
          <w:sz w:val="24"/>
          <w:szCs w:val="24"/>
        </w:rPr>
        <w:t>К заявлению прилагаю следующие документы:</w:t>
      </w:r>
    </w:p>
    <w:p w14:paraId="3FDCC973" w14:textId="77777777" w:rsidR="00DA43CB" w:rsidRPr="00396DE3" w:rsidRDefault="00DA43CB" w:rsidP="00DA43CB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8364"/>
      </w:tblGrid>
      <w:tr w:rsidR="00DA43CB" w:rsidRPr="00396DE3" w14:paraId="18547F5D" w14:textId="77777777" w:rsidTr="00396D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10BB" w14:textId="2008B169" w:rsidR="00DA43CB" w:rsidRPr="00396DE3" w:rsidRDefault="00DA43CB" w:rsidP="00396DE3">
            <w:pPr>
              <w:autoSpaceDE w:val="0"/>
              <w:autoSpaceDN w:val="0"/>
              <w:adjustRightInd w:val="0"/>
              <w:spacing w:after="0" w:line="240" w:lineRule="auto"/>
              <w:ind w:left="-626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96D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6DE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8225" w14:textId="4774810D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На</w:t>
            </w:r>
            <w:r w:rsidR="00396DE3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 w:rsidRPr="00396DE3">
              <w:rPr>
                <w:rFonts w:ascii="Times New Roman" w:hAnsi="Times New Roman"/>
                <w:sz w:val="24"/>
                <w:szCs w:val="24"/>
              </w:rPr>
              <w:t>именование документов</w:t>
            </w:r>
          </w:p>
        </w:tc>
      </w:tr>
      <w:tr w:rsidR="00DA43CB" w:rsidRPr="00396DE3" w14:paraId="179F21B5" w14:textId="77777777" w:rsidTr="00396D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D5EB" w14:textId="77777777" w:rsidR="00DA43CB" w:rsidRPr="00396DE3" w:rsidRDefault="00DA43CB" w:rsidP="00BA5AB3">
            <w:pPr>
              <w:tabs>
                <w:tab w:val="left" w:pos="934"/>
              </w:tabs>
              <w:autoSpaceDE w:val="0"/>
              <w:autoSpaceDN w:val="0"/>
              <w:adjustRightInd w:val="0"/>
              <w:spacing w:after="0" w:line="240" w:lineRule="auto"/>
              <w:ind w:left="-342" w:right="781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EFC" w14:textId="77777777" w:rsidR="00DA43CB" w:rsidRPr="00396DE3" w:rsidRDefault="00DA43CB" w:rsidP="00BA5AB3">
            <w:pPr>
              <w:autoSpaceDE w:val="0"/>
              <w:autoSpaceDN w:val="0"/>
              <w:adjustRightInd w:val="0"/>
              <w:spacing w:after="0" w:line="240" w:lineRule="auto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DCCD28" w14:textId="77777777" w:rsidR="00DA43CB" w:rsidRPr="00D65C2C" w:rsidRDefault="00DA43CB" w:rsidP="00DA43CB">
      <w:pPr>
        <w:autoSpaceDE w:val="0"/>
        <w:autoSpaceDN w:val="0"/>
        <w:adjustRightInd w:val="0"/>
        <w:spacing w:after="0" w:line="240" w:lineRule="auto"/>
        <w:ind w:left="-426"/>
        <w:rPr>
          <w:szCs w:val="24"/>
          <w:lang w:eastAsia="en-US"/>
        </w:rPr>
      </w:pPr>
    </w:p>
    <w:p w14:paraId="07B75E69" w14:textId="77777777" w:rsidR="00DA43CB" w:rsidRPr="00396DE3" w:rsidRDefault="00DA43CB" w:rsidP="00DA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396DE3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396DE3">
        <w:rPr>
          <w:rFonts w:ascii="Times New Roman" w:hAnsi="Times New Roman"/>
          <w:sz w:val="24"/>
          <w:szCs w:val="24"/>
        </w:rPr>
        <w:t xml:space="preserve"> (на).</w:t>
      </w:r>
    </w:p>
    <w:p w14:paraId="20ADA4AF" w14:textId="540063B1" w:rsidR="00DA43CB" w:rsidRDefault="00DA43CB" w:rsidP="00DA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DE3">
        <w:rPr>
          <w:rFonts w:ascii="Times New Roman" w:hAnsi="Times New Roman"/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14:paraId="2DFD56D8" w14:textId="77777777" w:rsidR="00396DE3" w:rsidRPr="00396DE3" w:rsidRDefault="00396DE3" w:rsidP="00DA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38C70" w14:textId="77777777" w:rsidR="00DA43CB" w:rsidRPr="00D65C2C" w:rsidRDefault="00DA43CB" w:rsidP="00DA43CB">
      <w:pPr>
        <w:spacing w:after="0" w:line="240" w:lineRule="auto"/>
        <w:jc w:val="both"/>
        <w:rPr>
          <w:szCs w:val="24"/>
        </w:rPr>
      </w:pPr>
    </w:p>
    <w:tbl>
      <w:tblPr>
        <w:tblW w:w="8539" w:type="dxa"/>
        <w:tblInd w:w="108" w:type="dxa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3847"/>
      </w:tblGrid>
      <w:tr w:rsidR="00396DE3" w:rsidRPr="00396DE3" w14:paraId="014FA559" w14:textId="77777777" w:rsidTr="00396DE3">
        <w:trPr>
          <w:trHeight w:val="279"/>
        </w:trPr>
        <w:tc>
          <w:tcPr>
            <w:tcW w:w="1564" w:type="dxa"/>
            <w:hideMark/>
          </w:tcPr>
          <w:p w14:paraId="777F8DBC" w14:textId="77777777" w:rsidR="00396DE3" w:rsidRPr="00396DE3" w:rsidRDefault="00396DE3" w:rsidP="00BA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4" w:type="dxa"/>
          </w:tcPr>
          <w:p w14:paraId="586EAA31" w14:textId="77777777" w:rsidR="00396DE3" w:rsidRPr="00396DE3" w:rsidRDefault="00396DE3" w:rsidP="00BA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</w:tcPr>
          <w:p w14:paraId="736D5875" w14:textId="50D3624B" w:rsidR="00396DE3" w:rsidRPr="00396DE3" w:rsidRDefault="00396DE3" w:rsidP="00BA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47" w:type="dxa"/>
            <w:hideMark/>
          </w:tcPr>
          <w:p w14:paraId="2A415B84" w14:textId="77777777" w:rsidR="00396DE3" w:rsidRDefault="00396DE3" w:rsidP="00BA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 xml:space="preserve">                        Подпись заявителя </w:t>
            </w:r>
          </w:p>
          <w:p w14:paraId="68EC5E4A" w14:textId="77777777" w:rsidR="00396DE3" w:rsidRDefault="00396DE3" w:rsidP="00BA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E787C0" w14:textId="299F8CE1" w:rsidR="00396DE3" w:rsidRPr="00396DE3" w:rsidRDefault="00396DE3" w:rsidP="00BA5A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DE3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14:paraId="3A4B1641" w14:textId="77777777" w:rsidR="00396DE3" w:rsidRPr="00396DE3" w:rsidRDefault="00396DE3" w:rsidP="00DA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3B692" w14:textId="77777777" w:rsidR="00396DE3" w:rsidRPr="00396DE3" w:rsidRDefault="00396DE3" w:rsidP="00DA43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C5C8A8" w14:textId="77777777" w:rsidR="00396DE3" w:rsidRDefault="00396DE3" w:rsidP="00DA43C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9285DFC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202D041C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3EAA20C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368494B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2E2DDB4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946FC9E" w14:textId="77777777" w:rsidR="002B5EAA" w:rsidRDefault="002B5EAA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838E949" w14:textId="455C4588" w:rsidR="00F6346B" w:rsidRPr="0022760F" w:rsidRDefault="00F6346B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2760F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9347CB" w:rsidRPr="0022760F">
        <w:rPr>
          <w:rFonts w:ascii="Times New Roman" w:hAnsi="Times New Roman"/>
          <w:bCs/>
          <w:sz w:val="28"/>
          <w:szCs w:val="28"/>
        </w:rPr>
        <w:t>5</w:t>
      </w:r>
    </w:p>
    <w:p w14:paraId="4A5A7A39" w14:textId="77777777" w:rsidR="001D5493" w:rsidRPr="0022760F" w:rsidRDefault="001D5493" w:rsidP="001D549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60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0C0FBB58" w14:textId="77777777" w:rsidR="001D5493" w:rsidRPr="0022760F" w:rsidRDefault="001D5493" w:rsidP="001D5493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60F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</w:p>
    <w:p w14:paraId="13F26284" w14:textId="0BD4740D" w:rsidR="00B40332" w:rsidRDefault="00B40332" w:rsidP="00B40332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15FDD">
        <w:rPr>
          <w:rFonts w:ascii="Times New Roman" w:hAnsi="Times New Roman"/>
          <w:sz w:val="28"/>
          <w:szCs w:val="28"/>
        </w:rPr>
        <w:t>«Назначение и выплата пособия на погребение</w:t>
      </w:r>
      <w:r>
        <w:rPr>
          <w:rFonts w:ascii="Times New Roman" w:hAnsi="Times New Roman"/>
          <w:sz w:val="28"/>
          <w:szCs w:val="28"/>
        </w:rPr>
        <w:t>»</w:t>
      </w:r>
    </w:p>
    <w:p w14:paraId="37027E78" w14:textId="77777777" w:rsidR="00B40332" w:rsidRDefault="00B40332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EECFEA0" w14:textId="3B7FF5B9" w:rsidR="008F4446" w:rsidRPr="0022760F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2760F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22760F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22760F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14:paraId="1EC47957" w14:textId="3D857BAD" w:rsidR="00B876C4" w:rsidRPr="0022760F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2760F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22760F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</w:p>
    <w:p w14:paraId="44E671CA" w14:textId="77777777" w:rsidR="008F4446" w:rsidRPr="0022760F" w:rsidRDefault="008F4446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A89C55" w14:textId="77777777" w:rsidR="0091288B" w:rsidRPr="0091288B" w:rsidRDefault="0091288B" w:rsidP="005A5E3E">
      <w:pPr>
        <w:pStyle w:val="a4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bookmarkStart w:id="5" w:name="_Toc30579535"/>
      <w:bookmarkStart w:id="6" w:name="_Toc30581061"/>
      <w:bookmarkStart w:id="7" w:name="_Toc31287585"/>
      <w:bookmarkStart w:id="8" w:name="_Toc31287619"/>
      <w:bookmarkStart w:id="9" w:name="_Toc32913003"/>
      <w:bookmarkStart w:id="10" w:name="_Toc33278086"/>
      <w:bookmarkStart w:id="11" w:name="_Toc33278121"/>
      <w:bookmarkStart w:id="12" w:name="_Toc115343502"/>
      <w:bookmarkStart w:id="13" w:name="_Toc115187549"/>
      <w:bookmarkStart w:id="14" w:name="_Toc41502619"/>
      <w:bookmarkEnd w:id="5"/>
      <w:bookmarkEnd w:id="6"/>
      <w:bookmarkEnd w:id="7"/>
      <w:bookmarkEnd w:id="8"/>
      <w:bookmarkEnd w:id="9"/>
      <w:bookmarkEnd w:id="10"/>
      <w:bookmarkEnd w:id="11"/>
      <w:r w:rsidRPr="0091288B">
        <w:rPr>
          <w:b/>
          <w:sz w:val="28"/>
          <w:szCs w:val="28"/>
        </w:rPr>
        <w:t>Сведения о ранее выданных паспортах гражданина Российской Федерации, удостоверяющих личность гражданина Российской Федерации на территории Российской Федерации</w:t>
      </w:r>
    </w:p>
    <w:p w14:paraId="3E21FA69" w14:textId="77777777" w:rsidR="00FE2109" w:rsidRPr="0091288B" w:rsidRDefault="00FE2109" w:rsidP="00356690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1. Предоставление сведений, подтверждающих действительность ДУЛ заявителя (паспортное досье со старыми паспортами), в форме электронного документа (атрибутный состав запроса)</w:t>
      </w:r>
    </w:p>
    <w:tbl>
      <w:tblPr>
        <w:tblStyle w:val="92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418"/>
        <w:gridCol w:w="1559"/>
        <w:gridCol w:w="1701"/>
      </w:tblGrid>
      <w:tr w:rsidR="00FE2109" w:rsidRPr="0091288B" w14:paraId="68614C5E" w14:textId="77777777" w:rsidTr="005A5E3E">
        <w:trPr>
          <w:trHeight w:val="775"/>
          <w:tblHeader/>
        </w:trPr>
        <w:tc>
          <w:tcPr>
            <w:tcW w:w="704" w:type="dxa"/>
            <w:shd w:val="clear" w:color="auto" w:fill="auto"/>
            <w:vAlign w:val="center"/>
          </w:tcPr>
          <w:p w14:paraId="38905BEC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350B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A557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2E1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Цифровой 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2506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Код атрибута</w:t>
            </w:r>
          </w:p>
        </w:tc>
      </w:tr>
      <w:tr w:rsidR="00FE2109" w:rsidRPr="0091288B" w14:paraId="3A32E469" w14:textId="77777777" w:rsidTr="005A5E3E">
        <w:trPr>
          <w:trHeight w:val="219"/>
          <w:tblHeader/>
        </w:trPr>
        <w:tc>
          <w:tcPr>
            <w:tcW w:w="704" w:type="dxa"/>
            <w:shd w:val="clear" w:color="auto" w:fill="auto"/>
          </w:tcPr>
          <w:p w14:paraId="77BB8F48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4E4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72DC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2849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1B24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E2109" w:rsidRPr="0091288B" w14:paraId="0FDE0E13" w14:textId="77777777" w:rsidTr="005A5E3E">
        <w:trPr>
          <w:trHeight w:val="591"/>
        </w:trPr>
        <w:tc>
          <w:tcPr>
            <w:tcW w:w="94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15531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Сведения о лице, в отношении которого сформирован запрос</w:t>
            </w:r>
          </w:p>
        </w:tc>
      </w:tr>
      <w:tr w:rsidR="00FE2109" w:rsidRPr="0091288B" w14:paraId="32EA50D7" w14:textId="77777777" w:rsidTr="005A5E3E">
        <w:trPr>
          <w:trHeight w:val="219"/>
        </w:trPr>
        <w:tc>
          <w:tcPr>
            <w:tcW w:w="704" w:type="dxa"/>
          </w:tcPr>
          <w:p w14:paraId="54CE9723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850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СНИЛС гражданина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C6F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114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B58A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  <w:proofErr w:type="gramStart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Д.1.1</w:t>
            </w:r>
          </w:p>
        </w:tc>
      </w:tr>
    </w:tbl>
    <w:p w14:paraId="622C1C8C" w14:textId="77777777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2. Предоставление сведений, подтверждающих действительность ДУЛ заявителя (паспортное досье со старыми паспортами) в форме электронного документа (атрибутный состав ответа на запрос)</w:t>
      </w:r>
    </w:p>
    <w:tbl>
      <w:tblPr>
        <w:tblStyle w:val="92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418"/>
        <w:gridCol w:w="1559"/>
        <w:gridCol w:w="2268"/>
      </w:tblGrid>
      <w:tr w:rsidR="00FE2109" w:rsidRPr="0091288B" w14:paraId="7A9AEDC1" w14:textId="77777777" w:rsidTr="00356690">
        <w:trPr>
          <w:trHeight w:val="788"/>
        </w:trPr>
        <w:tc>
          <w:tcPr>
            <w:tcW w:w="846" w:type="dxa"/>
            <w:shd w:val="clear" w:color="auto" w:fill="auto"/>
            <w:vAlign w:val="center"/>
          </w:tcPr>
          <w:p w14:paraId="51501BE6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15C2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66BB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D0B4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48C7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FE2109" w:rsidRPr="0091288B" w14:paraId="2CB01464" w14:textId="77777777" w:rsidTr="00356690">
        <w:trPr>
          <w:trHeight w:val="114"/>
        </w:trPr>
        <w:tc>
          <w:tcPr>
            <w:tcW w:w="846" w:type="dxa"/>
            <w:shd w:val="clear" w:color="auto" w:fill="auto"/>
          </w:tcPr>
          <w:p w14:paraId="24A001CC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AC2D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59D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E4A7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B27D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2109" w:rsidRPr="0091288B" w14:paraId="1653DCAB" w14:textId="77777777" w:rsidTr="00356690">
        <w:trPr>
          <w:trHeight w:val="679"/>
        </w:trPr>
        <w:tc>
          <w:tcPr>
            <w:tcW w:w="949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B15E5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 ответа</w:t>
            </w:r>
          </w:p>
        </w:tc>
      </w:tr>
      <w:tr w:rsidR="00FE2109" w:rsidRPr="0091288B" w14:paraId="54555A39" w14:textId="77777777" w:rsidTr="00356690">
        <w:trPr>
          <w:trHeight w:val="186"/>
        </w:trPr>
        <w:tc>
          <w:tcPr>
            <w:tcW w:w="846" w:type="dxa"/>
          </w:tcPr>
          <w:p w14:paraId="2A4543F2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AC1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EAA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D5A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503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  <w:proofErr w:type="gramStart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Д.2.1</w:t>
            </w:r>
          </w:p>
        </w:tc>
      </w:tr>
      <w:tr w:rsidR="00FE2109" w:rsidRPr="0091288B" w14:paraId="121725C2" w14:textId="77777777" w:rsidTr="00356690">
        <w:trPr>
          <w:trHeight w:val="186"/>
        </w:trPr>
        <w:tc>
          <w:tcPr>
            <w:tcW w:w="846" w:type="dxa"/>
          </w:tcPr>
          <w:p w14:paraId="69731725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C97E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BEC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E09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5D1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  <w:proofErr w:type="gramStart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Д.2.2</w:t>
            </w:r>
          </w:p>
        </w:tc>
      </w:tr>
      <w:tr w:rsidR="00FE2109" w:rsidRPr="0091288B" w14:paraId="53686CD4" w14:textId="77777777" w:rsidTr="00356690">
        <w:trPr>
          <w:trHeight w:val="186"/>
        </w:trPr>
        <w:tc>
          <w:tcPr>
            <w:tcW w:w="846" w:type="dxa"/>
          </w:tcPr>
          <w:p w14:paraId="1D104D6F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985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EDA7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EB33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A99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  <w:proofErr w:type="gramStart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Д.2.3</w:t>
            </w:r>
          </w:p>
        </w:tc>
      </w:tr>
      <w:tr w:rsidR="00FE2109" w:rsidRPr="0091288B" w14:paraId="24C5EBE0" w14:textId="77777777" w:rsidTr="00356690">
        <w:trPr>
          <w:trHeight w:val="256"/>
        </w:trPr>
        <w:tc>
          <w:tcPr>
            <w:tcW w:w="846" w:type="dxa"/>
          </w:tcPr>
          <w:p w14:paraId="6823D469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A05A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7F3B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A870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EC2" w14:textId="77777777" w:rsidR="00FE2109" w:rsidRPr="0091288B" w:rsidRDefault="00FE2109" w:rsidP="00FE2109">
            <w:pPr>
              <w:pStyle w:val="Style15"/>
              <w:shd w:val="clear" w:color="auto" w:fill="auto"/>
              <w:spacing w:after="0" w:line="240" w:lineRule="auto"/>
              <w:jc w:val="left"/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МВ</w:t>
            </w:r>
            <w:proofErr w:type="gramStart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91288B">
              <w:rPr>
                <w:rStyle w:val="CharStyle46"/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Д.2.4</w:t>
            </w:r>
          </w:p>
        </w:tc>
      </w:tr>
      <w:tr w:rsidR="00FE2109" w:rsidRPr="0091288B" w14:paraId="2CED08E0" w14:textId="77777777" w:rsidTr="00356690">
        <w:trPr>
          <w:trHeight w:val="558"/>
        </w:trPr>
        <w:tc>
          <w:tcPr>
            <w:tcW w:w="9493" w:type="dxa"/>
            <w:gridSpan w:val="5"/>
            <w:tcBorders>
              <w:right w:val="single" w:sz="4" w:space="0" w:color="auto"/>
            </w:tcBorders>
            <w:vAlign w:val="center"/>
          </w:tcPr>
          <w:p w14:paraId="57F6AA38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выданных паспортов</w:t>
            </w:r>
          </w:p>
        </w:tc>
      </w:tr>
      <w:tr w:rsidR="00FE2109" w:rsidRPr="0091288B" w14:paraId="70F04EC0" w14:textId="77777777" w:rsidTr="00356690">
        <w:trPr>
          <w:trHeight w:val="260"/>
        </w:trPr>
        <w:tc>
          <w:tcPr>
            <w:tcW w:w="846" w:type="dxa"/>
          </w:tcPr>
          <w:p w14:paraId="1C7A4DBF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6018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Тип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C0A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F4E0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5A9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Д.2.6</w:t>
            </w:r>
          </w:p>
        </w:tc>
      </w:tr>
      <w:tr w:rsidR="00FE2109" w:rsidRPr="0091288B" w14:paraId="33BEE2EC" w14:textId="77777777" w:rsidTr="00356690">
        <w:trPr>
          <w:trHeight w:val="260"/>
        </w:trPr>
        <w:tc>
          <w:tcPr>
            <w:tcW w:w="846" w:type="dxa"/>
          </w:tcPr>
          <w:p w14:paraId="4E0A0D57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A87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Серия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AC6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FFA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FB0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Д.2.7</w:t>
            </w:r>
          </w:p>
        </w:tc>
      </w:tr>
      <w:tr w:rsidR="00FE2109" w:rsidRPr="0091288B" w14:paraId="00E0D459" w14:textId="77777777" w:rsidTr="00356690">
        <w:trPr>
          <w:trHeight w:val="260"/>
        </w:trPr>
        <w:tc>
          <w:tcPr>
            <w:tcW w:w="846" w:type="dxa"/>
          </w:tcPr>
          <w:p w14:paraId="3D14455C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BB27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41D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A6B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B90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Д.2.8</w:t>
            </w:r>
          </w:p>
        </w:tc>
      </w:tr>
      <w:tr w:rsidR="00FE2109" w:rsidRPr="0091288B" w14:paraId="321DBEE8" w14:textId="77777777" w:rsidTr="00356690">
        <w:trPr>
          <w:trHeight w:val="260"/>
        </w:trPr>
        <w:tc>
          <w:tcPr>
            <w:tcW w:w="846" w:type="dxa"/>
          </w:tcPr>
          <w:p w14:paraId="4C3F166D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100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44B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0C2D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E667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</w:t>
            </w:r>
            <w:r w:rsidRPr="009128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1288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</w:tr>
      <w:tr w:rsidR="00FE2109" w:rsidRPr="0091288B" w14:paraId="7B9A7B3B" w14:textId="77777777" w:rsidTr="00356690">
        <w:trPr>
          <w:trHeight w:val="260"/>
        </w:trPr>
        <w:tc>
          <w:tcPr>
            <w:tcW w:w="846" w:type="dxa"/>
          </w:tcPr>
          <w:p w14:paraId="3A319AAE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DB3B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выдавшего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DFD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2EA8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4A9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</w:t>
            </w:r>
            <w:r w:rsidRPr="009128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1288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FE2109" w:rsidRPr="0091288B" w14:paraId="6020E459" w14:textId="77777777" w:rsidTr="00356690">
        <w:trPr>
          <w:trHeight w:val="260"/>
        </w:trPr>
        <w:tc>
          <w:tcPr>
            <w:tcW w:w="846" w:type="dxa"/>
          </w:tcPr>
          <w:p w14:paraId="70767F97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91F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выдавшего подразделения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814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B7B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42F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</w:t>
            </w:r>
            <w:r w:rsidRPr="009128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1288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FE2109" w:rsidRPr="0091288B" w14:paraId="604EBBB8" w14:textId="77777777" w:rsidTr="00356690">
        <w:trPr>
          <w:trHeight w:val="260"/>
        </w:trPr>
        <w:tc>
          <w:tcPr>
            <w:tcW w:w="846" w:type="dxa"/>
          </w:tcPr>
          <w:p w14:paraId="68E509CA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73F5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Статус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539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FAB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34C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</w:t>
            </w:r>
            <w:r w:rsidRPr="009128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1288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FE2109" w:rsidRPr="0091288B" w14:paraId="7B228480" w14:textId="77777777" w:rsidTr="00356690">
        <w:trPr>
          <w:trHeight w:val="260"/>
        </w:trPr>
        <w:tc>
          <w:tcPr>
            <w:tcW w:w="846" w:type="dxa"/>
          </w:tcPr>
          <w:p w14:paraId="47847C20" w14:textId="77777777" w:rsidR="00FE2109" w:rsidRPr="0091288B" w:rsidRDefault="00FE2109" w:rsidP="00FE2109">
            <w:pPr>
              <w:pStyle w:val="a4"/>
              <w:numPr>
                <w:ilvl w:val="0"/>
                <w:numId w:val="3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240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D6F0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65D0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D858" w14:textId="77777777" w:rsidR="00FE2109" w:rsidRPr="0091288B" w:rsidRDefault="00FE2109" w:rsidP="00FE2109">
            <w:pPr>
              <w:ind w:right="-425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Д.</w:t>
            </w:r>
            <w:r w:rsidRPr="0091288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1288B">
              <w:rPr>
                <w:rFonts w:ascii="Times New Roman" w:hAnsi="Times New Roman"/>
                <w:sz w:val="28"/>
                <w:szCs w:val="28"/>
              </w:rPr>
              <w:t>.18</w:t>
            </w:r>
          </w:p>
        </w:tc>
      </w:tr>
    </w:tbl>
    <w:p w14:paraId="641A2F9D" w14:textId="60A181FC" w:rsidR="00FE2109" w:rsidRPr="0091288B" w:rsidRDefault="00FE2109" w:rsidP="00020977">
      <w:pPr>
        <w:pStyle w:val="a4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bookmarkStart w:id="15" w:name="_Toc115343503"/>
      <w:r w:rsidRPr="0091288B">
        <w:rPr>
          <w:b/>
          <w:sz w:val="28"/>
          <w:szCs w:val="28"/>
        </w:rPr>
        <w:t>Сведения о регистрационном учете по месту жительства</w:t>
      </w:r>
      <w:bookmarkEnd w:id="15"/>
    </w:p>
    <w:p w14:paraId="67735754" w14:textId="3DC7654E" w:rsidR="00FE2109" w:rsidRPr="0091288B" w:rsidRDefault="00FE2109" w:rsidP="00356690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bookmarkStart w:id="16" w:name="_Hlk43687597"/>
      <w:bookmarkStart w:id="17" w:name="_Toc41502626"/>
      <w:bookmarkEnd w:id="12"/>
      <w:bookmarkEnd w:id="13"/>
      <w:bookmarkEnd w:id="14"/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3. Сведения о регистрационном учете по месту жительства в форме электронного документа (атрибутный состав запроса)</w:t>
      </w:r>
    </w:p>
    <w:tbl>
      <w:tblPr>
        <w:tblStyle w:val="17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402"/>
        <w:gridCol w:w="2268"/>
        <w:gridCol w:w="1559"/>
        <w:gridCol w:w="1843"/>
      </w:tblGrid>
      <w:tr w:rsidR="00FE2109" w:rsidRPr="0091288B" w14:paraId="389DA853" w14:textId="77777777" w:rsidTr="00FE2109">
        <w:trPr>
          <w:tblHeader/>
        </w:trPr>
        <w:tc>
          <w:tcPr>
            <w:tcW w:w="704" w:type="dxa"/>
            <w:shd w:val="clear" w:color="auto" w:fill="auto"/>
          </w:tcPr>
          <w:p w14:paraId="4EEA2820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 xml:space="preserve">№ </w:t>
            </w:r>
            <w:proofErr w:type="gramStart"/>
            <w:r w:rsidRPr="0091288B">
              <w:rPr>
                <w:b/>
              </w:rPr>
              <w:t>п</w:t>
            </w:r>
            <w:proofErr w:type="gramEnd"/>
            <w:r w:rsidRPr="0091288B">
              <w:rPr>
                <w:b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14:paraId="08124213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14:paraId="3F7D7C57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14:paraId="4C17DA3D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Цифровой источник данных</w:t>
            </w:r>
          </w:p>
        </w:tc>
        <w:tc>
          <w:tcPr>
            <w:tcW w:w="1843" w:type="dxa"/>
            <w:shd w:val="clear" w:color="auto" w:fill="auto"/>
          </w:tcPr>
          <w:p w14:paraId="4A1C3EAF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Код атрибута</w:t>
            </w:r>
          </w:p>
        </w:tc>
      </w:tr>
      <w:tr w:rsidR="00FE2109" w:rsidRPr="0091288B" w14:paraId="19108256" w14:textId="77777777" w:rsidTr="00FE2109">
        <w:trPr>
          <w:tblHeader/>
        </w:trPr>
        <w:tc>
          <w:tcPr>
            <w:tcW w:w="704" w:type="dxa"/>
            <w:shd w:val="clear" w:color="auto" w:fill="auto"/>
          </w:tcPr>
          <w:p w14:paraId="134F4F72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64A79357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BCC6306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AFF9EAB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B76D684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5</w:t>
            </w:r>
          </w:p>
        </w:tc>
      </w:tr>
      <w:tr w:rsidR="00FE2109" w:rsidRPr="0091288B" w14:paraId="19165A47" w14:textId="77777777" w:rsidTr="00FE2109">
        <w:tc>
          <w:tcPr>
            <w:tcW w:w="704" w:type="dxa"/>
          </w:tcPr>
          <w:p w14:paraId="2964E4C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</w:t>
            </w:r>
          </w:p>
        </w:tc>
        <w:tc>
          <w:tcPr>
            <w:tcW w:w="3402" w:type="dxa"/>
          </w:tcPr>
          <w:p w14:paraId="1EAA51D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Фамилия</w:t>
            </w:r>
          </w:p>
        </w:tc>
        <w:tc>
          <w:tcPr>
            <w:tcW w:w="2268" w:type="dxa"/>
          </w:tcPr>
          <w:p w14:paraId="0713200B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</w:tcPr>
          <w:p w14:paraId="03C1058A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1843" w:type="dxa"/>
          </w:tcPr>
          <w:p w14:paraId="1EFE33C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ВД.1.1</w:t>
            </w:r>
          </w:p>
        </w:tc>
      </w:tr>
      <w:tr w:rsidR="00FE2109" w:rsidRPr="0091288B" w14:paraId="516346F9" w14:textId="77777777" w:rsidTr="00FE2109">
        <w:tc>
          <w:tcPr>
            <w:tcW w:w="704" w:type="dxa"/>
          </w:tcPr>
          <w:p w14:paraId="0992139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2</w:t>
            </w:r>
          </w:p>
        </w:tc>
        <w:tc>
          <w:tcPr>
            <w:tcW w:w="3402" w:type="dxa"/>
          </w:tcPr>
          <w:p w14:paraId="44071BE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Имя</w:t>
            </w:r>
          </w:p>
        </w:tc>
        <w:tc>
          <w:tcPr>
            <w:tcW w:w="2268" w:type="dxa"/>
          </w:tcPr>
          <w:p w14:paraId="5FC5D9F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</w:tcPr>
          <w:p w14:paraId="44478DEE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1843" w:type="dxa"/>
          </w:tcPr>
          <w:p w14:paraId="081CBBF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ВД.1.2</w:t>
            </w:r>
          </w:p>
        </w:tc>
      </w:tr>
      <w:tr w:rsidR="00FE2109" w:rsidRPr="0091288B" w14:paraId="171C4F1C" w14:textId="77777777" w:rsidTr="00FE2109">
        <w:tc>
          <w:tcPr>
            <w:tcW w:w="704" w:type="dxa"/>
          </w:tcPr>
          <w:p w14:paraId="68A6954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3</w:t>
            </w:r>
          </w:p>
        </w:tc>
        <w:tc>
          <w:tcPr>
            <w:tcW w:w="3402" w:type="dxa"/>
          </w:tcPr>
          <w:p w14:paraId="59BA727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Отчество</w:t>
            </w:r>
          </w:p>
        </w:tc>
        <w:tc>
          <w:tcPr>
            <w:tcW w:w="2268" w:type="dxa"/>
          </w:tcPr>
          <w:p w14:paraId="60C5B0EB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</w:tcPr>
          <w:p w14:paraId="1B210CFA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1843" w:type="dxa"/>
          </w:tcPr>
          <w:p w14:paraId="5DFB91F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ВД.1.3</w:t>
            </w:r>
          </w:p>
        </w:tc>
      </w:tr>
      <w:tr w:rsidR="00FE2109" w:rsidRPr="0091288B" w14:paraId="2BD76F89" w14:textId="77777777" w:rsidTr="00FE2109">
        <w:tc>
          <w:tcPr>
            <w:tcW w:w="704" w:type="dxa"/>
          </w:tcPr>
          <w:p w14:paraId="3413A17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4</w:t>
            </w:r>
          </w:p>
        </w:tc>
        <w:tc>
          <w:tcPr>
            <w:tcW w:w="3402" w:type="dxa"/>
          </w:tcPr>
          <w:p w14:paraId="70271AB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 рождения</w:t>
            </w:r>
          </w:p>
        </w:tc>
        <w:tc>
          <w:tcPr>
            <w:tcW w:w="2268" w:type="dxa"/>
          </w:tcPr>
          <w:p w14:paraId="2738C44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1559" w:type="dxa"/>
          </w:tcPr>
          <w:p w14:paraId="47CFDED8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1843" w:type="dxa"/>
          </w:tcPr>
          <w:p w14:paraId="0CA4DDA3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ВД.1.4</w:t>
            </w:r>
          </w:p>
        </w:tc>
      </w:tr>
      <w:tr w:rsidR="00FE2109" w:rsidRPr="0091288B" w14:paraId="2D74B303" w14:textId="77777777" w:rsidTr="00FE2109">
        <w:tc>
          <w:tcPr>
            <w:tcW w:w="704" w:type="dxa"/>
          </w:tcPr>
          <w:p w14:paraId="02DEB2E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 xml:space="preserve">5 </w:t>
            </w:r>
          </w:p>
        </w:tc>
        <w:tc>
          <w:tcPr>
            <w:tcW w:w="3402" w:type="dxa"/>
          </w:tcPr>
          <w:p w14:paraId="3481795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СНИЛС</w:t>
            </w:r>
          </w:p>
        </w:tc>
        <w:tc>
          <w:tcPr>
            <w:tcW w:w="2268" w:type="dxa"/>
          </w:tcPr>
          <w:p w14:paraId="661803E0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</w:tcPr>
          <w:p w14:paraId="425984FD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1843" w:type="dxa"/>
          </w:tcPr>
          <w:p w14:paraId="7F4FA4D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ВД.1.5</w:t>
            </w:r>
          </w:p>
        </w:tc>
      </w:tr>
    </w:tbl>
    <w:bookmarkEnd w:id="16"/>
    <w:p w14:paraId="71045653" w14:textId="375EC456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4. Сведения о регистрационном учете по месту жительства в форме электронного документа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977"/>
        <w:gridCol w:w="2268"/>
        <w:gridCol w:w="1559"/>
        <w:gridCol w:w="1985"/>
      </w:tblGrid>
      <w:tr w:rsidR="00FE2109" w:rsidRPr="0091288B" w14:paraId="6BF04E2A" w14:textId="77777777" w:rsidTr="00356690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4E709EFE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 xml:space="preserve">№ </w:t>
            </w:r>
            <w:proofErr w:type="gramStart"/>
            <w:r w:rsidRPr="0091288B">
              <w:rPr>
                <w:b/>
              </w:rPr>
              <w:t>п</w:t>
            </w:r>
            <w:proofErr w:type="gramEnd"/>
            <w:r w:rsidRPr="0091288B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6564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957B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 xml:space="preserve">Тип </w:t>
            </w:r>
            <w:r w:rsidRPr="0091288B">
              <w:rPr>
                <w:b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5598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6DC1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Код атрибута</w:t>
            </w:r>
          </w:p>
        </w:tc>
      </w:tr>
      <w:tr w:rsidR="00FE2109" w:rsidRPr="0091288B" w14:paraId="269C6A6B" w14:textId="77777777" w:rsidTr="00356690">
        <w:trPr>
          <w:trHeight w:val="284"/>
          <w:tblHeader/>
        </w:trPr>
        <w:tc>
          <w:tcPr>
            <w:tcW w:w="704" w:type="dxa"/>
            <w:shd w:val="clear" w:color="auto" w:fill="auto"/>
          </w:tcPr>
          <w:p w14:paraId="7CF3A547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89718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48C4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940E6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8C26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5</w:t>
            </w:r>
          </w:p>
        </w:tc>
      </w:tr>
      <w:tr w:rsidR="00FE2109" w:rsidRPr="0091288B" w14:paraId="2407FD13" w14:textId="77777777" w:rsidTr="00356690">
        <w:trPr>
          <w:trHeight w:val="284"/>
        </w:trPr>
        <w:tc>
          <w:tcPr>
            <w:tcW w:w="704" w:type="dxa"/>
          </w:tcPr>
          <w:p w14:paraId="59AB51D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0C6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rPr>
                <w:bdr w:val="none" w:sz="0" w:space="0" w:color="auto" w:frame="1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153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700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C04C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</w:t>
            </w:r>
          </w:p>
        </w:tc>
      </w:tr>
      <w:tr w:rsidR="00FE2109" w:rsidRPr="0091288B" w14:paraId="17DF832C" w14:textId="77777777" w:rsidTr="00356690">
        <w:trPr>
          <w:trHeight w:val="284"/>
        </w:trPr>
        <w:tc>
          <w:tcPr>
            <w:tcW w:w="704" w:type="dxa"/>
          </w:tcPr>
          <w:p w14:paraId="61849718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61B7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dr w:val="none" w:sz="0" w:space="0" w:color="auto" w:frame="1"/>
              </w:rPr>
            </w:pPr>
            <w:r w:rsidRPr="0091288B">
              <w:rPr>
                <w:bdr w:val="none" w:sz="0" w:space="0" w:color="auto" w:frame="1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5D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49B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BDF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ВД.2.2</w:t>
            </w:r>
          </w:p>
        </w:tc>
      </w:tr>
      <w:tr w:rsidR="00FE2109" w:rsidRPr="0091288B" w14:paraId="389E85FA" w14:textId="77777777" w:rsidTr="00356690">
        <w:trPr>
          <w:trHeight w:val="284"/>
        </w:trPr>
        <w:tc>
          <w:tcPr>
            <w:tcW w:w="704" w:type="dxa"/>
          </w:tcPr>
          <w:p w14:paraId="74B7E06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FE08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rPr>
                <w:bdr w:val="none" w:sz="0" w:space="0" w:color="auto" w:frame="1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4E8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424E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5DF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ВД.2.3</w:t>
            </w:r>
          </w:p>
        </w:tc>
      </w:tr>
      <w:tr w:rsidR="00FE2109" w:rsidRPr="0091288B" w14:paraId="583F6950" w14:textId="77777777" w:rsidTr="00356690">
        <w:trPr>
          <w:trHeight w:val="284"/>
        </w:trPr>
        <w:tc>
          <w:tcPr>
            <w:tcW w:w="704" w:type="dxa"/>
          </w:tcPr>
          <w:p w14:paraId="348698F8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3112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dr w:val="none" w:sz="0" w:space="0" w:color="auto" w:frame="1"/>
              </w:rPr>
            </w:pPr>
            <w:r w:rsidRPr="0091288B">
              <w:rPr>
                <w:bdr w:val="none" w:sz="0" w:space="0" w:color="auto" w:frame="1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443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146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1DF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ВД.2.4</w:t>
            </w:r>
          </w:p>
        </w:tc>
      </w:tr>
      <w:tr w:rsidR="00FE2109" w:rsidRPr="0091288B" w14:paraId="53F152F9" w14:textId="77777777" w:rsidTr="00356690">
        <w:trPr>
          <w:trHeight w:val="284"/>
        </w:trPr>
        <w:tc>
          <w:tcPr>
            <w:tcW w:w="704" w:type="dxa"/>
          </w:tcPr>
          <w:p w14:paraId="13B80FD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3C3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rPr>
                <w:bdr w:val="none" w:sz="0" w:space="0" w:color="auto" w:frame="1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E72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50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AF7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ВД.2.5</w:t>
            </w:r>
          </w:p>
        </w:tc>
      </w:tr>
      <w:tr w:rsidR="00FE2109" w:rsidRPr="0091288B" w14:paraId="367B4F5A" w14:textId="77777777" w:rsidTr="00356690">
        <w:trPr>
          <w:trHeight w:val="284"/>
        </w:trPr>
        <w:tc>
          <w:tcPr>
            <w:tcW w:w="704" w:type="dxa"/>
          </w:tcPr>
          <w:p w14:paraId="6C08FAE3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CDE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rPr>
                <w:bdr w:val="none" w:sz="0" w:space="0" w:color="auto" w:frame="1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DF1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B2A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312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ВД.2.6</w:t>
            </w:r>
          </w:p>
        </w:tc>
      </w:tr>
      <w:tr w:rsidR="00FE2109" w:rsidRPr="0091288B" w14:paraId="21938D14" w14:textId="77777777" w:rsidTr="00356690">
        <w:trPr>
          <w:trHeight w:val="284"/>
        </w:trPr>
        <w:tc>
          <w:tcPr>
            <w:tcW w:w="704" w:type="dxa"/>
          </w:tcPr>
          <w:p w14:paraId="33A013A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ACF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rPr>
                <w:bdr w:val="none" w:sz="0" w:space="0" w:color="auto" w:frame="1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05A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BEA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C96F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ВД.2.7</w:t>
            </w:r>
          </w:p>
        </w:tc>
      </w:tr>
      <w:tr w:rsidR="00FE2109" w:rsidRPr="0091288B" w14:paraId="61AEA3B8" w14:textId="77777777" w:rsidTr="00356690">
        <w:trPr>
          <w:trHeight w:val="284"/>
        </w:trPr>
        <w:tc>
          <w:tcPr>
            <w:tcW w:w="704" w:type="dxa"/>
          </w:tcPr>
          <w:p w14:paraId="34980585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187D35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Регион запроса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357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C10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9DC0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ВД.2.8</w:t>
            </w:r>
          </w:p>
        </w:tc>
      </w:tr>
      <w:tr w:rsidR="00FE2109" w:rsidRPr="0091288B" w14:paraId="490A6507" w14:textId="77777777" w:rsidTr="00356690">
        <w:trPr>
          <w:trHeight w:val="284"/>
        </w:trPr>
        <w:tc>
          <w:tcPr>
            <w:tcW w:w="704" w:type="dxa"/>
          </w:tcPr>
          <w:p w14:paraId="03CBA2F0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36838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215E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03F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EFE2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ВД.2.9</w:t>
            </w:r>
          </w:p>
        </w:tc>
      </w:tr>
      <w:tr w:rsidR="00FE2109" w:rsidRPr="0091288B" w14:paraId="52EF9BA0" w14:textId="77777777" w:rsidTr="00356690">
        <w:trPr>
          <w:trHeight w:val="258"/>
        </w:trPr>
        <w:tc>
          <w:tcPr>
            <w:tcW w:w="704" w:type="dxa"/>
          </w:tcPr>
          <w:p w14:paraId="2ED292A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1446B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B3B5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3B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537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ВД.2.10</w:t>
            </w:r>
          </w:p>
        </w:tc>
      </w:tr>
      <w:tr w:rsidR="00FE2109" w:rsidRPr="0091288B" w14:paraId="2F4E1787" w14:textId="77777777" w:rsidTr="00356690">
        <w:trPr>
          <w:trHeight w:val="284"/>
        </w:trPr>
        <w:tc>
          <w:tcPr>
            <w:tcW w:w="704" w:type="dxa"/>
          </w:tcPr>
          <w:p w14:paraId="4D32271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484B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1BC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1D9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80A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ВД.2.11</w:t>
            </w:r>
          </w:p>
        </w:tc>
      </w:tr>
      <w:tr w:rsidR="00FE2109" w:rsidRPr="0091288B" w14:paraId="6B7AFE7F" w14:textId="77777777" w:rsidTr="00356690">
        <w:trPr>
          <w:trHeight w:val="284"/>
        </w:trPr>
        <w:tc>
          <w:tcPr>
            <w:tcW w:w="704" w:type="dxa"/>
          </w:tcPr>
          <w:p w14:paraId="61E96AD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56B70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88A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D6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367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ВД.2.12</w:t>
            </w:r>
          </w:p>
        </w:tc>
      </w:tr>
      <w:tr w:rsidR="00FE2109" w:rsidRPr="0091288B" w14:paraId="78F04B7E" w14:textId="77777777" w:rsidTr="00356690">
        <w:trPr>
          <w:trHeight w:val="284"/>
        </w:trPr>
        <w:tc>
          <w:tcPr>
            <w:tcW w:w="704" w:type="dxa"/>
          </w:tcPr>
          <w:p w14:paraId="68824AF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2D73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6CD8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75F5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098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ВД.2.13</w:t>
            </w:r>
          </w:p>
        </w:tc>
      </w:tr>
      <w:tr w:rsidR="00FE2109" w:rsidRPr="0091288B" w14:paraId="4FE178B2" w14:textId="77777777" w:rsidTr="00356690">
        <w:trPr>
          <w:trHeight w:val="284"/>
        </w:trPr>
        <w:tc>
          <w:tcPr>
            <w:tcW w:w="704" w:type="dxa"/>
          </w:tcPr>
          <w:p w14:paraId="358D1D9B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58E7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5D3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EB2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AC9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ВД.2.14</w:t>
            </w:r>
          </w:p>
        </w:tc>
      </w:tr>
      <w:tr w:rsidR="00FE2109" w:rsidRPr="0091288B" w14:paraId="6D580B9C" w14:textId="77777777" w:rsidTr="00356690">
        <w:trPr>
          <w:trHeight w:val="284"/>
        </w:trPr>
        <w:tc>
          <w:tcPr>
            <w:tcW w:w="704" w:type="dxa"/>
          </w:tcPr>
          <w:p w14:paraId="17E01BF5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D50F0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CE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F53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8279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ВД.2.15</w:t>
            </w:r>
          </w:p>
        </w:tc>
      </w:tr>
      <w:tr w:rsidR="00FE2109" w:rsidRPr="0091288B" w14:paraId="60204993" w14:textId="77777777" w:rsidTr="00356690">
        <w:trPr>
          <w:trHeight w:val="284"/>
        </w:trPr>
        <w:tc>
          <w:tcPr>
            <w:tcW w:w="704" w:type="dxa"/>
          </w:tcPr>
          <w:p w14:paraId="65C24D9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85A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264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1363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BEBF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ВД.2.16</w:t>
            </w:r>
          </w:p>
        </w:tc>
      </w:tr>
      <w:tr w:rsidR="00FE2109" w:rsidRPr="0091288B" w14:paraId="097A0631" w14:textId="77777777" w:rsidTr="00356690">
        <w:trPr>
          <w:trHeight w:val="284"/>
        </w:trPr>
        <w:tc>
          <w:tcPr>
            <w:tcW w:w="704" w:type="dxa"/>
          </w:tcPr>
          <w:p w14:paraId="51B3825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C19B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B68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26D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34C3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ВД.2.17</w:t>
            </w:r>
          </w:p>
        </w:tc>
      </w:tr>
      <w:tr w:rsidR="00FE2109" w:rsidRPr="0091288B" w14:paraId="0669CEEB" w14:textId="77777777" w:rsidTr="00356690">
        <w:trPr>
          <w:trHeight w:val="284"/>
        </w:trPr>
        <w:tc>
          <w:tcPr>
            <w:tcW w:w="704" w:type="dxa"/>
          </w:tcPr>
          <w:p w14:paraId="294C484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D1099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AAC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7A9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C45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ВД.2.18</w:t>
            </w:r>
          </w:p>
        </w:tc>
      </w:tr>
      <w:tr w:rsidR="00FE2109" w:rsidRPr="0091288B" w14:paraId="1EFF5CDE" w14:textId="77777777" w:rsidTr="00356690">
        <w:trPr>
          <w:trHeight w:val="284"/>
        </w:trPr>
        <w:tc>
          <w:tcPr>
            <w:tcW w:w="704" w:type="dxa"/>
          </w:tcPr>
          <w:p w14:paraId="2433BF4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DB938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7C8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F394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41C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.М</w:t>
            </w:r>
            <w:proofErr w:type="gramEnd"/>
            <w:r w:rsidRPr="0091288B">
              <w:t>ВД.2.19</w:t>
            </w:r>
          </w:p>
        </w:tc>
      </w:tr>
    </w:tbl>
    <w:p w14:paraId="5245E4E2" w14:textId="77777777" w:rsidR="00FE2109" w:rsidRPr="0091288B" w:rsidRDefault="00FE2109" w:rsidP="00020977">
      <w:pPr>
        <w:pStyle w:val="a4"/>
        <w:numPr>
          <w:ilvl w:val="0"/>
          <w:numId w:val="29"/>
        </w:numPr>
        <w:ind w:hanging="720"/>
        <w:jc w:val="both"/>
        <w:rPr>
          <w:b/>
          <w:sz w:val="28"/>
          <w:szCs w:val="28"/>
        </w:rPr>
      </w:pPr>
      <w:bookmarkStart w:id="18" w:name="_Toc115343505"/>
      <w:bookmarkStart w:id="19" w:name="_Toc41502625"/>
      <w:bookmarkStart w:id="20" w:name="_Toc41502621"/>
      <w:r w:rsidRPr="0091288B">
        <w:rPr>
          <w:b/>
          <w:sz w:val="28"/>
          <w:szCs w:val="28"/>
        </w:rPr>
        <w:t>Сведения о документе, подтверждающем инвалидность</w:t>
      </w:r>
      <w:bookmarkEnd w:id="18"/>
      <w:r w:rsidRPr="0091288B">
        <w:rPr>
          <w:b/>
          <w:sz w:val="28"/>
          <w:szCs w:val="28"/>
        </w:rPr>
        <w:t xml:space="preserve"> </w:t>
      </w:r>
    </w:p>
    <w:p w14:paraId="5E6AA6B0" w14:textId="1A314ED3" w:rsidR="00FE2109" w:rsidRPr="0091288B" w:rsidRDefault="00FE2109" w:rsidP="00356690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484657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5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сведений об инвалиде из </w:t>
      </w:r>
      <w:r w:rsidR="00FC7CC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СФР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 (атрибутный состав запроса)</w:t>
      </w:r>
    </w:p>
    <w:tbl>
      <w:tblPr>
        <w:tblStyle w:val="17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253"/>
        <w:gridCol w:w="1417"/>
        <w:gridCol w:w="1559"/>
        <w:gridCol w:w="1701"/>
      </w:tblGrid>
      <w:tr w:rsidR="00FE2109" w:rsidRPr="0091288B" w14:paraId="5A1379EC" w14:textId="77777777" w:rsidTr="00FE2109">
        <w:trPr>
          <w:tblHeader/>
        </w:trPr>
        <w:tc>
          <w:tcPr>
            <w:tcW w:w="704" w:type="dxa"/>
            <w:shd w:val="clear" w:color="auto" w:fill="auto"/>
          </w:tcPr>
          <w:p w14:paraId="3C89A00E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 xml:space="preserve">№ </w:t>
            </w:r>
            <w:proofErr w:type="gramStart"/>
            <w:r w:rsidRPr="0091288B">
              <w:rPr>
                <w:b/>
              </w:rPr>
              <w:t>п</w:t>
            </w:r>
            <w:proofErr w:type="gramEnd"/>
            <w:r w:rsidRPr="0091288B">
              <w:rPr>
                <w:b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14:paraId="06CE0511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28A517B2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14:paraId="608ADC2E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Цифровой источник данных</w:t>
            </w:r>
          </w:p>
        </w:tc>
        <w:tc>
          <w:tcPr>
            <w:tcW w:w="1701" w:type="dxa"/>
            <w:shd w:val="clear" w:color="auto" w:fill="auto"/>
          </w:tcPr>
          <w:p w14:paraId="4A2DCCB8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Код атрибута</w:t>
            </w:r>
          </w:p>
        </w:tc>
      </w:tr>
      <w:tr w:rsidR="00FE2109" w:rsidRPr="0091288B" w14:paraId="16BCB2E9" w14:textId="77777777" w:rsidTr="00FE2109">
        <w:trPr>
          <w:tblHeader/>
        </w:trPr>
        <w:tc>
          <w:tcPr>
            <w:tcW w:w="704" w:type="dxa"/>
            <w:shd w:val="clear" w:color="auto" w:fill="auto"/>
          </w:tcPr>
          <w:p w14:paraId="38392CB9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047594D2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DDAE713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1DF92E1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9128673" w14:textId="77777777" w:rsidR="00FE2109" w:rsidRPr="0091288B" w:rsidRDefault="00FE2109" w:rsidP="00FE2109">
            <w:pPr>
              <w:spacing w:before="0"/>
              <w:ind w:firstLine="0"/>
              <w:jc w:val="left"/>
              <w:rPr>
                <w:b/>
              </w:rPr>
            </w:pPr>
            <w:r w:rsidRPr="0091288B">
              <w:rPr>
                <w:b/>
              </w:rPr>
              <w:t>5</w:t>
            </w:r>
          </w:p>
        </w:tc>
      </w:tr>
      <w:tr w:rsidR="00FE2109" w:rsidRPr="0091288B" w14:paraId="1535204F" w14:textId="77777777" w:rsidTr="00FE2109">
        <w:tc>
          <w:tcPr>
            <w:tcW w:w="704" w:type="dxa"/>
            <w:shd w:val="clear" w:color="auto" w:fill="auto"/>
          </w:tcPr>
          <w:p w14:paraId="602852E9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1</w:t>
            </w:r>
          </w:p>
        </w:tc>
        <w:tc>
          <w:tcPr>
            <w:tcW w:w="4253" w:type="dxa"/>
            <w:shd w:val="clear" w:color="auto" w:fill="auto"/>
          </w:tcPr>
          <w:p w14:paraId="06018C5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Фамилия</w:t>
            </w:r>
          </w:p>
        </w:tc>
        <w:tc>
          <w:tcPr>
            <w:tcW w:w="1417" w:type="dxa"/>
            <w:shd w:val="clear" w:color="auto" w:fill="auto"/>
          </w:tcPr>
          <w:p w14:paraId="0470A079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  <w:shd w:val="clear" w:color="auto" w:fill="auto"/>
          </w:tcPr>
          <w:p w14:paraId="6FC8F967" w14:textId="77777777" w:rsidR="00FE2109" w:rsidRPr="0091288B" w:rsidRDefault="00FE2109" w:rsidP="00FE2109">
            <w:pPr>
              <w:spacing w:before="0"/>
              <w:ind w:firstLine="0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0C14CE25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НВ.1.1</w:t>
            </w:r>
          </w:p>
        </w:tc>
      </w:tr>
      <w:tr w:rsidR="00FE2109" w:rsidRPr="0091288B" w14:paraId="156CFA8C" w14:textId="77777777" w:rsidTr="00FE2109">
        <w:tc>
          <w:tcPr>
            <w:tcW w:w="704" w:type="dxa"/>
            <w:shd w:val="clear" w:color="auto" w:fill="auto"/>
          </w:tcPr>
          <w:p w14:paraId="32253963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2</w:t>
            </w:r>
          </w:p>
        </w:tc>
        <w:tc>
          <w:tcPr>
            <w:tcW w:w="4253" w:type="dxa"/>
            <w:shd w:val="clear" w:color="auto" w:fill="auto"/>
          </w:tcPr>
          <w:p w14:paraId="591757C4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Имя</w:t>
            </w:r>
          </w:p>
        </w:tc>
        <w:tc>
          <w:tcPr>
            <w:tcW w:w="1417" w:type="dxa"/>
            <w:shd w:val="clear" w:color="auto" w:fill="auto"/>
          </w:tcPr>
          <w:p w14:paraId="6F8EDB02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  <w:shd w:val="clear" w:color="auto" w:fill="auto"/>
          </w:tcPr>
          <w:p w14:paraId="5674CFA4" w14:textId="77777777" w:rsidR="00FE2109" w:rsidRPr="0091288B" w:rsidRDefault="00FE2109" w:rsidP="00FE2109">
            <w:pPr>
              <w:spacing w:before="0"/>
              <w:ind w:firstLine="0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5A4EA06A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НВ.1.2</w:t>
            </w:r>
          </w:p>
        </w:tc>
      </w:tr>
      <w:tr w:rsidR="00FE2109" w:rsidRPr="0091288B" w14:paraId="5E645B2F" w14:textId="77777777" w:rsidTr="00FE2109">
        <w:tc>
          <w:tcPr>
            <w:tcW w:w="704" w:type="dxa"/>
            <w:shd w:val="clear" w:color="auto" w:fill="auto"/>
          </w:tcPr>
          <w:p w14:paraId="10D47FE4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3</w:t>
            </w:r>
          </w:p>
        </w:tc>
        <w:tc>
          <w:tcPr>
            <w:tcW w:w="4253" w:type="dxa"/>
            <w:shd w:val="clear" w:color="auto" w:fill="auto"/>
          </w:tcPr>
          <w:p w14:paraId="433AF5B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Отчество</w:t>
            </w:r>
          </w:p>
        </w:tc>
        <w:tc>
          <w:tcPr>
            <w:tcW w:w="1417" w:type="dxa"/>
            <w:shd w:val="clear" w:color="auto" w:fill="auto"/>
          </w:tcPr>
          <w:p w14:paraId="47F0530E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  <w:shd w:val="clear" w:color="auto" w:fill="auto"/>
          </w:tcPr>
          <w:p w14:paraId="69AF0C10" w14:textId="77777777" w:rsidR="00FE2109" w:rsidRPr="0091288B" w:rsidRDefault="00FE2109" w:rsidP="00FE2109">
            <w:pPr>
              <w:spacing w:before="0"/>
              <w:ind w:firstLine="0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B6EA2B1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НВ.1.3</w:t>
            </w:r>
          </w:p>
        </w:tc>
      </w:tr>
      <w:tr w:rsidR="00FE2109" w:rsidRPr="0091288B" w14:paraId="2C9363C5" w14:textId="77777777" w:rsidTr="00FE2109">
        <w:tc>
          <w:tcPr>
            <w:tcW w:w="704" w:type="dxa"/>
            <w:shd w:val="clear" w:color="auto" w:fill="auto"/>
          </w:tcPr>
          <w:p w14:paraId="4B0AEFB8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4</w:t>
            </w:r>
          </w:p>
        </w:tc>
        <w:tc>
          <w:tcPr>
            <w:tcW w:w="4253" w:type="dxa"/>
            <w:shd w:val="clear" w:color="auto" w:fill="auto"/>
          </w:tcPr>
          <w:p w14:paraId="7D9B30E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14:paraId="45B0A7B9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Дата</w:t>
            </w:r>
          </w:p>
        </w:tc>
        <w:tc>
          <w:tcPr>
            <w:tcW w:w="1559" w:type="dxa"/>
            <w:shd w:val="clear" w:color="auto" w:fill="auto"/>
          </w:tcPr>
          <w:p w14:paraId="251F43E4" w14:textId="77777777" w:rsidR="00FE2109" w:rsidRPr="0091288B" w:rsidRDefault="00FE2109" w:rsidP="00FE2109">
            <w:pPr>
              <w:spacing w:before="0"/>
              <w:ind w:firstLine="0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3B7C59F2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НВ.1.4</w:t>
            </w:r>
          </w:p>
        </w:tc>
      </w:tr>
      <w:tr w:rsidR="00FE2109" w:rsidRPr="0091288B" w14:paraId="1587CE26" w14:textId="77777777" w:rsidTr="00FE2109">
        <w:trPr>
          <w:trHeight w:val="339"/>
        </w:trPr>
        <w:tc>
          <w:tcPr>
            <w:tcW w:w="704" w:type="dxa"/>
            <w:shd w:val="clear" w:color="auto" w:fill="auto"/>
          </w:tcPr>
          <w:p w14:paraId="2D6741A7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 xml:space="preserve">5 </w:t>
            </w:r>
          </w:p>
        </w:tc>
        <w:tc>
          <w:tcPr>
            <w:tcW w:w="4253" w:type="dxa"/>
            <w:shd w:val="clear" w:color="auto" w:fill="auto"/>
          </w:tcPr>
          <w:p w14:paraId="6D4E694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</w:pPr>
            <w:r w:rsidRPr="0091288B">
              <w:t>СНИЛС</w:t>
            </w:r>
          </w:p>
        </w:tc>
        <w:tc>
          <w:tcPr>
            <w:tcW w:w="1417" w:type="dxa"/>
            <w:shd w:val="clear" w:color="auto" w:fill="auto"/>
          </w:tcPr>
          <w:p w14:paraId="742998D0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Строка</w:t>
            </w:r>
          </w:p>
        </w:tc>
        <w:tc>
          <w:tcPr>
            <w:tcW w:w="1559" w:type="dxa"/>
            <w:shd w:val="clear" w:color="auto" w:fill="auto"/>
          </w:tcPr>
          <w:p w14:paraId="7AD86376" w14:textId="77777777" w:rsidR="00FE2109" w:rsidRPr="0091288B" w:rsidRDefault="00FE2109" w:rsidP="00FE2109">
            <w:pPr>
              <w:spacing w:before="0"/>
              <w:ind w:firstLine="0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5A6CA877" w14:textId="77777777" w:rsidR="00FE2109" w:rsidRPr="0091288B" w:rsidRDefault="00FE2109" w:rsidP="00FE2109">
            <w:pPr>
              <w:spacing w:before="0"/>
              <w:ind w:firstLine="0"/>
              <w:jc w:val="left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НВ.1.5</w:t>
            </w:r>
          </w:p>
        </w:tc>
      </w:tr>
    </w:tbl>
    <w:p w14:paraId="15FC5762" w14:textId="5170021C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484657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6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сведений об инвалиде из </w:t>
      </w:r>
      <w:r w:rsidR="00FC7CC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СФР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(атрибутный состав ответа)</w:t>
      </w:r>
    </w:p>
    <w:tbl>
      <w:tblPr>
        <w:tblStyle w:val="aff1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417"/>
        <w:gridCol w:w="1560"/>
        <w:gridCol w:w="1842"/>
      </w:tblGrid>
      <w:tr w:rsidR="00FE2109" w:rsidRPr="0091288B" w14:paraId="27B33617" w14:textId="77777777" w:rsidTr="00FE2109">
        <w:tc>
          <w:tcPr>
            <w:tcW w:w="704" w:type="dxa"/>
            <w:shd w:val="clear" w:color="auto" w:fill="auto"/>
          </w:tcPr>
          <w:p w14:paraId="0CB0FA56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 xml:space="preserve">№ </w:t>
            </w:r>
            <w:proofErr w:type="gramStart"/>
            <w:r w:rsidRPr="0091288B">
              <w:rPr>
                <w:b/>
              </w:rPr>
              <w:t>п</w:t>
            </w:r>
            <w:proofErr w:type="gramEnd"/>
            <w:r w:rsidRPr="0091288B">
              <w:rPr>
                <w:b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14:paraId="7C805D66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14:paraId="638C200B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Тип атрибута</w:t>
            </w:r>
          </w:p>
        </w:tc>
        <w:tc>
          <w:tcPr>
            <w:tcW w:w="1560" w:type="dxa"/>
            <w:shd w:val="clear" w:color="auto" w:fill="auto"/>
          </w:tcPr>
          <w:p w14:paraId="11B627EE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Источник цифрового аналога</w:t>
            </w:r>
          </w:p>
        </w:tc>
        <w:tc>
          <w:tcPr>
            <w:tcW w:w="1842" w:type="dxa"/>
            <w:shd w:val="clear" w:color="auto" w:fill="auto"/>
          </w:tcPr>
          <w:p w14:paraId="14269873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Код атрибута</w:t>
            </w:r>
          </w:p>
        </w:tc>
      </w:tr>
      <w:tr w:rsidR="00FE2109" w:rsidRPr="0091288B" w14:paraId="7F084C2C" w14:textId="77777777" w:rsidTr="00FE2109">
        <w:tc>
          <w:tcPr>
            <w:tcW w:w="704" w:type="dxa"/>
          </w:tcPr>
          <w:p w14:paraId="212EE0AE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1</w:t>
            </w:r>
          </w:p>
        </w:tc>
        <w:tc>
          <w:tcPr>
            <w:tcW w:w="4111" w:type="dxa"/>
          </w:tcPr>
          <w:p w14:paraId="1E6E4243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2</w:t>
            </w:r>
          </w:p>
        </w:tc>
        <w:tc>
          <w:tcPr>
            <w:tcW w:w="1417" w:type="dxa"/>
          </w:tcPr>
          <w:p w14:paraId="06F0D005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3</w:t>
            </w:r>
          </w:p>
        </w:tc>
        <w:tc>
          <w:tcPr>
            <w:tcW w:w="1560" w:type="dxa"/>
          </w:tcPr>
          <w:p w14:paraId="5F6914D3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4</w:t>
            </w:r>
          </w:p>
        </w:tc>
        <w:tc>
          <w:tcPr>
            <w:tcW w:w="1842" w:type="dxa"/>
          </w:tcPr>
          <w:p w14:paraId="5D50C7A7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5</w:t>
            </w:r>
          </w:p>
        </w:tc>
      </w:tr>
      <w:tr w:rsidR="00FE2109" w:rsidRPr="0091288B" w14:paraId="07AE941F" w14:textId="77777777" w:rsidTr="00FE2109">
        <w:tc>
          <w:tcPr>
            <w:tcW w:w="704" w:type="dxa"/>
          </w:tcPr>
          <w:p w14:paraId="7C5F3382" w14:textId="77777777" w:rsidR="00FE2109" w:rsidRPr="0091288B" w:rsidRDefault="00FE2109" w:rsidP="00FE2109">
            <w:pPr>
              <w:spacing w:line="276" w:lineRule="auto"/>
            </w:pPr>
            <w:r w:rsidRPr="0091288B">
              <w:t>1</w:t>
            </w:r>
          </w:p>
        </w:tc>
        <w:tc>
          <w:tcPr>
            <w:tcW w:w="4111" w:type="dxa"/>
          </w:tcPr>
          <w:p w14:paraId="6B48086C" w14:textId="77777777" w:rsidR="00FE2109" w:rsidRPr="0091288B" w:rsidRDefault="00FE2109" w:rsidP="00FE2109">
            <w:pPr>
              <w:spacing w:line="276" w:lineRule="auto"/>
            </w:pPr>
            <w:r w:rsidRPr="0091288B">
              <w:t>СНИЛС</w:t>
            </w:r>
          </w:p>
        </w:tc>
        <w:tc>
          <w:tcPr>
            <w:tcW w:w="1417" w:type="dxa"/>
          </w:tcPr>
          <w:p w14:paraId="4577FD5D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1560" w:type="dxa"/>
          </w:tcPr>
          <w:p w14:paraId="273FA271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4F4791BB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НВ.2.1</w:t>
            </w:r>
          </w:p>
        </w:tc>
      </w:tr>
      <w:tr w:rsidR="00FE2109" w:rsidRPr="0091288B" w14:paraId="47121697" w14:textId="77777777" w:rsidTr="00FE2109">
        <w:tc>
          <w:tcPr>
            <w:tcW w:w="704" w:type="dxa"/>
          </w:tcPr>
          <w:p w14:paraId="4F750CED" w14:textId="77777777" w:rsidR="00FE2109" w:rsidRPr="0091288B" w:rsidRDefault="00FE2109" w:rsidP="00FE2109">
            <w:pPr>
              <w:spacing w:line="276" w:lineRule="auto"/>
            </w:pPr>
            <w:r w:rsidRPr="0091288B">
              <w:t>2</w:t>
            </w:r>
          </w:p>
        </w:tc>
        <w:tc>
          <w:tcPr>
            <w:tcW w:w="4111" w:type="dxa"/>
          </w:tcPr>
          <w:p w14:paraId="587DCB9E" w14:textId="77777777" w:rsidR="00FE2109" w:rsidRPr="0091288B" w:rsidRDefault="00FE2109" w:rsidP="00FE2109">
            <w:pPr>
              <w:spacing w:line="276" w:lineRule="auto"/>
            </w:pPr>
            <w:r w:rsidRPr="0091288B">
              <w:t>Фамилия</w:t>
            </w:r>
          </w:p>
        </w:tc>
        <w:tc>
          <w:tcPr>
            <w:tcW w:w="1417" w:type="dxa"/>
          </w:tcPr>
          <w:p w14:paraId="6CF95F56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1560" w:type="dxa"/>
          </w:tcPr>
          <w:p w14:paraId="35CB5882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550F4D37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НВ.2.2</w:t>
            </w:r>
            <w:r w:rsidRPr="0091288B">
              <w:lastRenderedPageBreak/>
              <w:tab/>
            </w:r>
          </w:p>
        </w:tc>
      </w:tr>
      <w:tr w:rsidR="00FE2109" w:rsidRPr="0091288B" w14:paraId="649918A5" w14:textId="77777777" w:rsidTr="00FE2109">
        <w:tc>
          <w:tcPr>
            <w:tcW w:w="704" w:type="dxa"/>
          </w:tcPr>
          <w:p w14:paraId="1BF97001" w14:textId="77777777" w:rsidR="00FE2109" w:rsidRPr="0091288B" w:rsidRDefault="00FE2109" w:rsidP="00FE2109">
            <w:pPr>
              <w:spacing w:line="276" w:lineRule="auto"/>
            </w:pPr>
            <w:r w:rsidRPr="0091288B">
              <w:lastRenderedPageBreak/>
              <w:t>3</w:t>
            </w:r>
          </w:p>
        </w:tc>
        <w:tc>
          <w:tcPr>
            <w:tcW w:w="4111" w:type="dxa"/>
          </w:tcPr>
          <w:p w14:paraId="4B4AA556" w14:textId="77777777" w:rsidR="00FE2109" w:rsidRPr="0091288B" w:rsidRDefault="00FE2109" w:rsidP="00FE2109">
            <w:pPr>
              <w:spacing w:line="276" w:lineRule="auto"/>
            </w:pPr>
            <w:r w:rsidRPr="0091288B">
              <w:t>Имя</w:t>
            </w:r>
          </w:p>
        </w:tc>
        <w:tc>
          <w:tcPr>
            <w:tcW w:w="1417" w:type="dxa"/>
          </w:tcPr>
          <w:p w14:paraId="09B5BF51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1560" w:type="dxa"/>
          </w:tcPr>
          <w:p w14:paraId="1C794F8F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74EDDF36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НВ.2.3</w:t>
            </w:r>
          </w:p>
        </w:tc>
      </w:tr>
      <w:tr w:rsidR="00FE2109" w:rsidRPr="0091288B" w14:paraId="396471FA" w14:textId="77777777" w:rsidTr="00FE2109">
        <w:tc>
          <w:tcPr>
            <w:tcW w:w="704" w:type="dxa"/>
          </w:tcPr>
          <w:p w14:paraId="60535FDC" w14:textId="77777777" w:rsidR="00FE2109" w:rsidRPr="0091288B" w:rsidRDefault="00FE2109" w:rsidP="00FE2109">
            <w:pPr>
              <w:spacing w:line="276" w:lineRule="auto"/>
            </w:pPr>
            <w:r w:rsidRPr="0091288B">
              <w:t>4</w:t>
            </w:r>
          </w:p>
        </w:tc>
        <w:tc>
          <w:tcPr>
            <w:tcW w:w="4111" w:type="dxa"/>
          </w:tcPr>
          <w:p w14:paraId="799166AA" w14:textId="77777777" w:rsidR="00FE2109" w:rsidRPr="0091288B" w:rsidRDefault="00FE2109" w:rsidP="00FE2109">
            <w:pPr>
              <w:spacing w:line="276" w:lineRule="auto"/>
            </w:pPr>
            <w:r w:rsidRPr="0091288B">
              <w:t>Отчество</w:t>
            </w:r>
          </w:p>
        </w:tc>
        <w:tc>
          <w:tcPr>
            <w:tcW w:w="1417" w:type="dxa"/>
          </w:tcPr>
          <w:p w14:paraId="5A1C8F9A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1560" w:type="dxa"/>
          </w:tcPr>
          <w:p w14:paraId="14BDECED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5536FBBD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НВ.2.4</w:t>
            </w:r>
          </w:p>
        </w:tc>
      </w:tr>
      <w:tr w:rsidR="00FE2109" w:rsidRPr="0091288B" w14:paraId="16C92616" w14:textId="77777777" w:rsidTr="00FE2109">
        <w:tc>
          <w:tcPr>
            <w:tcW w:w="704" w:type="dxa"/>
          </w:tcPr>
          <w:p w14:paraId="5D75685F" w14:textId="77777777" w:rsidR="00FE2109" w:rsidRPr="0091288B" w:rsidRDefault="00FE2109" w:rsidP="00FE2109">
            <w:pPr>
              <w:spacing w:line="276" w:lineRule="auto"/>
            </w:pPr>
            <w:r w:rsidRPr="0091288B">
              <w:t>5</w:t>
            </w:r>
          </w:p>
        </w:tc>
        <w:tc>
          <w:tcPr>
            <w:tcW w:w="4111" w:type="dxa"/>
          </w:tcPr>
          <w:p w14:paraId="7C31FB92" w14:textId="77777777" w:rsidR="00FE2109" w:rsidRPr="0091288B" w:rsidRDefault="00FE2109" w:rsidP="00FE2109">
            <w:pPr>
              <w:spacing w:line="276" w:lineRule="auto"/>
            </w:pPr>
            <w:r w:rsidRPr="0091288B">
              <w:rPr>
                <w:bdr w:val="nil"/>
              </w:rPr>
              <w:t>Дата рождения</w:t>
            </w:r>
          </w:p>
        </w:tc>
        <w:tc>
          <w:tcPr>
            <w:tcW w:w="1417" w:type="dxa"/>
          </w:tcPr>
          <w:p w14:paraId="248D01EF" w14:textId="77777777" w:rsidR="00FE2109" w:rsidRPr="0091288B" w:rsidRDefault="00FE2109" w:rsidP="00FE2109">
            <w:pPr>
              <w:spacing w:line="276" w:lineRule="auto"/>
            </w:pPr>
            <w:r w:rsidRPr="0091288B">
              <w:t>Дата</w:t>
            </w:r>
          </w:p>
        </w:tc>
        <w:tc>
          <w:tcPr>
            <w:tcW w:w="1560" w:type="dxa"/>
          </w:tcPr>
          <w:p w14:paraId="508FE4E5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3B4D1270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НВ.2.5</w:t>
            </w:r>
          </w:p>
        </w:tc>
      </w:tr>
      <w:tr w:rsidR="00FE2109" w:rsidRPr="0091288B" w14:paraId="36D08426" w14:textId="77777777" w:rsidTr="00FE2109">
        <w:tc>
          <w:tcPr>
            <w:tcW w:w="704" w:type="dxa"/>
          </w:tcPr>
          <w:p w14:paraId="3DC6D3D6" w14:textId="77777777" w:rsidR="00FE2109" w:rsidRPr="0091288B" w:rsidRDefault="00FE2109" w:rsidP="00FE2109">
            <w:pPr>
              <w:spacing w:line="276" w:lineRule="auto"/>
            </w:pPr>
            <w:r w:rsidRPr="0091288B">
              <w:t>6</w:t>
            </w:r>
          </w:p>
        </w:tc>
        <w:tc>
          <w:tcPr>
            <w:tcW w:w="4111" w:type="dxa"/>
          </w:tcPr>
          <w:p w14:paraId="0FB99B47" w14:textId="77777777" w:rsidR="00FE2109" w:rsidRPr="0091288B" w:rsidRDefault="00FE2109" w:rsidP="00FE2109">
            <w:pPr>
              <w:spacing w:line="276" w:lineRule="auto"/>
            </w:pPr>
            <w:r w:rsidRPr="0091288B">
              <w:rPr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7" w:type="dxa"/>
          </w:tcPr>
          <w:p w14:paraId="5E86A0CC" w14:textId="77777777" w:rsidR="00FE2109" w:rsidRPr="0091288B" w:rsidRDefault="00FE2109" w:rsidP="00FE2109">
            <w:pPr>
              <w:spacing w:line="276" w:lineRule="auto"/>
            </w:pPr>
            <w:r w:rsidRPr="0091288B">
              <w:t>Дата</w:t>
            </w:r>
          </w:p>
        </w:tc>
        <w:tc>
          <w:tcPr>
            <w:tcW w:w="1560" w:type="dxa"/>
          </w:tcPr>
          <w:p w14:paraId="6DD3A02D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6AB4D807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НВ.2.6</w:t>
            </w:r>
          </w:p>
        </w:tc>
      </w:tr>
      <w:tr w:rsidR="00FE2109" w:rsidRPr="0091288B" w14:paraId="47EC7DF1" w14:textId="77777777" w:rsidTr="00FE2109">
        <w:tc>
          <w:tcPr>
            <w:tcW w:w="704" w:type="dxa"/>
          </w:tcPr>
          <w:p w14:paraId="786A6617" w14:textId="77777777" w:rsidR="00FE2109" w:rsidRPr="0091288B" w:rsidRDefault="00FE2109" w:rsidP="00FE2109">
            <w:pPr>
              <w:spacing w:line="276" w:lineRule="auto"/>
            </w:pPr>
            <w:r w:rsidRPr="0091288B">
              <w:t>7</w:t>
            </w:r>
          </w:p>
        </w:tc>
        <w:tc>
          <w:tcPr>
            <w:tcW w:w="4111" w:type="dxa"/>
            <w:vAlign w:val="center"/>
          </w:tcPr>
          <w:p w14:paraId="24DB7AB7" w14:textId="77777777" w:rsidR="00FE2109" w:rsidRPr="0091288B" w:rsidRDefault="00FE2109" w:rsidP="00FE2109">
            <w:pPr>
              <w:spacing w:line="276" w:lineRule="auto"/>
            </w:pPr>
            <w:r w:rsidRPr="0091288B">
              <w:t>Серия</w:t>
            </w:r>
          </w:p>
        </w:tc>
        <w:tc>
          <w:tcPr>
            <w:tcW w:w="1417" w:type="dxa"/>
          </w:tcPr>
          <w:p w14:paraId="12FF89C9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1560" w:type="dxa"/>
          </w:tcPr>
          <w:p w14:paraId="7055AC8C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21C97078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НВ.2.7</w:t>
            </w:r>
          </w:p>
        </w:tc>
      </w:tr>
      <w:tr w:rsidR="00FE2109" w:rsidRPr="0091288B" w14:paraId="10E630A5" w14:textId="77777777" w:rsidTr="00FE2109">
        <w:tc>
          <w:tcPr>
            <w:tcW w:w="704" w:type="dxa"/>
          </w:tcPr>
          <w:p w14:paraId="56A851ED" w14:textId="77777777" w:rsidR="00FE2109" w:rsidRPr="0091288B" w:rsidRDefault="00FE2109" w:rsidP="00FE2109">
            <w:pPr>
              <w:spacing w:line="276" w:lineRule="auto"/>
            </w:pPr>
            <w:r w:rsidRPr="0091288B">
              <w:t>8</w:t>
            </w:r>
          </w:p>
        </w:tc>
        <w:tc>
          <w:tcPr>
            <w:tcW w:w="4111" w:type="dxa"/>
            <w:vAlign w:val="center"/>
          </w:tcPr>
          <w:p w14:paraId="125BE6F7" w14:textId="77777777" w:rsidR="00FE2109" w:rsidRPr="0091288B" w:rsidRDefault="00FE2109" w:rsidP="00FE2109">
            <w:pPr>
              <w:spacing w:line="276" w:lineRule="auto"/>
            </w:pPr>
            <w:r w:rsidRPr="0091288B">
              <w:t>Номер</w:t>
            </w:r>
          </w:p>
        </w:tc>
        <w:tc>
          <w:tcPr>
            <w:tcW w:w="1417" w:type="dxa"/>
          </w:tcPr>
          <w:p w14:paraId="6AB83A7D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1560" w:type="dxa"/>
          </w:tcPr>
          <w:p w14:paraId="38A8C66C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3DD0DE1F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НВ.2.8</w:t>
            </w:r>
          </w:p>
        </w:tc>
      </w:tr>
      <w:tr w:rsidR="00FE2109" w:rsidRPr="0091288B" w14:paraId="596F5F92" w14:textId="77777777" w:rsidTr="00FE2109">
        <w:tc>
          <w:tcPr>
            <w:tcW w:w="704" w:type="dxa"/>
          </w:tcPr>
          <w:p w14:paraId="69E4D433" w14:textId="77777777" w:rsidR="00FE2109" w:rsidRPr="0091288B" w:rsidRDefault="00FE2109" w:rsidP="00FE2109">
            <w:pPr>
              <w:spacing w:line="276" w:lineRule="auto"/>
            </w:pPr>
            <w:r w:rsidRPr="0091288B">
              <w:t>9</w:t>
            </w:r>
          </w:p>
        </w:tc>
        <w:tc>
          <w:tcPr>
            <w:tcW w:w="4111" w:type="dxa"/>
            <w:vAlign w:val="center"/>
          </w:tcPr>
          <w:p w14:paraId="0AAD9374" w14:textId="77777777" w:rsidR="00FE2109" w:rsidRPr="0091288B" w:rsidRDefault="00FE2109" w:rsidP="00FE2109">
            <w:pPr>
              <w:spacing w:line="276" w:lineRule="auto"/>
            </w:pPr>
            <w:r w:rsidRPr="0091288B">
              <w:t>Дата установления инвалидности</w:t>
            </w:r>
          </w:p>
        </w:tc>
        <w:tc>
          <w:tcPr>
            <w:tcW w:w="1417" w:type="dxa"/>
          </w:tcPr>
          <w:p w14:paraId="3FFE8456" w14:textId="77777777" w:rsidR="00FE2109" w:rsidRPr="0091288B" w:rsidRDefault="00FE2109" w:rsidP="00FE2109">
            <w:pPr>
              <w:spacing w:line="276" w:lineRule="auto"/>
            </w:pPr>
            <w:r w:rsidRPr="0091288B">
              <w:t>Дата</w:t>
            </w:r>
          </w:p>
        </w:tc>
        <w:tc>
          <w:tcPr>
            <w:tcW w:w="1560" w:type="dxa"/>
          </w:tcPr>
          <w:p w14:paraId="22279DC0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64DBA5AA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НВ.2.9</w:t>
            </w:r>
          </w:p>
        </w:tc>
      </w:tr>
      <w:tr w:rsidR="00FE2109" w:rsidRPr="0091288B" w14:paraId="741842F0" w14:textId="77777777" w:rsidTr="00FE2109">
        <w:tc>
          <w:tcPr>
            <w:tcW w:w="704" w:type="dxa"/>
          </w:tcPr>
          <w:p w14:paraId="20B244B3" w14:textId="77777777" w:rsidR="00FE2109" w:rsidRPr="0091288B" w:rsidRDefault="00FE2109" w:rsidP="00FE2109">
            <w:pPr>
              <w:spacing w:line="276" w:lineRule="auto"/>
            </w:pPr>
            <w:r w:rsidRPr="0091288B">
              <w:t>10</w:t>
            </w:r>
          </w:p>
        </w:tc>
        <w:tc>
          <w:tcPr>
            <w:tcW w:w="4111" w:type="dxa"/>
            <w:vAlign w:val="center"/>
          </w:tcPr>
          <w:p w14:paraId="720246A4" w14:textId="77777777" w:rsidR="00FE2109" w:rsidRPr="0091288B" w:rsidRDefault="00FE2109" w:rsidP="00FE2109">
            <w:pPr>
              <w:spacing w:line="276" w:lineRule="auto"/>
            </w:pPr>
            <w:r w:rsidRPr="0091288B">
              <w:t xml:space="preserve">Инвалидность установлена на срок </w:t>
            </w:r>
            <w:proofErr w:type="gramStart"/>
            <w:r w:rsidRPr="0091288B">
              <w:t>до</w:t>
            </w:r>
            <w:proofErr w:type="gramEnd"/>
          </w:p>
        </w:tc>
        <w:tc>
          <w:tcPr>
            <w:tcW w:w="1417" w:type="dxa"/>
          </w:tcPr>
          <w:p w14:paraId="5C5CE395" w14:textId="77777777" w:rsidR="00FE2109" w:rsidRPr="0091288B" w:rsidRDefault="00FE2109" w:rsidP="00FE2109">
            <w:pPr>
              <w:spacing w:line="276" w:lineRule="auto"/>
            </w:pPr>
            <w:r w:rsidRPr="0091288B">
              <w:t>Дата</w:t>
            </w:r>
          </w:p>
        </w:tc>
        <w:tc>
          <w:tcPr>
            <w:tcW w:w="1560" w:type="dxa"/>
          </w:tcPr>
          <w:p w14:paraId="7293BB72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288AE8F8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НВ.2.10</w:t>
            </w:r>
          </w:p>
        </w:tc>
      </w:tr>
      <w:tr w:rsidR="00FE2109" w:rsidRPr="0091288B" w14:paraId="02973ECB" w14:textId="77777777" w:rsidTr="00FE2109">
        <w:tc>
          <w:tcPr>
            <w:tcW w:w="704" w:type="dxa"/>
          </w:tcPr>
          <w:p w14:paraId="61CCF103" w14:textId="77777777" w:rsidR="00FE2109" w:rsidRPr="0091288B" w:rsidRDefault="00FE2109" w:rsidP="00FE2109">
            <w:pPr>
              <w:spacing w:line="276" w:lineRule="auto"/>
            </w:pPr>
            <w:r w:rsidRPr="0091288B">
              <w:t>11</w:t>
            </w:r>
          </w:p>
        </w:tc>
        <w:tc>
          <w:tcPr>
            <w:tcW w:w="4111" w:type="dxa"/>
            <w:vAlign w:val="center"/>
          </w:tcPr>
          <w:p w14:paraId="0E46FBCD" w14:textId="77777777" w:rsidR="00FE2109" w:rsidRPr="0091288B" w:rsidRDefault="00FE2109" w:rsidP="00FE2109">
            <w:pPr>
              <w:spacing w:line="276" w:lineRule="auto"/>
            </w:pPr>
            <w:r w:rsidRPr="0091288B">
              <w:t>Группа инвалидности</w:t>
            </w:r>
          </w:p>
        </w:tc>
        <w:tc>
          <w:tcPr>
            <w:tcW w:w="1417" w:type="dxa"/>
          </w:tcPr>
          <w:p w14:paraId="543696AD" w14:textId="77777777" w:rsidR="00FE2109" w:rsidRPr="0091288B" w:rsidRDefault="00FE2109" w:rsidP="00FE2109">
            <w:pPr>
              <w:spacing w:line="276" w:lineRule="auto"/>
            </w:pPr>
            <w:r w:rsidRPr="0091288B">
              <w:t>Число</w:t>
            </w:r>
          </w:p>
        </w:tc>
        <w:tc>
          <w:tcPr>
            <w:tcW w:w="1560" w:type="dxa"/>
          </w:tcPr>
          <w:p w14:paraId="4D3F5552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1842" w:type="dxa"/>
          </w:tcPr>
          <w:p w14:paraId="11B908E7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.И</w:t>
            </w:r>
            <w:proofErr w:type="gramEnd"/>
            <w:r w:rsidRPr="0091288B">
              <w:t>НВ.2.11</w:t>
            </w:r>
          </w:p>
        </w:tc>
      </w:tr>
    </w:tbl>
    <w:p w14:paraId="6EDACC12" w14:textId="19453F23" w:rsidR="00FE2109" w:rsidRPr="0091288B" w:rsidRDefault="00FE2109" w:rsidP="00020977">
      <w:pPr>
        <w:pStyle w:val="a4"/>
        <w:numPr>
          <w:ilvl w:val="0"/>
          <w:numId w:val="29"/>
        </w:numPr>
        <w:ind w:left="0" w:firstLine="0"/>
        <w:rPr>
          <w:b/>
          <w:sz w:val="28"/>
          <w:szCs w:val="28"/>
        </w:rPr>
      </w:pPr>
      <w:bookmarkStart w:id="21" w:name="_Toc115343510"/>
      <w:bookmarkEnd w:id="19"/>
      <w:r w:rsidRPr="0091288B">
        <w:rPr>
          <w:b/>
          <w:sz w:val="28"/>
          <w:szCs w:val="28"/>
        </w:rPr>
        <w:t xml:space="preserve">Сведения о </w:t>
      </w:r>
      <w:r w:rsidR="00516C58">
        <w:rPr>
          <w:b/>
          <w:sz w:val="28"/>
          <w:szCs w:val="28"/>
        </w:rPr>
        <w:t>назначении</w:t>
      </w:r>
      <w:r w:rsidRPr="0091288B">
        <w:rPr>
          <w:b/>
          <w:sz w:val="28"/>
          <w:szCs w:val="28"/>
        </w:rPr>
        <w:t xml:space="preserve"> пенсии и доплат, устанавливаемых к пенсии, застрахованного лица на дату</w:t>
      </w:r>
      <w:bookmarkEnd w:id="21"/>
    </w:p>
    <w:p w14:paraId="5AD3C18D" w14:textId="7438D0A0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47517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7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</w:t>
      </w:r>
      <w:r w:rsidR="00516C5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я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516C5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назначении 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пенсии и доплат, устанавливаемых к пенсии, застрахованного лица на дату в форме электронного документа (атрибутный состав запроса)</w:t>
      </w:r>
    </w:p>
    <w:tbl>
      <w:tblPr>
        <w:tblStyle w:val="1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370"/>
        <w:gridCol w:w="1369"/>
        <w:gridCol w:w="1538"/>
        <w:gridCol w:w="1675"/>
      </w:tblGrid>
      <w:tr w:rsidR="00FE2109" w:rsidRPr="0091288B" w14:paraId="1D54C09A" w14:textId="77777777" w:rsidTr="00FE2109">
        <w:trPr>
          <w:tblHeader/>
        </w:trPr>
        <w:tc>
          <w:tcPr>
            <w:tcW w:w="324" w:type="pct"/>
            <w:shd w:val="clear" w:color="auto" w:fill="auto"/>
          </w:tcPr>
          <w:p w14:paraId="08B53789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 xml:space="preserve">№ </w:t>
            </w:r>
            <w:proofErr w:type="gramStart"/>
            <w:r w:rsidRPr="0091288B">
              <w:rPr>
                <w:b/>
              </w:rPr>
              <w:t>п</w:t>
            </w:r>
            <w:proofErr w:type="gramEnd"/>
            <w:r w:rsidRPr="0091288B">
              <w:rPr>
                <w:b/>
              </w:rPr>
              <w:t>/п</w:t>
            </w:r>
          </w:p>
        </w:tc>
        <w:tc>
          <w:tcPr>
            <w:tcW w:w="2304" w:type="pct"/>
            <w:shd w:val="clear" w:color="auto" w:fill="auto"/>
          </w:tcPr>
          <w:p w14:paraId="2B20392B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Наименование атрибута</w:t>
            </w:r>
          </w:p>
        </w:tc>
        <w:tc>
          <w:tcPr>
            <w:tcW w:w="710" w:type="pct"/>
            <w:shd w:val="clear" w:color="auto" w:fill="auto"/>
          </w:tcPr>
          <w:p w14:paraId="0E3DFB85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Тип атрибута</w:t>
            </w:r>
          </w:p>
        </w:tc>
        <w:tc>
          <w:tcPr>
            <w:tcW w:w="796" w:type="pct"/>
            <w:shd w:val="clear" w:color="auto" w:fill="auto"/>
          </w:tcPr>
          <w:p w14:paraId="7AE6C912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Цифровой источник данных</w:t>
            </w:r>
          </w:p>
        </w:tc>
        <w:tc>
          <w:tcPr>
            <w:tcW w:w="866" w:type="pct"/>
            <w:shd w:val="clear" w:color="auto" w:fill="auto"/>
          </w:tcPr>
          <w:p w14:paraId="02BCBABE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Код атрибута</w:t>
            </w:r>
          </w:p>
        </w:tc>
      </w:tr>
      <w:tr w:rsidR="00FE2109" w:rsidRPr="0091288B" w14:paraId="4588F8DA" w14:textId="77777777" w:rsidTr="00FE2109">
        <w:trPr>
          <w:tblHeader/>
        </w:trPr>
        <w:tc>
          <w:tcPr>
            <w:tcW w:w="324" w:type="pct"/>
            <w:shd w:val="clear" w:color="auto" w:fill="auto"/>
          </w:tcPr>
          <w:p w14:paraId="576D828D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1</w:t>
            </w:r>
          </w:p>
        </w:tc>
        <w:tc>
          <w:tcPr>
            <w:tcW w:w="2304" w:type="pct"/>
            <w:shd w:val="clear" w:color="auto" w:fill="auto"/>
          </w:tcPr>
          <w:p w14:paraId="1F364B51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2</w:t>
            </w:r>
          </w:p>
        </w:tc>
        <w:tc>
          <w:tcPr>
            <w:tcW w:w="710" w:type="pct"/>
            <w:shd w:val="clear" w:color="auto" w:fill="auto"/>
          </w:tcPr>
          <w:p w14:paraId="00F43214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3</w:t>
            </w:r>
          </w:p>
        </w:tc>
        <w:tc>
          <w:tcPr>
            <w:tcW w:w="796" w:type="pct"/>
            <w:shd w:val="clear" w:color="auto" w:fill="auto"/>
          </w:tcPr>
          <w:p w14:paraId="3331DFF7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4</w:t>
            </w:r>
          </w:p>
        </w:tc>
        <w:tc>
          <w:tcPr>
            <w:tcW w:w="866" w:type="pct"/>
            <w:shd w:val="clear" w:color="auto" w:fill="auto"/>
          </w:tcPr>
          <w:p w14:paraId="1B69D123" w14:textId="77777777" w:rsidR="00FE2109" w:rsidRPr="0091288B" w:rsidRDefault="00FE2109" w:rsidP="00FE2109">
            <w:pPr>
              <w:spacing w:before="0" w:line="276" w:lineRule="auto"/>
              <w:ind w:firstLine="0"/>
              <w:rPr>
                <w:b/>
              </w:rPr>
            </w:pPr>
            <w:r w:rsidRPr="0091288B">
              <w:rPr>
                <w:b/>
              </w:rPr>
              <w:t>5</w:t>
            </w:r>
          </w:p>
        </w:tc>
      </w:tr>
      <w:tr w:rsidR="00FE2109" w:rsidRPr="0091288B" w14:paraId="48D78E82" w14:textId="77777777" w:rsidTr="00FE2109">
        <w:tc>
          <w:tcPr>
            <w:tcW w:w="324" w:type="pct"/>
          </w:tcPr>
          <w:p w14:paraId="32BFB02E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1</w:t>
            </w:r>
          </w:p>
        </w:tc>
        <w:tc>
          <w:tcPr>
            <w:tcW w:w="2304" w:type="pct"/>
          </w:tcPr>
          <w:p w14:paraId="7ED6A2E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Фамилия</w:t>
            </w:r>
          </w:p>
        </w:tc>
        <w:tc>
          <w:tcPr>
            <w:tcW w:w="710" w:type="pct"/>
          </w:tcPr>
          <w:p w14:paraId="0B359CF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796" w:type="pct"/>
          </w:tcPr>
          <w:p w14:paraId="22D2959B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866" w:type="pct"/>
          </w:tcPr>
          <w:p w14:paraId="03C21CC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ЗЛ.1.1</w:t>
            </w:r>
          </w:p>
        </w:tc>
      </w:tr>
      <w:tr w:rsidR="00FE2109" w:rsidRPr="0091288B" w14:paraId="755EBB83" w14:textId="77777777" w:rsidTr="00FE2109">
        <w:tc>
          <w:tcPr>
            <w:tcW w:w="324" w:type="pct"/>
          </w:tcPr>
          <w:p w14:paraId="1082E73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2</w:t>
            </w:r>
          </w:p>
        </w:tc>
        <w:tc>
          <w:tcPr>
            <w:tcW w:w="2304" w:type="pct"/>
          </w:tcPr>
          <w:p w14:paraId="08EE2372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Имя</w:t>
            </w:r>
          </w:p>
        </w:tc>
        <w:tc>
          <w:tcPr>
            <w:tcW w:w="710" w:type="pct"/>
          </w:tcPr>
          <w:p w14:paraId="32D291C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796" w:type="pct"/>
          </w:tcPr>
          <w:p w14:paraId="53302097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866" w:type="pct"/>
          </w:tcPr>
          <w:p w14:paraId="785F26C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ЗЛ.1.2</w:t>
            </w:r>
          </w:p>
        </w:tc>
      </w:tr>
      <w:tr w:rsidR="00FE2109" w:rsidRPr="0091288B" w14:paraId="71DD26E6" w14:textId="77777777" w:rsidTr="00FE2109">
        <w:tc>
          <w:tcPr>
            <w:tcW w:w="324" w:type="pct"/>
          </w:tcPr>
          <w:p w14:paraId="4E4C851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3</w:t>
            </w:r>
          </w:p>
        </w:tc>
        <w:tc>
          <w:tcPr>
            <w:tcW w:w="2304" w:type="pct"/>
          </w:tcPr>
          <w:p w14:paraId="689B21AA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Отчество</w:t>
            </w:r>
          </w:p>
        </w:tc>
        <w:tc>
          <w:tcPr>
            <w:tcW w:w="710" w:type="pct"/>
          </w:tcPr>
          <w:p w14:paraId="2267743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796" w:type="pct"/>
          </w:tcPr>
          <w:p w14:paraId="75E131D2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866" w:type="pct"/>
          </w:tcPr>
          <w:p w14:paraId="5B41441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ЗЛ.1.3</w:t>
            </w:r>
          </w:p>
        </w:tc>
      </w:tr>
      <w:tr w:rsidR="00FE2109" w:rsidRPr="0091288B" w14:paraId="62D49BF0" w14:textId="77777777" w:rsidTr="00FE2109">
        <w:tc>
          <w:tcPr>
            <w:tcW w:w="324" w:type="pct"/>
          </w:tcPr>
          <w:p w14:paraId="4C2A46E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4</w:t>
            </w:r>
          </w:p>
        </w:tc>
        <w:tc>
          <w:tcPr>
            <w:tcW w:w="2304" w:type="pct"/>
          </w:tcPr>
          <w:p w14:paraId="0CEE135D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 рождения</w:t>
            </w:r>
          </w:p>
        </w:tc>
        <w:tc>
          <w:tcPr>
            <w:tcW w:w="710" w:type="pct"/>
          </w:tcPr>
          <w:p w14:paraId="2469804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Дата</w:t>
            </w:r>
          </w:p>
        </w:tc>
        <w:tc>
          <w:tcPr>
            <w:tcW w:w="796" w:type="pct"/>
          </w:tcPr>
          <w:p w14:paraId="7E6BAF35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866" w:type="pct"/>
          </w:tcPr>
          <w:p w14:paraId="042D8F06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ЗЛ.1.4</w:t>
            </w:r>
          </w:p>
        </w:tc>
      </w:tr>
      <w:tr w:rsidR="00FE2109" w:rsidRPr="0091288B" w14:paraId="0CAE642A" w14:textId="77777777" w:rsidTr="00FE2109">
        <w:tc>
          <w:tcPr>
            <w:tcW w:w="324" w:type="pct"/>
          </w:tcPr>
          <w:p w14:paraId="116F4053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 xml:space="preserve">5 </w:t>
            </w:r>
          </w:p>
        </w:tc>
        <w:tc>
          <w:tcPr>
            <w:tcW w:w="2304" w:type="pct"/>
          </w:tcPr>
          <w:p w14:paraId="74036679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СНИЛС</w:t>
            </w:r>
          </w:p>
        </w:tc>
        <w:tc>
          <w:tcPr>
            <w:tcW w:w="710" w:type="pct"/>
          </w:tcPr>
          <w:p w14:paraId="417F243F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796" w:type="pct"/>
          </w:tcPr>
          <w:p w14:paraId="459E5B21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866" w:type="pct"/>
          </w:tcPr>
          <w:p w14:paraId="671ADD73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ЗЛ.1.5</w:t>
            </w:r>
          </w:p>
        </w:tc>
      </w:tr>
      <w:tr w:rsidR="00FE2109" w:rsidRPr="0091288B" w14:paraId="39D0311B" w14:textId="77777777" w:rsidTr="00FE2109">
        <w:tc>
          <w:tcPr>
            <w:tcW w:w="324" w:type="pct"/>
          </w:tcPr>
          <w:p w14:paraId="19455B8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6</w:t>
            </w:r>
          </w:p>
        </w:tc>
        <w:tc>
          <w:tcPr>
            <w:tcW w:w="2304" w:type="pct"/>
          </w:tcPr>
          <w:p w14:paraId="14D418D7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 xml:space="preserve">Пол </w:t>
            </w:r>
          </w:p>
        </w:tc>
        <w:tc>
          <w:tcPr>
            <w:tcW w:w="710" w:type="pct"/>
          </w:tcPr>
          <w:p w14:paraId="27C9B3B1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Строка</w:t>
            </w:r>
          </w:p>
        </w:tc>
        <w:tc>
          <w:tcPr>
            <w:tcW w:w="796" w:type="pct"/>
          </w:tcPr>
          <w:p w14:paraId="7FFF60FE" w14:textId="77777777" w:rsidR="00FE2109" w:rsidRPr="0091288B" w:rsidRDefault="00FE2109" w:rsidP="00FE2109">
            <w:pPr>
              <w:spacing w:before="0" w:line="276" w:lineRule="auto"/>
              <w:ind w:firstLine="0"/>
            </w:pPr>
          </w:p>
        </w:tc>
        <w:tc>
          <w:tcPr>
            <w:tcW w:w="866" w:type="pct"/>
          </w:tcPr>
          <w:p w14:paraId="0338EC5C" w14:textId="77777777" w:rsidR="00FE2109" w:rsidRPr="0091288B" w:rsidRDefault="00FE2109" w:rsidP="00FE2109">
            <w:pPr>
              <w:spacing w:before="0" w:line="276" w:lineRule="auto"/>
              <w:ind w:firstLine="0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ЗЛ.1.6</w:t>
            </w:r>
          </w:p>
        </w:tc>
      </w:tr>
    </w:tbl>
    <w:p w14:paraId="22825F4D" w14:textId="308D3201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47517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8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. Предоставление сведений о </w:t>
      </w:r>
      <w:r w:rsidR="00516C5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назначении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 пенсии и доплат, устанавливаемых к пенсии, застрахованного лица на дату в форме электронного документа (атрибутный состав ответа)</w:t>
      </w:r>
    </w:p>
    <w:tbl>
      <w:tblPr>
        <w:tblStyle w:val="aff1"/>
        <w:tblW w:w="5000" w:type="pct"/>
        <w:tblLook w:val="04A0" w:firstRow="1" w:lastRow="0" w:firstColumn="1" w:lastColumn="0" w:noHBand="0" w:noVBand="1"/>
      </w:tblPr>
      <w:tblGrid>
        <w:gridCol w:w="617"/>
        <w:gridCol w:w="4181"/>
        <w:gridCol w:w="1369"/>
        <w:gridCol w:w="1587"/>
        <w:gridCol w:w="1815"/>
      </w:tblGrid>
      <w:tr w:rsidR="00FE2109" w:rsidRPr="0091288B" w14:paraId="5F36A04C" w14:textId="77777777" w:rsidTr="00FE2109">
        <w:tc>
          <w:tcPr>
            <w:tcW w:w="292" w:type="pct"/>
            <w:shd w:val="clear" w:color="auto" w:fill="auto"/>
          </w:tcPr>
          <w:p w14:paraId="7E8ECD8F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 xml:space="preserve">№ </w:t>
            </w:r>
            <w:proofErr w:type="gramStart"/>
            <w:r w:rsidRPr="0091288B">
              <w:rPr>
                <w:b/>
              </w:rPr>
              <w:t>п</w:t>
            </w:r>
            <w:proofErr w:type="gramEnd"/>
            <w:r w:rsidRPr="0091288B">
              <w:rPr>
                <w:b/>
              </w:rPr>
              <w:t>/п</w:t>
            </w:r>
          </w:p>
        </w:tc>
        <w:tc>
          <w:tcPr>
            <w:tcW w:w="2428" w:type="pct"/>
            <w:shd w:val="clear" w:color="auto" w:fill="auto"/>
          </w:tcPr>
          <w:p w14:paraId="4770D6D1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Наименование атрибута</w:t>
            </w:r>
          </w:p>
        </w:tc>
        <w:tc>
          <w:tcPr>
            <w:tcW w:w="736" w:type="pct"/>
            <w:shd w:val="clear" w:color="auto" w:fill="auto"/>
          </w:tcPr>
          <w:p w14:paraId="4EEDF11B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Тип атрибута</w:t>
            </w:r>
          </w:p>
        </w:tc>
        <w:tc>
          <w:tcPr>
            <w:tcW w:w="662" w:type="pct"/>
            <w:shd w:val="clear" w:color="auto" w:fill="auto"/>
          </w:tcPr>
          <w:p w14:paraId="19478934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Источник цифрового аналога</w:t>
            </w:r>
          </w:p>
        </w:tc>
        <w:tc>
          <w:tcPr>
            <w:tcW w:w="883" w:type="pct"/>
            <w:shd w:val="clear" w:color="auto" w:fill="auto"/>
          </w:tcPr>
          <w:p w14:paraId="6867550C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Код атрибута</w:t>
            </w:r>
          </w:p>
        </w:tc>
      </w:tr>
      <w:tr w:rsidR="00FE2109" w:rsidRPr="0091288B" w14:paraId="37ABDFB6" w14:textId="77777777" w:rsidTr="00FE2109">
        <w:tc>
          <w:tcPr>
            <w:tcW w:w="292" w:type="pct"/>
            <w:shd w:val="clear" w:color="auto" w:fill="auto"/>
          </w:tcPr>
          <w:p w14:paraId="4DB075E0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1</w:t>
            </w:r>
          </w:p>
        </w:tc>
        <w:tc>
          <w:tcPr>
            <w:tcW w:w="2428" w:type="pct"/>
            <w:shd w:val="clear" w:color="auto" w:fill="auto"/>
          </w:tcPr>
          <w:p w14:paraId="05A6EC4B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2</w:t>
            </w:r>
          </w:p>
        </w:tc>
        <w:tc>
          <w:tcPr>
            <w:tcW w:w="736" w:type="pct"/>
            <w:shd w:val="clear" w:color="auto" w:fill="auto"/>
          </w:tcPr>
          <w:p w14:paraId="6FC3AB85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3</w:t>
            </w:r>
          </w:p>
        </w:tc>
        <w:tc>
          <w:tcPr>
            <w:tcW w:w="662" w:type="pct"/>
            <w:shd w:val="clear" w:color="auto" w:fill="auto"/>
          </w:tcPr>
          <w:p w14:paraId="409808F3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4</w:t>
            </w:r>
          </w:p>
        </w:tc>
        <w:tc>
          <w:tcPr>
            <w:tcW w:w="883" w:type="pct"/>
            <w:shd w:val="clear" w:color="auto" w:fill="auto"/>
          </w:tcPr>
          <w:p w14:paraId="239C2107" w14:textId="77777777" w:rsidR="00FE2109" w:rsidRPr="0091288B" w:rsidRDefault="00FE2109" w:rsidP="00FE2109">
            <w:pPr>
              <w:spacing w:line="276" w:lineRule="auto"/>
              <w:rPr>
                <w:b/>
              </w:rPr>
            </w:pPr>
            <w:r w:rsidRPr="0091288B">
              <w:rPr>
                <w:b/>
              </w:rPr>
              <w:t>5</w:t>
            </w:r>
          </w:p>
        </w:tc>
      </w:tr>
      <w:tr w:rsidR="00FE2109" w:rsidRPr="0091288B" w14:paraId="6F4D153F" w14:textId="77777777" w:rsidTr="00FE2109">
        <w:tc>
          <w:tcPr>
            <w:tcW w:w="292" w:type="pct"/>
          </w:tcPr>
          <w:p w14:paraId="57B21E9C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</w:tcPr>
          <w:p w14:paraId="674D2A2D" w14:textId="77777777" w:rsidR="00FE2109" w:rsidRPr="0091288B" w:rsidRDefault="00FE2109" w:rsidP="00FE2109">
            <w:pPr>
              <w:spacing w:line="276" w:lineRule="auto"/>
            </w:pPr>
            <w:r w:rsidRPr="0091288B">
              <w:t>СНИЛС</w:t>
            </w:r>
          </w:p>
        </w:tc>
        <w:tc>
          <w:tcPr>
            <w:tcW w:w="736" w:type="pct"/>
          </w:tcPr>
          <w:p w14:paraId="1657E295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662" w:type="pct"/>
          </w:tcPr>
          <w:p w14:paraId="449C26A0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3582A051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ЗЛ.2.1</w:t>
            </w:r>
          </w:p>
        </w:tc>
      </w:tr>
      <w:tr w:rsidR="00FE2109" w:rsidRPr="0091288B" w14:paraId="2EB6FAEF" w14:textId="77777777" w:rsidTr="00FE2109">
        <w:tc>
          <w:tcPr>
            <w:tcW w:w="292" w:type="pct"/>
          </w:tcPr>
          <w:p w14:paraId="7B34F936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</w:tcPr>
          <w:p w14:paraId="3A49790A" w14:textId="77777777" w:rsidR="00FE2109" w:rsidRPr="0091288B" w:rsidRDefault="00FE2109" w:rsidP="00FE2109">
            <w:pPr>
              <w:spacing w:line="276" w:lineRule="auto"/>
            </w:pPr>
            <w:r w:rsidRPr="0091288B">
              <w:t>Фамилия</w:t>
            </w:r>
          </w:p>
        </w:tc>
        <w:tc>
          <w:tcPr>
            <w:tcW w:w="736" w:type="pct"/>
          </w:tcPr>
          <w:p w14:paraId="2FB5482E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662" w:type="pct"/>
          </w:tcPr>
          <w:p w14:paraId="589ED47E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604AC00F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ЗЛ.2.2</w:t>
            </w:r>
          </w:p>
        </w:tc>
      </w:tr>
      <w:tr w:rsidR="00FE2109" w:rsidRPr="0091288B" w14:paraId="755AAF95" w14:textId="77777777" w:rsidTr="00FE2109">
        <w:tc>
          <w:tcPr>
            <w:tcW w:w="292" w:type="pct"/>
          </w:tcPr>
          <w:p w14:paraId="3CC5637D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</w:tcPr>
          <w:p w14:paraId="7B8682E1" w14:textId="77777777" w:rsidR="00FE2109" w:rsidRPr="0091288B" w:rsidRDefault="00FE2109" w:rsidP="00FE2109">
            <w:pPr>
              <w:spacing w:line="276" w:lineRule="auto"/>
            </w:pPr>
            <w:r w:rsidRPr="0091288B">
              <w:t>Имя</w:t>
            </w:r>
          </w:p>
        </w:tc>
        <w:tc>
          <w:tcPr>
            <w:tcW w:w="736" w:type="pct"/>
          </w:tcPr>
          <w:p w14:paraId="7257F516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662" w:type="pct"/>
          </w:tcPr>
          <w:p w14:paraId="336236DE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59DFAF73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ЗЛ.2.3</w:t>
            </w:r>
          </w:p>
        </w:tc>
      </w:tr>
      <w:tr w:rsidR="00FE2109" w:rsidRPr="0091288B" w14:paraId="09EE856A" w14:textId="77777777" w:rsidTr="00FE2109">
        <w:tc>
          <w:tcPr>
            <w:tcW w:w="292" w:type="pct"/>
          </w:tcPr>
          <w:p w14:paraId="330EDB0B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</w:tcPr>
          <w:p w14:paraId="5BF60ED5" w14:textId="77777777" w:rsidR="00FE2109" w:rsidRPr="0091288B" w:rsidRDefault="00FE2109" w:rsidP="00FE2109">
            <w:pPr>
              <w:spacing w:line="276" w:lineRule="auto"/>
            </w:pPr>
            <w:r w:rsidRPr="0091288B">
              <w:t>Отчество</w:t>
            </w:r>
          </w:p>
        </w:tc>
        <w:tc>
          <w:tcPr>
            <w:tcW w:w="736" w:type="pct"/>
          </w:tcPr>
          <w:p w14:paraId="09A3F96B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662" w:type="pct"/>
          </w:tcPr>
          <w:p w14:paraId="72A430E5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1FF4B5C8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ЗЛ.2.4</w:t>
            </w:r>
          </w:p>
        </w:tc>
      </w:tr>
      <w:tr w:rsidR="00FE2109" w:rsidRPr="0091288B" w14:paraId="6DB482C2" w14:textId="77777777" w:rsidTr="00FE2109">
        <w:tc>
          <w:tcPr>
            <w:tcW w:w="292" w:type="pct"/>
          </w:tcPr>
          <w:p w14:paraId="1E80D920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</w:tcPr>
          <w:p w14:paraId="50165B25" w14:textId="77777777" w:rsidR="00FE2109" w:rsidRPr="0091288B" w:rsidRDefault="00FE2109" w:rsidP="00FE2109">
            <w:pPr>
              <w:spacing w:line="276" w:lineRule="auto"/>
            </w:pPr>
            <w:r w:rsidRPr="0091288B">
              <w:rPr>
                <w:bdr w:val="nil"/>
              </w:rPr>
              <w:t>Дата рождения</w:t>
            </w:r>
          </w:p>
        </w:tc>
        <w:tc>
          <w:tcPr>
            <w:tcW w:w="736" w:type="pct"/>
          </w:tcPr>
          <w:p w14:paraId="04B36EF7" w14:textId="77777777" w:rsidR="00FE2109" w:rsidRPr="0091288B" w:rsidRDefault="00FE2109" w:rsidP="00FE2109">
            <w:pPr>
              <w:spacing w:line="276" w:lineRule="auto"/>
            </w:pPr>
            <w:r w:rsidRPr="0091288B">
              <w:t>Дата</w:t>
            </w:r>
          </w:p>
        </w:tc>
        <w:tc>
          <w:tcPr>
            <w:tcW w:w="662" w:type="pct"/>
          </w:tcPr>
          <w:p w14:paraId="72B4A902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17C4A32C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ЗЛ.2.5</w:t>
            </w:r>
          </w:p>
        </w:tc>
      </w:tr>
      <w:tr w:rsidR="00FE2109" w:rsidRPr="0091288B" w14:paraId="55565520" w14:textId="77777777" w:rsidTr="00FE2109">
        <w:tc>
          <w:tcPr>
            <w:tcW w:w="292" w:type="pct"/>
          </w:tcPr>
          <w:p w14:paraId="41093A06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</w:tcPr>
          <w:p w14:paraId="1A03C13D" w14:textId="77777777" w:rsidR="00FE2109" w:rsidRPr="0091288B" w:rsidRDefault="00FE2109" w:rsidP="00FE2109">
            <w:pPr>
              <w:spacing w:line="276" w:lineRule="auto"/>
            </w:pPr>
            <w:r w:rsidRPr="0091288B">
              <w:rPr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736" w:type="pct"/>
          </w:tcPr>
          <w:p w14:paraId="1D18F876" w14:textId="77777777" w:rsidR="00FE2109" w:rsidRPr="0091288B" w:rsidRDefault="00FE2109" w:rsidP="00FE2109">
            <w:pPr>
              <w:spacing w:line="276" w:lineRule="auto"/>
            </w:pPr>
            <w:r w:rsidRPr="0091288B">
              <w:t>Дата</w:t>
            </w:r>
          </w:p>
        </w:tc>
        <w:tc>
          <w:tcPr>
            <w:tcW w:w="662" w:type="pct"/>
          </w:tcPr>
          <w:p w14:paraId="62007C4A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47AD1047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ЗЛ.2.6</w:t>
            </w:r>
          </w:p>
        </w:tc>
      </w:tr>
      <w:tr w:rsidR="00FE2109" w:rsidRPr="0091288B" w14:paraId="24E59CB7" w14:textId="77777777" w:rsidTr="00FE2109">
        <w:tc>
          <w:tcPr>
            <w:tcW w:w="292" w:type="pct"/>
          </w:tcPr>
          <w:p w14:paraId="6C0C8497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vAlign w:val="center"/>
          </w:tcPr>
          <w:p w14:paraId="37477823" w14:textId="77777777" w:rsidR="00FE2109" w:rsidRPr="0091288B" w:rsidRDefault="00FE2109" w:rsidP="00FE2109">
            <w:pPr>
              <w:spacing w:line="276" w:lineRule="auto"/>
            </w:pPr>
            <w:r w:rsidRPr="0091288B">
              <w:rPr>
                <w:bdr w:val="nil"/>
              </w:rPr>
              <w:t>Наличие данных</w:t>
            </w:r>
          </w:p>
        </w:tc>
        <w:tc>
          <w:tcPr>
            <w:tcW w:w="736" w:type="pct"/>
          </w:tcPr>
          <w:p w14:paraId="4BD8A41E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662" w:type="pct"/>
          </w:tcPr>
          <w:p w14:paraId="511CDEBA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5B995884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ЗЛ.2.7</w:t>
            </w:r>
          </w:p>
        </w:tc>
      </w:tr>
      <w:tr w:rsidR="00FE2109" w:rsidRPr="0091288B" w14:paraId="3DD44318" w14:textId="77777777" w:rsidTr="00FE2109">
        <w:tc>
          <w:tcPr>
            <w:tcW w:w="292" w:type="pct"/>
          </w:tcPr>
          <w:p w14:paraId="17B9ED61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vAlign w:val="center"/>
          </w:tcPr>
          <w:p w14:paraId="52D44DFF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Общая сумма выплат</w:t>
            </w:r>
          </w:p>
        </w:tc>
        <w:tc>
          <w:tcPr>
            <w:tcW w:w="736" w:type="pct"/>
          </w:tcPr>
          <w:p w14:paraId="35C10C79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Строка</w:t>
            </w:r>
          </w:p>
        </w:tc>
        <w:tc>
          <w:tcPr>
            <w:tcW w:w="662" w:type="pct"/>
          </w:tcPr>
          <w:p w14:paraId="4A0859D2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3D6A9B4A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ЗЛ.2.8</w:t>
            </w:r>
          </w:p>
        </w:tc>
      </w:tr>
      <w:tr w:rsidR="00FE2109" w:rsidRPr="0091288B" w14:paraId="53165843" w14:textId="77777777" w:rsidTr="00FE2109">
        <w:tc>
          <w:tcPr>
            <w:tcW w:w="292" w:type="pct"/>
          </w:tcPr>
          <w:p w14:paraId="131EC810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vAlign w:val="center"/>
          </w:tcPr>
          <w:p w14:paraId="1EEDC736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Данные по выплате</w:t>
            </w:r>
          </w:p>
        </w:tc>
        <w:tc>
          <w:tcPr>
            <w:tcW w:w="736" w:type="pct"/>
          </w:tcPr>
          <w:p w14:paraId="23001B57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Строка</w:t>
            </w:r>
          </w:p>
        </w:tc>
        <w:tc>
          <w:tcPr>
            <w:tcW w:w="662" w:type="pct"/>
          </w:tcPr>
          <w:p w14:paraId="56259F56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7C5E9210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ЗЛ.2.9</w:t>
            </w:r>
          </w:p>
        </w:tc>
      </w:tr>
      <w:tr w:rsidR="00FE2109" w:rsidRPr="0091288B" w14:paraId="0E35CD7D" w14:textId="77777777" w:rsidTr="00FE2109">
        <w:tc>
          <w:tcPr>
            <w:tcW w:w="292" w:type="pct"/>
          </w:tcPr>
          <w:p w14:paraId="1B44E446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vAlign w:val="center"/>
          </w:tcPr>
          <w:p w14:paraId="3CF6146B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Детализация выплаты</w:t>
            </w:r>
          </w:p>
        </w:tc>
        <w:tc>
          <w:tcPr>
            <w:tcW w:w="736" w:type="pct"/>
          </w:tcPr>
          <w:p w14:paraId="477A0F2F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Строка</w:t>
            </w:r>
          </w:p>
        </w:tc>
        <w:tc>
          <w:tcPr>
            <w:tcW w:w="662" w:type="pct"/>
          </w:tcPr>
          <w:p w14:paraId="30A54E66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50BD6E1A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ЗЛ.2.10</w:t>
            </w:r>
          </w:p>
        </w:tc>
      </w:tr>
      <w:tr w:rsidR="00FE2109" w:rsidRPr="0091288B" w14:paraId="46BEE828" w14:textId="77777777" w:rsidTr="00FE2109">
        <w:tc>
          <w:tcPr>
            <w:tcW w:w="292" w:type="pct"/>
          </w:tcPr>
          <w:p w14:paraId="4118F96B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vAlign w:val="center"/>
          </w:tcPr>
          <w:p w14:paraId="762562DF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Вид выплаты</w:t>
            </w:r>
          </w:p>
        </w:tc>
        <w:tc>
          <w:tcPr>
            <w:tcW w:w="736" w:type="pct"/>
          </w:tcPr>
          <w:p w14:paraId="134EFF86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Строка</w:t>
            </w:r>
          </w:p>
        </w:tc>
        <w:tc>
          <w:tcPr>
            <w:tcW w:w="662" w:type="pct"/>
          </w:tcPr>
          <w:p w14:paraId="58AD6A8E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0FDDB03E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ЗЛ.2.11</w:t>
            </w:r>
          </w:p>
        </w:tc>
      </w:tr>
      <w:tr w:rsidR="00FE2109" w:rsidRPr="0091288B" w14:paraId="5B85BA32" w14:textId="77777777" w:rsidTr="00FE2109">
        <w:tc>
          <w:tcPr>
            <w:tcW w:w="292" w:type="pct"/>
          </w:tcPr>
          <w:p w14:paraId="24DD11C3" w14:textId="77777777" w:rsidR="00FE2109" w:rsidRPr="0091288B" w:rsidRDefault="00FE2109" w:rsidP="00FE2109">
            <w:pPr>
              <w:pStyle w:val="a4"/>
              <w:numPr>
                <w:ilvl w:val="0"/>
                <w:numId w:val="37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pct"/>
            <w:vAlign w:val="center"/>
          </w:tcPr>
          <w:p w14:paraId="4FFF2767" w14:textId="77777777" w:rsidR="00FE2109" w:rsidRPr="0091288B" w:rsidRDefault="00FE2109" w:rsidP="00FE2109">
            <w:pPr>
              <w:spacing w:line="276" w:lineRule="auto"/>
              <w:rPr>
                <w:bdr w:val="nil"/>
              </w:rPr>
            </w:pPr>
            <w:r w:rsidRPr="0091288B">
              <w:rPr>
                <w:bdr w:val="nil"/>
              </w:rPr>
              <w:t>Основание назначения</w:t>
            </w:r>
          </w:p>
        </w:tc>
        <w:tc>
          <w:tcPr>
            <w:tcW w:w="736" w:type="pct"/>
          </w:tcPr>
          <w:p w14:paraId="0A9771CA" w14:textId="77777777" w:rsidR="00FE2109" w:rsidRPr="0091288B" w:rsidRDefault="00FE2109" w:rsidP="00FE2109">
            <w:pPr>
              <w:spacing w:line="276" w:lineRule="auto"/>
            </w:pPr>
            <w:r w:rsidRPr="0091288B">
              <w:t>Строка</w:t>
            </w:r>
          </w:p>
        </w:tc>
        <w:tc>
          <w:tcPr>
            <w:tcW w:w="662" w:type="pct"/>
          </w:tcPr>
          <w:p w14:paraId="6EF4FDEA" w14:textId="77777777" w:rsidR="00FE2109" w:rsidRPr="0091288B" w:rsidRDefault="00FE2109" w:rsidP="00FE2109">
            <w:pPr>
              <w:spacing w:line="276" w:lineRule="auto"/>
            </w:pPr>
            <w:r w:rsidRPr="0091288B">
              <w:t>СМЭВ</w:t>
            </w:r>
          </w:p>
        </w:tc>
        <w:tc>
          <w:tcPr>
            <w:tcW w:w="883" w:type="pct"/>
          </w:tcPr>
          <w:p w14:paraId="47BDE84D" w14:textId="77777777" w:rsidR="00FE2109" w:rsidRPr="0091288B" w:rsidRDefault="00FE2109" w:rsidP="00FE2109">
            <w:pPr>
              <w:spacing w:line="276" w:lineRule="auto"/>
            </w:pPr>
            <w:r w:rsidRPr="0091288B">
              <w:t>МВ</w:t>
            </w:r>
            <w:proofErr w:type="gramStart"/>
            <w:r w:rsidRPr="0091288B">
              <w:t>.П</w:t>
            </w:r>
            <w:proofErr w:type="gramEnd"/>
            <w:r w:rsidRPr="0091288B">
              <w:t>ЗЛ.2.12</w:t>
            </w:r>
          </w:p>
        </w:tc>
      </w:tr>
    </w:tbl>
    <w:p w14:paraId="34450368" w14:textId="77777777" w:rsidR="00FE2109" w:rsidRPr="0091288B" w:rsidRDefault="00FE2109" w:rsidP="00020977">
      <w:pPr>
        <w:pStyle w:val="a4"/>
        <w:numPr>
          <w:ilvl w:val="0"/>
          <w:numId w:val="29"/>
        </w:numPr>
        <w:ind w:hanging="720"/>
        <w:rPr>
          <w:b/>
          <w:sz w:val="28"/>
          <w:szCs w:val="28"/>
        </w:rPr>
      </w:pPr>
      <w:bookmarkStart w:id="22" w:name="_Toc115343511"/>
      <w:r w:rsidRPr="0091288B">
        <w:rPr>
          <w:b/>
          <w:sz w:val="28"/>
          <w:szCs w:val="28"/>
        </w:rPr>
        <w:t>Сведения о смерти</w:t>
      </w:r>
      <w:bookmarkEnd w:id="22"/>
    </w:p>
    <w:p w14:paraId="56A06E31" w14:textId="015A76C3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47517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9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529"/>
        <w:gridCol w:w="1369"/>
        <w:gridCol w:w="1538"/>
        <w:gridCol w:w="1516"/>
      </w:tblGrid>
      <w:tr w:rsidR="00FE2109" w:rsidRPr="0091288B" w14:paraId="539C7F33" w14:textId="77777777" w:rsidTr="00FE2109">
        <w:tc>
          <w:tcPr>
            <w:tcW w:w="292" w:type="pct"/>
            <w:shd w:val="clear" w:color="auto" w:fill="auto"/>
          </w:tcPr>
          <w:p w14:paraId="63B03D9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2" w:type="pct"/>
            <w:shd w:val="clear" w:color="auto" w:fill="auto"/>
          </w:tcPr>
          <w:p w14:paraId="7B37CA5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2" w:type="pct"/>
            <w:shd w:val="clear" w:color="auto" w:fill="auto"/>
          </w:tcPr>
          <w:p w14:paraId="265AF29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shd w:val="clear" w:color="auto" w:fill="auto"/>
          </w:tcPr>
          <w:p w14:paraId="0A19ED5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09" w:type="pct"/>
            <w:shd w:val="clear" w:color="auto" w:fill="auto"/>
          </w:tcPr>
          <w:p w14:paraId="1FB3E67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FE2109" w:rsidRPr="0091288B" w14:paraId="374D6B64" w14:textId="77777777" w:rsidTr="00FE2109">
        <w:tc>
          <w:tcPr>
            <w:tcW w:w="292" w:type="pct"/>
            <w:shd w:val="clear" w:color="auto" w:fill="auto"/>
          </w:tcPr>
          <w:p w14:paraId="35C8B4E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2" w:type="pct"/>
            <w:shd w:val="clear" w:color="auto" w:fill="auto"/>
          </w:tcPr>
          <w:p w14:paraId="6FD1A31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14:paraId="58699B2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6671978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14:paraId="2ECE317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2109" w:rsidRPr="0091288B" w14:paraId="01E8E712" w14:textId="77777777" w:rsidTr="00FE2109">
        <w:tc>
          <w:tcPr>
            <w:tcW w:w="292" w:type="pct"/>
          </w:tcPr>
          <w:p w14:paraId="301DB32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2" w:type="pct"/>
          </w:tcPr>
          <w:p w14:paraId="7E6E67C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2" w:type="pct"/>
          </w:tcPr>
          <w:p w14:paraId="6C905F9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79AFE81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6C688CA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С.1.1</w:t>
            </w:r>
          </w:p>
        </w:tc>
      </w:tr>
      <w:tr w:rsidR="00FE2109" w:rsidRPr="0091288B" w14:paraId="4F35D9D4" w14:textId="77777777" w:rsidTr="00FE2109">
        <w:tc>
          <w:tcPr>
            <w:tcW w:w="292" w:type="pct"/>
          </w:tcPr>
          <w:p w14:paraId="5EF54F8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2" w:type="pct"/>
          </w:tcPr>
          <w:p w14:paraId="03F85AB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2" w:type="pct"/>
          </w:tcPr>
          <w:p w14:paraId="69BCEE3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100B24E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1694380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С.1.2</w:t>
            </w:r>
          </w:p>
        </w:tc>
      </w:tr>
      <w:tr w:rsidR="00FE2109" w:rsidRPr="0091288B" w14:paraId="21812430" w14:textId="77777777" w:rsidTr="00FE2109">
        <w:tc>
          <w:tcPr>
            <w:tcW w:w="292" w:type="pct"/>
          </w:tcPr>
          <w:p w14:paraId="5FF274D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2" w:type="pct"/>
          </w:tcPr>
          <w:p w14:paraId="7378C88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2" w:type="pct"/>
          </w:tcPr>
          <w:p w14:paraId="7BB2936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0CCDA9A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48F2B11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С.1.3</w:t>
            </w:r>
          </w:p>
        </w:tc>
      </w:tr>
      <w:tr w:rsidR="00FE2109" w:rsidRPr="0091288B" w14:paraId="267A4669" w14:textId="77777777" w:rsidTr="00FE2109">
        <w:tc>
          <w:tcPr>
            <w:tcW w:w="292" w:type="pct"/>
          </w:tcPr>
          <w:p w14:paraId="725614E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2" w:type="pct"/>
          </w:tcPr>
          <w:p w14:paraId="6B6E0A4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2" w:type="pct"/>
          </w:tcPr>
          <w:p w14:paraId="778E71B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</w:tcPr>
          <w:p w14:paraId="2EAD141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40E82FB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С.1.4</w:t>
            </w:r>
          </w:p>
        </w:tc>
      </w:tr>
      <w:tr w:rsidR="00FE2109" w:rsidRPr="0091288B" w14:paraId="65A56A8C" w14:textId="77777777" w:rsidTr="00FE2109">
        <w:tc>
          <w:tcPr>
            <w:tcW w:w="292" w:type="pct"/>
          </w:tcPr>
          <w:p w14:paraId="3BEBEAF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502" w:type="pct"/>
          </w:tcPr>
          <w:p w14:paraId="64A1976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62" w:type="pct"/>
          </w:tcPr>
          <w:p w14:paraId="263A924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30098BC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7944F62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С.1.5</w:t>
            </w:r>
          </w:p>
        </w:tc>
      </w:tr>
      <w:tr w:rsidR="00FE2109" w:rsidRPr="0091288B" w14:paraId="70C7C2CD" w14:textId="77777777" w:rsidTr="00FE2109">
        <w:tc>
          <w:tcPr>
            <w:tcW w:w="292" w:type="pct"/>
          </w:tcPr>
          <w:p w14:paraId="15F5784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2" w:type="pct"/>
          </w:tcPr>
          <w:p w14:paraId="0513A8C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Место смерти</w:t>
            </w:r>
          </w:p>
        </w:tc>
        <w:tc>
          <w:tcPr>
            <w:tcW w:w="662" w:type="pct"/>
          </w:tcPr>
          <w:p w14:paraId="5E3E156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0EC91FF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54DB012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С.1.6</w:t>
            </w:r>
          </w:p>
        </w:tc>
      </w:tr>
    </w:tbl>
    <w:p w14:paraId="3A8934EC" w14:textId="55AC1A26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16C5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</w:t>
      </w:r>
      <w:r w:rsidR="0047517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0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480"/>
        <w:gridCol w:w="1369"/>
        <w:gridCol w:w="1587"/>
        <w:gridCol w:w="1516"/>
      </w:tblGrid>
      <w:tr w:rsidR="00FE2109" w:rsidRPr="0091288B" w14:paraId="411B52AE" w14:textId="77777777" w:rsidTr="00FE2109">
        <w:tc>
          <w:tcPr>
            <w:tcW w:w="292" w:type="pct"/>
            <w:shd w:val="clear" w:color="auto" w:fill="auto"/>
          </w:tcPr>
          <w:p w14:paraId="3CC024B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2" w:type="pct"/>
            <w:shd w:val="clear" w:color="auto" w:fill="auto"/>
          </w:tcPr>
          <w:p w14:paraId="324D584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2" w:type="pct"/>
            <w:shd w:val="clear" w:color="auto" w:fill="auto"/>
          </w:tcPr>
          <w:p w14:paraId="5C4130F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shd w:val="clear" w:color="auto" w:fill="auto"/>
          </w:tcPr>
          <w:p w14:paraId="4BFFD63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809" w:type="pct"/>
            <w:shd w:val="clear" w:color="auto" w:fill="auto"/>
          </w:tcPr>
          <w:p w14:paraId="30C999B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FE2109" w:rsidRPr="0091288B" w14:paraId="075EC94F" w14:textId="77777777" w:rsidTr="00FE2109">
        <w:tc>
          <w:tcPr>
            <w:tcW w:w="292" w:type="pct"/>
            <w:shd w:val="clear" w:color="auto" w:fill="auto"/>
          </w:tcPr>
          <w:p w14:paraId="503FBC7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2" w:type="pct"/>
            <w:shd w:val="clear" w:color="auto" w:fill="auto"/>
          </w:tcPr>
          <w:p w14:paraId="382D361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pct"/>
            <w:shd w:val="clear" w:color="auto" w:fill="auto"/>
          </w:tcPr>
          <w:p w14:paraId="3980A73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14:paraId="179B857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pct"/>
            <w:shd w:val="clear" w:color="auto" w:fill="auto"/>
          </w:tcPr>
          <w:p w14:paraId="445B8DE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2109" w:rsidRPr="0091288B" w14:paraId="6B304E12" w14:textId="77777777" w:rsidTr="00FE2109">
        <w:tc>
          <w:tcPr>
            <w:tcW w:w="292" w:type="pct"/>
          </w:tcPr>
          <w:p w14:paraId="5A5D83A2" w14:textId="77777777" w:rsidR="00FE2109" w:rsidRPr="0091288B" w:rsidRDefault="00FE2109" w:rsidP="00FE210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pct"/>
          </w:tcPr>
          <w:p w14:paraId="508FD6E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2" w:type="pct"/>
          </w:tcPr>
          <w:p w14:paraId="39357D0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540AF04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</w:tcPr>
          <w:p w14:paraId="42AFBE9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С.2.1</w:t>
            </w:r>
          </w:p>
        </w:tc>
      </w:tr>
      <w:tr w:rsidR="00FE2109" w:rsidRPr="0091288B" w14:paraId="4C4F785D" w14:textId="77777777" w:rsidTr="00FE2109">
        <w:tc>
          <w:tcPr>
            <w:tcW w:w="292" w:type="pct"/>
          </w:tcPr>
          <w:p w14:paraId="372FFBDB" w14:textId="77777777" w:rsidR="00FE2109" w:rsidRPr="0091288B" w:rsidRDefault="00FE2109" w:rsidP="00FE210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pct"/>
          </w:tcPr>
          <w:p w14:paraId="46DDC90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2" w:type="pct"/>
          </w:tcPr>
          <w:p w14:paraId="45756AB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448C5E5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</w:tcPr>
          <w:p w14:paraId="580B808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С.2.2</w:t>
            </w:r>
          </w:p>
        </w:tc>
      </w:tr>
      <w:tr w:rsidR="00FE2109" w:rsidRPr="0091288B" w14:paraId="13F80740" w14:textId="77777777" w:rsidTr="00FE2109">
        <w:tc>
          <w:tcPr>
            <w:tcW w:w="292" w:type="pct"/>
          </w:tcPr>
          <w:p w14:paraId="1FC96B24" w14:textId="77777777" w:rsidR="00FE2109" w:rsidRPr="0091288B" w:rsidRDefault="00FE2109" w:rsidP="00FE210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pct"/>
          </w:tcPr>
          <w:p w14:paraId="0D20186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2" w:type="pct"/>
          </w:tcPr>
          <w:p w14:paraId="2353DB9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</w:tcPr>
          <w:p w14:paraId="631CED7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</w:tcPr>
          <w:p w14:paraId="67CF3A2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С.2.3</w:t>
            </w:r>
          </w:p>
        </w:tc>
      </w:tr>
      <w:tr w:rsidR="00FE2109" w:rsidRPr="0091288B" w14:paraId="26E5E6C5" w14:textId="77777777" w:rsidTr="00FE2109">
        <w:tc>
          <w:tcPr>
            <w:tcW w:w="292" w:type="pct"/>
          </w:tcPr>
          <w:p w14:paraId="2D3AE47D" w14:textId="77777777" w:rsidR="00FE2109" w:rsidRPr="0091288B" w:rsidRDefault="00FE2109" w:rsidP="00FE210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pct"/>
          </w:tcPr>
          <w:p w14:paraId="475C58C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2" w:type="pct"/>
          </w:tcPr>
          <w:p w14:paraId="3CC62A6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</w:tcPr>
          <w:p w14:paraId="1954702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</w:tcPr>
          <w:p w14:paraId="57605D3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С.2.4</w:t>
            </w:r>
          </w:p>
        </w:tc>
      </w:tr>
      <w:tr w:rsidR="00FE2109" w:rsidRPr="0091288B" w14:paraId="6751B8BC" w14:textId="77777777" w:rsidTr="00FE2109">
        <w:tc>
          <w:tcPr>
            <w:tcW w:w="292" w:type="pct"/>
          </w:tcPr>
          <w:p w14:paraId="5CD2E5D6" w14:textId="77777777" w:rsidR="00FE2109" w:rsidRPr="0091288B" w:rsidRDefault="00FE2109" w:rsidP="00FE210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pct"/>
          </w:tcPr>
          <w:p w14:paraId="21C82D8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 xml:space="preserve">Номер записи акта </w:t>
            </w:r>
          </w:p>
        </w:tc>
        <w:tc>
          <w:tcPr>
            <w:tcW w:w="662" w:type="pct"/>
          </w:tcPr>
          <w:p w14:paraId="1786F49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</w:tcPr>
          <w:p w14:paraId="2F617A2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</w:tcPr>
          <w:p w14:paraId="4998005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С.2.5</w:t>
            </w:r>
          </w:p>
        </w:tc>
      </w:tr>
      <w:tr w:rsidR="00FE2109" w:rsidRPr="0091288B" w14:paraId="41A50657" w14:textId="77777777" w:rsidTr="00FE2109">
        <w:tc>
          <w:tcPr>
            <w:tcW w:w="292" w:type="pct"/>
          </w:tcPr>
          <w:p w14:paraId="4528E7CD" w14:textId="77777777" w:rsidR="00FE2109" w:rsidRPr="0091288B" w:rsidRDefault="00FE2109" w:rsidP="00FE210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pct"/>
            <w:vAlign w:val="center"/>
          </w:tcPr>
          <w:p w14:paraId="4D5185B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662" w:type="pct"/>
          </w:tcPr>
          <w:p w14:paraId="4B83294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</w:tcPr>
          <w:p w14:paraId="01D2547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</w:tcPr>
          <w:p w14:paraId="7CFE44D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С.2.6</w:t>
            </w:r>
          </w:p>
        </w:tc>
      </w:tr>
      <w:tr w:rsidR="00FE2109" w:rsidRPr="0091288B" w14:paraId="7D9BCD9C" w14:textId="77777777" w:rsidTr="00FE2109">
        <w:tc>
          <w:tcPr>
            <w:tcW w:w="292" w:type="pct"/>
          </w:tcPr>
          <w:p w14:paraId="72F11497" w14:textId="77777777" w:rsidR="00FE2109" w:rsidRPr="0091288B" w:rsidRDefault="00FE2109" w:rsidP="00FE2109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pct"/>
            <w:vAlign w:val="center"/>
          </w:tcPr>
          <w:p w14:paraId="25AFCEA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органа </w:t>
            </w:r>
            <w:r w:rsidRPr="0091288B">
              <w:rPr>
                <w:rFonts w:ascii="Times New Roman" w:hAnsi="Times New Roman"/>
                <w:sz w:val="28"/>
                <w:szCs w:val="28"/>
              </w:rPr>
              <w:lastRenderedPageBreak/>
              <w:t>ЗАГС, которым произведена государственная регистрация акта гражданского состояния</w:t>
            </w:r>
          </w:p>
        </w:tc>
        <w:tc>
          <w:tcPr>
            <w:tcW w:w="662" w:type="pct"/>
          </w:tcPr>
          <w:p w14:paraId="6497C8C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735" w:type="pct"/>
          </w:tcPr>
          <w:p w14:paraId="2DFECB5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</w:tcPr>
          <w:p w14:paraId="22CBC04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С.2.7</w:t>
            </w:r>
          </w:p>
        </w:tc>
      </w:tr>
    </w:tbl>
    <w:p w14:paraId="77AB2899" w14:textId="77777777" w:rsidR="00FE2109" w:rsidRPr="0091288B" w:rsidRDefault="00FE2109" w:rsidP="00020977">
      <w:pPr>
        <w:pStyle w:val="a4"/>
        <w:numPr>
          <w:ilvl w:val="0"/>
          <w:numId w:val="29"/>
        </w:numPr>
        <w:ind w:hanging="720"/>
        <w:rPr>
          <w:b/>
          <w:sz w:val="28"/>
          <w:szCs w:val="28"/>
        </w:rPr>
      </w:pPr>
      <w:bookmarkStart w:id="23" w:name="_Toc115343512"/>
      <w:r w:rsidRPr="0091288B">
        <w:rPr>
          <w:b/>
          <w:sz w:val="28"/>
          <w:szCs w:val="28"/>
        </w:rPr>
        <w:lastRenderedPageBreak/>
        <w:t>Сведения о заключении брака</w:t>
      </w:r>
      <w:bookmarkEnd w:id="23"/>
    </w:p>
    <w:p w14:paraId="7C41807F" w14:textId="025B02AC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16C5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</w:t>
      </w:r>
      <w:r w:rsidR="0047517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462"/>
        <w:gridCol w:w="1369"/>
        <w:gridCol w:w="1538"/>
        <w:gridCol w:w="1583"/>
      </w:tblGrid>
      <w:tr w:rsidR="00FE2109" w:rsidRPr="0091288B" w14:paraId="36A8DC59" w14:textId="77777777" w:rsidTr="00FE2109">
        <w:trPr>
          <w:trHeight w:val="775"/>
        </w:trPr>
        <w:tc>
          <w:tcPr>
            <w:tcW w:w="305" w:type="pct"/>
            <w:shd w:val="clear" w:color="auto" w:fill="auto"/>
            <w:vAlign w:val="center"/>
          </w:tcPr>
          <w:p w14:paraId="77EB7F5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52E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114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8EB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7648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FE2109" w:rsidRPr="0091288B" w14:paraId="0728B17F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071A107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7377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C8F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90E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C9F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2109" w:rsidRPr="0091288B" w14:paraId="62F94D1F" w14:textId="77777777" w:rsidTr="00FE2109">
        <w:trPr>
          <w:trHeight w:val="559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2E016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FE2109" w:rsidRPr="0091288B" w14:paraId="0AFE7CAC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111083A5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FB3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BE7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235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60C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Б.1.1</w:t>
            </w:r>
          </w:p>
        </w:tc>
      </w:tr>
      <w:tr w:rsidR="00FE2109" w:rsidRPr="0091288B" w14:paraId="63A1E7F7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60017A92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13B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879A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6A9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8C67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Б.1.2</w:t>
            </w:r>
          </w:p>
        </w:tc>
      </w:tr>
      <w:tr w:rsidR="00FE2109" w:rsidRPr="0091288B" w14:paraId="7E01C7C9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554CE5F1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280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F6A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005F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0AB8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Б.1.3</w:t>
            </w:r>
          </w:p>
        </w:tc>
      </w:tr>
      <w:tr w:rsidR="00FE2109" w:rsidRPr="0091288B" w14:paraId="12846A38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255A777C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A77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3F4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4A9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DE8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Б.1.4</w:t>
            </w:r>
          </w:p>
        </w:tc>
      </w:tr>
      <w:tr w:rsidR="00FE2109" w:rsidRPr="0091288B" w14:paraId="2D310BD7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7CEB9326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0A7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8C9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4A9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CB1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Б.1.5</w:t>
            </w:r>
          </w:p>
        </w:tc>
      </w:tr>
      <w:tr w:rsidR="00FE2109" w:rsidRPr="0091288B" w14:paraId="638D919C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4DA00794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95C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D08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D76F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A593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Б.1.6</w:t>
            </w:r>
          </w:p>
        </w:tc>
      </w:tr>
      <w:tr w:rsidR="00FE2109" w:rsidRPr="0091288B" w14:paraId="4FC05A67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4917E69D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DFD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130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56B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ED3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Б.1.7</w:t>
            </w:r>
          </w:p>
        </w:tc>
      </w:tr>
      <w:tr w:rsidR="00FE2109" w:rsidRPr="0091288B" w14:paraId="169F6C5F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21591230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7D1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203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920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4C5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Б.1.8</w:t>
            </w:r>
          </w:p>
        </w:tc>
      </w:tr>
      <w:tr w:rsidR="00FE2109" w:rsidRPr="0091288B" w14:paraId="66F43CDD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7D0D3127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B1A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6A0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3D7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597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Б.1.9</w:t>
            </w:r>
          </w:p>
        </w:tc>
      </w:tr>
      <w:tr w:rsidR="00FE2109" w:rsidRPr="0091288B" w14:paraId="2A2745FD" w14:textId="77777777" w:rsidTr="00FE2109">
        <w:trPr>
          <w:trHeight w:val="219"/>
        </w:trPr>
        <w:tc>
          <w:tcPr>
            <w:tcW w:w="305" w:type="pct"/>
            <w:shd w:val="clear" w:color="auto" w:fill="auto"/>
          </w:tcPr>
          <w:p w14:paraId="42CFD642" w14:textId="77777777" w:rsidR="00FE2109" w:rsidRPr="0091288B" w:rsidRDefault="00FE2109" w:rsidP="00FE2109">
            <w:pPr>
              <w:numPr>
                <w:ilvl w:val="0"/>
                <w:numId w:val="39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720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1438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E14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E41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Б.1.10</w:t>
            </w:r>
          </w:p>
        </w:tc>
      </w:tr>
    </w:tbl>
    <w:p w14:paraId="3FB4D4C0" w14:textId="15383B96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16C5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</w:t>
      </w:r>
      <w:r w:rsidR="0047517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2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4462"/>
        <w:gridCol w:w="1369"/>
        <w:gridCol w:w="1538"/>
        <w:gridCol w:w="1583"/>
      </w:tblGrid>
      <w:tr w:rsidR="00FE2109" w:rsidRPr="0091288B" w14:paraId="5917CEFF" w14:textId="77777777" w:rsidTr="00FE2109">
        <w:trPr>
          <w:trHeight w:val="788"/>
        </w:trPr>
        <w:tc>
          <w:tcPr>
            <w:tcW w:w="294" w:type="pct"/>
            <w:shd w:val="clear" w:color="auto" w:fill="auto"/>
            <w:vAlign w:val="center"/>
          </w:tcPr>
          <w:p w14:paraId="17529B6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579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635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3F7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EAC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FE2109" w:rsidRPr="0091288B" w14:paraId="6579E9C5" w14:textId="77777777" w:rsidTr="00FE2109">
        <w:trPr>
          <w:trHeight w:val="114"/>
        </w:trPr>
        <w:tc>
          <w:tcPr>
            <w:tcW w:w="294" w:type="pct"/>
            <w:shd w:val="clear" w:color="auto" w:fill="auto"/>
          </w:tcPr>
          <w:p w14:paraId="016CE13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710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A05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294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76A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E2109" w:rsidRPr="0091288B" w14:paraId="49D62A41" w14:textId="77777777" w:rsidTr="00FE2109">
        <w:trPr>
          <w:trHeight w:val="114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</w:tcPr>
          <w:p w14:paraId="110A0E6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FE2109" w:rsidRPr="0091288B" w14:paraId="324378B7" w14:textId="77777777" w:rsidTr="00FE2109">
        <w:trPr>
          <w:trHeight w:val="186"/>
        </w:trPr>
        <w:tc>
          <w:tcPr>
            <w:tcW w:w="294" w:type="pct"/>
          </w:tcPr>
          <w:p w14:paraId="381FCDFD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3C9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A3A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2BD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AF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</w:t>
            </w:r>
          </w:p>
        </w:tc>
      </w:tr>
      <w:tr w:rsidR="00FE2109" w:rsidRPr="0091288B" w14:paraId="387FFFDA" w14:textId="77777777" w:rsidTr="00FE2109">
        <w:trPr>
          <w:trHeight w:val="186"/>
        </w:trPr>
        <w:tc>
          <w:tcPr>
            <w:tcW w:w="294" w:type="pct"/>
          </w:tcPr>
          <w:p w14:paraId="617AC3F1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EEF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0BB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5BD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ABC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</w:t>
            </w:r>
          </w:p>
        </w:tc>
      </w:tr>
      <w:tr w:rsidR="00FE2109" w:rsidRPr="0091288B" w14:paraId="17341B9A" w14:textId="77777777" w:rsidTr="00FE2109">
        <w:trPr>
          <w:trHeight w:val="186"/>
        </w:trPr>
        <w:tc>
          <w:tcPr>
            <w:tcW w:w="294" w:type="pct"/>
          </w:tcPr>
          <w:p w14:paraId="218727E3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F33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CD2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6B5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EE4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</w:t>
            </w:r>
          </w:p>
        </w:tc>
      </w:tr>
      <w:tr w:rsidR="00FE2109" w:rsidRPr="0091288B" w14:paraId="1B17552D" w14:textId="77777777" w:rsidTr="00FE2109">
        <w:trPr>
          <w:trHeight w:val="256"/>
        </w:trPr>
        <w:tc>
          <w:tcPr>
            <w:tcW w:w="294" w:type="pct"/>
          </w:tcPr>
          <w:p w14:paraId="4513A0B0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D3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0EB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777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D26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</w:t>
            </w:r>
          </w:p>
        </w:tc>
      </w:tr>
      <w:tr w:rsidR="00FE2109" w:rsidRPr="0091288B" w14:paraId="07BD996E" w14:textId="77777777" w:rsidTr="00FE2109">
        <w:trPr>
          <w:trHeight w:val="260"/>
        </w:trPr>
        <w:tc>
          <w:tcPr>
            <w:tcW w:w="294" w:type="pct"/>
          </w:tcPr>
          <w:p w14:paraId="692B4DF3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62B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78A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548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22F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</w:t>
            </w:r>
          </w:p>
        </w:tc>
      </w:tr>
      <w:tr w:rsidR="00FE2109" w:rsidRPr="0091288B" w14:paraId="7E922DB6" w14:textId="77777777" w:rsidTr="00FE2109">
        <w:trPr>
          <w:trHeight w:val="26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14:paraId="0FB3C4D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Сведения о записи акта о заключении брака</w:t>
            </w:r>
          </w:p>
        </w:tc>
      </w:tr>
      <w:tr w:rsidR="00FE2109" w:rsidRPr="0091288B" w14:paraId="49DDE9F2" w14:textId="77777777" w:rsidTr="00FE2109">
        <w:trPr>
          <w:trHeight w:val="260"/>
        </w:trPr>
        <w:tc>
          <w:tcPr>
            <w:tcW w:w="294" w:type="pct"/>
          </w:tcPr>
          <w:p w14:paraId="48F08A44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22F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B2B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330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985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Б.2.6</w:t>
            </w:r>
          </w:p>
        </w:tc>
      </w:tr>
      <w:tr w:rsidR="00FE2109" w:rsidRPr="0091288B" w14:paraId="26FA66C8" w14:textId="77777777" w:rsidTr="00FE2109">
        <w:trPr>
          <w:trHeight w:val="260"/>
        </w:trPr>
        <w:tc>
          <w:tcPr>
            <w:tcW w:w="294" w:type="pct"/>
          </w:tcPr>
          <w:p w14:paraId="6164D1AA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4C6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составления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2AD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4B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6B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Б.2.7</w:t>
            </w:r>
          </w:p>
        </w:tc>
      </w:tr>
      <w:tr w:rsidR="00FE2109" w:rsidRPr="0091288B" w14:paraId="7353A07B" w14:textId="77777777" w:rsidTr="00FE2109">
        <w:trPr>
          <w:trHeight w:val="260"/>
        </w:trPr>
        <w:tc>
          <w:tcPr>
            <w:tcW w:w="294" w:type="pct"/>
          </w:tcPr>
          <w:p w14:paraId="6F45D3C1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8FC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422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939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AAA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Б.2.8</w:t>
            </w:r>
          </w:p>
        </w:tc>
      </w:tr>
      <w:tr w:rsidR="00FE2109" w:rsidRPr="0091288B" w14:paraId="74021A23" w14:textId="77777777" w:rsidTr="00FE2109">
        <w:trPr>
          <w:trHeight w:val="260"/>
        </w:trPr>
        <w:tc>
          <w:tcPr>
            <w:tcW w:w="294" w:type="pct"/>
          </w:tcPr>
          <w:p w14:paraId="6A408A63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F3F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органа ЗАГС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628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FBC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211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Б.2.9</w:t>
            </w:r>
          </w:p>
        </w:tc>
      </w:tr>
      <w:tr w:rsidR="00FE2109" w:rsidRPr="0091288B" w14:paraId="58DBFBBD" w14:textId="77777777" w:rsidTr="00FE2109">
        <w:trPr>
          <w:trHeight w:val="260"/>
        </w:trPr>
        <w:tc>
          <w:tcPr>
            <w:tcW w:w="294" w:type="pct"/>
          </w:tcPr>
          <w:p w14:paraId="0FB1A60E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2BF2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начала действия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9F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AE9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EF8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Б.2.10</w:t>
            </w:r>
          </w:p>
        </w:tc>
      </w:tr>
      <w:tr w:rsidR="00FE2109" w:rsidRPr="0091288B" w14:paraId="7E9941BF" w14:textId="77777777" w:rsidTr="00FE2109">
        <w:trPr>
          <w:trHeight w:val="260"/>
        </w:trPr>
        <w:tc>
          <w:tcPr>
            <w:tcW w:w="294" w:type="pct"/>
          </w:tcPr>
          <w:p w14:paraId="0A555881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1459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58C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7CF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DB7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Б.2.11</w:t>
            </w:r>
          </w:p>
        </w:tc>
      </w:tr>
      <w:tr w:rsidR="00FE2109" w:rsidRPr="0091288B" w14:paraId="712752EC" w14:textId="77777777" w:rsidTr="00FE2109">
        <w:trPr>
          <w:trHeight w:val="260"/>
        </w:trPr>
        <w:tc>
          <w:tcPr>
            <w:tcW w:w="294" w:type="pct"/>
          </w:tcPr>
          <w:p w14:paraId="587C2DB7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A850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EF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D12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008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Б.2.12</w:t>
            </w:r>
          </w:p>
        </w:tc>
      </w:tr>
      <w:tr w:rsidR="00FE2109" w:rsidRPr="0091288B" w14:paraId="7BA64FDB" w14:textId="77777777" w:rsidTr="00FE2109">
        <w:trPr>
          <w:trHeight w:val="260"/>
        </w:trPr>
        <w:tc>
          <w:tcPr>
            <w:tcW w:w="294" w:type="pct"/>
          </w:tcPr>
          <w:p w14:paraId="0CA508B3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B60DE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F41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451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273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Б.2.13</w:t>
            </w:r>
          </w:p>
        </w:tc>
      </w:tr>
      <w:tr w:rsidR="00FE2109" w:rsidRPr="0091288B" w14:paraId="0C8EC9A2" w14:textId="77777777" w:rsidTr="00FE2109">
        <w:trPr>
          <w:trHeight w:val="260"/>
        </w:trPr>
        <w:tc>
          <w:tcPr>
            <w:tcW w:w="294" w:type="pct"/>
          </w:tcPr>
          <w:p w14:paraId="36526D76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06BC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1CF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BC5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832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Б.2.14</w:t>
            </w:r>
          </w:p>
        </w:tc>
      </w:tr>
      <w:tr w:rsidR="00FE2109" w:rsidRPr="0091288B" w14:paraId="0160C2DE" w14:textId="77777777" w:rsidTr="00FE2109">
        <w:trPr>
          <w:trHeight w:val="260"/>
        </w:trPr>
        <w:tc>
          <w:tcPr>
            <w:tcW w:w="294" w:type="pct"/>
          </w:tcPr>
          <w:p w14:paraId="5CD9FF40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2B51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9FE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880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B6E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Б.2.15</w:t>
            </w:r>
          </w:p>
        </w:tc>
      </w:tr>
      <w:tr w:rsidR="00FE2109" w:rsidRPr="0091288B" w14:paraId="108D5E61" w14:textId="77777777" w:rsidTr="00FE2109">
        <w:trPr>
          <w:trHeight w:val="661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14:paraId="7820774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(супруг)</w:t>
            </w:r>
          </w:p>
        </w:tc>
      </w:tr>
      <w:tr w:rsidR="00FE2109" w:rsidRPr="0091288B" w14:paraId="673BF21D" w14:textId="77777777" w:rsidTr="00FE2109">
        <w:trPr>
          <w:trHeight w:val="260"/>
        </w:trPr>
        <w:tc>
          <w:tcPr>
            <w:tcW w:w="294" w:type="pct"/>
          </w:tcPr>
          <w:p w14:paraId="1A6A5E12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A02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845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B4A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3E1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Б.2.16</w:t>
            </w:r>
          </w:p>
        </w:tc>
      </w:tr>
      <w:tr w:rsidR="00FE2109" w:rsidRPr="0091288B" w14:paraId="7665ED5C" w14:textId="77777777" w:rsidTr="00FE2109">
        <w:trPr>
          <w:trHeight w:val="260"/>
        </w:trPr>
        <w:tc>
          <w:tcPr>
            <w:tcW w:w="294" w:type="pct"/>
          </w:tcPr>
          <w:p w14:paraId="01C422BF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B58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DCF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81B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13B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Б.2.17</w:t>
            </w:r>
          </w:p>
        </w:tc>
      </w:tr>
      <w:tr w:rsidR="00FE2109" w:rsidRPr="0091288B" w14:paraId="08DB1218" w14:textId="77777777" w:rsidTr="00FE2109">
        <w:trPr>
          <w:trHeight w:val="260"/>
        </w:trPr>
        <w:tc>
          <w:tcPr>
            <w:tcW w:w="294" w:type="pct"/>
          </w:tcPr>
          <w:p w14:paraId="3F4FC926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91D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D98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8DD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B9C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Б.2.18</w:t>
            </w:r>
          </w:p>
        </w:tc>
      </w:tr>
      <w:tr w:rsidR="00FE2109" w:rsidRPr="0091288B" w14:paraId="47236CFD" w14:textId="77777777" w:rsidTr="00FE2109">
        <w:trPr>
          <w:trHeight w:val="260"/>
        </w:trPr>
        <w:tc>
          <w:tcPr>
            <w:tcW w:w="294" w:type="pct"/>
          </w:tcPr>
          <w:p w14:paraId="5751D8AB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E99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4A8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D16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CE7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Б.2.19</w:t>
            </w:r>
          </w:p>
        </w:tc>
      </w:tr>
      <w:tr w:rsidR="00FE2109" w:rsidRPr="0091288B" w14:paraId="17DEE5A5" w14:textId="77777777" w:rsidTr="00FE2109">
        <w:trPr>
          <w:trHeight w:val="260"/>
        </w:trPr>
        <w:tc>
          <w:tcPr>
            <w:tcW w:w="294" w:type="pct"/>
          </w:tcPr>
          <w:p w14:paraId="3518F8A2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26B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CF0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771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6E6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Б.2.20</w:t>
            </w:r>
          </w:p>
        </w:tc>
      </w:tr>
      <w:tr w:rsidR="00FE2109" w:rsidRPr="0091288B" w14:paraId="1CC45FDE" w14:textId="77777777" w:rsidTr="00FE2109">
        <w:trPr>
          <w:trHeight w:val="260"/>
        </w:trPr>
        <w:tc>
          <w:tcPr>
            <w:tcW w:w="294" w:type="pct"/>
          </w:tcPr>
          <w:p w14:paraId="5D1CB365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1C5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BF4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A47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405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Б.2.21</w:t>
            </w:r>
          </w:p>
        </w:tc>
      </w:tr>
      <w:tr w:rsidR="00FE2109" w:rsidRPr="0091288B" w14:paraId="36027077" w14:textId="77777777" w:rsidTr="00FE2109">
        <w:trPr>
          <w:trHeight w:val="260"/>
        </w:trPr>
        <w:tc>
          <w:tcPr>
            <w:tcW w:w="294" w:type="pct"/>
          </w:tcPr>
          <w:p w14:paraId="349E9C18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136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D8E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7C7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DE2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Б.2.22</w:t>
            </w:r>
          </w:p>
        </w:tc>
      </w:tr>
      <w:tr w:rsidR="00FE2109" w:rsidRPr="0091288B" w14:paraId="6EE5C292" w14:textId="77777777" w:rsidTr="00FE2109">
        <w:trPr>
          <w:trHeight w:val="260"/>
        </w:trPr>
        <w:tc>
          <w:tcPr>
            <w:tcW w:w="294" w:type="pct"/>
          </w:tcPr>
          <w:p w14:paraId="16A15256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5D3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2A9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E47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25A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Б.2.23</w:t>
            </w:r>
          </w:p>
        </w:tc>
      </w:tr>
      <w:tr w:rsidR="00FE2109" w:rsidRPr="0091288B" w14:paraId="4E396E96" w14:textId="77777777" w:rsidTr="00FE2109">
        <w:trPr>
          <w:trHeight w:val="260"/>
        </w:trPr>
        <w:tc>
          <w:tcPr>
            <w:tcW w:w="294" w:type="pct"/>
          </w:tcPr>
          <w:p w14:paraId="7F6656BE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B30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050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F16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FE4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Б.2.24</w:t>
            </w:r>
          </w:p>
        </w:tc>
      </w:tr>
      <w:tr w:rsidR="00FE2109" w:rsidRPr="0091288B" w14:paraId="4894D3C2" w14:textId="77777777" w:rsidTr="00FE2109">
        <w:trPr>
          <w:trHeight w:val="260"/>
        </w:trPr>
        <w:tc>
          <w:tcPr>
            <w:tcW w:w="294" w:type="pct"/>
          </w:tcPr>
          <w:p w14:paraId="0C546250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72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07A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582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672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Б.2.25</w:t>
            </w:r>
          </w:p>
        </w:tc>
      </w:tr>
      <w:tr w:rsidR="00FE2109" w:rsidRPr="0091288B" w14:paraId="54DEA034" w14:textId="77777777" w:rsidTr="00FE2109">
        <w:trPr>
          <w:trHeight w:val="260"/>
        </w:trPr>
        <w:tc>
          <w:tcPr>
            <w:tcW w:w="294" w:type="pct"/>
          </w:tcPr>
          <w:p w14:paraId="108C8BFA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A8C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7B2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B06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988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Б.2.26</w:t>
            </w:r>
          </w:p>
        </w:tc>
      </w:tr>
      <w:tr w:rsidR="00FE2109" w:rsidRPr="0091288B" w14:paraId="42D92646" w14:textId="77777777" w:rsidTr="00FE2109">
        <w:trPr>
          <w:trHeight w:val="260"/>
        </w:trPr>
        <w:tc>
          <w:tcPr>
            <w:tcW w:w="294" w:type="pct"/>
          </w:tcPr>
          <w:p w14:paraId="7BB4BBF6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AB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AD9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636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241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Б.2.27</w:t>
            </w:r>
          </w:p>
        </w:tc>
      </w:tr>
      <w:tr w:rsidR="00FE2109" w:rsidRPr="0091288B" w14:paraId="7D87D5CE" w14:textId="77777777" w:rsidTr="00FE2109">
        <w:trPr>
          <w:trHeight w:val="260"/>
        </w:trPr>
        <w:tc>
          <w:tcPr>
            <w:tcW w:w="294" w:type="pct"/>
          </w:tcPr>
          <w:p w14:paraId="1F9E33CF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640A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FFD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A54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9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Б.2.28</w:t>
            </w:r>
          </w:p>
        </w:tc>
      </w:tr>
      <w:tr w:rsidR="00FE2109" w:rsidRPr="0091288B" w14:paraId="2EBCE507" w14:textId="77777777" w:rsidTr="00FE2109">
        <w:trPr>
          <w:trHeight w:val="260"/>
        </w:trPr>
        <w:tc>
          <w:tcPr>
            <w:tcW w:w="294" w:type="pct"/>
          </w:tcPr>
          <w:p w14:paraId="5F2239D1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FC0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E1C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4AF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C93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Б.2.29</w:t>
            </w:r>
          </w:p>
        </w:tc>
      </w:tr>
      <w:tr w:rsidR="00FE2109" w:rsidRPr="0091288B" w14:paraId="10BE8DC3" w14:textId="77777777" w:rsidTr="00FE2109">
        <w:trPr>
          <w:trHeight w:val="260"/>
        </w:trPr>
        <w:tc>
          <w:tcPr>
            <w:tcW w:w="294" w:type="pct"/>
          </w:tcPr>
          <w:p w14:paraId="1FAB1C68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739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F97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3E1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486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Б.2.30</w:t>
            </w:r>
          </w:p>
        </w:tc>
      </w:tr>
      <w:tr w:rsidR="00FE2109" w:rsidRPr="0091288B" w14:paraId="3B016292" w14:textId="77777777" w:rsidTr="00FE2109">
        <w:trPr>
          <w:trHeight w:val="260"/>
        </w:trPr>
        <w:tc>
          <w:tcPr>
            <w:tcW w:w="294" w:type="pct"/>
          </w:tcPr>
          <w:p w14:paraId="79513798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C68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93F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6F6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76A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Б.2.31</w:t>
            </w:r>
          </w:p>
        </w:tc>
      </w:tr>
      <w:tr w:rsidR="00FE2109" w:rsidRPr="0091288B" w14:paraId="7EDD457E" w14:textId="77777777" w:rsidTr="00FE2109">
        <w:trPr>
          <w:trHeight w:val="260"/>
        </w:trPr>
        <w:tc>
          <w:tcPr>
            <w:tcW w:w="294" w:type="pct"/>
          </w:tcPr>
          <w:p w14:paraId="3F2F5195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931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1B5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31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1D2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Б.2.32</w:t>
            </w:r>
          </w:p>
        </w:tc>
      </w:tr>
      <w:tr w:rsidR="00FE2109" w:rsidRPr="0091288B" w14:paraId="6C042FCD" w14:textId="77777777" w:rsidTr="00FE2109">
        <w:trPr>
          <w:trHeight w:val="260"/>
        </w:trPr>
        <w:tc>
          <w:tcPr>
            <w:tcW w:w="294" w:type="pct"/>
          </w:tcPr>
          <w:p w14:paraId="09BFFB4C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444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EC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4C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452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Б.2.33</w:t>
            </w:r>
          </w:p>
        </w:tc>
      </w:tr>
      <w:tr w:rsidR="00FE2109" w:rsidRPr="0091288B" w14:paraId="4732FC8B" w14:textId="77777777" w:rsidTr="00FE2109">
        <w:trPr>
          <w:trHeight w:val="260"/>
        </w:trPr>
        <w:tc>
          <w:tcPr>
            <w:tcW w:w="294" w:type="pct"/>
          </w:tcPr>
          <w:p w14:paraId="77AAB99D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BCD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40D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90D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5C2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Б.2.34</w:t>
            </w:r>
          </w:p>
        </w:tc>
      </w:tr>
      <w:tr w:rsidR="00FE2109" w:rsidRPr="0091288B" w14:paraId="75E3C10C" w14:textId="77777777" w:rsidTr="00FE2109">
        <w:trPr>
          <w:trHeight w:val="260"/>
        </w:trPr>
        <w:tc>
          <w:tcPr>
            <w:tcW w:w="294" w:type="pct"/>
          </w:tcPr>
          <w:p w14:paraId="0A0F444E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15B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DBD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3A3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6D0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Б.2.35</w:t>
            </w:r>
          </w:p>
        </w:tc>
      </w:tr>
      <w:tr w:rsidR="00FE2109" w:rsidRPr="0091288B" w14:paraId="05F92725" w14:textId="77777777" w:rsidTr="00FE2109">
        <w:trPr>
          <w:trHeight w:val="260"/>
        </w:trPr>
        <w:tc>
          <w:tcPr>
            <w:tcW w:w="294" w:type="pct"/>
          </w:tcPr>
          <w:p w14:paraId="3D71D914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A78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ED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C8B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85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Б.2.36</w:t>
            </w:r>
          </w:p>
        </w:tc>
      </w:tr>
      <w:tr w:rsidR="00FE2109" w:rsidRPr="0091288B" w14:paraId="20A8694C" w14:textId="77777777" w:rsidTr="00FE2109">
        <w:trPr>
          <w:trHeight w:val="260"/>
        </w:trPr>
        <w:tc>
          <w:tcPr>
            <w:tcW w:w="294" w:type="pct"/>
          </w:tcPr>
          <w:p w14:paraId="425F6220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43B7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30C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501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D62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Б.2.37</w:t>
            </w:r>
          </w:p>
        </w:tc>
      </w:tr>
      <w:tr w:rsidR="00FE2109" w:rsidRPr="0091288B" w14:paraId="42E5DA65" w14:textId="77777777" w:rsidTr="00FE2109">
        <w:trPr>
          <w:trHeight w:val="260"/>
        </w:trPr>
        <w:tc>
          <w:tcPr>
            <w:tcW w:w="294" w:type="pct"/>
          </w:tcPr>
          <w:p w14:paraId="77DC4021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22A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4E3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82F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A49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Б.2.38</w:t>
            </w:r>
          </w:p>
        </w:tc>
      </w:tr>
      <w:tr w:rsidR="00FE2109" w:rsidRPr="0091288B" w14:paraId="0E337417" w14:textId="77777777" w:rsidTr="00FE2109">
        <w:trPr>
          <w:trHeight w:val="260"/>
        </w:trPr>
        <w:tc>
          <w:tcPr>
            <w:tcW w:w="294" w:type="pct"/>
          </w:tcPr>
          <w:p w14:paraId="06F82E9C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C8F2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78B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  <w:p w14:paraId="1AC4B49D" w14:textId="77777777" w:rsidR="00FE2109" w:rsidRPr="0091288B" w:rsidRDefault="00FE2109" w:rsidP="00FE21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9AD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FF9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Б.2.39</w:t>
            </w:r>
          </w:p>
        </w:tc>
      </w:tr>
      <w:tr w:rsidR="00FE2109" w:rsidRPr="0091288B" w14:paraId="05D43392" w14:textId="77777777" w:rsidTr="00FE2109">
        <w:trPr>
          <w:trHeight w:val="546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14:paraId="66F9523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(супруга)</w:t>
            </w:r>
          </w:p>
        </w:tc>
      </w:tr>
      <w:tr w:rsidR="00FE2109" w:rsidRPr="0091288B" w14:paraId="1887B546" w14:textId="77777777" w:rsidTr="00FE2109">
        <w:trPr>
          <w:trHeight w:val="260"/>
        </w:trPr>
        <w:tc>
          <w:tcPr>
            <w:tcW w:w="294" w:type="pct"/>
          </w:tcPr>
          <w:p w14:paraId="38CB19DE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2B7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81E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00B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5F5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Б.2.40</w:t>
            </w:r>
          </w:p>
        </w:tc>
      </w:tr>
      <w:tr w:rsidR="00FE2109" w:rsidRPr="0091288B" w14:paraId="6ECB2BBC" w14:textId="77777777" w:rsidTr="00FE2109">
        <w:trPr>
          <w:trHeight w:val="260"/>
        </w:trPr>
        <w:tc>
          <w:tcPr>
            <w:tcW w:w="294" w:type="pct"/>
          </w:tcPr>
          <w:p w14:paraId="2941ED09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4B5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E12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D7F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763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Б.2.41</w:t>
            </w:r>
          </w:p>
        </w:tc>
      </w:tr>
      <w:tr w:rsidR="00FE2109" w:rsidRPr="0091288B" w14:paraId="1C97208E" w14:textId="77777777" w:rsidTr="00FE2109">
        <w:trPr>
          <w:trHeight w:val="260"/>
        </w:trPr>
        <w:tc>
          <w:tcPr>
            <w:tcW w:w="294" w:type="pct"/>
          </w:tcPr>
          <w:p w14:paraId="0359C7C2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05B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05B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F4D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31F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Б.2.42</w:t>
            </w:r>
          </w:p>
        </w:tc>
      </w:tr>
      <w:tr w:rsidR="00FE2109" w:rsidRPr="0091288B" w14:paraId="0F110433" w14:textId="77777777" w:rsidTr="00FE2109">
        <w:trPr>
          <w:trHeight w:val="260"/>
        </w:trPr>
        <w:tc>
          <w:tcPr>
            <w:tcW w:w="294" w:type="pct"/>
          </w:tcPr>
          <w:p w14:paraId="6CC8A2ED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58E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8B0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881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166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Б.2.43</w:t>
            </w:r>
          </w:p>
        </w:tc>
      </w:tr>
      <w:tr w:rsidR="00FE2109" w:rsidRPr="0091288B" w14:paraId="7E26D386" w14:textId="77777777" w:rsidTr="00FE2109">
        <w:trPr>
          <w:trHeight w:val="260"/>
        </w:trPr>
        <w:tc>
          <w:tcPr>
            <w:tcW w:w="294" w:type="pct"/>
          </w:tcPr>
          <w:p w14:paraId="1ADAD466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058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CA6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165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7BD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Б.2.44</w:t>
            </w:r>
          </w:p>
        </w:tc>
      </w:tr>
      <w:tr w:rsidR="00FE2109" w:rsidRPr="0091288B" w14:paraId="5B2F9108" w14:textId="77777777" w:rsidTr="00FE2109">
        <w:trPr>
          <w:trHeight w:val="260"/>
        </w:trPr>
        <w:tc>
          <w:tcPr>
            <w:tcW w:w="294" w:type="pct"/>
          </w:tcPr>
          <w:p w14:paraId="328DB584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9E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825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A99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C9B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Б.2.45</w:t>
            </w:r>
          </w:p>
        </w:tc>
      </w:tr>
      <w:tr w:rsidR="00FE2109" w:rsidRPr="0091288B" w14:paraId="11C64C93" w14:textId="77777777" w:rsidTr="00FE2109">
        <w:trPr>
          <w:trHeight w:val="260"/>
        </w:trPr>
        <w:tc>
          <w:tcPr>
            <w:tcW w:w="294" w:type="pct"/>
          </w:tcPr>
          <w:p w14:paraId="4ADBC848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4CF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A5A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DBB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E21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Б.2.46</w:t>
            </w:r>
          </w:p>
        </w:tc>
      </w:tr>
      <w:tr w:rsidR="00FE2109" w:rsidRPr="0091288B" w14:paraId="76B7CAFC" w14:textId="77777777" w:rsidTr="00FE2109">
        <w:trPr>
          <w:trHeight w:val="260"/>
        </w:trPr>
        <w:tc>
          <w:tcPr>
            <w:tcW w:w="294" w:type="pct"/>
          </w:tcPr>
          <w:p w14:paraId="7F746111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B5D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21D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115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15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Б.2.47</w:t>
            </w:r>
          </w:p>
        </w:tc>
      </w:tr>
      <w:tr w:rsidR="00FE2109" w:rsidRPr="0091288B" w14:paraId="7ACFA856" w14:textId="77777777" w:rsidTr="00FE2109">
        <w:trPr>
          <w:trHeight w:val="260"/>
        </w:trPr>
        <w:tc>
          <w:tcPr>
            <w:tcW w:w="294" w:type="pct"/>
          </w:tcPr>
          <w:p w14:paraId="03F317F7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204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B49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BCEF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E4C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Б.2.48</w:t>
            </w:r>
          </w:p>
        </w:tc>
      </w:tr>
      <w:tr w:rsidR="00FE2109" w:rsidRPr="0091288B" w14:paraId="1FC51D78" w14:textId="77777777" w:rsidTr="00FE2109">
        <w:trPr>
          <w:trHeight w:val="260"/>
        </w:trPr>
        <w:tc>
          <w:tcPr>
            <w:tcW w:w="294" w:type="pct"/>
          </w:tcPr>
          <w:p w14:paraId="0B79DE7C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FC9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C40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858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7A5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Б.2.49</w:t>
            </w:r>
          </w:p>
        </w:tc>
      </w:tr>
      <w:tr w:rsidR="00FE2109" w:rsidRPr="0091288B" w14:paraId="0C31F1DD" w14:textId="77777777" w:rsidTr="00FE2109">
        <w:trPr>
          <w:trHeight w:val="260"/>
        </w:trPr>
        <w:tc>
          <w:tcPr>
            <w:tcW w:w="294" w:type="pct"/>
          </w:tcPr>
          <w:p w14:paraId="6808518B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303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7FD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E8E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5CD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Б.2.50</w:t>
            </w:r>
          </w:p>
        </w:tc>
      </w:tr>
      <w:tr w:rsidR="00FE2109" w:rsidRPr="0091288B" w14:paraId="201C23E7" w14:textId="77777777" w:rsidTr="00FE2109">
        <w:trPr>
          <w:trHeight w:val="260"/>
        </w:trPr>
        <w:tc>
          <w:tcPr>
            <w:tcW w:w="294" w:type="pct"/>
          </w:tcPr>
          <w:p w14:paraId="73185684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FEB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6B0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F71A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965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Б.2.51</w:t>
            </w:r>
          </w:p>
        </w:tc>
      </w:tr>
      <w:tr w:rsidR="00FE2109" w:rsidRPr="0091288B" w14:paraId="17E52DBC" w14:textId="77777777" w:rsidTr="00FE2109">
        <w:trPr>
          <w:trHeight w:val="260"/>
        </w:trPr>
        <w:tc>
          <w:tcPr>
            <w:tcW w:w="294" w:type="pct"/>
          </w:tcPr>
          <w:p w14:paraId="729A082B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3CC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779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3CD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01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Б.2.52</w:t>
            </w:r>
          </w:p>
        </w:tc>
      </w:tr>
      <w:tr w:rsidR="00FE2109" w:rsidRPr="0091288B" w14:paraId="1573AB52" w14:textId="77777777" w:rsidTr="00FE2109">
        <w:trPr>
          <w:trHeight w:val="260"/>
        </w:trPr>
        <w:tc>
          <w:tcPr>
            <w:tcW w:w="294" w:type="pct"/>
          </w:tcPr>
          <w:p w14:paraId="4E1854CC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E53D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017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334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F65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Б.2.53</w:t>
            </w:r>
          </w:p>
        </w:tc>
      </w:tr>
      <w:tr w:rsidR="00FE2109" w:rsidRPr="0091288B" w14:paraId="094A1085" w14:textId="77777777" w:rsidTr="00FE2109">
        <w:trPr>
          <w:trHeight w:val="260"/>
        </w:trPr>
        <w:tc>
          <w:tcPr>
            <w:tcW w:w="294" w:type="pct"/>
          </w:tcPr>
          <w:p w14:paraId="11802D5A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90E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415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573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6E3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Б.2.54</w:t>
            </w:r>
          </w:p>
        </w:tc>
      </w:tr>
      <w:tr w:rsidR="00FE2109" w:rsidRPr="0091288B" w14:paraId="179A5785" w14:textId="77777777" w:rsidTr="00FE2109">
        <w:trPr>
          <w:trHeight w:val="260"/>
        </w:trPr>
        <w:tc>
          <w:tcPr>
            <w:tcW w:w="294" w:type="pct"/>
          </w:tcPr>
          <w:p w14:paraId="79687E4D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254D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D814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E4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CAF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Б.2.55</w:t>
            </w:r>
          </w:p>
        </w:tc>
      </w:tr>
      <w:tr w:rsidR="00FE2109" w:rsidRPr="0091288B" w14:paraId="7E79FEE3" w14:textId="77777777" w:rsidTr="00FE2109">
        <w:trPr>
          <w:trHeight w:val="260"/>
        </w:trPr>
        <w:tc>
          <w:tcPr>
            <w:tcW w:w="294" w:type="pct"/>
          </w:tcPr>
          <w:p w14:paraId="171C463C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92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457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7D1E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E1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Б.2.56</w:t>
            </w:r>
          </w:p>
        </w:tc>
      </w:tr>
      <w:tr w:rsidR="00FE2109" w:rsidRPr="0091288B" w14:paraId="2439B4E2" w14:textId="77777777" w:rsidTr="00FE2109">
        <w:trPr>
          <w:trHeight w:val="260"/>
        </w:trPr>
        <w:tc>
          <w:tcPr>
            <w:tcW w:w="294" w:type="pct"/>
          </w:tcPr>
          <w:p w14:paraId="29344F50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8BD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F13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1F67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8A6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Б.2.57</w:t>
            </w:r>
          </w:p>
        </w:tc>
      </w:tr>
      <w:tr w:rsidR="00FE2109" w:rsidRPr="0091288B" w14:paraId="42AC29BE" w14:textId="77777777" w:rsidTr="00FE2109">
        <w:trPr>
          <w:trHeight w:val="260"/>
        </w:trPr>
        <w:tc>
          <w:tcPr>
            <w:tcW w:w="294" w:type="pct"/>
          </w:tcPr>
          <w:p w14:paraId="54DD0F6D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B3D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565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D7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96D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Б.2.58</w:t>
            </w:r>
          </w:p>
        </w:tc>
      </w:tr>
      <w:tr w:rsidR="00FE2109" w:rsidRPr="0091288B" w14:paraId="39CBE433" w14:textId="77777777" w:rsidTr="00FE2109">
        <w:trPr>
          <w:trHeight w:val="260"/>
        </w:trPr>
        <w:tc>
          <w:tcPr>
            <w:tcW w:w="294" w:type="pct"/>
          </w:tcPr>
          <w:p w14:paraId="61CA38FC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090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C6C0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ADF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73A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Б.2.59</w:t>
            </w:r>
          </w:p>
        </w:tc>
      </w:tr>
      <w:tr w:rsidR="00FE2109" w:rsidRPr="0091288B" w14:paraId="5929E838" w14:textId="77777777" w:rsidTr="00FE2109">
        <w:trPr>
          <w:trHeight w:val="260"/>
        </w:trPr>
        <w:tc>
          <w:tcPr>
            <w:tcW w:w="294" w:type="pct"/>
          </w:tcPr>
          <w:p w14:paraId="5DFE4F25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1763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56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CEB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40F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Б.2.60</w:t>
            </w:r>
          </w:p>
        </w:tc>
      </w:tr>
      <w:tr w:rsidR="00FE2109" w:rsidRPr="0091288B" w14:paraId="7C1A1D87" w14:textId="77777777" w:rsidTr="00FE2109">
        <w:trPr>
          <w:trHeight w:val="260"/>
        </w:trPr>
        <w:tc>
          <w:tcPr>
            <w:tcW w:w="294" w:type="pct"/>
          </w:tcPr>
          <w:p w14:paraId="37BE97CB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0C5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CF16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322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77C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Б.2.61</w:t>
            </w:r>
          </w:p>
        </w:tc>
      </w:tr>
      <w:tr w:rsidR="00FE2109" w:rsidRPr="0091288B" w14:paraId="0FAC0A93" w14:textId="77777777" w:rsidTr="00FE2109">
        <w:trPr>
          <w:trHeight w:val="260"/>
        </w:trPr>
        <w:tc>
          <w:tcPr>
            <w:tcW w:w="294" w:type="pct"/>
          </w:tcPr>
          <w:p w14:paraId="10EBB723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6D3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C278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7559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A5A2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Б.2.62</w:t>
            </w:r>
          </w:p>
        </w:tc>
      </w:tr>
      <w:tr w:rsidR="00FE2109" w:rsidRPr="0091288B" w14:paraId="124243DC" w14:textId="77777777" w:rsidTr="00FE2109">
        <w:trPr>
          <w:trHeight w:val="260"/>
        </w:trPr>
        <w:tc>
          <w:tcPr>
            <w:tcW w:w="294" w:type="pct"/>
          </w:tcPr>
          <w:p w14:paraId="561E7142" w14:textId="77777777" w:rsidR="00FE2109" w:rsidRPr="0091288B" w:rsidRDefault="00FE2109" w:rsidP="00FE2109">
            <w:pPr>
              <w:numPr>
                <w:ilvl w:val="0"/>
                <w:numId w:val="40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D23B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18CC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0B25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7DC1" w14:textId="77777777" w:rsidR="00FE2109" w:rsidRPr="0091288B" w:rsidRDefault="00FE2109" w:rsidP="00FE21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288B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91288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91288B">
              <w:rPr>
                <w:rFonts w:ascii="Times New Roman" w:hAnsi="Times New Roman"/>
                <w:sz w:val="28"/>
                <w:szCs w:val="28"/>
              </w:rPr>
              <w:t>Б.2.63</w:t>
            </w:r>
          </w:p>
        </w:tc>
      </w:tr>
    </w:tbl>
    <w:p w14:paraId="0A3A802A" w14:textId="367F8684" w:rsidR="00FE2109" w:rsidRPr="00F46DD4" w:rsidRDefault="00380A63" w:rsidP="00380A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24" w:name="_Toc44700699"/>
      <w:bookmarkStart w:id="25" w:name="_Toc46856318"/>
      <w:bookmarkStart w:id="26" w:name="_Toc115343515"/>
      <w:r w:rsidRPr="00380A63">
        <w:rPr>
          <w:rFonts w:ascii="Times New Roman" w:hAnsi="Times New Roman"/>
          <w:b/>
          <w:sz w:val="28"/>
          <w:szCs w:val="28"/>
        </w:rPr>
        <w:t>7</w:t>
      </w:r>
      <w:r w:rsidR="00F46DD4" w:rsidRPr="00380A63">
        <w:rPr>
          <w:rFonts w:ascii="Times New Roman" w:hAnsi="Times New Roman"/>
          <w:b/>
          <w:sz w:val="28"/>
          <w:szCs w:val="28"/>
        </w:rPr>
        <w:t>.</w:t>
      </w:r>
      <w:r w:rsidR="00FE2109" w:rsidRPr="00380A63">
        <w:rPr>
          <w:rFonts w:ascii="Times New Roman" w:hAnsi="Times New Roman"/>
          <w:b/>
          <w:sz w:val="28"/>
          <w:szCs w:val="28"/>
        </w:rPr>
        <w:t>Сведения</w:t>
      </w:r>
      <w:r w:rsidR="00FE2109" w:rsidRPr="00F46DD4">
        <w:rPr>
          <w:rFonts w:ascii="Times New Roman" w:hAnsi="Times New Roman"/>
          <w:b/>
          <w:sz w:val="28"/>
          <w:szCs w:val="28"/>
        </w:rPr>
        <w:t xml:space="preserve"> о соответствии фамильно-именной группы, даты рождения, пола и СНИЛС</w:t>
      </w:r>
      <w:bookmarkEnd w:id="24"/>
      <w:bookmarkEnd w:id="25"/>
      <w:bookmarkEnd w:id="26"/>
    </w:p>
    <w:p w14:paraId="01537CAD" w14:textId="68B10543" w:rsidR="00FE2109" w:rsidRPr="00F46DD4" w:rsidRDefault="00FE2109" w:rsidP="00F46DD4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F46DD4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516C5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</w:t>
      </w:r>
      <w:r w:rsidR="00380A63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3</w:t>
      </w:r>
      <w:r w:rsidRPr="00F46DD4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соответствии фамильно-именной группы, даты рождения, пола и СНИЛС в форме электронного документа (атрибутный состав запроса)</w:t>
      </w:r>
    </w:p>
    <w:tbl>
      <w:tblPr>
        <w:tblStyle w:val="17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3247"/>
        <w:gridCol w:w="1891"/>
        <w:gridCol w:w="1891"/>
        <w:gridCol w:w="1923"/>
      </w:tblGrid>
      <w:tr w:rsidR="00FE2109" w:rsidRPr="0091288B" w14:paraId="5072EBC2" w14:textId="77777777" w:rsidTr="00FE2109">
        <w:trPr>
          <w:trHeight w:val="1012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2B78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b/>
              </w:rPr>
            </w:pPr>
            <w:r w:rsidRPr="0091288B">
              <w:rPr>
                <w:rFonts w:eastAsia="Calibri"/>
                <w:b/>
              </w:rPr>
              <w:lastRenderedPageBreak/>
              <w:t xml:space="preserve">№ </w:t>
            </w:r>
            <w:proofErr w:type="gramStart"/>
            <w:r w:rsidRPr="0091288B">
              <w:rPr>
                <w:rFonts w:eastAsia="Calibri"/>
                <w:b/>
              </w:rPr>
              <w:t>п</w:t>
            </w:r>
            <w:proofErr w:type="gramEnd"/>
            <w:r w:rsidRPr="0091288B">
              <w:rPr>
                <w:rFonts w:eastAsia="Calibri"/>
                <w:b/>
              </w:rPr>
              <w:t>/п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77A7D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Наименование атрибута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3034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Тип атрибута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638D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Цифровой источник данных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5113C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Код атрибута</w:t>
            </w:r>
          </w:p>
        </w:tc>
      </w:tr>
      <w:tr w:rsidR="00FE2109" w:rsidRPr="0091288B" w14:paraId="289B98C2" w14:textId="77777777" w:rsidTr="00FE2109">
        <w:trPr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5DD2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1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3428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A77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15E44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A2F0A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5</w:t>
            </w:r>
          </w:p>
        </w:tc>
      </w:tr>
      <w:tr w:rsidR="00FE2109" w:rsidRPr="0091288B" w14:paraId="6E4CB190" w14:textId="77777777" w:rsidTr="00FE210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0358" w14:textId="77777777" w:rsidR="00FE2109" w:rsidRPr="0091288B" w:rsidRDefault="00FE2109" w:rsidP="00FE2109">
            <w:pPr>
              <w:numPr>
                <w:ilvl w:val="0"/>
                <w:numId w:val="42"/>
              </w:numPr>
              <w:spacing w:before="0" w:line="276" w:lineRule="auto"/>
              <w:ind w:left="0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D4200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Фамилия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9DDB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1FB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9354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НИЛ.1.1</w:t>
            </w:r>
          </w:p>
        </w:tc>
      </w:tr>
      <w:tr w:rsidR="00FE2109" w:rsidRPr="0091288B" w14:paraId="4505B2C8" w14:textId="77777777" w:rsidTr="00FE210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CEF0" w14:textId="77777777" w:rsidR="00FE2109" w:rsidRPr="0091288B" w:rsidRDefault="00FE2109" w:rsidP="00FE2109">
            <w:pPr>
              <w:numPr>
                <w:ilvl w:val="0"/>
                <w:numId w:val="42"/>
              </w:numPr>
              <w:spacing w:before="0" w:line="276" w:lineRule="auto"/>
              <w:ind w:left="0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376C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Имя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05C8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7AC9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83428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НИЛ.1.2</w:t>
            </w:r>
          </w:p>
        </w:tc>
      </w:tr>
      <w:tr w:rsidR="00FE2109" w:rsidRPr="0091288B" w14:paraId="196A89C1" w14:textId="77777777" w:rsidTr="00FE210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6ABE" w14:textId="77777777" w:rsidR="00FE2109" w:rsidRPr="0091288B" w:rsidRDefault="00FE2109" w:rsidP="00FE2109">
            <w:pPr>
              <w:numPr>
                <w:ilvl w:val="0"/>
                <w:numId w:val="42"/>
              </w:numPr>
              <w:spacing w:before="0" w:line="276" w:lineRule="auto"/>
              <w:ind w:left="0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3A47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Отчество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9078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A207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A8ED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НИЛ.1.3</w:t>
            </w:r>
          </w:p>
        </w:tc>
      </w:tr>
      <w:tr w:rsidR="00FE2109" w:rsidRPr="0091288B" w14:paraId="5725734F" w14:textId="77777777" w:rsidTr="00FE210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7C1E" w14:textId="77777777" w:rsidR="00FE2109" w:rsidRPr="0091288B" w:rsidRDefault="00FE2109" w:rsidP="00FE2109">
            <w:pPr>
              <w:numPr>
                <w:ilvl w:val="0"/>
                <w:numId w:val="42"/>
              </w:numPr>
              <w:spacing w:before="0" w:line="276" w:lineRule="auto"/>
              <w:ind w:left="0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D5DEA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Дата рождения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8E41A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Дата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8A4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D38B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НИЛ.1.4</w:t>
            </w:r>
          </w:p>
        </w:tc>
      </w:tr>
      <w:tr w:rsidR="00FE2109" w:rsidRPr="0091288B" w14:paraId="15E1F265" w14:textId="77777777" w:rsidTr="00FE210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8BC5" w14:textId="77777777" w:rsidR="00FE2109" w:rsidRPr="0091288B" w:rsidRDefault="00FE2109" w:rsidP="00FE2109">
            <w:pPr>
              <w:numPr>
                <w:ilvl w:val="0"/>
                <w:numId w:val="42"/>
              </w:numPr>
              <w:spacing w:before="0" w:line="276" w:lineRule="auto"/>
              <w:ind w:left="0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FD7E2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Пол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9F8B4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F81E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71DC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НИЛ.1.5</w:t>
            </w:r>
          </w:p>
        </w:tc>
      </w:tr>
      <w:tr w:rsidR="00FE2109" w:rsidRPr="0091288B" w14:paraId="6A6BE1C1" w14:textId="77777777" w:rsidTr="00FE2109"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CEA2" w14:textId="77777777" w:rsidR="00FE2109" w:rsidRPr="0091288B" w:rsidRDefault="00FE2109" w:rsidP="00FE2109">
            <w:pPr>
              <w:numPr>
                <w:ilvl w:val="0"/>
                <w:numId w:val="42"/>
              </w:numPr>
              <w:spacing w:before="0" w:line="276" w:lineRule="auto"/>
              <w:ind w:left="0" w:firstLine="0"/>
              <w:contextualSpacing/>
              <w:jc w:val="left"/>
              <w:rPr>
                <w:rFonts w:eastAsia="Calibri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FCA5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СНИЛС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20288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80B93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DD0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НИЛ.1.6</w:t>
            </w:r>
          </w:p>
        </w:tc>
      </w:tr>
    </w:tbl>
    <w:p w14:paraId="47C09A42" w14:textId="2110AD61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E24347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1</w:t>
      </w:r>
      <w:r w:rsidR="00380A63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4</w:t>
      </w:r>
      <w:r w:rsidRPr="0091288B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Сведения о соответствии фамильно-именной группы, даты рождения, пола и СНИЛС в форме электронного документа (атрибутный состав ответа)</w:t>
      </w:r>
    </w:p>
    <w:tbl>
      <w:tblPr>
        <w:tblStyle w:val="16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04"/>
        <w:gridCol w:w="3972"/>
        <w:gridCol w:w="1385"/>
        <w:gridCol w:w="1557"/>
        <w:gridCol w:w="1951"/>
      </w:tblGrid>
      <w:tr w:rsidR="00FE2109" w:rsidRPr="0091288B" w14:paraId="69A1BE63" w14:textId="77777777" w:rsidTr="00E24347">
        <w:trPr>
          <w:trHeight w:val="284"/>
          <w:tblHeader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AB18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b/>
              </w:rPr>
            </w:pPr>
            <w:r w:rsidRPr="0091288B">
              <w:rPr>
                <w:rFonts w:eastAsia="Calibri"/>
                <w:b/>
              </w:rPr>
              <w:t xml:space="preserve">№ </w:t>
            </w:r>
            <w:proofErr w:type="gramStart"/>
            <w:r w:rsidRPr="0091288B">
              <w:rPr>
                <w:rFonts w:eastAsia="Calibri"/>
                <w:b/>
              </w:rPr>
              <w:t>п</w:t>
            </w:r>
            <w:proofErr w:type="gramEnd"/>
            <w:r w:rsidRPr="0091288B">
              <w:rPr>
                <w:rFonts w:eastAsia="Calibri"/>
                <w:b/>
              </w:rPr>
              <w:t>/п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9EBF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Наименование атрибута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0D5DC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 xml:space="preserve">Тип </w:t>
            </w:r>
            <w:r w:rsidRPr="0091288B">
              <w:rPr>
                <w:rFonts w:eastAsia="Calibri"/>
                <w:b/>
              </w:rPr>
              <w:br/>
              <w:t>атрибута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935E8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Цифровой источник данных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5EF1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Код атрибута</w:t>
            </w:r>
          </w:p>
        </w:tc>
      </w:tr>
      <w:tr w:rsidR="00FE2109" w:rsidRPr="0091288B" w14:paraId="198D3CC6" w14:textId="77777777" w:rsidTr="00E24347">
        <w:trPr>
          <w:trHeight w:val="284"/>
          <w:tblHeader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1B9EC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68A6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2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21AD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0D3A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4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44D1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/>
              </w:rPr>
            </w:pPr>
            <w:r w:rsidRPr="0091288B">
              <w:rPr>
                <w:rFonts w:eastAsia="Calibri"/>
                <w:b/>
              </w:rPr>
              <w:t>5</w:t>
            </w:r>
          </w:p>
        </w:tc>
      </w:tr>
      <w:tr w:rsidR="00FE2109" w:rsidRPr="0091288B" w14:paraId="5CDD890C" w14:textId="77777777" w:rsidTr="00E24347">
        <w:trPr>
          <w:trHeight w:val="28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493A" w14:textId="77777777" w:rsidR="00FE2109" w:rsidRPr="0091288B" w:rsidRDefault="00FE2109" w:rsidP="00FE2109">
            <w:pPr>
              <w:numPr>
                <w:ilvl w:val="0"/>
                <w:numId w:val="43"/>
              </w:numPr>
              <w:spacing w:before="0" w:line="276" w:lineRule="auto"/>
              <w:ind w:left="0"/>
              <w:contextualSpacing/>
              <w:jc w:val="left"/>
              <w:rPr>
                <w:rFonts w:eastAsia="Calibri"/>
              </w:rPr>
            </w:pPr>
            <w:r w:rsidRPr="0091288B">
              <w:t>1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312F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Фамилия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C0A03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9055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СМЭВ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E6B77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НИЛ.2.1</w:t>
            </w:r>
          </w:p>
        </w:tc>
      </w:tr>
      <w:tr w:rsidR="00FE2109" w:rsidRPr="0091288B" w14:paraId="31D03DA8" w14:textId="77777777" w:rsidTr="00E24347">
        <w:trPr>
          <w:trHeight w:val="28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82E0" w14:textId="77777777" w:rsidR="00FE2109" w:rsidRPr="0091288B" w:rsidRDefault="00FE2109" w:rsidP="00FE2109">
            <w:pPr>
              <w:numPr>
                <w:ilvl w:val="0"/>
                <w:numId w:val="43"/>
              </w:numPr>
              <w:spacing w:before="0" w:line="276" w:lineRule="auto"/>
              <w:ind w:left="0"/>
              <w:contextualSpacing/>
              <w:jc w:val="left"/>
              <w:rPr>
                <w:rFonts w:eastAsia="Calibri"/>
              </w:rPr>
            </w:pPr>
            <w:r w:rsidRPr="0091288B">
              <w:t>2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CAC55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dr w:val="none" w:sz="0" w:space="0" w:color="auto" w:frame="1"/>
              </w:rPr>
            </w:pPr>
            <w:r w:rsidRPr="0091288B">
              <w:rPr>
                <w:rFonts w:eastAsia="Calibri"/>
              </w:rPr>
              <w:t>Имя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C145E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62BA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СМЭВ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630F0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НИЛ.2.2</w:t>
            </w:r>
          </w:p>
        </w:tc>
      </w:tr>
      <w:tr w:rsidR="00FE2109" w:rsidRPr="0091288B" w14:paraId="6642B4DE" w14:textId="77777777" w:rsidTr="00E24347">
        <w:trPr>
          <w:trHeight w:val="28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A2109" w14:textId="77777777" w:rsidR="00FE2109" w:rsidRPr="0091288B" w:rsidRDefault="00FE2109" w:rsidP="00FE2109">
            <w:pPr>
              <w:numPr>
                <w:ilvl w:val="0"/>
                <w:numId w:val="43"/>
              </w:numPr>
              <w:spacing w:before="0" w:line="276" w:lineRule="auto"/>
              <w:ind w:left="0"/>
              <w:contextualSpacing/>
              <w:jc w:val="left"/>
              <w:rPr>
                <w:rFonts w:eastAsia="Calibri"/>
              </w:rPr>
            </w:pPr>
            <w:r w:rsidRPr="0091288B">
              <w:t>3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22949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Отчество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6DF9C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D5AE2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СМЭВ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4699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НИЛ.2.3</w:t>
            </w:r>
          </w:p>
        </w:tc>
      </w:tr>
      <w:tr w:rsidR="00FE2109" w:rsidRPr="0091288B" w14:paraId="219FDC90" w14:textId="77777777" w:rsidTr="00E24347">
        <w:trPr>
          <w:trHeight w:val="28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96A5" w14:textId="77777777" w:rsidR="00FE2109" w:rsidRPr="0091288B" w:rsidRDefault="00FE2109" w:rsidP="00FE2109">
            <w:pPr>
              <w:numPr>
                <w:ilvl w:val="0"/>
                <w:numId w:val="43"/>
              </w:numPr>
              <w:spacing w:before="0" w:line="276" w:lineRule="auto"/>
              <w:ind w:left="0"/>
              <w:contextualSpacing/>
              <w:jc w:val="left"/>
              <w:rPr>
                <w:rFonts w:eastAsia="Calibri"/>
              </w:rPr>
            </w:pPr>
            <w:r w:rsidRPr="0091288B">
              <w:t>4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D044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  <w:bdr w:val="none" w:sz="0" w:space="0" w:color="auto" w:frame="1"/>
              </w:rPr>
            </w:pPr>
            <w:r w:rsidRPr="0091288B">
              <w:rPr>
                <w:rFonts w:eastAsia="Calibri"/>
              </w:rPr>
              <w:t>Дата рождения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A8E9B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Дата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DB696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СМЭВ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27003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НИЛ.2.4</w:t>
            </w:r>
          </w:p>
        </w:tc>
      </w:tr>
      <w:tr w:rsidR="00FE2109" w:rsidRPr="0091288B" w14:paraId="4E95D8C3" w14:textId="77777777" w:rsidTr="00E24347">
        <w:trPr>
          <w:trHeight w:val="28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D4001" w14:textId="77777777" w:rsidR="00FE2109" w:rsidRPr="0091288B" w:rsidRDefault="00FE2109" w:rsidP="00FE2109">
            <w:pPr>
              <w:numPr>
                <w:ilvl w:val="0"/>
                <w:numId w:val="43"/>
              </w:numPr>
              <w:spacing w:before="0" w:line="276" w:lineRule="auto"/>
              <w:ind w:left="0"/>
              <w:contextualSpacing/>
              <w:jc w:val="left"/>
              <w:rPr>
                <w:rFonts w:eastAsia="Calibri"/>
              </w:rPr>
            </w:pPr>
            <w:r w:rsidRPr="0091288B">
              <w:t>5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D28FA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Пол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9C4A8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A1F99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СМЭВ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AFDC3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НИЛ.2.5</w:t>
            </w:r>
          </w:p>
        </w:tc>
      </w:tr>
      <w:tr w:rsidR="00FE2109" w:rsidRPr="0091288B" w14:paraId="12963444" w14:textId="77777777" w:rsidTr="00E24347">
        <w:trPr>
          <w:trHeight w:val="28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9026" w14:textId="77777777" w:rsidR="00FE2109" w:rsidRPr="0091288B" w:rsidRDefault="00FE2109" w:rsidP="00FE2109">
            <w:pPr>
              <w:numPr>
                <w:ilvl w:val="0"/>
                <w:numId w:val="43"/>
              </w:numPr>
              <w:spacing w:before="0" w:line="276" w:lineRule="auto"/>
              <w:ind w:left="0"/>
              <w:contextualSpacing/>
              <w:jc w:val="left"/>
              <w:rPr>
                <w:rFonts w:eastAsia="Calibri"/>
              </w:rPr>
            </w:pPr>
            <w:r w:rsidRPr="0091288B">
              <w:t>6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DD7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СНИЛС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1783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Строка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BFCD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СМЭВ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7F2B1" w14:textId="77777777" w:rsidR="00FE2109" w:rsidRPr="0091288B" w:rsidRDefault="00FE2109" w:rsidP="00FE2109">
            <w:pPr>
              <w:spacing w:before="0" w:line="276" w:lineRule="auto"/>
              <w:ind w:firstLine="0"/>
              <w:jc w:val="left"/>
              <w:rPr>
                <w:rFonts w:eastAsia="Calibri"/>
              </w:rPr>
            </w:pPr>
            <w:r w:rsidRPr="0091288B">
              <w:rPr>
                <w:rFonts w:eastAsia="Calibri"/>
              </w:rPr>
              <w:t>МВ</w:t>
            </w:r>
            <w:proofErr w:type="gramStart"/>
            <w:r w:rsidRPr="0091288B">
              <w:rPr>
                <w:rFonts w:eastAsia="Calibri"/>
              </w:rPr>
              <w:t>.С</w:t>
            </w:r>
            <w:proofErr w:type="gramEnd"/>
            <w:r w:rsidRPr="0091288B">
              <w:rPr>
                <w:rFonts w:eastAsia="Calibri"/>
              </w:rPr>
              <w:t>НИЛ.2.6</w:t>
            </w:r>
          </w:p>
        </w:tc>
      </w:tr>
      <w:bookmarkEnd w:id="17"/>
      <w:bookmarkEnd w:id="20"/>
    </w:tbl>
    <w:p w14:paraId="65ACCC98" w14:textId="7A5949D2" w:rsidR="00FE2109" w:rsidRPr="0091288B" w:rsidRDefault="00FE2109" w:rsidP="00FE2109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sectPr w:rsidR="00FE2109" w:rsidRPr="0091288B" w:rsidSect="003070D0">
      <w:headerReference w:type="default" r:id="rId21"/>
      <w:pgSz w:w="11905" w:h="16838"/>
      <w:pgMar w:top="1134" w:right="567" w:bottom="1134" w:left="1985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B683" w14:textId="77777777" w:rsidR="003402B0" w:rsidRDefault="003402B0" w:rsidP="00A47D7E">
      <w:pPr>
        <w:spacing w:after="0" w:line="240" w:lineRule="auto"/>
      </w:pPr>
      <w:r>
        <w:separator/>
      </w:r>
    </w:p>
  </w:endnote>
  <w:endnote w:type="continuationSeparator" w:id="0">
    <w:p w14:paraId="64C3970C" w14:textId="77777777" w:rsidR="003402B0" w:rsidRDefault="003402B0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F2EB8" w14:textId="77777777" w:rsidR="003402B0" w:rsidRDefault="003402B0" w:rsidP="00A47D7E">
      <w:pPr>
        <w:spacing w:after="0" w:line="240" w:lineRule="auto"/>
      </w:pPr>
      <w:r>
        <w:separator/>
      </w:r>
    </w:p>
  </w:footnote>
  <w:footnote w:type="continuationSeparator" w:id="0">
    <w:p w14:paraId="3865D147" w14:textId="77777777" w:rsidR="003402B0" w:rsidRDefault="003402B0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3EA7" w14:textId="2B73615C" w:rsidR="003402B0" w:rsidRDefault="003402B0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A22F40">
      <w:rPr>
        <w:rFonts w:ascii="Times New Roman" w:hAnsi="Times New Roman"/>
        <w:noProof/>
        <w:sz w:val="28"/>
        <w:szCs w:val="28"/>
      </w:rPr>
      <w:t>2</w:t>
    </w:r>
    <w:r w:rsidRPr="00396465">
      <w:rPr>
        <w:rFonts w:ascii="Times New Roman" w:hAnsi="Times New Roman"/>
        <w:sz w:val="28"/>
        <w:szCs w:val="28"/>
      </w:rPr>
      <w:fldChar w:fldCharType="end"/>
    </w:r>
  </w:p>
  <w:p w14:paraId="1D9D70C6" w14:textId="77777777" w:rsidR="003402B0" w:rsidRDefault="003402B0">
    <w:pPr>
      <w:pStyle w:val="a6"/>
    </w:pPr>
  </w:p>
  <w:p w14:paraId="0792B204" w14:textId="77777777" w:rsidR="003402B0" w:rsidRDefault="003402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B3CBE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5F0EFB"/>
    <w:multiLevelType w:val="hybridMultilevel"/>
    <w:tmpl w:val="C524A6E4"/>
    <w:lvl w:ilvl="0" w:tplc="ECD6517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45A0F"/>
    <w:multiLevelType w:val="hybridMultilevel"/>
    <w:tmpl w:val="76B8ED3E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A0AEF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F60ABD"/>
    <w:multiLevelType w:val="hybridMultilevel"/>
    <w:tmpl w:val="6186E81E"/>
    <w:lvl w:ilvl="0" w:tplc="3DC2B8B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73116"/>
    <w:multiLevelType w:val="hybridMultilevel"/>
    <w:tmpl w:val="2B06E0C2"/>
    <w:lvl w:ilvl="0" w:tplc="078A9F5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5BAC"/>
    <w:multiLevelType w:val="multilevel"/>
    <w:tmpl w:val="2124CD7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9">
    <w:nsid w:val="179D0AC3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0A3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E6516"/>
    <w:multiLevelType w:val="multilevel"/>
    <w:tmpl w:val="8D580B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5" w:hanging="720"/>
      </w:pPr>
    </w:lvl>
    <w:lvl w:ilvl="2">
      <w:start w:val="4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420" w:hanging="1080"/>
      </w:pPr>
    </w:lvl>
    <w:lvl w:ilvl="5">
      <w:start w:val="1"/>
      <w:numFmt w:val="decimal"/>
      <w:isLgl/>
      <w:lvlText w:val="%1.%2.%3.%4.%5.%6."/>
      <w:lvlJc w:val="left"/>
      <w:pPr>
        <w:ind w:left="3025" w:hanging="1440"/>
      </w:pPr>
    </w:lvl>
    <w:lvl w:ilvl="6">
      <w:start w:val="1"/>
      <w:numFmt w:val="decimal"/>
      <w:isLgl/>
      <w:lvlText w:val="%1.%2.%3.%4.%5.%6.%7."/>
      <w:lvlJc w:val="left"/>
      <w:pPr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</w:lvl>
  </w:abstractNum>
  <w:abstractNum w:abstractNumId="13">
    <w:nsid w:val="2945032F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7E4681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E1A4996"/>
    <w:multiLevelType w:val="multilevel"/>
    <w:tmpl w:val="5D2A986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  <w:b/>
      </w:rPr>
    </w:lvl>
  </w:abstractNum>
  <w:abstractNum w:abstractNumId="16">
    <w:nsid w:val="31DD20FF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379D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4E7D1D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532E0D"/>
    <w:multiLevelType w:val="multilevel"/>
    <w:tmpl w:val="E15AEE70"/>
    <w:lvl w:ilvl="0">
      <w:start w:val="1"/>
      <w:numFmt w:val="decimal"/>
      <w:lvlText w:val="%1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2410" w:hanging="720"/>
      </w:pPr>
    </w:lvl>
    <w:lvl w:ilvl="2">
      <w:start w:val="1"/>
      <w:numFmt w:val="decimal"/>
      <w:isLgl/>
      <w:lvlText w:val="%1.%2.%3."/>
      <w:lvlJc w:val="left"/>
      <w:pPr>
        <w:ind w:left="3172" w:hanging="720"/>
      </w:pPr>
    </w:lvl>
    <w:lvl w:ilvl="3">
      <w:start w:val="1"/>
      <w:numFmt w:val="decimal"/>
      <w:isLgl/>
      <w:lvlText w:val="%1.%2.%3.%4."/>
      <w:lvlJc w:val="left"/>
      <w:pPr>
        <w:ind w:left="4294" w:hanging="1080"/>
      </w:pPr>
    </w:lvl>
    <w:lvl w:ilvl="4">
      <w:start w:val="1"/>
      <w:numFmt w:val="decimal"/>
      <w:isLgl/>
      <w:lvlText w:val="%1.%2.%3.%4.%5."/>
      <w:lvlJc w:val="left"/>
      <w:pPr>
        <w:ind w:left="5056" w:hanging="1080"/>
      </w:pPr>
    </w:lvl>
    <w:lvl w:ilvl="5">
      <w:start w:val="1"/>
      <w:numFmt w:val="decimal"/>
      <w:isLgl/>
      <w:lvlText w:val="%1.%2.%3.%4.%5.%6."/>
      <w:lvlJc w:val="left"/>
      <w:pPr>
        <w:ind w:left="6178" w:hanging="1440"/>
      </w:pPr>
    </w:lvl>
    <w:lvl w:ilvl="6">
      <w:start w:val="1"/>
      <w:numFmt w:val="decimal"/>
      <w:isLgl/>
      <w:lvlText w:val="%1.%2.%3.%4.%5.%6.%7."/>
      <w:lvlJc w:val="left"/>
      <w:pPr>
        <w:ind w:left="7300" w:hanging="1800"/>
      </w:pPr>
    </w:lvl>
    <w:lvl w:ilvl="7">
      <w:start w:val="1"/>
      <w:numFmt w:val="decimal"/>
      <w:isLgl/>
      <w:lvlText w:val="%1.%2.%3.%4.%5.%6.%7.%8."/>
      <w:lvlJc w:val="left"/>
      <w:pPr>
        <w:ind w:left="8062" w:hanging="1800"/>
      </w:pPr>
    </w:lvl>
    <w:lvl w:ilvl="8">
      <w:start w:val="1"/>
      <w:numFmt w:val="decimal"/>
      <w:isLgl/>
      <w:lvlText w:val="%1.%2.%3.%4.%5.%6.%7.%8.%9."/>
      <w:lvlJc w:val="left"/>
      <w:pPr>
        <w:ind w:left="9184" w:hanging="2160"/>
      </w:pPr>
    </w:lvl>
  </w:abstractNum>
  <w:abstractNum w:abstractNumId="20">
    <w:nsid w:val="42AE5100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9600F0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FA7489"/>
    <w:multiLevelType w:val="multilevel"/>
    <w:tmpl w:val="F1AC06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91B7C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9374A0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DCA0557"/>
    <w:multiLevelType w:val="multilevel"/>
    <w:tmpl w:val="FD8EC7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6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E65322"/>
    <w:multiLevelType w:val="hybridMultilevel"/>
    <w:tmpl w:val="8D4050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5D341E0"/>
    <w:multiLevelType w:val="multilevel"/>
    <w:tmpl w:val="C196130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29">
    <w:nsid w:val="56C63154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0774F"/>
    <w:multiLevelType w:val="multilevel"/>
    <w:tmpl w:val="E3F23C7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224B65"/>
    <w:multiLevelType w:val="multilevel"/>
    <w:tmpl w:val="C964B7BC"/>
    <w:lvl w:ilvl="0">
      <w:start w:val="1"/>
      <w:numFmt w:val="decimal"/>
      <w:lvlText w:val="%1."/>
      <w:lvlJc w:val="left"/>
      <w:pPr>
        <w:ind w:left="2089" w:hanging="138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649916A3"/>
    <w:multiLevelType w:val="multilevel"/>
    <w:tmpl w:val="397487E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679050FC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5A01BD"/>
    <w:multiLevelType w:val="hybridMultilevel"/>
    <w:tmpl w:val="80FC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6572"/>
    <w:multiLevelType w:val="hybridMultilevel"/>
    <w:tmpl w:val="0EDE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A61AC0"/>
    <w:multiLevelType w:val="hybridMultilevel"/>
    <w:tmpl w:val="46E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3D2886"/>
    <w:multiLevelType w:val="multilevel"/>
    <w:tmpl w:val="FD8EC7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0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D374F8"/>
    <w:multiLevelType w:val="multilevel"/>
    <w:tmpl w:val="21C6F06E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="Times New Roman" w:hint="default"/>
        <w:b w:val="0"/>
        <w:i/>
        <w:color w:val="365F91" w:themeColor="accent1" w:themeShade="BF"/>
        <w:sz w:val="20"/>
      </w:rPr>
    </w:lvl>
  </w:abstractNum>
  <w:abstractNum w:abstractNumId="42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C0BF0"/>
    <w:multiLevelType w:val="hybridMultilevel"/>
    <w:tmpl w:val="15A0E3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8D14E93"/>
    <w:multiLevelType w:val="hybridMultilevel"/>
    <w:tmpl w:val="538691C4"/>
    <w:lvl w:ilvl="0" w:tplc="31DAE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F30A7"/>
    <w:multiLevelType w:val="hybridMultilevel"/>
    <w:tmpl w:val="8A36B5F0"/>
    <w:lvl w:ilvl="0" w:tplc="BA5A91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38"/>
  </w:num>
  <w:num w:numId="4">
    <w:abstractNumId w:val="33"/>
  </w:num>
  <w:num w:numId="5">
    <w:abstractNumId w:val="41"/>
  </w:num>
  <w:num w:numId="6">
    <w:abstractNumId w:val="28"/>
  </w:num>
  <w:num w:numId="7">
    <w:abstractNumId w:val="43"/>
  </w:num>
  <w:num w:numId="8">
    <w:abstractNumId w:val="32"/>
  </w:num>
  <w:num w:numId="9">
    <w:abstractNumId w:val="40"/>
  </w:num>
  <w:num w:numId="10">
    <w:abstractNumId w:val="23"/>
  </w:num>
  <w:num w:numId="11">
    <w:abstractNumId w:val="35"/>
  </w:num>
  <w:num w:numId="12">
    <w:abstractNumId w:val="4"/>
  </w:num>
  <w:num w:numId="13">
    <w:abstractNumId w:val="37"/>
  </w:num>
  <w:num w:numId="14">
    <w:abstractNumId w:val="20"/>
  </w:num>
  <w:num w:numId="15">
    <w:abstractNumId w:val="14"/>
  </w:num>
  <w:num w:numId="16">
    <w:abstractNumId w:val="13"/>
  </w:num>
  <w:num w:numId="17">
    <w:abstractNumId w:val="17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7"/>
  </w:num>
  <w:num w:numId="23">
    <w:abstractNumId w:val="5"/>
  </w:num>
  <w:num w:numId="24">
    <w:abstractNumId w:val="25"/>
  </w:num>
  <w:num w:numId="25">
    <w:abstractNumId w:val="39"/>
  </w:num>
  <w:num w:numId="26">
    <w:abstractNumId w:val="21"/>
  </w:num>
  <w:num w:numId="27">
    <w:abstractNumId w:val="34"/>
  </w:num>
  <w:num w:numId="28">
    <w:abstractNumId w:val="8"/>
  </w:num>
  <w:num w:numId="29">
    <w:abstractNumId w:val="42"/>
  </w:num>
  <w:num w:numId="30">
    <w:abstractNumId w:val="36"/>
  </w:num>
  <w:num w:numId="31">
    <w:abstractNumId w:val="11"/>
  </w:num>
  <w:num w:numId="32">
    <w:abstractNumId w:val="6"/>
  </w:num>
  <w:num w:numId="33">
    <w:abstractNumId w:val="3"/>
  </w:num>
  <w:num w:numId="34">
    <w:abstractNumId w:val="44"/>
  </w:num>
  <w:num w:numId="35">
    <w:abstractNumId w:val="2"/>
  </w:num>
  <w:num w:numId="36">
    <w:abstractNumId w:val="15"/>
  </w:num>
  <w:num w:numId="37">
    <w:abstractNumId w:val="45"/>
  </w:num>
  <w:num w:numId="38">
    <w:abstractNumId w:val="26"/>
  </w:num>
  <w:num w:numId="39">
    <w:abstractNumId w:val="30"/>
  </w:num>
  <w:num w:numId="40">
    <w:abstractNumId w:val="7"/>
  </w:num>
  <w:num w:numId="41">
    <w:abstractNumId w:val="1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22"/>
  </w:num>
  <w:num w:numId="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25"/>
    <w:rsid w:val="00000735"/>
    <w:rsid w:val="00004525"/>
    <w:rsid w:val="000049DD"/>
    <w:rsid w:val="0001173B"/>
    <w:rsid w:val="000120B6"/>
    <w:rsid w:val="000160A3"/>
    <w:rsid w:val="00016AFA"/>
    <w:rsid w:val="00020977"/>
    <w:rsid w:val="00024DB8"/>
    <w:rsid w:val="00024EDF"/>
    <w:rsid w:val="00026438"/>
    <w:rsid w:val="00030772"/>
    <w:rsid w:val="00031511"/>
    <w:rsid w:val="0003158F"/>
    <w:rsid w:val="0003169C"/>
    <w:rsid w:val="000341ED"/>
    <w:rsid w:val="00035AAB"/>
    <w:rsid w:val="0003601D"/>
    <w:rsid w:val="0003723F"/>
    <w:rsid w:val="000506F4"/>
    <w:rsid w:val="00057449"/>
    <w:rsid w:val="000640EC"/>
    <w:rsid w:val="000642DE"/>
    <w:rsid w:val="00065DA8"/>
    <w:rsid w:val="000669C6"/>
    <w:rsid w:val="00066A3E"/>
    <w:rsid w:val="00073BE2"/>
    <w:rsid w:val="00073BF6"/>
    <w:rsid w:val="00084AEE"/>
    <w:rsid w:val="00084B64"/>
    <w:rsid w:val="0009150D"/>
    <w:rsid w:val="000933CC"/>
    <w:rsid w:val="000950F4"/>
    <w:rsid w:val="000958CA"/>
    <w:rsid w:val="000A1C40"/>
    <w:rsid w:val="000B1DB6"/>
    <w:rsid w:val="000B3C62"/>
    <w:rsid w:val="000B4710"/>
    <w:rsid w:val="000B6466"/>
    <w:rsid w:val="000C1BF5"/>
    <w:rsid w:val="000C4C26"/>
    <w:rsid w:val="000C5080"/>
    <w:rsid w:val="000C6B3C"/>
    <w:rsid w:val="000D66E0"/>
    <w:rsid w:val="000D6AD1"/>
    <w:rsid w:val="000E34D1"/>
    <w:rsid w:val="000E7F85"/>
    <w:rsid w:val="000F15C7"/>
    <w:rsid w:val="000F757F"/>
    <w:rsid w:val="000F7FE1"/>
    <w:rsid w:val="00107699"/>
    <w:rsid w:val="00111707"/>
    <w:rsid w:val="00112636"/>
    <w:rsid w:val="001157F8"/>
    <w:rsid w:val="00115C7F"/>
    <w:rsid w:val="00123221"/>
    <w:rsid w:val="00124EAE"/>
    <w:rsid w:val="00131509"/>
    <w:rsid w:val="00131AD0"/>
    <w:rsid w:val="00132761"/>
    <w:rsid w:val="00133511"/>
    <w:rsid w:val="00136E81"/>
    <w:rsid w:val="00141C5C"/>
    <w:rsid w:val="00151E0A"/>
    <w:rsid w:val="0015251E"/>
    <w:rsid w:val="001552ED"/>
    <w:rsid w:val="00155F19"/>
    <w:rsid w:val="00161222"/>
    <w:rsid w:val="001620BB"/>
    <w:rsid w:val="00165A1D"/>
    <w:rsid w:val="00167AF6"/>
    <w:rsid w:val="00170BE8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B17C5"/>
    <w:rsid w:val="001B449F"/>
    <w:rsid w:val="001B6BC1"/>
    <w:rsid w:val="001C0645"/>
    <w:rsid w:val="001C26B3"/>
    <w:rsid w:val="001C3AA4"/>
    <w:rsid w:val="001C63FC"/>
    <w:rsid w:val="001D17E4"/>
    <w:rsid w:val="001D1A6B"/>
    <w:rsid w:val="001D2149"/>
    <w:rsid w:val="001D255B"/>
    <w:rsid w:val="001D5493"/>
    <w:rsid w:val="001D658C"/>
    <w:rsid w:val="001D665C"/>
    <w:rsid w:val="001E70A9"/>
    <w:rsid w:val="001E7E55"/>
    <w:rsid w:val="001F024C"/>
    <w:rsid w:val="001F6176"/>
    <w:rsid w:val="00200A20"/>
    <w:rsid w:val="00203BEC"/>
    <w:rsid w:val="00204732"/>
    <w:rsid w:val="00225BE5"/>
    <w:rsid w:val="00226015"/>
    <w:rsid w:val="002261B6"/>
    <w:rsid w:val="0022760F"/>
    <w:rsid w:val="00233D37"/>
    <w:rsid w:val="00235004"/>
    <w:rsid w:val="00235073"/>
    <w:rsid w:val="00236158"/>
    <w:rsid w:val="002411E1"/>
    <w:rsid w:val="00243664"/>
    <w:rsid w:val="00244EDB"/>
    <w:rsid w:val="002566E1"/>
    <w:rsid w:val="00257D8B"/>
    <w:rsid w:val="00266679"/>
    <w:rsid w:val="0027104F"/>
    <w:rsid w:val="00271FA2"/>
    <w:rsid w:val="00273762"/>
    <w:rsid w:val="002761A7"/>
    <w:rsid w:val="002835AD"/>
    <w:rsid w:val="0028381C"/>
    <w:rsid w:val="002944C8"/>
    <w:rsid w:val="00294A52"/>
    <w:rsid w:val="00294D20"/>
    <w:rsid w:val="00295F7C"/>
    <w:rsid w:val="002A4771"/>
    <w:rsid w:val="002B023A"/>
    <w:rsid w:val="002B052B"/>
    <w:rsid w:val="002B0ACB"/>
    <w:rsid w:val="002B0C28"/>
    <w:rsid w:val="002B115E"/>
    <w:rsid w:val="002B2169"/>
    <w:rsid w:val="002B30CC"/>
    <w:rsid w:val="002B3705"/>
    <w:rsid w:val="002B5EAA"/>
    <w:rsid w:val="002B7D67"/>
    <w:rsid w:val="002C1F71"/>
    <w:rsid w:val="002C6147"/>
    <w:rsid w:val="002D03C5"/>
    <w:rsid w:val="002D201E"/>
    <w:rsid w:val="002D5151"/>
    <w:rsid w:val="002D5178"/>
    <w:rsid w:val="002E21E3"/>
    <w:rsid w:val="002E3EEC"/>
    <w:rsid w:val="002E7C03"/>
    <w:rsid w:val="002F5129"/>
    <w:rsid w:val="002F740C"/>
    <w:rsid w:val="002F7FB1"/>
    <w:rsid w:val="00304238"/>
    <w:rsid w:val="00304304"/>
    <w:rsid w:val="00304632"/>
    <w:rsid w:val="00304ACF"/>
    <w:rsid w:val="003070D0"/>
    <w:rsid w:val="00307A94"/>
    <w:rsid w:val="003152A3"/>
    <w:rsid w:val="0031591E"/>
    <w:rsid w:val="00316A78"/>
    <w:rsid w:val="00326FD3"/>
    <w:rsid w:val="003316C8"/>
    <w:rsid w:val="003346CC"/>
    <w:rsid w:val="00335CA9"/>
    <w:rsid w:val="00336290"/>
    <w:rsid w:val="003402B0"/>
    <w:rsid w:val="00342606"/>
    <w:rsid w:val="00344D4F"/>
    <w:rsid w:val="0035246A"/>
    <w:rsid w:val="003528BE"/>
    <w:rsid w:val="0035634B"/>
    <w:rsid w:val="0035645F"/>
    <w:rsid w:val="00356690"/>
    <w:rsid w:val="0036286B"/>
    <w:rsid w:val="0036309D"/>
    <w:rsid w:val="0037017F"/>
    <w:rsid w:val="003708D2"/>
    <w:rsid w:val="00373C04"/>
    <w:rsid w:val="00377E79"/>
    <w:rsid w:val="00380A63"/>
    <w:rsid w:val="00380AD6"/>
    <w:rsid w:val="00382699"/>
    <w:rsid w:val="00384830"/>
    <w:rsid w:val="003949C9"/>
    <w:rsid w:val="00396465"/>
    <w:rsid w:val="00396DE3"/>
    <w:rsid w:val="003976FE"/>
    <w:rsid w:val="003B2B65"/>
    <w:rsid w:val="003B2FCA"/>
    <w:rsid w:val="003B48BD"/>
    <w:rsid w:val="003B6BD7"/>
    <w:rsid w:val="003B7B96"/>
    <w:rsid w:val="003B7DE9"/>
    <w:rsid w:val="003C0E8A"/>
    <w:rsid w:val="003C467C"/>
    <w:rsid w:val="003C560E"/>
    <w:rsid w:val="003C7B2C"/>
    <w:rsid w:val="003C7EE9"/>
    <w:rsid w:val="003D08A1"/>
    <w:rsid w:val="003D6AA0"/>
    <w:rsid w:val="003E248E"/>
    <w:rsid w:val="003E30E4"/>
    <w:rsid w:val="003E6528"/>
    <w:rsid w:val="003F1F6A"/>
    <w:rsid w:val="003F7248"/>
    <w:rsid w:val="00402136"/>
    <w:rsid w:val="0040728D"/>
    <w:rsid w:val="00412406"/>
    <w:rsid w:val="004134FC"/>
    <w:rsid w:val="00424FC5"/>
    <w:rsid w:val="00432023"/>
    <w:rsid w:val="00441F22"/>
    <w:rsid w:val="00444017"/>
    <w:rsid w:val="00451813"/>
    <w:rsid w:val="00451FCF"/>
    <w:rsid w:val="00462B4A"/>
    <w:rsid w:val="00462DA1"/>
    <w:rsid w:val="00465D19"/>
    <w:rsid w:val="00467A35"/>
    <w:rsid w:val="0047035C"/>
    <w:rsid w:val="00471382"/>
    <w:rsid w:val="00472843"/>
    <w:rsid w:val="00474F34"/>
    <w:rsid w:val="004750E3"/>
    <w:rsid w:val="0047517B"/>
    <w:rsid w:val="0048111F"/>
    <w:rsid w:val="004812AF"/>
    <w:rsid w:val="00484421"/>
    <w:rsid w:val="00484657"/>
    <w:rsid w:val="00485393"/>
    <w:rsid w:val="00487165"/>
    <w:rsid w:val="00497947"/>
    <w:rsid w:val="004A678F"/>
    <w:rsid w:val="004B59BC"/>
    <w:rsid w:val="004B60CF"/>
    <w:rsid w:val="004B656F"/>
    <w:rsid w:val="004C0664"/>
    <w:rsid w:val="004C1125"/>
    <w:rsid w:val="004C75D7"/>
    <w:rsid w:val="004D30F0"/>
    <w:rsid w:val="004D7362"/>
    <w:rsid w:val="004E269F"/>
    <w:rsid w:val="004E2997"/>
    <w:rsid w:val="004E427E"/>
    <w:rsid w:val="004E5F9C"/>
    <w:rsid w:val="004E6C6F"/>
    <w:rsid w:val="004F1D54"/>
    <w:rsid w:val="004F3679"/>
    <w:rsid w:val="0050003A"/>
    <w:rsid w:val="00502E3C"/>
    <w:rsid w:val="005030F7"/>
    <w:rsid w:val="005056D4"/>
    <w:rsid w:val="00506419"/>
    <w:rsid w:val="00507FB6"/>
    <w:rsid w:val="00510399"/>
    <w:rsid w:val="00513388"/>
    <w:rsid w:val="00513F76"/>
    <w:rsid w:val="0051546A"/>
    <w:rsid w:val="00515C9B"/>
    <w:rsid w:val="00516C58"/>
    <w:rsid w:val="00517E62"/>
    <w:rsid w:val="0052243B"/>
    <w:rsid w:val="00522B67"/>
    <w:rsid w:val="0052347D"/>
    <w:rsid w:val="00523686"/>
    <w:rsid w:val="005253CB"/>
    <w:rsid w:val="00526D04"/>
    <w:rsid w:val="00534717"/>
    <w:rsid w:val="00534A16"/>
    <w:rsid w:val="00534BDB"/>
    <w:rsid w:val="005361A1"/>
    <w:rsid w:val="00536C0B"/>
    <w:rsid w:val="005375A0"/>
    <w:rsid w:val="00541C1D"/>
    <w:rsid w:val="00542F78"/>
    <w:rsid w:val="005435DF"/>
    <w:rsid w:val="00545E31"/>
    <w:rsid w:val="00561541"/>
    <w:rsid w:val="005667AA"/>
    <w:rsid w:val="00567706"/>
    <w:rsid w:val="00571FCB"/>
    <w:rsid w:val="005874B1"/>
    <w:rsid w:val="00587F5E"/>
    <w:rsid w:val="005920D3"/>
    <w:rsid w:val="0059223B"/>
    <w:rsid w:val="00593123"/>
    <w:rsid w:val="00593193"/>
    <w:rsid w:val="0059366F"/>
    <w:rsid w:val="005A2982"/>
    <w:rsid w:val="005A4D1E"/>
    <w:rsid w:val="005A5E3E"/>
    <w:rsid w:val="005B46B0"/>
    <w:rsid w:val="005C1738"/>
    <w:rsid w:val="005C22B6"/>
    <w:rsid w:val="005C3BDE"/>
    <w:rsid w:val="005D3019"/>
    <w:rsid w:val="005D4031"/>
    <w:rsid w:val="005D62B6"/>
    <w:rsid w:val="005D7CEB"/>
    <w:rsid w:val="005E23A3"/>
    <w:rsid w:val="005E5B66"/>
    <w:rsid w:val="005F2A45"/>
    <w:rsid w:val="005F4092"/>
    <w:rsid w:val="005F60BE"/>
    <w:rsid w:val="005F69A7"/>
    <w:rsid w:val="005F6C5A"/>
    <w:rsid w:val="00600963"/>
    <w:rsid w:val="006019D5"/>
    <w:rsid w:val="006069FD"/>
    <w:rsid w:val="00607101"/>
    <w:rsid w:val="00612B20"/>
    <w:rsid w:val="006133AB"/>
    <w:rsid w:val="0061781E"/>
    <w:rsid w:val="00625B28"/>
    <w:rsid w:val="00626850"/>
    <w:rsid w:val="00627504"/>
    <w:rsid w:val="006301BC"/>
    <w:rsid w:val="00637C18"/>
    <w:rsid w:val="0064129C"/>
    <w:rsid w:val="00643F66"/>
    <w:rsid w:val="00644EE5"/>
    <w:rsid w:val="00645230"/>
    <w:rsid w:val="00646471"/>
    <w:rsid w:val="00646DFF"/>
    <w:rsid w:val="006475FE"/>
    <w:rsid w:val="00652C0D"/>
    <w:rsid w:val="00653147"/>
    <w:rsid w:val="00654861"/>
    <w:rsid w:val="00656765"/>
    <w:rsid w:val="00662F1E"/>
    <w:rsid w:val="006727AB"/>
    <w:rsid w:val="00676CF8"/>
    <w:rsid w:val="0068069D"/>
    <w:rsid w:val="006842E1"/>
    <w:rsid w:val="0068640B"/>
    <w:rsid w:val="006864D0"/>
    <w:rsid w:val="00686BE1"/>
    <w:rsid w:val="006870B9"/>
    <w:rsid w:val="00692D16"/>
    <w:rsid w:val="00692DC1"/>
    <w:rsid w:val="006941D4"/>
    <w:rsid w:val="006A2748"/>
    <w:rsid w:val="006A2A19"/>
    <w:rsid w:val="006A37F8"/>
    <w:rsid w:val="006A6C7B"/>
    <w:rsid w:val="006B3A50"/>
    <w:rsid w:val="006C131B"/>
    <w:rsid w:val="006C1FF2"/>
    <w:rsid w:val="006C3B81"/>
    <w:rsid w:val="006D0075"/>
    <w:rsid w:val="006D1123"/>
    <w:rsid w:val="006D3D63"/>
    <w:rsid w:val="006D6F64"/>
    <w:rsid w:val="006E24D8"/>
    <w:rsid w:val="006E40A4"/>
    <w:rsid w:val="006F23BC"/>
    <w:rsid w:val="006F2763"/>
    <w:rsid w:val="006F2A44"/>
    <w:rsid w:val="006F3769"/>
    <w:rsid w:val="006F4A74"/>
    <w:rsid w:val="006F5988"/>
    <w:rsid w:val="006F77FA"/>
    <w:rsid w:val="007005E5"/>
    <w:rsid w:val="007009FD"/>
    <w:rsid w:val="00711DA3"/>
    <w:rsid w:val="00715FDD"/>
    <w:rsid w:val="00717932"/>
    <w:rsid w:val="0072148E"/>
    <w:rsid w:val="007266F7"/>
    <w:rsid w:val="007318F5"/>
    <w:rsid w:val="00743CE0"/>
    <w:rsid w:val="0075185F"/>
    <w:rsid w:val="00752C7E"/>
    <w:rsid w:val="00756232"/>
    <w:rsid w:val="00761090"/>
    <w:rsid w:val="00761650"/>
    <w:rsid w:val="0076531A"/>
    <w:rsid w:val="00766A5C"/>
    <w:rsid w:val="007715F8"/>
    <w:rsid w:val="00777A94"/>
    <w:rsid w:val="00781DD1"/>
    <w:rsid w:val="00791192"/>
    <w:rsid w:val="00791A56"/>
    <w:rsid w:val="007945E5"/>
    <w:rsid w:val="007B595D"/>
    <w:rsid w:val="007B752B"/>
    <w:rsid w:val="007C0B33"/>
    <w:rsid w:val="007C5614"/>
    <w:rsid w:val="007C6DE1"/>
    <w:rsid w:val="007C7965"/>
    <w:rsid w:val="007D09F6"/>
    <w:rsid w:val="007D0DC6"/>
    <w:rsid w:val="007D114C"/>
    <w:rsid w:val="007D3BB8"/>
    <w:rsid w:val="007E01DB"/>
    <w:rsid w:val="007E141D"/>
    <w:rsid w:val="007E4CC4"/>
    <w:rsid w:val="007E539E"/>
    <w:rsid w:val="007E7662"/>
    <w:rsid w:val="007F2CDD"/>
    <w:rsid w:val="007F4857"/>
    <w:rsid w:val="007F5FD6"/>
    <w:rsid w:val="007F688B"/>
    <w:rsid w:val="007F763F"/>
    <w:rsid w:val="007F7995"/>
    <w:rsid w:val="0080169C"/>
    <w:rsid w:val="0081404B"/>
    <w:rsid w:val="00814976"/>
    <w:rsid w:val="00815F2E"/>
    <w:rsid w:val="0082085A"/>
    <w:rsid w:val="00821E28"/>
    <w:rsid w:val="00825545"/>
    <w:rsid w:val="0083549F"/>
    <w:rsid w:val="00841072"/>
    <w:rsid w:val="008434BF"/>
    <w:rsid w:val="00846032"/>
    <w:rsid w:val="008464E8"/>
    <w:rsid w:val="008479F8"/>
    <w:rsid w:val="008506FC"/>
    <w:rsid w:val="00850F18"/>
    <w:rsid w:val="008526A9"/>
    <w:rsid w:val="008542E5"/>
    <w:rsid w:val="0086342F"/>
    <w:rsid w:val="00863B18"/>
    <w:rsid w:val="00872C00"/>
    <w:rsid w:val="00875B5F"/>
    <w:rsid w:val="008812DF"/>
    <w:rsid w:val="00881E55"/>
    <w:rsid w:val="00883600"/>
    <w:rsid w:val="00894445"/>
    <w:rsid w:val="00897F8D"/>
    <w:rsid w:val="008A352F"/>
    <w:rsid w:val="008A67AD"/>
    <w:rsid w:val="008B0748"/>
    <w:rsid w:val="008B577B"/>
    <w:rsid w:val="008B614B"/>
    <w:rsid w:val="008C0FE1"/>
    <w:rsid w:val="008C78E6"/>
    <w:rsid w:val="008D0E25"/>
    <w:rsid w:val="008D2EDA"/>
    <w:rsid w:val="008E6F88"/>
    <w:rsid w:val="008F412F"/>
    <w:rsid w:val="008F4446"/>
    <w:rsid w:val="008F61EA"/>
    <w:rsid w:val="008F7C25"/>
    <w:rsid w:val="0090241F"/>
    <w:rsid w:val="0090269D"/>
    <w:rsid w:val="00903280"/>
    <w:rsid w:val="00907D66"/>
    <w:rsid w:val="00910697"/>
    <w:rsid w:val="009111D5"/>
    <w:rsid w:val="0091184D"/>
    <w:rsid w:val="0091288B"/>
    <w:rsid w:val="009240EF"/>
    <w:rsid w:val="00926A13"/>
    <w:rsid w:val="009347CB"/>
    <w:rsid w:val="0093493B"/>
    <w:rsid w:val="00935146"/>
    <w:rsid w:val="009356A1"/>
    <w:rsid w:val="00935AB7"/>
    <w:rsid w:val="009404C9"/>
    <w:rsid w:val="00940B0A"/>
    <w:rsid w:val="009456CE"/>
    <w:rsid w:val="009477E4"/>
    <w:rsid w:val="0095227C"/>
    <w:rsid w:val="00952C26"/>
    <w:rsid w:val="00953426"/>
    <w:rsid w:val="00954158"/>
    <w:rsid w:val="00954F5D"/>
    <w:rsid w:val="009559D9"/>
    <w:rsid w:val="009634CF"/>
    <w:rsid w:val="009642BD"/>
    <w:rsid w:val="00971FFA"/>
    <w:rsid w:val="009803EC"/>
    <w:rsid w:val="00982333"/>
    <w:rsid w:val="0098447F"/>
    <w:rsid w:val="0098663E"/>
    <w:rsid w:val="00990029"/>
    <w:rsid w:val="00992282"/>
    <w:rsid w:val="00992A4B"/>
    <w:rsid w:val="009A0981"/>
    <w:rsid w:val="009A0F18"/>
    <w:rsid w:val="009A1506"/>
    <w:rsid w:val="009A411A"/>
    <w:rsid w:val="009A64DF"/>
    <w:rsid w:val="009A789B"/>
    <w:rsid w:val="009B2CC9"/>
    <w:rsid w:val="009C16E2"/>
    <w:rsid w:val="009C3A2D"/>
    <w:rsid w:val="009C449F"/>
    <w:rsid w:val="009C4CD6"/>
    <w:rsid w:val="009C4E58"/>
    <w:rsid w:val="009C78A4"/>
    <w:rsid w:val="009D1762"/>
    <w:rsid w:val="009D4E99"/>
    <w:rsid w:val="009F0547"/>
    <w:rsid w:val="009F56FF"/>
    <w:rsid w:val="00A06836"/>
    <w:rsid w:val="00A155B2"/>
    <w:rsid w:val="00A16C07"/>
    <w:rsid w:val="00A21C8F"/>
    <w:rsid w:val="00A228FF"/>
    <w:rsid w:val="00A22F40"/>
    <w:rsid w:val="00A23FB4"/>
    <w:rsid w:val="00A24845"/>
    <w:rsid w:val="00A27F28"/>
    <w:rsid w:val="00A31804"/>
    <w:rsid w:val="00A364D1"/>
    <w:rsid w:val="00A36E43"/>
    <w:rsid w:val="00A46618"/>
    <w:rsid w:val="00A47D7E"/>
    <w:rsid w:val="00A47DFD"/>
    <w:rsid w:val="00A54819"/>
    <w:rsid w:val="00A55B09"/>
    <w:rsid w:val="00A6111E"/>
    <w:rsid w:val="00A6512D"/>
    <w:rsid w:val="00A75A1F"/>
    <w:rsid w:val="00A75E19"/>
    <w:rsid w:val="00A76E26"/>
    <w:rsid w:val="00A7782C"/>
    <w:rsid w:val="00A77997"/>
    <w:rsid w:val="00A8368A"/>
    <w:rsid w:val="00A843DA"/>
    <w:rsid w:val="00A862B2"/>
    <w:rsid w:val="00A87A04"/>
    <w:rsid w:val="00A9096E"/>
    <w:rsid w:val="00A915DD"/>
    <w:rsid w:val="00A949E0"/>
    <w:rsid w:val="00AA438B"/>
    <w:rsid w:val="00AA6A9D"/>
    <w:rsid w:val="00AA6FF5"/>
    <w:rsid w:val="00AB76F5"/>
    <w:rsid w:val="00AC090E"/>
    <w:rsid w:val="00AC1A46"/>
    <w:rsid w:val="00AC1D11"/>
    <w:rsid w:val="00AC325F"/>
    <w:rsid w:val="00AD340A"/>
    <w:rsid w:val="00AD70AD"/>
    <w:rsid w:val="00AD7261"/>
    <w:rsid w:val="00AE1238"/>
    <w:rsid w:val="00AE2E6F"/>
    <w:rsid w:val="00AE7329"/>
    <w:rsid w:val="00AF1888"/>
    <w:rsid w:val="00AF4026"/>
    <w:rsid w:val="00B06BE4"/>
    <w:rsid w:val="00B112B9"/>
    <w:rsid w:val="00B153A1"/>
    <w:rsid w:val="00B30135"/>
    <w:rsid w:val="00B30759"/>
    <w:rsid w:val="00B3099E"/>
    <w:rsid w:val="00B31DF9"/>
    <w:rsid w:val="00B36069"/>
    <w:rsid w:val="00B40332"/>
    <w:rsid w:val="00B43100"/>
    <w:rsid w:val="00B44B70"/>
    <w:rsid w:val="00B547EF"/>
    <w:rsid w:val="00B63458"/>
    <w:rsid w:val="00B64747"/>
    <w:rsid w:val="00B672CC"/>
    <w:rsid w:val="00B71245"/>
    <w:rsid w:val="00B74DD2"/>
    <w:rsid w:val="00B76C10"/>
    <w:rsid w:val="00B77FC3"/>
    <w:rsid w:val="00B8153D"/>
    <w:rsid w:val="00B82191"/>
    <w:rsid w:val="00B875AC"/>
    <w:rsid w:val="00B876C4"/>
    <w:rsid w:val="00B9043F"/>
    <w:rsid w:val="00B91830"/>
    <w:rsid w:val="00B9220B"/>
    <w:rsid w:val="00B93496"/>
    <w:rsid w:val="00BA5AB3"/>
    <w:rsid w:val="00BA69FA"/>
    <w:rsid w:val="00BB58BD"/>
    <w:rsid w:val="00BB6CCA"/>
    <w:rsid w:val="00BB761A"/>
    <w:rsid w:val="00BB7635"/>
    <w:rsid w:val="00BC1546"/>
    <w:rsid w:val="00BC51E3"/>
    <w:rsid w:val="00BC59EA"/>
    <w:rsid w:val="00BC6DA1"/>
    <w:rsid w:val="00BD46EE"/>
    <w:rsid w:val="00BD55E4"/>
    <w:rsid w:val="00BE6562"/>
    <w:rsid w:val="00C01EFE"/>
    <w:rsid w:val="00C037DB"/>
    <w:rsid w:val="00C1297E"/>
    <w:rsid w:val="00C12AB4"/>
    <w:rsid w:val="00C2655B"/>
    <w:rsid w:val="00C41FA6"/>
    <w:rsid w:val="00C47A8F"/>
    <w:rsid w:val="00C529B2"/>
    <w:rsid w:val="00C6092A"/>
    <w:rsid w:val="00C633CD"/>
    <w:rsid w:val="00C6471F"/>
    <w:rsid w:val="00C64F1A"/>
    <w:rsid w:val="00C65E54"/>
    <w:rsid w:val="00C670FF"/>
    <w:rsid w:val="00C71301"/>
    <w:rsid w:val="00C800A8"/>
    <w:rsid w:val="00C838A1"/>
    <w:rsid w:val="00C839FE"/>
    <w:rsid w:val="00C90407"/>
    <w:rsid w:val="00C92922"/>
    <w:rsid w:val="00C933FD"/>
    <w:rsid w:val="00C94FC1"/>
    <w:rsid w:val="00CA003F"/>
    <w:rsid w:val="00CA3065"/>
    <w:rsid w:val="00CB64CE"/>
    <w:rsid w:val="00CC0753"/>
    <w:rsid w:val="00CC5B20"/>
    <w:rsid w:val="00CC6920"/>
    <w:rsid w:val="00CD082A"/>
    <w:rsid w:val="00CD247E"/>
    <w:rsid w:val="00CD281B"/>
    <w:rsid w:val="00CD4696"/>
    <w:rsid w:val="00CD5FD6"/>
    <w:rsid w:val="00CD6059"/>
    <w:rsid w:val="00CD6AB7"/>
    <w:rsid w:val="00CD7F02"/>
    <w:rsid w:val="00CE6B70"/>
    <w:rsid w:val="00CF2922"/>
    <w:rsid w:val="00CF6BE8"/>
    <w:rsid w:val="00CF7B17"/>
    <w:rsid w:val="00D02D79"/>
    <w:rsid w:val="00D06546"/>
    <w:rsid w:val="00D07CA8"/>
    <w:rsid w:val="00D15E86"/>
    <w:rsid w:val="00D15FBB"/>
    <w:rsid w:val="00D228BE"/>
    <w:rsid w:val="00D248D6"/>
    <w:rsid w:val="00D25B43"/>
    <w:rsid w:val="00D30D9C"/>
    <w:rsid w:val="00D348B6"/>
    <w:rsid w:val="00D36CAC"/>
    <w:rsid w:val="00D37132"/>
    <w:rsid w:val="00D37EB6"/>
    <w:rsid w:val="00D40697"/>
    <w:rsid w:val="00D42163"/>
    <w:rsid w:val="00D5228F"/>
    <w:rsid w:val="00D5286D"/>
    <w:rsid w:val="00D53280"/>
    <w:rsid w:val="00D60294"/>
    <w:rsid w:val="00D60BE2"/>
    <w:rsid w:val="00D6293A"/>
    <w:rsid w:val="00D63097"/>
    <w:rsid w:val="00D67EC1"/>
    <w:rsid w:val="00D70678"/>
    <w:rsid w:val="00D72475"/>
    <w:rsid w:val="00D730F3"/>
    <w:rsid w:val="00D73BBA"/>
    <w:rsid w:val="00D7577B"/>
    <w:rsid w:val="00D9076F"/>
    <w:rsid w:val="00DA27DA"/>
    <w:rsid w:val="00DA2AB9"/>
    <w:rsid w:val="00DA43C6"/>
    <w:rsid w:val="00DA43CB"/>
    <w:rsid w:val="00DA6FD0"/>
    <w:rsid w:val="00DA749E"/>
    <w:rsid w:val="00DC1790"/>
    <w:rsid w:val="00DC6C9C"/>
    <w:rsid w:val="00DD03B1"/>
    <w:rsid w:val="00DD142E"/>
    <w:rsid w:val="00DD6D0B"/>
    <w:rsid w:val="00DE1F96"/>
    <w:rsid w:val="00DE6D65"/>
    <w:rsid w:val="00DE7531"/>
    <w:rsid w:val="00E020D1"/>
    <w:rsid w:val="00E02C32"/>
    <w:rsid w:val="00E04A70"/>
    <w:rsid w:val="00E10D02"/>
    <w:rsid w:val="00E10E93"/>
    <w:rsid w:val="00E206A5"/>
    <w:rsid w:val="00E2373B"/>
    <w:rsid w:val="00E23B8E"/>
    <w:rsid w:val="00E24347"/>
    <w:rsid w:val="00E30A5D"/>
    <w:rsid w:val="00E31C3F"/>
    <w:rsid w:val="00E35FEB"/>
    <w:rsid w:val="00E41327"/>
    <w:rsid w:val="00E44509"/>
    <w:rsid w:val="00E47080"/>
    <w:rsid w:val="00E52003"/>
    <w:rsid w:val="00E57B0C"/>
    <w:rsid w:val="00E607B0"/>
    <w:rsid w:val="00E62820"/>
    <w:rsid w:val="00E64D56"/>
    <w:rsid w:val="00E67256"/>
    <w:rsid w:val="00E67C6F"/>
    <w:rsid w:val="00E70306"/>
    <w:rsid w:val="00E71A80"/>
    <w:rsid w:val="00E74AF9"/>
    <w:rsid w:val="00E761AD"/>
    <w:rsid w:val="00E76585"/>
    <w:rsid w:val="00E76A76"/>
    <w:rsid w:val="00E87888"/>
    <w:rsid w:val="00E92874"/>
    <w:rsid w:val="00E97CDB"/>
    <w:rsid w:val="00E97ED9"/>
    <w:rsid w:val="00EA0027"/>
    <w:rsid w:val="00EA5F1E"/>
    <w:rsid w:val="00EA618D"/>
    <w:rsid w:val="00EB0CE0"/>
    <w:rsid w:val="00EB12F9"/>
    <w:rsid w:val="00EB462C"/>
    <w:rsid w:val="00EC091E"/>
    <w:rsid w:val="00EC0CA9"/>
    <w:rsid w:val="00EC70C6"/>
    <w:rsid w:val="00ED1809"/>
    <w:rsid w:val="00ED4403"/>
    <w:rsid w:val="00ED7C2B"/>
    <w:rsid w:val="00EE17C8"/>
    <w:rsid w:val="00EE362A"/>
    <w:rsid w:val="00EE50F4"/>
    <w:rsid w:val="00EF019E"/>
    <w:rsid w:val="00EF2245"/>
    <w:rsid w:val="00F03A2E"/>
    <w:rsid w:val="00F03B10"/>
    <w:rsid w:val="00F05291"/>
    <w:rsid w:val="00F13139"/>
    <w:rsid w:val="00F1489D"/>
    <w:rsid w:val="00F21F1F"/>
    <w:rsid w:val="00F26663"/>
    <w:rsid w:val="00F301EE"/>
    <w:rsid w:val="00F370E8"/>
    <w:rsid w:val="00F414FD"/>
    <w:rsid w:val="00F42192"/>
    <w:rsid w:val="00F45E07"/>
    <w:rsid w:val="00F45E97"/>
    <w:rsid w:val="00F46DD4"/>
    <w:rsid w:val="00F53B29"/>
    <w:rsid w:val="00F578E2"/>
    <w:rsid w:val="00F620F1"/>
    <w:rsid w:val="00F6346B"/>
    <w:rsid w:val="00F67586"/>
    <w:rsid w:val="00F730C3"/>
    <w:rsid w:val="00F76764"/>
    <w:rsid w:val="00F84387"/>
    <w:rsid w:val="00F84ECC"/>
    <w:rsid w:val="00F853BB"/>
    <w:rsid w:val="00F90B3E"/>
    <w:rsid w:val="00F96225"/>
    <w:rsid w:val="00F970B1"/>
    <w:rsid w:val="00F97209"/>
    <w:rsid w:val="00FA11C0"/>
    <w:rsid w:val="00FA2422"/>
    <w:rsid w:val="00FB4FE5"/>
    <w:rsid w:val="00FB5316"/>
    <w:rsid w:val="00FC0DAB"/>
    <w:rsid w:val="00FC7CCB"/>
    <w:rsid w:val="00FD1C90"/>
    <w:rsid w:val="00FE2109"/>
    <w:rsid w:val="00FE369D"/>
    <w:rsid w:val="00FE5522"/>
    <w:rsid w:val="00FE5595"/>
    <w:rsid w:val="00FF2240"/>
    <w:rsid w:val="00FF56FD"/>
    <w:rsid w:val="00FF6C29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21E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3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1"/>
    <w:uiPriority w:val="5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396DE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E2109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E2109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E2109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E2109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E2109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3B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3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f1"/>
    <w:uiPriority w:val="5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DA43C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39"/>
    <w:rsid w:val="00396DE3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link w:val="Style15"/>
    <w:uiPriority w:val="99"/>
    <w:rsid w:val="00FE2109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E2109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E2109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E2109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E2109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17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2">
    <w:name w:val="162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0">
    <w:name w:val="Сетка таблицы4"/>
    <w:basedOn w:val="a1"/>
    <w:next w:val="aff1"/>
    <w:uiPriority w:val="39"/>
    <w:rsid w:val="00FE2109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17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11">
    <w:name w:val="17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  <w:style w:type="table" w:customStyle="1" w:styleId="1611">
    <w:name w:val="1611"/>
    <w:basedOn w:val="a1"/>
    <w:rsid w:val="00FE2109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251&amp;n=1671601&amp;dst=100119" TargetMode="External"/><Relationship Id="rId18" Type="http://schemas.openxmlformats.org/officeDocument/2006/relationships/hyperlink" Target="https://login.consultant.ru/link/?req=doc&amp;base=LAW&amp;n=391636&amp;dst=10001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6C42F5FF046223A99D43EB71970F87991D846C22BC0F05113F947448729701D082AADABFB297AE2B397E1929hCK6B" TargetMode="External"/><Relationship Id="rId17" Type="http://schemas.openxmlformats.org/officeDocument/2006/relationships/hyperlink" Target="https://login.consultant.ru/link/?req=doc&amp;base=RLAW251&amp;n=1671601&amp;dst=1001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4305&amp;dst=100088" TargetMode="External"/><Relationship Id="rId20" Type="http://schemas.openxmlformats.org/officeDocument/2006/relationships/hyperlink" Target="https://login.consultant.ru/link/?req=doc&amp;base=RLAW251&amp;n=1671601&amp;dst=1001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6C42F5FF046223A99D43EB71970F87991D846C22BC0F05173C9A7448729701D082AADABFB297AE2B397E1828hCK9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91636&amp;dst=10001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6C42F5FF046223A99D5DE667FB538F9B16DB622ABE005548699E7E1D2AC85892C5A3D0EBF1D3AAh2KEB" TargetMode="External"/><Relationship Id="rId19" Type="http://schemas.openxmlformats.org/officeDocument/2006/relationships/hyperlink" Target="https://login.consultant.ru/link/?req=doc&amp;base=LAW&amp;n=454305&amp;dst=10008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ogin.consultant.ru/link/?req=doc&amp;base=LAW&amp;n=454305&amp;dst=1000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BE11A-4739-47FE-B527-A58DE9BA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10951</Words>
  <Characters>83458</Characters>
  <Application>Microsoft Office Word</Application>
  <DocSecurity>0</DocSecurity>
  <Lines>695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RN104 (Лукьянова 245)</cp:lastModifiedBy>
  <cp:revision>4</cp:revision>
  <cp:lastPrinted>2023-12-21T08:10:00Z</cp:lastPrinted>
  <dcterms:created xsi:type="dcterms:W3CDTF">2023-12-22T05:42:00Z</dcterms:created>
  <dcterms:modified xsi:type="dcterms:W3CDTF">2023-12-27T00:22:00Z</dcterms:modified>
</cp:coreProperties>
</file>