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4FC" w:rsidRDefault="00524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014FC" w:rsidRDefault="00524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Экспресс-информация </w:t>
      </w:r>
    </w:p>
    <w:p w:rsidR="004014FC" w:rsidRDefault="00524E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ситуации на рынке труда Забайкальского края</w:t>
      </w:r>
    </w:p>
    <w:p w:rsidR="004014FC" w:rsidRDefault="004014FC">
      <w:pPr>
        <w:jc w:val="center"/>
        <w:rPr>
          <w:b/>
          <w:sz w:val="28"/>
          <w:szCs w:val="28"/>
        </w:rPr>
      </w:pPr>
    </w:p>
    <w:p w:rsidR="004014FC" w:rsidRDefault="00A63C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</w:t>
      </w:r>
      <w:r w:rsidR="00A56FA1">
        <w:rPr>
          <w:sz w:val="28"/>
          <w:szCs w:val="28"/>
        </w:rPr>
        <w:t>5</w:t>
      </w:r>
      <w:r w:rsidR="009123E9">
        <w:rPr>
          <w:sz w:val="28"/>
          <w:szCs w:val="28"/>
        </w:rPr>
        <w:t xml:space="preserve"> февраля</w:t>
      </w:r>
      <w:r w:rsidR="00524E29">
        <w:rPr>
          <w:sz w:val="28"/>
          <w:szCs w:val="28"/>
        </w:rPr>
        <w:t xml:space="preserve"> 202</w:t>
      </w:r>
      <w:r w:rsidR="00D01AE9">
        <w:rPr>
          <w:sz w:val="28"/>
          <w:szCs w:val="28"/>
        </w:rPr>
        <w:t>5</w:t>
      </w:r>
      <w:r w:rsidR="00524E29">
        <w:rPr>
          <w:sz w:val="28"/>
          <w:szCs w:val="28"/>
        </w:rPr>
        <w:t xml:space="preserve"> года в </w:t>
      </w:r>
      <w:r w:rsidR="00524E29">
        <w:rPr>
          <w:iCs/>
          <w:sz w:val="28"/>
          <w:szCs w:val="28"/>
        </w:rPr>
        <w:t>отделах ГКУ «Краевой центр занятости населения» Забайкальского края</w:t>
      </w:r>
      <w:r w:rsidR="00524E29">
        <w:rPr>
          <w:sz w:val="28"/>
          <w:szCs w:val="28"/>
        </w:rPr>
        <w:t xml:space="preserve"> состоит на учете в целях поиска подходящей работы </w:t>
      </w:r>
      <w:r>
        <w:rPr>
          <w:sz w:val="28"/>
          <w:szCs w:val="28"/>
        </w:rPr>
        <w:t>3 527</w:t>
      </w:r>
      <w:r w:rsidR="00524E29">
        <w:rPr>
          <w:sz w:val="28"/>
          <w:szCs w:val="28"/>
          <w:highlight w:val="white"/>
        </w:rPr>
        <w:t xml:space="preserve"> </w:t>
      </w:r>
      <w:r w:rsidR="00524E29">
        <w:rPr>
          <w:sz w:val="28"/>
          <w:szCs w:val="28"/>
        </w:rPr>
        <w:t xml:space="preserve">человек, из них </w:t>
      </w:r>
      <w:r w:rsidR="007D2D27">
        <w:rPr>
          <w:sz w:val="28"/>
          <w:szCs w:val="28"/>
        </w:rPr>
        <w:t xml:space="preserve">2 </w:t>
      </w:r>
      <w:r>
        <w:rPr>
          <w:sz w:val="28"/>
          <w:szCs w:val="28"/>
        </w:rPr>
        <w:t>857</w:t>
      </w:r>
      <w:r w:rsidR="00524E29">
        <w:rPr>
          <w:sz w:val="28"/>
          <w:szCs w:val="28"/>
        </w:rPr>
        <w:t xml:space="preserve"> граждан зарегистрированы в качестве безработных,</w:t>
      </w:r>
      <w:r w:rsidR="00524E29">
        <w:rPr>
          <w:color w:val="000000"/>
          <w:sz w:val="28"/>
          <w:szCs w:val="28"/>
        </w:rPr>
        <w:t xml:space="preserve"> что на </w:t>
      </w:r>
      <w:r w:rsidR="008346B8">
        <w:rPr>
          <w:color w:val="000000"/>
          <w:sz w:val="28"/>
          <w:szCs w:val="28"/>
        </w:rPr>
        <w:t>1 034</w:t>
      </w:r>
      <w:r w:rsidR="00BE0BE3" w:rsidRPr="00BE0BE3">
        <w:rPr>
          <w:color w:val="000000"/>
          <w:sz w:val="28"/>
          <w:szCs w:val="28"/>
        </w:rPr>
        <w:t xml:space="preserve"> </w:t>
      </w:r>
      <w:r w:rsidR="00524E29">
        <w:rPr>
          <w:color w:val="000000"/>
          <w:sz w:val="28"/>
          <w:szCs w:val="28"/>
          <w:highlight w:val="white"/>
        </w:rPr>
        <w:t>ч</w:t>
      </w:r>
      <w:r w:rsidR="00524E29">
        <w:rPr>
          <w:color w:val="000000"/>
          <w:sz w:val="28"/>
          <w:szCs w:val="28"/>
        </w:rPr>
        <w:t>еловек</w:t>
      </w:r>
      <w:r w:rsidR="00A56FA1">
        <w:rPr>
          <w:color w:val="000000"/>
          <w:sz w:val="28"/>
          <w:szCs w:val="28"/>
        </w:rPr>
        <w:t>а</w:t>
      </w:r>
      <w:r w:rsidR="00524E29">
        <w:rPr>
          <w:color w:val="000000"/>
          <w:sz w:val="28"/>
          <w:szCs w:val="28"/>
        </w:rPr>
        <w:t xml:space="preserve"> меньше</w:t>
      </w:r>
      <w:r w:rsidR="00BE0BE3">
        <w:rPr>
          <w:sz w:val="28"/>
          <w:szCs w:val="28"/>
        </w:rPr>
        <w:t xml:space="preserve">, чем на </w:t>
      </w:r>
      <w:r w:rsidR="008346B8">
        <w:rPr>
          <w:sz w:val="28"/>
          <w:szCs w:val="28"/>
        </w:rPr>
        <w:t>15</w:t>
      </w:r>
      <w:r w:rsidR="007D2D27">
        <w:rPr>
          <w:sz w:val="28"/>
          <w:szCs w:val="28"/>
        </w:rPr>
        <w:t xml:space="preserve"> февраля </w:t>
      </w:r>
      <w:r w:rsidR="00BE0BE3">
        <w:rPr>
          <w:sz w:val="28"/>
          <w:szCs w:val="28"/>
        </w:rPr>
        <w:t>202</w:t>
      </w:r>
      <w:r w:rsidR="008346B8">
        <w:rPr>
          <w:sz w:val="28"/>
          <w:szCs w:val="28"/>
        </w:rPr>
        <w:t>4</w:t>
      </w:r>
      <w:r w:rsidR="00524E29">
        <w:rPr>
          <w:sz w:val="28"/>
          <w:szCs w:val="28"/>
        </w:rPr>
        <w:t xml:space="preserve"> года.</w:t>
      </w:r>
    </w:p>
    <w:p w:rsidR="004014FC" w:rsidRDefault="00524E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прошедший период 202</w:t>
      </w:r>
      <w:r w:rsidR="006B761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при содействии органов службы занятости в различные отрасли экономики было трудоустроено </w:t>
      </w:r>
      <w:r w:rsidR="008346B8">
        <w:rPr>
          <w:sz w:val="28"/>
          <w:szCs w:val="28"/>
        </w:rPr>
        <w:t>520</w:t>
      </w:r>
      <w:r w:rsidR="007D2D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 (с учетом временного трудоустройства несовершеннолетних граждан в возрасте от 14 до 18 лет в свободное от учебы время), что на </w:t>
      </w:r>
      <w:r w:rsidR="008346B8">
        <w:rPr>
          <w:sz w:val="28"/>
          <w:szCs w:val="28"/>
        </w:rPr>
        <w:t>155</w:t>
      </w:r>
      <w:r>
        <w:rPr>
          <w:sz w:val="28"/>
          <w:szCs w:val="28"/>
        </w:rPr>
        <w:t xml:space="preserve"> человек меньше, чем за аналогичный период 202</w:t>
      </w:r>
      <w:r w:rsidR="006B761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Из них постоянную работу нашли </w:t>
      </w:r>
      <w:r w:rsidR="00753495">
        <w:rPr>
          <w:sz w:val="28"/>
          <w:szCs w:val="28"/>
        </w:rPr>
        <w:t>8</w:t>
      </w:r>
      <w:r w:rsidR="008346B8">
        <w:rPr>
          <w:sz w:val="28"/>
          <w:szCs w:val="28"/>
        </w:rPr>
        <w:t>1,42</w:t>
      </w:r>
      <w:r w:rsidRPr="00F461C8">
        <w:rPr>
          <w:sz w:val="28"/>
          <w:szCs w:val="28"/>
        </w:rPr>
        <w:t> %</w:t>
      </w:r>
      <w:r>
        <w:rPr>
          <w:sz w:val="28"/>
          <w:szCs w:val="28"/>
        </w:rPr>
        <w:t xml:space="preserve"> или </w:t>
      </w:r>
      <w:r w:rsidR="008346B8">
        <w:rPr>
          <w:sz w:val="28"/>
          <w:szCs w:val="28"/>
        </w:rPr>
        <w:t>412</w:t>
      </w:r>
      <w:r>
        <w:rPr>
          <w:sz w:val="28"/>
          <w:szCs w:val="28"/>
        </w:rPr>
        <w:t xml:space="preserve"> человек.</w:t>
      </w:r>
    </w:p>
    <w:p w:rsidR="004014FC" w:rsidRDefault="00524E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регистрируемой безработицы на </w:t>
      </w:r>
      <w:r w:rsidR="00DF5D5D">
        <w:rPr>
          <w:sz w:val="28"/>
          <w:szCs w:val="28"/>
        </w:rPr>
        <w:t>15</w:t>
      </w:r>
      <w:r w:rsidR="00753495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202</w:t>
      </w:r>
      <w:r w:rsidR="0038058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краю составил </w:t>
      </w:r>
      <w:r w:rsidR="0004017C" w:rsidRPr="00A56FA1">
        <w:rPr>
          <w:sz w:val="28"/>
          <w:szCs w:val="28"/>
        </w:rPr>
        <w:t>0,</w:t>
      </w:r>
      <w:r w:rsidR="00DF5D5D" w:rsidRPr="00A56FA1">
        <w:rPr>
          <w:sz w:val="28"/>
          <w:szCs w:val="28"/>
        </w:rPr>
        <w:t>6</w:t>
      </w:r>
      <w:r w:rsidRPr="00A56FA1">
        <w:rPr>
          <w:sz w:val="28"/>
          <w:szCs w:val="28"/>
        </w:rPr>
        <w:t> %,</w:t>
      </w:r>
      <w:r w:rsidRPr="0004017C">
        <w:rPr>
          <w:sz w:val="28"/>
          <w:szCs w:val="28"/>
        </w:rPr>
        <w:t xml:space="preserve"> и снизился на </w:t>
      </w:r>
      <w:r w:rsidR="002A3D24">
        <w:rPr>
          <w:sz w:val="28"/>
          <w:szCs w:val="28"/>
        </w:rPr>
        <w:t>0,</w:t>
      </w:r>
      <w:r w:rsidR="00A56FA1">
        <w:rPr>
          <w:sz w:val="28"/>
          <w:szCs w:val="28"/>
        </w:rPr>
        <w:t>2</w:t>
      </w:r>
      <w:r w:rsidRPr="0004017C">
        <w:rPr>
          <w:sz w:val="28"/>
          <w:szCs w:val="28"/>
        </w:rPr>
        <w:t xml:space="preserve"> п.п.</w:t>
      </w:r>
      <w:r>
        <w:rPr>
          <w:sz w:val="28"/>
          <w:szCs w:val="28"/>
        </w:rPr>
        <w:t xml:space="preserve"> по сравнению с аналогичной датой прошлого года.</w:t>
      </w:r>
    </w:p>
    <w:p w:rsidR="004014FC" w:rsidRDefault="006B761C" w:rsidP="00A56F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начала 2025</w:t>
      </w:r>
      <w:r w:rsidR="00524E29">
        <w:rPr>
          <w:sz w:val="28"/>
          <w:szCs w:val="28"/>
        </w:rPr>
        <w:t xml:space="preserve"> года в </w:t>
      </w:r>
      <w:r w:rsidR="00524E29">
        <w:rPr>
          <w:iCs/>
          <w:sz w:val="28"/>
          <w:szCs w:val="28"/>
        </w:rPr>
        <w:t xml:space="preserve">отделы ГКУ «Краевой центр занятости населения» </w:t>
      </w:r>
      <w:r w:rsidR="00524E29">
        <w:rPr>
          <w:sz w:val="28"/>
          <w:szCs w:val="28"/>
        </w:rPr>
        <w:t xml:space="preserve">Забайкальского края работодатели заявили о наличии вакантных мест в количестве </w:t>
      </w:r>
      <w:r w:rsidR="00A56FA1">
        <w:rPr>
          <w:sz w:val="28"/>
          <w:szCs w:val="28"/>
        </w:rPr>
        <w:t>  17 047</w:t>
      </w:r>
      <w:r w:rsidR="00524E29">
        <w:t xml:space="preserve"> </w:t>
      </w:r>
      <w:r w:rsidR="00524E29">
        <w:rPr>
          <w:sz w:val="28"/>
          <w:szCs w:val="28"/>
        </w:rPr>
        <w:t xml:space="preserve">единиц. С учетом заполнения вакансий, потребность в работниках на </w:t>
      </w:r>
      <w:r w:rsidR="00A56FA1">
        <w:rPr>
          <w:sz w:val="28"/>
          <w:szCs w:val="28"/>
        </w:rPr>
        <w:t>15</w:t>
      </w:r>
      <w:r w:rsidR="00753495">
        <w:rPr>
          <w:sz w:val="28"/>
          <w:szCs w:val="28"/>
        </w:rPr>
        <w:t xml:space="preserve"> февраля</w:t>
      </w:r>
      <w:r w:rsidR="00380586">
        <w:rPr>
          <w:sz w:val="28"/>
          <w:szCs w:val="28"/>
        </w:rPr>
        <w:t xml:space="preserve"> </w:t>
      </w:r>
      <w:r w:rsidR="00524E29">
        <w:rPr>
          <w:sz w:val="28"/>
          <w:szCs w:val="28"/>
        </w:rPr>
        <w:t>202</w:t>
      </w:r>
      <w:r w:rsidR="00380586">
        <w:rPr>
          <w:sz w:val="28"/>
          <w:szCs w:val="28"/>
        </w:rPr>
        <w:t>5</w:t>
      </w:r>
      <w:r w:rsidR="00524E29">
        <w:rPr>
          <w:sz w:val="28"/>
          <w:szCs w:val="28"/>
        </w:rPr>
        <w:t xml:space="preserve"> года (включая заявленную потребность в иностранн</w:t>
      </w:r>
      <w:r w:rsidR="0034305E">
        <w:rPr>
          <w:sz w:val="28"/>
          <w:szCs w:val="28"/>
        </w:rPr>
        <w:t xml:space="preserve">ой рабочей силе) составила </w:t>
      </w:r>
      <w:r w:rsidR="00A56FA1">
        <w:rPr>
          <w:sz w:val="28"/>
          <w:szCs w:val="28"/>
        </w:rPr>
        <w:t>17 863</w:t>
      </w:r>
      <w:r w:rsidR="00524E29">
        <w:rPr>
          <w:sz w:val="28"/>
          <w:szCs w:val="28"/>
        </w:rPr>
        <w:t xml:space="preserve"> рабочих мест. Коэффициент напряженности на рынке </w:t>
      </w:r>
      <w:r w:rsidR="00524E29">
        <w:rPr>
          <w:color w:val="000000"/>
          <w:sz w:val="28"/>
          <w:szCs w:val="28"/>
        </w:rPr>
        <w:t xml:space="preserve">труда (отношение численности зарегистрированных безработных граждан, к численности заявленных вакансий) </w:t>
      </w:r>
      <w:r w:rsidR="00524E29">
        <w:rPr>
          <w:sz w:val="28"/>
          <w:szCs w:val="28"/>
        </w:rPr>
        <w:t xml:space="preserve">составил </w:t>
      </w:r>
      <w:r w:rsidR="00524E29" w:rsidRPr="00F461C8">
        <w:rPr>
          <w:sz w:val="28"/>
          <w:szCs w:val="28"/>
        </w:rPr>
        <w:t>0,</w:t>
      </w:r>
      <w:r w:rsidR="00F461C8">
        <w:rPr>
          <w:sz w:val="28"/>
          <w:szCs w:val="28"/>
        </w:rPr>
        <w:t>2</w:t>
      </w:r>
      <w:r w:rsidR="00A56FA1">
        <w:rPr>
          <w:sz w:val="28"/>
          <w:szCs w:val="28"/>
        </w:rPr>
        <w:t xml:space="preserve"> ед., показатель</w:t>
      </w:r>
      <w:r w:rsidR="00524E29" w:rsidRPr="00F461C8">
        <w:rPr>
          <w:sz w:val="28"/>
          <w:szCs w:val="28"/>
        </w:rPr>
        <w:t xml:space="preserve"> </w:t>
      </w:r>
      <w:r w:rsidR="00A56FA1">
        <w:rPr>
          <w:sz w:val="28"/>
          <w:szCs w:val="28"/>
        </w:rPr>
        <w:t>по сравнению</w:t>
      </w:r>
      <w:r w:rsidR="00524E29">
        <w:rPr>
          <w:sz w:val="28"/>
          <w:szCs w:val="28"/>
        </w:rPr>
        <w:t xml:space="preserve"> с аналогичной датой прошлого года</w:t>
      </w:r>
      <w:r w:rsidR="00A56FA1">
        <w:rPr>
          <w:sz w:val="28"/>
          <w:szCs w:val="28"/>
        </w:rPr>
        <w:t xml:space="preserve"> не изменился</w:t>
      </w:r>
      <w:r w:rsidR="00524E29">
        <w:rPr>
          <w:sz w:val="28"/>
          <w:szCs w:val="28"/>
        </w:rPr>
        <w:t>.</w:t>
      </w:r>
    </w:p>
    <w:p w:rsidR="004014FC" w:rsidRDefault="00524E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показатели рынка труда в сравнении с аналогичным периодом 202</w:t>
      </w:r>
      <w:r w:rsidR="006B761C">
        <w:rPr>
          <w:sz w:val="28"/>
          <w:szCs w:val="28"/>
        </w:rPr>
        <w:t>5</w:t>
      </w:r>
      <w:r>
        <w:rPr>
          <w:sz w:val="28"/>
          <w:szCs w:val="28"/>
        </w:rPr>
        <w:t> года.</w:t>
      </w:r>
    </w:p>
    <w:p w:rsidR="004014FC" w:rsidRDefault="004014FC">
      <w:pPr>
        <w:ind w:firstLine="567"/>
        <w:jc w:val="both"/>
        <w:rPr>
          <w:color w:val="000000"/>
          <w:sz w:val="16"/>
          <w:szCs w:val="16"/>
        </w:rPr>
      </w:pPr>
    </w:p>
    <w:tbl>
      <w:tblPr>
        <w:tblW w:w="104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05"/>
        <w:gridCol w:w="2716"/>
        <w:gridCol w:w="2716"/>
      </w:tblGrid>
      <w:tr w:rsidR="00A56FA1" w:rsidTr="005D6176">
        <w:trPr>
          <w:trHeight w:val="481"/>
        </w:trPr>
        <w:tc>
          <w:tcPr>
            <w:tcW w:w="5005" w:type="dxa"/>
          </w:tcPr>
          <w:p w:rsidR="00A56FA1" w:rsidRDefault="00A56FA1" w:rsidP="00A56F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6" w:type="dxa"/>
          </w:tcPr>
          <w:p w:rsidR="00A56FA1" w:rsidRDefault="00A56FA1" w:rsidP="00A56FA1">
            <w:pPr>
              <w:jc w:val="center"/>
            </w:pPr>
          </w:p>
          <w:p w:rsidR="00A56FA1" w:rsidRPr="00C32C22" w:rsidRDefault="00A56FA1" w:rsidP="00A56FA1">
            <w:pPr>
              <w:jc w:val="center"/>
            </w:pPr>
            <w:r w:rsidRPr="00C32C22">
              <w:t>На 15 февраля 2024г.</w:t>
            </w:r>
          </w:p>
        </w:tc>
        <w:tc>
          <w:tcPr>
            <w:tcW w:w="2716" w:type="dxa"/>
            <w:vAlign w:val="center"/>
          </w:tcPr>
          <w:p w:rsidR="00A56FA1" w:rsidRDefault="00A56FA1" w:rsidP="00E63A0A">
            <w:pPr>
              <w:jc w:val="center"/>
            </w:pPr>
          </w:p>
          <w:p w:rsidR="00A56FA1" w:rsidRDefault="00E63A0A" w:rsidP="00E63A0A">
            <w:pPr>
              <w:jc w:val="center"/>
              <w:rPr>
                <w:highlight w:val="yellow"/>
              </w:rPr>
            </w:pPr>
            <w:r>
              <w:t xml:space="preserve">    </w:t>
            </w:r>
            <w:bookmarkStart w:id="0" w:name="_GoBack"/>
            <w:bookmarkEnd w:id="0"/>
            <w:r w:rsidR="00A56FA1">
              <w:t>На 15 февраля 2025 г.</w:t>
            </w:r>
          </w:p>
        </w:tc>
      </w:tr>
      <w:tr w:rsidR="00A56FA1" w:rsidTr="005D6176">
        <w:trPr>
          <w:trHeight w:val="502"/>
        </w:trPr>
        <w:tc>
          <w:tcPr>
            <w:tcW w:w="5005" w:type="dxa"/>
            <w:vAlign w:val="center"/>
          </w:tcPr>
          <w:p w:rsidR="00A56FA1" w:rsidRDefault="00A56FA1" w:rsidP="00A56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безработных на конец периода, чел.</w:t>
            </w:r>
          </w:p>
        </w:tc>
        <w:tc>
          <w:tcPr>
            <w:tcW w:w="2716" w:type="dxa"/>
          </w:tcPr>
          <w:p w:rsidR="00A56FA1" w:rsidRDefault="00A56FA1" w:rsidP="00A56FA1">
            <w:pPr>
              <w:jc w:val="center"/>
            </w:pPr>
          </w:p>
          <w:p w:rsidR="00A56FA1" w:rsidRPr="00C32C22" w:rsidRDefault="00A56FA1" w:rsidP="00A56FA1">
            <w:pPr>
              <w:jc w:val="center"/>
            </w:pPr>
            <w:r w:rsidRPr="00C32C22">
              <w:t>3</w:t>
            </w:r>
            <w:r>
              <w:t> </w:t>
            </w:r>
            <w:r w:rsidRPr="00C32C22">
              <w:t>891</w:t>
            </w:r>
          </w:p>
        </w:tc>
        <w:tc>
          <w:tcPr>
            <w:tcW w:w="2716" w:type="dxa"/>
            <w:vAlign w:val="center"/>
          </w:tcPr>
          <w:p w:rsidR="00A56FA1" w:rsidRDefault="00A56FA1" w:rsidP="00A56FA1">
            <w:pPr>
              <w:jc w:val="center"/>
            </w:pPr>
          </w:p>
          <w:p w:rsidR="00A56FA1" w:rsidRDefault="00EF79EE" w:rsidP="00A56FA1">
            <w:pPr>
              <w:jc w:val="center"/>
            </w:pPr>
            <w:r>
              <w:t>2 857</w:t>
            </w:r>
          </w:p>
        </w:tc>
      </w:tr>
      <w:tr w:rsidR="00A56FA1" w:rsidTr="005D6176">
        <w:trPr>
          <w:trHeight w:val="509"/>
        </w:trPr>
        <w:tc>
          <w:tcPr>
            <w:tcW w:w="5005" w:type="dxa"/>
            <w:vAlign w:val="center"/>
          </w:tcPr>
          <w:p w:rsidR="00A56FA1" w:rsidRDefault="00A56FA1" w:rsidP="00A56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регистрируемой безработицы, %</w:t>
            </w:r>
          </w:p>
        </w:tc>
        <w:tc>
          <w:tcPr>
            <w:tcW w:w="2716" w:type="dxa"/>
          </w:tcPr>
          <w:p w:rsidR="00EF79EE" w:rsidRDefault="00EF79EE" w:rsidP="00A56FA1">
            <w:pPr>
              <w:jc w:val="center"/>
            </w:pPr>
          </w:p>
          <w:p w:rsidR="00A56FA1" w:rsidRPr="00C32C22" w:rsidRDefault="00A56FA1" w:rsidP="00A56FA1">
            <w:pPr>
              <w:jc w:val="center"/>
            </w:pPr>
            <w:r w:rsidRPr="00C32C22">
              <w:t>0,8</w:t>
            </w:r>
          </w:p>
        </w:tc>
        <w:tc>
          <w:tcPr>
            <w:tcW w:w="2716" w:type="dxa"/>
            <w:vAlign w:val="center"/>
          </w:tcPr>
          <w:p w:rsidR="00EF79EE" w:rsidRDefault="00EF79EE" w:rsidP="00A56FA1">
            <w:pPr>
              <w:jc w:val="center"/>
            </w:pPr>
          </w:p>
          <w:p w:rsidR="00A56FA1" w:rsidRDefault="00A56FA1" w:rsidP="00A56FA1">
            <w:pPr>
              <w:jc w:val="center"/>
            </w:pPr>
            <w:r>
              <w:t>0,6</w:t>
            </w:r>
          </w:p>
        </w:tc>
      </w:tr>
      <w:tr w:rsidR="00A56FA1" w:rsidTr="005D6176">
        <w:trPr>
          <w:trHeight w:val="483"/>
        </w:trPr>
        <w:tc>
          <w:tcPr>
            <w:tcW w:w="5005" w:type="dxa"/>
            <w:vAlign w:val="center"/>
          </w:tcPr>
          <w:p w:rsidR="00A56FA1" w:rsidRDefault="00A56FA1" w:rsidP="00A56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рабочей силы, человек</w:t>
            </w:r>
          </w:p>
        </w:tc>
        <w:tc>
          <w:tcPr>
            <w:tcW w:w="2716" w:type="dxa"/>
          </w:tcPr>
          <w:p w:rsidR="00EF79EE" w:rsidRDefault="00EF79EE" w:rsidP="00A56FA1">
            <w:pPr>
              <w:jc w:val="center"/>
            </w:pPr>
          </w:p>
          <w:p w:rsidR="00A56FA1" w:rsidRPr="00C32C22" w:rsidRDefault="00A56FA1" w:rsidP="00A56FA1">
            <w:pPr>
              <w:jc w:val="center"/>
            </w:pPr>
            <w:r w:rsidRPr="00C32C22">
              <w:t>509</w:t>
            </w:r>
            <w:r w:rsidR="00EF79EE">
              <w:t> </w:t>
            </w:r>
            <w:r w:rsidRPr="00C32C22">
              <w:t>229</w:t>
            </w:r>
          </w:p>
        </w:tc>
        <w:tc>
          <w:tcPr>
            <w:tcW w:w="2716" w:type="dxa"/>
            <w:vAlign w:val="center"/>
          </w:tcPr>
          <w:p w:rsidR="00EF79EE" w:rsidRDefault="00EF79EE" w:rsidP="00A56FA1">
            <w:pPr>
              <w:jc w:val="center"/>
            </w:pPr>
          </w:p>
          <w:p w:rsidR="00A56FA1" w:rsidRDefault="00A56FA1" w:rsidP="00A56FA1">
            <w:pPr>
              <w:jc w:val="center"/>
            </w:pPr>
            <w:r>
              <w:t>509 229</w:t>
            </w:r>
          </w:p>
        </w:tc>
      </w:tr>
      <w:tr w:rsidR="00A56FA1" w:rsidTr="005D6176">
        <w:trPr>
          <w:trHeight w:val="506"/>
        </w:trPr>
        <w:tc>
          <w:tcPr>
            <w:tcW w:w="5005" w:type="dxa"/>
            <w:vAlign w:val="center"/>
          </w:tcPr>
          <w:p w:rsidR="00A56FA1" w:rsidRDefault="00A56FA1" w:rsidP="00A56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вакансий на конец периода, ед.</w:t>
            </w:r>
          </w:p>
        </w:tc>
        <w:tc>
          <w:tcPr>
            <w:tcW w:w="2716" w:type="dxa"/>
          </w:tcPr>
          <w:p w:rsidR="00EF79EE" w:rsidRDefault="00EF79EE" w:rsidP="00EF79EE">
            <w:pPr>
              <w:jc w:val="center"/>
            </w:pPr>
          </w:p>
          <w:p w:rsidR="00A56FA1" w:rsidRPr="00C32C22" w:rsidRDefault="00A56FA1" w:rsidP="00EF79EE">
            <w:pPr>
              <w:jc w:val="center"/>
            </w:pPr>
            <w:r w:rsidRPr="00C32C22">
              <w:t>15</w:t>
            </w:r>
            <w:r w:rsidR="00EF79EE">
              <w:t> </w:t>
            </w:r>
            <w:r w:rsidRPr="00C32C22">
              <w:t>717</w:t>
            </w:r>
          </w:p>
        </w:tc>
        <w:tc>
          <w:tcPr>
            <w:tcW w:w="2716" w:type="dxa"/>
            <w:vAlign w:val="center"/>
          </w:tcPr>
          <w:p w:rsidR="00EF79EE" w:rsidRDefault="00EF79EE" w:rsidP="00EF79EE"/>
          <w:p w:rsidR="00A56FA1" w:rsidRDefault="00EF79EE" w:rsidP="00EF79EE">
            <w:pPr>
              <w:jc w:val="center"/>
            </w:pPr>
            <w:r>
              <w:t>17 863</w:t>
            </w:r>
          </w:p>
        </w:tc>
      </w:tr>
      <w:tr w:rsidR="00A56FA1" w:rsidTr="005D6176">
        <w:trPr>
          <w:trHeight w:val="497"/>
        </w:trPr>
        <w:tc>
          <w:tcPr>
            <w:tcW w:w="5005" w:type="dxa"/>
            <w:vAlign w:val="center"/>
          </w:tcPr>
          <w:p w:rsidR="00A56FA1" w:rsidRDefault="00A56FA1" w:rsidP="00A56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напряженности, ед.</w:t>
            </w:r>
          </w:p>
        </w:tc>
        <w:tc>
          <w:tcPr>
            <w:tcW w:w="2716" w:type="dxa"/>
          </w:tcPr>
          <w:p w:rsidR="00EF79EE" w:rsidRDefault="00EF79EE" w:rsidP="00A56FA1">
            <w:pPr>
              <w:jc w:val="center"/>
            </w:pPr>
          </w:p>
          <w:p w:rsidR="00A56FA1" w:rsidRDefault="00A56FA1" w:rsidP="00A56FA1">
            <w:pPr>
              <w:jc w:val="center"/>
            </w:pPr>
            <w:r w:rsidRPr="00C32C22">
              <w:t>0,2</w:t>
            </w:r>
          </w:p>
        </w:tc>
        <w:tc>
          <w:tcPr>
            <w:tcW w:w="2716" w:type="dxa"/>
            <w:vAlign w:val="center"/>
          </w:tcPr>
          <w:p w:rsidR="00EF79EE" w:rsidRDefault="00EF79EE" w:rsidP="00A56FA1">
            <w:pPr>
              <w:jc w:val="center"/>
            </w:pPr>
          </w:p>
          <w:p w:rsidR="00A56FA1" w:rsidRDefault="00A56FA1" w:rsidP="00A56FA1">
            <w:pPr>
              <w:jc w:val="center"/>
            </w:pPr>
            <w:r>
              <w:t>0,2</w:t>
            </w:r>
          </w:p>
        </w:tc>
      </w:tr>
    </w:tbl>
    <w:p w:rsidR="00A44A06" w:rsidRDefault="00A44A06">
      <w:pPr>
        <w:ind w:firstLine="851"/>
        <w:jc w:val="both"/>
        <w:rPr>
          <w:color w:val="000000"/>
          <w:sz w:val="26"/>
          <w:szCs w:val="26"/>
        </w:rPr>
      </w:pPr>
    </w:p>
    <w:p w:rsidR="004014FC" w:rsidRDefault="00A44A06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Источником информации является региональная система «Катарсис».  </w:t>
      </w:r>
    </w:p>
    <w:sectPr w:rsidR="004014FC">
      <w:pgSz w:w="11906" w:h="16838"/>
      <w:pgMar w:top="426" w:right="42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457" w:rsidRDefault="00200457">
      <w:r>
        <w:separator/>
      </w:r>
    </w:p>
  </w:endnote>
  <w:endnote w:type="continuationSeparator" w:id="0">
    <w:p w:rsidR="00200457" w:rsidRDefault="0020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457" w:rsidRDefault="00200457">
      <w:r>
        <w:separator/>
      </w:r>
    </w:p>
  </w:footnote>
  <w:footnote w:type="continuationSeparator" w:id="0">
    <w:p w:rsidR="00200457" w:rsidRDefault="00200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05D9"/>
    <w:multiLevelType w:val="hybridMultilevel"/>
    <w:tmpl w:val="F7922FF6"/>
    <w:lvl w:ilvl="0" w:tplc="6CFEA38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D9948F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074A96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0A8619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456C9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98840D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18E992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6DEB2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FC2B58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C9604DD"/>
    <w:multiLevelType w:val="hybridMultilevel"/>
    <w:tmpl w:val="7B921A86"/>
    <w:lvl w:ilvl="0" w:tplc="CA12C47E">
      <w:start w:val="1"/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 w:tplc="B1CC86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C3692B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14B2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144A1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B4834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49EB1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6D2BE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DA8B1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D633B3C"/>
    <w:multiLevelType w:val="hybridMultilevel"/>
    <w:tmpl w:val="4940B2AE"/>
    <w:lvl w:ilvl="0" w:tplc="56265ED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F544F6C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C62189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F5AF62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DCC00D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A234208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E8F6E98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8B2D63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83CA5B7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20922973"/>
    <w:multiLevelType w:val="hybridMultilevel"/>
    <w:tmpl w:val="9BD6EEAC"/>
    <w:lvl w:ilvl="0" w:tplc="E01C3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8036CA">
      <w:numFmt w:val="decimal"/>
      <w:lvlText w:val=""/>
      <w:lvlJc w:val="left"/>
      <w:pPr>
        <w:tabs>
          <w:tab w:val="num" w:pos="360"/>
        </w:tabs>
      </w:pPr>
    </w:lvl>
    <w:lvl w:ilvl="2" w:tplc="3CB684CA">
      <w:numFmt w:val="decimal"/>
      <w:lvlText w:val=""/>
      <w:lvlJc w:val="left"/>
      <w:pPr>
        <w:tabs>
          <w:tab w:val="num" w:pos="360"/>
        </w:tabs>
      </w:pPr>
    </w:lvl>
    <w:lvl w:ilvl="3" w:tplc="E194A960">
      <w:numFmt w:val="decimal"/>
      <w:lvlText w:val=""/>
      <w:lvlJc w:val="left"/>
      <w:pPr>
        <w:tabs>
          <w:tab w:val="num" w:pos="360"/>
        </w:tabs>
      </w:pPr>
    </w:lvl>
    <w:lvl w:ilvl="4" w:tplc="79367496">
      <w:numFmt w:val="decimal"/>
      <w:lvlText w:val=""/>
      <w:lvlJc w:val="left"/>
      <w:pPr>
        <w:tabs>
          <w:tab w:val="num" w:pos="360"/>
        </w:tabs>
      </w:pPr>
    </w:lvl>
    <w:lvl w:ilvl="5" w:tplc="05C46E40">
      <w:numFmt w:val="decimal"/>
      <w:lvlText w:val=""/>
      <w:lvlJc w:val="left"/>
      <w:pPr>
        <w:tabs>
          <w:tab w:val="num" w:pos="360"/>
        </w:tabs>
      </w:pPr>
    </w:lvl>
    <w:lvl w:ilvl="6" w:tplc="FE62912A">
      <w:numFmt w:val="decimal"/>
      <w:lvlText w:val=""/>
      <w:lvlJc w:val="left"/>
      <w:pPr>
        <w:tabs>
          <w:tab w:val="num" w:pos="360"/>
        </w:tabs>
      </w:pPr>
    </w:lvl>
    <w:lvl w:ilvl="7" w:tplc="9210D566">
      <w:numFmt w:val="decimal"/>
      <w:lvlText w:val=""/>
      <w:lvlJc w:val="left"/>
      <w:pPr>
        <w:tabs>
          <w:tab w:val="num" w:pos="360"/>
        </w:tabs>
      </w:pPr>
    </w:lvl>
    <w:lvl w:ilvl="8" w:tplc="5E265EC4">
      <w:numFmt w:val="decimal"/>
      <w:lvlText w:val=""/>
      <w:lvlJc w:val="left"/>
      <w:pPr>
        <w:tabs>
          <w:tab w:val="num" w:pos="360"/>
        </w:tabs>
      </w:pPr>
    </w:lvl>
  </w:abstractNum>
  <w:abstractNum w:abstractNumId="4">
    <w:nsid w:val="55DD5455"/>
    <w:multiLevelType w:val="hybridMultilevel"/>
    <w:tmpl w:val="2DC2ECFE"/>
    <w:lvl w:ilvl="0" w:tplc="95BE1466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E01E9A5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B5EEFEA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3BBAA97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01005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4FC24F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B0A934E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AAC788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81AD40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FC"/>
    <w:rsid w:val="0004017C"/>
    <w:rsid w:val="00200457"/>
    <w:rsid w:val="00295E13"/>
    <w:rsid w:val="002A3D24"/>
    <w:rsid w:val="0034305E"/>
    <w:rsid w:val="0036361B"/>
    <w:rsid w:val="00380586"/>
    <w:rsid w:val="00385850"/>
    <w:rsid w:val="004014FC"/>
    <w:rsid w:val="00422EA4"/>
    <w:rsid w:val="00432FF7"/>
    <w:rsid w:val="00524E29"/>
    <w:rsid w:val="005F6C92"/>
    <w:rsid w:val="006B761C"/>
    <w:rsid w:val="00752C33"/>
    <w:rsid w:val="00753495"/>
    <w:rsid w:val="007D2D27"/>
    <w:rsid w:val="0082178A"/>
    <w:rsid w:val="008346B8"/>
    <w:rsid w:val="008D0368"/>
    <w:rsid w:val="009123E9"/>
    <w:rsid w:val="00A44A06"/>
    <w:rsid w:val="00A56FA1"/>
    <w:rsid w:val="00A63CCC"/>
    <w:rsid w:val="00A97AC3"/>
    <w:rsid w:val="00AB5B86"/>
    <w:rsid w:val="00B32651"/>
    <w:rsid w:val="00B92BED"/>
    <w:rsid w:val="00BE0BE3"/>
    <w:rsid w:val="00C732FC"/>
    <w:rsid w:val="00D01AE9"/>
    <w:rsid w:val="00DF5D5D"/>
    <w:rsid w:val="00E52A3A"/>
    <w:rsid w:val="00E63A0A"/>
    <w:rsid w:val="00EF79EE"/>
    <w:rsid w:val="00F4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2AE8B-8ACD-4CE3-B4C4-74F8CA9E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ind w:left="720"/>
      <w:contextualSpacing/>
    </w:pPr>
    <w:rPr>
      <w:sz w:val="20"/>
      <w:szCs w:val="20"/>
    </w:rPr>
  </w:style>
  <w:style w:type="paragraph" w:styleId="a4">
    <w:name w:val="No Spacing"/>
    <w:uiPriority w:val="1"/>
    <w:qFormat/>
    <w:rPr>
      <w:sz w:val="24"/>
      <w:szCs w:val="24"/>
      <w:lang w:eastAsia="ru-RU"/>
    </w:rPr>
  </w:style>
  <w:style w:type="paragraph" w:styleId="a5">
    <w:name w:val="Title"/>
    <w:basedOn w:val="a"/>
    <w:link w:val="a6"/>
    <w:qFormat/>
    <w:pPr>
      <w:jc w:val="center"/>
    </w:pPr>
    <w:rPr>
      <w:sz w:val="28"/>
      <w:szCs w:val="20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Body Text Indent"/>
    <w:basedOn w:val="a"/>
    <w:link w:val="afc"/>
    <w:pPr>
      <w:ind w:firstLine="708"/>
      <w:jc w:val="both"/>
    </w:pPr>
    <w:rPr>
      <w:sz w:val="28"/>
      <w:lang w:val="en-US" w:eastAsia="en-US"/>
    </w:rPr>
  </w:style>
  <w:style w:type="paragraph" w:styleId="25">
    <w:name w:val="Body Text 2"/>
    <w:basedOn w:val="a"/>
    <w:link w:val="26"/>
    <w:pPr>
      <w:jc w:val="center"/>
    </w:pPr>
    <w:rPr>
      <w:b/>
      <w:bCs/>
      <w:sz w:val="28"/>
      <w:lang w:val="en-US" w:eastAsia="en-US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e">
    <w:name w:val="Знак Знак Знак Знак"/>
    <w:basedOn w:val="a"/>
    <w:pPr>
      <w:pageBreakBefore/>
      <w:spacing w:after="160" w:line="360" w:lineRule="auto"/>
    </w:pPr>
    <w:rPr>
      <w:rFonts w:eastAsia="SimSun"/>
      <w:sz w:val="28"/>
      <w:szCs w:val="28"/>
      <w:lang w:val="en-US" w:eastAsia="en-US"/>
    </w:rPr>
  </w:style>
  <w:style w:type="paragraph" w:styleId="27">
    <w:name w:val="Body Text Indent 2"/>
    <w:basedOn w:val="a"/>
    <w:link w:val="28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10">
    <w:name w:val="Заголовок 1 Знак"/>
    <w:link w:val="1"/>
    <w:rPr>
      <w:sz w:val="28"/>
    </w:rPr>
  </w:style>
  <w:style w:type="character" w:customStyle="1" w:styleId="28">
    <w:name w:val="Основной текст с отступом 2 Знак"/>
    <w:basedOn w:val="a0"/>
    <w:link w:val="27"/>
  </w:style>
  <w:style w:type="character" w:customStyle="1" w:styleId="afc">
    <w:name w:val="Основной текст с отступом Знак"/>
    <w:link w:val="afb"/>
    <w:rPr>
      <w:sz w:val="28"/>
      <w:szCs w:val="24"/>
    </w:rPr>
  </w:style>
  <w:style w:type="character" w:customStyle="1" w:styleId="26">
    <w:name w:val="Основной текст 2 Знак"/>
    <w:link w:val="25"/>
    <w:rPr>
      <w:b/>
      <w:bCs/>
      <w:sz w:val="28"/>
      <w:szCs w:val="24"/>
    </w:rPr>
  </w:style>
  <w:style w:type="character" w:customStyle="1" w:styleId="a6">
    <w:name w:val="Название Знак"/>
    <w:link w:val="a5"/>
    <w:rPr>
      <w:sz w:val="28"/>
    </w:rPr>
  </w:style>
  <w:style w:type="character" w:styleId="aff">
    <w:name w:val="Strong"/>
    <w:uiPriority w:val="22"/>
    <w:qFormat/>
    <w:rPr>
      <w:b/>
      <w:bCs/>
    </w:rPr>
  </w:style>
  <w:style w:type="paragraph" w:customStyle="1" w:styleId="aff0">
    <w:name w:val="a"/>
    <w:basedOn w:val="a"/>
    <w:pPr>
      <w:spacing w:before="100" w:beforeAutospacing="1" w:after="100" w:afterAutospacing="1"/>
    </w:pPr>
  </w:style>
  <w:style w:type="paragraph" w:styleId="aff1">
    <w:name w:val="Normal (Web)"/>
    <w:basedOn w:val="a"/>
    <w:uiPriority w:val="99"/>
    <w:unhideWhenUsed/>
    <w:pPr>
      <w:spacing w:before="150" w:after="225"/>
    </w:pPr>
  </w:style>
  <w:style w:type="paragraph" w:customStyle="1" w:styleId="13">
    <w:name w:val="Цитата1"/>
    <w:basedOn w:val="a"/>
    <w:pPr>
      <w:ind w:left="-51" w:right="-6"/>
      <w:jc w:val="both"/>
    </w:pPr>
    <w:rPr>
      <w:sz w:val="28"/>
      <w:lang w:eastAsia="ar-SA"/>
    </w:rPr>
  </w:style>
  <w:style w:type="paragraph" w:customStyle="1" w:styleId="WW-21">
    <w:name w:val="WW-Основной текст с отступом 21"/>
    <w:basedOn w:val="a"/>
    <w:pPr>
      <w:ind w:right="142" w:firstLine="720"/>
      <w:jc w:val="both"/>
    </w:pPr>
    <w:rPr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time">
    <w:name w:val="time"/>
  </w:style>
  <w:style w:type="character" w:customStyle="1" w:styleId="i18n">
    <w:name w:val="i18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Оперативная информация о ситуации на регистрируемом рынке труда Забайкальского края</vt:lpstr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Оперативная информация о ситуации на регистрируемом рынке труда Забайкальского края</dc:title>
  <dc:creator>Samarina</dc:creator>
  <cp:lastModifiedBy>Poluh</cp:lastModifiedBy>
  <cp:revision>13</cp:revision>
  <cp:lastPrinted>2025-02-17T04:49:00Z</cp:lastPrinted>
  <dcterms:created xsi:type="dcterms:W3CDTF">2025-02-03T04:46:00Z</dcterms:created>
  <dcterms:modified xsi:type="dcterms:W3CDTF">2025-02-17T04:55:00Z</dcterms:modified>
  <cp:version>983040</cp:version>
</cp:coreProperties>
</file>