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2852420</wp:posOffset>
                </wp:positionH>
                <wp:positionV relativeFrom="paragraph">
                  <wp:posOffset>80010</wp:posOffset>
                </wp:positionV>
                <wp:extent cx="800100" cy="939800"/>
                <wp:effectExtent l="0" t="0" r="0" b="0"/>
                <wp:wrapNone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4.60pt;mso-position-horizontal:absolute;mso-position-vertical-relative:text;margin-top:6.30pt;mso-position-vertical:absolute;width:63.00pt;height:74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труда и социальной защиты населения Забайкальского края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ПРИКАЗ</w:t>
      </w: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Чита</w:t>
      </w:r>
      <w:r>
        <w:rPr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Правительства Забайкальского края от 12.12.2016 № 502, приказываю: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населения Забайкальского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 Министерства труда и социальной защиты населения Забайкальского края от 29.06.2022 № 995 «Об утверждении Административного регламента предоставления государственной услуги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</w:t>
      </w:r>
      <w:r>
        <w:rPr>
          <w:sz w:val="28"/>
          <w:szCs w:val="28"/>
        </w:rPr>
        <w:t xml:space="preserve">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minsoc</w:t>
      </w:r>
      <w:r>
        <w:rPr>
          <w:sz w:val="28"/>
          <w:szCs w:val="28"/>
        </w:rPr>
        <w:t xml:space="preserve">.75.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гражданам Российской Федерации, иностранным гражданам и лицам без гражданства, проживающим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Министерством труда и социальной защиты населения Забайкальского края</w:t>
      </w:r>
      <w:r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ГКУ «Краевой центр социальной защиты населения» Забайкальского края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гражданам финансовой помощи в связи с утратой ими имущества первой необходимости в результате</w:t>
      </w:r>
      <w:r>
        <w:rPr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</w:t>
      </w:r>
      <w:r>
        <w:rPr>
          <w:sz w:val="28"/>
          <w:szCs w:val="28"/>
        </w:rPr>
        <w:t xml:space="preserve">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</w:t>
      </w:r>
      <w:r>
        <w:rPr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единая система межведомственного электронного взаимодействия</w:t>
      </w:r>
      <w:r>
        <w:rPr>
          <w:rStyle w:val="af5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автоматизированная система «Адресная социальная помощь»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гражданам финансовой помощи в связи с утратой ими имущества первой необходимости в результате</w:t>
      </w:r>
      <w:r>
        <w:rPr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лично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представителя (представитель по </w:t>
      </w:r>
      <w:r>
        <w:rPr>
          <w:sz w:val="28"/>
          <w:szCs w:val="28"/>
        </w:rPr>
        <w:t xml:space="preserve">доверенности, законный представитель недееспособного совершеннолетнего</w:t>
      </w:r>
      <w:r>
        <w:rPr>
          <w:sz w:val="28"/>
          <w:szCs w:val="28"/>
        </w:rPr>
        <w:t xml:space="preserve"> гражданина)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исправлением опечаток и (или) ошибок в документах, выданных в</w:t>
      </w:r>
      <w:r>
        <w:rPr>
          <w:sz w:val="28"/>
          <w:szCs w:val="28"/>
        </w:rPr>
        <w:t xml:space="preserve"> результате предоставления Услуги, лично либо через представителя</w:t>
      </w:r>
      <w:r>
        <w:rPr>
          <w:sz w:val="28"/>
          <w:szCs w:val="28"/>
        </w:rPr>
        <w:t xml:space="preserve"> (вариант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 власти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Единого портала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</w:t>
      </w:r>
      <w:r>
        <w:rPr>
          <w:sz w:val="28"/>
          <w:szCs w:val="28"/>
          <w:lang w:eastAsia="ru-RU"/>
        </w:rPr>
        <w:t xml:space="preserve">из</w:t>
      </w:r>
      <w:r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(сведения), подтверждающие признание граждан пострадавшими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Органы местного самоуправления муниципальных районов, муниципальных и городских округов, городских поселений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(сведения), подтверждающие признание граждан пострадавшими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установление опеки (попечительства), усыновление (удочерение)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органа опеки и попечительства об установлении опеки или попечительства над ребенком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об опекуне (попечителе) ребенка, в отношении которого подано заявление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признание ребенка оставшимся без попечения родителей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суда о лишении родителей родительских прав (об ограничении в родительских правах)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судебный акт об ограничении дееспособности или признании родителя либо иного законного представителя ребенка недееспособным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  <w:szCs w:val="28"/>
        </w:rPr>
        <w:t xml:space="preserve">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Органы местного самоуправления муниципальных районов, муниципальных и городских округов, городских поселений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удостоверяющий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(сведения), подтверждающие признание граждан пострадавшими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</w:t>
      </w:r>
      <w:r>
        <w:rPr>
          <w:sz w:val="28"/>
          <w:szCs w:val="28"/>
        </w:rPr>
        <w:t xml:space="preserve">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</w:t>
      </w:r>
      <w:r>
        <w:rPr>
          <w:sz w:val="28"/>
          <w:szCs w:val="28"/>
        </w:rPr>
        <w:t xml:space="preserve">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Органы местного самоуправления муниципальных районов, муниципальных и городских округов, городских поселений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решение о предоставлении или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допущенных опечаток и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</w:t>
      </w: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, устанавливающих требования к предоставлению 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</w:t>
      </w:r>
      <w:r>
        <w:rPr>
          <w:sz w:val="28"/>
          <w:szCs w:val="28"/>
          <w:lang w:eastAsia="ru-RU"/>
        </w:rPr>
        <w:t xml:space="preserve">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устной форме по телефону и (или) при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письменной форме почтовым отправлением либо электронным сообщением по адресу, указанному заявителем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лично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 xml:space="preserve">п</w:t>
            </w:r>
            <w:r>
              <w:rPr>
                <w:b/>
                <w:bCs/>
                <w:szCs w:val="20"/>
                <w:lang w:eastAsia="ru-RU"/>
              </w:rPr>
              <w:t xml:space="preserve"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гражданам финансовой помощи в связи с утратой ими </w:t>
            </w:r>
            <w:r>
              <w:rPr>
                <w:i/>
                <w:szCs w:val="20"/>
              </w:rPr>
              <w:t xml:space="preserve">имущества первой необходимости в результате чрезвычайных ситуаций природного и техногенного характера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лично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3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>
      <w:pPr>
        <w:pStyle w:val="af6"/>
        <w:ind w:left="6237"/>
        <w:outlineLvl w:val="0"/>
        <w:rPr>
          <w:sz w:val="28"/>
          <w:szCs w:val="28"/>
        </w:rPr>
        <w:sectPr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docGrid w:linePitch="360"/>
          <w:titlePg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2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 предоставлении Услуги</w:t>
      </w:r>
    </w:p>
    <w:p>
      <w:pPr>
        <w:widowControl w:val="off"/>
        <w:spacing w:before="120" w:after="120"/>
        <w:jc w:val="center"/>
        <w:rPr>
          <w:sz w:val="27"/>
          <w:szCs w:val="27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663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 назначении финансовой помощи в связи с утратой имущества первой необходимости в результате чрезвычайных ситуаций природного и техногенного характера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>
        <w:trPr>
          <w:gridBefore w:val="1"/>
          <w:trHeight w:val="2755"/>
        </w:trPr>
        <w:tc>
          <w:tcPr>
            <w:tcW w:w="9843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назначении финансовой помощи в связи с утратой имущества первой необходимости в результате чрезвычайных ситуаций природного и техногенного характера,  в размере _____________ руб. </w:t>
            </w:r>
          </w:p>
          <w:p>
            <w:pPr>
              <w:widowControl w:val="o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гр.</w:t>
            </w: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_____________________________________________________________________________.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(фамилия, имя, отчество (при наличии), дата рождения)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rPr>
          <w:gridAfter w:val="1"/>
          <w:trHeight w:val="517"/>
        </w:trPr>
        <w:tc>
          <w:tcPr>
            <w:tcW w:w="4957" w:type="dxa"/>
            <w:gridSpan w:val="2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3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об отказе в предоставлении Услуги</w:t>
      </w:r>
    </w:p>
    <w:p>
      <w:pPr>
        <w:widowControl w:val="off"/>
        <w:spacing w:before="120" w:after="120"/>
        <w:jc w:val="center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521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об отказе в назначении финансовой помощи в связи с утратой имущества первой необходимости в результате</w:t>
      </w:r>
      <w:r>
        <w:rPr>
          <w:sz w:val="27"/>
          <w:szCs w:val="27"/>
          <w:lang w:eastAsia="ru-RU"/>
        </w:rPr>
        <w:t xml:space="preserve"> чрезвычайных ситуаций природного и техногенного характера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p>
      <w:pPr>
        <w:pStyle w:val="ConsPlusNormal1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7"/>
          <w:szCs w:val="27"/>
        </w:rPr>
        <w:t xml:space="preserve">№ ___________ </w:t>
      </w:r>
      <w:r>
        <w:rPr>
          <w:rFonts w:ascii="Times New Roman" w:hAnsi="Times New Roman"/>
          <w:sz w:val="27"/>
          <w:szCs w:val="27"/>
        </w:rPr>
        <w:t xml:space="preserve"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отказе в </w:t>
      </w:r>
      <w:r>
        <w:rPr>
          <w:rFonts w:ascii="Times New Roman" w:hAnsi="Times New Roman" w:cs="Times New Roman"/>
          <w:sz w:val="27"/>
          <w:szCs w:val="27"/>
        </w:rPr>
        <w:t xml:space="preserve">назначении финансовой помощи в связи с утратой имущества первой необходимости в результате</w:t>
      </w:r>
      <w:r>
        <w:rPr>
          <w:rFonts w:ascii="Times New Roman" w:hAnsi="Times New Roman" w:cs="Times New Roman"/>
          <w:sz w:val="27"/>
          <w:szCs w:val="27"/>
        </w:rPr>
        <w:t xml:space="preserve"> чрезвычайных ситуаций природного и техногенного характера</w:t>
      </w:r>
      <w:r>
        <w:rPr>
          <w:rFonts w:ascii="Times New Roman" w:hAnsi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>
      <w:pPr>
        <w:widowControl w:val="off"/>
        <w:jc w:val="both"/>
        <w:rPr>
          <w:color w:val="000000"/>
          <w:sz w:val="28"/>
          <w:szCs w:val="28"/>
          <w:lang w:eastAsia="ru-RU"/>
        </w:rPr>
      </w:pPr>
      <w:r>
        <w:rPr>
          <w:sz w:val="27"/>
          <w:szCs w:val="27"/>
          <w:lang w:eastAsia="ru-RU"/>
        </w:rPr>
        <w:t xml:space="preserve">гр.</w:t>
      </w:r>
      <w:r>
        <w:rPr>
          <w:sz w:val="24"/>
          <w:szCs w:val="24"/>
          <w:lang w:eastAsia="ru-RU"/>
        </w:rPr>
        <w:t xml:space="preserve">__________________________________________________________________________,</w:t>
      </w:r>
    </w:p>
    <w:p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 (при наличии), дата рождения)</w:t>
      </w:r>
    </w:p>
    <w:p>
      <w:pPr>
        <w:widowControl w:val="o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по следующим основаниям: 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Разъяснение причин отказа в предоставлении Услуги: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7"/>
          <w:szCs w:val="27"/>
          <w:lang w:eastAsia="ru-RU"/>
        </w:rPr>
      </w:pP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>
        <w:trPr>
          <w:trHeight w:val="517"/>
        </w:trPr>
        <w:tc>
          <w:tcPr>
            <w:tcW w:w="4957" w:type="dxa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4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eastAsia="ru-RU"/>
        </w:rPr>
        <w:t xml:space="preserve">от DATEDOUBLEACTIVATED № DOCNUMBER </w:t>
      </w:r>
    </w:p>
    <w:p>
      <w:pPr>
        <w:widowControl w:val="off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1</w:t>
      </w:r>
    </w:p>
    <w:tbl>
      <w:tblPr>
        <w:tblW w:w="976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1700"/>
        <w:gridCol w:w="3466"/>
        <w:gridCol w:w="62"/>
      </w:tblGrid>
      <w:tr>
        <w:tc>
          <w:tcPr>
            <w:tcW w:w="9763" w:type="dxa"/>
            <w:gridSpan w:val="4"/>
          </w:tcPr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</w:p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____________________________________________________________________</w:t>
            </w:r>
          </w:p>
          <w:p>
            <w:pPr>
              <w:pStyle w:val="heading11"/>
              <w:rPr>
                <w:b/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  <w:lang w:val="ru-RU"/>
              </w:rPr>
              <w:t xml:space="preserve">Орган власти</w:t>
            </w:r>
            <w:r>
              <w:rPr>
                <w:sz w:val="24"/>
              </w:rPr>
              <w:t xml:space="preserve">)</w:t>
            </w:r>
          </w:p>
          <w:p>
            <w:pPr>
              <w:pStyle w:val="heading11"/>
              <w:jc w:val="both"/>
              <w:rPr>
                <w:sz w:val="24"/>
                <w:lang w:val="ru-RU"/>
              </w:rPr>
            </w:pPr>
          </w:p>
          <w:p>
            <w:pPr>
              <w:pStyle w:val="heading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________________</w:t>
            </w:r>
          </w:p>
          <w:tbl>
            <w:tblPr>
              <w:tblW w:w="9639" w:type="dxa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>
              <w:tc>
                <w:tcPr>
                  <w:tcW w:w="9639" w:type="dxa"/>
                </w:tcPr>
                <w:p/>
              </w:tc>
            </w:tr>
            <w:tr>
              <w:tc>
                <w:tcPr>
                  <w:tcW w:w="9639" w:type="dxa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ЗАЯВЛЕНИЕ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Прошу назначить мне, ______________________________________________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(фамилия, имя, отчество (при наличии), дата рождения, данные документа, удостоверяющего личность, СНИЛС, адрес места жительства)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выплату финансовой помощи в связи с утратой имущества первой необходимости: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(причина утраты)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(дата утраты)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(указывается способ выплаты: через кредитные организации или через организации почтовой связи)</w:t>
                  </w:r>
                </w:p>
                <w:p>
                  <w:pPr>
                    <w:widowControl w:val="off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widowControl w:val="off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Контактные данные заявителя: 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Телефон: ________________    адрес электронной почты_________________</w:t>
                  </w: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3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Банковские реквизиты для выплаты: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Лицевой счет: 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Расчетный счет: 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Наименование банка: 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БИК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ИНН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КПП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Номер банковской карты ___________________</w:t>
                  </w:r>
                </w:p>
              </w:tc>
            </w:tr>
          </w:tbl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</w:t>
            </w:r>
            <w:r>
              <w:rPr>
                <w:sz w:val="28"/>
                <w:szCs w:val="28"/>
                <w:lang w:eastAsia="ru-RU"/>
              </w:rPr>
              <w:t xml:space="preserve">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rPr>
          <w:gridAfter w:val="1"/>
        </w:trPr>
        <w:tc>
          <w:tcPr>
            <w:tcW w:w="9701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rPr>
          <w:gridAfter w:val="1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вариантам </w:t>
      </w:r>
      <w:r>
        <w:rPr>
          <w:szCs w:val="24"/>
          <w:u w:val="single"/>
        </w:rPr>
        <w:t xml:space="preserve">2</w:t>
      </w:r>
      <w:r>
        <w:rPr>
          <w:szCs w:val="24"/>
          <w:u w:val="single"/>
        </w:rPr>
        <w:t xml:space="preserve"> – 3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tabs>
          <w:tab w:val="left" w:pos="7920"/>
        </w:tabs>
        <w:ind w:left="3969" w:firstLine="709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325"/>
      </w:tblGrid>
      <w:tr>
        <w:trPr>
          <w:trHeight w:val="2591"/>
        </w:trPr>
        <w:tc>
          <w:tcPr>
            <w:tcW w:w="9560" w:type="dxa"/>
            <w:gridSpan w:val="3"/>
          </w:tcPr>
          <w:p>
            <w:pPr>
              <w:widowControl w:val="off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ЗАЯВЛЕНИЕ</w:t>
            </w:r>
          </w:p>
          <w:p>
            <w:pPr>
              <w:widowControl w:val="off"/>
              <w:outlineLvl w:val="0"/>
              <w:rPr>
                <w:sz w:val="24"/>
                <w:szCs w:val="24"/>
                <w:lang w:eastAsia="ru-RU"/>
              </w:rPr>
            </w:pPr>
          </w:p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Прошу назначить мне, представителю и (или) законному представителю несовершеннолетнего или недееспособного лица,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__________________________________________________________________,</w:t>
            </w:r>
          </w:p>
          <w:p>
            <w:pPr>
              <w:widowControl w:val="off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выплату финансовой помощи в связи с утратой имущества первой необходимости: </w:t>
            </w:r>
            <w:r>
              <w:rPr>
                <w:sz w:val="24"/>
                <w:szCs w:val="24"/>
                <w:lang w:eastAsia="ru-RU"/>
              </w:rPr>
              <w:t xml:space="preserve"> 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</w:t>
            </w:r>
            <w:r>
              <w:rPr>
                <w:szCs w:val="20"/>
                <w:lang w:eastAsia="ru-RU"/>
              </w:rPr>
              <w:t xml:space="preserve">причина утраты</w:t>
            </w:r>
            <w:r>
              <w:rPr>
                <w:sz w:val="18"/>
                <w:szCs w:val="18"/>
                <w:lang w:eastAsia="ru-RU"/>
              </w:rPr>
              <w:t xml:space="preserve">)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</w:t>
            </w:r>
            <w:r>
              <w:rPr>
                <w:szCs w:val="20"/>
                <w:lang w:eastAsia="ru-RU"/>
              </w:rPr>
              <w:t xml:space="preserve">дата утраты</w:t>
            </w:r>
            <w:r>
              <w:rPr>
                <w:sz w:val="18"/>
                <w:szCs w:val="18"/>
                <w:lang w:eastAsia="ru-RU"/>
              </w:rPr>
              <w:t xml:space="preserve">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 моих несовершеннолетних детей: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________________________________________________________________,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иных лиц, представителем и (или) законным представителем которых я являюсь: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СНИЛС)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</w:t>
            </w:r>
            <w:r>
              <w:rPr>
                <w:sz w:val="24"/>
                <w:szCs w:val="24"/>
                <w:lang w:eastAsia="ru-RU"/>
              </w:rPr>
              <w:t xml:space="preserve"> ___________________________________________________________________________,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СНИЛС)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Контактные данные заявителя: 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Телефон: ________________     адрес электронной почты_________________</w:t>
            </w: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Банковские реквизиты для выплаты: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Лицевой счет: 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Расчетный счет: 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банка: 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БИК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КПП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Номер банковской карты ___________________</w:t>
            </w: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c>
          <w:tcPr>
            <w:tcW w:w="9560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32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4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jc w:val="center"/>
        <w:rPr>
          <w:b/>
          <w:sz w:val="28"/>
          <w:szCs w:val="28"/>
          <w:lang w:eastAsia="ru-RU"/>
        </w:rPr>
      </w:pPr>
    </w:p>
    <w:p>
      <w:pPr>
        <w:widowControl w:val="o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ЗАЯВЛЕНИЕ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Я,</w:t>
      </w:r>
      <w:r>
        <w:rPr>
          <w:sz w:val="24"/>
          <w:szCs w:val="24"/>
          <w:lang w:eastAsia="ru-RU"/>
        </w:rPr>
        <w:t xml:space="preserve"> ________________________________________________</w:t>
      </w:r>
      <w:r>
        <w:rPr>
          <w:sz w:val="24"/>
          <w:szCs w:val="24"/>
          <w:lang w:eastAsia="ru-RU"/>
        </w:rPr>
        <w:t xml:space="preserve">_____________________________</w:t>
      </w:r>
      <w:bookmarkStart w:id="0" w:name="_GoBack"/>
      <w:bookmarkEnd w:id="0"/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(фамилия, имя, отчество (при наличии) и реквизиты документа, удостоверяющего личность заявителя (либо его уполномоченного заявителя)</w:t>
      </w:r>
    </w:p>
    <w:p>
      <w:pPr>
        <w:keepNext/>
        <w:widowControl w:val="off"/>
        <w:spacing w:line="360" w:lineRule="exact"/>
        <w:ind w:firstLine="284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Прошу внести исправления в документ, выданный в результате предоставления государственной услуги, содержащий опечатки и (или) ошибки</w:t>
      </w:r>
      <w:r>
        <w:rPr>
          <w:sz w:val="24"/>
          <w:szCs w:val="24"/>
          <w:lang w:eastAsia="ru-RU"/>
        </w:rPr>
        <w:t xml:space="preserve">: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документа, номер документа, дата выдачи документа, содержащего опечатку и (или) ошибку)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(сведения, содержащие опечатку и (или) ошибку, которые необходимо исправить)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_______________________________________________________________________________.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(корректные сведения)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p>
      <w:pPr>
        <w:keepNext/>
        <w:widowControl w:val="off"/>
        <w:spacing w:line="36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результатах рассмотрения заявления прошу уведомить меня следующим способом (выбрать один из вариантов)</w:t>
      </w:r>
      <w:r>
        <w:rPr>
          <w:sz w:val="28"/>
          <w:szCs w:val="28"/>
          <w:lang w:eastAsia="ru-RU"/>
        </w:rPr>
        <w:t xml:space="preserve">: </w:t>
      </w:r>
    </w:p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rFonts w:eastAsia="MS Gothic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лично в Органе власти</w:t>
      </w:r>
      <w:r>
        <w:rPr>
          <w:sz w:val="28"/>
          <w:szCs w:val="28"/>
          <w:lang w:eastAsia="ru-RU"/>
        </w:rPr>
        <w:t xml:space="preserve">,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электронной почте</w:t>
      </w:r>
      <w:r>
        <w:rPr>
          <w:sz w:val="28"/>
          <w:szCs w:val="28"/>
          <w:lang w:eastAsia="ru-RU"/>
        </w:rPr>
        <w:t xml:space="preserve">,                          </w:t>
      </w: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645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  <w:sect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5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eastAsia="ru-RU"/>
        </w:rPr>
        <w:t xml:space="preserve">от DATEDOUBLEACTIVATED № DOCNUMBER </w:t>
      </w:r>
    </w:p>
    <w:p>
      <w:pPr>
        <w:widowControl w:val="off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7"/>
        <w:gridCol w:w="4821"/>
      </w:tblGrid>
      <w:tr>
        <w:tc>
          <w:tcPr>
            <w:tcW w:w="4597" w:type="dxa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</w:t>
            </w: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</w:t>
            </w: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color="auto" w:sz="4" w:space="0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</w:t>
            </w:r>
          </w:p>
        </w:tc>
      </w:tr>
      <w:tr>
        <w:tc>
          <w:tcPr>
            <w:tcW w:w="4597" w:type="dxa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__________ 20__ г.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</w:p>
        </w:tc>
      </w:tr>
      <w:t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</w:t>
            </w:r>
          </w:p>
          <w:p>
            <w:pPr>
              <w:pStyle w:val="ConsPlusNormal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(реквизиты нормативного правового акта субъекта Российской Федерации 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сложившейся ситуации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чрезвычайной)</w:t>
            </w:r>
          </w:p>
        </w:tc>
      </w:tr>
      <w:tr>
        <w:trPr>
          <w:trHeight w:val="2795"/>
        </w:trP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действующая на основании _______________________, в составе: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___________________________________________________</w:t>
            </w:r>
          </w:p>
          <w:p>
            <w:pPr>
              <w:pStyle w:val="ConsPlusNormal2"/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</w:t>
            </w:r>
          </w:p>
          <w:p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провела ____________обследование утраченного имущества первой </w:t>
            </w:r>
          </w:p>
          <w:p>
            <w:pPr>
              <w:pStyle w:val="ConsPlusNormal2"/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(дата)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необходимости.</w:t>
            </w:r>
          </w:p>
        </w:tc>
      </w:tr>
      <w:t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жительства: 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заявителя:___________________________________________________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проживания в жилом помещении_________________________________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(Ф.И.О. заявителя)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установлен на основании _______________________________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                                      (указать, если факт проживания установлен)</w:t>
            </w:r>
          </w:p>
        </w:tc>
      </w:tr>
      <w:tr>
        <w:tc>
          <w:tcPr>
            <w:tcW w:w="94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нарушения условий жизнедеятельности: ____________________</w:t>
            </w:r>
          </w:p>
        </w:tc>
      </w:tr>
    </w:tbl>
    <w:p>
      <w:pPr>
        <w:pStyle w:val="ConsPlusNormal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утраченного имущества первой необходимости</w:t>
      </w:r>
    </w:p>
    <w:p>
      <w:pPr>
        <w:pStyle w:val="ConsPlusNormal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8"/>
        <w:gridCol w:w="2552"/>
        <w:gridCol w:w="2410"/>
      </w:tblGrid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Список имущества первой необходимости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Утрачено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(ДА или НЕТ)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-20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Примечание</w:t>
            </w: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для хранения и приготовления пищи: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газовая плита (электроплита)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посуды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мебели для приема пищи: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(табуретка)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мебели для сна: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(диван)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средств информирования граждан: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(радио)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для подачи воды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 отопительный (переносная печь)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утраты имущества первой необходимости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</w:t>
            </w:r>
          </w:p>
          <w:p>
            <w:pPr>
              <w:pStyle w:val="ConsPlusNormal2"/>
              <w:ind w:left="6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(Ф.И.О. заявителя)</w:t>
            </w:r>
          </w:p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чрезвычайной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установлен.</w:t>
            </w:r>
          </w:p>
          <w:p>
            <w:pPr>
              <w:pStyle w:val="ConsPlusNormal2"/>
              <w:ind w:left="49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(нужное подчеркнуть)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560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  <w:vAlign w:val="center"/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заключением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</w:p>
        </w:tc>
      </w:tr>
      <w:tr>
        <w:tc>
          <w:tcPr>
            <w:tcW w:w="956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_______________________________________________________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</w:t>
            </w:r>
          </w:p>
        </w:tc>
      </w:tr>
    </w:tbl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rPr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</w:font>
  <w:font w:name="MS Gothic">
    <w:panose1 w:val="020B0609070205080204"/>
  </w:font>
  <w:font w:name="Yu Gothic Light">
    <w:panose1 w:val="05050102010205020202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3">
    <w:p>
      <w:pPr>
        <w:jc w:val="both"/>
        <w:rPr>
          <w:szCs w:val="20"/>
        </w:rPr>
      </w:pPr>
      <w:r>
        <w:rPr>
          <w:rStyle w:val="af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36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0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styleId="NormalTable1" w:customStyle="1">
    <w:name w:val="Normal Table 1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1" w:customStyle="1">
    <w:name w:val="Normal 1"/>
    <w:qFormat/>
  </w:style>
  <w:style w:type="numbering" w:styleId="NoList1" w:customStyle="1">
    <w:name w:val="No List 1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1" w:customStyle="1">
    <w:name w:val="Default Paragraph Font 1"/>
    <w:uiPriority w:val="1"/>
    <w:semiHidden/>
    <w:unhideWhenUsed/>
  </w:style>
  <w:style w:type="table" w:styleId="NormalTable2" w:customStyle="1">
    <w:name w:val="Normal Table 2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2" w:customStyle="1">
    <w:name w:val="Normal 2"/>
    <w:qFormat/>
  </w:style>
  <w:style w:type="numbering" w:styleId="NoList2" w:customStyle="1">
    <w:name w:val="No List 2"/>
    <w:uiPriority w:val="99"/>
    <w:semiHidden/>
    <w:unhideWhenUsed/>
  </w:style>
  <w:style w:type="paragraph" w:styleId="ConsPlusNormal1" w:customStyle="1">
    <w:name w:val="ConsPlusNormal 1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1" w:customStyle="1">
    <w:name w:val="ConsPlusNonformat 1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2" w:customStyle="1">
    <w:name w:val="Default Paragraph Font 2"/>
    <w:uiPriority w:val="1"/>
    <w:semiHidden/>
    <w:unhideWhenUsed/>
  </w:style>
  <w:style w:type="table" w:styleId="NormalTable3" w:customStyle="1">
    <w:name w:val="Normal Table 3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3" w:customStyle="1">
    <w:name w:val="Normal 3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11" w:customStyle="1">
    <w:name w:val="heading 1 1"/>
    <w:basedOn w:val="Normal3"/>
    <w:next w:val="a"/>
    <w:link w:val="10"/>
    <w:uiPriority w:val="9"/>
    <w:qFormat/>
    <w:pPr>
      <w:keepNext/>
      <w:jc w:val="center"/>
      <w:outlineLvl w:val="0"/>
    </w:pPr>
    <w:rPr>
      <w:sz w:val="36"/>
      <w:lang w:val="x-none" w:eastAsia="x-none"/>
    </w:rPr>
  </w:style>
  <w:style w:type="numbering" w:styleId="NoList3" w:customStyle="1">
    <w:name w:val="No List 3"/>
    <w:uiPriority w:val="99"/>
    <w:semiHidden/>
    <w:unhideWhenUsed/>
  </w:style>
  <w:style w:type="paragraph" w:styleId="1TimesNewRoman121" w:customStyle="1">
    <w:name w:val="! ТЗ Стиль __ТекстОсн_1и + Times New Roman 12 пт По ширине Первая стр... 1"/>
    <w:basedOn w:val="Normal3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styleId="DefaultParagraphFont3" w:customStyle="1">
    <w:name w:val="Default Paragraph Font 3"/>
    <w:uiPriority w:val="1"/>
    <w:semiHidden/>
    <w:unhideWhenUsed/>
  </w:style>
  <w:style w:type="character" w:styleId="10" w:customStyle="1">
    <w:name w:val="Заголовок 1 Знак"/>
    <w:basedOn w:val="DefaultParagraphFont3"/>
    <w:link w:val="heading11"/>
    <w:uiPriority w:val="9"/>
    <w:rPr>
      <w:rFonts w:ascii="Times New Roman" w:hAnsi="Times New Roman" w:eastAsia="Times New Roman" w:cs="Times New Roman"/>
      <w:sz w:val="36"/>
      <w:szCs w:val="24"/>
      <w:lang w:val="x-none" w:eastAsia="x-none"/>
    </w:rPr>
  </w:style>
  <w:style w:type="table" w:styleId="NormalTable4" w:customStyle="1">
    <w:name w:val="Normal Table 4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4" w:customStyle="1">
    <w:name w:val="Normal 4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4" w:customStyle="1">
    <w:name w:val="No List 4"/>
    <w:uiPriority w:val="99"/>
    <w:semiHidden/>
    <w:unhideWhenUsed/>
  </w:style>
  <w:style w:type="paragraph" w:styleId="ConsPlusNormal2" w:customStyle="1">
    <w:name w:val="ConsPlusNormal 2"/>
    <w:pPr>
      <w:widowControl w:val="off"/>
      <w:spacing w:after="0" w:line="240" w:lineRule="auto"/>
    </w:pPr>
    <w:rPr>
      <w:rFonts w:ascii="Arial" w:hAnsi="Arial" w:eastAsia="Times New Roman" w:cs="Arial"/>
      <w:sz w:val="16"/>
      <w:szCs w:val="16"/>
      <w:lang w:eastAsia="ru-RU"/>
    </w:rPr>
  </w:style>
  <w:style w:type="character" w:styleId="DefaultParagraphFont4" w:customStyle="1">
    <w:name w:val="Default Paragraph Font 4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C9EA-2A20-47BE-8261-EC2A4156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71188</Characters>
  <CharactersWithSpaces>83510</CharactersWithSpaces>
  <Company>rtlabs.ru</Company>
  <DocSecurity>0</DocSecurity>
  <HyperlinksChanged>false</HyperlinksChanged>
  <Lines>593</Lines>
  <LinksUpToDate>false</LinksUpToDate>
  <Pages>41</Pages>
  <Paragraphs>167</Paragraphs>
  <ScaleCrop>false</ScaleCrop>
  <SharedDoc>false</SharedDoc>
  <Template>Normal.dotm</Template>
  <TotalTime>25</TotalTime>
  <Words>12489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Windows User</cp:lastModifiedBy>
  <cp:revision>10</cp:revision>
  <dcterms:created xsi:type="dcterms:W3CDTF">2025-02-17T09:36:00Z</dcterms:created>
  <dcterms:modified xsi:type="dcterms:W3CDTF">2025-02-17T13:23:00Z</dcterms:modified>
</cp:coreProperties>
</file>