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25" w:rsidRDefault="00ED3725" w:rsidP="00ED37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материально-техническом обеспечении предоставления социальных услуг</w:t>
      </w:r>
    </w:p>
    <w:p w:rsidR="00ED3725" w:rsidRDefault="00ED3725" w:rsidP="00ED3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3725" w:rsidRDefault="00484904" w:rsidP="00ED3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 оперативном управлении ГАУСО «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Хапчерангинский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дом-интернат для граждан, имеющих психические расстройства» Забайкальского края находятся здания по адресу: с. Хапчеранга, ул. Смирнова, д.1, с централизованным горячим и холодным водоснабжением и водоотведением, централизованным теплоснабжением.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Зднания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оборудованы пожарной сигнализацией, первичными средствами пожаротушения.</w:t>
      </w:r>
    </w:p>
    <w:p w:rsidR="00ED3725" w:rsidRDefault="00ED3725" w:rsidP="00ED3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</w:t>
      </w:r>
      <w:r w:rsidR="00B43B24">
        <w:rPr>
          <w:rFonts w:ascii="Times New Roman" w:hAnsi="Times New Roman" w:cs="Times New Roman"/>
          <w:sz w:val="28"/>
          <w:szCs w:val="28"/>
        </w:rPr>
        <w:t xml:space="preserve">шний день </w:t>
      </w:r>
      <w:r w:rsidR="00484904">
        <w:rPr>
          <w:rFonts w:ascii="Times New Roman" w:hAnsi="Times New Roman" w:cs="Times New Roman"/>
          <w:sz w:val="28"/>
          <w:szCs w:val="28"/>
        </w:rPr>
        <w:t>ГАУСО «</w:t>
      </w:r>
      <w:proofErr w:type="spellStart"/>
      <w:r w:rsidR="00484904">
        <w:rPr>
          <w:rFonts w:ascii="Times New Roman" w:hAnsi="Times New Roman" w:cs="Times New Roman"/>
          <w:sz w:val="28"/>
          <w:szCs w:val="28"/>
        </w:rPr>
        <w:t>Хапчерангинский</w:t>
      </w:r>
      <w:proofErr w:type="spellEnd"/>
      <w:r w:rsidR="00484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ДИ»  располагает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тремя спальными корпусами с комнатами на 1-3 и 4-6 человек, каждая комната из которых оборудована мебелью согласна числу получателей социальных услуг.  В каждом корпусе имеются комнаты отдыха, оборудованные мягкой мебелью, телевизорами. </w:t>
      </w:r>
    </w:p>
    <w:p w:rsidR="00ED3725" w:rsidRDefault="00ED3725" w:rsidP="00ED3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услугам получателей социальных услуг имеется столовая, медицинская часть, столярная мастерская, прачечная, баня, дезокамера, парикмахерская, гараж служебного автотранспорта, складские помещения, овощехранилище. </w:t>
      </w:r>
    </w:p>
    <w:p w:rsidR="00ED3725" w:rsidRDefault="00ED3725" w:rsidP="00ED3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доме-интернате имеется магазин «Ветеран» где получатели социальных услуг на свою пенсию приобретают продукты, предметы гигиены и товары первой необходимости.</w:t>
      </w:r>
    </w:p>
    <w:p w:rsidR="00484904" w:rsidRDefault="00ED3725" w:rsidP="00ED3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культурно-досуговая деятельность. Каждый день открыты двери библиотеки для читателей с фондом более 1275 экземпляров и 236 экземпляров журналов и 91 издание метод. литературы. </w:t>
      </w:r>
    </w:p>
    <w:p w:rsidR="00ED3725" w:rsidRDefault="00ED3725" w:rsidP="00ED3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</w:t>
      </w:r>
      <w:r w:rsidR="00484904">
        <w:rPr>
          <w:rFonts w:ascii="Times New Roman" w:hAnsi="Times New Roman" w:cs="Times New Roman"/>
          <w:sz w:val="28"/>
          <w:szCs w:val="28"/>
        </w:rPr>
        <w:t>к же в ГАУСО «</w:t>
      </w:r>
      <w:proofErr w:type="spellStart"/>
      <w:r w:rsidR="00484904">
        <w:rPr>
          <w:rFonts w:ascii="Times New Roman" w:hAnsi="Times New Roman" w:cs="Times New Roman"/>
          <w:sz w:val="28"/>
          <w:szCs w:val="28"/>
        </w:rPr>
        <w:t>Хапчерангинский</w:t>
      </w:r>
      <w:proofErr w:type="spellEnd"/>
      <w:r w:rsidR="0048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ДИ» имеется комната для занятий с психологом. В учреждении осуществляется физкультурно-спортивная деятельно</w:t>
      </w:r>
      <w:r w:rsidR="00484904">
        <w:rPr>
          <w:rFonts w:ascii="Times New Roman" w:hAnsi="Times New Roman" w:cs="Times New Roman"/>
          <w:sz w:val="28"/>
          <w:szCs w:val="28"/>
        </w:rPr>
        <w:t>сть, в ГАУСО «</w:t>
      </w:r>
      <w:proofErr w:type="spellStart"/>
      <w:r w:rsidR="00484904">
        <w:rPr>
          <w:rFonts w:ascii="Times New Roman" w:hAnsi="Times New Roman" w:cs="Times New Roman"/>
          <w:sz w:val="28"/>
          <w:szCs w:val="28"/>
        </w:rPr>
        <w:t>Хапчерангинский</w:t>
      </w:r>
      <w:proofErr w:type="spellEnd"/>
      <w:r w:rsidR="00484904">
        <w:rPr>
          <w:rFonts w:ascii="Times New Roman" w:hAnsi="Times New Roman" w:cs="Times New Roman"/>
          <w:sz w:val="28"/>
          <w:szCs w:val="28"/>
        </w:rPr>
        <w:t xml:space="preserve"> ДИ». Оборудована спортивная площадка на территории учреждения, волейбольная площадка. </w:t>
      </w:r>
      <w:r>
        <w:rPr>
          <w:rFonts w:ascii="Times New Roman" w:hAnsi="Times New Roman" w:cs="Times New Roman"/>
          <w:sz w:val="28"/>
          <w:szCs w:val="28"/>
        </w:rPr>
        <w:t>Так же в учреждении имеются тренажеры: беговая дорожка, велотренажер.</w:t>
      </w:r>
    </w:p>
    <w:p w:rsidR="00ED3725" w:rsidRDefault="00ED3725" w:rsidP="00ED37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учреждении получатели социальных услуг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доступ к информационным системам в сфере социального обслуживания и сети «Интернет», путем обращения в отдел социально трудовой реабилитации и культурно - массового обслуживания ГАУСО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Хапчерангинский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ПНДИ» Забайкальского края к социальным работникам или специалисту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соц.работе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для оказания помощи получателям социальных услуг в поиске какой-либо информации в сети «Интернет». Так же, у получателей социальных услуг имеются личные мобильные телефоны и ноутбуки, в которых они самостоятельно и в свободном доступе могут выйти в сеть «Интернет».</w:t>
      </w:r>
    </w:p>
    <w:p w:rsidR="00ED3725" w:rsidRDefault="00ED3725" w:rsidP="00ED37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ГАУСО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Хапчерангинский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ПНДИ» Забайкальского края, обеспечен постоянный защищенный доступ в сеть Интернет, функционирует электронная почта, имеется официальный сайт учреждения.</w:t>
      </w:r>
    </w:p>
    <w:p w:rsidR="00C61600" w:rsidRDefault="00C61600"/>
    <w:sectPr w:rsidR="00C6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4A"/>
    <w:rsid w:val="00484904"/>
    <w:rsid w:val="00A76DFF"/>
    <w:rsid w:val="00B43B24"/>
    <w:rsid w:val="00C61600"/>
    <w:rsid w:val="00ED3725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77E5"/>
  <w15:docId w15:val="{501B0C9E-7341-4610-A539-DA42F92C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25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uiPriority w:val="99"/>
    <w:locked/>
    <w:rsid w:val="00ED3725"/>
    <w:rPr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1</cp:lastModifiedBy>
  <cp:revision>5</cp:revision>
  <dcterms:created xsi:type="dcterms:W3CDTF">2020-10-29T01:03:00Z</dcterms:created>
  <dcterms:modified xsi:type="dcterms:W3CDTF">2021-11-17T02:16:00Z</dcterms:modified>
</cp:coreProperties>
</file>