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проведенных в отношении поставщика социальных услуг проверках в 2022-2024 </w:t>
      </w:r>
      <w:r>
        <w:rPr>
          <w:rFonts w:ascii="Times New Roman" w:hAnsi="Times New Roman" w:cs="Times New Roman"/>
          <w:sz w:val="28"/>
          <w:szCs w:val="28"/>
        </w:rPr>
        <w:t xml:space="preserve">гг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6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1134"/>
        <w:gridCol w:w="4172"/>
        <w:gridCol w:w="5183"/>
      </w:tblGrid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color w:val="000000"/>
              </w:rPr>
              <w:t xml:space="preserve">Дата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color w:val="000000"/>
              </w:rPr>
              <w:t xml:space="preserve">Ведомство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color w:val="000000"/>
              </w:rPr>
              <w:t xml:space="preserve">Результат*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18.11.2022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МЧС России, Отдел надзорной деятельности и профилактической работы по Борзинскому, Оловяннинскому районам и г. Борзя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Предписаний нет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11.11.2022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Оловяннинский районный суд Забайкальского края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системе пожарной сигнализации смонтировать кабель маркировки НГ (А) – </w:t>
            </w:r>
            <w:r>
              <w:rPr>
                <w:lang w:val="en-US"/>
              </w:rPr>
              <w:t xml:space="preserve">FRLSLTx</w:t>
            </w:r>
            <w:r>
              <w:t xml:space="preserve"> в обоих зданиях учреждения ГУСО КЦСОН «Ясногорский» Забайкальского края - выполнено </w:t>
            </w:r>
            <w:r/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16.06.2023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МЧС России, Отдел надзорной деятельности и профилактической работы по Борзинскому, Оловяннинскому районам и г. Борзя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textDirection w:val="lrTb"/>
            <w:noWrap w:val="false"/>
          </w:tcPr>
          <w:p>
            <w:r>
              <w:t xml:space="preserve">В помещении «Гараж» по адресу п. Ясногорск, ул. Мира 13 не смонтирована АУПС</w:t>
            </w:r>
            <w:r>
              <w:t xml:space="preserve"> – выпо</w:t>
            </w:r>
            <w:r>
              <w:t xml:space="preserve">л</w:t>
            </w:r>
            <w:bookmarkStart w:id="0" w:name="_GoBack"/>
            <w:r/>
            <w:bookmarkEnd w:id="0"/>
            <w:r>
              <w:t xml:space="preserve">нено</w:t>
            </w:r>
            <w:r/>
          </w:p>
          <w:p>
            <w:r>
              <w:t xml:space="preserve">В помещении «Гараж» по адресу п. Ясногорск, ул. Ононская 18 не смонтирована АУПС – выполнено</w:t>
            </w:r>
            <w:r>
              <w:t xml:space="preserve"> </w:t>
            </w:r>
            <w:r/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bookmarkStart w:id="1" w:name="_Hlk195518655"/>
            <w:r>
              <w:t xml:space="preserve">23.11.2023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Прокуратура Оловяннинского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textDirection w:val="lrTb"/>
            <w:noWrap w:val="false"/>
          </w:tcPr>
          <w:p>
            <w:r>
              <w:t xml:space="preserve">Отсутствие положени</w:t>
            </w:r>
            <w:r>
              <w:t xml:space="preserve">я</w:t>
            </w:r>
            <w:r>
              <w:t xml:space="preserve"> о пункте проката ТСР </w:t>
            </w:r>
            <w:r>
              <w:t xml:space="preserve">–</w:t>
            </w:r>
            <w:r>
              <w:t xml:space="preserve"> выполнено</w:t>
            </w:r>
            <w:r>
              <w:t xml:space="preserve"> </w:t>
            </w:r>
            <w:bookmarkEnd w:id="1"/>
            <w:r/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20.09.2023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Прокуратура Оловяннинского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textDirection w:val="lrTb"/>
            <w:noWrap w:val="false"/>
          </w:tcPr>
          <w:p>
            <w:r>
              <w:t xml:space="preserve">Отсутствуют тактильные информационные таблички, выполненные рельефно-точечным шрифтом Брайля</w:t>
            </w:r>
            <w:r>
              <w:t xml:space="preserve"> с номерами и наименованием помещений</w:t>
            </w:r>
            <w:r>
              <w:t xml:space="preserve"> </w:t>
            </w:r>
            <w:r>
              <w:t xml:space="preserve">–</w:t>
            </w:r>
            <w:r>
              <w:t xml:space="preserve"> выполнено</w:t>
            </w:r>
            <w:r>
              <w:t xml:space="preserve"> </w:t>
            </w:r>
            <w:r/>
          </w:p>
          <w:p>
            <w:r>
              <w:t xml:space="preserve">Отсутствует раковина для умывания для детей возраста 3-6 лет – выполнено </w:t>
            </w:r>
            <w:r/>
          </w:p>
          <w:p>
            <w:r>
              <w:t xml:space="preserve">Отделочный материал деревянных рам не устойчив к влажной уб</w:t>
            </w:r>
            <w:r>
              <w:t xml:space="preserve">о</w:t>
            </w:r>
            <w:r>
              <w:t xml:space="preserve">рке</w:t>
            </w:r>
            <w:r>
              <w:t xml:space="preserve">, рамы ветхие, имеются сколы, необходима замена деревянных рам – выполнено </w:t>
            </w:r>
            <w:r/>
          </w:p>
          <w:p>
            <w:r>
              <w:t xml:space="preserve">Вход в здание не оборудован пандусом с поручнями – не выполнено</w:t>
            </w:r>
            <w:r/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03.05.2023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Оловяннинский районный суд Забайкальского края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textDirection w:val="lrTb"/>
            <w:noWrap w:val="false"/>
          </w:tcPr>
          <w:p>
            <w:r>
              <w:t xml:space="preserve">Произвести внутреннюю отделку</w:t>
            </w:r>
            <w:r>
              <w:t xml:space="preserve"> производственного</w:t>
            </w:r>
            <w:r>
              <w:t xml:space="preserve"> помещения мясного цеха – выполнено</w:t>
            </w:r>
            <w:r/>
          </w:p>
          <w:p>
            <w:r>
              <w:t xml:space="preserve">Устранить нарушение целостности стен и полов, трещин отделочного слоя на стенах в жилых комнатах №206 и №302 и лестничного пролета между первым и вторым этажах – выполнено</w:t>
            </w:r>
            <w:r/>
          </w:p>
          <w:p>
            <w:r>
              <w:t xml:space="preserve">Устранить отсутствие фрагментов штукатурки в дверных откосах входных дверей, нарушение целостности покрытия пола (линолеума) в жилых комнатах №</w:t>
            </w:r>
            <w:r>
              <w:t xml:space="preserve">201, 202, 304, в коридоре второго этажа – выполнено</w:t>
            </w:r>
            <w:r/>
          </w:p>
          <w:p>
            <w:r>
              <w:t xml:space="preserve">Устранить отсутствие отделки стен и полов в части туалетов и душевых, устранить выцветание, старение, отшелушивание окрасочного слоя – выполнено</w:t>
            </w:r>
            <w:r/>
          </w:p>
          <w:p>
            <w:r>
              <w:t xml:space="preserve">Устранить на потолке протекание с крыши в ком</w:t>
            </w:r>
            <w:r>
              <w:t xml:space="preserve">на</w:t>
            </w:r>
            <w:r>
              <w:t xml:space="preserve">тах</w:t>
            </w:r>
            <w:r>
              <w:t xml:space="preserve"> №202 и 302</w:t>
            </w:r>
            <w:r>
              <w:t xml:space="preserve"> </w:t>
            </w:r>
            <w:r>
              <w:t xml:space="preserve">–</w:t>
            </w:r>
            <w:r>
              <w:t xml:space="preserve"> выполнено</w:t>
            </w:r>
            <w:r>
              <w:t xml:space="preserve">. </w:t>
            </w:r>
            <w:r/>
          </w:p>
          <w:p>
            <w:r>
              <w:t xml:space="preserve">Устранить в комнате №304 отслоение покрасочного слоя на подоконнике </w:t>
            </w:r>
            <w:r>
              <w:t xml:space="preserve">–</w:t>
            </w:r>
            <w:r>
              <w:t xml:space="preserve"> выполнено</w:t>
            </w:r>
            <w:r/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19.07.2024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МЧС России, Отдел надзорной деятельности и профилактической работы по Борзинскому, Оловяннинскому районам и г. Борзя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Предписаний нет</w:t>
            </w:r>
            <w:r/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13.12.2024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Территориальный отдел управления Роспотребнадзора по Забайкальскому краю в городском округе «Поселок Агинское»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textDirection w:val="lrTb"/>
            <w:noWrap w:val="false"/>
          </w:tcPr>
          <w:p>
            <w:r>
              <w:t xml:space="preserve">Упорядочить хранение уборочного инвентаря, хранение уборочного инвентаря промаркировать – выполнено</w:t>
            </w:r>
            <w:r/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05.06.2024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Территориальный отдел управления Роспотребнадзора по Забайкальскому краю в городском округе «Поселок Агинское»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textDirection w:val="lrTb"/>
            <w:noWrap w:val="false"/>
          </w:tcPr>
          <w:p>
            <w:r>
              <w:t xml:space="preserve">Помещение постоянного пребывания и проживания несовершеннолетних оборудовать приборами по обеззараживанию воздуха </w:t>
            </w:r>
            <w:r>
              <w:t xml:space="preserve">–</w:t>
            </w:r>
            <w:r>
              <w:t xml:space="preserve"> выполнено</w:t>
            </w:r>
            <w:r/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26.06.2024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Прокуратура Оловяннинского района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textDirection w:val="lrTb"/>
            <w:noWrap w:val="false"/>
          </w:tcPr>
          <w:p>
            <w:r>
              <w:t xml:space="preserve">Отсутствует бактерицидное оборудование в горячем цехе столовой на участках приготовления холодных блюд</w:t>
            </w:r>
            <w:r>
              <w:t xml:space="preserve"> – выполнено</w:t>
            </w:r>
            <w:r/>
          </w:p>
          <w:p>
            <w:r>
              <w:t xml:space="preserve">Мукосей имеет повреждения отделки стен и сколы </w:t>
            </w:r>
            <w:r>
              <w:t xml:space="preserve">–</w:t>
            </w:r>
            <w:r>
              <w:t xml:space="preserve"> выполнено</w:t>
            </w:r>
            <w:r>
              <w:t xml:space="preserve">.</w:t>
            </w:r>
            <w:r/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08.02.2024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Оловяннинский районный суд Забайкальского края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textDirection w:val="lrTb"/>
            <w:noWrap w:val="false"/>
          </w:tcPr>
          <w:p>
            <w:r>
              <w:t xml:space="preserve">Оборудовать вход в здание по адресу п. Ясногорск, ул. Ононская 18 пандусом с поручнями – не выполнено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/>
      </w:pPr>
      <w:r>
        <w:t xml:space="preserve">*В случае наличия предписаний указать информацию о предписании и его исполнении в разделе «Результат»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5"/>
    <w:link w:val="65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5"/>
    <w:link w:val="679"/>
    <w:uiPriority w:val="10"/>
    <w:rPr>
      <w:sz w:val="48"/>
      <w:szCs w:val="48"/>
    </w:rPr>
  </w:style>
  <w:style w:type="character" w:styleId="37">
    <w:name w:val="Subtitle Char"/>
    <w:basedOn w:val="665"/>
    <w:link w:val="681"/>
    <w:uiPriority w:val="11"/>
    <w:rPr>
      <w:sz w:val="24"/>
      <w:szCs w:val="24"/>
    </w:rPr>
  </w:style>
  <w:style w:type="character" w:styleId="39">
    <w:name w:val="Quote Char"/>
    <w:link w:val="683"/>
    <w:uiPriority w:val="29"/>
    <w:rPr>
      <w:i/>
    </w:rPr>
  </w:style>
  <w:style w:type="character" w:styleId="41">
    <w:name w:val="Intense Quote Char"/>
    <w:link w:val="685"/>
    <w:uiPriority w:val="30"/>
    <w:rPr>
      <w:i/>
    </w:rPr>
  </w:style>
  <w:style w:type="character" w:styleId="43">
    <w:name w:val="Header Char"/>
    <w:basedOn w:val="665"/>
    <w:link w:val="687"/>
    <w:uiPriority w:val="99"/>
  </w:style>
  <w:style w:type="character" w:styleId="45">
    <w:name w:val="Footer Char"/>
    <w:basedOn w:val="665"/>
    <w:link w:val="689"/>
    <w:uiPriority w:val="99"/>
  </w:style>
  <w:style w:type="character" w:styleId="47">
    <w:name w:val="Caption Char"/>
    <w:basedOn w:val="691"/>
    <w:link w:val="689"/>
    <w:uiPriority w:val="99"/>
  </w:style>
  <w:style w:type="character" w:styleId="176">
    <w:name w:val="Footnote Text Char"/>
    <w:link w:val="819"/>
    <w:uiPriority w:val="99"/>
    <w:rPr>
      <w:sz w:val="18"/>
    </w:rPr>
  </w:style>
  <w:style w:type="character" w:styleId="179">
    <w:name w:val="Endnote Text Char"/>
    <w:link w:val="822"/>
    <w:uiPriority w:val="99"/>
    <w:rPr>
      <w:sz w:val="20"/>
    </w:rPr>
  </w:style>
  <w:style w:type="paragraph" w:styleId="655" w:default="1">
    <w:name w:val="Normal"/>
    <w:qFormat/>
  </w:style>
  <w:style w:type="paragraph" w:styleId="656">
    <w:name w:val="Heading 1"/>
    <w:basedOn w:val="655"/>
    <w:next w:val="655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8">
    <w:name w:val="Heading 3"/>
    <w:basedOn w:val="655"/>
    <w:next w:val="655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55"/>
    <w:next w:val="655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655"/>
    <w:next w:val="655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2">
    <w:name w:val="Heading 7"/>
    <w:basedOn w:val="655"/>
    <w:next w:val="655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3">
    <w:name w:val="Heading 8"/>
    <w:basedOn w:val="655"/>
    <w:next w:val="65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4">
    <w:name w:val="Heading 9"/>
    <w:basedOn w:val="655"/>
    <w:next w:val="65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Заголовок 1 Знак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Заголовок 2 Знак"/>
    <w:basedOn w:val="665"/>
    <w:link w:val="657"/>
    <w:uiPriority w:val="9"/>
    <w:rPr>
      <w:rFonts w:ascii="Arial" w:hAnsi="Arial" w:eastAsia="Arial" w:cs="Arial"/>
      <w:sz w:val="34"/>
    </w:rPr>
  </w:style>
  <w:style w:type="character" w:styleId="670" w:customStyle="1">
    <w:name w:val="Заголовок 3 Знак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Заголовок 4 Знак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Заголовок 5 Знак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Заголовок 6 Знак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Заголовок 7 Знак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Заголовок 8 Знак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Заголовок 9 Знак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655"/>
    <w:uiPriority w:val="34"/>
    <w:qFormat/>
    <w:pPr>
      <w:contextualSpacing/>
      <w:ind w:left="720"/>
    </w:pPr>
  </w:style>
  <w:style w:type="paragraph" w:styleId="678">
    <w:name w:val="No Spacing"/>
    <w:uiPriority w:val="1"/>
    <w:qFormat/>
    <w:pPr>
      <w:spacing w:after="0" w:line="240" w:lineRule="auto"/>
    </w:pPr>
  </w:style>
  <w:style w:type="paragraph" w:styleId="679">
    <w:name w:val="Title"/>
    <w:basedOn w:val="655"/>
    <w:next w:val="65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 w:customStyle="1">
    <w:name w:val="Заголовок Знак"/>
    <w:basedOn w:val="665"/>
    <w:link w:val="679"/>
    <w:uiPriority w:val="10"/>
    <w:rPr>
      <w:sz w:val="48"/>
      <w:szCs w:val="48"/>
    </w:rPr>
  </w:style>
  <w:style w:type="paragraph" w:styleId="681">
    <w:name w:val="Subtitle"/>
    <w:basedOn w:val="655"/>
    <w:next w:val="65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 w:customStyle="1">
    <w:name w:val="Подзаголовок Знак"/>
    <w:basedOn w:val="665"/>
    <w:link w:val="681"/>
    <w:uiPriority w:val="11"/>
    <w:rPr>
      <w:sz w:val="24"/>
      <w:szCs w:val="24"/>
    </w:rPr>
  </w:style>
  <w:style w:type="paragraph" w:styleId="683">
    <w:name w:val="Quote"/>
    <w:basedOn w:val="655"/>
    <w:next w:val="655"/>
    <w:link w:val="684"/>
    <w:uiPriority w:val="29"/>
    <w:qFormat/>
    <w:pPr>
      <w:ind w:left="720" w:right="720"/>
    </w:pPr>
    <w:rPr>
      <w:i/>
    </w:rPr>
  </w:style>
  <w:style w:type="character" w:styleId="684" w:customStyle="1">
    <w:name w:val="Цитата 2 Знак"/>
    <w:link w:val="683"/>
    <w:uiPriority w:val="29"/>
    <w:rPr>
      <w:i/>
    </w:rPr>
  </w:style>
  <w:style w:type="paragraph" w:styleId="685">
    <w:name w:val="Intense Quote"/>
    <w:basedOn w:val="655"/>
    <w:next w:val="655"/>
    <w:link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 w:customStyle="1">
    <w:name w:val="Выделенная цитата Знак"/>
    <w:link w:val="685"/>
    <w:uiPriority w:val="30"/>
    <w:rPr>
      <w:i/>
    </w:rPr>
  </w:style>
  <w:style w:type="paragraph" w:styleId="687">
    <w:name w:val="Header"/>
    <w:basedOn w:val="65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Верхний колонтитул Знак"/>
    <w:basedOn w:val="665"/>
    <w:link w:val="687"/>
    <w:uiPriority w:val="99"/>
  </w:style>
  <w:style w:type="paragraph" w:styleId="689">
    <w:name w:val="Footer"/>
    <w:basedOn w:val="65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 w:customStyle="1">
    <w:name w:val="Нижний колонтитул Знак"/>
    <w:basedOn w:val="665"/>
    <w:link w:val="689"/>
    <w:uiPriority w:val="99"/>
  </w:style>
  <w:style w:type="paragraph" w:styleId="691">
    <w:name w:val="Caption"/>
    <w:basedOn w:val="655"/>
    <w:next w:val="655"/>
    <w:link w:val="692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692" w:customStyle="1">
    <w:name w:val="Название объекта Знак"/>
    <w:basedOn w:val="665"/>
    <w:link w:val="691"/>
    <w:uiPriority w:val="35"/>
    <w:rPr>
      <w:b/>
      <w:bCs/>
      <w:color w:val="4472c4" w:themeColor="accent1"/>
      <w:sz w:val="18"/>
      <w:szCs w:val="18"/>
    </w:rPr>
  </w:style>
  <w:style w:type="table" w:styleId="693" w:customStyle="1">
    <w:name w:val="Table Grid Light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4">
    <w:name w:val="Plain Table 1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66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22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3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4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5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26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7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4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5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36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7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8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9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0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1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8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4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85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6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7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8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89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0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99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0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1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2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3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4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6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7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8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9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0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1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2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13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4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5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6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17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563c1" w:themeColor="hyperlink"/>
      <w:u w:val="single"/>
    </w:rPr>
  </w:style>
  <w:style w:type="paragraph" w:styleId="819">
    <w:name w:val="footnote text"/>
    <w:basedOn w:val="655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 w:customStyle="1">
    <w:name w:val="Текст сноски Знак"/>
    <w:link w:val="819"/>
    <w:uiPriority w:val="99"/>
    <w:rPr>
      <w:sz w:val="18"/>
    </w:rPr>
  </w:style>
  <w:style w:type="character" w:styleId="821">
    <w:name w:val="footnote reference"/>
    <w:basedOn w:val="665"/>
    <w:uiPriority w:val="99"/>
    <w:unhideWhenUsed/>
    <w:rPr>
      <w:vertAlign w:val="superscript"/>
    </w:rPr>
  </w:style>
  <w:style w:type="paragraph" w:styleId="822">
    <w:name w:val="endnote text"/>
    <w:basedOn w:val="655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 w:customStyle="1">
    <w:name w:val="Текст концевой сноски Знак"/>
    <w:link w:val="822"/>
    <w:uiPriority w:val="99"/>
    <w:rPr>
      <w:sz w:val="20"/>
    </w:rPr>
  </w:style>
  <w:style w:type="character" w:styleId="824">
    <w:name w:val="endnote reference"/>
    <w:basedOn w:val="665"/>
    <w:uiPriority w:val="99"/>
    <w:semiHidden/>
    <w:unhideWhenUsed/>
    <w:rPr>
      <w:vertAlign w:val="superscript"/>
    </w:rPr>
  </w:style>
  <w:style w:type="paragraph" w:styleId="825">
    <w:name w:val="toc 1"/>
    <w:basedOn w:val="655"/>
    <w:next w:val="655"/>
    <w:uiPriority w:val="39"/>
    <w:unhideWhenUsed/>
    <w:pPr>
      <w:spacing w:after="57"/>
    </w:pPr>
  </w:style>
  <w:style w:type="paragraph" w:styleId="826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7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8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29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30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31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2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3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655"/>
    <w:next w:val="655"/>
    <w:uiPriority w:val="99"/>
    <w:unhideWhenUsed/>
    <w:pPr>
      <w:spacing w:after="0"/>
    </w:pPr>
  </w:style>
  <w:style w:type="table" w:styleId="836">
    <w:name w:val="Table Grid"/>
    <w:basedOn w:val="66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revision>6</cp:revision>
  <dcterms:created xsi:type="dcterms:W3CDTF">2019-12-26T02:26:00Z</dcterms:created>
  <dcterms:modified xsi:type="dcterms:W3CDTF">2025-05-26T06:19:46Z</dcterms:modified>
</cp:coreProperties>
</file>