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A8E" w:rsidRDefault="002E47B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95A8E" w:rsidRDefault="002E47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предоставляемых социальных услуг</w:t>
      </w:r>
    </w:p>
    <w:tbl>
      <w:tblPr>
        <w:tblStyle w:val="afa"/>
        <w:tblW w:w="1091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3509"/>
        <w:gridCol w:w="1951"/>
        <w:gridCol w:w="5453"/>
      </w:tblGrid>
      <w:tr w:rsidR="00A95A8E" w:rsidTr="002D505A">
        <w:trPr>
          <w:trHeight w:val="600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A8E" w:rsidRDefault="002E47B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социального обслуживания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A8E" w:rsidRDefault="002E47B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Виды социальных услуг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A8E" w:rsidRDefault="002E47B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услуг</w:t>
            </w:r>
          </w:p>
        </w:tc>
      </w:tr>
      <w:tr w:rsidR="002D505A" w:rsidTr="002D505A">
        <w:trPr>
          <w:trHeight w:val="540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Default="002D505A" w:rsidP="002D505A">
            <w:r>
              <w:rPr>
                <w:rFonts w:ascii="Times New Roman" w:eastAsia="Times New Roman" w:hAnsi="Times New Roman" w:cs="Times New Roman"/>
                <w:color w:val="000000"/>
              </w:rPr>
              <w:t>Стационарная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Pr="005E6944" w:rsidRDefault="002D505A" w:rsidP="002D505A">
            <w:pPr>
              <w:rPr>
                <w:rFonts w:ascii="Times New Roman" w:hAnsi="Times New Roman" w:cs="Times New Roman"/>
              </w:rPr>
            </w:pPr>
            <w:r w:rsidRPr="005E6944">
              <w:rPr>
                <w:rFonts w:ascii="Times New Roman" w:hAnsi="Times New Roman" w:cs="Times New Roman"/>
              </w:rPr>
              <w:t>социально-бытовые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 xml:space="preserve">предоставление площади жилых помещений, предоставление в пользование мебели, 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обеспечение питанием,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обеспечение мягким инвентарем (одеждой, обувью, нательным бельем и постельными принадлежностями),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организация досуга и отдыха, в том числе обеспечение книгами, журналами, газетами, настольными играми,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парикмахерские услуги,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уборка жилых помещений</w:t>
            </w:r>
          </w:p>
        </w:tc>
      </w:tr>
      <w:tr w:rsidR="002D505A" w:rsidTr="002D505A">
        <w:trPr>
          <w:trHeight w:val="480"/>
        </w:trPr>
        <w:tc>
          <w:tcPr>
            <w:tcW w:w="3509" w:type="dxa"/>
            <w:vMerge w:val="restart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Default="002D505A" w:rsidP="002D505A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Pr="005E6944" w:rsidRDefault="002D505A" w:rsidP="002D505A">
            <w:pPr>
              <w:rPr>
                <w:rFonts w:ascii="Times New Roman" w:hAnsi="Times New Roman" w:cs="Times New Roman"/>
              </w:rPr>
            </w:pPr>
            <w:r w:rsidRPr="005E6944">
              <w:rPr>
                <w:rFonts w:ascii="Times New Roman" w:hAnsi="Times New Roman" w:cs="Times New Roman"/>
              </w:rPr>
              <w:t>социально-медицинские 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оказание первичной медико-санитарной помощи,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содействие в организации прохождения диспансеризации,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выполнение процедур, связанных с сохранением здоровья получателя социальных услуг (измерение температуры тела, давления, контроль за приемом лекарств и другие процедуры),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проведение оздоровительных мероприятий,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систематическое наблюдение за получателями социальных услуг для выявления отклонений в состоянии их здоровья,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консультирование по социально-медицинским вопросам (поддержание и сохранение здоровья, проведение оздоровительных мероприятий, наблюдение за получателями социальных услуг для выявления отклонений в состоянии их здоровья),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инвалидов,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проведение занятий, обучающих здоровому образу жизни</w:t>
            </w:r>
          </w:p>
        </w:tc>
      </w:tr>
      <w:tr w:rsidR="002D505A" w:rsidTr="002D505A">
        <w:trPr>
          <w:trHeight w:val="525"/>
        </w:trPr>
        <w:tc>
          <w:tcPr>
            <w:tcW w:w="35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Default="002D505A" w:rsidP="002D505A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Pr="005E6944" w:rsidRDefault="002D505A" w:rsidP="002D505A">
            <w:pPr>
              <w:rPr>
                <w:rFonts w:ascii="Times New Roman" w:hAnsi="Times New Roman" w:cs="Times New Roman"/>
              </w:rPr>
            </w:pPr>
            <w:r w:rsidRPr="005E6944">
              <w:rPr>
                <w:rFonts w:ascii="Times New Roman" w:hAnsi="Times New Roman" w:cs="Times New Roman"/>
              </w:rPr>
              <w:t>социально-психологические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Pr="005E6944">
              <w:rPr>
                <w:rFonts w:ascii="Times New Roman" w:hAnsi="Times New Roman" w:cs="Times New Roman"/>
              </w:rPr>
              <w:t>социально-психологическое консультирование,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психологическая помощь и поддержка (включая экстренную)</w:t>
            </w:r>
          </w:p>
        </w:tc>
      </w:tr>
      <w:tr w:rsidR="002D505A" w:rsidTr="002D505A">
        <w:trPr>
          <w:trHeight w:val="525"/>
        </w:trPr>
        <w:tc>
          <w:tcPr>
            <w:tcW w:w="35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Default="002D505A" w:rsidP="002D505A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Pr="005E6944" w:rsidRDefault="002D505A" w:rsidP="002D505A">
            <w:pPr>
              <w:rPr>
                <w:rFonts w:ascii="Times New Roman" w:hAnsi="Times New Roman" w:cs="Times New Roman"/>
              </w:rPr>
            </w:pPr>
            <w:r w:rsidRPr="005E6944">
              <w:rPr>
                <w:rFonts w:ascii="Times New Roman" w:hAnsi="Times New Roman" w:cs="Times New Roman"/>
              </w:rPr>
              <w:t>социально-педагогические 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социально-педагогическая коррекция, включая, диагностику и консультирование,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формирование позитивных интересов (в том числе в сфере досуга),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организация досуга (праздники, экскурсии и другие культурные мероприятия)</w:t>
            </w:r>
          </w:p>
        </w:tc>
      </w:tr>
      <w:tr w:rsidR="002D505A" w:rsidTr="002D505A">
        <w:trPr>
          <w:trHeight w:val="525"/>
        </w:trPr>
        <w:tc>
          <w:tcPr>
            <w:tcW w:w="35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Default="002D505A" w:rsidP="002D505A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Pr="005E6944" w:rsidRDefault="002D505A" w:rsidP="002D505A">
            <w:pPr>
              <w:rPr>
                <w:rFonts w:ascii="Times New Roman" w:hAnsi="Times New Roman" w:cs="Times New Roman"/>
              </w:rPr>
            </w:pPr>
            <w:r w:rsidRPr="005E6944">
              <w:rPr>
                <w:rFonts w:ascii="Times New Roman" w:hAnsi="Times New Roman" w:cs="Times New Roman"/>
              </w:rPr>
              <w:t>социально-трудовые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проведение мероприятий по использованию трудовых  возможностей и обучению доступным профессиональным навыкам</w:t>
            </w:r>
          </w:p>
        </w:tc>
      </w:tr>
      <w:tr w:rsidR="002D505A" w:rsidTr="002D505A">
        <w:trPr>
          <w:trHeight w:val="525"/>
        </w:trPr>
        <w:tc>
          <w:tcPr>
            <w:tcW w:w="35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Default="002D505A" w:rsidP="002D505A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Pr="005E6944" w:rsidRDefault="002D505A" w:rsidP="002D505A">
            <w:pPr>
              <w:rPr>
                <w:rFonts w:ascii="Times New Roman" w:hAnsi="Times New Roman" w:cs="Times New Roman"/>
              </w:rPr>
            </w:pPr>
            <w:r w:rsidRPr="005E6944">
              <w:rPr>
                <w:rFonts w:ascii="Times New Roman" w:hAnsi="Times New Roman" w:cs="Times New Roman"/>
              </w:rPr>
              <w:t>социально-правовые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оказание помощи в оформлении и восстановлении документов получателей социальных услуг,</w:t>
            </w:r>
          </w:p>
          <w:p w:rsidR="002D505A" w:rsidRPr="005E6944" w:rsidRDefault="002D505A" w:rsidP="002D50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E6944">
              <w:rPr>
                <w:rFonts w:ascii="Times New Roman" w:hAnsi="Times New Roman" w:cs="Times New Roman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</w:tr>
      <w:tr w:rsidR="00974A05" w:rsidTr="00F45751">
        <w:trPr>
          <w:trHeight w:val="615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A05" w:rsidRDefault="00974A05" w:rsidP="002D50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4A05" w:rsidRDefault="00974A05" w:rsidP="002D505A">
            <w:r>
              <w:rPr>
                <w:rFonts w:ascii="Times New Roman" w:eastAsia="Times New Roman" w:hAnsi="Times New Roman" w:cs="Times New Roman"/>
                <w:color w:val="000000"/>
              </w:rPr>
              <w:t>Социальное обслуживание на дому</w:t>
            </w:r>
          </w:p>
        </w:tc>
        <w:tc>
          <w:tcPr>
            <w:tcW w:w="19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A05" w:rsidRPr="005E6944" w:rsidRDefault="00974A05" w:rsidP="002D505A">
            <w:pPr>
              <w:rPr>
                <w:rFonts w:ascii="Times New Roman" w:hAnsi="Times New Roman" w:cs="Times New Roman"/>
              </w:rPr>
            </w:pPr>
            <w:r w:rsidRPr="005E6944">
              <w:rPr>
                <w:rFonts w:ascii="Times New Roman" w:hAnsi="Times New Roman" w:cs="Times New Roman"/>
              </w:rPr>
              <w:t>социально-бытовые услуги</w:t>
            </w:r>
          </w:p>
        </w:tc>
        <w:tc>
          <w:tcPr>
            <w:tcW w:w="5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05" w:rsidRDefault="00974A05" w:rsidP="002D505A">
            <w:pPr>
              <w:jc w:val="both"/>
            </w:pPr>
            <w:r>
              <w:t>- помощь в приготовлении пищи</w:t>
            </w:r>
          </w:p>
          <w:p w:rsidR="00974A05" w:rsidRDefault="00974A05" w:rsidP="00025C33">
            <w:pPr>
              <w:jc w:val="both"/>
            </w:pPr>
            <w:r>
              <w:t>-покупка за счет средств получателя социальных услуг топлива (в жилых помещениях без центрального отопления и (или) водоснабжения, топка печей, обеспечение водой</w:t>
            </w:r>
          </w:p>
          <w:p w:rsidR="00974A05" w:rsidRDefault="00974A05" w:rsidP="00025C33">
            <w:pPr>
              <w:jc w:val="both"/>
            </w:pPr>
            <w:r>
              <w:t>- организация помощи в проведении ремонта жилых помещений</w:t>
            </w:r>
          </w:p>
          <w:p w:rsidR="00974A05" w:rsidRDefault="00974A05" w:rsidP="00025C33">
            <w:pPr>
              <w:jc w:val="both"/>
            </w:pPr>
            <w:r>
              <w:t>- уборка жилых помещений, включая вынос бытового мусора</w:t>
            </w:r>
          </w:p>
          <w:p w:rsidR="00974A05" w:rsidRDefault="00974A05" w:rsidP="00025C33">
            <w:pPr>
              <w:jc w:val="both"/>
            </w:pPr>
            <w:r>
              <w:t>- сдача за счет средств получателей социальных услуг вещей в стирку, химчистку, ремонт, обратная их доставка</w:t>
            </w:r>
          </w:p>
          <w:p w:rsidR="00974A05" w:rsidRDefault="00974A05" w:rsidP="00025C33">
            <w:pPr>
              <w:jc w:val="both"/>
            </w:pPr>
            <w:r>
              <w:t>- сопровождение вне дома (в учреждения здравоохранения, другие учреждения)</w:t>
            </w:r>
          </w:p>
          <w:p w:rsidR="00974A05" w:rsidRDefault="00974A05" w:rsidP="00025C33">
            <w:pPr>
              <w:jc w:val="both"/>
            </w:pPr>
            <w:r>
              <w:t>- покупка за счет средств получателей социальных услуг и доставка на дом продуктов питания, промышленных товаров первой необходимости, средств санитарии и гигиены, книг, газет, журналов, лекарственных средств и изделий медицинского назначения</w:t>
            </w:r>
          </w:p>
          <w:p w:rsidR="00974A05" w:rsidRDefault="00974A05" w:rsidP="00025C33">
            <w:pPr>
              <w:jc w:val="both"/>
            </w:pPr>
            <w:r>
              <w:t>-предоставление гигиенических услуг лицам, не способным по состоянию здоровья самостоятельно осуществлять за собой уход</w:t>
            </w:r>
          </w:p>
          <w:p w:rsidR="00974A05" w:rsidRDefault="00974A05" w:rsidP="00025C33">
            <w:pPr>
              <w:jc w:val="both"/>
            </w:pPr>
            <w:r>
              <w:t>- отправка за счет средств получателей социальных услуг почтовой корреспонденции</w:t>
            </w:r>
          </w:p>
          <w:p w:rsidR="00974A05" w:rsidRDefault="00974A05" w:rsidP="00025C33">
            <w:pPr>
              <w:jc w:val="both"/>
            </w:pPr>
            <w:r>
              <w:t>- помощь в приеме пищи (кормление)</w:t>
            </w:r>
          </w:p>
          <w:p w:rsidR="00974A05" w:rsidRDefault="00974A05" w:rsidP="00025C33">
            <w:pPr>
              <w:jc w:val="both"/>
            </w:pPr>
            <w:r>
              <w:t>- оплата за счет средств получателей социальных услуг жилищно-коммунальных услуг и услуг связи</w:t>
            </w:r>
          </w:p>
          <w:p w:rsidR="00974A05" w:rsidRDefault="00974A05" w:rsidP="00025C33">
            <w:pPr>
              <w:jc w:val="both"/>
            </w:pPr>
            <w:r>
              <w:t>- оформление ща счет получателей социальных услуг подписки на периодические издания</w:t>
            </w:r>
          </w:p>
        </w:tc>
      </w:tr>
      <w:tr w:rsidR="00974A05" w:rsidTr="00F45751">
        <w:trPr>
          <w:trHeight w:val="61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A05" w:rsidRDefault="00974A05" w:rsidP="002D505A"/>
        </w:tc>
        <w:tc>
          <w:tcPr>
            <w:tcW w:w="19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A05" w:rsidRPr="005E6944" w:rsidRDefault="00974A05" w:rsidP="002D50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4A05" w:rsidRDefault="00974A05" w:rsidP="002D505A">
            <w:pPr>
              <w:jc w:val="both"/>
            </w:pPr>
          </w:p>
        </w:tc>
      </w:tr>
      <w:tr w:rsidR="002D505A" w:rsidTr="002D505A">
        <w:trPr>
          <w:trHeight w:val="61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Default="002D505A" w:rsidP="002D505A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Pr="005E6944" w:rsidRDefault="002D505A" w:rsidP="002D505A">
            <w:pPr>
              <w:rPr>
                <w:rFonts w:ascii="Times New Roman" w:hAnsi="Times New Roman" w:cs="Times New Roman"/>
              </w:rPr>
            </w:pPr>
            <w:r w:rsidRPr="005E6944">
              <w:rPr>
                <w:rFonts w:ascii="Times New Roman" w:hAnsi="Times New Roman" w:cs="Times New Roman"/>
              </w:rPr>
              <w:t>социально-медицинские 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05A" w:rsidRDefault="00974A05" w:rsidP="002D505A">
            <w:pPr>
              <w:jc w:val="both"/>
            </w:pPr>
            <w:r>
              <w:t>-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другие процедуры)</w:t>
            </w:r>
          </w:p>
          <w:p w:rsidR="00974A05" w:rsidRDefault="00974A05" w:rsidP="002D505A">
            <w:pPr>
              <w:jc w:val="both"/>
            </w:pPr>
            <w:r>
              <w:t>- проведение оздоровительных мероприятий</w:t>
            </w:r>
          </w:p>
          <w:p w:rsidR="00974A05" w:rsidRDefault="00974A05" w:rsidP="002D505A">
            <w:pPr>
              <w:jc w:val="both"/>
            </w:pPr>
            <w:r>
              <w:t>- систематическое наблюдение за получателями социальных услуг для выявления отклонений в состоянии их здоровья</w:t>
            </w:r>
          </w:p>
          <w:p w:rsidR="00974A05" w:rsidRDefault="00974A05" w:rsidP="002D505A">
            <w:pPr>
              <w:jc w:val="both"/>
            </w:pPr>
            <w:r>
              <w:t>- консультирование по социально-медицинским вопросам (поддержание</w:t>
            </w:r>
            <w:r w:rsidR="000B41BB">
              <w:t xml:space="preserve"> </w:t>
            </w:r>
            <w:r>
              <w:t>и сохранение здоровья получателей социальных услуг, проведения оздоровительных мероприятий, наблюдение за получателями социальных услуг для выявления отклонений в состоянии их здоровья</w:t>
            </w:r>
          </w:p>
          <w:p w:rsidR="00136061" w:rsidRDefault="00136061" w:rsidP="002D505A">
            <w:pPr>
              <w:jc w:val="both"/>
            </w:pPr>
            <w:r>
              <w:t>- 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или абилитации инвалидов</w:t>
            </w:r>
          </w:p>
          <w:p w:rsidR="00136061" w:rsidRDefault="00136061" w:rsidP="002D505A">
            <w:pPr>
              <w:jc w:val="both"/>
            </w:pPr>
            <w:r>
              <w:t>- проведение занятий, обучающих здоровому образу жизни</w:t>
            </w:r>
          </w:p>
          <w:p w:rsidR="00136061" w:rsidRDefault="00136061" w:rsidP="002D505A">
            <w:pPr>
              <w:jc w:val="both"/>
            </w:pPr>
            <w:r>
              <w:t>- проведение занятий по адаптивной физкультуре</w:t>
            </w:r>
          </w:p>
        </w:tc>
      </w:tr>
      <w:tr w:rsidR="002D505A" w:rsidTr="002D505A">
        <w:trPr>
          <w:trHeight w:val="57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Default="002D505A" w:rsidP="002D505A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Pr="005E6944" w:rsidRDefault="002D505A" w:rsidP="002D505A">
            <w:pPr>
              <w:rPr>
                <w:rFonts w:ascii="Times New Roman" w:hAnsi="Times New Roman" w:cs="Times New Roman"/>
              </w:rPr>
            </w:pPr>
            <w:r w:rsidRPr="005E6944">
              <w:rPr>
                <w:rFonts w:ascii="Times New Roman" w:hAnsi="Times New Roman" w:cs="Times New Roman"/>
              </w:rPr>
              <w:t>социально-психологические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05A" w:rsidRDefault="00136061" w:rsidP="002D505A">
            <w:pPr>
              <w:jc w:val="both"/>
            </w:pPr>
            <w:r>
              <w:t>- социально-психологическое консультирование, в том числе по вопросам внутрисемейных отношений</w:t>
            </w:r>
          </w:p>
          <w:p w:rsidR="00136061" w:rsidRDefault="00136061" w:rsidP="002D505A">
            <w:pPr>
              <w:jc w:val="both"/>
            </w:pPr>
            <w:r>
              <w:t xml:space="preserve">- психологическая помощь и поддержка (включая экстренную), в том числе гражданам, осуществляющим </w:t>
            </w:r>
            <w:r>
              <w:lastRenderedPageBreak/>
              <w:t>уход на дому за тяжелобольными получателями социальных услуг</w:t>
            </w:r>
          </w:p>
          <w:p w:rsidR="00136061" w:rsidRDefault="00136061" w:rsidP="002D505A">
            <w:pPr>
              <w:jc w:val="both"/>
            </w:pPr>
            <w:r>
              <w:t>- социально-психологический патронаж</w:t>
            </w:r>
          </w:p>
          <w:p w:rsidR="00136061" w:rsidRDefault="00136061" w:rsidP="00136061">
            <w:pPr>
              <w:jc w:val="both"/>
            </w:pPr>
            <w:r>
              <w:t>- оказание консультационной помощи анонимно, в том числе с использованием телефона доверия</w:t>
            </w:r>
          </w:p>
        </w:tc>
      </w:tr>
      <w:tr w:rsidR="002D505A" w:rsidTr="002D505A">
        <w:trPr>
          <w:trHeight w:val="57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Default="002D505A" w:rsidP="002D505A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Pr="005E6944" w:rsidRDefault="002D505A" w:rsidP="002D505A">
            <w:pPr>
              <w:rPr>
                <w:rFonts w:ascii="Times New Roman" w:hAnsi="Times New Roman" w:cs="Times New Roman"/>
              </w:rPr>
            </w:pPr>
            <w:r w:rsidRPr="005E6944">
              <w:rPr>
                <w:rFonts w:ascii="Times New Roman" w:hAnsi="Times New Roman" w:cs="Times New Roman"/>
              </w:rPr>
              <w:t>социально-педагогические 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05A" w:rsidRDefault="00136061" w:rsidP="002D505A">
            <w:pPr>
              <w:jc w:val="both"/>
            </w:pPr>
            <w:r>
              <w:t>- Обучение родственников практическим навыкам общего ухода за тяжелобольными получателями социальных услуг, имеющими ограничения жизнедеятельности, в том числе детьми-инвалидами</w:t>
            </w:r>
          </w:p>
          <w:p w:rsidR="00136061" w:rsidRDefault="00136061" w:rsidP="002D505A">
            <w:pPr>
              <w:jc w:val="both"/>
            </w:pPr>
            <w:r>
              <w:t>- организация помощи родителям или законным представителям детей-инвалидов, воспитываемых дома, в обучении таких д</w:t>
            </w:r>
            <w:r w:rsidR="00415988">
              <w:t>етей навыкам самообслуживания, общения и контроля, направленным на развитие личности</w:t>
            </w:r>
          </w:p>
          <w:p w:rsidR="00415988" w:rsidRDefault="00415988" w:rsidP="002D505A">
            <w:pPr>
              <w:jc w:val="both"/>
            </w:pPr>
            <w:r>
              <w:t>-социально-педагогическая коррекция, включая диагностику и консультирование</w:t>
            </w:r>
          </w:p>
          <w:p w:rsidR="00415988" w:rsidRDefault="00415988" w:rsidP="002D505A">
            <w:pPr>
              <w:jc w:val="both"/>
            </w:pPr>
            <w:r>
              <w:t>-  формирование позитивных интересов (в том числе досуга)</w:t>
            </w:r>
          </w:p>
          <w:p w:rsidR="00415988" w:rsidRDefault="00415988" w:rsidP="002D505A">
            <w:pPr>
              <w:jc w:val="both"/>
            </w:pPr>
            <w:r>
              <w:t xml:space="preserve">- организация досуга (праздники, экскурсии и другие культурные </w:t>
            </w:r>
            <w:r w:rsidR="00C22EB1">
              <w:t>мероприятия</w:t>
            </w:r>
            <w:r>
              <w:t>)</w:t>
            </w:r>
          </w:p>
        </w:tc>
      </w:tr>
      <w:tr w:rsidR="002D505A" w:rsidTr="002D505A">
        <w:trPr>
          <w:trHeight w:val="57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Default="002D505A" w:rsidP="002D505A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Pr="005E6944" w:rsidRDefault="002D505A" w:rsidP="002D505A">
            <w:pPr>
              <w:rPr>
                <w:rFonts w:ascii="Times New Roman" w:hAnsi="Times New Roman" w:cs="Times New Roman"/>
              </w:rPr>
            </w:pPr>
            <w:r w:rsidRPr="005E6944">
              <w:rPr>
                <w:rFonts w:ascii="Times New Roman" w:hAnsi="Times New Roman" w:cs="Times New Roman"/>
              </w:rPr>
              <w:t>социально-трудовые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05A" w:rsidRDefault="00415988" w:rsidP="002D505A">
            <w:pPr>
              <w:jc w:val="both"/>
            </w:pPr>
            <w:r>
              <w:t xml:space="preserve">- </w:t>
            </w:r>
            <w:r w:rsidR="00182C0F">
              <w:t>проведение мероприятий по использованию трудовых возможностей и обучению доступным профессиональным навыкам</w:t>
            </w:r>
          </w:p>
          <w:p w:rsidR="00182C0F" w:rsidRDefault="00182C0F" w:rsidP="002D505A">
            <w:pPr>
              <w:jc w:val="both"/>
            </w:pPr>
            <w:r>
              <w:t>- оказание помощи в трудоустройстве</w:t>
            </w:r>
          </w:p>
          <w:p w:rsidR="00182C0F" w:rsidRDefault="00182C0F" w:rsidP="00182C0F">
            <w:pPr>
              <w:jc w:val="both"/>
            </w:pPr>
            <w:r>
              <w:t>- организация помощи в получении образования и 9или) квалификации инвалидами (детьми-инвалидами) в соответствии с из способностями</w:t>
            </w:r>
          </w:p>
        </w:tc>
      </w:tr>
      <w:tr w:rsidR="002D505A" w:rsidTr="002D505A">
        <w:trPr>
          <w:trHeight w:val="57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Default="002D505A" w:rsidP="002D505A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Pr="005E6944" w:rsidRDefault="002D505A" w:rsidP="002D505A">
            <w:pPr>
              <w:rPr>
                <w:rFonts w:ascii="Times New Roman" w:hAnsi="Times New Roman" w:cs="Times New Roman"/>
              </w:rPr>
            </w:pPr>
            <w:r w:rsidRPr="005E6944">
              <w:rPr>
                <w:rFonts w:ascii="Times New Roman" w:hAnsi="Times New Roman" w:cs="Times New Roman"/>
              </w:rPr>
              <w:t>социально-правовые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05A" w:rsidRDefault="00182C0F" w:rsidP="002D505A">
            <w:pPr>
              <w:jc w:val="both"/>
            </w:pPr>
            <w:r>
              <w:t>- оказание помощи в оформлении и восстановлении документов получателей услуг</w:t>
            </w:r>
          </w:p>
          <w:p w:rsidR="00182C0F" w:rsidRDefault="00182C0F" w:rsidP="002D505A">
            <w:pPr>
              <w:jc w:val="both"/>
            </w:pPr>
            <w:r>
              <w:t>- оказание помощи в получении юридических услуг</w:t>
            </w:r>
          </w:p>
          <w:p w:rsidR="00182C0F" w:rsidRDefault="00182C0F" w:rsidP="00182C0F">
            <w:pPr>
              <w:jc w:val="both"/>
            </w:pPr>
            <w:r>
              <w:t>- услуги по защите прав и законных интересов получателей социальных услуг в установленном законодательством порядке</w:t>
            </w:r>
          </w:p>
        </w:tc>
      </w:tr>
      <w:tr w:rsidR="002D505A" w:rsidTr="002D505A">
        <w:trPr>
          <w:trHeight w:val="57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Default="002D505A" w:rsidP="002D505A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Pr="005E6944" w:rsidRDefault="00182C0F" w:rsidP="002D5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05A" w:rsidRDefault="00182C0F" w:rsidP="002D505A">
            <w:pPr>
              <w:jc w:val="both"/>
            </w:pPr>
            <w:r>
              <w:t>- обучение инвалидов (детей-инвалидов) пользованию средствами ухода и техническими средствами реабилитации</w:t>
            </w:r>
          </w:p>
          <w:p w:rsidR="00182C0F" w:rsidRDefault="00A71D90" w:rsidP="002D505A">
            <w:pPr>
              <w:jc w:val="both"/>
            </w:pPr>
            <w:r>
              <w:t>-проведение социально-реабилитационных мероприятий в сфере социального обслуживания</w:t>
            </w:r>
          </w:p>
          <w:p w:rsidR="00A71D90" w:rsidRDefault="00A71D90" w:rsidP="002D505A">
            <w:pPr>
              <w:jc w:val="both"/>
            </w:pPr>
            <w:r>
              <w:t>- обучение навыкам поведения в быту и общественных местах</w:t>
            </w:r>
          </w:p>
          <w:p w:rsidR="00A71D90" w:rsidRDefault="00A71D90" w:rsidP="002D505A">
            <w:pPr>
              <w:jc w:val="both"/>
            </w:pPr>
            <w:r>
              <w:t>- транспортные услуги в целях обеспечения доступа к приоритетным сферам жизнедеятельности инвалидов, семей с детьми-инвалидами</w:t>
            </w:r>
          </w:p>
          <w:p w:rsidR="00A71D90" w:rsidRDefault="00A71D90" w:rsidP="002D505A">
            <w:pPr>
              <w:jc w:val="both"/>
            </w:pPr>
            <w:r>
              <w:t>- оказание помощи в получении первичных навыков компьютерной грамотности</w:t>
            </w:r>
            <w:bookmarkStart w:id="0" w:name="_GoBack"/>
            <w:bookmarkEnd w:id="0"/>
          </w:p>
        </w:tc>
      </w:tr>
      <w:tr w:rsidR="002D505A" w:rsidTr="002D505A">
        <w:trPr>
          <w:trHeight w:val="57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Default="002D505A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505A" w:rsidRDefault="002D505A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05A" w:rsidRDefault="002D505A">
            <w:pPr>
              <w:jc w:val="both"/>
            </w:pPr>
          </w:p>
        </w:tc>
      </w:tr>
      <w:tr w:rsidR="00A95A8E" w:rsidTr="002D505A">
        <w:trPr>
          <w:trHeight w:val="465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A8E" w:rsidRDefault="002E47B8">
            <w:r>
              <w:rPr>
                <w:rFonts w:ascii="Times New Roman" w:eastAsia="Times New Roman" w:hAnsi="Times New Roman" w:cs="Times New Roman"/>
                <w:color w:val="000000"/>
              </w:rPr>
              <w:t>Полустационарная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A8E" w:rsidRDefault="00A95A8E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A8E" w:rsidRDefault="00A95A8E">
            <w:pPr>
              <w:jc w:val="both"/>
            </w:pPr>
          </w:p>
        </w:tc>
      </w:tr>
      <w:tr w:rsidR="00A95A8E" w:rsidTr="002D505A">
        <w:trPr>
          <w:trHeight w:val="51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A8E" w:rsidRDefault="00A95A8E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A8E" w:rsidRDefault="00A95A8E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A8E" w:rsidRDefault="00A95A8E">
            <w:pPr>
              <w:jc w:val="both"/>
            </w:pPr>
          </w:p>
        </w:tc>
      </w:tr>
      <w:tr w:rsidR="00A95A8E" w:rsidTr="002D505A">
        <w:trPr>
          <w:trHeight w:val="58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A8E" w:rsidRDefault="00A95A8E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A8E" w:rsidRDefault="00A95A8E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A8E" w:rsidRDefault="00A95A8E">
            <w:pPr>
              <w:jc w:val="both"/>
            </w:pPr>
          </w:p>
        </w:tc>
      </w:tr>
      <w:tr w:rsidR="00A95A8E" w:rsidTr="002D505A">
        <w:trPr>
          <w:trHeight w:val="70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A8E" w:rsidRDefault="00A95A8E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5A8E" w:rsidRDefault="00A95A8E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5A8E" w:rsidRDefault="00A95A8E">
            <w:pPr>
              <w:jc w:val="both"/>
            </w:pPr>
          </w:p>
        </w:tc>
      </w:tr>
    </w:tbl>
    <w:p w:rsidR="00A95A8E" w:rsidRDefault="00A95A8E">
      <w:pPr>
        <w:ind w:left="709"/>
      </w:pPr>
    </w:p>
    <w:sectPr w:rsidR="00A9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7B8" w:rsidRDefault="002E47B8">
      <w:pPr>
        <w:spacing w:after="0" w:line="240" w:lineRule="auto"/>
      </w:pPr>
      <w:r>
        <w:separator/>
      </w:r>
    </w:p>
  </w:endnote>
  <w:endnote w:type="continuationSeparator" w:id="0">
    <w:p w:rsidR="002E47B8" w:rsidRDefault="002E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7B8" w:rsidRDefault="002E47B8">
      <w:pPr>
        <w:spacing w:after="0" w:line="240" w:lineRule="auto"/>
      </w:pPr>
      <w:r>
        <w:separator/>
      </w:r>
    </w:p>
  </w:footnote>
  <w:footnote w:type="continuationSeparator" w:id="0">
    <w:p w:rsidR="002E47B8" w:rsidRDefault="002E4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67DAB"/>
    <w:multiLevelType w:val="hybridMultilevel"/>
    <w:tmpl w:val="A6B89156"/>
    <w:lvl w:ilvl="0" w:tplc="2CDEB9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870D9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5827C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77452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0F461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02C2E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C08B5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EA619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B342D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8E"/>
    <w:rsid w:val="00025C33"/>
    <w:rsid w:val="000B41BB"/>
    <w:rsid w:val="00136061"/>
    <w:rsid w:val="00182C0F"/>
    <w:rsid w:val="002D505A"/>
    <w:rsid w:val="002E47B8"/>
    <w:rsid w:val="00415988"/>
    <w:rsid w:val="00974A05"/>
    <w:rsid w:val="00A71D90"/>
    <w:rsid w:val="00A95A8E"/>
    <w:rsid w:val="00C2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4C962-5711-4CD8-B150-40D31350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Директор</cp:lastModifiedBy>
  <cp:revision>5</cp:revision>
  <dcterms:created xsi:type="dcterms:W3CDTF">2019-12-26T02:26:00Z</dcterms:created>
  <dcterms:modified xsi:type="dcterms:W3CDTF">2025-04-15T00:34:00Z</dcterms:modified>
</cp:coreProperties>
</file>