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56" w:rsidRDefault="00707C6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460356" w:rsidRDefault="00707C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предоставляемых социальных услуг</w:t>
      </w:r>
    </w:p>
    <w:tbl>
      <w:tblPr>
        <w:tblStyle w:val="afa"/>
        <w:tblW w:w="1091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3111"/>
        <w:gridCol w:w="2349"/>
        <w:gridCol w:w="5453"/>
      </w:tblGrid>
      <w:tr w:rsidR="00460356" w:rsidTr="00FC18A8">
        <w:trPr>
          <w:trHeight w:val="60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0356" w:rsidRDefault="00707C6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социального обслуживания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0356" w:rsidRDefault="00707C6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Виды социальных услуг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0356" w:rsidRDefault="00707C6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услуг</w:t>
            </w:r>
          </w:p>
        </w:tc>
      </w:tr>
      <w:tr w:rsidR="00460356" w:rsidTr="00FC18A8">
        <w:trPr>
          <w:trHeight w:val="54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707C62">
            <w:r>
              <w:rPr>
                <w:rFonts w:ascii="Times New Roman" w:eastAsia="Times New Roman" w:hAnsi="Times New Roman" w:cs="Times New Roman"/>
                <w:color w:val="000000"/>
              </w:rPr>
              <w:t>Стационарная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8A8" w:rsidRPr="00FC18A8" w:rsidRDefault="00FC18A8" w:rsidP="00FC18A8">
            <w:pPr>
              <w:rPr>
                <w:rFonts w:ascii="Times New Roman" w:eastAsia="Times New Roman" w:hAnsi="Times New Roman"/>
                <w:lang w:eastAsia="ru-RU"/>
              </w:rPr>
            </w:pPr>
            <w:r w:rsidRPr="00FC18A8">
              <w:rPr>
                <w:rFonts w:ascii="Times New Roman" w:eastAsia="Times New Roman" w:hAnsi="Times New Roman"/>
                <w:lang w:eastAsia="ru-RU"/>
              </w:rPr>
              <w:t>Социально-бытовые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услуги</w:t>
            </w:r>
          </w:p>
          <w:p w:rsidR="00460356" w:rsidRPr="00FC18A8" w:rsidRDefault="00460356" w:rsidP="00FC18A8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BBB" w:rsidRPr="00CE0BBB" w:rsidRDefault="00CE0BBB" w:rsidP="00CE0BBB">
            <w:pPr>
              <w:ind w:left="360"/>
              <w:contextualSpacing/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1. Предоставление площади жилых помещений согласно нормативам, утвержденным Правительством Забайкальского края.</w:t>
            </w:r>
          </w:p>
          <w:p w:rsidR="00CE0BBB" w:rsidRPr="00CE0BBB" w:rsidRDefault="00CE0BBB" w:rsidP="00CE0BBB">
            <w:pPr>
              <w:ind w:left="360"/>
              <w:contextualSpacing/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 xml:space="preserve">2. Предоставление в пользование мебели согласно нормативам, утвержденным Правительством Забайкальского края. </w:t>
            </w:r>
          </w:p>
          <w:p w:rsidR="00CE0BBB" w:rsidRPr="00CE0BBB" w:rsidRDefault="00CE0BBB" w:rsidP="00CE0BBB">
            <w:pPr>
              <w:ind w:left="360"/>
              <w:contextualSpacing/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3. Обеспечение питанием, согласно нормативам, утвержденным Правительством Забайкальского края.</w:t>
            </w:r>
          </w:p>
          <w:p w:rsidR="00CE0BBB" w:rsidRPr="00CE0BBB" w:rsidRDefault="00CE0BBB" w:rsidP="00CE0BBB">
            <w:pPr>
              <w:ind w:left="360"/>
              <w:contextualSpacing/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4. Обеспечение мягким инвентарем (одеждой, обовью, нательным бельем и постельными принадлежностями), согласно нормативам, утвержденным Правительством Забайкальского края.</w:t>
            </w:r>
          </w:p>
          <w:p w:rsidR="00CE0BBB" w:rsidRPr="00CE0BBB" w:rsidRDefault="00CE0BBB" w:rsidP="00CE0BBB">
            <w:pPr>
              <w:ind w:left="360"/>
              <w:contextualSpacing/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5. Организация досуга и отдыха, в том числе обеспечение книгами, журналами, газетами, настольными играми.</w:t>
            </w:r>
            <w:bookmarkStart w:id="0" w:name="_GoBack"/>
            <w:bookmarkEnd w:id="0"/>
          </w:p>
          <w:p w:rsidR="00CE0BBB" w:rsidRPr="00CE0BBB" w:rsidRDefault="00CE0BBB" w:rsidP="00CE0BBB">
            <w:pPr>
              <w:ind w:left="360"/>
              <w:contextualSpacing/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6. Парикмахерские услуги.</w:t>
            </w:r>
          </w:p>
          <w:p w:rsidR="00CE0BBB" w:rsidRPr="00CE0BBB" w:rsidRDefault="00CE0BBB" w:rsidP="00CE0BBB">
            <w:pPr>
              <w:ind w:left="360"/>
              <w:contextualSpacing/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7. Предоставление гигиенических услуг лицам, не способным по состоянию здоровья самостоятельно осуществлять за собой уход.</w:t>
            </w:r>
          </w:p>
          <w:p w:rsidR="00CE0BBB" w:rsidRPr="00CE0BBB" w:rsidRDefault="00CE0BBB" w:rsidP="00CE0BBB">
            <w:pPr>
              <w:ind w:left="360"/>
              <w:contextualSpacing/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8. Помощь в приеме пищи.</w:t>
            </w:r>
          </w:p>
          <w:p w:rsidR="00CE0BBB" w:rsidRPr="00CE0BBB" w:rsidRDefault="00CE0BBB" w:rsidP="00CE0BBB">
            <w:pPr>
              <w:ind w:left="360"/>
              <w:contextualSpacing/>
              <w:rPr>
                <w:rFonts w:ascii="Times New Roman" w:hAnsi="Times New Roman" w:cs="Times New Roman"/>
              </w:rPr>
            </w:pPr>
          </w:p>
          <w:p w:rsidR="00460356" w:rsidRPr="00CE0BBB" w:rsidRDefault="00460356" w:rsidP="00CE0BBB">
            <w:pPr>
              <w:ind w:left="36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C18A8" w:rsidTr="00FC18A8">
        <w:trPr>
          <w:trHeight w:val="480"/>
        </w:trPr>
        <w:tc>
          <w:tcPr>
            <w:tcW w:w="3111" w:type="dxa"/>
            <w:vMerge w:val="restart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8A8" w:rsidRDefault="00FC18A8"/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8A8" w:rsidRPr="00FC18A8" w:rsidRDefault="00FC18A8" w:rsidP="00FC18A8">
            <w:r>
              <w:rPr>
                <w:rFonts w:ascii="Times New Roman" w:eastAsia="Times New Roman" w:hAnsi="Times New Roman"/>
                <w:lang w:eastAsia="ru-RU"/>
              </w:rPr>
              <w:t>Социально-медицинские услуги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BBB" w:rsidRPr="00CE0BBB" w:rsidRDefault="00CE0BBB" w:rsidP="00CE0BBB">
            <w:pPr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1. Оказание первичной медико-санитарной помощи.</w:t>
            </w:r>
          </w:p>
          <w:p w:rsidR="00CE0BBB" w:rsidRPr="00CE0BBB" w:rsidRDefault="00CE0BBB" w:rsidP="00CE0BBB">
            <w:pPr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2. Содействие в организации прохождения диспансеризации.</w:t>
            </w:r>
          </w:p>
          <w:p w:rsidR="00CE0BBB" w:rsidRPr="00CE0BBB" w:rsidRDefault="00CE0BBB" w:rsidP="00CE0BBB">
            <w:pPr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3.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другие процедуры.</w:t>
            </w:r>
          </w:p>
          <w:p w:rsidR="00CE0BBB" w:rsidRPr="00CE0BBB" w:rsidRDefault="00CE0BBB" w:rsidP="00CE0BBB">
            <w:pPr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 xml:space="preserve">4. Проведение оздоровительных мероприятий. </w:t>
            </w:r>
          </w:p>
          <w:p w:rsidR="00CE0BBB" w:rsidRPr="00CE0BBB" w:rsidRDefault="00CE0BBB" w:rsidP="00CE0BBB">
            <w:pPr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5. Систематическое наблюдение за получателями социальных услуг для выявления отклонений в состоянии их здоровья.</w:t>
            </w:r>
          </w:p>
          <w:p w:rsidR="00CE0BBB" w:rsidRPr="00CE0BBB" w:rsidRDefault="00CE0BBB" w:rsidP="00CE0BBB">
            <w:pPr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6.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здоровья).</w:t>
            </w:r>
          </w:p>
          <w:p w:rsidR="00CE0BBB" w:rsidRPr="00CE0BBB" w:rsidRDefault="00CE0BBB" w:rsidP="00CE0BBB">
            <w:pPr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7. Содействие в проведении или проведение реабилитационных мероприятий социально-медицинского характера, в том числе в соответствии с индивидуальными программами реабилитации или абилитации инвалидов.</w:t>
            </w:r>
          </w:p>
          <w:p w:rsidR="00FC18A8" w:rsidRPr="00CE0BBB" w:rsidRDefault="00FC18A8" w:rsidP="00FC18A8">
            <w:pPr>
              <w:rPr>
                <w:rFonts w:ascii="Times New Roman" w:hAnsi="Times New Roman" w:cs="Times New Roman"/>
              </w:rPr>
            </w:pPr>
          </w:p>
        </w:tc>
      </w:tr>
      <w:tr w:rsidR="00FC18A8" w:rsidTr="00FC18A8">
        <w:trPr>
          <w:trHeight w:val="525"/>
        </w:trPr>
        <w:tc>
          <w:tcPr>
            <w:tcW w:w="3111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8A8" w:rsidRDefault="00FC18A8"/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8A8" w:rsidRPr="00FC18A8" w:rsidRDefault="00FC18A8" w:rsidP="00FC18A8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Социально-педагогические услуги</w:t>
            </w:r>
          </w:p>
          <w:p w:rsidR="00FC18A8" w:rsidRPr="00FC18A8" w:rsidRDefault="00FC18A8" w:rsidP="00FC18A8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BBB" w:rsidRPr="00CE0BBB" w:rsidRDefault="00CE0BBB" w:rsidP="00CE0BBB">
            <w:pPr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1. Социально-педагогическая коррекция, включая диагностику и консультирование.</w:t>
            </w:r>
          </w:p>
          <w:p w:rsidR="00CE0BBB" w:rsidRPr="00CE0BBB" w:rsidRDefault="00CE0BBB" w:rsidP="00CE0BBB">
            <w:pPr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2. Формирование позитивных интересов.</w:t>
            </w:r>
          </w:p>
          <w:p w:rsidR="00FC18A8" w:rsidRPr="00CE0BBB" w:rsidRDefault="00CE0BBB" w:rsidP="00CE0BBB">
            <w:pPr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3. Организация досуга (праздники, экскурсии и другие культурные мероприятия).</w:t>
            </w:r>
          </w:p>
        </w:tc>
      </w:tr>
      <w:tr w:rsidR="00FC18A8" w:rsidTr="00FC18A8">
        <w:trPr>
          <w:trHeight w:val="525"/>
        </w:trPr>
        <w:tc>
          <w:tcPr>
            <w:tcW w:w="3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8A8" w:rsidRDefault="00FC18A8"/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C18A8" w:rsidRPr="00FC18A8" w:rsidRDefault="00FC18A8" w:rsidP="00FC18A8">
            <w:pPr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C18A8">
              <w:rPr>
                <w:rFonts w:ascii="Times New Roman" w:eastAsia="Times New Roman" w:hAnsi="Times New Roman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 инвалидов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0BBB" w:rsidRPr="00CE0BBB" w:rsidRDefault="00CE0BBB" w:rsidP="00CE0BBB">
            <w:pPr>
              <w:rPr>
                <w:rFonts w:ascii="Times New Roman" w:hAnsi="Times New Roman" w:cs="Times New Roman"/>
              </w:rPr>
            </w:pPr>
            <w:r w:rsidRPr="00CE0BBB">
              <w:rPr>
                <w:rFonts w:ascii="Times New Roman" w:hAnsi="Times New Roman" w:cs="Times New Roman"/>
              </w:rPr>
              <w:t>1. Обучение инвалидов пользованию средствами ухода и техническими средствами реабилитации.</w:t>
            </w:r>
          </w:p>
          <w:p w:rsidR="00FC18A8" w:rsidRPr="00CE0BBB" w:rsidRDefault="00FC18A8" w:rsidP="00FC18A8">
            <w:pPr>
              <w:rPr>
                <w:rFonts w:ascii="Times New Roman" w:hAnsi="Times New Roman" w:cs="Times New Roman"/>
              </w:rPr>
            </w:pPr>
          </w:p>
        </w:tc>
      </w:tr>
      <w:tr w:rsidR="00460356" w:rsidTr="00FC18A8">
        <w:trPr>
          <w:trHeight w:val="61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707C62"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Социальное обслуживание на дому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460356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0356" w:rsidRDefault="00460356">
            <w:pPr>
              <w:jc w:val="both"/>
            </w:pPr>
          </w:p>
        </w:tc>
      </w:tr>
      <w:tr w:rsidR="00460356" w:rsidTr="00FC18A8">
        <w:trPr>
          <w:trHeight w:val="615"/>
        </w:trPr>
        <w:tc>
          <w:tcPr>
            <w:tcW w:w="311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460356"/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460356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0356" w:rsidRDefault="00460356">
            <w:pPr>
              <w:jc w:val="both"/>
            </w:pPr>
          </w:p>
        </w:tc>
      </w:tr>
      <w:tr w:rsidR="00460356" w:rsidTr="00FC18A8">
        <w:trPr>
          <w:trHeight w:val="570"/>
        </w:trPr>
        <w:tc>
          <w:tcPr>
            <w:tcW w:w="311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460356"/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460356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0356" w:rsidRDefault="00460356">
            <w:pPr>
              <w:jc w:val="both"/>
            </w:pPr>
          </w:p>
        </w:tc>
      </w:tr>
      <w:tr w:rsidR="00460356" w:rsidTr="00FC18A8">
        <w:trPr>
          <w:trHeight w:val="570"/>
        </w:trPr>
        <w:tc>
          <w:tcPr>
            <w:tcW w:w="3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460356"/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460356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0356" w:rsidRDefault="00460356">
            <w:pPr>
              <w:jc w:val="both"/>
            </w:pPr>
          </w:p>
        </w:tc>
      </w:tr>
      <w:tr w:rsidR="00460356" w:rsidTr="00FC18A8">
        <w:trPr>
          <w:trHeight w:val="46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707C62">
            <w:r>
              <w:rPr>
                <w:rFonts w:ascii="Times New Roman" w:eastAsia="Times New Roman" w:hAnsi="Times New Roman" w:cs="Times New Roman"/>
                <w:color w:val="000000"/>
              </w:rPr>
              <w:t>Полустационарная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460356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0356" w:rsidRDefault="00460356">
            <w:pPr>
              <w:jc w:val="both"/>
            </w:pPr>
          </w:p>
        </w:tc>
      </w:tr>
      <w:tr w:rsidR="00460356" w:rsidTr="00FC18A8">
        <w:trPr>
          <w:trHeight w:val="510"/>
        </w:trPr>
        <w:tc>
          <w:tcPr>
            <w:tcW w:w="311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460356"/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460356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0356" w:rsidRDefault="00460356">
            <w:pPr>
              <w:jc w:val="both"/>
            </w:pPr>
          </w:p>
        </w:tc>
      </w:tr>
      <w:tr w:rsidR="00460356" w:rsidTr="00FC18A8">
        <w:trPr>
          <w:trHeight w:val="585"/>
        </w:trPr>
        <w:tc>
          <w:tcPr>
            <w:tcW w:w="3111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460356"/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460356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0356" w:rsidRDefault="00460356">
            <w:pPr>
              <w:jc w:val="both"/>
            </w:pPr>
          </w:p>
        </w:tc>
      </w:tr>
      <w:tr w:rsidR="00460356" w:rsidTr="00FC18A8">
        <w:trPr>
          <w:trHeight w:val="705"/>
        </w:trPr>
        <w:tc>
          <w:tcPr>
            <w:tcW w:w="3111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460356"/>
        </w:tc>
        <w:tc>
          <w:tcPr>
            <w:tcW w:w="2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356" w:rsidRDefault="00460356"/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0356" w:rsidRDefault="00460356">
            <w:pPr>
              <w:jc w:val="both"/>
            </w:pPr>
          </w:p>
        </w:tc>
      </w:tr>
    </w:tbl>
    <w:p w:rsidR="00460356" w:rsidRDefault="00460356">
      <w:pPr>
        <w:ind w:left="709"/>
      </w:pPr>
    </w:p>
    <w:sectPr w:rsidR="00460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C62" w:rsidRDefault="00707C62">
      <w:pPr>
        <w:spacing w:after="0" w:line="240" w:lineRule="auto"/>
      </w:pPr>
      <w:r>
        <w:separator/>
      </w:r>
    </w:p>
  </w:endnote>
  <w:endnote w:type="continuationSeparator" w:id="0">
    <w:p w:rsidR="00707C62" w:rsidRDefault="0070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C62" w:rsidRDefault="00707C62">
      <w:pPr>
        <w:spacing w:after="0" w:line="240" w:lineRule="auto"/>
      </w:pPr>
      <w:r>
        <w:separator/>
      </w:r>
    </w:p>
  </w:footnote>
  <w:footnote w:type="continuationSeparator" w:id="0">
    <w:p w:rsidR="00707C62" w:rsidRDefault="00707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90C60"/>
    <w:multiLevelType w:val="hybridMultilevel"/>
    <w:tmpl w:val="07302AFC"/>
    <w:lvl w:ilvl="0" w:tplc="772E8C1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9274112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B3806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4FC86B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9DC41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23A99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604B6B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ECCEC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E986B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56"/>
    <w:rsid w:val="00460356"/>
    <w:rsid w:val="00707C62"/>
    <w:rsid w:val="00CE0BBB"/>
    <w:rsid w:val="00FC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C2B37"/>
  <w15:docId w15:val="{7CD80A14-7395-4891-A9DB-A788D6124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pdi</cp:lastModifiedBy>
  <cp:revision>5</cp:revision>
  <dcterms:created xsi:type="dcterms:W3CDTF">2019-12-26T02:26:00Z</dcterms:created>
  <dcterms:modified xsi:type="dcterms:W3CDTF">2025-04-11T06:07:00Z</dcterms:modified>
</cp:coreProperties>
</file>