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ad3a3aa-671d-446f-85f5-fa69313dfeec"/>
        <w:tblpPr w:leftFromText="181" w:rightFromText="181" w:vertAnchor="text" w:horzAnchor="margin" w:tblpXSpec="right" w:tblpY="-957"/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</w:tblGrid>
      <w:tr w:rsidR="00DA73E5" w:rsidTr="001555D0">
        <w:trPr>
          <w:trHeight w:hRule="exact" w:val="737"/>
          <w:hidden/>
        </w:trPr>
        <w:tc>
          <w:tcPr>
            <w:tcW w:w="3232" w:type="dxa"/>
          </w:tcPr>
          <w:p w:rsidR="00DA73E5" w:rsidRDefault="003E2D58">
            <w:pPr>
              <w:pStyle w:val="Normalfcf01d7a-8974-4130-930e-89286f926f3c"/>
              <w:spacing w:before="120" w:after="120"/>
              <w:jc w:val="center"/>
              <w:rPr>
                <w:noProof/>
                <w:vanish/>
                <w:color w:val="4472C4"/>
                <w:sz w:val="16"/>
                <w:szCs w:val="16"/>
              </w:rPr>
            </w:pPr>
            <w:bookmarkStart w:id="0" w:name="_GoBack"/>
            <w:bookmarkEnd w:id="0"/>
            <w:r w:rsidRPr="00693A7D">
              <w:rPr>
                <w:noProof/>
                <w:vanish/>
                <w:color w:val="4472C4"/>
                <w:sz w:val="16"/>
                <w:szCs w:val="16"/>
              </w:rPr>
              <w:drawing>
                <wp:inline distT="0" distB="0" distL="0" distR="0">
                  <wp:extent cx="303951" cy="3339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1126" name="emblem_blu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695" cy="89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3E5" w:rsidTr="001555D0">
        <w:trPr>
          <w:trHeight w:hRule="exact" w:val="227"/>
          <w:hidden/>
        </w:trPr>
        <w:tc>
          <w:tcPr>
            <w:tcW w:w="3232" w:type="dxa"/>
          </w:tcPr>
          <w:p w:rsidR="00DA73E5" w:rsidRDefault="003E2D58">
            <w:pPr>
              <w:pStyle w:val="Normalfcf01d7a-8974-4130-930e-89286f926f3c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МИНИСТЕРСТВО ЮСТИЦИИ</w:t>
            </w:r>
          </w:p>
        </w:tc>
      </w:tr>
      <w:tr w:rsidR="00DA73E5" w:rsidTr="001555D0">
        <w:trPr>
          <w:trHeight w:hRule="exact" w:val="227"/>
          <w:hidden/>
        </w:trPr>
        <w:tc>
          <w:tcPr>
            <w:tcW w:w="3232" w:type="dxa"/>
          </w:tcPr>
          <w:p w:rsidR="00DA73E5" w:rsidRDefault="003E2D58">
            <w:pPr>
              <w:pStyle w:val="Normalfcf01d7a-8974-4130-930e-89286f926f3c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РОССИЙСКОЙ ФЕДЕРАЦИИ</w:t>
            </w:r>
          </w:p>
        </w:tc>
      </w:tr>
      <w:tr w:rsidR="00DA73E5" w:rsidTr="001555D0">
        <w:trPr>
          <w:trHeight w:hRule="exact" w:val="340"/>
          <w:hidden/>
        </w:trPr>
        <w:tc>
          <w:tcPr>
            <w:tcW w:w="3232" w:type="dxa"/>
          </w:tcPr>
          <w:p w:rsidR="00DA73E5" w:rsidRDefault="003E2D58">
            <w:pPr>
              <w:pStyle w:val="Normalfcf01d7a-8974-4130-930e-89286f926f3c"/>
              <w:jc w:val="center"/>
              <w:rPr>
                <w:vanish/>
                <w:color w:val="4472C4"/>
                <w:sz w:val="28"/>
                <w:szCs w:val="28"/>
                <w:lang w:val="en-US"/>
              </w:rPr>
            </w:pPr>
            <w:r w:rsidRPr="00693A7D">
              <w:rPr>
                <w:vanish/>
                <w:color w:val="4472C4"/>
                <w:sz w:val="28"/>
                <w:szCs w:val="28"/>
              </w:rPr>
              <w:t>ЗАРЕГИСТРИРОВАНО</w:t>
            </w:r>
          </w:p>
        </w:tc>
      </w:tr>
      <w:tr w:rsidR="00DA73E5" w:rsidTr="001555D0">
        <w:trPr>
          <w:trHeight w:hRule="exact" w:val="227"/>
          <w:hidden/>
        </w:trPr>
        <w:tc>
          <w:tcPr>
            <w:tcW w:w="3232" w:type="dxa"/>
          </w:tcPr>
          <w:p w:rsidR="00DA73E5" w:rsidRDefault="003E2D58">
            <w:pPr>
              <w:pStyle w:val="Normalfcf01d7a-8974-4130-930e-89286f926f3c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>Регистрационный №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 regNumber</w:t>
            </w:r>
          </w:p>
        </w:tc>
      </w:tr>
      <w:tr w:rsidR="00DA73E5" w:rsidTr="001555D0">
        <w:trPr>
          <w:trHeight w:hRule="exact" w:val="227"/>
          <w:hidden/>
        </w:trPr>
        <w:tc>
          <w:tcPr>
            <w:tcW w:w="3232" w:type="dxa"/>
          </w:tcPr>
          <w:p w:rsidR="00DA73E5" w:rsidRDefault="003E2D58">
            <w:pPr>
              <w:pStyle w:val="Normalfcf01d7a-8974-4130-930e-89286f926f3c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 xml:space="preserve">от 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>regDate</w:t>
            </w:r>
          </w:p>
        </w:tc>
      </w:tr>
    </w:tbl>
    <w:tbl>
      <w:tblPr>
        <w:tblStyle w:val="TableGrid1ad3a3aa-671d-446f-85f5-fa69313dfeec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DA73E5" w:rsidTr="001555D0">
        <w:trPr>
          <w:trHeight w:val="1126"/>
        </w:trPr>
        <w:tc>
          <w:tcPr>
            <w:tcW w:w="7371" w:type="dxa"/>
          </w:tcPr>
          <w:p w:rsidR="00DA73E5" w:rsidRDefault="00F258B0">
            <w:pPr>
              <w:pStyle w:val="Normalfcf01d7a-8974-4130-930e-89286f926f3c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CC0C953" wp14:editId="4AF84DB8">
                  <wp:extent cx="800100" cy="939800"/>
                  <wp:effectExtent l="0" t="0" r="0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8B0" w:rsidRDefault="00F258B0">
            <w:pPr>
              <w:pStyle w:val="Normalfcf01d7a-8974-4130-930e-89286f926f3c"/>
              <w:jc w:val="center"/>
              <w:rPr>
                <w:noProof/>
                <w:lang w:val="en-US"/>
              </w:rPr>
            </w:pPr>
          </w:p>
        </w:tc>
      </w:tr>
    </w:tbl>
    <w:p w:rsidR="00DA73E5" w:rsidRPr="00F258B0" w:rsidRDefault="003E2D58">
      <w:pPr>
        <w:pStyle w:val="Normalfcf01d7a-8974-4130-930e-89286f926f3c"/>
        <w:jc w:val="center"/>
        <w:rPr>
          <w:iCs/>
          <w:color w:val="FF0000"/>
          <w:sz w:val="28"/>
        </w:rPr>
      </w:pPr>
      <w:r w:rsidRPr="00F258B0">
        <w:rPr>
          <w:iCs/>
          <w:color w:val="FF0000"/>
          <w:sz w:val="28"/>
        </w:rPr>
        <w:t>МИНИСТЕРСТВО СОЦИАЛЬНОЙ И ДЕМОГРАФИЧЕСКОЙ ПОЛИТИКИ ЗАБАЙКАЛЬСКОГО КРАЯ</w:t>
      </w:r>
    </w:p>
    <w:p w:rsidR="00DA73E5" w:rsidRDefault="00DA73E5">
      <w:pPr>
        <w:pStyle w:val="Normalfcf01d7a-8974-4130-930e-89286f926f3c"/>
        <w:jc w:val="center"/>
        <w:rPr>
          <w:iCs/>
          <w:sz w:val="28"/>
        </w:rPr>
      </w:pPr>
    </w:p>
    <w:p w:rsidR="00DA73E5" w:rsidRDefault="00F258B0">
      <w:pPr>
        <w:pStyle w:val="Normalfcf01d7a-8974-4130-930e-89286f926f3c"/>
        <w:jc w:val="center"/>
        <w:rPr>
          <w:iCs/>
          <w:color w:val="7030A0"/>
          <w:sz w:val="28"/>
        </w:rPr>
      </w:pPr>
      <w:r>
        <w:rPr>
          <w:iCs/>
          <w:color w:val="7030A0"/>
          <w:sz w:val="28"/>
        </w:rPr>
        <w:t>ПРИКАЗ</w:t>
      </w:r>
    </w:p>
    <w:p w:rsidR="00DA73E5" w:rsidRDefault="00DA73E5">
      <w:pPr>
        <w:pStyle w:val="Normalfcf01d7a-8974-4130-930e-89286f926f3c"/>
        <w:jc w:val="center"/>
        <w:rPr>
          <w:iCs/>
          <w:sz w:val="28"/>
        </w:rPr>
      </w:pPr>
    </w:p>
    <w:p w:rsidR="00DA73E5" w:rsidRDefault="00DA73E5">
      <w:pPr>
        <w:pStyle w:val="Normalfcf01d7a-8974-4130-930e-89286f926f3c"/>
        <w:jc w:val="center"/>
        <w:rPr>
          <w:iCs/>
          <w:sz w:val="28"/>
        </w:rPr>
      </w:pPr>
    </w:p>
    <w:tbl>
      <w:tblPr>
        <w:tblStyle w:val="TableGrid1ad3a3aa-671d-446f-85f5-fa69313dfeec"/>
        <w:tblW w:w="0" w:type="auto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11"/>
        <w:gridCol w:w="4570"/>
      </w:tblGrid>
      <w:tr w:rsidR="00DA73E5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A73E5" w:rsidRDefault="003E2D58">
            <w:pPr>
              <w:pStyle w:val="Normalfcf01d7a-8974-4130-930e-89286f926f3c"/>
              <w:jc w:val="both"/>
              <w:rPr>
                <w:iCs/>
                <w:sz w:val="28"/>
                <w:lang w:val="en-US"/>
              </w:rPr>
            </w:pPr>
            <w:r w:rsidRPr="00085729">
              <w:rPr>
                <w:iCs/>
                <w:color w:val="FF0000"/>
                <w:sz w:val="28"/>
                <w:lang w:val="en-US"/>
              </w:rPr>
              <w:t>depDate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DA73E5" w:rsidRDefault="003E2D58">
            <w:pPr>
              <w:pStyle w:val="Normalfcf01d7a-8974-4130-930e-89286f926f3c"/>
              <w:ind w:left="1325"/>
              <w:jc w:val="right"/>
              <w:rPr>
                <w:iCs/>
                <w:sz w:val="28"/>
                <w:lang w:val="en-US"/>
              </w:rPr>
            </w:pPr>
            <w:r w:rsidRPr="003F0937">
              <w:rPr>
                <w:iCs/>
                <w:sz w:val="28"/>
              </w:rPr>
              <w:t xml:space="preserve">№ </w:t>
            </w:r>
            <w:r w:rsidRPr="00085729">
              <w:rPr>
                <w:iCs/>
                <w:color w:val="FF0000"/>
                <w:sz w:val="28"/>
                <w:lang w:val="en-US"/>
              </w:rPr>
              <w:t>depNumber</w:t>
            </w:r>
          </w:p>
        </w:tc>
      </w:tr>
    </w:tbl>
    <w:p w:rsidR="00DA73E5" w:rsidRDefault="003E2D58">
      <w:pPr>
        <w:pStyle w:val="Normalfcf01d7a-8974-4130-930e-89286f926f3c"/>
        <w:ind w:firstLine="993"/>
        <w:rPr>
          <w:iCs/>
          <w:sz w:val="28"/>
        </w:rPr>
      </w:pPr>
      <w:r w:rsidRPr="003F0937">
        <w:rPr>
          <w:iCs/>
          <w:sz w:val="28"/>
        </w:rPr>
        <w:tab/>
      </w:r>
    </w:p>
    <w:p w:rsidR="00531BB0" w:rsidRDefault="00531BB0">
      <w:pPr>
        <w:pStyle w:val="Normalfcf01d7a-8974-4130-930e-89286f926f3c"/>
        <w:ind w:firstLine="993"/>
        <w:rPr>
          <w:b/>
          <w:iCs/>
          <w:sz w:val="28"/>
        </w:rPr>
      </w:pPr>
    </w:p>
    <w:p w:rsidR="00DA73E5" w:rsidRDefault="00F258B0">
      <w:pPr>
        <w:pStyle w:val="Normalfcf01d7a-8974-4130-930e-89286f926f3c"/>
        <w:jc w:val="center"/>
        <w:rPr>
          <w:iCs/>
          <w:color w:val="7030A0"/>
          <w:sz w:val="28"/>
        </w:rPr>
      </w:pPr>
      <w:r>
        <w:rPr>
          <w:iCs/>
          <w:color w:val="7030A0"/>
          <w:sz w:val="28"/>
        </w:rPr>
        <w:t>г. Чита</w:t>
      </w:r>
      <w:r w:rsidR="003E2D58" w:rsidRPr="003F0937">
        <w:rPr>
          <w:iCs/>
          <w:color w:val="7030A0"/>
          <w:sz w:val="28"/>
        </w:rPr>
        <w:t xml:space="preserve"> </w:t>
      </w:r>
    </w:p>
    <w:p w:rsidR="00DA73E5" w:rsidRDefault="00DA73E5">
      <w:pPr>
        <w:pStyle w:val="Normalfcf01d7a-8974-4130-930e-89286f926f3c"/>
        <w:jc w:val="center"/>
        <w:rPr>
          <w:b/>
          <w:iCs/>
          <w:sz w:val="28"/>
        </w:rPr>
      </w:pPr>
    </w:p>
    <w:p w:rsidR="00DA73E5" w:rsidRDefault="003E2D58">
      <w:pPr>
        <w:pStyle w:val="Normalfcf01d7a-8974-4130-930e-89286f926f3c"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Об утверждении Административного регламента</w:t>
      </w:r>
    </w:p>
    <w:p w:rsidR="00DA73E5" w:rsidRDefault="003E2D58">
      <w:pPr>
        <w:pStyle w:val="Normalfcf01d7a-8974-4130-930e-89286f926f3c"/>
        <w:jc w:val="center"/>
        <w:rPr>
          <w:b/>
          <w:iCs/>
          <w:sz w:val="28"/>
        </w:rPr>
      </w:pPr>
      <w:r w:rsidRPr="00F258B0">
        <w:rPr>
          <w:b/>
          <w:iCs/>
          <w:color w:val="FF0000"/>
          <w:sz w:val="28"/>
        </w:rPr>
        <w:t>Министерства социальной и демографической политики Забайкальского края</w:t>
      </w:r>
      <w:r w:rsidRPr="00F02AA3">
        <w:rPr>
          <w:b/>
          <w:iCs/>
          <w:color w:val="FF0000"/>
          <w:sz w:val="28"/>
        </w:rPr>
        <w:t xml:space="preserve"> </w:t>
      </w:r>
      <w:r w:rsidRPr="003F0937">
        <w:rPr>
          <w:b/>
          <w:iCs/>
          <w:sz w:val="28"/>
        </w:rPr>
        <w:t>по предоставлению государственной услуги «</w:t>
      </w:r>
      <w:r w:rsidRPr="00F258B0">
        <w:rPr>
          <w:b/>
          <w:iCs/>
          <w:color w:val="FF0000"/>
          <w:sz w:val="28"/>
        </w:rPr>
        <w:t>Предоставление единовременной выплаты на оплату твердого топлива участникам специальной военной операции и членам их семей</w:t>
      </w:r>
      <w:r w:rsidRPr="003F0937">
        <w:rPr>
          <w:b/>
          <w:iCs/>
          <w:sz w:val="28"/>
        </w:rPr>
        <w:t>»</w:t>
      </w:r>
    </w:p>
    <w:p w:rsidR="00DA73E5" w:rsidRDefault="00DA73E5">
      <w:pPr>
        <w:pStyle w:val="Normalfcf01d7a-8974-4130-930e-89286f926f3c"/>
        <w:ind w:firstLine="709"/>
        <w:rPr>
          <w:iCs/>
          <w:sz w:val="28"/>
        </w:rPr>
      </w:pPr>
    </w:p>
    <w:p w:rsidR="00F258B0" w:rsidRDefault="00F258B0" w:rsidP="00531BB0">
      <w:pPr>
        <w:widowControl w:val="0"/>
        <w:autoSpaceDE w:val="0"/>
        <w:autoSpaceDN w:val="0"/>
        <w:ind w:firstLine="709"/>
        <w:jc w:val="both"/>
        <w:rPr>
          <w:b/>
          <w:color w:val="auto"/>
          <w:spacing w:val="3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10" w:history="1">
        <w:r w:rsidRPr="00756961">
          <w:rPr>
            <w:rStyle w:val="af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 июля 2010 года № 210-ФЗ </w:t>
      </w:r>
      <w:r>
        <w:rPr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hyperlink r:id="rId11" w:history="1">
        <w:r w:rsidRPr="00756961">
          <w:rPr>
            <w:rStyle w:val="af5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Правительства Забайкальского края от 30 июня 2022 года № 275 «О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края», </w:t>
      </w:r>
      <w:hyperlink r:id="rId12" w:history="1">
        <w:r w:rsidRPr="0028225A">
          <w:rPr>
            <w:rStyle w:val="af5"/>
            <w:color w:val="auto"/>
            <w:sz w:val="28"/>
            <w:szCs w:val="28"/>
            <w:u w:val="none"/>
          </w:rPr>
          <w:t>Положением</w:t>
        </w:r>
      </w:hyperlink>
      <w:r>
        <w:rPr>
          <w:sz w:val="28"/>
          <w:szCs w:val="28"/>
        </w:rPr>
        <w:t xml:space="preserve"> о Министерстве социальной и демографической политики Забайкальского края, утвержденным постановлением Правительства Забайкальского края от 27 декабря 2016 года № 502, </w:t>
      </w:r>
      <w:r>
        <w:rPr>
          <w:b/>
          <w:spacing w:val="30"/>
          <w:sz w:val="28"/>
          <w:szCs w:val="28"/>
        </w:rPr>
        <w:t>приказываю:</w:t>
      </w:r>
    </w:p>
    <w:p w:rsidR="00F258B0" w:rsidRDefault="00F258B0" w:rsidP="00531B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258B0" w:rsidRDefault="00F258B0" w:rsidP="00531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Административный </w:t>
      </w:r>
      <w:hyperlink r:id="rId13" w:anchor="P47" w:history="1">
        <w:r w:rsidRPr="0028225A">
          <w:rPr>
            <w:rStyle w:val="af5"/>
            <w:color w:val="auto"/>
            <w:sz w:val="28"/>
            <w:szCs w:val="28"/>
            <w:u w:val="none"/>
          </w:rPr>
          <w:t>регламент</w:t>
        </w:r>
      </w:hyperlink>
      <w:r>
        <w:rPr>
          <w:sz w:val="28"/>
          <w:szCs w:val="28"/>
        </w:rPr>
        <w:t xml:space="preserve"> предоставления государственной услуги «Предоставление единовременной выплаты на оплату твердого топлива участникам специальной военной операции и членам их семей».</w:t>
      </w:r>
    </w:p>
    <w:p w:rsidR="00F258B0" w:rsidRDefault="00F258B0" w:rsidP="00531BB0">
      <w:pPr>
        <w:tabs>
          <w:tab w:val="left" w:pos="7513"/>
          <w:tab w:val="left" w:pos="79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(http://право.забайкальскийкрай.рф) и на официальном сайте Министерства </w:t>
      </w:r>
      <w:r w:rsidR="000229BB">
        <w:rPr>
          <w:sz w:val="28"/>
          <w:szCs w:val="28"/>
        </w:rPr>
        <w:t xml:space="preserve">социальной и демографической политики </w:t>
      </w:r>
      <w:r>
        <w:rPr>
          <w:sz w:val="28"/>
          <w:szCs w:val="28"/>
        </w:rPr>
        <w:t xml:space="preserve">Забайкальского края (http://www. </w:t>
      </w:r>
      <w:hyperlink r:id="rId14" w:history="1">
        <w:r w:rsidR="00531BB0" w:rsidRPr="00E630B4">
          <w:rPr>
            <w:rStyle w:val="af5"/>
            <w:sz w:val="28"/>
            <w:szCs w:val="28"/>
          </w:rPr>
          <w:t>https://minsoc.75.ru</w:t>
        </w:r>
      </w:hyperlink>
      <w:r>
        <w:rPr>
          <w:sz w:val="28"/>
          <w:szCs w:val="28"/>
        </w:rPr>
        <w:t>).</w:t>
      </w:r>
    </w:p>
    <w:p w:rsidR="00531BB0" w:rsidRDefault="00531BB0" w:rsidP="00531BB0">
      <w:pPr>
        <w:tabs>
          <w:tab w:val="left" w:pos="7513"/>
          <w:tab w:val="left" w:pos="79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BB0" w:rsidRDefault="00531BB0" w:rsidP="00531BB0">
      <w:pPr>
        <w:tabs>
          <w:tab w:val="left" w:pos="7513"/>
          <w:tab w:val="left" w:pos="79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BB0" w:rsidRDefault="00531BB0" w:rsidP="00531BB0">
      <w:pPr>
        <w:tabs>
          <w:tab w:val="left" w:pos="7513"/>
          <w:tab w:val="left" w:pos="79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TableGrid1ad3a3aa-671d-446f-85f5-fa69313dfee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24"/>
        <w:gridCol w:w="3702"/>
        <w:gridCol w:w="3222"/>
      </w:tblGrid>
      <w:tr w:rsidR="00DA73E5" w:rsidTr="00531BB0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DA73E5" w:rsidRDefault="00F258B0" w:rsidP="00F258B0">
            <w:pPr>
              <w:pStyle w:val="Normalfcf01d7a-8974-4130-930e-89286f926f3c"/>
              <w:keepNext/>
              <w:jc w:val="both"/>
              <w:rPr>
                <w:iCs/>
                <w:color w:val="7030A0"/>
                <w:sz w:val="28"/>
              </w:rPr>
            </w:pPr>
            <w:r>
              <w:rPr>
                <w:iCs/>
                <w:color w:val="7030A0"/>
                <w:sz w:val="28"/>
              </w:rPr>
              <w:t>Министр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DA73E5" w:rsidRDefault="00DA73E5">
            <w:pPr>
              <w:pStyle w:val="Normalfcf01d7a-8974-4130-930e-89286f926f3c"/>
              <w:keepNext/>
              <w:ind w:right="-114"/>
              <w:jc w:val="center"/>
              <w:rPr>
                <w:iCs/>
                <w:color w:val="FF0000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:rsidR="00DA73E5" w:rsidRDefault="00F258B0">
            <w:pPr>
              <w:pStyle w:val="Normalfcf01d7a-8974-4130-930e-89286f926f3c"/>
              <w:keepNext/>
              <w:ind w:right="-114"/>
              <w:jc w:val="right"/>
              <w:rPr>
                <w:iCs/>
                <w:color w:val="7030A0"/>
                <w:sz w:val="28"/>
              </w:rPr>
            </w:pPr>
            <w:r>
              <w:rPr>
                <w:iCs/>
                <w:color w:val="7030A0"/>
                <w:sz w:val="28"/>
              </w:rPr>
              <w:t>В.В.Чипизубова</w:t>
            </w:r>
          </w:p>
        </w:tc>
      </w:tr>
    </w:tbl>
    <w:p w:rsidR="00DA73E5" w:rsidRDefault="003E2D58">
      <w:pPr>
        <w:pStyle w:val="Normalfcf01d7a-8974-4130-930e-89286f926f3c"/>
        <w:spacing w:after="160" w:line="259" w:lineRule="auto"/>
      </w:pPr>
      <w:r>
        <w:br w:type="page"/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rPr>
          <w:lang w:val="en-US"/>
        </w:rPr>
      </w:pPr>
    </w:p>
    <w:p w:rsidR="00DA73E5" w:rsidRPr="00F258B0" w:rsidRDefault="003E2D58">
      <w:pPr>
        <w:pStyle w:val="Normalfcf01d7a-8974-4130-930e-89286f926f3c"/>
        <w:tabs>
          <w:tab w:val="left" w:pos="284"/>
          <w:tab w:val="left" w:pos="1134"/>
        </w:tabs>
        <w:ind w:left="5670" w:right="-1"/>
        <w:contextualSpacing/>
        <w:rPr>
          <w:iCs/>
          <w:sz w:val="28"/>
        </w:rPr>
      </w:pPr>
      <w:r w:rsidRPr="003F0937">
        <w:rPr>
          <w:iCs/>
          <w:sz w:val="28"/>
        </w:rPr>
        <w:t>Утвержден</w:t>
      </w:r>
      <w:r w:rsidRPr="00F258B0">
        <w:rPr>
          <w:iCs/>
          <w:sz w:val="28"/>
        </w:rPr>
        <w:t xml:space="preserve"> </w:t>
      </w:r>
      <w:r w:rsidR="00F258B0">
        <w:rPr>
          <w:iCs/>
          <w:color w:val="7030A0"/>
          <w:sz w:val="28"/>
        </w:rPr>
        <w:t>приказом</w:t>
      </w:r>
      <w:r w:rsidRPr="00F258B0">
        <w:rPr>
          <w:iCs/>
          <w:color w:val="7030A0"/>
          <w:sz w:val="28"/>
        </w:rPr>
        <w:t xml:space="preserve"> </w:t>
      </w:r>
      <w:r w:rsidRPr="00F258B0">
        <w:rPr>
          <w:iCs/>
          <w:color w:val="FF0000"/>
          <w:sz w:val="28"/>
        </w:rPr>
        <w:t xml:space="preserve">Министерства социальной и демографической политики Забайкальского края </w:t>
      </w:r>
      <w:r w:rsidRPr="003F0937">
        <w:rPr>
          <w:iCs/>
          <w:sz w:val="28"/>
        </w:rPr>
        <w:t>от</w:t>
      </w:r>
      <w:r>
        <w:rPr>
          <w:iCs/>
          <w:sz w:val="28"/>
          <w:lang w:val="en-US"/>
        </w:rPr>
        <w:t> </w:t>
      </w:r>
      <w:r w:rsidRPr="00085729">
        <w:rPr>
          <w:iCs/>
          <w:color w:val="FF0000"/>
          <w:sz w:val="28"/>
          <w:lang w:val="en-US"/>
        </w:rPr>
        <w:t>depDate</w:t>
      </w:r>
      <w:r w:rsidRPr="00F258B0">
        <w:rPr>
          <w:iCs/>
          <w:sz w:val="28"/>
        </w:rPr>
        <w:t xml:space="preserve"> №</w:t>
      </w:r>
      <w:r>
        <w:rPr>
          <w:iCs/>
          <w:sz w:val="28"/>
          <w:lang w:val="en-US"/>
        </w:rPr>
        <w:t> </w:t>
      </w:r>
      <w:r w:rsidRPr="00085729">
        <w:rPr>
          <w:iCs/>
          <w:color w:val="FF0000"/>
          <w:sz w:val="28"/>
          <w:lang w:val="en-US"/>
        </w:rPr>
        <w:t>depNumber</w:t>
      </w:r>
    </w:p>
    <w:p w:rsidR="00DA73E5" w:rsidRPr="00F258B0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Административный регламент</w:t>
      </w: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>
        <w:rPr>
          <w:b/>
          <w:bCs/>
          <w:color w:val="FF0000"/>
          <w:sz w:val="28"/>
          <w:szCs w:val="28"/>
        </w:rPr>
        <w:t>Министерства социальной и демографической политики Забайкальского края</w:t>
      </w:r>
      <w:r w:rsidRPr="00A43369">
        <w:rPr>
          <w:b/>
          <w:iCs/>
          <w:color w:val="FF0000"/>
          <w:sz w:val="28"/>
        </w:rPr>
        <w:t xml:space="preserve"> </w:t>
      </w:r>
      <w:r w:rsidRPr="003F0937">
        <w:rPr>
          <w:b/>
          <w:iCs/>
          <w:sz w:val="28"/>
        </w:rPr>
        <w:t>по предоставлению государственной услуги «</w:t>
      </w:r>
      <w:r w:rsidRPr="00F258B0">
        <w:rPr>
          <w:b/>
          <w:iCs/>
          <w:color w:val="FF0000"/>
          <w:sz w:val="28"/>
        </w:rPr>
        <w:t>Предоставление единовременной выплаты на оплату твердого топлива участникам специальной военной операции и членам их семей</w:t>
      </w:r>
      <w:r w:rsidRPr="003F0937">
        <w:rPr>
          <w:b/>
          <w:iCs/>
          <w:sz w:val="28"/>
        </w:rPr>
        <w:t>»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:rsidR="00DA73E5" w:rsidRDefault="003E2D58" w:rsidP="00DC4785">
      <w:pPr>
        <w:pStyle w:val="Normalfcf01d7a-8974-4130-930e-89286f926f3c"/>
        <w:numPr>
          <w:ilvl w:val="0"/>
          <w:numId w:val="41"/>
        </w:num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Общие положения</w:t>
      </w:r>
    </w:p>
    <w:p w:rsidR="00DC4785" w:rsidRDefault="00DC4785" w:rsidP="00DC4785">
      <w:pPr>
        <w:pStyle w:val="Normalfcf01d7a-8974-4130-930e-89286f926f3c"/>
        <w:tabs>
          <w:tab w:val="left" w:pos="284"/>
          <w:tab w:val="left" w:pos="1134"/>
        </w:tabs>
        <w:ind w:left="1080" w:right="-1"/>
        <w:contextualSpacing/>
        <w:jc w:val="center"/>
        <w:rPr>
          <w:b/>
          <w:iCs/>
          <w:sz w:val="28"/>
        </w:rPr>
      </w:pPr>
      <w:r w:rsidRPr="00A447D6">
        <w:rPr>
          <w:b/>
          <w:iCs/>
          <w:sz w:val="28"/>
        </w:rPr>
        <w:t>Предмет регулирования регламента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3F0937">
        <w:rPr>
          <w:iCs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 w:rsidRPr="00F258B0">
        <w:rPr>
          <w:iCs/>
          <w:color w:val="FF0000"/>
          <w:sz w:val="28"/>
        </w:rPr>
        <w:t>Предоставление единовременной выплаты на оплату твердого топлива участникам специальной военной операции и членам их семей</w:t>
      </w:r>
      <w:r w:rsidRPr="003F0937">
        <w:rPr>
          <w:iCs/>
          <w:sz w:val="28"/>
        </w:rPr>
        <w:t>»</w:t>
      </w:r>
      <w:r w:rsidR="00DC4785">
        <w:rPr>
          <w:iCs/>
          <w:sz w:val="28"/>
        </w:rPr>
        <w:t xml:space="preserve"> </w:t>
      </w:r>
      <w:r w:rsidR="00DC4785" w:rsidRPr="00A447D6">
        <w:rPr>
          <w:iCs/>
          <w:sz w:val="28"/>
        </w:rPr>
        <w:t xml:space="preserve">(далее </w:t>
      </w:r>
      <w:r w:rsidR="00DC4785" w:rsidRPr="00A447D6">
        <w:rPr>
          <w:iCs/>
          <w:sz w:val="28"/>
          <w:szCs w:val="28"/>
        </w:rPr>
        <w:t xml:space="preserve">– </w:t>
      </w:r>
      <w:r w:rsidR="00DC4785" w:rsidRPr="00A447D6">
        <w:rPr>
          <w:iCs/>
          <w:sz w:val="28"/>
        </w:rPr>
        <w:t>Услуга)</w:t>
      </w:r>
      <w:r w:rsidRPr="00A447D6">
        <w:rPr>
          <w:iCs/>
          <w:sz w:val="28"/>
        </w:rPr>
        <w:t>.</w:t>
      </w:r>
    </w:p>
    <w:p w:rsidR="00DC4785" w:rsidRDefault="00DC4785" w:rsidP="00DC4785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iCs/>
          <w:sz w:val="28"/>
        </w:rPr>
      </w:pPr>
    </w:p>
    <w:p w:rsidR="00DC4785" w:rsidRPr="00A447D6" w:rsidRDefault="00DC4785" w:rsidP="00DC4785">
      <w:pPr>
        <w:pStyle w:val="Normalfcf01d7a-8974-4130-930e-89286f926f3c"/>
        <w:tabs>
          <w:tab w:val="left" w:pos="284"/>
          <w:tab w:val="left" w:pos="1134"/>
        </w:tabs>
        <w:ind w:left="1080" w:right="-1"/>
        <w:contextualSpacing/>
        <w:jc w:val="center"/>
        <w:rPr>
          <w:b/>
          <w:iCs/>
          <w:sz w:val="28"/>
        </w:rPr>
      </w:pPr>
      <w:r w:rsidRPr="00A447D6">
        <w:rPr>
          <w:b/>
          <w:iCs/>
          <w:sz w:val="28"/>
        </w:rPr>
        <w:t>Круг заявителей</w:t>
      </w:r>
    </w:p>
    <w:p w:rsidR="00DC4785" w:rsidRDefault="00DC4785" w:rsidP="00DC4785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iCs/>
          <w:sz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3F0937">
        <w:rPr>
          <w:iCs/>
          <w:sz w:val="28"/>
        </w:rPr>
        <w:t>Услуга предоставляется следующим категориям заявителей:</w:t>
      </w:r>
      <w:r>
        <w:rPr>
          <w:sz w:val="28"/>
          <w:szCs w:val="28"/>
        </w:rPr>
        <w:t> </w:t>
      </w:r>
      <w:r w:rsidRPr="00F258B0">
        <w:rPr>
          <w:iCs/>
          <w:color w:val="FF0000"/>
          <w:sz w:val="28"/>
        </w:rPr>
        <w:t>участник специальной военной операции, член семьи участника специальной военной операции</w:t>
      </w:r>
      <w:r w:rsidRPr="003F0937">
        <w:rPr>
          <w:iCs/>
          <w:sz w:val="28"/>
        </w:rPr>
        <w:t>, указанным в приложении № </w:t>
      </w:r>
      <w:r w:rsidRPr="00F02AA3">
        <w:rPr>
          <w:iCs/>
          <w:sz w:val="28"/>
        </w:rPr>
        <w:t>1</w:t>
      </w:r>
      <w:r w:rsidRPr="003F0937">
        <w:rPr>
          <w:iCs/>
          <w:sz w:val="28"/>
        </w:rPr>
        <w:t xml:space="preserve"> к настоящему Административному регламенту.</w:t>
      </w:r>
    </w:p>
    <w:p w:rsidR="00F258B0" w:rsidRPr="008A0CBC" w:rsidRDefault="00F258B0" w:rsidP="00F258B0">
      <w:pPr>
        <w:pStyle w:val="ListParagraph3fc7e2e9-7ed0-4c5c-beba-4a49a48b802c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8A0CBC">
        <w:rPr>
          <w:sz w:val="28"/>
          <w:szCs w:val="28"/>
        </w:rPr>
        <w:t>В целях настоящего Административного регламента под участниками специальной военной операции понимаются:</w:t>
      </w:r>
    </w:p>
    <w:p w:rsidR="00F258B0" w:rsidRPr="008A0CBC" w:rsidRDefault="00F258B0" w:rsidP="00F258B0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color w:val="auto"/>
          <w:sz w:val="28"/>
          <w:szCs w:val="28"/>
        </w:rPr>
      </w:pPr>
      <w:r w:rsidRPr="008A0CBC">
        <w:rPr>
          <w:bCs/>
          <w:color w:val="auto"/>
          <w:sz w:val="28"/>
          <w:szCs w:val="28"/>
        </w:rPr>
        <w:t>а) граждане,</w:t>
      </w:r>
      <w:r w:rsidRPr="008A0CBC">
        <w:rPr>
          <w:color w:val="auto"/>
          <w:sz w:val="28"/>
          <w:szCs w:val="28"/>
        </w:rPr>
        <w:t xml:space="preserve"> </w:t>
      </w:r>
      <w:r w:rsidRPr="008A0CBC">
        <w:rPr>
          <w:bCs/>
          <w:color w:val="auto"/>
          <w:sz w:val="28"/>
          <w:szCs w:val="28"/>
        </w:rPr>
        <w:t xml:space="preserve">проходящие военную службу по мобилизации или военную службу по контракту либо имеющие заключенный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участия в </w:t>
      </w:r>
      <w:r w:rsidRPr="008A0CBC">
        <w:rPr>
          <w:sz w:val="28"/>
          <w:szCs w:val="28"/>
        </w:rPr>
        <w:t>специальной военной операции</w:t>
      </w:r>
      <w:r w:rsidRPr="008A0CBC">
        <w:rPr>
          <w:bCs/>
          <w:color w:val="auto"/>
          <w:sz w:val="28"/>
          <w:szCs w:val="28"/>
        </w:rPr>
        <w:t xml:space="preserve"> в отопительный период;</w:t>
      </w:r>
    </w:p>
    <w:p w:rsidR="00F258B0" w:rsidRPr="008A0CBC" w:rsidRDefault="00F258B0" w:rsidP="00F258B0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color w:val="auto"/>
          <w:sz w:val="28"/>
          <w:szCs w:val="28"/>
        </w:rPr>
      </w:pPr>
      <w:bookmarkStart w:id="1" w:name="P45"/>
      <w:bookmarkEnd w:id="1"/>
      <w:r w:rsidRPr="008A0CBC">
        <w:rPr>
          <w:bCs/>
          <w:color w:val="auto"/>
          <w:sz w:val="28"/>
          <w:szCs w:val="28"/>
        </w:rPr>
        <w:t xml:space="preserve">б) граждане, проходившие военную службу по мобилизации или военную службу по контракту либо имевшие заключенный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участия в </w:t>
      </w:r>
      <w:r w:rsidRPr="008A0CBC">
        <w:rPr>
          <w:sz w:val="28"/>
          <w:szCs w:val="28"/>
        </w:rPr>
        <w:t>специальной военной операции</w:t>
      </w:r>
      <w:r w:rsidRPr="008A0CBC">
        <w:rPr>
          <w:bCs/>
          <w:color w:val="auto"/>
          <w:sz w:val="28"/>
          <w:szCs w:val="28"/>
        </w:rPr>
        <w:t xml:space="preserve">, а также граждане, имевшие иные правоотношения с организациями, содействующими выполнению задач, возложенных на Вооруженные Силы Российской Федерации, в ходе участия в </w:t>
      </w:r>
      <w:r w:rsidRPr="008A0CBC">
        <w:rPr>
          <w:sz w:val="28"/>
          <w:szCs w:val="28"/>
        </w:rPr>
        <w:t>специальной военной операции</w:t>
      </w:r>
      <w:r w:rsidRPr="008A0CBC">
        <w:rPr>
          <w:bCs/>
          <w:color w:val="auto"/>
          <w:sz w:val="28"/>
          <w:szCs w:val="28"/>
        </w:rPr>
        <w:t xml:space="preserve">, в том числе в ходе участия в </w:t>
      </w:r>
      <w:r w:rsidRPr="008A0CBC">
        <w:rPr>
          <w:sz w:val="28"/>
          <w:szCs w:val="28"/>
        </w:rPr>
        <w:t>специальной военной операции</w:t>
      </w:r>
      <w:r w:rsidRPr="008A0CBC">
        <w:rPr>
          <w:bCs/>
          <w:color w:val="auto"/>
          <w:sz w:val="28"/>
          <w:szCs w:val="28"/>
        </w:rPr>
        <w:t xml:space="preserve"> получившие увечья (ранения, </w:t>
      </w:r>
      <w:r w:rsidRPr="008A0CBC">
        <w:rPr>
          <w:bCs/>
          <w:color w:val="auto"/>
          <w:sz w:val="28"/>
          <w:szCs w:val="28"/>
        </w:rPr>
        <w:lastRenderedPageBreak/>
        <w:t>травмы, контузии), погибшие (умершие) или признанные безвестно отсутствующими.</w:t>
      </w:r>
    </w:p>
    <w:p w:rsidR="00F258B0" w:rsidRPr="008A0CBC" w:rsidRDefault="00F258B0" w:rsidP="00F258B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0CBC">
        <w:rPr>
          <w:rFonts w:ascii="Times New Roman" w:hAnsi="Times New Roman" w:cs="Times New Roman"/>
          <w:sz w:val="28"/>
          <w:szCs w:val="28"/>
        </w:rPr>
        <w:t>В целях настоящего Административного регламента под членами семьи участника специальной военной операции понимаются:</w:t>
      </w:r>
    </w:p>
    <w:p w:rsidR="00F258B0" w:rsidRPr="008A0CBC" w:rsidRDefault="00F258B0" w:rsidP="00F258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A0CBC">
        <w:rPr>
          <w:sz w:val="28"/>
          <w:szCs w:val="28"/>
        </w:rPr>
        <w:t>а) родители участника специальной военной операции;</w:t>
      </w:r>
    </w:p>
    <w:p w:rsidR="00F258B0" w:rsidRPr="008A0CBC" w:rsidRDefault="00F258B0" w:rsidP="00F258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Par2"/>
      <w:bookmarkEnd w:id="2"/>
      <w:r w:rsidRPr="008A0CBC">
        <w:rPr>
          <w:sz w:val="28"/>
          <w:szCs w:val="28"/>
        </w:rPr>
        <w:t>б) супруг (супруга) участника специальной военной операции;</w:t>
      </w:r>
    </w:p>
    <w:p w:rsidR="00F258B0" w:rsidRPr="008A0CBC" w:rsidRDefault="00F258B0" w:rsidP="00F258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Par3"/>
      <w:bookmarkEnd w:id="3"/>
      <w:r w:rsidRPr="008A0CBC">
        <w:rPr>
          <w:sz w:val="28"/>
          <w:szCs w:val="28"/>
        </w:rPr>
        <w:t>в) вдова (вдовец), состоящая (состоящий) на день гибели (смерти) участника специальной военной операции в зарегистрированном браке с ним (ней), не вступившая (не вступивший) в повторный брак на день обращения;</w:t>
      </w:r>
    </w:p>
    <w:p w:rsidR="00F258B0" w:rsidRPr="008A0CBC" w:rsidRDefault="00F258B0" w:rsidP="00F258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A0CBC">
        <w:rPr>
          <w:sz w:val="28"/>
          <w:szCs w:val="28"/>
        </w:rPr>
        <w:t>г) несовершеннолетние дети участника специальной военной операции;</w:t>
      </w:r>
    </w:p>
    <w:p w:rsidR="00F258B0" w:rsidRPr="008A0CBC" w:rsidRDefault="00F258B0" w:rsidP="00F258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4" w:name="Par4"/>
      <w:bookmarkEnd w:id="4"/>
      <w:r w:rsidRPr="008A0CBC">
        <w:rPr>
          <w:sz w:val="28"/>
          <w:szCs w:val="28"/>
        </w:rPr>
        <w:t>д) дети участника специальной военной операции старше возраста 18 лет, ставшие инвалидами до достижения ими возраста 18 лет;</w:t>
      </w:r>
    </w:p>
    <w:p w:rsidR="00F258B0" w:rsidRPr="008A0CBC" w:rsidRDefault="00F258B0" w:rsidP="00F258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5" w:name="Par5"/>
      <w:bookmarkEnd w:id="5"/>
      <w:r w:rsidRPr="008A0CBC">
        <w:rPr>
          <w:sz w:val="28"/>
          <w:szCs w:val="28"/>
        </w:rPr>
        <w:t>е) дети участника специальной военной операции в возрасте до 23 лет, которые обучаются в организациях, осуществляющих образовательную деятельность, по очной форме;</w:t>
      </w:r>
    </w:p>
    <w:p w:rsidR="00F258B0" w:rsidRPr="008A0CBC" w:rsidRDefault="00F258B0" w:rsidP="00F258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A0CBC">
        <w:rPr>
          <w:sz w:val="28"/>
          <w:szCs w:val="28"/>
        </w:rPr>
        <w:t>ж) опекуны (попечители) участника специальной военной операции;</w:t>
      </w:r>
    </w:p>
    <w:p w:rsidR="00F258B0" w:rsidRDefault="00F258B0" w:rsidP="00F258B0">
      <w:pPr>
        <w:autoSpaceDE w:val="0"/>
        <w:autoSpaceDN w:val="0"/>
        <w:adjustRightInd w:val="0"/>
        <w:ind w:firstLine="851"/>
        <w:jc w:val="both"/>
      </w:pPr>
      <w:bookmarkStart w:id="6" w:name="P60"/>
      <w:bookmarkEnd w:id="6"/>
      <w:r w:rsidRPr="008A0CBC">
        <w:rPr>
          <w:sz w:val="28"/>
          <w:szCs w:val="28"/>
        </w:rPr>
        <w:t>з) лица, признанные фактически воспитывавшими и содержавшими участника специальной военной операции в течение не менее пяти лет до достижения им совершеннолетия.</w:t>
      </w:r>
      <w:r>
        <w:t xml:space="preserve"> </w:t>
      </w:r>
    </w:p>
    <w:p w:rsidR="00DC4785" w:rsidRDefault="00DC4785" w:rsidP="00F258B0">
      <w:pPr>
        <w:autoSpaceDE w:val="0"/>
        <w:autoSpaceDN w:val="0"/>
        <w:adjustRightInd w:val="0"/>
        <w:ind w:firstLine="851"/>
        <w:jc w:val="both"/>
      </w:pPr>
    </w:p>
    <w:p w:rsidR="00DC4785" w:rsidRPr="00A447D6" w:rsidRDefault="00DC4785" w:rsidP="00DC4785">
      <w:pPr>
        <w:pStyle w:val="Normalfcf01d7a-8974-4130-930e-89286f926f3c"/>
        <w:tabs>
          <w:tab w:val="left" w:pos="284"/>
          <w:tab w:val="left" w:pos="1134"/>
        </w:tabs>
        <w:ind w:left="1080" w:right="-1"/>
        <w:contextualSpacing/>
        <w:jc w:val="center"/>
        <w:rPr>
          <w:b/>
          <w:iCs/>
          <w:sz w:val="28"/>
        </w:rPr>
      </w:pPr>
      <w:r w:rsidRPr="00A447D6">
        <w:rPr>
          <w:b/>
          <w:iCs/>
          <w:sz w:val="28"/>
        </w:rPr>
        <w:t>Требование предоставления заявителю Услуги в соответствии с категориями (признаками) заявителей, сведения о которых размещаются в Реестре услуг</w:t>
      </w:r>
    </w:p>
    <w:p w:rsidR="00DC4785" w:rsidRPr="00A447D6" w:rsidRDefault="00DC4785" w:rsidP="00F258B0">
      <w:pPr>
        <w:autoSpaceDE w:val="0"/>
        <w:autoSpaceDN w:val="0"/>
        <w:adjustRightInd w:val="0"/>
        <w:ind w:firstLine="851"/>
        <w:jc w:val="both"/>
        <w:rPr>
          <w:iCs/>
          <w:sz w:val="28"/>
        </w:rPr>
      </w:pPr>
    </w:p>
    <w:p w:rsidR="006A4747" w:rsidRPr="00A447D6" w:rsidRDefault="006A4747" w:rsidP="006A4747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A447D6">
        <w:rPr>
          <w:iCs/>
          <w:sz w:val="28"/>
          <w:szCs w:val="28"/>
        </w:rPr>
        <w:t xml:space="preserve">Услуга должна быть предоставлена заявителю в соответствии с категориями (признаками) заявителя, которые размещаются в </w:t>
      </w:r>
      <w:r w:rsidR="00FE4098" w:rsidRPr="00A447D6">
        <w:rPr>
          <w:iCs/>
          <w:sz w:val="28"/>
          <w:szCs w:val="28"/>
        </w:rPr>
        <w:t xml:space="preserve">Реестре услуг  и </w:t>
      </w:r>
      <w:r w:rsidRPr="00A447D6">
        <w:rPr>
          <w:iCs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Pr="00A447D6">
        <w:rPr>
          <w:iCs/>
          <w:sz w:val="28"/>
          <w:szCs w:val="28"/>
          <w:vertAlign w:val="superscript"/>
        </w:rPr>
        <w:footnoteReference w:id="1"/>
      </w:r>
      <w:r w:rsidRPr="00A447D6">
        <w:rPr>
          <w:iCs/>
          <w:sz w:val="28"/>
          <w:szCs w:val="28"/>
        </w:rPr>
        <w:t xml:space="preserve"> (далее – Единый портал).</w:t>
      </w:r>
    </w:p>
    <w:p w:rsidR="006A4747" w:rsidRPr="00746689" w:rsidRDefault="006A4747" w:rsidP="00086DDD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iCs/>
          <w:sz w:val="28"/>
          <w:szCs w:val="28"/>
          <w:highlight w:val="yellow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II. Стандарт предоставления Услуги</w:t>
      </w: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Услуги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F258B0">
        <w:rPr>
          <w:iCs/>
          <w:color w:val="FF0000"/>
          <w:sz w:val="28"/>
          <w:szCs w:val="28"/>
        </w:rPr>
        <w:t>Предоставление единовременной выплаты на оплату твердого топлива участникам специальной военной операции и членам их семей</w:t>
      </w:r>
      <w:r w:rsidRPr="000D00BB">
        <w:rPr>
          <w:iCs/>
          <w:sz w:val="28"/>
          <w:szCs w:val="28"/>
        </w:rPr>
        <w:t>.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органа, предоставляющего Услугу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DA73E5" w:rsidRPr="00A447D6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0D00BB">
        <w:rPr>
          <w:sz w:val="28"/>
          <w:szCs w:val="28"/>
        </w:rPr>
        <w:t xml:space="preserve"> Услугу предоставляет</w:t>
      </w:r>
      <w:r>
        <w:rPr>
          <w:sz w:val="28"/>
          <w:szCs w:val="28"/>
        </w:rPr>
        <w:t> </w:t>
      </w:r>
      <w:r w:rsidRPr="00A33566">
        <w:rPr>
          <w:color w:val="7030A0"/>
          <w:sz w:val="28"/>
          <w:szCs w:val="28"/>
        </w:rPr>
        <w:t>Министерство социальной и демографической политики Забайкальского края</w:t>
      </w:r>
      <w:r w:rsidR="00F258B0">
        <w:rPr>
          <w:color w:val="7030A0"/>
          <w:sz w:val="28"/>
          <w:szCs w:val="28"/>
        </w:rPr>
        <w:t xml:space="preserve"> через </w:t>
      </w:r>
      <w:r w:rsidR="00F258B0">
        <w:rPr>
          <w:sz w:val="28"/>
          <w:szCs w:val="28"/>
        </w:rPr>
        <w:t xml:space="preserve">государственное </w:t>
      </w:r>
      <w:r w:rsidR="00F258B0">
        <w:rPr>
          <w:sz w:val="28"/>
          <w:szCs w:val="28"/>
        </w:rPr>
        <w:lastRenderedPageBreak/>
        <w:t xml:space="preserve">казенное учреждение «Краевой центр социальной защиты населения» </w:t>
      </w:r>
      <w:r w:rsidR="00F258B0" w:rsidRPr="00A447D6">
        <w:rPr>
          <w:sz w:val="28"/>
          <w:szCs w:val="28"/>
        </w:rPr>
        <w:t>Забайкальского края</w:t>
      </w:r>
      <w:r w:rsidRPr="00A447D6">
        <w:rPr>
          <w:color w:val="auto"/>
          <w:sz w:val="28"/>
          <w:szCs w:val="28"/>
        </w:rPr>
        <w:t> </w:t>
      </w:r>
      <w:r w:rsidRPr="00A447D6">
        <w:rPr>
          <w:sz w:val="28"/>
          <w:szCs w:val="28"/>
        </w:rPr>
        <w:t xml:space="preserve">(далее – </w:t>
      </w:r>
      <w:r w:rsidRPr="00A447D6">
        <w:rPr>
          <w:color w:val="7030A0"/>
          <w:sz w:val="28"/>
          <w:szCs w:val="28"/>
        </w:rPr>
        <w:t>Орган власти</w:t>
      </w:r>
      <w:r w:rsidRPr="00A447D6">
        <w:rPr>
          <w:sz w:val="28"/>
          <w:szCs w:val="28"/>
        </w:rPr>
        <w:t>)</w:t>
      </w:r>
      <w:r w:rsidRPr="00A447D6">
        <w:rPr>
          <w:iCs/>
          <w:sz w:val="28"/>
          <w:szCs w:val="28"/>
        </w:rPr>
        <w:t>.</w:t>
      </w:r>
    </w:p>
    <w:p w:rsidR="003A5002" w:rsidRPr="00A447D6" w:rsidRDefault="003A5002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A447D6">
        <w:rPr>
          <w:iCs/>
          <w:sz w:val="28"/>
          <w:szCs w:val="28"/>
        </w:rPr>
        <w:t xml:space="preserve">Предоставление </w:t>
      </w:r>
      <w:r w:rsidRPr="00A447D6">
        <w:rPr>
          <w:sz w:val="28"/>
          <w:szCs w:val="28"/>
        </w:rPr>
        <w:t>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3A5002" w:rsidRPr="003A5002" w:rsidRDefault="003A5002" w:rsidP="003A5002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A447D6">
        <w:rPr>
          <w:sz w:val="28"/>
          <w:szCs w:val="28"/>
        </w:rPr>
        <w:t xml:space="preserve">МФЦ, в которых организуется предоставление Услуги, не могут принимать решение об отказе в приеме </w:t>
      </w:r>
      <w:r w:rsidR="00E070DC" w:rsidRPr="00A447D6">
        <w:rPr>
          <w:sz w:val="28"/>
          <w:szCs w:val="28"/>
        </w:rPr>
        <w:t xml:space="preserve">запроса </w:t>
      </w:r>
      <w:r w:rsidRPr="00A447D6">
        <w:rPr>
          <w:sz w:val="28"/>
          <w:szCs w:val="28"/>
        </w:rPr>
        <w:t xml:space="preserve">о предоставлении Услуги </w:t>
      </w:r>
      <w:r w:rsidR="00E070DC" w:rsidRPr="00A447D6">
        <w:rPr>
          <w:sz w:val="28"/>
          <w:szCs w:val="28"/>
        </w:rPr>
        <w:t xml:space="preserve">(далее – заявление) </w:t>
      </w:r>
      <w:r w:rsidRPr="00A447D6">
        <w:rPr>
          <w:sz w:val="28"/>
          <w:szCs w:val="28"/>
        </w:rPr>
        <w:t>и документов и (или) информации, необходимых для ее предоставления.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Результат предоставления Услуги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 xml:space="preserve">   При обращении заявителя за </w:t>
      </w:r>
      <w:r w:rsidRPr="00F258B0">
        <w:rPr>
          <w:iCs/>
          <w:color w:val="FF0000"/>
          <w:sz w:val="28"/>
        </w:rPr>
        <w:t>предоставлением единовременной выплаты на оплату твердого топлива</w:t>
      </w:r>
      <w:r w:rsidRPr="00A40829">
        <w:rPr>
          <w:iCs/>
          <w:sz w:val="28"/>
        </w:rPr>
        <w:t xml:space="preserve"> результатами предоставления Услуги являются: 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F258B0">
        <w:rPr>
          <w:iCs/>
          <w:color w:val="auto"/>
          <w:sz w:val="28"/>
        </w:rPr>
        <w:t>а</w:t>
      </w:r>
      <w:r w:rsidRPr="00B562A3">
        <w:rPr>
          <w:iCs/>
          <w:sz w:val="28"/>
        </w:rPr>
        <w:t xml:space="preserve">) </w:t>
      </w:r>
      <w:r w:rsidRPr="00F258B0">
        <w:rPr>
          <w:iCs/>
          <w:color w:val="FF0000"/>
          <w:sz w:val="28"/>
        </w:rPr>
        <w:t>решение о предоставлении Услуги (документ на бумажном носителе или в форме электронного документа)</w:t>
      </w:r>
      <w:r w:rsidRPr="00F258B0">
        <w:rPr>
          <w:iCs/>
          <w:sz w:val="28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F258B0">
        <w:rPr>
          <w:iCs/>
          <w:color w:val="auto"/>
          <w:sz w:val="28"/>
        </w:rPr>
        <w:t>б</w:t>
      </w:r>
      <w:r w:rsidRPr="00B562A3">
        <w:rPr>
          <w:iCs/>
          <w:sz w:val="28"/>
        </w:rPr>
        <w:t xml:space="preserve">) </w:t>
      </w:r>
      <w:r w:rsidRPr="00F258B0">
        <w:rPr>
          <w:iCs/>
          <w:color w:val="FF0000"/>
          <w:sz w:val="28"/>
        </w:rPr>
        <w:t>решение об отказе в предоставлении Услуги (документ на бумажном носителе или в форме электронного документа)</w:t>
      </w:r>
      <w:r w:rsidRPr="00F258B0">
        <w:rPr>
          <w:iCs/>
          <w:sz w:val="28"/>
        </w:rPr>
        <w:t>.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3F0937">
        <w:rPr>
          <w:iCs/>
          <w:sz w:val="28"/>
        </w:rPr>
        <w:t xml:space="preserve">Результаты предоставления Услуги могут быть получены </w:t>
      </w:r>
      <w:r>
        <w:rPr>
          <w:color w:val="FF0000"/>
          <w:sz w:val="28"/>
          <w:szCs w:val="28"/>
        </w:rPr>
        <w:t>в МФЦ, в Органе власти, посредством Единого портала, посредством почтовой связи, посредством электронной почты</w:t>
      </w:r>
      <w:r w:rsidRPr="000B65A7">
        <w:rPr>
          <w:color w:val="auto"/>
          <w:sz w:val="28"/>
          <w:szCs w:val="28"/>
        </w:rPr>
        <w:t>.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Срок предоставления Услуги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102230">
        <w:rPr>
          <w:iCs/>
          <w:color w:val="auto"/>
          <w:sz w:val="28"/>
        </w:rPr>
        <w:t>Максимальный срок предоставления Услуги, исчисляемый с даты регистрации запроса о предоставлении Услуги  и документов, необходимых для предоставления Услуги, составляет:</w:t>
      </w: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F258B0">
        <w:rPr>
          <w:iCs/>
          <w:color w:val="auto"/>
          <w:sz w:val="28"/>
        </w:rPr>
        <w:t>а</w:t>
      </w:r>
      <w:r w:rsidRPr="001C7F62">
        <w:rPr>
          <w:iCs/>
          <w:color w:val="auto"/>
          <w:sz w:val="28"/>
        </w:rPr>
        <w:t xml:space="preserve">) </w:t>
      </w:r>
      <w:r w:rsidRPr="00F258B0">
        <w:rPr>
          <w:iCs/>
          <w:color w:val="auto"/>
          <w:sz w:val="28"/>
        </w:rPr>
        <w:t>16 рабочих дней</w:t>
      </w:r>
      <w:r w:rsidRPr="001C7F62">
        <w:rPr>
          <w:iCs/>
          <w:color w:val="auto"/>
          <w:sz w:val="28"/>
        </w:rPr>
        <w:t> </w:t>
      </w:r>
      <w:r w:rsidRPr="001C7F62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1C7F62">
        <w:rPr>
          <w:iCs/>
          <w:color w:val="auto"/>
          <w:sz w:val="28"/>
        </w:rPr>
        <w:t xml:space="preserve"> </w:t>
      </w:r>
      <w:r w:rsidRPr="00F258B0">
        <w:rPr>
          <w:iCs/>
          <w:color w:val="FF0000"/>
          <w:sz w:val="28"/>
        </w:rPr>
        <w:t>в Органе власти</w:t>
      </w:r>
      <w:r w:rsidRPr="00F258B0">
        <w:rPr>
          <w:iCs/>
          <w:color w:val="auto"/>
          <w:sz w:val="28"/>
        </w:rPr>
        <w:t>;</w:t>
      </w:r>
      <w:r w:rsidRPr="001C7F62">
        <w:rPr>
          <w:iCs/>
          <w:color w:val="auto"/>
          <w:sz w:val="28"/>
        </w:rPr>
        <w:t xml:space="preserve"> </w:t>
      </w: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F258B0">
        <w:rPr>
          <w:iCs/>
          <w:color w:val="auto"/>
          <w:sz w:val="28"/>
        </w:rPr>
        <w:t>б</w:t>
      </w:r>
      <w:r w:rsidRPr="001C7F62">
        <w:rPr>
          <w:iCs/>
          <w:color w:val="auto"/>
          <w:sz w:val="28"/>
        </w:rPr>
        <w:t xml:space="preserve">) </w:t>
      </w:r>
      <w:r w:rsidRPr="00F258B0">
        <w:rPr>
          <w:iCs/>
          <w:color w:val="auto"/>
          <w:sz w:val="28"/>
        </w:rPr>
        <w:t>16 рабочих дней</w:t>
      </w:r>
      <w:r w:rsidRPr="001C7F62">
        <w:rPr>
          <w:iCs/>
          <w:color w:val="auto"/>
          <w:sz w:val="28"/>
        </w:rPr>
        <w:t> </w:t>
      </w:r>
      <w:r w:rsidRPr="001C7F62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1C7F62">
        <w:rPr>
          <w:iCs/>
          <w:color w:val="auto"/>
          <w:sz w:val="28"/>
        </w:rPr>
        <w:t xml:space="preserve"> </w:t>
      </w:r>
      <w:r w:rsidRPr="00F258B0">
        <w:rPr>
          <w:iCs/>
          <w:color w:val="FF0000"/>
          <w:sz w:val="28"/>
        </w:rPr>
        <w:t>в МФЦ</w:t>
      </w:r>
      <w:r w:rsidRPr="00F258B0">
        <w:rPr>
          <w:iCs/>
          <w:color w:val="auto"/>
          <w:sz w:val="28"/>
        </w:rPr>
        <w:t>;</w:t>
      </w:r>
      <w:r w:rsidRPr="001C7F62">
        <w:rPr>
          <w:iCs/>
          <w:color w:val="auto"/>
          <w:sz w:val="28"/>
        </w:rPr>
        <w:t xml:space="preserve"> </w:t>
      </w: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F258B0">
        <w:rPr>
          <w:iCs/>
          <w:color w:val="auto"/>
          <w:sz w:val="28"/>
        </w:rPr>
        <w:t>в</w:t>
      </w:r>
      <w:r w:rsidRPr="001C7F62">
        <w:rPr>
          <w:iCs/>
          <w:color w:val="auto"/>
          <w:sz w:val="28"/>
        </w:rPr>
        <w:t xml:space="preserve">) </w:t>
      </w:r>
      <w:r w:rsidRPr="00F258B0">
        <w:rPr>
          <w:iCs/>
          <w:color w:val="auto"/>
          <w:sz w:val="28"/>
        </w:rPr>
        <w:t>16 рабочих дней</w:t>
      </w:r>
      <w:r w:rsidRPr="001C7F62">
        <w:rPr>
          <w:iCs/>
          <w:color w:val="auto"/>
          <w:sz w:val="28"/>
        </w:rPr>
        <w:t> </w:t>
      </w:r>
      <w:r w:rsidRPr="001C7F62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1C7F62">
        <w:rPr>
          <w:iCs/>
          <w:color w:val="auto"/>
          <w:sz w:val="28"/>
        </w:rPr>
        <w:t xml:space="preserve"> </w:t>
      </w:r>
      <w:r w:rsidRPr="00F258B0">
        <w:rPr>
          <w:iCs/>
          <w:color w:val="FF0000"/>
          <w:sz w:val="28"/>
        </w:rPr>
        <w:t>посредством почтовой связи</w:t>
      </w:r>
      <w:r w:rsidRPr="00F258B0">
        <w:rPr>
          <w:iCs/>
          <w:color w:val="auto"/>
          <w:sz w:val="28"/>
        </w:rPr>
        <w:t>;</w:t>
      </w:r>
      <w:r w:rsidRPr="001C7F62">
        <w:rPr>
          <w:iCs/>
          <w:color w:val="auto"/>
          <w:sz w:val="28"/>
        </w:rPr>
        <w:t xml:space="preserve"> </w:t>
      </w: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F258B0">
        <w:rPr>
          <w:iCs/>
          <w:color w:val="auto"/>
          <w:sz w:val="28"/>
        </w:rPr>
        <w:t>г</w:t>
      </w:r>
      <w:r w:rsidRPr="001C7F62">
        <w:rPr>
          <w:iCs/>
          <w:color w:val="auto"/>
          <w:sz w:val="28"/>
        </w:rPr>
        <w:t xml:space="preserve">) </w:t>
      </w:r>
      <w:r w:rsidRPr="00F258B0">
        <w:rPr>
          <w:iCs/>
          <w:color w:val="auto"/>
          <w:sz w:val="28"/>
        </w:rPr>
        <w:t>16 рабочих дней</w:t>
      </w:r>
      <w:r w:rsidRPr="001C7F62">
        <w:rPr>
          <w:iCs/>
          <w:color w:val="auto"/>
          <w:sz w:val="28"/>
        </w:rPr>
        <w:t> </w:t>
      </w:r>
      <w:r w:rsidRPr="001C7F62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1C7F62">
        <w:rPr>
          <w:iCs/>
          <w:color w:val="auto"/>
          <w:sz w:val="28"/>
        </w:rPr>
        <w:t xml:space="preserve"> </w:t>
      </w:r>
      <w:r w:rsidRPr="00F258B0">
        <w:rPr>
          <w:iCs/>
          <w:color w:val="FF0000"/>
          <w:sz w:val="28"/>
        </w:rPr>
        <w:t>посредством Единого портала</w:t>
      </w:r>
      <w:r w:rsidRPr="00F258B0">
        <w:rPr>
          <w:iCs/>
          <w:color w:val="auto"/>
          <w:sz w:val="28"/>
        </w:rPr>
        <w:t>.</w:t>
      </w:r>
      <w:r w:rsidRPr="001C7F62">
        <w:rPr>
          <w:iCs/>
          <w:color w:val="auto"/>
          <w:sz w:val="28"/>
        </w:rPr>
        <w:t xml:space="preserve"> </w:t>
      </w:r>
    </w:p>
    <w:p w:rsidR="00DA73E5" w:rsidRDefault="00DA73E5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F120C2" w:rsidRDefault="00F120C2" w:rsidP="00F120C2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A73E5" w:rsidRPr="004F1347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 w:rsidRPr="002F34CC">
        <w:rPr>
          <w:sz w:val="28"/>
          <w:szCs w:val="28"/>
        </w:rPr>
        <w:t xml:space="preserve"> </w:t>
      </w:r>
      <w:r w:rsidR="004F1347" w:rsidRPr="008622E2">
        <w:rPr>
          <w:sz w:val="28"/>
          <w:szCs w:val="28"/>
        </w:rPr>
        <w:t>Взимание платы за предоставление Услуги законодательством Российской Федерации не предусмотрено</w:t>
      </w:r>
      <w:r w:rsidR="004F1347">
        <w:rPr>
          <w:sz w:val="28"/>
          <w:szCs w:val="28"/>
        </w:rPr>
        <w:t>.</w:t>
      </w:r>
    </w:p>
    <w:p w:rsidR="004F1347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sz w:val="28"/>
          <w:szCs w:val="28"/>
        </w:rPr>
      </w:pPr>
    </w:p>
    <w:p w:rsidR="004F1347" w:rsidRPr="001555D0" w:rsidRDefault="004F1347" w:rsidP="004F1347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</w:t>
      </w:r>
      <w:r w:rsidRPr="001555D0">
        <w:rPr>
          <w:b/>
          <w:sz w:val="28"/>
          <w:szCs w:val="28"/>
        </w:rPr>
        <w:t xml:space="preserve">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 w:rsidRPr="001555D0">
        <w:rPr>
          <w:b/>
          <w:sz w:val="28"/>
          <w:szCs w:val="28"/>
        </w:rPr>
        <w:t xml:space="preserve"> о предоставлении </w:t>
      </w:r>
      <w:r>
        <w:rPr>
          <w:b/>
          <w:sz w:val="28"/>
          <w:szCs w:val="28"/>
        </w:rPr>
        <w:t>Услуги</w:t>
      </w:r>
      <w:r w:rsidRPr="001555D0">
        <w:rPr>
          <w:b/>
          <w:sz w:val="28"/>
          <w:szCs w:val="28"/>
        </w:rPr>
        <w:t xml:space="preserve"> и при получении результата предоставления </w:t>
      </w:r>
      <w:r>
        <w:rPr>
          <w:b/>
          <w:sz w:val="28"/>
          <w:szCs w:val="28"/>
        </w:rPr>
        <w:t>Услуги</w:t>
      </w:r>
    </w:p>
    <w:p w:rsidR="004F1347" w:rsidRPr="004F1347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bCs/>
          <w:sz w:val="28"/>
          <w:szCs w:val="28"/>
        </w:rPr>
      </w:pPr>
    </w:p>
    <w:p w:rsidR="004F1347" w:rsidRPr="004F1347" w:rsidRDefault="004F1347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>
        <w:rPr>
          <w:sz w:val="28"/>
          <w:szCs w:val="24"/>
        </w:rPr>
        <w:t xml:space="preserve">Максимальный срок ожидания в очереди при подаче заявления </w:t>
      </w:r>
      <w:r>
        <w:rPr>
          <w:sz w:val="28"/>
          <w:szCs w:val="24"/>
        </w:rPr>
        <w:br/>
        <w:t>о предоставлении Услуги и при получении результата предоставления  Услуги в Органе власти или МФЦ составляет не более 15 минут.</w:t>
      </w:r>
    </w:p>
    <w:p w:rsidR="004F1347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sz w:val="28"/>
          <w:szCs w:val="24"/>
        </w:rPr>
      </w:pPr>
    </w:p>
    <w:p w:rsidR="004F1347" w:rsidRDefault="004F1347" w:rsidP="004F1347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заявителя о предоставлении Услуги</w:t>
      </w:r>
    </w:p>
    <w:p w:rsidR="004F1347" w:rsidRPr="004F1347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bCs/>
          <w:sz w:val="28"/>
          <w:szCs w:val="28"/>
        </w:rPr>
      </w:pPr>
    </w:p>
    <w:p w:rsidR="004F1347" w:rsidRPr="001555D0" w:rsidRDefault="004F1347" w:rsidP="004F1347">
      <w:pPr>
        <w:pStyle w:val="ListParagraph94a59615-c1aa-40fd-8ccf-96aee79af609"/>
        <w:numPr>
          <w:ilvl w:val="6"/>
          <w:numId w:val="25"/>
        </w:numPr>
        <w:ind w:left="0" w:firstLine="851"/>
        <w:jc w:val="both"/>
        <w:rPr>
          <w:noProof/>
          <w:color w:val="auto"/>
          <w:sz w:val="28"/>
          <w:szCs w:val="28"/>
        </w:rPr>
      </w:pPr>
      <w:r w:rsidRPr="008743DC">
        <w:rPr>
          <w:noProof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4F1347" w:rsidRPr="00F258B0" w:rsidRDefault="004F1347" w:rsidP="004F1347">
      <w:pPr>
        <w:pStyle w:val="Normalfcf01d7a-8974-4130-930e-89286f926f3c"/>
        <w:ind w:firstLine="851"/>
        <w:jc w:val="both"/>
        <w:rPr>
          <w:noProof/>
          <w:sz w:val="28"/>
          <w:szCs w:val="28"/>
        </w:rPr>
      </w:pPr>
      <w:r w:rsidRPr="00F258B0">
        <w:rPr>
          <w:noProof/>
          <w:color w:val="auto"/>
          <w:sz w:val="28"/>
          <w:szCs w:val="28"/>
        </w:rPr>
        <w:t xml:space="preserve">а) </w:t>
      </w:r>
      <w:r w:rsidRPr="00F258B0">
        <w:rPr>
          <w:noProof/>
          <w:color w:val="EE0000"/>
          <w:sz w:val="28"/>
          <w:szCs w:val="28"/>
        </w:rPr>
        <w:t xml:space="preserve">в Органе власти </w:t>
      </w:r>
      <w:r w:rsidRPr="00F258B0">
        <w:rPr>
          <w:noProof/>
          <w:sz w:val="28"/>
          <w:szCs w:val="28"/>
        </w:rPr>
        <w:t xml:space="preserve">– </w:t>
      </w:r>
      <w:r w:rsidRPr="00F258B0">
        <w:rPr>
          <w:iCs/>
          <w:color w:val="FF0000"/>
          <w:sz w:val="28"/>
        </w:rPr>
        <w:t>1 рабочий день</w:t>
      </w:r>
      <w:r w:rsidRPr="00F258B0">
        <w:rPr>
          <w:noProof/>
          <w:color w:val="auto"/>
          <w:sz w:val="28"/>
          <w:szCs w:val="28"/>
        </w:rPr>
        <w:t>;</w:t>
      </w:r>
    </w:p>
    <w:p w:rsidR="004F1347" w:rsidRPr="00F258B0" w:rsidRDefault="004F1347" w:rsidP="004F1347">
      <w:pPr>
        <w:pStyle w:val="Normalfcf01d7a-8974-4130-930e-89286f926f3c"/>
        <w:ind w:firstLine="851"/>
        <w:jc w:val="both"/>
        <w:rPr>
          <w:noProof/>
          <w:sz w:val="28"/>
          <w:szCs w:val="28"/>
        </w:rPr>
      </w:pPr>
      <w:r w:rsidRPr="00F258B0">
        <w:rPr>
          <w:noProof/>
          <w:color w:val="auto"/>
          <w:sz w:val="28"/>
          <w:szCs w:val="28"/>
        </w:rPr>
        <w:t xml:space="preserve">б) </w:t>
      </w:r>
      <w:r w:rsidRPr="00F258B0">
        <w:rPr>
          <w:noProof/>
          <w:color w:val="EE0000"/>
          <w:sz w:val="28"/>
          <w:szCs w:val="28"/>
        </w:rPr>
        <w:t xml:space="preserve">в МФЦ </w:t>
      </w:r>
      <w:r w:rsidRPr="00F258B0">
        <w:rPr>
          <w:noProof/>
          <w:sz w:val="28"/>
          <w:szCs w:val="28"/>
        </w:rPr>
        <w:t xml:space="preserve">– </w:t>
      </w:r>
      <w:r w:rsidRPr="00F258B0">
        <w:rPr>
          <w:iCs/>
          <w:color w:val="FF0000"/>
          <w:sz w:val="28"/>
        </w:rPr>
        <w:t>1 рабочий день</w:t>
      </w:r>
      <w:r w:rsidRPr="00F258B0">
        <w:rPr>
          <w:noProof/>
          <w:color w:val="auto"/>
          <w:sz w:val="28"/>
          <w:szCs w:val="28"/>
        </w:rPr>
        <w:t>;</w:t>
      </w:r>
    </w:p>
    <w:p w:rsidR="004F1347" w:rsidRPr="00F258B0" w:rsidRDefault="004F1347" w:rsidP="004F1347">
      <w:pPr>
        <w:pStyle w:val="Normalfcf01d7a-8974-4130-930e-89286f926f3c"/>
        <w:ind w:firstLine="851"/>
        <w:jc w:val="both"/>
        <w:rPr>
          <w:noProof/>
          <w:sz w:val="28"/>
          <w:szCs w:val="28"/>
        </w:rPr>
      </w:pPr>
      <w:r w:rsidRPr="00F258B0">
        <w:rPr>
          <w:noProof/>
          <w:color w:val="auto"/>
          <w:sz w:val="28"/>
          <w:szCs w:val="28"/>
        </w:rPr>
        <w:t xml:space="preserve">в) </w:t>
      </w:r>
      <w:r w:rsidRPr="00F258B0">
        <w:rPr>
          <w:noProof/>
          <w:color w:val="EE0000"/>
          <w:sz w:val="28"/>
          <w:szCs w:val="28"/>
        </w:rPr>
        <w:t xml:space="preserve">посредством почтовой связи </w:t>
      </w:r>
      <w:r w:rsidRPr="00F258B0">
        <w:rPr>
          <w:noProof/>
          <w:sz w:val="28"/>
          <w:szCs w:val="28"/>
        </w:rPr>
        <w:t xml:space="preserve">– </w:t>
      </w:r>
      <w:r w:rsidRPr="00F258B0">
        <w:rPr>
          <w:iCs/>
          <w:color w:val="FF0000"/>
          <w:sz w:val="28"/>
        </w:rPr>
        <w:t>1 рабочий день</w:t>
      </w:r>
      <w:r w:rsidRPr="00F258B0">
        <w:rPr>
          <w:noProof/>
          <w:color w:val="auto"/>
          <w:sz w:val="28"/>
          <w:szCs w:val="28"/>
        </w:rPr>
        <w:t>;</w:t>
      </w:r>
    </w:p>
    <w:p w:rsidR="004F1347" w:rsidRDefault="004F1347" w:rsidP="004F1347">
      <w:pPr>
        <w:pStyle w:val="Normalfcf01d7a-8974-4130-930e-89286f926f3c"/>
        <w:ind w:firstLine="851"/>
        <w:jc w:val="both"/>
        <w:rPr>
          <w:noProof/>
          <w:color w:val="auto"/>
          <w:sz w:val="28"/>
          <w:szCs w:val="28"/>
        </w:rPr>
      </w:pPr>
      <w:r w:rsidRPr="00F258B0">
        <w:rPr>
          <w:noProof/>
          <w:color w:val="auto"/>
          <w:sz w:val="28"/>
          <w:szCs w:val="28"/>
        </w:rPr>
        <w:t xml:space="preserve">г) </w:t>
      </w:r>
      <w:r w:rsidRPr="00F258B0">
        <w:rPr>
          <w:noProof/>
          <w:color w:val="EE0000"/>
          <w:sz w:val="28"/>
          <w:szCs w:val="28"/>
        </w:rPr>
        <w:t xml:space="preserve">посредством Единого портала </w:t>
      </w:r>
      <w:r w:rsidRPr="00F258B0">
        <w:rPr>
          <w:noProof/>
          <w:sz w:val="28"/>
          <w:szCs w:val="28"/>
        </w:rPr>
        <w:t xml:space="preserve">– </w:t>
      </w:r>
      <w:r w:rsidRPr="00F258B0">
        <w:rPr>
          <w:iCs/>
          <w:color w:val="FF0000"/>
          <w:sz w:val="28"/>
        </w:rPr>
        <w:t>1 рабочий день</w:t>
      </w:r>
      <w:r>
        <w:rPr>
          <w:noProof/>
          <w:color w:val="auto"/>
          <w:sz w:val="28"/>
          <w:szCs w:val="28"/>
        </w:rPr>
        <w:t>.</w:t>
      </w:r>
    </w:p>
    <w:p w:rsidR="00E070DC" w:rsidRDefault="00E070DC" w:rsidP="004F1347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4F1347" w:rsidRPr="00F816BA" w:rsidRDefault="004F1347" w:rsidP="004F1347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F816BA">
        <w:rPr>
          <w:b/>
          <w:sz w:val="28"/>
          <w:szCs w:val="28"/>
        </w:rPr>
        <w:t>Требования к помещениям, в которых предоставляется Услуга</w:t>
      </w:r>
    </w:p>
    <w:p w:rsidR="00F120C2" w:rsidRDefault="00F120C2" w:rsidP="00F120C2">
      <w:pPr>
        <w:pStyle w:val="ListParagraph94a59615-c1aa-40fd-8ccf-96aee79af609"/>
        <w:tabs>
          <w:tab w:val="left" w:pos="284"/>
          <w:tab w:val="left" w:pos="1134"/>
        </w:tabs>
        <w:ind w:left="3600" w:right="-1"/>
        <w:jc w:val="both"/>
        <w:rPr>
          <w:bCs/>
          <w:sz w:val="28"/>
          <w:szCs w:val="28"/>
        </w:rPr>
      </w:pPr>
    </w:p>
    <w:p w:rsidR="004F1347" w:rsidRPr="004F1347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 w:rsidRPr="00F258B0">
        <w:rPr>
          <w:sz w:val="28"/>
          <w:szCs w:val="28"/>
        </w:rPr>
        <w:t xml:space="preserve"> </w:t>
      </w:r>
      <w:r w:rsidR="004F1347">
        <w:rPr>
          <w:noProof/>
          <w:color w:val="auto"/>
          <w:sz w:val="28"/>
          <w:szCs w:val="28"/>
        </w:rPr>
        <w:t>Перечень требований к помещениям, в которых предоставляется Услуга, размещается на официальном сайте Органа власти в информационно-телекоммуникационной сети «Интернет», а также на Едином портале.</w:t>
      </w:r>
    </w:p>
    <w:p w:rsidR="004F1347" w:rsidRDefault="004F1347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Показатели доступности и качества Услуги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DB01CD">
        <w:rPr>
          <w:noProof/>
          <w:sz w:val="28"/>
          <w:szCs w:val="28"/>
        </w:rPr>
        <w:t>Показатели доступности и качества Услуги размещены на официальном сайте</w:t>
      </w:r>
      <w:r w:rsidRPr="00F32882">
        <w:rPr>
          <w:color w:val="7030A0"/>
          <w:sz w:val="28"/>
          <w:szCs w:val="28"/>
        </w:rPr>
        <w:t xml:space="preserve"> </w:t>
      </w:r>
      <w:r w:rsidRPr="00F258B0">
        <w:rPr>
          <w:color w:val="7030A0"/>
          <w:sz w:val="28"/>
          <w:szCs w:val="28"/>
        </w:rPr>
        <w:t>Орган</w:t>
      </w:r>
      <w:r w:rsidR="00F258B0">
        <w:rPr>
          <w:color w:val="7030A0"/>
          <w:sz w:val="28"/>
          <w:szCs w:val="28"/>
        </w:rPr>
        <w:t>а</w:t>
      </w:r>
      <w:r w:rsidRPr="00F258B0">
        <w:rPr>
          <w:color w:val="7030A0"/>
          <w:sz w:val="28"/>
          <w:szCs w:val="28"/>
        </w:rPr>
        <w:t xml:space="preserve"> власти</w:t>
      </w:r>
      <w:r w:rsidRPr="00DB01CD">
        <w:rPr>
          <w:color w:val="FF0000"/>
          <w:sz w:val="28"/>
          <w:szCs w:val="28"/>
        </w:rPr>
        <w:t xml:space="preserve"> </w:t>
      </w:r>
      <w:r w:rsidRPr="00DB01CD">
        <w:rPr>
          <w:noProof/>
          <w:sz w:val="28"/>
          <w:szCs w:val="28"/>
        </w:rPr>
        <w:t>в сети «Интернет», а также на Едином портале.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Иные требования к предоставлению Услуги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785947">
        <w:rPr>
          <w:noProof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831376">
        <w:rPr>
          <w:noProof/>
          <w:sz w:val="28"/>
          <w:szCs w:val="28"/>
        </w:rPr>
        <w:t xml:space="preserve"> </w:t>
      </w:r>
      <w:r w:rsidRPr="005F10F7">
        <w:rPr>
          <w:noProof/>
          <w:sz w:val="28"/>
          <w:szCs w:val="28"/>
        </w:rPr>
        <w:t>Информационные системы, используемые для предоставления Услуги:</w:t>
      </w:r>
    </w:p>
    <w:p w:rsidR="00DA73E5" w:rsidRPr="00F258B0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 xml:space="preserve">а) </w:t>
      </w:r>
      <w:r w:rsidRPr="00F258B0">
        <w:rPr>
          <w:color w:val="FF0000"/>
          <w:sz w:val="28"/>
          <w:szCs w:val="28"/>
        </w:rPr>
        <w:t>единая система межведомственного электронного взаимодействия</w:t>
      </w:r>
      <w:r w:rsidRPr="00F258B0">
        <w:rPr>
          <w:sz w:val="28"/>
          <w:szCs w:val="28"/>
        </w:rPr>
        <w:t>;</w:t>
      </w:r>
    </w:p>
    <w:p w:rsidR="00DA73E5" w:rsidRPr="00F258B0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 xml:space="preserve">б) </w:t>
      </w:r>
      <w:r w:rsidRPr="00F258B0">
        <w:rPr>
          <w:color w:val="FF0000"/>
          <w:sz w:val="28"/>
          <w:szCs w:val="28"/>
        </w:rPr>
        <w:t>автоматизированная система «Адресная социальная помощь»</w:t>
      </w:r>
      <w:r w:rsidRPr="00F258B0">
        <w:rPr>
          <w:sz w:val="28"/>
          <w:szCs w:val="28"/>
        </w:rPr>
        <w:t>;</w:t>
      </w:r>
    </w:p>
    <w:p w:rsidR="00DA73E5" w:rsidRPr="00F258B0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 xml:space="preserve">в) </w:t>
      </w:r>
      <w:r w:rsidRPr="00F258B0">
        <w:rPr>
          <w:color w:val="FF0000"/>
          <w:sz w:val="28"/>
          <w:szCs w:val="28"/>
        </w:rPr>
        <w:t>государственная информационная система «Единая централизованная цифровая платформа в социальной сфере»</w:t>
      </w:r>
      <w:r w:rsidRPr="00F258B0">
        <w:rPr>
          <w:sz w:val="28"/>
          <w:szCs w:val="28"/>
        </w:rPr>
        <w:t>.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B10795">
        <w:rPr>
          <w:noProof/>
          <w:sz w:val="28"/>
          <w:szCs w:val="28"/>
        </w:rPr>
        <w:t xml:space="preserve">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заявителя заверенного МФЦ документа на бумажном носителе, подтверждающего содержание </w:t>
      </w:r>
      <w:r w:rsidRPr="00B10795">
        <w:rPr>
          <w:sz w:val="28"/>
          <w:szCs w:val="28"/>
        </w:rPr>
        <w:lastRenderedPageBreak/>
        <w:t>электронного документа, направленного в МФЦ по результатам предоставления Услуги или заверенной МФЦ выписки из информационной системы</w:t>
      </w:r>
      <w:r w:rsidRPr="00B10795">
        <w:rPr>
          <w:color w:val="7030A0"/>
          <w:sz w:val="28"/>
          <w:szCs w:val="28"/>
        </w:rPr>
        <w:t xml:space="preserve"> </w:t>
      </w:r>
      <w:r w:rsidRPr="00F258B0">
        <w:rPr>
          <w:color w:val="7030A0"/>
          <w:sz w:val="28"/>
          <w:szCs w:val="28"/>
        </w:rPr>
        <w:t>Орган</w:t>
      </w:r>
      <w:r w:rsidR="00F258B0">
        <w:rPr>
          <w:color w:val="7030A0"/>
          <w:sz w:val="28"/>
          <w:szCs w:val="28"/>
        </w:rPr>
        <w:t>а</w:t>
      </w:r>
      <w:r w:rsidRPr="00F258B0">
        <w:rPr>
          <w:color w:val="7030A0"/>
          <w:sz w:val="28"/>
          <w:szCs w:val="28"/>
        </w:rPr>
        <w:t xml:space="preserve"> власти</w:t>
      </w:r>
      <w:r>
        <w:rPr>
          <w:color w:val="0070C0"/>
          <w:sz w:val="28"/>
          <w:szCs w:val="28"/>
        </w:rPr>
        <w:t>.</w:t>
      </w:r>
    </w:p>
    <w:p w:rsidR="00DA73E5" w:rsidRDefault="00F258B0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>
        <w:rPr>
          <w:sz w:val="28"/>
          <w:szCs w:val="28"/>
        </w:rPr>
        <w:t xml:space="preserve">Заявитель, являющийся законным представителем несовершеннолетнего, вправе доверить получение результата предоставления Услуги, </w:t>
      </w:r>
      <w:r>
        <w:rPr>
          <w:sz w:val="28"/>
          <w:szCs w:val="28"/>
          <w:shd w:val="clear" w:color="auto" w:fill="FFFFFF"/>
        </w:rPr>
        <w:t xml:space="preserve">оформленного в форме документа на бумажном носителе, </w:t>
      </w:r>
      <w:r>
        <w:rPr>
          <w:sz w:val="28"/>
          <w:szCs w:val="28"/>
        </w:rPr>
        <w:t xml:space="preserve">другому законному представителю несовершеннолетнего, не являющегося заявителем на получение Услуги. В этом случае </w:t>
      </w:r>
      <w:r>
        <w:rPr>
          <w:sz w:val="28"/>
          <w:szCs w:val="28"/>
          <w:shd w:val="clear" w:color="auto" w:fill="FFFFFF"/>
        </w:rPr>
        <w:t>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Услуги в отношении несовершеннолетнего</w:t>
      </w:r>
      <w:r w:rsidR="003E2D58" w:rsidRPr="0013636A">
        <w:rPr>
          <w:noProof/>
          <w:color w:val="auto"/>
          <w:sz w:val="28"/>
          <w:szCs w:val="28"/>
        </w:rPr>
        <w:t>.</w:t>
      </w:r>
    </w:p>
    <w:p w:rsidR="00DA73E5" w:rsidRDefault="00F258B0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  <w:shd w:val="clear" w:color="auto" w:fill="FFFFFF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результат предоставления Услуги в отношении несовершеннолетнего лично.</w:t>
      </w:r>
    </w:p>
    <w:p w:rsidR="00DA73E5" w:rsidRDefault="00DA73E5">
      <w:pPr>
        <w:pStyle w:val="ListParagraph94a59615-c1aa-40fd-8ccf-96aee79af609"/>
        <w:ind w:left="0" w:firstLine="851"/>
        <w:jc w:val="both"/>
        <w:rPr>
          <w:noProof/>
          <w:sz w:val="28"/>
          <w:szCs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sz w:val="28"/>
            <w:szCs w:val="28"/>
          </w:rPr>
          <w:tag w:val="goog_rdk_26"/>
          <w:id w:val="-667085156"/>
        </w:sdtPr>
        <w:sdtEndPr/>
        <w:sdtContent/>
      </w:sdt>
      <w:sdt>
        <w:sdtPr>
          <w:rPr>
            <w:b/>
            <w:sz w:val="28"/>
            <w:szCs w:val="28"/>
          </w:rPr>
          <w:tag w:val="goog_rdk_27"/>
          <w:id w:val="-1507136934"/>
        </w:sdtPr>
        <w:sdtEndPr/>
        <w:sdtContent/>
      </w:sdt>
      <w:sdt>
        <w:sdtPr>
          <w:rPr>
            <w:b/>
            <w:sz w:val="28"/>
            <w:szCs w:val="28"/>
          </w:rPr>
          <w:tag w:val="goog_rdk_28"/>
          <w:id w:val="-51779007"/>
        </w:sdtPr>
        <w:sdtEndPr/>
        <w:sdtContent/>
      </w:sdt>
      <w:sdt>
        <w:sdtPr>
          <w:rPr>
            <w:b/>
            <w:sz w:val="28"/>
            <w:szCs w:val="28"/>
          </w:rPr>
          <w:tag w:val="goog_rdk_29"/>
          <w:id w:val="702297071"/>
        </w:sdtPr>
        <w:sdtEndPr/>
        <w:sdtContent/>
      </w:sdt>
      <w:sdt>
        <w:sdtPr>
          <w:rPr>
            <w:b/>
            <w:sz w:val="28"/>
            <w:szCs w:val="28"/>
          </w:rPr>
          <w:tag w:val="goog_rdk_30"/>
          <w:id w:val="-1312707403"/>
        </w:sdtPr>
        <w:sdtEndPr/>
        <w:sdtContent/>
      </w:sdt>
      <w:r w:rsidRPr="00DB01CD">
        <w:rPr>
          <w:b/>
          <w:sz w:val="28"/>
          <w:szCs w:val="28"/>
        </w:rPr>
        <w:t>необходимых для предоставления Услуги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9656A6">
        <w:rPr>
          <w:noProof/>
          <w:sz w:val="28"/>
          <w:szCs w:val="28"/>
        </w:rPr>
        <w:t>В таблице 2 приложения</w:t>
      </w:r>
      <w:r>
        <w:rPr>
          <w:noProof/>
          <w:sz w:val="28"/>
          <w:szCs w:val="28"/>
        </w:rPr>
        <w:t xml:space="preserve"> </w:t>
      </w:r>
      <w:r w:rsidRPr="003F0937">
        <w:rPr>
          <w:iCs/>
          <w:sz w:val="28"/>
        </w:rPr>
        <w:t>№ </w:t>
      </w:r>
      <w:r w:rsidRPr="00F02AA3">
        <w:rPr>
          <w:iCs/>
          <w:sz w:val="28"/>
        </w:rPr>
        <w:t>1</w:t>
      </w:r>
      <w:r w:rsidRPr="009656A6">
        <w:rPr>
          <w:noProof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DA73E5" w:rsidRDefault="003E2D58">
      <w:pPr>
        <w:pStyle w:val="ListParagraph94a59615-c1aa-40fd-8ccf-96aee79af609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:rsidR="00DA73E5" w:rsidRDefault="003E2D58">
      <w:pPr>
        <w:pStyle w:val="ListParagraph94a59615-c1aa-40fd-8ccf-96aee79af609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 w:rsidRPr="009656A6">
        <w:rPr>
          <w:color w:val="auto"/>
          <w:sz w:val="28"/>
          <w:szCs w:val="28"/>
        </w:rPr>
        <w:t xml:space="preserve"> 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C01EDE">
        <w:rPr>
          <w:noProof/>
          <w:sz w:val="28"/>
          <w:szCs w:val="28"/>
        </w:rPr>
        <w:t>Формы заявления и документов, необходимых для предоставления Услуги, приведены в приложении</w:t>
      </w:r>
      <w:r>
        <w:rPr>
          <w:noProof/>
          <w:sz w:val="28"/>
          <w:szCs w:val="28"/>
        </w:rPr>
        <w:t xml:space="preserve"> </w:t>
      </w:r>
      <w:r w:rsidRPr="003F0937">
        <w:rPr>
          <w:iCs/>
          <w:sz w:val="28"/>
        </w:rPr>
        <w:t>№ </w:t>
      </w:r>
      <w:r>
        <w:rPr>
          <w:iCs/>
          <w:sz w:val="28"/>
        </w:rPr>
        <w:t>2</w:t>
      </w:r>
      <w:r w:rsidRPr="00C01EDE">
        <w:rPr>
          <w:noProof/>
          <w:sz w:val="28"/>
          <w:szCs w:val="28"/>
        </w:rPr>
        <w:t xml:space="preserve"> к настоящему Административному регламенту.</w:t>
      </w:r>
    </w:p>
    <w:p w:rsidR="004F1347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noProof/>
          <w:sz w:val="28"/>
          <w:szCs w:val="28"/>
        </w:rPr>
      </w:pPr>
    </w:p>
    <w:p w:rsidR="004F1347" w:rsidRPr="00D70484" w:rsidRDefault="004F1347" w:rsidP="00D70484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</w:t>
      </w:r>
      <w:r w:rsidRPr="00D70484">
        <w:rPr>
          <w:b/>
          <w:sz w:val="28"/>
          <w:szCs w:val="28"/>
        </w:rPr>
        <w:t>перечень</w:t>
      </w:r>
      <w:r w:rsidRPr="00DB01CD">
        <w:rPr>
          <w:b/>
          <w:sz w:val="28"/>
          <w:szCs w:val="28"/>
        </w:rPr>
        <w:t xml:space="preserve"> оснований для отказа в приеме</w:t>
      </w:r>
      <w:r w:rsidRPr="00D70484">
        <w:rPr>
          <w:b/>
          <w:sz w:val="28"/>
          <w:szCs w:val="28"/>
        </w:rPr>
        <w:br/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4F1347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noProof/>
          <w:sz w:val="28"/>
          <w:szCs w:val="28"/>
        </w:rPr>
      </w:pPr>
    </w:p>
    <w:p w:rsidR="004F1347" w:rsidRPr="00F120C2" w:rsidRDefault="004F1347" w:rsidP="004F1347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Основания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отказа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в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приеме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документов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необходимых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законодательством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2F34CC">
        <w:rPr>
          <w:sz w:val="28"/>
          <w:szCs w:val="28"/>
        </w:rPr>
        <w:t>.</w:t>
      </w:r>
    </w:p>
    <w:p w:rsidR="004F1347" w:rsidRPr="00F258B0" w:rsidRDefault="004F1347" w:rsidP="004F1347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Решение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приостановлении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принимает</w:t>
      </w:r>
      <w:r w:rsidRPr="00F258B0">
        <w:rPr>
          <w:sz w:val="28"/>
          <w:szCs w:val="28"/>
        </w:rPr>
        <w:t xml:space="preserve"> </w:t>
      </w:r>
      <w:r w:rsidRPr="00F258B0">
        <w:rPr>
          <w:color w:val="7030A0"/>
          <w:sz w:val="28"/>
          <w:szCs w:val="28"/>
        </w:rPr>
        <w:t xml:space="preserve"> Орган власти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наличии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следующего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основания</w:t>
      </w:r>
      <w:r w:rsidRPr="00F258B0">
        <w:rPr>
          <w:sz w:val="28"/>
          <w:szCs w:val="28"/>
        </w:rPr>
        <w:t xml:space="preserve"> – </w:t>
      </w:r>
      <w:r w:rsidRPr="00F258B0">
        <w:rPr>
          <w:iCs/>
          <w:sz w:val="28"/>
        </w:rPr>
        <w:t xml:space="preserve"> </w:t>
      </w:r>
      <w:r w:rsidRPr="00F258B0">
        <w:rPr>
          <w:iCs/>
          <w:color w:val="FF0000"/>
          <w:sz w:val="28"/>
        </w:rPr>
        <w:t>непоступление документов (сведений), запрашиваемых посредством межведомственного взаимодействия</w:t>
      </w:r>
      <w:r>
        <w:rPr>
          <w:sz w:val="28"/>
          <w:szCs w:val="28"/>
        </w:rPr>
        <w:t>.</w:t>
      </w:r>
    </w:p>
    <w:p w:rsidR="004F1347" w:rsidRPr="00F258B0" w:rsidRDefault="004F1347" w:rsidP="004F1347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 w:rsidRPr="00F258B0">
        <w:rPr>
          <w:bCs/>
          <w:sz w:val="28"/>
          <w:szCs w:val="28"/>
        </w:rPr>
        <w:t xml:space="preserve"> </w:t>
      </w:r>
      <w:r w:rsidRPr="00DB01CD">
        <w:rPr>
          <w:sz w:val="28"/>
          <w:szCs w:val="28"/>
        </w:rPr>
        <w:t>Решение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об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отказе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в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предоставлении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принимает</w:t>
      </w:r>
      <w:r w:rsidRPr="00F258B0">
        <w:rPr>
          <w:color w:val="7030A0"/>
          <w:sz w:val="28"/>
          <w:szCs w:val="28"/>
        </w:rPr>
        <w:t xml:space="preserve"> Орган власти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наличии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следующих</w:t>
      </w:r>
      <w:r w:rsidRPr="00F258B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оснований</w:t>
      </w:r>
      <w:r w:rsidRPr="00F258B0">
        <w:rPr>
          <w:sz w:val="28"/>
          <w:szCs w:val="28"/>
        </w:rPr>
        <w:t xml:space="preserve">: </w:t>
      </w:r>
    </w:p>
    <w:p w:rsidR="004F1347" w:rsidRPr="00F258B0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F258B0">
        <w:rPr>
          <w:iCs/>
          <w:color w:val="auto"/>
          <w:sz w:val="28"/>
        </w:rPr>
        <w:t>а</w:t>
      </w:r>
      <w:r w:rsidRPr="00F258B0">
        <w:rPr>
          <w:iCs/>
          <w:sz w:val="28"/>
        </w:rPr>
        <w:t xml:space="preserve">) </w:t>
      </w:r>
      <w:r w:rsidRPr="00F258B0">
        <w:rPr>
          <w:iCs/>
          <w:color w:val="FF0000"/>
          <w:sz w:val="28"/>
        </w:rPr>
        <w:t>непредставление (представление не в полном объеме) заявителем документов и сведений, необходимых для предоставления Услуги</w:t>
      </w:r>
      <w:r w:rsidRPr="00F258B0">
        <w:rPr>
          <w:iCs/>
          <w:sz w:val="28"/>
        </w:rPr>
        <w:t>;</w:t>
      </w:r>
    </w:p>
    <w:p w:rsidR="004F1347" w:rsidRPr="00F258B0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F258B0">
        <w:rPr>
          <w:iCs/>
          <w:color w:val="auto"/>
          <w:sz w:val="28"/>
        </w:rPr>
        <w:t>б</w:t>
      </w:r>
      <w:r w:rsidRPr="00F258B0">
        <w:rPr>
          <w:iCs/>
          <w:sz w:val="28"/>
        </w:rPr>
        <w:t xml:space="preserve">) </w:t>
      </w:r>
      <w:r w:rsidRPr="00F258B0">
        <w:rPr>
          <w:iCs/>
          <w:color w:val="FF0000"/>
          <w:sz w:val="28"/>
        </w:rPr>
        <w:t>непредставление оригиналов документов (сведений) при направлении заявления и документов (сведений) через ЕПГУ</w:t>
      </w:r>
      <w:r w:rsidRPr="00F258B0">
        <w:rPr>
          <w:iCs/>
          <w:sz w:val="28"/>
        </w:rPr>
        <w:t>;</w:t>
      </w:r>
    </w:p>
    <w:p w:rsidR="004F1347" w:rsidRPr="00F258B0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F258B0">
        <w:rPr>
          <w:iCs/>
          <w:color w:val="auto"/>
          <w:sz w:val="28"/>
        </w:rPr>
        <w:t>в</w:t>
      </w:r>
      <w:r w:rsidRPr="00F258B0">
        <w:rPr>
          <w:iCs/>
          <w:sz w:val="28"/>
        </w:rPr>
        <w:t xml:space="preserve">) </w:t>
      </w:r>
      <w:r w:rsidRPr="00F258B0">
        <w:rPr>
          <w:iCs/>
          <w:color w:val="FF0000"/>
          <w:sz w:val="28"/>
        </w:rPr>
        <w:t>несоответствие представленных заявления и документов (сведений) требованиям законодательства Российской Федерации</w:t>
      </w:r>
      <w:r w:rsidRPr="00F258B0">
        <w:rPr>
          <w:iCs/>
          <w:sz w:val="28"/>
        </w:rPr>
        <w:t>;</w:t>
      </w:r>
    </w:p>
    <w:p w:rsidR="004F1347" w:rsidRPr="00F258B0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F258B0">
        <w:rPr>
          <w:iCs/>
          <w:color w:val="auto"/>
          <w:sz w:val="28"/>
        </w:rPr>
        <w:t>г</w:t>
      </w:r>
      <w:r w:rsidRPr="00F258B0">
        <w:rPr>
          <w:iCs/>
          <w:sz w:val="28"/>
        </w:rPr>
        <w:t xml:space="preserve">) </w:t>
      </w:r>
      <w:r w:rsidRPr="008A2C4E">
        <w:rPr>
          <w:iCs/>
          <w:color w:val="FF0000"/>
          <w:sz w:val="28"/>
        </w:rPr>
        <w:t>подача заявления лицом, не уполномоченным на осуществление таких действий</w:t>
      </w:r>
    </w:p>
    <w:p w:rsidR="004F1347" w:rsidRPr="00F258B0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F258B0">
        <w:rPr>
          <w:iCs/>
          <w:color w:val="auto"/>
          <w:sz w:val="28"/>
        </w:rPr>
        <w:t>д</w:t>
      </w:r>
      <w:r w:rsidRPr="00F258B0">
        <w:rPr>
          <w:iCs/>
          <w:sz w:val="28"/>
        </w:rPr>
        <w:t xml:space="preserve">) </w:t>
      </w:r>
      <w:r w:rsidRPr="00F258B0">
        <w:rPr>
          <w:iCs/>
          <w:color w:val="FF0000"/>
          <w:sz w:val="28"/>
        </w:rPr>
        <w:t>получение единовременной выплаты на оплату твердого топлива в отопительном периоде заявителем или членом его семьи</w:t>
      </w:r>
      <w:r w:rsidRPr="00F258B0">
        <w:rPr>
          <w:iCs/>
          <w:sz w:val="28"/>
        </w:rPr>
        <w:t>;</w:t>
      </w:r>
    </w:p>
    <w:p w:rsidR="004F1347" w:rsidRPr="00F258B0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F258B0">
        <w:rPr>
          <w:iCs/>
          <w:color w:val="auto"/>
          <w:sz w:val="28"/>
        </w:rPr>
        <w:t>е</w:t>
      </w:r>
      <w:r w:rsidRPr="00F258B0">
        <w:rPr>
          <w:iCs/>
          <w:sz w:val="28"/>
        </w:rPr>
        <w:t xml:space="preserve">) </w:t>
      </w:r>
      <w:r w:rsidRPr="00F258B0">
        <w:rPr>
          <w:iCs/>
          <w:color w:val="FF0000"/>
          <w:sz w:val="28"/>
        </w:rPr>
        <w:t>поступление ответа на межведомственный запрос, свидетельствующий об отсутствии сведений, необходимых для принятия решения о предоставлении единовременной выплаты на оплату твердого топлива</w:t>
      </w:r>
      <w:r w:rsidRPr="00F258B0">
        <w:rPr>
          <w:iCs/>
          <w:sz w:val="28"/>
        </w:rPr>
        <w:t>;</w:t>
      </w:r>
    </w:p>
    <w:p w:rsidR="004F1347" w:rsidRPr="00F258B0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F258B0">
        <w:rPr>
          <w:iCs/>
          <w:color w:val="auto"/>
          <w:sz w:val="28"/>
        </w:rPr>
        <w:t>ж</w:t>
      </w:r>
      <w:r w:rsidRPr="00F258B0">
        <w:rPr>
          <w:iCs/>
          <w:sz w:val="28"/>
        </w:rPr>
        <w:t xml:space="preserve">) </w:t>
      </w:r>
      <w:r w:rsidRPr="00F258B0">
        <w:rPr>
          <w:iCs/>
          <w:color w:val="FF0000"/>
          <w:sz w:val="28"/>
        </w:rPr>
        <w:t>представление документов (сведений), не подтверждающих права заявителя на единовременную выплату на оплату твердого топлива</w:t>
      </w:r>
      <w:r w:rsidRPr="00F258B0">
        <w:rPr>
          <w:iCs/>
          <w:sz w:val="28"/>
        </w:rPr>
        <w:t>;</w:t>
      </w:r>
    </w:p>
    <w:p w:rsidR="004F1347" w:rsidRPr="00F258B0" w:rsidRDefault="004F1347" w:rsidP="004F1347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F258B0">
        <w:rPr>
          <w:iCs/>
          <w:color w:val="auto"/>
          <w:sz w:val="28"/>
        </w:rPr>
        <w:t>з</w:t>
      </w:r>
      <w:r w:rsidRPr="00F258B0">
        <w:rPr>
          <w:iCs/>
          <w:sz w:val="28"/>
        </w:rPr>
        <w:t xml:space="preserve">) </w:t>
      </w:r>
      <w:r w:rsidRPr="00F258B0">
        <w:rPr>
          <w:iCs/>
          <w:color w:val="FF0000"/>
          <w:sz w:val="28"/>
        </w:rPr>
        <w:t>представление недостоверных сведений в заявлении и (или) документах для предоставления социальной выплаты</w:t>
      </w:r>
      <w:r w:rsidRPr="00F258B0">
        <w:rPr>
          <w:iCs/>
          <w:sz w:val="28"/>
        </w:rPr>
        <w:t>.</w:t>
      </w:r>
    </w:p>
    <w:p w:rsidR="004F1347" w:rsidRDefault="004F1347" w:rsidP="004F1347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DB0526">
        <w:rPr>
          <w:bCs/>
          <w:sz w:val="28"/>
          <w:szCs w:val="28"/>
        </w:rPr>
        <w:t>Основания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приостановления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предоставления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F258B0">
        <w:rPr>
          <w:bCs/>
          <w:sz w:val="28"/>
          <w:szCs w:val="28"/>
        </w:rPr>
        <w:t xml:space="preserve">, </w:t>
      </w:r>
      <w:r w:rsidRPr="00DB0526">
        <w:rPr>
          <w:bCs/>
          <w:sz w:val="28"/>
          <w:szCs w:val="28"/>
        </w:rPr>
        <w:t>основания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предоставлении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с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учетом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категории</w:t>
      </w:r>
      <w:r w:rsidRPr="00F258B0">
        <w:rPr>
          <w:bCs/>
          <w:sz w:val="28"/>
          <w:szCs w:val="28"/>
        </w:rPr>
        <w:t xml:space="preserve"> (</w:t>
      </w:r>
      <w:r w:rsidRPr="00DB0526">
        <w:rPr>
          <w:bCs/>
          <w:sz w:val="28"/>
          <w:szCs w:val="28"/>
        </w:rPr>
        <w:t>признаков</w:t>
      </w:r>
      <w:r w:rsidRPr="00F258B0">
        <w:rPr>
          <w:bCs/>
          <w:sz w:val="28"/>
          <w:szCs w:val="28"/>
        </w:rPr>
        <w:t xml:space="preserve">) </w:t>
      </w:r>
      <w:r w:rsidRPr="00DB0526">
        <w:rPr>
          <w:bCs/>
          <w:sz w:val="28"/>
          <w:szCs w:val="28"/>
        </w:rPr>
        <w:t>заявителя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приведены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таблице</w:t>
      </w:r>
      <w:r w:rsidRPr="00F258B0">
        <w:rPr>
          <w:bCs/>
          <w:sz w:val="28"/>
          <w:szCs w:val="28"/>
        </w:rPr>
        <w:t xml:space="preserve"> 3 </w:t>
      </w:r>
      <w:r w:rsidRPr="00DB0526">
        <w:rPr>
          <w:bCs/>
          <w:sz w:val="28"/>
          <w:szCs w:val="28"/>
        </w:rPr>
        <w:t>приложения</w:t>
      </w:r>
      <w:r w:rsidRPr="00F258B0">
        <w:rPr>
          <w:bCs/>
          <w:sz w:val="28"/>
          <w:szCs w:val="28"/>
        </w:rPr>
        <w:t xml:space="preserve"> </w:t>
      </w:r>
      <w:r w:rsidR="007174E3" w:rsidRPr="00A447D6">
        <w:rPr>
          <w:bCs/>
          <w:sz w:val="28"/>
          <w:szCs w:val="28"/>
        </w:rPr>
        <w:t>№</w:t>
      </w:r>
      <w:r w:rsidR="007174E3">
        <w:rPr>
          <w:bCs/>
          <w:sz w:val="28"/>
          <w:szCs w:val="28"/>
        </w:rPr>
        <w:t xml:space="preserve"> </w:t>
      </w:r>
      <w:r w:rsidR="00EF78DD">
        <w:rPr>
          <w:bCs/>
          <w:sz w:val="28"/>
          <w:szCs w:val="28"/>
        </w:rPr>
        <w:t xml:space="preserve">1 </w:t>
      </w:r>
      <w:r w:rsidRPr="00DB0526">
        <w:rPr>
          <w:bCs/>
          <w:sz w:val="28"/>
          <w:szCs w:val="28"/>
        </w:rPr>
        <w:t>к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настоящему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Административному</w:t>
      </w:r>
      <w:r w:rsidRPr="00F258B0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регламенту</w:t>
      </w:r>
      <w:r w:rsidRPr="00F258B0">
        <w:rPr>
          <w:bCs/>
          <w:sz w:val="28"/>
          <w:szCs w:val="28"/>
        </w:rPr>
        <w:t>.</w:t>
      </w:r>
    </w:p>
    <w:p w:rsidR="00DA73E5" w:rsidRDefault="00DA73E5">
      <w:pPr>
        <w:pStyle w:val="ListParagraph94a59615-c1aa-40fd-8ccf-96aee79af609"/>
        <w:ind w:left="709"/>
        <w:jc w:val="both"/>
        <w:rPr>
          <w:noProof/>
          <w:sz w:val="28"/>
          <w:szCs w:val="28"/>
        </w:rPr>
      </w:pPr>
    </w:p>
    <w:p w:rsidR="00DA73E5" w:rsidRDefault="003E2D58">
      <w:pPr>
        <w:pStyle w:val="Normalfcf01d7a-8974-4130-930e-89286f926f3c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DA73E5" w:rsidRDefault="00DA73E5">
      <w:pPr>
        <w:pStyle w:val="Normalfcf01d7a-8974-4130-930e-89286f926f3c"/>
        <w:ind w:firstLine="720"/>
        <w:jc w:val="center"/>
        <w:rPr>
          <w:b/>
          <w:sz w:val="28"/>
          <w:szCs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3C5">
        <w:rPr>
          <w:b/>
          <w:sz w:val="28"/>
          <w:szCs w:val="28"/>
        </w:rPr>
        <w:t>еречень осуществляемых при предоставлении Услуги административных процедур</w:t>
      </w:r>
    </w:p>
    <w:p w:rsidR="00DA73E5" w:rsidRDefault="00DA73E5">
      <w:pPr>
        <w:pStyle w:val="Normalfcf01d7a-8974-4130-930e-89286f926f3c"/>
        <w:jc w:val="center"/>
        <w:rPr>
          <w:b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B274B5">
        <w:rPr>
          <w:noProof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а</w:t>
      </w:r>
      <w:r w:rsidRPr="00B274B5">
        <w:rPr>
          <w:sz w:val="28"/>
          <w:szCs w:val="28"/>
        </w:rPr>
        <w:t xml:space="preserve">) </w:t>
      </w:r>
      <w:r w:rsidRPr="00F258B0">
        <w:rPr>
          <w:color w:val="auto"/>
          <w:sz w:val="28"/>
          <w:szCs w:val="28"/>
        </w:rPr>
        <w:t>Профилирование заявителя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б</w:t>
      </w:r>
      <w:r w:rsidRPr="00B274B5">
        <w:rPr>
          <w:sz w:val="28"/>
          <w:szCs w:val="28"/>
        </w:rPr>
        <w:t xml:space="preserve">) </w:t>
      </w:r>
      <w:r w:rsidRPr="00F258B0">
        <w:rPr>
          <w:color w:val="auto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в</w:t>
      </w:r>
      <w:r w:rsidRPr="00B274B5">
        <w:rPr>
          <w:sz w:val="28"/>
          <w:szCs w:val="28"/>
        </w:rPr>
        <w:t xml:space="preserve">) </w:t>
      </w:r>
      <w:r w:rsidRPr="00F258B0">
        <w:rPr>
          <w:color w:val="auto"/>
          <w:sz w:val="28"/>
          <w:szCs w:val="28"/>
        </w:rPr>
        <w:t>Межведомственное информационное взаимодействие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lastRenderedPageBreak/>
        <w:t>г</w:t>
      </w:r>
      <w:r w:rsidRPr="00B274B5">
        <w:rPr>
          <w:sz w:val="28"/>
          <w:szCs w:val="28"/>
        </w:rPr>
        <w:t xml:space="preserve">) </w:t>
      </w:r>
      <w:r w:rsidRPr="00F258B0">
        <w:rPr>
          <w:color w:val="auto"/>
          <w:sz w:val="28"/>
          <w:szCs w:val="28"/>
        </w:rPr>
        <w:t>Приостановление предоставления Услуги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д</w:t>
      </w:r>
      <w:r w:rsidRPr="00B274B5">
        <w:rPr>
          <w:sz w:val="28"/>
          <w:szCs w:val="28"/>
        </w:rPr>
        <w:t xml:space="preserve">) </w:t>
      </w:r>
      <w:r w:rsidRPr="00F258B0">
        <w:rPr>
          <w:color w:val="auto"/>
          <w:sz w:val="28"/>
          <w:szCs w:val="28"/>
        </w:rPr>
        <w:t>Принятие решения о предоставлении (об отказе в предоставлении) Услуги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е</w:t>
      </w:r>
      <w:r w:rsidRPr="00B274B5">
        <w:rPr>
          <w:sz w:val="28"/>
          <w:szCs w:val="28"/>
        </w:rPr>
        <w:t xml:space="preserve">) </w:t>
      </w:r>
      <w:r w:rsidRPr="00F258B0">
        <w:rPr>
          <w:color w:val="auto"/>
          <w:sz w:val="28"/>
          <w:szCs w:val="28"/>
        </w:rPr>
        <w:t>Предоставление результата Услуги</w:t>
      </w:r>
      <w:r w:rsidRPr="00F258B0">
        <w:rPr>
          <w:sz w:val="28"/>
          <w:szCs w:val="28"/>
        </w:rPr>
        <w:t>.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Профилирование</w:t>
      </w:r>
      <w:r w:rsidRPr="0017326B">
        <w:rPr>
          <w:b/>
          <w:sz w:val="28"/>
          <w:szCs w:val="28"/>
        </w:rPr>
        <w:t xml:space="preserve"> </w:t>
      </w:r>
      <w:r w:rsidRPr="00DB01CD">
        <w:rPr>
          <w:b/>
          <w:sz w:val="28"/>
          <w:szCs w:val="28"/>
        </w:rPr>
        <w:t>заявителя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DB01CD">
        <w:rPr>
          <w:noProof/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</w:t>
      </w:r>
      <w:r>
        <w:rPr>
          <w:noProof/>
          <w:sz w:val="28"/>
          <w:szCs w:val="28"/>
        </w:rPr>
        <w:t xml:space="preserve"> </w:t>
      </w:r>
      <w:r w:rsidRPr="003F0937">
        <w:rPr>
          <w:iCs/>
          <w:sz w:val="28"/>
        </w:rPr>
        <w:t>№ </w:t>
      </w:r>
      <w:r w:rsidRPr="00F02AA3">
        <w:rPr>
          <w:iCs/>
          <w:sz w:val="28"/>
        </w:rPr>
        <w:t>1</w:t>
      </w:r>
      <w:r w:rsidRPr="00DB01CD">
        <w:rPr>
          <w:noProof/>
          <w:sz w:val="28"/>
          <w:szCs w:val="28"/>
        </w:rPr>
        <w:t xml:space="preserve"> к настоящему Административному регламенту.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DB01CD">
        <w:rPr>
          <w:noProof/>
          <w:sz w:val="28"/>
          <w:szCs w:val="28"/>
        </w:rPr>
        <w:t xml:space="preserve"> Профилирование</w:t>
      </w:r>
      <w:r w:rsidRPr="00DB01CD">
        <w:rPr>
          <w:sz w:val="28"/>
          <w:szCs w:val="28"/>
        </w:rPr>
        <w:t xml:space="preserve"> осуществляется</w:t>
      </w:r>
      <w:r w:rsidRPr="00124E3F">
        <w:rPr>
          <w:sz w:val="28"/>
          <w:szCs w:val="28"/>
        </w:rPr>
        <w:t xml:space="preserve">: 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а) </w:t>
      </w:r>
      <w:r w:rsidRPr="00D341DC">
        <w:rPr>
          <w:noProof/>
          <w:color w:val="FF0000"/>
          <w:sz w:val="28"/>
          <w:szCs w:val="28"/>
          <w:lang w:val="en-US"/>
        </w:rPr>
        <w:t>в Органе власти</w:t>
      </w:r>
      <w:r w:rsidRPr="00124E3F">
        <w:rPr>
          <w:noProof/>
          <w:color w:val="auto"/>
          <w:sz w:val="28"/>
          <w:szCs w:val="28"/>
          <w:lang w:val="en-US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б) </w:t>
      </w:r>
      <w:r w:rsidRPr="00D341DC">
        <w:rPr>
          <w:noProof/>
          <w:color w:val="FF0000"/>
          <w:sz w:val="28"/>
          <w:szCs w:val="28"/>
          <w:lang w:val="en-US"/>
        </w:rPr>
        <w:t>в МФЦ</w:t>
      </w:r>
      <w:r w:rsidRPr="00124E3F">
        <w:rPr>
          <w:noProof/>
          <w:color w:val="auto"/>
          <w:sz w:val="28"/>
          <w:szCs w:val="28"/>
          <w:lang w:val="en-US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в) </w:t>
      </w:r>
      <w:r w:rsidRPr="00D341DC">
        <w:rPr>
          <w:noProof/>
          <w:color w:val="FF0000"/>
          <w:sz w:val="28"/>
          <w:szCs w:val="28"/>
          <w:lang w:val="en-US"/>
        </w:rPr>
        <w:t>посредством Единого портала</w:t>
      </w:r>
      <w:r w:rsidRPr="00124E3F">
        <w:rPr>
          <w:noProof/>
          <w:color w:val="auto"/>
          <w:sz w:val="28"/>
          <w:szCs w:val="28"/>
          <w:lang w:val="en-US"/>
        </w:rPr>
        <w:t>.</w:t>
      </w:r>
    </w:p>
    <w:p w:rsidR="00DA73E5" w:rsidRDefault="00DA73E5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noProof/>
          <w:sz w:val="28"/>
          <w:szCs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A85B8B">
        <w:rPr>
          <w:noProof/>
          <w:sz w:val="28"/>
          <w:szCs w:val="28"/>
        </w:rPr>
        <w:t xml:space="preserve">Состав </w:t>
      </w:r>
      <w:r w:rsidR="004B3DDF">
        <w:rPr>
          <w:noProof/>
          <w:sz w:val="28"/>
          <w:szCs w:val="28"/>
        </w:rPr>
        <w:t>заявления</w:t>
      </w:r>
      <w:r w:rsidRPr="00A85B8B">
        <w:rPr>
          <w:noProof/>
          <w:sz w:val="28"/>
          <w:szCs w:val="28"/>
        </w:rPr>
        <w:t xml:space="preserve">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</w:t>
      </w:r>
      <w:r>
        <w:rPr>
          <w:noProof/>
          <w:sz w:val="28"/>
          <w:szCs w:val="28"/>
        </w:rPr>
        <w:t xml:space="preserve"> </w:t>
      </w:r>
      <w:r w:rsidRPr="003F0937">
        <w:rPr>
          <w:iCs/>
          <w:sz w:val="28"/>
        </w:rPr>
        <w:t>№ </w:t>
      </w:r>
      <w:r w:rsidRPr="00F02AA3">
        <w:rPr>
          <w:iCs/>
          <w:sz w:val="28"/>
        </w:rPr>
        <w:t>1</w:t>
      </w:r>
      <w:r w:rsidRPr="00A85B8B">
        <w:rPr>
          <w:noProof/>
          <w:sz w:val="28"/>
          <w:szCs w:val="28"/>
        </w:rPr>
        <w:t xml:space="preserve"> к настоящему Административному регламенту.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061731">
        <w:rPr>
          <w:noProof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DA73E5" w:rsidRPr="00F258B0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sz w:val="28"/>
          <w:szCs w:val="28"/>
        </w:rPr>
      </w:pPr>
      <w:r w:rsidRPr="00F258B0">
        <w:rPr>
          <w:noProof/>
          <w:sz w:val="28"/>
          <w:szCs w:val="28"/>
        </w:rPr>
        <w:t xml:space="preserve">а) </w:t>
      </w:r>
      <w:r w:rsidRPr="00F258B0">
        <w:rPr>
          <w:noProof/>
          <w:color w:val="FF0000"/>
          <w:sz w:val="28"/>
          <w:szCs w:val="28"/>
        </w:rPr>
        <w:t>в Органе власти</w:t>
      </w:r>
      <w:r w:rsidRPr="00F258B0">
        <w:rPr>
          <w:noProof/>
          <w:sz w:val="28"/>
          <w:szCs w:val="28"/>
        </w:rPr>
        <w:t xml:space="preserve"> – </w:t>
      </w:r>
      <w:r w:rsidRPr="00F258B0">
        <w:rPr>
          <w:noProof/>
          <w:color w:val="FF0000"/>
          <w:sz w:val="28"/>
          <w:szCs w:val="28"/>
        </w:rPr>
        <w:t>Документ, удостоверяющий личность</w:t>
      </w:r>
      <w:r w:rsidRPr="00F258B0">
        <w:rPr>
          <w:noProof/>
          <w:sz w:val="28"/>
          <w:szCs w:val="28"/>
        </w:rPr>
        <w:t>;</w:t>
      </w:r>
    </w:p>
    <w:p w:rsidR="00DA73E5" w:rsidRPr="00F258B0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sz w:val="28"/>
          <w:szCs w:val="28"/>
        </w:rPr>
      </w:pPr>
      <w:r w:rsidRPr="00F258B0">
        <w:rPr>
          <w:noProof/>
          <w:sz w:val="28"/>
          <w:szCs w:val="28"/>
        </w:rPr>
        <w:t xml:space="preserve">б) </w:t>
      </w:r>
      <w:r w:rsidRPr="00F258B0">
        <w:rPr>
          <w:noProof/>
          <w:color w:val="FF0000"/>
          <w:sz w:val="28"/>
          <w:szCs w:val="28"/>
        </w:rPr>
        <w:t>в МФЦ</w:t>
      </w:r>
      <w:r w:rsidRPr="00F258B0">
        <w:rPr>
          <w:noProof/>
          <w:sz w:val="28"/>
          <w:szCs w:val="28"/>
        </w:rPr>
        <w:t xml:space="preserve"> – </w:t>
      </w:r>
      <w:r w:rsidRPr="00F258B0">
        <w:rPr>
          <w:noProof/>
          <w:color w:val="FF0000"/>
          <w:sz w:val="28"/>
          <w:szCs w:val="28"/>
        </w:rPr>
        <w:t>Документ, удостоверяющий личность</w:t>
      </w:r>
      <w:r w:rsidRPr="00F258B0">
        <w:rPr>
          <w:noProof/>
          <w:sz w:val="28"/>
          <w:szCs w:val="28"/>
        </w:rPr>
        <w:t>;</w:t>
      </w:r>
    </w:p>
    <w:p w:rsidR="00DA73E5" w:rsidRPr="00F258B0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sz w:val="28"/>
          <w:szCs w:val="28"/>
        </w:rPr>
      </w:pPr>
      <w:r w:rsidRPr="00F258B0">
        <w:rPr>
          <w:noProof/>
          <w:sz w:val="28"/>
          <w:szCs w:val="28"/>
        </w:rPr>
        <w:t xml:space="preserve">в) </w:t>
      </w:r>
      <w:r w:rsidRPr="00F258B0">
        <w:rPr>
          <w:noProof/>
          <w:color w:val="FF0000"/>
          <w:sz w:val="28"/>
          <w:szCs w:val="28"/>
        </w:rPr>
        <w:t>посредством почтовой связи</w:t>
      </w:r>
      <w:r w:rsidRPr="00F258B0">
        <w:rPr>
          <w:noProof/>
          <w:sz w:val="28"/>
          <w:szCs w:val="28"/>
        </w:rPr>
        <w:t xml:space="preserve"> – </w:t>
      </w:r>
      <w:r w:rsidRPr="00F258B0">
        <w:rPr>
          <w:noProof/>
          <w:color w:val="FF0000"/>
          <w:sz w:val="28"/>
          <w:szCs w:val="28"/>
        </w:rPr>
        <w:t>Установление личности не требуется</w:t>
      </w:r>
      <w:r w:rsidRPr="00F258B0">
        <w:rPr>
          <w:noProof/>
          <w:sz w:val="28"/>
          <w:szCs w:val="28"/>
        </w:rPr>
        <w:t>;</w:t>
      </w:r>
    </w:p>
    <w:p w:rsidR="00DA73E5" w:rsidRPr="00F258B0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sz w:val="28"/>
          <w:szCs w:val="28"/>
        </w:rPr>
      </w:pPr>
      <w:r w:rsidRPr="00F258B0">
        <w:rPr>
          <w:noProof/>
          <w:sz w:val="28"/>
          <w:szCs w:val="28"/>
        </w:rPr>
        <w:t xml:space="preserve">г) </w:t>
      </w:r>
      <w:r w:rsidRPr="00F258B0">
        <w:rPr>
          <w:noProof/>
          <w:color w:val="FF0000"/>
          <w:sz w:val="28"/>
          <w:szCs w:val="28"/>
        </w:rPr>
        <w:t>посредством Единого портала</w:t>
      </w:r>
      <w:r w:rsidRPr="00F258B0">
        <w:rPr>
          <w:noProof/>
          <w:sz w:val="28"/>
          <w:szCs w:val="28"/>
        </w:rPr>
        <w:t xml:space="preserve"> – </w:t>
      </w:r>
      <w:r w:rsidRPr="00F258B0">
        <w:rPr>
          <w:noProof/>
          <w:color w:val="FF0000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F258B0">
        <w:rPr>
          <w:noProof/>
          <w:sz w:val="28"/>
          <w:szCs w:val="28"/>
        </w:rPr>
        <w:t>.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061731">
        <w:rPr>
          <w:noProof/>
          <w:sz w:val="28"/>
          <w:szCs w:val="28"/>
        </w:rPr>
        <w:t>Основания для отказа в приеме заявления и документов и (или) информации, необходимых для предоставления Услуги, законодательством Российской Федерации не предусмотрены.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DB01CD">
        <w:rPr>
          <w:noProof/>
          <w:sz w:val="28"/>
          <w:szCs w:val="28"/>
        </w:rPr>
        <w:t xml:space="preserve">Услуга предусматривает возможность приема </w:t>
      </w:r>
      <w:r w:rsidR="004B3DDF">
        <w:rPr>
          <w:noProof/>
          <w:sz w:val="28"/>
          <w:szCs w:val="28"/>
        </w:rPr>
        <w:t>заявления</w:t>
      </w:r>
      <w:r w:rsidRPr="00DB01CD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Услуги, по выбору заявителя, независимо </w:t>
      </w:r>
      <w:r w:rsidRPr="00BF6F45">
        <w:rPr>
          <w:noProof/>
          <w:sz w:val="28"/>
          <w:szCs w:val="28"/>
        </w:rPr>
        <w:t>от его</w:t>
      </w:r>
      <w:r w:rsidRPr="00DB01CD">
        <w:rPr>
          <w:noProof/>
          <w:color w:val="7030A0"/>
          <w:sz w:val="28"/>
          <w:szCs w:val="28"/>
        </w:rPr>
        <w:t xml:space="preserve"> места жительства или места пребывания</w:t>
      </w:r>
      <w:r w:rsidRPr="00BF6F45">
        <w:rPr>
          <w:noProof/>
          <w:sz w:val="28"/>
          <w:szCs w:val="28"/>
        </w:rPr>
        <w:t>.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D341DC">
        <w:rPr>
          <w:sz w:val="28"/>
          <w:szCs w:val="28"/>
          <w:highlight w:val="white"/>
        </w:rPr>
        <w:t xml:space="preserve"> </w:t>
      </w:r>
      <w:r w:rsidRPr="00AF1F16">
        <w:rPr>
          <w:sz w:val="28"/>
          <w:szCs w:val="28"/>
          <w:highlight w:val="white"/>
        </w:rPr>
        <w:t>Срок</w:t>
      </w:r>
      <w:r w:rsidRPr="00D341DC">
        <w:rPr>
          <w:sz w:val="28"/>
          <w:szCs w:val="28"/>
          <w:highlight w:val="white"/>
        </w:rPr>
        <w:t xml:space="preserve"> </w:t>
      </w:r>
      <w:r w:rsidRPr="00AF1F16">
        <w:rPr>
          <w:sz w:val="28"/>
          <w:szCs w:val="28"/>
          <w:highlight w:val="white"/>
        </w:rPr>
        <w:t>регистрации</w:t>
      </w:r>
      <w:r w:rsidRPr="00D341DC">
        <w:rPr>
          <w:sz w:val="28"/>
          <w:szCs w:val="28"/>
          <w:highlight w:val="white"/>
        </w:rPr>
        <w:t xml:space="preserve"> </w:t>
      </w:r>
      <w:r w:rsidRPr="00AF1F16">
        <w:rPr>
          <w:sz w:val="28"/>
          <w:szCs w:val="28"/>
          <w:highlight w:val="white"/>
        </w:rPr>
        <w:t>заявления</w:t>
      </w:r>
      <w:r w:rsidRPr="00D341DC">
        <w:rPr>
          <w:sz w:val="28"/>
          <w:szCs w:val="28"/>
          <w:highlight w:val="white"/>
        </w:rPr>
        <w:t xml:space="preserve"> </w:t>
      </w:r>
      <w:r w:rsidRPr="00AF1F16">
        <w:rPr>
          <w:sz w:val="28"/>
          <w:szCs w:val="28"/>
          <w:highlight w:val="white"/>
        </w:rPr>
        <w:t>и</w:t>
      </w:r>
      <w:r w:rsidRPr="00D341DC">
        <w:rPr>
          <w:sz w:val="28"/>
          <w:szCs w:val="28"/>
          <w:highlight w:val="white"/>
        </w:rPr>
        <w:t xml:space="preserve"> </w:t>
      </w:r>
      <w:r w:rsidRPr="00AF1F16">
        <w:rPr>
          <w:sz w:val="28"/>
          <w:szCs w:val="28"/>
          <w:highlight w:val="white"/>
        </w:rPr>
        <w:t>документов</w:t>
      </w:r>
      <w:r w:rsidRPr="00D341DC">
        <w:rPr>
          <w:sz w:val="28"/>
          <w:szCs w:val="28"/>
          <w:highlight w:val="white"/>
        </w:rPr>
        <w:t xml:space="preserve">, </w:t>
      </w:r>
      <w:r w:rsidRPr="00AF1F16">
        <w:rPr>
          <w:sz w:val="28"/>
          <w:szCs w:val="28"/>
          <w:highlight w:val="white"/>
        </w:rPr>
        <w:t>необходимых</w:t>
      </w:r>
      <w:r w:rsidRPr="00D341DC">
        <w:rPr>
          <w:sz w:val="28"/>
          <w:szCs w:val="28"/>
          <w:highlight w:val="white"/>
        </w:rPr>
        <w:t xml:space="preserve"> </w:t>
      </w:r>
      <w:r w:rsidRPr="00AF1F16">
        <w:rPr>
          <w:sz w:val="28"/>
          <w:szCs w:val="28"/>
          <w:highlight w:val="white"/>
        </w:rPr>
        <w:t>для</w:t>
      </w:r>
      <w:r w:rsidRPr="00D341DC">
        <w:rPr>
          <w:sz w:val="28"/>
          <w:szCs w:val="28"/>
          <w:highlight w:val="white"/>
        </w:rPr>
        <w:t xml:space="preserve"> </w:t>
      </w:r>
      <w:r w:rsidRPr="00AF1F16">
        <w:rPr>
          <w:sz w:val="28"/>
          <w:szCs w:val="28"/>
          <w:highlight w:val="white"/>
        </w:rPr>
        <w:t>предоставления</w:t>
      </w:r>
      <w:r w:rsidRPr="00D341DC">
        <w:rPr>
          <w:sz w:val="28"/>
          <w:szCs w:val="28"/>
          <w:highlight w:val="white"/>
        </w:rPr>
        <w:t xml:space="preserve"> </w:t>
      </w:r>
      <w:r w:rsidRPr="00AF1F16">
        <w:rPr>
          <w:sz w:val="28"/>
          <w:szCs w:val="28"/>
          <w:highlight w:val="white"/>
        </w:rPr>
        <w:t>Услуги</w:t>
      </w:r>
      <w:r w:rsidRPr="00D341DC">
        <w:rPr>
          <w:sz w:val="28"/>
          <w:szCs w:val="28"/>
          <w:highlight w:val="white"/>
        </w:rPr>
        <w:t xml:space="preserve">, </w:t>
      </w:r>
      <w:r w:rsidRPr="00AF1F16">
        <w:rPr>
          <w:sz w:val="28"/>
          <w:szCs w:val="28"/>
          <w:highlight w:val="white"/>
        </w:rPr>
        <w:t>составляет</w:t>
      </w:r>
      <w:r w:rsidRPr="00D341DC">
        <w:rPr>
          <w:sz w:val="28"/>
          <w:szCs w:val="28"/>
          <w:highlight w:val="white"/>
        </w:rPr>
        <w:t>:</w:t>
      </w: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sz w:val="28"/>
          <w:szCs w:val="28"/>
        </w:rPr>
      </w:pPr>
      <w:r w:rsidRPr="00F258B0">
        <w:rPr>
          <w:noProof/>
          <w:sz w:val="28"/>
          <w:szCs w:val="28"/>
        </w:rPr>
        <w:t>а</w:t>
      </w:r>
      <w:r w:rsidRPr="00D341DC">
        <w:rPr>
          <w:noProof/>
          <w:sz w:val="28"/>
          <w:szCs w:val="28"/>
        </w:rPr>
        <w:t xml:space="preserve">) </w:t>
      </w:r>
      <w:r w:rsidRPr="00F258B0">
        <w:rPr>
          <w:noProof/>
          <w:color w:val="FF0000"/>
          <w:sz w:val="28"/>
          <w:szCs w:val="28"/>
        </w:rPr>
        <w:t>в Органе власти</w:t>
      </w:r>
      <w:r w:rsidRPr="00D341DC">
        <w:rPr>
          <w:noProof/>
          <w:sz w:val="28"/>
          <w:szCs w:val="28"/>
        </w:rPr>
        <w:t xml:space="preserve"> – </w:t>
      </w:r>
      <w:r w:rsidRPr="00F258B0">
        <w:rPr>
          <w:color w:val="EE0000"/>
          <w:sz w:val="28"/>
          <w:szCs w:val="28"/>
        </w:rPr>
        <w:t>1 рабочий день</w:t>
      </w:r>
      <w:r w:rsidRPr="00D341DC">
        <w:rPr>
          <w:noProof/>
          <w:sz w:val="28"/>
          <w:szCs w:val="28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с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даты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подачи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заявления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и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документов</w:t>
      </w:r>
      <w:r w:rsidRPr="00D341DC">
        <w:rPr>
          <w:color w:val="auto"/>
          <w:sz w:val="28"/>
          <w:szCs w:val="28"/>
          <w:highlight w:val="white"/>
        </w:rPr>
        <w:t xml:space="preserve">, </w:t>
      </w:r>
      <w:r w:rsidRPr="00AF1F16">
        <w:rPr>
          <w:color w:val="auto"/>
          <w:sz w:val="28"/>
          <w:szCs w:val="28"/>
          <w:highlight w:val="white"/>
        </w:rPr>
        <w:t>необходимых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для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предоставления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Услуги</w:t>
      </w:r>
      <w:r w:rsidRPr="00F258B0">
        <w:rPr>
          <w:noProof/>
          <w:sz w:val="28"/>
          <w:szCs w:val="28"/>
        </w:rPr>
        <w:t>;</w:t>
      </w: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sz w:val="28"/>
          <w:szCs w:val="28"/>
        </w:rPr>
      </w:pPr>
      <w:r w:rsidRPr="00F258B0">
        <w:rPr>
          <w:noProof/>
          <w:sz w:val="28"/>
          <w:szCs w:val="28"/>
        </w:rPr>
        <w:lastRenderedPageBreak/>
        <w:t>б</w:t>
      </w:r>
      <w:r w:rsidRPr="00D341DC">
        <w:rPr>
          <w:noProof/>
          <w:sz w:val="28"/>
          <w:szCs w:val="28"/>
        </w:rPr>
        <w:t xml:space="preserve">) </w:t>
      </w:r>
      <w:r w:rsidRPr="00F258B0">
        <w:rPr>
          <w:noProof/>
          <w:color w:val="FF0000"/>
          <w:sz w:val="28"/>
          <w:szCs w:val="28"/>
        </w:rPr>
        <w:t>в МФЦ</w:t>
      </w:r>
      <w:r w:rsidRPr="00D341DC">
        <w:rPr>
          <w:noProof/>
          <w:sz w:val="28"/>
          <w:szCs w:val="28"/>
        </w:rPr>
        <w:t xml:space="preserve"> – </w:t>
      </w:r>
      <w:r w:rsidRPr="00F258B0">
        <w:rPr>
          <w:color w:val="EE0000"/>
          <w:sz w:val="28"/>
          <w:szCs w:val="28"/>
        </w:rPr>
        <w:t>1 рабочий день</w:t>
      </w:r>
      <w:r w:rsidRPr="00D341DC">
        <w:rPr>
          <w:noProof/>
          <w:sz w:val="28"/>
          <w:szCs w:val="28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с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даты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подачи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заявления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и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документов</w:t>
      </w:r>
      <w:r w:rsidRPr="00D341DC">
        <w:rPr>
          <w:color w:val="auto"/>
          <w:sz w:val="28"/>
          <w:szCs w:val="28"/>
          <w:highlight w:val="white"/>
        </w:rPr>
        <w:t xml:space="preserve">, </w:t>
      </w:r>
      <w:r w:rsidRPr="00AF1F16">
        <w:rPr>
          <w:color w:val="auto"/>
          <w:sz w:val="28"/>
          <w:szCs w:val="28"/>
          <w:highlight w:val="white"/>
        </w:rPr>
        <w:t>необходимых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для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предоставления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Услуги</w:t>
      </w:r>
      <w:r w:rsidRPr="00F258B0">
        <w:rPr>
          <w:noProof/>
          <w:sz w:val="28"/>
          <w:szCs w:val="28"/>
        </w:rPr>
        <w:t>;</w:t>
      </w: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sz w:val="28"/>
          <w:szCs w:val="28"/>
        </w:rPr>
      </w:pPr>
      <w:r w:rsidRPr="00F258B0">
        <w:rPr>
          <w:noProof/>
          <w:sz w:val="28"/>
          <w:szCs w:val="28"/>
        </w:rPr>
        <w:t>в</w:t>
      </w:r>
      <w:r w:rsidRPr="00D341DC">
        <w:rPr>
          <w:noProof/>
          <w:sz w:val="28"/>
          <w:szCs w:val="28"/>
        </w:rPr>
        <w:t xml:space="preserve">) </w:t>
      </w:r>
      <w:r w:rsidRPr="00F258B0">
        <w:rPr>
          <w:noProof/>
          <w:color w:val="FF0000"/>
          <w:sz w:val="28"/>
          <w:szCs w:val="28"/>
        </w:rPr>
        <w:t>посредством почтовой связи</w:t>
      </w:r>
      <w:r w:rsidRPr="00D341DC">
        <w:rPr>
          <w:noProof/>
          <w:sz w:val="28"/>
          <w:szCs w:val="28"/>
        </w:rPr>
        <w:t xml:space="preserve"> – </w:t>
      </w:r>
      <w:r w:rsidRPr="00F258B0">
        <w:rPr>
          <w:color w:val="EE0000"/>
          <w:sz w:val="28"/>
          <w:szCs w:val="28"/>
        </w:rPr>
        <w:t>1 рабочий день</w:t>
      </w:r>
      <w:r w:rsidRPr="00D341DC">
        <w:rPr>
          <w:noProof/>
          <w:sz w:val="28"/>
          <w:szCs w:val="28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с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даты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получения</w:t>
      </w:r>
      <w:r w:rsidRPr="00D341DC">
        <w:rPr>
          <w:color w:val="00B050"/>
          <w:sz w:val="28"/>
          <w:szCs w:val="28"/>
          <w:highlight w:val="white"/>
        </w:rPr>
        <w:t xml:space="preserve"> </w:t>
      </w:r>
      <w:r w:rsidRPr="00D341DC">
        <w:rPr>
          <w:color w:val="7030A0"/>
          <w:sz w:val="28"/>
          <w:szCs w:val="28"/>
        </w:rPr>
        <w:t xml:space="preserve"> </w:t>
      </w:r>
      <w:r w:rsidR="001A5DBA">
        <w:rPr>
          <w:color w:val="7030A0"/>
          <w:sz w:val="28"/>
          <w:szCs w:val="28"/>
        </w:rPr>
        <w:t xml:space="preserve"> </w:t>
      </w:r>
      <w:r w:rsidRPr="00F258B0">
        <w:rPr>
          <w:color w:val="7030A0"/>
          <w:sz w:val="28"/>
          <w:szCs w:val="28"/>
        </w:rPr>
        <w:t>Орган</w:t>
      </w:r>
      <w:r w:rsidR="001A5DBA">
        <w:rPr>
          <w:color w:val="7030A0"/>
          <w:sz w:val="28"/>
          <w:szCs w:val="28"/>
        </w:rPr>
        <w:t>ом</w:t>
      </w:r>
      <w:r w:rsidRPr="00F258B0">
        <w:rPr>
          <w:color w:val="7030A0"/>
          <w:sz w:val="28"/>
          <w:szCs w:val="28"/>
        </w:rPr>
        <w:t xml:space="preserve"> власти</w:t>
      </w:r>
      <w:r w:rsidRPr="00D341DC">
        <w:rPr>
          <w:color w:val="00B050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заявления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и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документов</w:t>
      </w:r>
      <w:r w:rsidRPr="00D341DC">
        <w:rPr>
          <w:color w:val="auto"/>
          <w:sz w:val="28"/>
          <w:szCs w:val="28"/>
          <w:highlight w:val="white"/>
        </w:rPr>
        <w:t xml:space="preserve">, </w:t>
      </w:r>
      <w:r w:rsidRPr="00AF1F16">
        <w:rPr>
          <w:color w:val="auto"/>
          <w:sz w:val="28"/>
          <w:szCs w:val="28"/>
          <w:highlight w:val="white"/>
        </w:rPr>
        <w:t>необходимых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для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предоставления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Услуги</w:t>
      </w:r>
      <w:r w:rsidRPr="00F258B0">
        <w:rPr>
          <w:noProof/>
          <w:sz w:val="28"/>
          <w:szCs w:val="28"/>
        </w:rPr>
        <w:t>;</w:t>
      </w: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sz w:val="28"/>
          <w:szCs w:val="28"/>
        </w:rPr>
      </w:pPr>
      <w:r w:rsidRPr="00F258B0">
        <w:rPr>
          <w:noProof/>
          <w:sz w:val="28"/>
          <w:szCs w:val="28"/>
        </w:rPr>
        <w:t>г</w:t>
      </w:r>
      <w:r w:rsidRPr="00D341DC">
        <w:rPr>
          <w:noProof/>
          <w:sz w:val="28"/>
          <w:szCs w:val="28"/>
        </w:rPr>
        <w:t xml:space="preserve">) </w:t>
      </w:r>
      <w:r w:rsidRPr="00F258B0">
        <w:rPr>
          <w:noProof/>
          <w:color w:val="FF0000"/>
          <w:sz w:val="28"/>
          <w:szCs w:val="28"/>
        </w:rPr>
        <w:t>посредством Единого портала</w:t>
      </w:r>
      <w:r w:rsidRPr="00D341DC">
        <w:rPr>
          <w:noProof/>
          <w:sz w:val="28"/>
          <w:szCs w:val="28"/>
        </w:rPr>
        <w:t xml:space="preserve"> – </w:t>
      </w:r>
      <w:r w:rsidRPr="00F258B0">
        <w:rPr>
          <w:color w:val="EE0000"/>
          <w:sz w:val="28"/>
          <w:szCs w:val="28"/>
        </w:rPr>
        <w:t>1 рабочий день</w:t>
      </w:r>
      <w:r w:rsidRPr="00D341DC">
        <w:rPr>
          <w:noProof/>
          <w:sz w:val="28"/>
          <w:szCs w:val="28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с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даты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подачи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заявления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и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документов</w:t>
      </w:r>
      <w:r w:rsidRPr="00D341DC">
        <w:rPr>
          <w:color w:val="auto"/>
          <w:sz w:val="28"/>
          <w:szCs w:val="28"/>
          <w:highlight w:val="white"/>
        </w:rPr>
        <w:t xml:space="preserve">, </w:t>
      </w:r>
      <w:r w:rsidRPr="00AF1F16">
        <w:rPr>
          <w:color w:val="auto"/>
          <w:sz w:val="28"/>
          <w:szCs w:val="28"/>
          <w:highlight w:val="white"/>
        </w:rPr>
        <w:t>необходимых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для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предоставления</w:t>
      </w:r>
      <w:r w:rsidRPr="00D341DC">
        <w:rPr>
          <w:color w:val="auto"/>
          <w:sz w:val="28"/>
          <w:szCs w:val="28"/>
          <w:highlight w:val="white"/>
        </w:rPr>
        <w:t xml:space="preserve"> </w:t>
      </w:r>
      <w:r w:rsidRPr="00AF1F16">
        <w:rPr>
          <w:color w:val="auto"/>
          <w:sz w:val="28"/>
          <w:szCs w:val="28"/>
          <w:highlight w:val="white"/>
        </w:rPr>
        <w:t>Услуги</w:t>
      </w:r>
      <w:r w:rsidR="00F258B0">
        <w:rPr>
          <w:noProof/>
          <w:sz w:val="28"/>
          <w:szCs w:val="28"/>
        </w:rPr>
        <w:t>.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17326B">
        <w:rPr>
          <w:b/>
          <w:sz w:val="28"/>
          <w:szCs w:val="28"/>
        </w:rPr>
        <w:t>Межведомственное информационное взаимодействие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506B3A">
        <w:rPr>
          <w:sz w:val="28"/>
          <w:szCs w:val="28"/>
        </w:rPr>
        <w:t>Для  получения Услуги необходимо направление следующих информационных запросов:</w:t>
      </w:r>
    </w:p>
    <w:p w:rsidR="00DA73E5" w:rsidRDefault="003E2D58">
      <w:pPr>
        <w:pStyle w:val="Normalfcf01d7a-8974-4130-930e-89286f926f3c"/>
        <w:ind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а</w:t>
      </w:r>
      <w:r w:rsidRPr="00506B3A">
        <w:rPr>
          <w:sz w:val="28"/>
          <w:szCs w:val="28"/>
        </w:rPr>
        <w:t>) информационный запрос «</w:t>
      </w:r>
      <w:r w:rsidRPr="00F258B0">
        <w:rPr>
          <w:color w:val="FF0000"/>
          <w:sz w:val="28"/>
          <w:szCs w:val="28"/>
        </w:rPr>
        <w:t>Регистрация по месту пребывания</w:t>
      </w:r>
      <w:r w:rsidRPr="00506B3A">
        <w:rPr>
          <w:sz w:val="28"/>
          <w:szCs w:val="28"/>
        </w:rPr>
        <w:t>», направляемый в «</w:t>
      </w:r>
      <w:r w:rsidRPr="00F258B0">
        <w:rPr>
          <w:color w:val="FF0000"/>
          <w:sz w:val="28"/>
          <w:szCs w:val="28"/>
        </w:rPr>
        <w:t>Министерство внутренних дел Российской Федерации</w:t>
      </w:r>
      <w:r w:rsidRPr="00506B3A">
        <w:rPr>
          <w:sz w:val="28"/>
          <w:szCs w:val="28"/>
        </w:rPr>
        <w:t>»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Normalfcf01d7a-8974-4130-930e-89286f926f3c"/>
        <w:ind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б</w:t>
      </w:r>
      <w:r w:rsidRPr="00506B3A">
        <w:rPr>
          <w:sz w:val="28"/>
          <w:szCs w:val="28"/>
        </w:rPr>
        <w:t>) информационный запрос «</w:t>
      </w:r>
      <w:r w:rsidRPr="00F258B0">
        <w:rPr>
          <w:color w:val="FF0000"/>
          <w:sz w:val="28"/>
          <w:szCs w:val="28"/>
        </w:rPr>
        <w:t>Предоставление из ЕГР ЗАГС по запросу сведений о смерти</w:t>
      </w:r>
      <w:r w:rsidRPr="00506B3A">
        <w:rPr>
          <w:sz w:val="28"/>
          <w:szCs w:val="28"/>
        </w:rPr>
        <w:t>», направляемый в «</w:t>
      </w:r>
      <w:r w:rsidRPr="00F258B0">
        <w:rPr>
          <w:color w:val="FF0000"/>
          <w:sz w:val="28"/>
          <w:szCs w:val="28"/>
        </w:rPr>
        <w:t>Федеральная налоговая служба</w:t>
      </w:r>
      <w:r w:rsidRPr="00506B3A">
        <w:rPr>
          <w:sz w:val="28"/>
          <w:szCs w:val="28"/>
        </w:rPr>
        <w:t>»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Normalfcf01d7a-8974-4130-930e-89286f926f3c"/>
        <w:ind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в</w:t>
      </w:r>
      <w:r w:rsidRPr="00506B3A">
        <w:rPr>
          <w:sz w:val="28"/>
          <w:szCs w:val="28"/>
        </w:rPr>
        <w:t>) информационный запрос «</w:t>
      </w:r>
      <w:r w:rsidRPr="00F258B0">
        <w:rPr>
          <w:color w:val="FF0000"/>
          <w:sz w:val="28"/>
          <w:szCs w:val="28"/>
        </w:rPr>
        <w:t>Предоставление СНИЛС</w:t>
      </w:r>
      <w:r w:rsidRPr="00506B3A">
        <w:rPr>
          <w:sz w:val="28"/>
          <w:szCs w:val="28"/>
        </w:rPr>
        <w:t>», направляемый в «</w:t>
      </w:r>
      <w:r w:rsidRPr="00F258B0">
        <w:rPr>
          <w:color w:val="FF0000"/>
          <w:sz w:val="28"/>
          <w:szCs w:val="28"/>
        </w:rPr>
        <w:t>Фонд пенсионного и социального страхования Российской Федерации</w:t>
      </w:r>
      <w:r w:rsidRPr="00506B3A">
        <w:rPr>
          <w:sz w:val="28"/>
          <w:szCs w:val="28"/>
        </w:rPr>
        <w:t>»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Normalfcf01d7a-8974-4130-930e-89286f926f3c"/>
        <w:ind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г</w:t>
      </w:r>
      <w:r w:rsidRPr="00506B3A">
        <w:rPr>
          <w:sz w:val="28"/>
          <w:szCs w:val="28"/>
        </w:rPr>
        <w:t>) информационный запрос «</w:t>
      </w:r>
      <w:r w:rsidRPr="00F258B0">
        <w:rPr>
          <w:color w:val="FF0000"/>
          <w:sz w:val="28"/>
          <w:szCs w:val="28"/>
        </w:rPr>
        <w:t>Предоставление справки Минобороны РФ</w:t>
      </w:r>
      <w:r w:rsidRPr="00506B3A">
        <w:rPr>
          <w:sz w:val="28"/>
          <w:szCs w:val="28"/>
        </w:rPr>
        <w:t>», направляемый в «</w:t>
      </w:r>
      <w:r w:rsidRPr="00F258B0">
        <w:rPr>
          <w:color w:val="FF0000"/>
          <w:sz w:val="28"/>
          <w:szCs w:val="28"/>
        </w:rPr>
        <w:t>Министерство обороны Российской Федерации</w:t>
      </w:r>
      <w:r w:rsidRPr="00506B3A">
        <w:rPr>
          <w:sz w:val="28"/>
          <w:szCs w:val="28"/>
        </w:rPr>
        <w:t>»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Normalfcf01d7a-8974-4130-930e-89286f926f3c"/>
        <w:ind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д</w:t>
      </w:r>
      <w:r w:rsidRPr="00506B3A">
        <w:rPr>
          <w:sz w:val="28"/>
          <w:szCs w:val="28"/>
        </w:rPr>
        <w:t>) информационный запрос «</w:t>
      </w:r>
      <w:r w:rsidRPr="00F258B0">
        <w:rPr>
          <w:color w:val="FF0000"/>
          <w:sz w:val="28"/>
          <w:szCs w:val="28"/>
        </w:rPr>
        <w:t>Предоставление из ЕГР ЗАГС по запросу сведений о заключении брака</w:t>
      </w:r>
      <w:r w:rsidRPr="00506B3A">
        <w:rPr>
          <w:sz w:val="28"/>
          <w:szCs w:val="28"/>
        </w:rPr>
        <w:t>», направляемый в «</w:t>
      </w:r>
      <w:r w:rsidRPr="00F258B0">
        <w:rPr>
          <w:color w:val="FF0000"/>
          <w:sz w:val="28"/>
          <w:szCs w:val="28"/>
        </w:rPr>
        <w:t>Федеральная налоговая служба</w:t>
      </w:r>
      <w:r w:rsidRPr="00506B3A">
        <w:rPr>
          <w:sz w:val="28"/>
          <w:szCs w:val="28"/>
        </w:rPr>
        <w:t>»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Normalfcf01d7a-8974-4130-930e-89286f926f3c"/>
        <w:ind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е</w:t>
      </w:r>
      <w:r w:rsidRPr="00506B3A">
        <w:rPr>
          <w:sz w:val="28"/>
          <w:szCs w:val="28"/>
        </w:rPr>
        <w:t>) информационный запрос «</w:t>
      </w:r>
      <w:r w:rsidRPr="00F258B0">
        <w:rPr>
          <w:color w:val="FF0000"/>
          <w:sz w:val="28"/>
          <w:szCs w:val="28"/>
        </w:rPr>
        <w:t>Проверка действительности паспорта (расширенная)</w:t>
      </w:r>
      <w:r w:rsidRPr="00506B3A">
        <w:rPr>
          <w:sz w:val="28"/>
          <w:szCs w:val="28"/>
        </w:rPr>
        <w:t>», направляемый в «</w:t>
      </w:r>
      <w:r w:rsidRPr="00F258B0">
        <w:rPr>
          <w:color w:val="FF0000"/>
          <w:sz w:val="28"/>
          <w:szCs w:val="28"/>
        </w:rPr>
        <w:t>Министерство внутренних дел Российской Федерации</w:t>
      </w:r>
      <w:r w:rsidRPr="00506B3A">
        <w:rPr>
          <w:sz w:val="28"/>
          <w:szCs w:val="28"/>
        </w:rPr>
        <w:t>»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Normalfcf01d7a-8974-4130-930e-89286f926f3c"/>
        <w:ind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ж</w:t>
      </w:r>
      <w:r w:rsidRPr="00506B3A">
        <w:rPr>
          <w:sz w:val="28"/>
          <w:szCs w:val="28"/>
        </w:rPr>
        <w:t>) информационный запрос «</w:t>
      </w:r>
      <w:r w:rsidRPr="00F258B0">
        <w:rPr>
          <w:color w:val="FF0000"/>
          <w:sz w:val="28"/>
          <w:szCs w:val="28"/>
        </w:rPr>
        <w:t>Предоставление из ЕГР ЗАГС по запросу сведений о расторжении брака</w:t>
      </w:r>
      <w:r w:rsidRPr="00506B3A">
        <w:rPr>
          <w:sz w:val="28"/>
          <w:szCs w:val="28"/>
        </w:rPr>
        <w:t>», направляемый в «</w:t>
      </w:r>
      <w:r w:rsidRPr="00F258B0">
        <w:rPr>
          <w:color w:val="FF0000"/>
          <w:sz w:val="28"/>
          <w:szCs w:val="28"/>
        </w:rPr>
        <w:t>Федеральная налоговая служба</w:t>
      </w:r>
      <w:r w:rsidRPr="00506B3A">
        <w:rPr>
          <w:sz w:val="28"/>
          <w:szCs w:val="28"/>
        </w:rPr>
        <w:t>»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Normalfcf01d7a-8974-4130-930e-89286f926f3c"/>
        <w:ind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з</w:t>
      </w:r>
      <w:r w:rsidRPr="00506B3A">
        <w:rPr>
          <w:sz w:val="28"/>
          <w:szCs w:val="28"/>
        </w:rPr>
        <w:t>) информационный запрос «</w:t>
      </w:r>
      <w:r w:rsidRPr="00F258B0">
        <w:rPr>
          <w:color w:val="FF0000"/>
          <w:sz w:val="28"/>
          <w:szCs w:val="28"/>
        </w:rPr>
        <w:t>Регистрация по месту жительства</w:t>
      </w:r>
      <w:r w:rsidRPr="00506B3A">
        <w:rPr>
          <w:sz w:val="28"/>
          <w:szCs w:val="28"/>
        </w:rPr>
        <w:t>», направляемый в «</w:t>
      </w:r>
      <w:r w:rsidRPr="00F258B0">
        <w:rPr>
          <w:color w:val="FF0000"/>
          <w:sz w:val="28"/>
          <w:szCs w:val="28"/>
        </w:rPr>
        <w:t>Министерство внутренних дел Российской Федерации</w:t>
      </w:r>
      <w:r w:rsidRPr="00506B3A">
        <w:rPr>
          <w:sz w:val="28"/>
          <w:szCs w:val="28"/>
        </w:rPr>
        <w:t>»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Normalfcf01d7a-8974-4130-930e-89286f926f3c"/>
        <w:ind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и</w:t>
      </w:r>
      <w:r w:rsidRPr="00506B3A">
        <w:rPr>
          <w:sz w:val="28"/>
          <w:szCs w:val="28"/>
        </w:rPr>
        <w:t>) информационный запрос «</w:t>
      </w:r>
      <w:r w:rsidRPr="00F258B0">
        <w:rPr>
          <w:color w:val="FF0000"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506B3A">
        <w:rPr>
          <w:sz w:val="28"/>
          <w:szCs w:val="28"/>
        </w:rPr>
        <w:t>», направляемый в «</w:t>
      </w:r>
      <w:r w:rsidRPr="00F258B0">
        <w:rPr>
          <w:color w:val="FF0000"/>
          <w:sz w:val="28"/>
          <w:szCs w:val="28"/>
        </w:rPr>
        <w:t>Фонд пенсионного и социального страхования Российской Федерации</w:t>
      </w:r>
      <w:r w:rsidRPr="00506B3A">
        <w:rPr>
          <w:sz w:val="28"/>
          <w:szCs w:val="28"/>
        </w:rPr>
        <w:t>»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Normalfcf01d7a-8974-4130-930e-89286f926f3c"/>
        <w:ind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к</w:t>
      </w:r>
      <w:r w:rsidRPr="00506B3A">
        <w:rPr>
          <w:sz w:val="28"/>
          <w:szCs w:val="28"/>
        </w:rPr>
        <w:t>) информационный запрос «</w:t>
      </w:r>
      <w:r w:rsidRPr="00F258B0">
        <w:rPr>
          <w:color w:val="FF0000"/>
          <w:sz w:val="28"/>
          <w:szCs w:val="28"/>
        </w:rPr>
        <w:t>Предоставление из ЕГР ЗАГС по запросу сведений о рождении</w:t>
      </w:r>
      <w:r w:rsidRPr="00506B3A">
        <w:rPr>
          <w:sz w:val="28"/>
          <w:szCs w:val="28"/>
        </w:rPr>
        <w:t>», направляемый в «</w:t>
      </w:r>
      <w:r w:rsidRPr="00F258B0">
        <w:rPr>
          <w:color w:val="FF0000"/>
          <w:sz w:val="28"/>
          <w:szCs w:val="28"/>
        </w:rPr>
        <w:t>Федеральная налоговая служба</w:t>
      </w:r>
      <w:r w:rsidRPr="00506B3A">
        <w:rPr>
          <w:sz w:val="28"/>
          <w:szCs w:val="28"/>
        </w:rPr>
        <w:t>»</w:t>
      </w:r>
      <w:r w:rsidRPr="00F258B0">
        <w:rPr>
          <w:sz w:val="28"/>
          <w:szCs w:val="28"/>
        </w:rPr>
        <w:t>;</w:t>
      </w:r>
    </w:p>
    <w:p w:rsidR="00DA73E5" w:rsidRDefault="003E2D58">
      <w:pPr>
        <w:pStyle w:val="Normalfcf01d7a-8974-4130-930e-89286f926f3c"/>
        <w:ind w:firstLine="851"/>
        <w:jc w:val="both"/>
        <w:rPr>
          <w:sz w:val="28"/>
          <w:szCs w:val="28"/>
        </w:rPr>
      </w:pPr>
      <w:r w:rsidRPr="00F258B0">
        <w:rPr>
          <w:sz w:val="28"/>
          <w:szCs w:val="28"/>
        </w:rPr>
        <w:t>л</w:t>
      </w:r>
      <w:r w:rsidRPr="00506B3A">
        <w:rPr>
          <w:sz w:val="28"/>
          <w:szCs w:val="28"/>
        </w:rPr>
        <w:t>) информационный запрос «</w:t>
      </w:r>
      <w:r w:rsidRPr="00F258B0">
        <w:rPr>
          <w:color w:val="FF0000"/>
          <w:sz w:val="28"/>
          <w:szCs w:val="28"/>
        </w:rPr>
        <w:t>Краткая выписка сведений об инвалидности</w:t>
      </w:r>
      <w:r w:rsidRPr="00506B3A">
        <w:rPr>
          <w:sz w:val="28"/>
          <w:szCs w:val="28"/>
        </w:rPr>
        <w:t>», направляемый в «</w:t>
      </w:r>
      <w:r w:rsidRPr="00F258B0">
        <w:rPr>
          <w:color w:val="FF0000"/>
          <w:sz w:val="28"/>
          <w:szCs w:val="28"/>
        </w:rPr>
        <w:t>Фонд пенсионного и социального страхования Российской Федерации</w:t>
      </w:r>
      <w:r w:rsidRPr="00506B3A">
        <w:rPr>
          <w:sz w:val="28"/>
          <w:szCs w:val="28"/>
        </w:rPr>
        <w:t>».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17326B">
        <w:rPr>
          <w:b/>
          <w:sz w:val="28"/>
          <w:szCs w:val="28"/>
        </w:rPr>
        <w:t xml:space="preserve">Приостановление предоставления Услуги 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506B3A">
        <w:rPr>
          <w:color w:val="7030A0"/>
          <w:sz w:val="28"/>
          <w:szCs w:val="28"/>
        </w:rPr>
        <w:lastRenderedPageBreak/>
        <w:t xml:space="preserve"> </w:t>
      </w:r>
      <w:r w:rsidRPr="00F258B0">
        <w:rPr>
          <w:color w:val="7030A0"/>
          <w:sz w:val="28"/>
          <w:szCs w:val="28"/>
        </w:rPr>
        <w:t>Орган власти</w:t>
      </w:r>
      <w:r>
        <w:rPr>
          <w:sz w:val="28"/>
          <w:szCs w:val="28"/>
          <w:highlight w:val="white"/>
        </w:rPr>
        <w:t xml:space="preserve"> </w:t>
      </w:r>
      <w:r w:rsidRPr="00E7748E">
        <w:rPr>
          <w:sz w:val="28"/>
          <w:szCs w:val="28"/>
          <w:highlight w:val="white"/>
        </w:rPr>
        <w:t xml:space="preserve">приостанавливает предоставление Услуги на срок </w:t>
      </w:r>
      <w:r w:rsidRPr="00F258B0">
        <w:rPr>
          <w:color w:val="EE0000"/>
          <w:sz w:val="28"/>
          <w:szCs w:val="28"/>
        </w:rPr>
        <w:t>5 рабочих дней</w:t>
      </w:r>
      <w:r w:rsidRPr="00E7748E">
        <w:rPr>
          <w:sz w:val="28"/>
          <w:szCs w:val="28"/>
          <w:highlight w:val="white"/>
        </w:rPr>
        <w:t xml:space="preserve"> при наличии оснований, указанных </w:t>
      </w:r>
      <w:r w:rsidRPr="00E7748E">
        <w:rPr>
          <w:sz w:val="28"/>
          <w:szCs w:val="28"/>
        </w:rPr>
        <w:t xml:space="preserve">в таблице 3 </w:t>
      </w:r>
      <w:r w:rsidRPr="00E7748E">
        <w:rPr>
          <w:sz w:val="28"/>
          <w:szCs w:val="28"/>
          <w:highlight w:val="white"/>
        </w:rPr>
        <w:t>приложения</w:t>
      </w:r>
      <w:r>
        <w:rPr>
          <w:sz w:val="28"/>
          <w:szCs w:val="28"/>
          <w:highlight w:val="white"/>
        </w:rPr>
        <w:t xml:space="preserve"> </w:t>
      </w:r>
      <w:r w:rsidRPr="003F0937">
        <w:rPr>
          <w:iCs/>
          <w:sz w:val="28"/>
        </w:rPr>
        <w:t>№ </w:t>
      </w:r>
      <w:r w:rsidRPr="00F02AA3">
        <w:rPr>
          <w:iCs/>
          <w:sz w:val="28"/>
        </w:rPr>
        <w:t>1</w:t>
      </w:r>
      <w:r w:rsidRPr="00E7748E">
        <w:rPr>
          <w:sz w:val="28"/>
          <w:szCs w:val="28"/>
          <w:highlight w:val="white"/>
        </w:rPr>
        <w:t xml:space="preserve"> к </w:t>
      </w:r>
      <w:r w:rsidRPr="00E7748E">
        <w:rPr>
          <w:sz w:val="28"/>
          <w:szCs w:val="28"/>
        </w:rPr>
        <w:t>настоящему Административному регламенту</w:t>
      </w:r>
      <w:r w:rsidRPr="00E7748E">
        <w:rPr>
          <w:sz w:val="28"/>
          <w:szCs w:val="28"/>
          <w:highlight w:val="white"/>
        </w:rPr>
        <w:t>.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E7748E">
        <w:rPr>
          <w:sz w:val="28"/>
          <w:szCs w:val="28"/>
          <w:highlight w:val="white"/>
        </w:rPr>
        <w:t xml:space="preserve">Сотрудник </w:t>
      </w:r>
      <w:r w:rsidRPr="00F258B0">
        <w:rPr>
          <w:color w:val="7030A0"/>
          <w:sz w:val="28"/>
          <w:szCs w:val="28"/>
        </w:rPr>
        <w:t>Орган</w:t>
      </w:r>
      <w:r w:rsidR="00F258B0">
        <w:rPr>
          <w:color w:val="7030A0"/>
          <w:sz w:val="28"/>
          <w:szCs w:val="28"/>
        </w:rPr>
        <w:t>а</w:t>
      </w:r>
      <w:r w:rsidRPr="00F258B0">
        <w:rPr>
          <w:color w:val="7030A0"/>
          <w:sz w:val="28"/>
          <w:szCs w:val="28"/>
        </w:rPr>
        <w:t xml:space="preserve"> власти</w:t>
      </w:r>
      <w:r>
        <w:rPr>
          <w:iCs/>
          <w:color w:val="7030A0"/>
          <w:sz w:val="28"/>
          <w:szCs w:val="28"/>
        </w:rPr>
        <w:t xml:space="preserve"> </w:t>
      </w:r>
      <w:r w:rsidRPr="00E7748E">
        <w:rPr>
          <w:sz w:val="28"/>
          <w:szCs w:val="28"/>
          <w:highlight w:val="white"/>
        </w:rPr>
        <w:t xml:space="preserve">уведомляет заявителя о приостановлении предоставления Услуги с указанием оснований приостановления. 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E7748E">
        <w:rPr>
          <w:sz w:val="28"/>
          <w:szCs w:val="28"/>
          <w:highlight w:val="white"/>
        </w:rPr>
        <w:t>До устранения причин, послуживших основанием для приостановления предоставления Услуги, сотрудники</w:t>
      </w:r>
      <w:r w:rsidRPr="00E7748E">
        <w:rPr>
          <w:color w:val="7030A0"/>
          <w:sz w:val="28"/>
          <w:szCs w:val="28"/>
          <w:highlight w:val="white"/>
        </w:rPr>
        <w:t xml:space="preserve"> </w:t>
      </w:r>
      <w:r w:rsidRPr="00506B3A">
        <w:rPr>
          <w:color w:val="7030A0"/>
          <w:sz w:val="28"/>
          <w:szCs w:val="28"/>
        </w:rPr>
        <w:t xml:space="preserve"> </w:t>
      </w:r>
      <w:r w:rsidRPr="00F258B0">
        <w:rPr>
          <w:color w:val="7030A0"/>
          <w:sz w:val="28"/>
          <w:szCs w:val="28"/>
        </w:rPr>
        <w:t>Орган</w:t>
      </w:r>
      <w:r w:rsidR="00F258B0">
        <w:rPr>
          <w:color w:val="7030A0"/>
          <w:sz w:val="28"/>
          <w:szCs w:val="28"/>
        </w:rPr>
        <w:t>а</w:t>
      </w:r>
      <w:r w:rsidRPr="00F258B0">
        <w:rPr>
          <w:color w:val="7030A0"/>
          <w:sz w:val="28"/>
          <w:szCs w:val="28"/>
        </w:rPr>
        <w:t xml:space="preserve"> власти</w:t>
      </w:r>
      <w:r w:rsidRPr="00E7748E">
        <w:rPr>
          <w:sz w:val="28"/>
          <w:szCs w:val="28"/>
          <w:highlight w:val="white"/>
        </w:rPr>
        <w:t xml:space="preserve"> административных действий не осуществляют.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EE0000"/>
          <w:sz w:val="28"/>
          <w:szCs w:val="28"/>
          <w:highlight w:val="white"/>
        </w:rPr>
      </w:pPr>
      <w:r w:rsidRPr="00506B3A">
        <w:rPr>
          <w:color w:val="7030A0"/>
          <w:sz w:val="28"/>
          <w:szCs w:val="28"/>
        </w:rPr>
        <w:t xml:space="preserve"> </w:t>
      </w:r>
      <w:r w:rsidRPr="00F258B0">
        <w:rPr>
          <w:color w:val="7030A0"/>
          <w:sz w:val="28"/>
          <w:szCs w:val="28"/>
        </w:rPr>
        <w:t>Орган власти</w:t>
      </w:r>
      <w:r>
        <w:rPr>
          <w:color w:val="EE0000"/>
          <w:sz w:val="28"/>
          <w:szCs w:val="28"/>
          <w:highlight w:val="white"/>
        </w:rPr>
        <w:t xml:space="preserve"> </w:t>
      </w:r>
      <w:r w:rsidRPr="00E7748E">
        <w:rPr>
          <w:sz w:val="28"/>
          <w:szCs w:val="28"/>
          <w:highlight w:val="white"/>
        </w:rPr>
        <w:t xml:space="preserve">возобновляет предоставление Услуги при наличии следующего основания – </w:t>
      </w:r>
      <w:r w:rsidRPr="000F2EB0">
        <w:rPr>
          <w:color w:val="EE0000"/>
          <w:sz w:val="28"/>
          <w:szCs w:val="28"/>
          <w:highlight w:val="white"/>
        </w:rPr>
        <w:t>поступление документов (сведений), запрашиваемых посредством межведомственного взаимодействия</w:t>
      </w:r>
      <w:r w:rsidRPr="000F2EB0">
        <w:rPr>
          <w:sz w:val="28"/>
          <w:szCs w:val="28"/>
          <w:highlight w:val="white"/>
        </w:rPr>
        <w:t>.</w:t>
      </w:r>
    </w:p>
    <w:p w:rsidR="00DA73E5" w:rsidRPr="00F258B0" w:rsidRDefault="00DA73E5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  <w:highlight w:val="white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17326B">
        <w:rPr>
          <w:b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D0035E">
        <w:rPr>
          <w:sz w:val="28"/>
          <w:szCs w:val="28"/>
          <w:highlight w:val="white"/>
        </w:rPr>
        <w:t xml:space="preserve">Основания для отказа в предоставлении Услуги приведены </w:t>
      </w:r>
      <w:r w:rsidRPr="00D0035E">
        <w:rPr>
          <w:sz w:val="28"/>
          <w:szCs w:val="28"/>
        </w:rPr>
        <w:t xml:space="preserve">в таблице 3 </w:t>
      </w:r>
      <w:r w:rsidRPr="00D0035E">
        <w:rPr>
          <w:sz w:val="28"/>
          <w:szCs w:val="28"/>
          <w:highlight w:val="white"/>
        </w:rPr>
        <w:t>приложения</w:t>
      </w:r>
      <w:r>
        <w:rPr>
          <w:sz w:val="28"/>
          <w:szCs w:val="28"/>
          <w:highlight w:val="white"/>
        </w:rPr>
        <w:t xml:space="preserve"> </w:t>
      </w:r>
      <w:r w:rsidRPr="003F0937">
        <w:rPr>
          <w:iCs/>
          <w:sz w:val="28"/>
        </w:rPr>
        <w:t>№ </w:t>
      </w:r>
      <w:r w:rsidRPr="00F02AA3">
        <w:rPr>
          <w:iCs/>
          <w:sz w:val="28"/>
        </w:rPr>
        <w:t>1</w:t>
      </w:r>
      <w:r w:rsidRPr="00D0035E">
        <w:rPr>
          <w:sz w:val="28"/>
          <w:szCs w:val="28"/>
          <w:highlight w:val="white"/>
        </w:rPr>
        <w:t xml:space="preserve"> </w:t>
      </w:r>
      <w:r w:rsidRPr="00D0035E">
        <w:rPr>
          <w:sz w:val="28"/>
          <w:szCs w:val="28"/>
        </w:rPr>
        <w:t>к настоящему Административному регламенту</w:t>
      </w:r>
      <w:r w:rsidRPr="00D0035E">
        <w:rPr>
          <w:sz w:val="28"/>
          <w:szCs w:val="28"/>
          <w:highlight w:val="white"/>
        </w:rPr>
        <w:t>.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200038">
        <w:rPr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Pr="00647C79">
        <w:rPr>
          <w:color w:val="EE0000"/>
          <w:sz w:val="28"/>
          <w:szCs w:val="28"/>
        </w:rPr>
        <w:t>10 рабочих дней</w:t>
      </w:r>
      <w:r w:rsidRPr="00200038">
        <w:rPr>
          <w:sz w:val="28"/>
          <w:szCs w:val="28"/>
          <w:highlight w:val="white"/>
        </w:rPr>
        <w:t xml:space="preserve"> со дня получения </w:t>
      </w:r>
      <w:r w:rsidRPr="008A5A92">
        <w:rPr>
          <w:color w:val="7030A0"/>
          <w:sz w:val="28"/>
          <w:szCs w:val="28"/>
          <w:highlight w:val="white"/>
        </w:rPr>
        <w:t>Орган</w:t>
      </w:r>
      <w:r w:rsidR="00F258B0">
        <w:rPr>
          <w:color w:val="7030A0"/>
          <w:sz w:val="28"/>
          <w:szCs w:val="28"/>
          <w:highlight w:val="white"/>
        </w:rPr>
        <w:t>ом</w:t>
      </w:r>
      <w:r w:rsidRPr="008A5A92">
        <w:rPr>
          <w:color w:val="7030A0"/>
          <w:sz w:val="28"/>
          <w:szCs w:val="28"/>
          <w:highlight w:val="white"/>
        </w:rPr>
        <w:t xml:space="preserve"> власти</w:t>
      </w:r>
      <w:r w:rsidRPr="00200038">
        <w:rPr>
          <w:color w:val="0070C0"/>
          <w:sz w:val="28"/>
          <w:szCs w:val="28"/>
          <w:highlight w:val="white"/>
        </w:rPr>
        <w:t xml:space="preserve"> </w:t>
      </w:r>
      <w:r w:rsidRPr="00200038">
        <w:rPr>
          <w:sz w:val="28"/>
          <w:szCs w:val="28"/>
          <w:highlight w:val="white"/>
        </w:rPr>
        <w:t>всех сведений, необходимых для принятия решения.</w:t>
      </w:r>
    </w:p>
    <w:p w:rsidR="00DA73E5" w:rsidRDefault="00DA73E5">
      <w:pPr>
        <w:pStyle w:val="ListParagraph94a59615-c1aa-40fd-8ccf-96aee79af609"/>
        <w:ind w:left="0" w:firstLine="851"/>
        <w:jc w:val="both"/>
        <w:rPr>
          <w:sz w:val="28"/>
          <w:szCs w:val="28"/>
          <w:highlight w:val="white"/>
        </w:rPr>
      </w:pPr>
    </w:p>
    <w:p w:rsidR="00DA73E5" w:rsidRDefault="003E2D58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17326B">
        <w:rPr>
          <w:b/>
          <w:sz w:val="28"/>
          <w:szCs w:val="28"/>
        </w:rPr>
        <w:t>Предоставление результата Услуги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B022F2">
        <w:rPr>
          <w:sz w:val="28"/>
          <w:szCs w:val="28"/>
          <w:highlight w:val="white"/>
        </w:rPr>
        <w:t>Предоставление</w:t>
      </w:r>
      <w:r w:rsidRPr="00A000E1">
        <w:rPr>
          <w:sz w:val="28"/>
          <w:szCs w:val="28"/>
          <w:highlight w:val="white"/>
        </w:rPr>
        <w:t xml:space="preserve"> </w:t>
      </w:r>
      <w:r w:rsidRPr="00B022F2">
        <w:rPr>
          <w:sz w:val="28"/>
          <w:szCs w:val="28"/>
          <w:highlight w:val="white"/>
        </w:rPr>
        <w:t>результата</w:t>
      </w:r>
      <w:r w:rsidRPr="00A000E1">
        <w:rPr>
          <w:sz w:val="28"/>
          <w:szCs w:val="28"/>
          <w:highlight w:val="white"/>
        </w:rPr>
        <w:t xml:space="preserve"> </w:t>
      </w:r>
      <w:r w:rsidRPr="00B022F2">
        <w:rPr>
          <w:sz w:val="28"/>
          <w:szCs w:val="28"/>
          <w:highlight w:val="white"/>
        </w:rPr>
        <w:t>Услуги</w:t>
      </w:r>
      <w:r w:rsidRPr="00A000E1">
        <w:rPr>
          <w:sz w:val="28"/>
          <w:szCs w:val="28"/>
          <w:highlight w:val="white"/>
        </w:rPr>
        <w:t xml:space="preserve"> </w:t>
      </w:r>
      <w:r w:rsidRPr="00B022F2">
        <w:rPr>
          <w:sz w:val="28"/>
          <w:szCs w:val="28"/>
          <w:highlight w:val="white"/>
        </w:rPr>
        <w:t>осуществляется</w:t>
      </w:r>
      <w:r w:rsidRPr="00A000E1">
        <w:rPr>
          <w:sz w:val="28"/>
          <w:szCs w:val="28"/>
          <w:highlight w:val="white"/>
        </w:rPr>
        <w:t xml:space="preserve"> </w:t>
      </w:r>
      <w:r w:rsidRPr="00B022F2">
        <w:rPr>
          <w:sz w:val="28"/>
          <w:szCs w:val="28"/>
          <w:highlight w:val="white"/>
        </w:rPr>
        <w:t>в</w:t>
      </w:r>
      <w:r w:rsidRPr="00A000E1">
        <w:rPr>
          <w:sz w:val="28"/>
          <w:szCs w:val="28"/>
          <w:highlight w:val="white"/>
        </w:rPr>
        <w:t xml:space="preserve"> </w:t>
      </w:r>
      <w:r w:rsidRPr="00B022F2">
        <w:rPr>
          <w:sz w:val="28"/>
          <w:szCs w:val="28"/>
          <w:highlight w:val="white"/>
        </w:rPr>
        <w:t>срок</w:t>
      </w:r>
      <w:r w:rsidRPr="00A000E1">
        <w:rPr>
          <w:sz w:val="28"/>
          <w:szCs w:val="28"/>
          <w:highlight w:val="white"/>
        </w:rPr>
        <w:t xml:space="preserve">, </w:t>
      </w:r>
      <w:r w:rsidRPr="00B022F2">
        <w:rPr>
          <w:sz w:val="28"/>
          <w:szCs w:val="28"/>
          <w:highlight w:val="white"/>
        </w:rPr>
        <w:t>не</w:t>
      </w:r>
      <w:r w:rsidRPr="00A000E1">
        <w:rPr>
          <w:sz w:val="28"/>
          <w:szCs w:val="28"/>
          <w:highlight w:val="white"/>
        </w:rPr>
        <w:t xml:space="preserve"> </w:t>
      </w:r>
      <w:r w:rsidRPr="00B022F2">
        <w:rPr>
          <w:sz w:val="28"/>
          <w:szCs w:val="28"/>
          <w:highlight w:val="white"/>
        </w:rPr>
        <w:t>превышающий</w:t>
      </w:r>
      <w:r w:rsidRPr="00A000E1">
        <w:rPr>
          <w:sz w:val="28"/>
          <w:szCs w:val="28"/>
          <w:highlight w:val="white"/>
        </w:rPr>
        <w:t>: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F258B0">
        <w:rPr>
          <w:sz w:val="28"/>
          <w:szCs w:val="28"/>
          <w:highlight w:val="white"/>
        </w:rPr>
        <w:t>а</w:t>
      </w:r>
      <w:r w:rsidRPr="00B022F2">
        <w:rPr>
          <w:sz w:val="28"/>
          <w:szCs w:val="28"/>
          <w:highlight w:val="white"/>
        </w:rPr>
        <w:t xml:space="preserve">) </w:t>
      </w:r>
      <w:r w:rsidRPr="00F258B0">
        <w:rPr>
          <w:color w:val="EE0000"/>
          <w:sz w:val="28"/>
          <w:szCs w:val="28"/>
          <w:highlight w:val="white"/>
        </w:rPr>
        <w:t>1 рабочий день</w:t>
      </w:r>
      <w:r w:rsidRPr="00DB01CD">
        <w:rPr>
          <w:sz w:val="28"/>
          <w:szCs w:val="28"/>
          <w:highlight w:val="white"/>
        </w:rPr>
        <w:t xml:space="preserve"> со дня принятия решения о предоставлении Услуги - при получении результата </w:t>
      </w:r>
      <w:r w:rsidRPr="00F258B0">
        <w:rPr>
          <w:color w:val="EE0000"/>
          <w:sz w:val="28"/>
          <w:szCs w:val="28"/>
          <w:highlight w:val="white"/>
        </w:rPr>
        <w:t>посредством электронной почты</w:t>
      </w:r>
      <w:r w:rsidRPr="00F258B0">
        <w:rPr>
          <w:sz w:val="28"/>
          <w:szCs w:val="28"/>
          <w:highlight w:val="white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F258B0">
        <w:rPr>
          <w:sz w:val="28"/>
          <w:szCs w:val="28"/>
          <w:highlight w:val="white"/>
        </w:rPr>
        <w:t>б</w:t>
      </w:r>
      <w:r w:rsidRPr="00B022F2">
        <w:rPr>
          <w:sz w:val="28"/>
          <w:szCs w:val="28"/>
          <w:highlight w:val="white"/>
        </w:rPr>
        <w:t xml:space="preserve">) </w:t>
      </w:r>
      <w:r w:rsidRPr="00F258B0">
        <w:rPr>
          <w:color w:val="EE0000"/>
          <w:sz w:val="28"/>
          <w:szCs w:val="28"/>
          <w:highlight w:val="white"/>
        </w:rPr>
        <w:t>1 рабочий день</w:t>
      </w:r>
      <w:r w:rsidRPr="00DB01CD">
        <w:rPr>
          <w:sz w:val="28"/>
          <w:szCs w:val="28"/>
          <w:highlight w:val="white"/>
        </w:rPr>
        <w:t xml:space="preserve"> со дня принятия решения о предоставлении Услуги - при получении результата </w:t>
      </w:r>
      <w:r w:rsidRPr="00F258B0">
        <w:rPr>
          <w:color w:val="EE0000"/>
          <w:sz w:val="28"/>
          <w:szCs w:val="28"/>
          <w:highlight w:val="white"/>
        </w:rPr>
        <w:t>в Органе власти</w:t>
      </w:r>
      <w:r w:rsidRPr="00F258B0">
        <w:rPr>
          <w:sz w:val="28"/>
          <w:szCs w:val="28"/>
          <w:highlight w:val="white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F258B0">
        <w:rPr>
          <w:sz w:val="28"/>
          <w:szCs w:val="28"/>
          <w:highlight w:val="white"/>
        </w:rPr>
        <w:t>в</w:t>
      </w:r>
      <w:r w:rsidRPr="00B022F2">
        <w:rPr>
          <w:sz w:val="28"/>
          <w:szCs w:val="28"/>
          <w:highlight w:val="white"/>
        </w:rPr>
        <w:t xml:space="preserve">) </w:t>
      </w:r>
      <w:r w:rsidRPr="00F258B0">
        <w:rPr>
          <w:color w:val="EE0000"/>
          <w:sz w:val="28"/>
          <w:szCs w:val="28"/>
          <w:highlight w:val="white"/>
        </w:rPr>
        <w:t>1 рабочий день</w:t>
      </w:r>
      <w:r w:rsidRPr="00DB01CD">
        <w:rPr>
          <w:sz w:val="28"/>
          <w:szCs w:val="28"/>
          <w:highlight w:val="white"/>
        </w:rPr>
        <w:t xml:space="preserve"> со дня принятия решения о предоставлении Услуги - при получении результата </w:t>
      </w:r>
      <w:r w:rsidRPr="00F258B0">
        <w:rPr>
          <w:color w:val="EE0000"/>
          <w:sz w:val="28"/>
          <w:szCs w:val="28"/>
          <w:highlight w:val="white"/>
        </w:rPr>
        <w:t>посредством почтовой связи</w:t>
      </w:r>
      <w:r w:rsidRPr="00F258B0">
        <w:rPr>
          <w:sz w:val="28"/>
          <w:szCs w:val="28"/>
          <w:highlight w:val="white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F258B0">
        <w:rPr>
          <w:sz w:val="28"/>
          <w:szCs w:val="28"/>
          <w:highlight w:val="white"/>
        </w:rPr>
        <w:t>г</w:t>
      </w:r>
      <w:r w:rsidRPr="00B022F2">
        <w:rPr>
          <w:sz w:val="28"/>
          <w:szCs w:val="28"/>
          <w:highlight w:val="white"/>
        </w:rPr>
        <w:t xml:space="preserve">) </w:t>
      </w:r>
      <w:r w:rsidRPr="00F258B0">
        <w:rPr>
          <w:color w:val="EE0000"/>
          <w:sz w:val="28"/>
          <w:szCs w:val="28"/>
          <w:highlight w:val="white"/>
        </w:rPr>
        <w:t>1 рабочий день</w:t>
      </w:r>
      <w:r w:rsidRPr="00DB01CD">
        <w:rPr>
          <w:sz w:val="28"/>
          <w:szCs w:val="28"/>
          <w:highlight w:val="white"/>
        </w:rPr>
        <w:t xml:space="preserve"> со дня принятия решения о предоставлении Услуги - при получении результата </w:t>
      </w:r>
      <w:r w:rsidRPr="00F258B0">
        <w:rPr>
          <w:color w:val="EE0000"/>
          <w:sz w:val="28"/>
          <w:szCs w:val="28"/>
          <w:highlight w:val="white"/>
        </w:rPr>
        <w:t>в МФЦ</w:t>
      </w:r>
      <w:r w:rsidRPr="00F258B0">
        <w:rPr>
          <w:sz w:val="28"/>
          <w:szCs w:val="28"/>
          <w:highlight w:val="white"/>
        </w:rPr>
        <w:t>;</w:t>
      </w:r>
    </w:p>
    <w:p w:rsidR="00DA73E5" w:rsidRDefault="003E2D58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F258B0">
        <w:rPr>
          <w:sz w:val="28"/>
          <w:szCs w:val="28"/>
          <w:highlight w:val="white"/>
        </w:rPr>
        <w:t>д</w:t>
      </w:r>
      <w:r w:rsidRPr="00B022F2">
        <w:rPr>
          <w:sz w:val="28"/>
          <w:szCs w:val="28"/>
          <w:highlight w:val="white"/>
        </w:rPr>
        <w:t xml:space="preserve">) </w:t>
      </w:r>
      <w:r w:rsidRPr="00F258B0">
        <w:rPr>
          <w:color w:val="EE0000"/>
          <w:sz w:val="28"/>
          <w:szCs w:val="28"/>
          <w:highlight w:val="white"/>
        </w:rPr>
        <w:t>1 рабочий день</w:t>
      </w:r>
      <w:r w:rsidRPr="00DB01CD">
        <w:rPr>
          <w:sz w:val="28"/>
          <w:szCs w:val="28"/>
          <w:highlight w:val="white"/>
        </w:rPr>
        <w:t xml:space="preserve"> со дня принятия решения о предоставлении Услуги - при получении результата </w:t>
      </w:r>
      <w:r w:rsidRPr="00F258B0">
        <w:rPr>
          <w:color w:val="EE0000"/>
          <w:sz w:val="28"/>
          <w:szCs w:val="28"/>
          <w:highlight w:val="white"/>
        </w:rPr>
        <w:t>посредством Единого портала</w:t>
      </w:r>
      <w:r w:rsidRPr="00F258B0">
        <w:rPr>
          <w:sz w:val="28"/>
          <w:szCs w:val="28"/>
          <w:highlight w:val="white"/>
        </w:rPr>
        <w:t>.</w:t>
      </w: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0431A0">
        <w:rPr>
          <w:color w:val="auto"/>
          <w:sz w:val="28"/>
          <w:szCs w:val="28"/>
          <w:highlight w:val="white"/>
        </w:rPr>
        <w:t>Результат предоставления Услуги может быть предоставлен по выбору заявителя независимо от его места жительства или места пребывания.</w:t>
      </w:r>
    </w:p>
    <w:p w:rsidR="00DA73E5" w:rsidRDefault="00DA73E5">
      <w:pPr>
        <w:pStyle w:val="Normalfcf01d7a-8974-4130-930e-89286f926f3c"/>
        <w:ind w:firstLine="851"/>
        <w:jc w:val="both"/>
        <w:rPr>
          <w:sz w:val="28"/>
          <w:szCs w:val="28"/>
          <w:highlight w:val="white"/>
        </w:rPr>
      </w:pPr>
    </w:p>
    <w:p w:rsidR="00DA73E5" w:rsidRDefault="003E2D58">
      <w:pPr>
        <w:pStyle w:val="Normalfcf01d7a-8974-4130-930e-89286f926f3c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IV</w:t>
      </w:r>
      <w:r w:rsidRPr="00AE6F49">
        <w:rPr>
          <w:b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DA73E5" w:rsidRDefault="00DA73E5">
      <w:pPr>
        <w:pStyle w:val="Normalfcf01d7a-8974-4130-930e-89286f926f3c"/>
        <w:ind w:firstLine="851"/>
        <w:jc w:val="both"/>
        <w:rPr>
          <w:sz w:val="28"/>
          <w:szCs w:val="28"/>
          <w:highlight w:val="white"/>
        </w:rPr>
      </w:pPr>
    </w:p>
    <w:p w:rsidR="00DA73E5" w:rsidRDefault="003E2D58">
      <w:pPr>
        <w:pStyle w:val="ListParagraph94a59615-c1aa-40fd-8ccf-96aee79af609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C739D5">
        <w:rPr>
          <w:sz w:val="28"/>
          <w:szCs w:val="28"/>
          <w:highlight w:val="white"/>
        </w:rPr>
        <w:lastRenderedPageBreak/>
        <w:t>Информация об изменении статуса рассмотрения заявления направляется заявителю</w:t>
      </w:r>
      <w:r>
        <w:rPr>
          <w:sz w:val="28"/>
          <w:szCs w:val="28"/>
          <w:highlight w:val="white"/>
        </w:rPr>
        <w:t xml:space="preserve"> следующими способами:</w:t>
      </w:r>
      <w:r w:rsidR="00F258B0">
        <w:rPr>
          <w:sz w:val="28"/>
          <w:szCs w:val="28"/>
          <w:highlight w:val="white"/>
        </w:rPr>
        <w:t xml:space="preserve"> лично</w:t>
      </w:r>
      <w:r w:rsidRPr="00C739D5">
        <w:rPr>
          <w:sz w:val="28"/>
          <w:szCs w:val="28"/>
          <w:highlight w:val="white"/>
        </w:rPr>
        <w:t xml:space="preserve"> </w:t>
      </w:r>
      <w:r w:rsidRPr="00406CAC">
        <w:rPr>
          <w:color w:val="EE0000"/>
          <w:sz w:val="28"/>
          <w:szCs w:val="28"/>
        </w:rPr>
        <w:t>в МФЦ, в Органе власти, посредством Единого портала</w:t>
      </w:r>
      <w:r w:rsidRPr="00C739D5">
        <w:rPr>
          <w:sz w:val="28"/>
          <w:szCs w:val="28"/>
          <w:highlight w:val="white"/>
        </w:rPr>
        <w:t>.</w:t>
      </w:r>
    </w:p>
    <w:p w:rsidR="00DA73E5" w:rsidRDefault="00DA73E5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DA73E5" w:rsidRDefault="00DA73E5"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8"/>
        <w:gridCol w:w="4000"/>
      </w:tblGrid>
      <w:tr w:rsidR="00DA73E5">
        <w:tc>
          <w:tcPr>
            <w:tcW w:w="0" w:type="auto"/>
          </w:tcPr>
          <w:p w:rsidR="00DA73E5" w:rsidRDefault="00DA73E5"/>
        </w:tc>
        <w:tc>
          <w:tcPr>
            <w:tcW w:w="4000" w:type="dxa"/>
          </w:tcPr>
          <w:p w:rsidR="00DA73E5" w:rsidRDefault="00DA73E5"/>
          <w:p w:rsidR="00DA73E5" w:rsidRDefault="003E2D58">
            <w:r>
              <w:rPr>
                <w:sz w:val="28"/>
              </w:rPr>
              <w:t>Приложение № 1</w:t>
            </w:r>
          </w:p>
          <w:p w:rsidR="00DA73E5" w:rsidRDefault="003E2D58">
            <w:r>
              <w:rPr>
                <w:sz w:val="28"/>
              </w:rPr>
              <w:t xml:space="preserve">к Административному регламенту, утвержденному </w:t>
            </w:r>
            <w:r w:rsidR="00F258B0">
              <w:rPr>
                <w:color w:val="7030A0"/>
                <w:sz w:val="28"/>
              </w:rPr>
              <w:t>приказом</w:t>
            </w:r>
            <w:r>
              <w:rPr>
                <w:color w:val="7030A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Министерства социальной и демографической политики Забайкальского края</w:t>
            </w:r>
          </w:p>
          <w:p w:rsidR="00DA73E5" w:rsidRDefault="003E2D58">
            <w:r>
              <w:rPr>
                <w:sz w:val="28"/>
              </w:rPr>
              <w:t xml:space="preserve">от </w:t>
            </w:r>
            <w:r>
              <w:rPr>
                <w:color w:val="FF0000"/>
                <w:sz w:val="28"/>
              </w:rPr>
              <w:t>depDate № depNumber</w:t>
            </w:r>
          </w:p>
        </w:tc>
      </w:tr>
    </w:tbl>
    <w:p w:rsidR="001A5DBA" w:rsidRDefault="001A5DBA">
      <w:pPr>
        <w:jc w:val="center"/>
        <w:rPr>
          <w:b/>
          <w:sz w:val="28"/>
        </w:rPr>
      </w:pPr>
    </w:p>
    <w:p w:rsidR="00DA73E5" w:rsidRDefault="003E2D58">
      <w:pPr>
        <w:jc w:val="center"/>
      </w:pPr>
      <w:r>
        <w:rPr>
          <w:b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</w:t>
      </w:r>
      <w:r w:rsidR="004B3DDF">
        <w:rPr>
          <w:b/>
          <w:sz w:val="28"/>
        </w:rPr>
        <w:t>ЗАЯВЛЕНИЯ</w:t>
      </w:r>
      <w:r>
        <w:rPr>
          <w:b/>
          <w:sz w:val="28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</w:t>
      </w:r>
      <w:r w:rsidR="004B3DDF">
        <w:rPr>
          <w:b/>
          <w:sz w:val="28"/>
        </w:rPr>
        <w:t>ЗАЯВЛЕНИЯ</w:t>
      </w:r>
      <w:r>
        <w:rPr>
          <w:b/>
          <w:sz w:val="28"/>
        </w:rPr>
        <w:t xml:space="preserve"> О ПРЕДОСТАВЛЕНИИ ГОСУДАРСТВЕННОЙ УСЛУГИ И ДОКУМЕНТОВ, НЕОБХОДИМЫХ ДЛЯ ПРЕДОСТАВЛЕНИЯ ГОСУДАРСТВЕННОЙ УСЛУГИ</w:t>
      </w:r>
    </w:p>
    <w:p w:rsidR="00DA73E5" w:rsidRDefault="003E2D58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Перечень условных обозначений и сокращений</w:t>
      </w:r>
    </w:p>
    <w:p w:rsidR="00DA73E5" w:rsidRDefault="003E2D58">
      <w:r>
        <w:rPr>
          <w:sz w:val="20"/>
        </w:rPr>
        <w:t>Условные обозначения:</w:t>
      </w:r>
    </w:p>
    <w:p w:rsidR="00DA73E5" w:rsidRDefault="003E2D58">
      <w:pPr>
        <w:numPr>
          <w:ilvl w:val="0"/>
          <w:numId w:val="38"/>
        </w:numPr>
      </w:pPr>
      <w:r>
        <w:rPr>
          <w:sz w:val="20"/>
        </w:rPr>
        <w:t>ЕПГУ - посредством Единого портала</w:t>
      </w:r>
    </w:p>
    <w:p w:rsidR="00DA73E5" w:rsidRDefault="003E2D58">
      <w:pPr>
        <w:numPr>
          <w:ilvl w:val="0"/>
          <w:numId w:val="38"/>
        </w:numPr>
      </w:pPr>
      <w:r>
        <w:rPr>
          <w:sz w:val="20"/>
        </w:rPr>
        <w:t>ИФ (ЕПГУ) - посредством заполнения интерактивной формы на Едином портале</w:t>
      </w:r>
    </w:p>
    <w:p w:rsidR="00DA73E5" w:rsidRDefault="003E2D58">
      <w:pPr>
        <w:numPr>
          <w:ilvl w:val="0"/>
          <w:numId w:val="38"/>
        </w:numPr>
      </w:pPr>
      <w:r>
        <w:rPr>
          <w:sz w:val="20"/>
        </w:rPr>
        <w:t>МФЦ - в МФЦ</w:t>
      </w:r>
    </w:p>
    <w:p w:rsidR="00DA73E5" w:rsidRDefault="003E2D58">
      <w:pPr>
        <w:numPr>
          <w:ilvl w:val="0"/>
          <w:numId w:val="38"/>
        </w:numPr>
      </w:pPr>
      <w:r>
        <w:rPr>
          <w:sz w:val="20"/>
        </w:rPr>
        <w:t>О - оригинал</w:t>
      </w:r>
    </w:p>
    <w:p w:rsidR="00DA73E5" w:rsidRDefault="003E2D58">
      <w:pPr>
        <w:numPr>
          <w:ilvl w:val="0"/>
          <w:numId w:val="38"/>
        </w:numPr>
      </w:pPr>
      <w:r>
        <w:rPr>
          <w:sz w:val="20"/>
        </w:rPr>
        <w:t>ОГВ - в Органе власти</w:t>
      </w:r>
    </w:p>
    <w:p w:rsidR="00DA73E5" w:rsidRDefault="003E2D58">
      <w:pPr>
        <w:numPr>
          <w:ilvl w:val="0"/>
          <w:numId w:val="38"/>
        </w:numPr>
      </w:pPr>
      <w:r>
        <w:rPr>
          <w:sz w:val="20"/>
        </w:rPr>
        <w:t>П (укэп) - документ подписанный усиленной квалифицированной электронной подписью уполномоченного лица</w:t>
      </w:r>
    </w:p>
    <w:p w:rsidR="00DA73E5" w:rsidRDefault="003E2D58">
      <w:pPr>
        <w:numPr>
          <w:ilvl w:val="0"/>
          <w:numId w:val="38"/>
        </w:numPr>
      </w:pPr>
      <w:r>
        <w:rPr>
          <w:sz w:val="20"/>
        </w:rPr>
        <w:t>П (укэп) - подписан усиленной квалифицированной подписью</w:t>
      </w:r>
    </w:p>
    <w:p w:rsidR="00DA73E5" w:rsidRDefault="003E2D58">
      <w:pPr>
        <w:numPr>
          <w:ilvl w:val="0"/>
          <w:numId w:val="38"/>
        </w:numPr>
      </w:pPr>
      <w:r>
        <w:rPr>
          <w:sz w:val="20"/>
        </w:rPr>
        <w:t>Почта - посредством почтовой связи</w:t>
      </w:r>
    </w:p>
    <w:p w:rsidR="00DA73E5" w:rsidRDefault="003E2D58">
      <w:pPr>
        <w:numPr>
          <w:ilvl w:val="0"/>
          <w:numId w:val="38"/>
        </w:numPr>
      </w:pPr>
      <w:r>
        <w:rPr>
          <w:sz w:val="20"/>
        </w:rPr>
        <w:t>Э (укэп) - электронный документ подписанный усиленной квалифицированной электронной подписью руководителя компетентного органа (либо уполномоченного им лица)</w:t>
      </w:r>
    </w:p>
    <w:p w:rsidR="00DA73E5" w:rsidRDefault="003E2D58">
      <w:pPr>
        <w:numPr>
          <w:ilvl w:val="0"/>
          <w:numId w:val="38"/>
        </w:numPr>
      </w:pPr>
      <w:r>
        <w:rPr>
          <w:sz w:val="20"/>
        </w:rPr>
        <w:t>Э (укэп) - электронный документ, подписанный усиленной квалифицированной электронной подписью</w:t>
      </w:r>
    </w:p>
    <w:p w:rsidR="00DA73E5" w:rsidRDefault="003E2D58">
      <w:pPr>
        <w:numPr>
          <w:ilvl w:val="0"/>
          <w:numId w:val="38"/>
        </w:numPr>
      </w:pPr>
      <w:r>
        <w:rPr>
          <w:sz w:val="20"/>
        </w:rPr>
        <w:t>ЭД (к) - электронный документ установленного формата или скан-копия документа</w:t>
      </w:r>
    </w:p>
    <w:p w:rsidR="00DA73E5" w:rsidRDefault="00DA73E5">
      <w:pPr>
        <w:sectPr w:rsidR="00DA73E5" w:rsidSect="00531BB0">
          <w:headerReference w:type="default" r:id="rId15"/>
          <w:pgSz w:w="11900" w:h="16840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DA73E5" w:rsidRDefault="003E2D58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lastRenderedPageBreak/>
        <w:t>Идентификаторы категорий (признаков) заявителей</w:t>
      </w:r>
    </w:p>
    <w:p w:rsidR="00DA73E5" w:rsidRDefault="003E2D58">
      <w:r>
        <w:rPr>
          <w:b/>
        </w:rPr>
        <w:t>Таблица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3448"/>
        <w:gridCol w:w="7333"/>
        <w:gridCol w:w="2476"/>
      </w:tblGrid>
      <w:tr w:rsidR="00DA73E5">
        <w:trPr>
          <w:tblHeader/>
        </w:trPr>
        <w:tc>
          <w:tcPr>
            <w:tcW w:w="1050" w:type="dxa"/>
            <w:vAlign w:val="center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500" w:type="dxa"/>
            <w:vAlign w:val="center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</w:tr>
      <w:tr w:rsidR="00DA73E5">
        <w:tc>
          <w:tcPr>
            <w:tcW w:w="1050" w:type="dxa"/>
          </w:tcPr>
          <w:p w:rsidR="00DA73E5" w:rsidRDefault="003E2D58">
            <w:r>
              <w:rPr>
                <w:b/>
                <w:sz w:val="20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:rsidR="00DA73E5" w:rsidRDefault="003E2D58">
            <w:pPr>
              <w:jc w:val="center"/>
            </w:pPr>
            <w:r>
              <w:rPr>
                <w:sz w:val="20"/>
              </w:rPr>
              <w:t>предоставление единовременной выплаты на оплату твердого топлива</w:t>
            </w:r>
          </w:p>
        </w:tc>
        <w:tc>
          <w:tcPr>
            <w:tcW w:w="7500" w:type="dxa"/>
          </w:tcPr>
          <w:p w:rsidR="00DA73E5" w:rsidRDefault="003E2D58">
            <w:r>
              <w:rPr>
                <w:sz w:val="20"/>
              </w:rPr>
              <w:t>член семьи участника специальной военной операции</w:t>
            </w:r>
          </w:p>
        </w:tc>
        <w:tc>
          <w:tcPr>
            <w:tcW w:w="2500" w:type="dxa"/>
          </w:tcPr>
          <w:p w:rsidR="00DA73E5" w:rsidRDefault="003E2D58">
            <w:r>
              <w:rPr>
                <w:b/>
                <w:sz w:val="20"/>
              </w:rPr>
              <w:t>1А</w:t>
            </w:r>
          </w:p>
        </w:tc>
      </w:tr>
      <w:tr w:rsidR="00DA73E5">
        <w:tc>
          <w:tcPr>
            <w:tcW w:w="1050" w:type="dxa"/>
          </w:tcPr>
          <w:p w:rsidR="00DA73E5" w:rsidRDefault="003E2D58">
            <w:r>
              <w:rPr>
                <w:b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DA73E5" w:rsidRDefault="00DA73E5"/>
        </w:tc>
        <w:tc>
          <w:tcPr>
            <w:tcW w:w="7500" w:type="dxa"/>
          </w:tcPr>
          <w:p w:rsidR="00DA73E5" w:rsidRDefault="003E2D58">
            <w:r>
              <w:rPr>
                <w:sz w:val="20"/>
              </w:rPr>
              <w:t>участник специальной военной операции</w:t>
            </w:r>
          </w:p>
        </w:tc>
        <w:tc>
          <w:tcPr>
            <w:tcW w:w="2500" w:type="dxa"/>
          </w:tcPr>
          <w:p w:rsidR="00DA73E5" w:rsidRDefault="003E2D58">
            <w:r>
              <w:rPr>
                <w:b/>
                <w:sz w:val="20"/>
              </w:rPr>
              <w:t>2А</w:t>
            </w:r>
          </w:p>
        </w:tc>
      </w:tr>
      <w:tr w:rsidR="00DA73E5">
        <w:tc>
          <w:tcPr>
            <w:tcW w:w="1050" w:type="dxa"/>
          </w:tcPr>
          <w:p w:rsidR="00DA73E5" w:rsidRDefault="003E2D58">
            <w:r>
              <w:rPr>
                <w:b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DA73E5" w:rsidRDefault="00DA73E5"/>
        </w:tc>
        <w:tc>
          <w:tcPr>
            <w:tcW w:w="7500" w:type="dxa"/>
          </w:tcPr>
          <w:p w:rsidR="00DA73E5" w:rsidRDefault="003E2D58">
            <w:r>
              <w:rPr>
                <w:sz w:val="20"/>
              </w:rPr>
              <w:t>обратился самостоятельно за единовременной выплатой  на оплату твердого топлива</w:t>
            </w:r>
          </w:p>
        </w:tc>
        <w:tc>
          <w:tcPr>
            <w:tcW w:w="2500" w:type="dxa"/>
          </w:tcPr>
          <w:p w:rsidR="00DA73E5" w:rsidRDefault="003E2D58">
            <w:r>
              <w:rPr>
                <w:b/>
                <w:sz w:val="20"/>
              </w:rPr>
              <w:t>3А</w:t>
            </w:r>
          </w:p>
        </w:tc>
      </w:tr>
      <w:tr w:rsidR="00DA73E5">
        <w:tc>
          <w:tcPr>
            <w:tcW w:w="1050" w:type="dxa"/>
          </w:tcPr>
          <w:p w:rsidR="00DA73E5" w:rsidRDefault="003E2D58">
            <w:r>
              <w:rPr>
                <w:b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DA73E5" w:rsidRDefault="00DA73E5"/>
        </w:tc>
        <w:tc>
          <w:tcPr>
            <w:tcW w:w="7500" w:type="dxa"/>
          </w:tcPr>
          <w:p w:rsidR="00DA73E5" w:rsidRDefault="003E2D58">
            <w:r>
              <w:rPr>
                <w:sz w:val="20"/>
              </w:rPr>
              <w:t>обратился через представителя за единовременной выплатой  на оплату твердого топлива</w:t>
            </w:r>
          </w:p>
        </w:tc>
        <w:tc>
          <w:tcPr>
            <w:tcW w:w="2500" w:type="dxa"/>
          </w:tcPr>
          <w:p w:rsidR="00DA73E5" w:rsidRDefault="003E2D58">
            <w:r>
              <w:rPr>
                <w:b/>
                <w:sz w:val="20"/>
              </w:rPr>
              <w:t>4А</w:t>
            </w:r>
          </w:p>
        </w:tc>
      </w:tr>
    </w:tbl>
    <w:p w:rsidR="00DA73E5" w:rsidRDefault="00DA73E5">
      <w:pPr>
        <w:pageBreakBefore/>
      </w:pPr>
    </w:p>
    <w:p w:rsidR="00DA73E5" w:rsidRDefault="003E2D58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:rsidR="00DA73E5" w:rsidRDefault="003E2D58">
      <w:r>
        <w:rPr>
          <w:b/>
        </w:rPr>
        <w:t>Таблица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2614"/>
        <w:gridCol w:w="7308"/>
        <w:gridCol w:w="3545"/>
      </w:tblGrid>
      <w:tr w:rsidR="00DA73E5">
        <w:trPr>
          <w:tblHeader/>
        </w:trPr>
        <w:tc>
          <w:tcPr>
            <w:tcW w:w="550" w:type="dxa"/>
            <w:shd w:val="clear" w:color="auto" w:fill="D9E1F2"/>
            <w:vAlign w:val="center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500" w:type="dxa"/>
            <w:shd w:val="clear" w:color="auto" w:fill="D9E1F2"/>
            <w:vAlign w:val="center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5500" w:type="dxa"/>
            <w:shd w:val="clear" w:color="auto" w:fill="D9E1F2"/>
            <w:vAlign w:val="center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500" w:type="dxa"/>
            <w:shd w:val="clear" w:color="auto" w:fill="D9E1F2"/>
            <w:vAlign w:val="center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Способ предоставления, требования</w:t>
            </w:r>
          </w:p>
        </w:tc>
      </w:tr>
      <w:tr w:rsidR="00F258B0" w:rsidTr="00F258B0">
        <w:tc>
          <w:tcPr>
            <w:tcW w:w="0" w:type="auto"/>
            <w:gridSpan w:val="4"/>
          </w:tcPr>
          <w:p w:rsidR="00DA73E5" w:rsidRDefault="003E2D58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1.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1А-2А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документы, удостоверяющие личность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ИФ (ЕПГУ)=&gt;ЕПГУ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ИФ (ЕПГУ)=&gt;ЕПГУ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2.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1А, 4А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3.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справка об обучении по очной форме в образовательной организации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4.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решение органа опеки и попечительства об установлении опеки (попечительства) и назначении опекуна (попечителя)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5.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 xml:space="preserve">вступившее в законную силу решение суда о признании лица фактически воспитывавшим и содержавшим участника специальной военной операции в течение не менее пяти лет до достижения им совершеннолетия 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=&gt;ЕПГУ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6.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 xml:space="preserve">документ, подтверждающий факт наступления гибели (смерти) гражданина, погибшего (умершего) вследствие выполнения задач в ходе специальной военной операции, выданный уполномоченным органом 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7.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свидетельство о смерти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ЭД (к)=&gt;ЕПГУ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lastRenderedPageBreak/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1А-2А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документы, подтверждающие получение ранения, контузии или увечья в ходе боевых действий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9.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1А-2А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документ, содержащий сведения о наличии в жилом помещении, в котором проживает заявитель, печного отопления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10.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решение суда о признании гражданина безвестно отсутствующим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11.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документ, подтверждающий факт совместного проживания члена семьи с участником специальной военной операции в отопительный период (на момент гибели (смерти) участника специальной военной операции, на момент вступления в законную силу решения суда о признании гражданина безвестно отсутствующим)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П (укэп)=&gt;ЕПГУ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12.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1А-2А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согласие на обработку персональных данных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П (укэп),Э (укэп)=&gt;ЕПГУ</w:t>
            </w:r>
          </w:p>
        </w:tc>
      </w:tr>
      <w:tr w:rsidR="00F258B0" w:rsidTr="00F258B0">
        <w:tc>
          <w:tcPr>
            <w:tcW w:w="0" w:type="auto"/>
            <w:gridSpan w:val="4"/>
          </w:tcPr>
          <w:p w:rsidR="00DA73E5" w:rsidRDefault="003E2D58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13.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свидетельство о рождении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ЭД (к)=&gt;ЕПГУ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14.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свидетельство о заключении брака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ЭД (к)=&gt;ЕПГУ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15.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документ,подтверждающий факт наступления инвалидности до достижения возраста 18 лет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ЭД (к)=&gt;ЕПГУ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lastRenderedPageBreak/>
              <w:t>16.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1А-2А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документы, подтверждающие участие в специальной военной операции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Э (укэп)=&gt;ЕПГУ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17.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1А-2А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документы, подтверждающие место жительства (место пребывания) заявителя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ЭД (к)=&gt;ЕПГУ</w:t>
            </w:r>
          </w:p>
        </w:tc>
      </w:tr>
      <w:tr w:rsidR="00DA73E5">
        <w:tc>
          <w:tcPr>
            <w:tcW w:w="550" w:type="dxa"/>
          </w:tcPr>
          <w:p w:rsidR="00DA73E5" w:rsidRDefault="003E2D58">
            <w:r>
              <w:rPr>
                <w:b/>
                <w:sz w:val="20"/>
              </w:rPr>
              <w:t>18.</w:t>
            </w:r>
          </w:p>
        </w:tc>
        <w:tc>
          <w:tcPr>
            <w:tcW w:w="1500" w:type="dxa"/>
          </w:tcPr>
          <w:p w:rsidR="00DA73E5" w:rsidRDefault="003E2D58">
            <w:r>
              <w:rPr>
                <w:b/>
                <w:sz w:val="20"/>
              </w:rPr>
              <w:t>1А-2А</w:t>
            </w:r>
          </w:p>
        </w:tc>
        <w:tc>
          <w:tcPr>
            <w:tcW w:w="5500" w:type="dxa"/>
          </w:tcPr>
          <w:p w:rsidR="00DA73E5" w:rsidRDefault="003E2D58">
            <w:r>
              <w:rPr>
                <w:b/>
                <w:sz w:val="20"/>
              </w:rPr>
              <w:t>сведения о номере индивидуального лицевого счета застрахованного лица в системе обязательного пенсионного страхования Российской Федерации гражданина</w:t>
            </w:r>
          </w:p>
        </w:tc>
        <w:tc>
          <w:tcPr>
            <w:tcW w:w="2500" w:type="dxa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О=&gt;ОГВ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=&gt;Почта</w:t>
            </w:r>
          </w:p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ЭД (к)=&gt;ЕПГУ</w:t>
            </w:r>
          </w:p>
        </w:tc>
      </w:tr>
    </w:tbl>
    <w:p w:rsidR="00DA73E5" w:rsidRDefault="00DA73E5">
      <w:pPr>
        <w:pageBreakBefore/>
      </w:pPr>
    </w:p>
    <w:p w:rsidR="00DA73E5" w:rsidRDefault="003E2D58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Исчерпывающий перечень оснований</w:t>
      </w:r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:rsidR="00DA73E5" w:rsidRDefault="003E2D58">
      <w:r>
        <w:rPr>
          <w:b/>
        </w:rPr>
        <w:t>Таблица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44"/>
        <w:gridCol w:w="7145"/>
      </w:tblGrid>
      <w:tr w:rsidR="00F258B0" w:rsidTr="00F258B0">
        <w:tc>
          <w:tcPr>
            <w:tcW w:w="0" w:type="auto"/>
            <w:gridSpan w:val="2"/>
            <w:shd w:val="clear" w:color="auto" w:fill="D9E1F2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DA73E5">
        <w:tc>
          <w:tcPr>
            <w:tcW w:w="5000" w:type="dxa"/>
          </w:tcPr>
          <w:p w:rsidR="00DA73E5" w:rsidRDefault="003E2D58">
            <w:r>
              <w:rPr>
                <w:sz w:val="20"/>
              </w:rPr>
              <w:t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5000" w:type="dxa"/>
          </w:tcPr>
          <w:p w:rsidR="00DA73E5" w:rsidRDefault="00DA73E5"/>
        </w:tc>
      </w:tr>
      <w:tr w:rsidR="00F258B0" w:rsidTr="00F258B0">
        <w:tc>
          <w:tcPr>
            <w:tcW w:w="0" w:type="auto"/>
            <w:gridSpan w:val="2"/>
            <w:shd w:val="clear" w:color="auto" w:fill="D9E1F2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DA73E5">
        <w:tc>
          <w:tcPr>
            <w:tcW w:w="5000" w:type="dxa"/>
          </w:tcPr>
          <w:p w:rsidR="00DA73E5" w:rsidRDefault="003E2D58">
            <w:r>
              <w:rPr>
                <w:sz w:val="20"/>
              </w:rPr>
              <w:t>непоступление документов (сведений), запрашиваемых посредством межведомственного взаимодействия</w:t>
            </w:r>
          </w:p>
        </w:tc>
        <w:tc>
          <w:tcPr>
            <w:tcW w:w="5000" w:type="dxa"/>
          </w:tcPr>
          <w:p w:rsidR="00DA73E5" w:rsidRDefault="003E2D58">
            <w:r>
              <w:rPr>
                <w:sz w:val="20"/>
              </w:rPr>
              <w:t>1А-4А</w:t>
            </w:r>
          </w:p>
        </w:tc>
      </w:tr>
      <w:tr w:rsidR="00F258B0" w:rsidTr="00F258B0">
        <w:tc>
          <w:tcPr>
            <w:tcW w:w="0" w:type="auto"/>
            <w:gridSpan w:val="2"/>
            <w:shd w:val="clear" w:color="auto" w:fill="D9E1F2"/>
          </w:tcPr>
          <w:p w:rsidR="00DA73E5" w:rsidRDefault="003E2D58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DA73E5">
        <w:tc>
          <w:tcPr>
            <w:tcW w:w="5000" w:type="dxa"/>
          </w:tcPr>
          <w:p w:rsidR="00DA73E5" w:rsidRDefault="003E2D58">
            <w:r>
              <w:rPr>
                <w:sz w:val="20"/>
              </w:rPr>
              <w:t>непредставление (представление не в полном объеме) заявителем документов и сведений, необходимых для предоставления Услуги</w:t>
            </w:r>
          </w:p>
        </w:tc>
        <w:tc>
          <w:tcPr>
            <w:tcW w:w="5000" w:type="dxa"/>
          </w:tcPr>
          <w:p w:rsidR="00DA73E5" w:rsidRDefault="003E2D58">
            <w:r>
              <w:rPr>
                <w:sz w:val="20"/>
              </w:rPr>
              <w:t>1А-4А</w:t>
            </w:r>
          </w:p>
        </w:tc>
      </w:tr>
      <w:tr w:rsidR="00DA73E5">
        <w:tc>
          <w:tcPr>
            <w:tcW w:w="5000" w:type="dxa"/>
          </w:tcPr>
          <w:p w:rsidR="00DA73E5" w:rsidRDefault="003E2D58">
            <w:r>
              <w:rPr>
                <w:sz w:val="20"/>
              </w:rPr>
              <w:t>представление недостоверных сведений в заявлении и (или) документах для предоставления социальной выплаты</w:t>
            </w:r>
          </w:p>
        </w:tc>
        <w:tc>
          <w:tcPr>
            <w:tcW w:w="5000" w:type="dxa"/>
          </w:tcPr>
          <w:p w:rsidR="00DA73E5" w:rsidRDefault="003E2D58">
            <w:r>
              <w:rPr>
                <w:sz w:val="20"/>
              </w:rPr>
              <w:t>1А-4А</w:t>
            </w:r>
          </w:p>
        </w:tc>
      </w:tr>
      <w:tr w:rsidR="00DA73E5">
        <w:tc>
          <w:tcPr>
            <w:tcW w:w="5000" w:type="dxa"/>
          </w:tcPr>
          <w:p w:rsidR="00DA73E5" w:rsidRDefault="003E2D58">
            <w:r>
              <w:rPr>
                <w:sz w:val="20"/>
              </w:rPr>
              <w:t>несоответствие представленных заявления и документов (сведений) требованиям законодательства Российской Федерации</w:t>
            </w:r>
          </w:p>
        </w:tc>
        <w:tc>
          <w:tcPr>
            <w:tcW w:w="5000" w:type="dxa"/>
          </w:tcPr>
          <w:p w:rsidR="00DA73E5" w:rsidRDefault="003E2D58">
            <w:r>
              <w:rPr>
                <w:sz w:val="20"/>
              </w:rPr>
              <w:t>1А-4А</w:t>
            </w:r>
          </w:p>
        </w:tc>
      </w:tr>
      <w:tr w:rsidR="00DA73E5">
        <w:tc>
          <w:tcPr>
            <w:tcW w:w="5000" w:type="dxa"/>
          </w:tcPr>
          <w:p w:rsidR="00DA73E5" w:rsidRDefault="003E2D58">
            <w:r>
              <w:rPr>
                <w:sz w:val="20"/>
              </w:rPr>
              <w:t>представление документов (сведений), не подтверждающих права заявителя на единовременную выплату на оплату твердого топлива</w:t>
            </w:r>
          </w:p>
        </w:tc>
        <w:tc>
          <w:tcPr>
            <w:tcW w:w="5000" w:type="dxa"/>
          </w:tcPr>
          <w:p w:rsidR="00DA73E5" w:rsidRDefault="003E2D58">
            <w:r>
              <w:rPr>
                <w:sz w:val="20"/>
              </w:rPr>
              <w:t>1А-4А</w:t>
            </w:r>
          </w:p>
        </w:tc>
      </w:tr>
      <w:tr w:rsidR="00DA73E5">
        <w:tc>
          <w:tcPr>
            <w:tcW w:w="5000" w:type="dxa"/>
          </w:tcPr>
          <w:p w:rsidR="00DA73E5" w:rsidRDefault="003E2D58">
            <w:r>
              <w:rPr>
                <w:sz w:val="20"/>
              </w:rPr>
              <w:t xml:space="preserve">подача заявления лицом, не уполномоченным на осуществление таких действий </w:t>
            </w:r>
          </w:p>
        </w:tc>
        <w:tc>
          <w:tcPr>
            <w:tcW w:w="5000" w:type="dxa"/>
          </w:tcPr>
          <w:p w:rsidR="00DA73E5" w:rsidRDefault="003E2D58">
            <w:r>
              <w:rPr>
                <w:sz w:val="20"/>
              </w:rPr>
              <w:t>1А-2А, 4А</w:t>
            </w:r>
          </w:p>
        </w:tc>
      </w:tr>
      <w:tr w:rsidR="00DA73E5">
        <w:tc>
          <w:tcPr>
            <w:tcW w:w="5000" w:type="dxa"/>
          </w:tcPr>
          <w:p w:rsidR="00DA73E5" w:rsidRDefault="003E2D58">
            <w:r>
              <w:rPr>
                <w:sz w:val="20"/>
              </w:rPr>
              <w:t>получение единовременной выплаты на оплату твердого топлива в отопительном периоде заявителем или членом его семьи</w:t>
            </w:r>
          </w:p>
        </w:tc>
        <w:tc>
          <w:tcPr>
            <w:tcW w:w="5000" w:type="dxa"/>
          </w:tcPr>
          <w:p w:rsidR="00DA73E5" w:rsidRDefault="003E2D58">
            <w:r>
              <w:rPr>
                <w:sz w:val="20"/>
              </w:rPr>
              <w:t>1А-4А</w:t>
            </w:r>
          </w:p>
        </w:tc>
      </w:tr>
      <w:tr w:rsidR="00DA73E5">
        <w:tc>
          <w:tcPr>
            <w:tcW w:w="5000" w:type="dxa"/>
          </w:tcPr>
          <w:p w:rsidR="00DA73E5" w:rsidRDefault="003E2D58">
            <w:r>
              <w:rPr>
                <w:sz w:val="20"/>
              </w:rPr>
              <w:t>поступление ответа на межведомственный запрос, свидетельствующий об отсутствии сведений, необходимых для принятия решения о предоставлении единовременной выплаты на оплату твердого топлива</w:t>
            </w:r>
          </w:p>
        </w:tc>
        <w:tc>
          <w:tcPr>
            <w:tcW w:w="5000" w:type="dxa"/>
          </w:tcPr>
          <w:p w:rsidR="00DA73E5" w:rsidRDefault="003E2D58">
            <w:r>
              <w:rPr>
                <w:sz w:val="20"/>
              </w:rPr>
              <w:t>1А-4А</w:t>
            </w:r>
          </w:p>
        </w:tc>
      </w:tr>
      <w:tr w:rsidR="00DA73E5">
        <w:tc>
          <w:tcPr>
            <w:tcW w:w="5000" w:type="dxa"/>
          </w:tcPr>
          <w:p w:rsidR="00DA73E5" w:rsidRDefault="003E2D58">
            <w:r>
              <w:rPr>
                <w:sz w:val="20"/>
              </w:rPr>
              <w:t>непредставление оригиналов документов (сведений) при направлении заявления и документов (сведений) через ЕПГУ</w:t>
            </w:r>
          </w:p>
        </w:tc>
        <w:tc>
          <w:tcPr>
            <w:tcW w:w="5000" w:type="dxa"/>
          </w:tcPr>
          <w:p w:rsidR="00DA73E5" w:rsidRDefault="003E2D58">
            <w:r>
              <w:rPr>
                <w:sz w:val="20"/>
              </w:rPr>
              <w:t>1А-4А</w:t>
            </w:r>
          </w:p>
        </w:tc>
      </w:tr>
    </w:tbl>
    <w:p w:rsidR="00DA73E5" w:rsidRDefault="00DA73E5">
      <w:pPr>
        <w:sectPr w:rsidR="00DA73E5">
          <w:pgSz w:w="16840" w:h="11900" w:orient="landscape"/>
          <w:pgMar w:top="1134" w:right="850" w:bottom="1134" w:left="1701" w:header="720" w:footer="720" w:gutter="0"/>
          <w:cols w:space="720"/>
        </w:sect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240"/>
        <w:gridCol w:w="4298"/>
        <w:gridCol w:w="2658"/>
        <w:gridCol w:w="2160"/>
      </w:tblGrid>
      <w:tr w:rsidR="00DA73E5" w:rsidTr="001A5DBA">
        <w:trPr>
          <w:gridAfter w:val="2"/>
          <w:wAfter w:w="4818" w:type="dxa"/>
        </w:trPr>
        <w:tc>
          <w:tcPr>
            <w:tcW w:w="240" w:type="dxa"/>
          </w:tcPr>
          <w:p w:rsidR="00DA73E5" w:rsidRDefault="00DA73E5"/>
        </w:tc>
        <w:tc>
          <w:tcPr>
            <w:tcW w:w="4298" w:type="dxa"/>
          </w:tcPr>
          <w:p w:rsidR="00DA73E5" w:rsidRDefault="00DA73E5"/>
          <w:p w:rsidR="00DA73E5" w:rsidRDefault="00DA73E5"/>
        </w:tc>
      </w:tr>
      <w:tr w:rsidR="001555D0" w:rsidRPr="00FE1E98" w:rsidTr="001A5D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0"/>
        </w:trPr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D0" w:rsidRPr="00FE1E98" w:rsidRDefault="001555D0" w:rsidP="00155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8B0" w:rsidRPr="00F258B0" w:rsidRDefault="00F258B0" w:rsidP="001A5DBA">
            <w:pPr>
              <w:ind w:left="788"/>
            </w:pPr>
            <w:r w:rsidRPr="00F258B0">
              <w:rPr>
                <w:sz w:val="28"/>
              </w:rPr>
              <w:t>Приложение № 2</w:t>
            </w:r>
          </w:p>
          <w:p w:rsidR="00F258B0" w:rsidRPr="00F258B0" w:rsidRDefault="00F258B0" w:rsidP="001A5DBA">
            <w:pPr>
              <w:ind w:left="788"/>
            </w:pPr>
            <w:r w:rsidRPr="00F258B0">
              <w:rPr>
                <w:sz w:val="28"/>
              </w:rPr>
              <w:t xml:space="preserve">к Административному регламенту, утвержденному </w:t>
            </w:r>
            <w:r w:rsidRPr="00F258B0">
              <w:rPr>
                <w:color w:val="7030A0"/>
                <w:sz w:val="28"/>
              </w:rPr>
              <w:t xml:space="preserve">приказом </w:t>
            </w:r>
            <w:r w:rsidRPr="00F258B0">
              <w:rPr>
                <w:color w:val="FF0000"/>
                <w:sz w:val="28"/>
              </w:rPr>
              <w:t>Министерства социальной и демографической политики Забайкальского края</w:t>
            </w:r>
          </w:p>
          <w:p w:rsidR="00F258B0" w:rsidRPr="00F258B0" w:rsidRDefault="00F258B0" w:rsidP="001A5DBA">
            <w:pPr>
              <w:pStyle w:val="ConsPlusNormal"/>
              <w:ind w:left="788"/>
              <w:rPr>
                <w:rFonts w:ascii="Times New Roman" w:hAnsi="Times New Roman" w:cs="Times New Roman"/>
              </w:rPr>
            </w:pPr>
            <w:r w:rsidRPr="00F258B0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Pr="00F258B0">
              <w:rPr>
                <w:rFonts w:ascii="Times New Roman" w:hAnsi="Times New Roman" w:cs="Times New Roman"/>
                <w:color w:val="FF0000"/>
                <w:sz w:val="28"/>
              </w:rPr>
              <w:t>depDate № depNumber</w:t>
            </w:r>
          </w:p>
          <w:p w:rsidR="00F258B0" w:rsidRDefault="00F258B0" w:rsidP="001555D0">
            <w:pPr>
              <w:pStyle w:val="ConsPlusNormal"/>
              <w:ind w:left="285"/>
              <w:rPr>
                <w:rFonts w:ascii="Times New Roman" w:hAnsi="Times New Roman" w:cs="Times New Roman"/>
              </w:rPr>
            </w:pPr>
          </w:p>
          <w:p w:rsidR="001555D0" w:rsidRPr="00FE1E98" w:rsidRDefault="003E2D58" w:rsidP="001555D0">
            <w:pPr>
              <w:pStyle w:val="ConsPlusNormal"/>
              <w:ind w:left="285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В ГКУ «Краевой центр социальной защиты населения» Забайкальского края</w:t>
            </w:r>
          </w:p>
        </w:tc>
      </w:tr>
      <w:tr w:rsidR="001555D0" w:rsidRPr="00FE1E98" w:rsidTr="001A5D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55D0" w:rsidRDefault="001555D0" w:rsidP="001555D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1555D0" w:rsidRPr="005B7812" w:rsidRDefault="003E2D58" w:rsidP="001555D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7812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1555D0" w:rsidRPr="005B7812" w:rsidRDefault="003E2D58" w:rsidP="001555D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7812">
              <w:rPr>
                <w:rFonts w:ascii="Times New Roman" w:hAnsi="Times New Roman" w:cs="Times New Roman"/>
                <w:b/>
              </w:rPr>
              <w:t>на предоставление единовременной  выплаты на оплату твердого топлива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Я, ________________________________________________________________________,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E1E98">
              <w:rPr>
                <w:rFonts w:ascii="Times New Roman" w:hAnsi="Times New Roman" w:cs="Times New Roman"/>
              </w:rPr>
              <w:t>роживающий(ая) по адресу: __________________________________________________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___________________________________________________________________________,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паспорт: серия _________ № __________, дата выдачи «___» ______________________,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выдан ____________________________________________________________________,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телефон ________________________электронная почта___________________________,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 xml:space="preserve">прошу произвести мне единовременную выплату на оплату твердого топлива как: 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участнику специальной военной операции;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члену семьи участника специальной военной операции ___________________________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1555D0" w:rsidRPr="00FE1E98" w:rsidRDefault="003E2D58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(Ф.И.О. (при наличии) участника специальной военной операции)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Единовременную выплату на оплату твердого топлива прошу перечислить: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>
                  <wp:extent cx="172720" cy="233045"/>
                  <wp:effectExtent l="19050" t="0" r="0" b="0"/>
                  <wp:docPr id="2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Отделение связи _______________________________________________________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>
                  <wp:extent cx="172720" cy="233045"/>
                  <wp:effectExtent l="19050" t="0" r="0" b="0"/>
                  <wp:docPr id="3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Кредитное учреждение _______________________________, номер лицевого счета</w:t>
            </w:r>
          </w:p>
        </w:tc>
      </w:tr>
      <w:tr w:rsidR="001555D0" w:rsidRPr="00FE1E98" w:rsidTr="001A5D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89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70"/>
            </w:tblGrid>
            <w:tr w:rsidR="00F258B0" w:rsidTr="001A5DBA">
              <w:trPr>
                <w:trHeight w:val="28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8B0" w:rsidRDefault="00F258B0" w:rsidP="00F258B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К заявлению прилагаю следующие документы: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1. ________________________________________________________________________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2. ________________________________________________________________________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3. ________________________________________________________________________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Способ получения результата оказания государственной услуги: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2720" cy="233045"/>
                  <wp:effectExtent l="19050" t="0" r="0" b="0"/>
                  <wp:docPr id="4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>по электронной почте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2720" cy="233045"/>
                  <wp:effectExtent l="19050" t="0" r="0" b="0"/>
                  <wp:docPr id="1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в отделе ГКУ «КЦСЗН» Забайкальского края</w:t>
            </w:r>
          </w:p>
          <w:p w:rsidR="001555D0" w:rsidRPr="00FE1E98" w:rsidRDefault="003E2D58" w:rsidP="001555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2720" cy="233045"/>
                  <wp:effectExtent l="19050" t="0" r="0" b="0"/>
                  <wp:docPr id="6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в многофункциональном центре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2720" cy="233045"/>
                  <wp:effectExtent l="19050" t="0" r="0" b="0"/>
                  <wp:docPr id="7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почтовой связью </w:t>
            </w:r>
          </w:p>
          <w:p w:rsidR="001555D0" w:rsidRPr="00FE1E98" w:rsidRDefault="001555D0" w:rsidP="001555D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55D0" w:rsidRPr="00FE1E98" w:rsidTr="001A5D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58"/>
        </w:trPr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D0" w:rsidRPr="00FE1E98" w:rsidRDefault="003E2D58" w:rsidP="001A5DBA">
            <w:pPr>
              <w:pStyle w:val="ConsPlusNormal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</w:t>
            </w:r>
          </w:p>
          <w:p w:rsidR="001555D0" w:rsidRPr="00FE1E98" w:rsidRDefault="001A5DBA" w:rsidP="001A5D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3E2D58" w:rsidRPr="00FE1E9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1555D0" w:rsidRPr="00FE1E98" w:rsidRDefault="003E2D58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</w:t>
            </w:r>
          </w:p>
          <w:p w:rsidR="001555D0" w:rsidRPr="00FE1E98" w:rsidRDefault="003E2D58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(фамилия, инициалы заявителя)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55D0" w:rsidRPr="00FE1E98" w:rsidRDefault="003E2D58" w:rsidP="001A5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__________________(подпись заявителя)</w:t>
            </w:r>
          </w:p>
        </w:tc>
      </w:tr>
      <w:tr w:rsidR="001555D0" w:rsidRPr="00FE1E98" w:rsidTr="001A5D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19"/>
        </w:trPr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DBA" w:rsidRDefault="001A5DBA" w:rsidP="001555D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1555D0" w:rsidRPr="00FE1E98" w:rsidRDefault="003E2D58" w:rsidP="001A5D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принял:</w:t>
            </w:r>
          </w:p>
          <w:p w:rsidR="001555D0" w:rsidRDefault="001A5DBA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3E2D58" w:rsidRPr="00FE1E98">
              <w:rPr>
                <w:rFonts w:ascii="Times New Roman" w:hAnsi="Times New Roman" w:cs="Times New Roman"/>
              </w:rPr>
              <w:t>__________________________________</w:t>
            </w:r>
          </w:p>
          <w:p w:rsidR="001555D0" w:rsidRPr="00FE1E98" w:rsidRDefault="001A5DBA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3E2D58" w:rsidRPr="00FE1E98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D0" w:rsidRPr="00FE1E98" w:rsidRDefault="003E2D58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</w:t>
            </w:r>
          </w:p>
          <w:p w:rsidR="001555D0" w:rsidRPr="00FE1E98" w:rsidRDefault="003E2D58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DA73E5" w:rsidRDefault="00DA73E5"/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DA73E5">
        <w:tc>
          <w:tcPr>
            <w:tcW w:w="0" w:type="auto"/>
          </w:tcPr>
          <w:p w:rsidR="00DA73E5" w:rsidRDefault="00DA73E5"/>
        </w:tc>
        <w:tc>
          <w:tcPr>
            <w:tcW w:w="4000" w:type="dxa"/>
          </w:tcPr>
          <w:p w:rsidR="00DA73E5" w:rsidRDefault="00DA73E5"/>
          <w:p w:rsidR="00DA73E5" w:rsidRDefault="003E2D58">
            <w:r>
              <w:rPr>
                <w:sz w:val="28"/>
              </w:rPr>
              <w:lastRenderedPageBreak/>
              <w:t>Приложение № 3</w:t>
            </w:r>
          </w:p>
          <w:p w:rsidR="00DA73E5" w:rsidRDefault="003E2D58">
            <w:r>
              <w:rPr>
                <w:sz w:val="28"/>
              </w:rPr>
              <w:t xml:space="preserve">к Административному регламенту, утвержденному </w:t>
            </w:r>
            <w:r w:rsidR="00F258B0">
              <w:rPr>
                <w:color w:val="7030A0"/>
                <w:sz w:val="28"/>
              </w:rPr>
              <w:t>приказом</w:t>
            </w:r>
            <w:r>
              <w:rPr>
                <w:color w:val="7030A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Министерства социальной и демографической политики Забайкальского края</w:t>
            </w:r>
          </w:p>
          <w:p w:rsidR="00DA73E5" w:rsidRDefault="003E2D58">
            <w:r>
              <w:rPr>
                <w:sz w:val="28"/>
              </w:rPr>
              <w:t xml:space="preserve">от </w:t>
            </w:r>
            <w:r>
              <w:rPr>
                <w:color w:val="FF0000"/>
                <w:sz w:val="28"/>
              </w:rPr>
              <w:t>depDate № depNumber</w:t>
            </w:r>
          </w:p>
        </w:tc>
      </w:tr>
    </w:tbl>
    <w:p w:rsidR="00F258B0" w:rsidRDefault="00F258B0" w:rsidP="00F258B0">
      <w:pPr>
        <w:jc w:val="center"/>
      </w:pPr>
      <w:r>
        <w:rPr>
          <w:b/>
        </w:rPr>
        <w:lastRenderedPageBreak/>
        <w:t>СОГЛАСИЕ на обработку персональных данных</w:t>
      </w:r>
    </w:p>
    <w:p w:rsidR="00F258B0" w:rsidRDefault="00F258B0" w:rsidP="00F258B0">
      <w:pPr>
        <w:jc w:val="center"/>
      </w:pPr>
      <w:r>
        <w:t xml:space="preserve">Я, ___________________________________________________________________________, </w:t>
      </w:r>
      <w:r>
        <w:rPr>
          <w:sz w:val="18"/>
        </w:rPr>
        <w:t>(фамилия, имя, отчество (при наличии) заявителя полностью)</w:t>
      </w:r>
    </w:p>
    <w:p w:rsidR="00F258B0" w:rsidRDefault="00F258B0" w:rsidP="00F258B0">
      <w:pPr>
        <w:ind w:left="709" w:hanging="709"/>
        <w:jc w:val="center"/>
      </w:pPr>
      <w:r>
        <w:t xml:space="preserve">документ, удостоверяющий личность: ________________ серия _____ № ______________,                                     </w:t>
      </w:r>
      <w:r>
        <w:rPr>
          <w:sz w:val="18"/>
        </w:rPr>
        <w:t>(наименование документа)</w:t>
      </w:r>
    </w:p>
    <w:p w:rsidR="00F258B0" w:rsidRDefault="00F258B0" w:rsidP="00F258B0">
      <w:pPr>
        <w:jc w:val="center"/>
      </w:pPr>
      <w:r>
        <w:t xml:space="preserve">выдан  «___» ______ ___ г., _____________________________________________________,       </w:t>
      </w:r>
      <w:r>
        <w:rPr>
          <w:sz w:val="18"/>
        </w:rPr>
        <w:t>(кем выдан)</w:t>
      </w:r>
    </w:p>
    <w:p w:rsidR="00F258B0" w:rsidRDefault="00F258B0" w:rsidP="00F258B0">
      <w:r>
        <w:t xml:space="preserve">зарегистрированный (ая) по адресу: ______________________________________________, </w:t>
      </w:r>
    </w:p>
    <w:p w:rsidR="00F258B0" w:rsidRDefault="00F258B0" w:rsidP="00F258B0">
      <w:pPr>
        <w:jc w:val="both"/>
      </w:pPr>
      <w:r>
        <w:t xml:space="preserve">в лице законного представителя заявителя или его представителя по доверенности  (заполняется в случае  получения  согласия  от представителя заявителя) </w:t>
      </w:r>
    </w:p>
    <w:p w:rsidR="00F258B0" w:rsidRDefault="00F258B0" w:rsidP="00F258B0">
      <w:r>
        <w:t>_____________________________________________________________________________</w:t>
      </w:r>
    </w:p>
    <w:p w:rsidR="00F258B0" w:rsidRDefault="00F258B0" w:rsidP="00F258B0">
      <w:r>
        <w:rPr>
          <w:sz w:val="18"/>
        </w:rPr>
        <w:t>(фамилия, имя, отчество (при наличии) законного представителя либо представителя по доверенности полностью)</w:t>
      </w:r>
    </w:p>
    <w:p w:rsidR="00F258B0" w:rsidRDefault="00F258B0" w:rsidP="00F258B0">
      <w:pPr>
        <w:ind w:left="4111" w:hanging="4111"/>
      </w:pPr>
      <w:r>
        <w:t xml:space="preserve">документ, удостоверяющий личность: ______________________ серия _____ № ________, </w:t>
      </w:r>
      <w:r>
        <w:rPr>
          <w:sz w:val="18"/>
        </w:rPr>
        <w:t>(наименование документа)</w:t>
      </w:r>
    </w:p>
    <w:p w:rsidR="00F258B0" w:rsidRDefault="00F258B0" w:rsidP="00F258B0">
      <w:pPr>
        <w:ind w:left="4962" w:hanging="4962"/>
      </w:pPr>
      <w:r>
        <w:t xml:space="preserve">выдан  «___» ______ ___ г., _____________________________________________________,          </w:t>
      </w:r>
      <w:r>
        <w:rPr>
          <w:sz w:val="18"/>
        </w:rPr>
        <w:t>(кем выдан)</w:t>
      </w:r>
    </w:p>
    <w:p w:rsidR="00F258B0" w:rsidRDefault="00F258B0" w:rsidP="00F258B0">
      <w:r>
        <w:t>зарегистрированный (ая) по адресу:_______________________________________________</w:t>
      </w:r>
    </w:p>
    <w:p w:rsidR="00F258B0" w:rsidRDefault="00F258B0" w:rsidP="00F258B0">
      <w:pPr>
        <w:jc w:val="both"/>
      </w:pPr>
      <w:r>
        <w:t xml:space="preserve">реквизиты доверенности или иного документа подтверждающего полномочия представителя: ________________________________________________________________, </w:t>
      </w:r>
    </w:p>
    <w:p w:rsidR="00F258B0" w:rsidRDefault="00F258B0" w:rsidP="00F258B0">
      <w:pPr>
        <w:spacing w:before="40"/>
        <w:jc w:val="both"/>
      </w:pPr>
      <w:r>
        <w:t>в соответствии со ст. 9 Федерального закона от 27.07.2006 № 152-ФЗ «О персональных данных» даю конкретное, информированное и сознательное согласие на обработку моих персональных данных Оператору: Министерство социальной и демографической политики Забайкальского края (адрес: г. Чита, ул. Курнатовского, д. 7), Государственное казенное учреждение «Краевой центр социальной защиты населения» Забайкальского края  (адрес: г. Чита, ул. Богомягкова, д. 23).</w:t>
      </w:r>
    </w:p>
    <w:p w:rsidR="00F258B0" w:rsidRDefault="00F258B0" w:rsidP="00F258B0">
      <w:pPr>
        <w:spacing w:before="40"/>
        <w:ind w:firstLine="567"/>
        <w:jc w:val="both"/>
      </w:pPr>
      <w:r>
        <w:t>Цель обработки: предоставление единовременной выплаты на оплату твердого топлива участникам специальной военной операции и членам их семей.</w:t>
      </w:r>
    </w:p>
    <w:p w:rsidR="00F258B0" w:rsidRDefault="00F258B0" w:rsidP="00F258B0">
      <w:pPr>
        <w:spacing w:before="40"/>
        <w:ind w:firstLine="567"/>
        <w:jc w:val="both"/>
      </w:pPr>
      <w:r>
        <w:t>Перечень персональных данных: фамилия, имя, отчество (при наличии), дата и место рождения,  гражданство, пол, паспортные данные (серия, номер, дата выдачи, кем выдан),  адрес регистрации и фактического проживания, страховой номер индивидуального лицевого счета, номер лицевого счета кредитного учреждения, номер телефона, адрес электронной почты.</w:t>
      </w:r>
    </w:p>
    <w:p w:rsidR="00F258B0" w:rsidRDefault="00F258B0" w:rsidP="00F258B0">
      <w:pPr>
        <w:spacing w:before="40"/>
        <w:ind w:firstLine="567"/>
        <w:jc w:val="both"/>
      </w:pPr>
      <w:r>
        <w:t>Действия с персональными данными: сбор, запись, систематизация, накопление, хранение, уточнение, использование, передача (предоставление, доступ), обезличивание, блокирование, удаление, уничтожение.</w:t>
      </w:r>
    </w:p>
    <w:p w:rsidR="00F258B0" w:rsidRDefault="00F258B0" w:rsidP="00F258B0">
      <w:pPr>
        <w:spacing w:before="40"/>
        <w:ind w:firstLine="567"/>
        <w:jc w:val="both"/>
      </w:pPr>
      <w:r>
        <w:t>Срок действия согласия: до достижения целей обработки персональных данных, но не менее срока, установленного законодательством РФ.</w:t>
      </w:r>
    </w:p>
    <w:p w:rsidR="00F258B0" w:rsidRDefault="00F258B0" w:rsidP="00F258B0">
      <w:pPr>
        <w:spacing w:before="40"/>
        <w:ind w:firstLine="567"/>
        <w:jc w:val="both"/>
      </w:pPr>
      <w:r>
        <w:t>Я ознакомлен (а), что вправе отозвать настоящее согласие путём письменного уведомления оператора.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F258B0" w:rsidRPr="006C2BBE" w:rsidTr="001555D0">
        <w:trPr>
          <w:trHeight w:val="76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F258B0" w:rsidRPr="006C2BBE" w:rsidRDefault="00F258B0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BBE">
              <w:rPr>
                <w:rFonts w:ascii="Times New Roman" w:hAnsi="Times New Roman" w:cs="Times New Roman"/>
              </w:rPr>
              <w:t>___________________</w:t>
            </w:r>
          </w:p>
          <w:p w:rsidR="00F258B0" w:rsidRPr="006C2BBE" w:rsidRDefault="00F258B0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BBE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F258B0" w:rsidRPr="006C2BBE" w:rsidRDefault="00F258B0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BBE">
              <w:rPr>
                <w:rFonts w:ascii="Times New Roman" w:hAnsi="Times New Roman" w:cs="Times New Roman"/>
              </w:rPr>
              <w:t>__________________</w:t>
            </w:r>
          </w:p>
          <w:p w:rsidR="00F258B0" w:rsidRPr="006C2BBE" w:rsidRDefault="00F258B0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BBE">
              <w:rPr>
                <w:rFonts w:ascii="Times New Roman" w:hAnsi="Times New Roman" w:cs="Times New Roman"/>
              </w:rPr>
              <w:t xml:space="preserve">(подпись)                      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F258B0" w:rsidRPr="006C2BBE" w:rsidRDefault="00F258B0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BBE">
              <w:rPr>
                <w:rFonts w:ascii="Times New Roman" w:hAnsi="Times New Roman" w:cs="Times New Roman"/>
              </w:rPr>
              <w:t>___________________</w:t>
            </w:r>
          </w:p>
          <w:p w:rsidR="00F258B0" w:rsidRPr="006C2BBE" w:rsidRDefault="00F258B0" w:rsidP="00155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BBE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</w:tbl>
    <w:p w:rsidR="00DA73E5" w:rsidRDefault="00DA73E5"/>
    <w:sectPr w:rsidR="00DA73E5" w:rsidSect="001555D0">
      <w:headerReference w:type="default" r:id="rId16"/>
      <w:headerReference w:type="first" r:id="rId17"/>
      <w:pgSz w:w="11900" w:h="16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9D8" w:rsidRDefault="003419D8">
      <w:r>
        <w:separator/>
      </w:r>
    </w:p>
  </w:endnote>
  <w:endnote w:type="continuationSeparator" w:id="0">
    <w:p w:rsidR="003419D8" w:rsidRDefault="0034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9D8" w:rsidRDefault="003419D8">
      <w:r>
        <w:separator/>
      </w:r>
    </w:p>
  </w:footnote>
  <w:footnote w:type="continuationSeparator" w:id="0">
    <w:p w:rsidR="003419D8" w:rsidRDefault="003419D8">
      <w:r>
        <w:continuationSeparator/>
      </w:r>
    </w:p>
  </w:footnote>
  <w:footnote w:id="1">
    <w:p w:rsidR="00FE4098" w:rsidRDefault="00FE4098" w:rsidP="006A4747">
      <w:pPr>
        <w:pStyle w:val="Footnote3d60e755-75d8-4999-91c7-4d8f6f1795fb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294154"/>
      <w:docPartObj>
        <w:docPartGallery w:val="Page Numbers (Top of Page)"/>
        <w:docPartUnique/>
      </w:docPartObj>
    </w:sdtPr>
    <w:sdtEndPr/>
    <w:sdtContent>
      <w:p w:rsidR="00FE4098" w:rsidRDefault="00FE40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045">
          <w:rPr>
            <w:noProof/>
          </w:rPr>
          <w:t>3</w:t>
        </w:r>
        <w:r>
          <w:fldChar w:fldCharType="end"/>
        </w:r>
      </w:p>
    </w:sdtContent>
  </w:sdt>
  <w:p w:rsidR="00FE4098" w:rsidRDefault="00FE409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98" w:rsidRDefault="00FE4098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 w:rsidR="00BE5045">
      <w:rPr>
        <w:noProof/>
      </w:rPr>
      <w:t>2</w:t>
    </w:r>
    <w:r>
      <w:fldChar w:fldCharType="end"/>
    </w:r>
  </w:p>
  <w:p w:rsidR="00FE4098" w:rsidRDefault="00FE4098">
    <w:pPr>
      <w:pStyle w:val="ae"/>
      <w:jc w:val="center"/>
    </w:pPr>
  </w:p>
  <w:p w:rsidR="00FE4098" w:rsidRDefault="00FE409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98" w:rsidRDefault="00FE4098">
    <w:pPr>
      <w:pStyle w:val="ae"/>
      <w:jc w:val="center"/>
    </w:pPr>
  </w:p>
  <w:p w:rsidR="00FE4098" w:rsidRDefault="00FE409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0BDF"/>
    <w:multiLevelType w:val="hybridMultilevel"/>
    <w:tmpl w:val="44200D3A"/>
    <w:lvl w:ilvl="0" w:tplc="EB5EF9C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F1B8AE80">
      <w:start w:val="1"/>
      <w:numFmt w:val="lowerLetter"/>
      <w:lvlText w:val="%2."/>
      <w:lvlJc w:val="left"/>
      <w:pPr>
        <w:ind w:left="2291" w:hanging="360"/>
      </w:pPr>
    </w:lvl>
    <w:lvl w:ilvl="2" w:tplc="070E282A">
      <w:start w:val="1"/>
      <w:numFmt w:val="lowerRoman"/>
      <w:lvlText w:val="%3."/>
      <w:lvlJc w:val="right"/>
      <w:pPr>
        <w:ind w:left="3011" w:hanging="180"/>
      </w:pPr>
    </w:lvl>
    <w:lvl w:ilvl="3" w:tplc="5D1C668E">
      <w:start w:val="1"/>
      <w:numFmt w:val="decimal"/>
      <w:lvlText w:val="%4."/>
      <w:lvlJc w:val="left"/>
      <w:pPr>
        <w:ind w:left="3731" w:hanging="360"/>
      </w:pPr>
    </w:lvl>
    <w:lvl w:ilvl="4" w:tplc="D7F8ED04">
      <w:start w:val="1"/>
      <w:numFmt w:val="lowerLetter"/>
      <w:lvlText w:val="%5."/>
      <w:lvlJc w:val="left"/>
      <w:pPr>
        <w:ind w:left="4451" w:hanging="360"/>
      </w:pPr>
    </w:lvl>
    <w:lvl w:ilvl="5" w:tplc="56928DBC">
      <w:start w:val="1"/>
      <w:numFmt w:val="lowerRoman"/>
      <w:lvlText w:val="%6."/>
      <w:lvlJc w:val="right"/>
      <w:pPr>
        <w:ind w:left="5171" w:hanging="180"/>
      </w:pPr>
    </w:lvl>
    <w:lvl w:ilvl="6" w:tplc="04CE9308">
      <w:start w:val="1"/>
      <w:numFmt w:val="decimal"/>
      <w:lvlText w:val="%7."/>
      <w:lvlJc w:val="left"/>
      <w:pPr>
        <w:ind w:left="5891" w:hanging="360"/>
      </w:pPr>
    </w:lvl>
    <w:lvl w:ilvl="7" w:tplc="13AAD870">
      <w:start w:val="1"/>
      <w:numFmt w:val="lowerLetter"/>
      <w:lvlText w:val="%8."/>
      <w:lvlJc w:val="left"/>
      <w:pPr>
        <w:ind w:left="6611" w:hanging="360"/>
      </w:pPr>
    </w:lvl>
    <w:lvl w:ilvl="8" w:tplc="E88E1FBE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4C3B23"/>
    <w:multiLevelType w:val="hybridMultilevel"/>
    <w:tmpl w:val="F9945DDC"/>
    <w:lvl w:ilvl="0" w:tplc="18D06534">
      <w:start w:val="1"/>
      <w:numFmt w:val="russianLower"/>
      <w:lvlText w:val="%1)"/>
      <w:lvlJc w:val="left"/>
      <w:pPr>
        <w:ind w:left="1429" w:hanging="360"/>
      </w:pPr>
    </w:lvl>
    <w:lvl w:ilvl="1" w:tplc="10A4D024">
      <w:start w:val="1"/>
      <w:numFmt w:val="lowerLetter"/>
      <w:lvlText w:val="%2."/>
      <w:lvlJc w:val="left"/>
      <w:pPr>
        <w:ind w:left="2149" w:hanging="360"/>
      </w:pPr>
    </w:lvl>
    <w:lvl w:ilvl="2" w:tplc="7466D71E">
      <w:start w:val="1"/>
      <w:numFmt w:val="lowerRoman"/>
      <w:lvlText w:val="%3."/>
      <w:lvlJc w:val="right"/>
      <w:pPr>
        <w:ind w:left="2869" w:hanging="180"/>
      </w:pPr>
    </w:lvl>
    <w:lvl w:ilvl="3" w:tplc="29700106">
      <w:start w:val="1"/>
      <w:numFmt w:val="decimal"/>
      <w:lvlText w:val="%4."/>
      <w:lvlJc w:val="left"/>
      <w:pPr>
        <w:ind w:left="3589" w:hanging="360"/>
      </w:pPr>
    </w:lvl>
    <w:lvl w:ilvl="4" w:tplc="8D4E9194">
      <w:start w:val="1"/>
      <w:numFmt w:val="lowerLetter"/>
      <w:lvlText w:val="%5."/>
      <w:lvlJc w:val="left"/>
      <w:pPr>
        <w:ind w:left="4309" w:hanging="360"/>
      </w:pPr>
    </w:lvl>
    <w:lvl w:ilvl="5" w:tplc="594C3A68">
      <w:start w:val="1"/>
      <w:numFmt w:val="lowerRoman"/>
      <w:lvlText w:val="%6."/>
      <w:lvlJc w:val="right"/>
      <w:pPr>
        <w:ind w:left="5029" w:hanging="180"/>
      </w:pPr>
    </w:lvl>
    <w:lvl w:ilvl="6" w:tplc="00FAD58E">
      <w:start w:val="1"/>
      <w:numFmt w:val="decimal"/>
      <w:lvlText w:val="%7."/>
      <w:lvlJc w:val="left"/>
      <w:pPr>
        <w:ind w:left="5749" w:hanging="360"/>
      </w:pPr>
    </w:lvl>
    <w:lvl w:ilvl="7" w:tplc="53E4BD9A">
      <w:start w:val="1"/>
      <w:numFmt w:val="lowerLetter"/>
      <w:lvlText w:val="%8."/>
      <w:lvlJc w:val="left"/>
      <w:pPr>
        <w:ind w:left="6469" w:hanging="360"/>
      </w:pPr>
    </w:lvl>
    <w:lvl w:ilvl="8" w:tplc="31E2101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073A50"/>
    <w:multiLevelType w:val="multilevel"/>
    <w:tmpl w:val="98F2F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" w15:restartNumberingAfterBreak="0">
    <w:nsid w:val="07D06A4A"/>
    <w:multiLevelType w:val="multilevel"/>
    <w:tmpl w:val="DB6E8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EE2DFF"/>
    <w:multiLevelType w:val="multilevel"/>
    <w:tmpl w:val="A3D0DE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A51721"/>
    <w:multiLevelType w:val="multilevel"/>
    <w:tmpl w:val="E91A0678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A13FB3"/>
    <w:multiLevelType w:val="multilevel"/>
    <w:tmpl w:val="CC6CDDB6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526B91"/>
    <w:multiLevelType w:val="multilevel"/>
    <w:tmpl w:val="DE2A7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8" w15:restartNumberingAfterBreak="0">
    <w:nsid w:val="16C12DA2"/>
    <w:multiLevelType w:val="multilevel"/>
    <w:tmpl w:val="D9F408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D43217"/>
    <w:multiLevelType w:val="multilevel"/>
    <w:tmpl w:val="CDD292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D82E9C"/>
    <w:multiLevelType w:val="multilevel"/>
    <w:tmpl w:val="94FE7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1B5657C4"/>
    <w:multiLevelType w:val="multilevel"/>
    <w:tmpl w:val="9E3E5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1DC26210"/>
    <w:multiLevelType w:val="hybridMultilevel"/>
    <w:tmpl w:val="98706A88"/>
    <w:lvl w:ilvl="0" w:tplc="494E9360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48DC8A96">
      <w:start w:val="1"/>
      <w:numFmt w:val="lowerLetter"/>
      <w:lvlText w:val="%2."/>
      <w:lvlJc w:val="left"/>
      <w:pPr>
        <w:ind w:left="1015" w:hanging="360"/>
      </w:pPr>
    </w:lvl>
    <w:lvl w:ilvl="2" w:tplc="321CC952">
      <w:start w:val="1"/>
      <w:numFmt w:val="lowerRoman"/>
      <w:lvlText w:val="%3."/>
      <w:lvlJc w:val="right"/>
      <w:pPr>
        <w:ind w:left="1735" w:hanging="180"/>
      </w:pPr>
    </w:lvl>
    <w:lvl w:ilvl="3" w:tplc="09AA2F64">
      <w:start w:val="1"/>
      <w:numFmt w:val="decimal"/>
      <w:lvlText w:val="%4."/>
      <w:lvlJc w:val="left"/>
      <w:pPr>
        <w:ind w:left="2455" w:hanging="360"/>
      </w:pPr>
    </w:lvl>
    <w:lvl w:ilvl="4" w:tplc="9C2CB3F8">
      <w:start w:val="1"/>
      <w:numFmt w:val="lowerLetter"/>
      <w:lvlText w:val="%5."/>
      <w:lvlJc w:val="left"/>
      <w:pPr>
        <w:ind w:left="3175" w:hanging="360"/>
      </w:pPr>
    </w:lvl>
    <w:lvl w:ilvl="5" w:tplc="D72C44BA">
      <w:start w:val="1"/>
      <w:numFmt w:val="lowerRoman"/>
      <w:lvlText w:val="%6."/>
      <w:lvlJc w:val="right"/>
      <w:pPr>
        <w:ind w:left="3895" w:hanging="180"/>
      </w:pPr>
    </w:lvl>
    <w:lvl w:ilvl="6" w:tplc="EEE8EB28">
      <w:start w:val="1"/>
      <w:numFmt w:val="decimal"/>
      <w:lvlText w:val="%7."/>
      <w:lvlJc w:val="left"/>
      <w:pPr>
        <w:ind w:left="4615" w:hanging="360"/>
      </w:pPr>
    </w:lvl>
    <w:lvl w:ilvl="7" w:tplc="E0E6929E">
      <w:start w:val="1"/>
      <w:numFmt w:val="lowerLetter"/>
      <w:lvlText w:val="%8."/>
      <w:lvlJc w:val="left"/>
      <w:pPr>
        <w:ind w:left="5335" w:hanging="360"/>
      </w:pPr>
    </w:lvl>
    <w:lvl w:ilvl="8" w:tplc="62C0D03E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26F127D3"/>
    <w:multiLevelType w:val="multilevel"/>
    <w:tmpl w:val="13143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4" w15:restartNumberingAfterBreak="0">
    <w:nsid w:val="2A413722"/>
    <w:multiLevelType w:val="hybridMultilevel"/>
    <w:tmpl w:val="AC584D10"/>
    <w:lvl w:ilvl="0" w:tplc="C2C231DE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6BB6B190">
      <w:start w:val="1"/>
      <w:numFmt w:val="lowerLetter"/>
      <w:lvlText w:val="%2."/>
      <w:lvlJc w:val="left"/>
      <w:pPr>
        <w:ind w:left="2370" w:hanging="360"/>
      </w:pPr>
    </w:lvl>
    <w:lvl w:ilvl="2" w:tplc="70B667F6">
      <w:start w:val="1"/>
      <w:numFmt w:val="lowerRoman"/>
      <w:lvlText w:val="%3."/>
      <w:lvlJc w:val="right"/>
      <w:pPr>
        <w:ind w:left="3090" w:hanging="180"/>
      </w:pPr>
    </w:lvl>
    <w:lvl w:ilvl="3" w:tplc="D61A52C6">
      <w:start w:val="1"/>
      <w:numFmt w:val="decimal"/>
      <w:lvlText w:val="%4."/>
      <w:lvlJc w:val="left"/>
      <w:pPr>
        <w:ind w:left="3810" w:hanging="360"/>
      </w:pPr>
    </w:lvl>
    <w:lvl w:ilvl="4" w:tplc="03F8AFFC">
      <w:start w:val="1"/>
      <w:numFmt w:val="lowerLetter"/>
      <w:lvlText w:val="%5."/>
      <w:lvlJc w:val="left"/>
      <w:pPr>
        <w:ind w:left="4530" w:hanging="360"/>
      </w:pPr>
    </w:lvl>
    <w:lvl w:ilvl="5" w:tplc="DBD072DA">
      <w:start w:val="1"/>
      <w:numFmt w:val="lowerRoman"/>
      <w:lvlText w:val="%6."/>
      <w:lvlJc w:val="right"/>
      <w:pPr>
        <w:ind w:left="5250" w:hanging="180"/>
      </w:pPr>
    </w:lvl>
    <w:lvl w:ilvl="6" w:tplc="72B05F3E">
      <w:start w:val="1"/>
      <w:numFmt w:val="decimal"/>
      <w:lvlText w:val="%7."/>
      <w:lvlJc w:val="left"/>
      <w:pPr>
        <w:ind w:left="5970" w:hanging="360"/>
      </w:pPr>
    </w:lvl>
    <w:lvl w:ilvl="7" w:tplc="508EB636">
      <w:start w:val="1"/>
      <w:numFmt w:val="lowerLetter"/>
      <w:lvlText w:val="%8."/>
      <w:lvlJc w:val="left"/>
      <w:pPr>
        <w:ind w:left="6690" w:hanging="360"/>
      </w:pPr>
    </w:lvl>
    <w:lvl w:ilvl="8" w:tplc="E49013EA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31763443"/>
    <w:multiLevelType w:val="multilevel"/>
    <w:tmpl w:val="6DF83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335A4D52"/>
    <w:multiLevelType w:val="multilevel"/>
    <w:tmpl w:val="0FDCD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7" w15:restartNumberingAfterBreak="0">
    <w:nsid w:val="34BF2F0C"/>
    <w:multiLevelType w:val="multilevel"/>
    <w:tmpl w:val="20F232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DB6876"/>
    <w:multiLevelType w:val="hybridMultilevel"/>
    <w:tmpl w:val="89EA6D16"/>
    <w:lvl w:ilvl="0" w:tplc="47526E6A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44A2647E">
      <w:start w:val="1"/>
      <w:numFmt w:val="lowerLetter"/>
      <w:lvlText w:val="%2."/>
      <w:lvlJc w:val="left"/>
      <w:pPr>
        <w:ind w:left="2291" w:hanging="360"/>
      </w:pPr>
    </w:lvl>
    <w:lvl w:ilvl="2" w:tplc="A140A244">
      <w:start w:val="1"/>
      <w:numFmt w:val="lowerRoman"/>
      <w:lvlText w:val="%3."/>
      <w:lvlJc w:val="right"/>
      <w:pPr>
        <w:ind w:left="3011" w:hanging="180"/>
      </w:pPr>
    </w:lvl>
    <w:lvl w:ilvl="3" w:tplc="84B489EA">
      <w:start w:val="1"/>
      <w:numFmt w:val="decimal"/>
      <w:lvlText w:val="%4."/>
      <w:lvlJc w:val="left"/>
      <w:pPr>
        <w:ind w:left="3731" w:hanging="360"/>
      </w:pPr>
    </w:lvl>
    <w:lvl w:ilvl="4" w:tplc="408C84E0">
      <w:start w:val="1"/>
      <w:numFmt w:val="lowerLetter"/>
      <w:lvlText w:val="%5."/>
      <w:lvlJc w:val="left"/>
      <w:pPr>
        <w:ind w:left="4451" w:hanging="360"/>
      </w:pPr>
    </w:lvl>
    <w:lvl w:ilvl="5" w:tplc="0AD2818E">
      <w:start w:val="1"/>
      <w:numFmt w:val="lowerRoman"/>
      <w:lvlText w:val="%6."/>
      <w:lvlJc w:val="right"/>
      <w:pPr>
        <w:ind w:left="5171" w:hanging="180"/>
      </w:pPr>
    </w:lvl>
    <w:lvl w:ilvl="6" w:tplc="97F03BCC">
      <w:start w:val="1"/>
      <w:numFmt w:val="decimal"/>
      <w:lvlText w:val="%7."/>
      <w:lvlJc w:val="left"/>
      <w:pPr>
        <w:ind w:left="5891" w:hanging="360"/>
      </w:pPr>
    </w:lvl>
    <w:lvl w:ilvl="7" w:tplc="7C50AE1C">
      <w:start w:val="1"/>
      <w:numFmt w:val="lowerLetter"/>
      <w:lvlText w:val="%8."/>
      <w:lvlJc w:val="left"/>
      <w:pPr>
        <w:ind w:left="6611" w:hanging="360"/>
      </w:pPr>
    </w:lvl>
    <w:lvl w:ilvl="8" w:tplc="D3168468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5B344BE"/>
    <w:multiLevelType w:val="multilevel"/>
    <w:tmpl w:val="C734C8FA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0" w15:restartNumberingAfterBreak="0">
    <w:nsid w:val="3A7C546A"/>
    <w:multiLevelType w:val="multilevel"/>
    <w:tmpl w:val="41E2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3C925E85"/>
    <w:multiLevelType w:val="multilevel"/>
    <w:tmpl w:val="9C10C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2" w15:restartNumberingAfterBreak="0">
    <w:nsid w:val="3DE5481F"/>
    <w:multiLevelType w:val="multilevel"/>
    <w:tmpl w:val="01289F9A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241FC8"/>
    <w:multiLevelType w:val="multilevel"/>
    <w:tmpl w:val="FB604E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0397C80"/>
    <w:multiLevelType w:val="multilevel"/>
    <w:tmpl w:val="2ED653BA"/>
    <w:lvl w:ilvl="0">
      <w:start w:val="1"/>
      <w:numFmt w:val="russianLow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95063A"/>
    <w:multiLevelType w:val="multilevel"/>
    <w:tmpl w:val="159EC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 w15:restartNumberingAfterBreak="0">
    <w:nsid w:val="43EC7F0B"/>
    <w:multiLevelType w:val="multilevel"/>
    <w:tmpl w:val="3C862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44357814"/>
    <w:multiLevelType w:val="multilevel"/>
    <w:tmpl w:val="BE2E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8" w15:restartNumberingAfterBreak="0">
    <w:nsid w:val="4B1F359E"/>
    <w:multiLevelType w:val="hybridMultilevel"/>
    <w:tmpl w:val="44C83584"/>
    <w:lvl w:ilvl="0" w:tplc="7A349B04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56B61BEE">
      <w:start w:val="1"/>
      <w:numFmt w:val="lowerLetter"/>
      <w:lvlText w:val="%2."/>
      <w:lvlJc w:val="left"/>
      <w:pPr>
        <w:ind w:left="2291" w:hanging="360"/>
      </w:pPr>
    </w:lvl>
    <w:lvl w:ilvl="2" w:tplc="F93C205A">
      <w:start w:val="1"/>
      <w:numFmt w:val="lowerRoman"/>
      <w:lvlText w:val="%3."/>
      <w:lvlJc w:val="right"/>
      <w:pPr>
        <w:ind w:left="3011" w:hanging="180"/>
      </w:pPr>
    </w:lvl>
    <w:lvl w:ilvl="3" w:tplc="7C3686D0">
      <w:start w:val="1"/>
      <w:numFmt w:val="decimal"/>
      <w:lvlText w:val="%4."/>
      <w:lvlJc w:val="left"/>
      <w:pPr>
        <w:ind w:left="3731" w:hanging="360"/>
      </w:pPr>
    </w:lvl>
    <w:lvl w:ilvl="4" w:tplc="3D7C0842">
      <w:start w:val="1"/>
      <w:numFmt w:val="lowerLetter"/>
      <w:lvlText w:val="%5."/>
      <w:lvlJc w:val="left"/>
      <w:pPr>
        <w:ind w:left="4451" w:hanging="360"/>
      </w:pPr>
    </w:lvl>
    <w:lvl w:ilvl="5" w:tplc="24705FBA">
      <w:start w:val="1"/>
      <w:numFmt w:val="lowerRoman"/>
      <w:lvlText w:val="%6."/>
      <w:lvlJc w:val="right"/>
      <w:pPr>
        <w:ind w:left="5171" w:hanging="180"/>
      </w:pPr>
    </w:lvl>
    <w:lvl w:ilvl="6" w:tplc="E1E80338">
      <w:start w:val="1"/>
      <w:numFmt w:val="decimal"/>
      <w:lvlText w:val="%7."/>
      <w:lvlJc w:val="left"/>
      <w:pPr>
        <w:ind w:left="5891" w:hanging="360"/>
      </w:pPr>
    </w:lvl>
    <w:lvl w:ilvl="7" w:tplc="BF00080E">
      <w:start w:val="1"/>
      <w:numFmt w:val="lowerLetter"/>
      <w:lvlText w:val="%8."/>
      <w:lvlJc w:val="left"/>
      <w:pPr>
        <w:ind w:left="6611" w:hanging="360"/>
      </w:pPr>
    </w:lvl>
    <w:lvl w:ilvl="8" w:tplc="850CC25C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CFE7E0F"/>
    <w:multiLevelType w:val="multilevel"/>
    <w:tmpl w:val="D0D2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0" w15:restartNumberingAfterBreak="0">
    <w:nsid w:val="50CC5B39"/>
    <w:multiLevelType w:val="hybridMultilevel"/>
    <w:tmpl w:val="D326135C"/>
    <w:lvl w:ilvl="0" w:tplc="25DCAB90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27B0D368">
      <w:start w:val="1"/>
      <w:numFmt w:val="lowerLetter"/>
      <w:lvlText w:val="%2."/>
      <w:lvlJc w:val="left"/>
      <w:pPr>
        <w:ind w:left="1015" w:hanging="360"/>
      </w:pPr>
    </w:lvl>
    <w:lvl w:ilvl="2" w:tplc="CC5224E4">
      <w:start w:val="1"/>
      <w:numFmt w:val="lowerRoman"/>
      <w:lvlText w:val="%3."/>
      <w:lvlJc w:val="right"/>
      <w:pPr>
        <w:ind w:left="1735" w:hanging="180"/>
      </w:pPr>
    </w:lvl>
    <w:lvl w:ilvl="3" w:tplc="BEB01A98">
      <w:start w:val="1"/>
      <w:numFmt w:val="decimal"/>
      <w:lvlText w:val="%4."/>
      <w:lvlJc w:val="left"/>
      <w:pPr>
        <w:ind w:left="2455" w:hanging="360"/>
      </w:pPr>
    </w:lvl>
    <w:lvl w:ilvl="4" w:tplc="BD8056F0">
      <w:start w:val="1"/>
      <w:numFmt w:val="lowerLetter"/>
      <w:lvlText w:val="%5."/>
      <w:lvlJc w:val="left"/>
      <w:pPr>
        <w:ind w:left="3175" w:hanging="360"/>
      </w:pPr>
    </w:lvl>
    <w:lvl w:ilvl="5" w:tplc="BC103E6E">
      <w:start w:val="1"/>
      <w:numFmt w:val="lowerRoman"/>
      <w:lvlText w:val="%6."/>
      <w:lvlJc w:val="right"/>
      <w:pPr>
        <w:ind w:left="3895" w:hanging="180"/>
      </w:pPr>
    </w:lvl>
    <w:lvl w:ilvl="6" w:tplc="5C9425BA">
      <w:start w:val="1"/>
      <w:numFmt w:val="decimal"/>
      <w:lvlText w:val="%7."/>
      <w:lvlJc w:val="left"/>
      <w:pPr>
        <w:ind w:left="4615" w:hanging="360"/>
      </w:pPr>
    </w:lvl>
    <w:lvl w:ilvl="7" w:tplc="D3B66B6C">
      <w:start w:val="1"/>
      <w:numFmt w:val="lowerLetter"/>
      <w:lvlText w:val="%8."/>
      <w:lvlJc w:val="left"/>
      <w:pPr>
        <w:ind w:left="5335" w:hanging="360"/>
      </w:pPr>
    </w:lvl>
    <w:lvl w:ilvl="8" w:tplc="A9E2D3B4">
      <w:start w:val="1"/>
      <w:numFmt w:val="lowerRoman"/>
      <w:lvlText w:val="%9."/>
      <w:lvlJc w:val="right"/>
      <w:pPr>
        <w:ind w:left="6055" w:hanging="180"/>
      </w:pPr>
    </w:lvl>
  </w:abstractNum>
  <w:abstractNum w:abstractNumId="31" w15:restartNumberingAfterBreak="0">
    <w:nsid w:val="547D7B4C"/>
    <w:multiLevelType w:val="hybridMultilevel"/>
    <w:tmpl w:val="2C201A60"/>
    <w:lvl w:ilvl="0" w:tplc="52829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C27A0"/>
    <w:multiLevelType w:val="hybridMultilevel"/>
    <w:tmpl w:val="9B20C5C4"/>
    <w:lvl w:ilvl="0" w:tplc="A280AC8A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C91CE3FC">
      <w:start w:val="1"/>
      <w:numFmt w:val="lowerLetter"/>
      <w:lvlText w:val="%2."/>
      <w:lvlJc w:val="left"/>
      <w:pPr>
        <w:ind w:left="2291" w:hanging="360"/>
      </w:pPr>
    </w:lvl>
    <w:lvl w:ilvl="2" w:tplc="D4DA3A70">
      <w:start w:val="1"/>
      <w:numFmt w:val="lowerRoman"/>
      <w:lvlText w:val="%3."/>
      <w:lvlJc w:val="right"/>
      <w:pPr>
        <w:ind w:left="3011" w:hanging="180"/>
      </w:pPr>
    </w:lvl>
    <w:lvl w:ilvl="3" w:tplc="5A2CD1CA">
      <w:start w:val="1"/>
      <w:numFmt w:val="decimal"/>
      <w:lvlText w:val="%4."/>
      <w:lvlJc w:val="left"/>
      <w:pPr>
        <w:ind w:left="3731" w:hanging="360"/>
      </w:pPr>
    </w:lvl>
    <w:lvl w:ilvl="4" w:tplc="BEDA3104">
      <w:start w:val="1"/>
      <w:numFmt w:val="lowerLetter"/>
      <w:lvlText w:val="%5."/>
      <w:lvlJc w:val="left"/>
      <w:pPr>
        <w:ind w:left="4451" w:hanging="360"/>
      </w:pPr>
    </w:lvl>
    <w:lvl w:ilvl="5" w:tplc="BF2C71B2">
      <w:start w:val="1"/>
      <w:numFmt w:val="lowerRoman"/>
      <w:lvlText w:val="%6."/>
      <w:lvlJc w:val="right"/>
      <w:pPr>
        <w:ind w:left="5171" w:hanging="180"/>
      </w:pPr>
    </w:lvl>
    <w:lvl w:ilvl="6" w:tplc="5B1A4E5E">
      <w:start w:val="1"/>
      <w:numFmt w:val="decimal"/>
      <w:lvlText w:val="%7."/>
      <w:lvlJc w:val="left"/>
      <w:pPr>
        <w:ind w:left="5891" w:hanging="360"/>
      </w:pPr>
    </w:lvl>
    <w:lvl w:ilvl="7" w:tplc="00CAB8AA">
      <w:start w:val="1"/>
      <w:numFmt w:val="lowerLetter"/>
      <w:lvlText w:val="%8."/>
      <w:lvlJc w:val="left"/>
      <w:pPr>
        <w:ind w:left="6611" w:hanging="360"/>
      </w:pPr>
    </w:lvl>
    <w:lvl w:ilvl="8" w:tplc="0202575A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28C55EF"/>
    <w:multiLevelType w:val="multilevel"/>
    <w:tmpl w:val="1188D438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9A1037"/>
    <w:multiLevelType w:val="hybridMultilevel"/>
    <w:tmpl w:val="68D2BBF8"/>
    <w:lvl w:ilvl="0" w:tplc="C9CC4B10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1D103D2C">
      <w:start w:val="1"/>
      <w:numFmt w:val="lowerLetter"/>
      <w:lvlText w:val="%2."/>
      <w:lvlJc w:val="left"/>
      <w:pPr>
        <w:ind w:left="2291" w:hanging="360"/>
      </w:pPr>
    </w:lvl>
    <w:lvl w:ilvl="2" w:tplc="3F2E3950">
      <w:start w:val="1"/>
      <w:numFmt w:val="lowerRoman"/>
      <w:lvlText w:val="%3."/>
      <w:lvlJc w:val="right"/>
      <w:pPr>
        <w:ind w:left="3011" w:hanging="180"/>
      </w:pPr>
    </w:lvl>
    <w:lvl w:ilvl="3" w:tplc="07F80F06">
      <w:start w:val="1"/>
      <w:numFmt w:val="decimal"/>
      <w:lvlText w:val="%4."/>
      <w:lvlJc w:val="left"/>
      <w:pPr>
        <w:ind w:left="3731" w:hanging="360"/>
      </w:pPr>
    </w:lvl>
    <w:lvl w:ilvl="4" w:tplc="C184935C">
      <w:start w:val="1"/>
      <w:numFmt w:val="lowerLetter"/>
      <w:lvlText w:val="%5."/>
      <w:lvlJc w:val="left"/>
      <w:pPr>
        <w:ind w:left="4451" w:hanging="360"/>
      </w:pPr>
    </w:lvl>
    <w:lvl w:ilvl="5" w:tplc="AA282F5E">
      <w:start w:val="1"/>
      <w:numFmt w:val="lowerRoman"/>
      <w:lvlText w:val="%6."/>
      <w:lvlJc w:val="right"/>
      <w:pPr>
        <w:ind w:left="5171" w:hanging="180"/>
      </w:pPr>
    </w:lvl>
    <w:lvl w:ilvl="6" w:tplc="73F87182">
      <w:start w:val="1"/>
      <w:numFmt w:val="decimal"/>
      <w:lvlText w:val="%7."/>
      <w:lvlJc w:val="left"/>
      <w:pPr>
        <w:ind w:left="5891" w:hanging="360"/>
      </w:pPr>
    </w:lvl>
    <w:lvl w:ilvl="7" w:tplc="1C6CBDBA">
      <w:start w:val="1"/>
      <w:numFmt w:val="lowerLetter"/>
      <w:lvlText w:val="%8."/>
      <w:lvlJc w:val="left"/>
      <w:pPr>
        <w:ind w:left="6611" w:hanging="360"/>
      </w:pPr>
    </w:lvl>
    <w:lvl w:ilvl="8" w:tplc="133056B0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3E97BE0"/>
    <w:multiLevelType w:val="multilevel"/>
    <w:tmpl w:val="46A8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7" w15:restartNumberingAfterBreak="0">
    <w:nsid w:val="76335927"/>
    <w:multiLevelType w:val="hybridMultilevel"/>
    <w:tmpl w:val="C6FE9C72"/>
    <w:lvl w:ilvl="0" w:tplc="291A57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C268364">
      <w:start w:val="1"/>
      <w:numFmt w:val="lowerLetter"/>
      <w:lvlText w:val="%2."/>
      <w:lvlJc w:val="left"/>
      <w:pPr>
        <w:ind w:left="1440" w:hanging="360"/>
      </w:pPr>
    </w:lvl>
    <w:lvl w:ilvl="2" w:tplc="113CA1D0">
      <w:start w:val="1"/>
      <w:numFmt w:val="lowerRoman"/>
      <w:lvlText w:val="%3."/>
      <w:lvlJc w:val="right"/>
      <w:pPr>
        <w:ind w:left="2160" w:hanging="180"/>
      </w:pPr>
    </w:lvl>
    <w:lvl w:ilvl="3" w:tplc="1A78E4B2">
      <w:start w:val="1"/>
      <w:numFmt w:val="decimal"/>
      <w:lvlText w:val="%4."/>
      <w:lvlJc w:val="left"/>
      <w:pPr>
        <w:ind w:left="2880" w:hanging="360"/>
      </w:pPr>
    </w:lvl>
    <w:lvl w:ilvl="4" w:tplc="35D6DD18">
      <w:start w:val="1"/>
      <w:numFmt w:val="lowerLetter"/>
      <w:lvlText w:val="%5."/>
      <w:lvlJc w:val="left"/>
      <w:pPr>
        <w:ind w:left="3600" w:hanging="360"/>
      </w:pPr>
    </w:lvl>
    <w:lvl w:ilvl="5" w:tplc="705A9B64">
      <w:start w:val="1"/>
      <w:numFmt w:val="lowerRoman"/>
      <w:lvlText w:val="%6."/>
      <w:lvlJc w:val="right"/>
      <w:pPr>
        <w:ind w:left="4320" w:hanging="180"/>
      </w:pPr>
    </w:lvl>
    <w:lvl w:ilvl="6" w:tplc="E03AB048">
      <w:start w:val="1"/>
      <w:numFmt w:val="decimal"/>
      <w:lvlText w:val="%7."/>
      <w:lvlJc w:val="left"/>
      <w:pPr>
        <w:ind w:left="5040" w:hanging="360"/>
      </w:pPr>
    </w:lvl>
    <w:lvl w:ilvl="7" w:tplc="6E8A2586">
      <w:start w:val="1"/>
      <w:numFmt w:val="lowerLetter"/>
      <w:lvlText w:val="%8."/>
      <w:lvlJc w:val="left"/>
      <w:pPr>
        <w:ind w:left="5760" w:hanging="360"/>
      </w:pPr>
    </w:lvl>
    <w:lvl w:ilvl="8" w:tplc="C9A6A25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07B31"/>
    <w:multiLevelType w:val="multilevel"/>
    <w:tmpl w:val="C7BC2D3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9" w15:restartNumberingAfterBreak="0">
    <w:nsid w:val="7DA87174"/>
    <w:multiLevelType w:val="multilevel"/>
    <w:tmpl w:val="6F50F0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C055A2"/>
    <w:multiLevelType w:val="multilevel"/>
    <w:tmpl w:val="D898E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1" w15:restartNumberingAfterBreak="0">
    <w:nsid w:val="7F3D2994"/>
    <w:multiLevelType w:val="multilevel"/>
    <w:tmpl w:val="B0D09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35"/>
  </w:num>
  <w:num w:numId="4">
    <w:abstractNumId w:val="1"/>
  </w:num>
  <w:num w:numId="5">
    <w:abstractNumId w:val="25"/>
  </w:num>
  <w:num w:numId="6">
    <w:abstractNumId w:val="3"/>
  </w:num>
  <w:num w:numId="7">
    <w:abstractNumId w:val="18"/>
  </w:num>
  <w:num w:numId="8">
    <w:abstractNumId w:val="37"/>
  </w:num>
  <w:num w:numId="9">
    <w:abstractNumId w:val="26"/>
  </w:num>
  <w:num w:numId="10">
    <w:abstractNumId w:val="30"/>
  </w:num>
  <w:num w:numId="11">
    <w:abstractNumId w:val="10"/>
  </w:num>
  <w:num w:numId="12">
    <w:abstractNumId w:val="6"/>
  </w:num>
  <w:num w:numId="13">
    <w:abstractNumId w:val="4"/>
  </w:num>
  <w:num w:numId="14">
    <w:abstractNumId w:val="2"/>
  </w:num>
  <w:num w:numId="15">
    <w:abstractNumId w:val="13"/>
  </w:num>
  <w:num w:numId="16">
    <w:abstractNumId w:val="39"/>
  </w:num>
  <w:num w:numId="17">
    <w:abstractNumId w:val="21"/>
  </w:num>
  <w:num w:numId="18">
    <w:abstractNumId w:val="9"/>
  </w:num>
  <w:num w:numId="19">
    <w:abstractNumId w:val="15"/>
  </w:num>
  <w:num w:numId="20">
    <w:abstractNumId w:val="0"/>
  </w:num>
  <w:num w:numId="21">
    <w:abstractNumId w:val="11"/>
  </w:num>
  <w:num w:numId="22">
    <w:abstractNumId w:val="28"/>
  </w:num>
  <w:num w:numId="23">
    <w:abstractNumId w:val="32"/>
  </w:num>
  <w:num w:numId="24">
    <w:abstractNumId w:val="20"/>
  </w:num>
  <w:num w:numId="25">
    <w:abstractNumId w:val="16"/>
  </w:num>
  <w:num w:numId="26">
    <w:abstractNumId w:val="12"/>
  </w:num>
  <w:num w:numId="27">
    <w:abstractNumId w:val="27"/>
  </w:num>
  <w:num w:numId="28">
    <w:abstractNumId w:val="40"/>
  </w:num>
  <w:num w:numId="29">
    <w:abstractNumId w:val="36"/>
  </w:num>
  <w:num w:numId="30">
    <w:abstractNumId w:val="7"/>
  </w:num>
  <w:num w:numId="31">
    <w:abstractNumId w:val="14"/>
  </w:num>
  <w:num w:numId="32">
    <w:abstractNumId w:val="17"/>
  </w:num>
  <w:num w:numId="33">
    <w:abstractNumId w:val="41"/>
  </w:num>
  <w:num w:numId="34">
    <w:abstractNumId w:val="8"/>
  </w:num>
  <w:num w:numId="35">
    <w:abstractNumId w:val="19"/>
  </w:num>
  <w:num w:numId="36">
    <w:abstractNumId w:val="33"/>
  </w:num>
  <w:num w:numId="37">
    <w:abstractNumId w:val="5"/>
  </w:num>
  <w:num w:numId="38">
    <w:abstractNumId w:val="23"/>
  </w:num>
  <w:num w:numId="39">
    <w:abstractNumId w:val="22"/>
  </w:num>
  <w:num w:numId="40">
    <w:abstractNumId w:val="29"/>
  </w:num>
  <w:num w:numId="41">
    <w:abstractNumId w:val="3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E5"/>
    <w:rsid w:val="000229BB"/>
    <w:rsid w:val="00086DDD"/>
    <w:rsid w:val="001555D0"/>
    <w:rsid w:val="00162B24"/>
    <w:rsid w:val="00175A00"/>
    <w:rsid w:val="001A5DBA"/>
    <w:rsid w:val="002C7686"/>
    <w:rsid w:val="00333323"/>
    <w:rsid w:val="003419D8"/>
    <w:rsid w:val="003A1226"/>
    <w:rsid w:val="003A5002"/>
    <w:rsid w:val="003E2D58"/>
    <w:rsid w:val="00462B5A"/>
    <w:rsid w:val="004B3DDF"/>
    <w:rsid w:val="004F1347"/>
    <w:rsid w:val="005013A3"/>
    <w:rsid w:val="00531BB0"/>
    <w:rsid w:val="006A4747"/>
    <w:rsid w:val="007046B4"/>
    <w:rsid w:val="007174E3"/>
    <w:rsid w:val="00746689"/>
    <w:rsid w:val="00861B75"/>
    <w:rsid w:val="008A2C4E"/>
    <w:rsid w:val="008E5CCB"/>
    <w:rsid w:val="00905CE5"/>
    <w:rsid w:val="00906D51"/>
    <w:rsid w:val="00A13DFF"/>
    <w:rsid w:val="00A447D6"/>
    <w:rsid w:val="00A945DE"/>
    <w:rsid w:val="00A972FE"/>
    <w:rsid w:val="00AA4DC0"/>
    <w:rsid w:val="00AF03E0"/>
    <w:rsid w:val="00B1693F"/>
    <w:rsid w:val="00B420B0"/>
    <w:rsid w:val="00B74C69"/>
    <w:rsid w:val="00BE5045"/>
    <w:rsid w:val="00BF446E"/>
    <w:rsid w:val="00CA54E2"/>
    <w:rsid w:val="00D70484"/>
    <w:rsid w:val="00DA73E5"/>
    <w:rsid w:val="00DC4785"/>
    <w:rsid w:val="00E0580E"/>
    <w:rsid w:val="00E070DC"/>
    <w:rsid w:val="00E91BB1"/>
    <w:rsid w:val="00EE13FB"/>
    <w:rsid w:val="00EF78DD"/>
    <w:rsid w:val="00F120C2"/>
    <w:rsid w:val="00F13C68"/>
    <w:rsid w:val="00F258B0"/>
    <w:rsid w:val="00F816BA"/>
    <w:rsid w:val="00F83678"/>
    <w:rsid w:val="00FA2EB5"/>
    <w:rsid w:val="00FE4098"/>
    <w:rsid w:val="00FE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EC912-C824-4889-AD42-4FB647C1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uiPriority w:val="99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uiPriority w:val="99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fcf01d7a-8974-4130-930e-89286f926f3c">
    <w:name w:val="Normal_fcf01d7a-8974-4130-930e-89286f926f3c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1ad3a3aa-671d-446f-85f5-fa69313dfeec">
    <w:name w:val="Table Grid_1ad3a3aa-671d-446f-85f5-fa69313dfeec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istParagraph94a59615-c1aa-40fd-8ccf-96aee79af609">
    <w:name w:val="List Paragraph_94a59615-c1aa-40fd-8ccf-96aee79af609"/>
    <w:basedOn w:val="Normalfcf01d7a-8974-4130-930e-89286f926f3c"/>
    <w:uiPriority w:val="34"/>
    <w:qFormat/>
    <w:rsid w:val="00727A4F"/>
    <w:pPr>
      <w:ind w:left="720"/>
      <w:contextualSpacing/>
    </w:pPr>
  </w:style>
  <w:style w:type="paragraph" w:customStyle="1" w:styleId="Footnoted33000ec-2e11-4874-8811-c0237c79fed2">
    <w:name w:val="Footnote_d33000ec-2e11-4874-8811-c0237c79fed2"/>
    <w:basedOn w:val="Normalfcf01d7a-8974-4130-930e-89286f926f3c"/>
    <w:qFormat/>
    <w:rsid w:val="00727A4F"/>
    <w:rPr>
      <w:sz w:val="20"/>
    </w:rPr>
  </w:style>
  <w:style w:type="paragraph" w:customStyle="1" w:styleId="Footnote3d60e755-75d8-4999-91c7-4d8f6f1795fb">
    <w:name w:val="Footnote_3d60e755-75d8-4999-91c7-4d8f6f1795fb"/>
    <w:basedOn w:val="Normal4c3d17be-db5e-4ea6-95b8-09d4c7a8fa8b"/>
    <w:qFormat/>
    <w:rsid w:val="00727A4F"/>
    <w:rPr>
      <w:sz w:val="20"/>
    </w:rPr>
  </w:style>
  <w:style w:type="paragraph" w:customStyle="1" w:styleId="Normal4c3d17be-db5e-4ea6-95b8-09d4c7a8fa8b">
    <w:name w:val="Normal_4c3d17be-db5e-4ea6-95b8-09d4c7a8fa8b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styleId="af5">
    <w:name w:val="Hyperlink"/>
    <w:basedOn w:val="a0"/>
    <w:uiPriority w:val="99"/>
    <w:unhideWhenUsed/>
    <w:rsid w:val="00F258B0"/>
    <w:rPr>
      <w:color w:val="0563C1" w:themeColor="hyperlink"/>
      <w:u w:val="single"/>
    </w:rPr>
  </w:style>
  <w:style w:type="paragraph" w:customStyle="1" w:styleId="ListParagraph3fc7e2e9-7ed0-4c5c-beba-4a49a48b802c">
    <w:name w:val="List Paragraph_3fc7e2e9-7ed0-4c5c-beba-4a49a48b802c"/>
    <w:basedOn w:val="a"/>
    <w:uiPriority w:val="34"/>
    <w:qFormat/>
    <w:rsid w:val="00F258B0"/>
    <w:pPr>
      <w:ind w:left="720"/>
      <w:contextualSpacing/>
    </w:pPr>
  </w:style>
  <w:style w:type="paragraph" w:customStyle="1" w:styleId="Footnote318170c0-e122-49eb-a5cf-da544a4f4a55">
    <w:name w:val="Footnote_318170c0-e122-49eb-a5cf-da544a4f4a55"/>
    <w:basedOn w:val="a"/>
    <w:qFormat/>
    <w:rsid w:val="00F258B0"/>
    <w:rPr>
      <w:sz w:val="20"/>
    </w:rPr>
  </w:style>
  <w:style w:type="paragraph" w:styleId="af6">
    <w:name w:val="footnote text"/>
    <w:basedOn w:val="a"/>
    <w:link w:val="af7"/>
    <w:uiPriority w:val="99"/>
    <w:unhideWhenUsed/>
    <w:rsid w:val="006A4747"/>
    <w:rPr>
      <w:color w:val="auto"/>
      <w:sz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6A4747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A4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smad\lgota$\&#1056;&#1045;&#1043;&#1051;&#1040;&#1052;&#1045;&#1053;&#1058;&#1067;\&#1056;&#1045;&#1043;&#1051;&#1040;&#1052;&#1045;&#1053;&#1058;&#1067;%202023\2023\&#1090;&#1086;&#1087;&#1083;&#1080;&#1074;&#1086;%20&#1089;&#1074;&#1086;\&#1088;&#1077;&#1075;&#1083;&#1072;&#1084;&#1077;&#1085;&#1090;%20&#1090;&#1086;&#1087;&#1083;&#1080;&#1074;&#1086;%20&#1089;&#1074;&#1086;%2018.09.2024%20&#8470;%201247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56C42F5FF046223A99D43EB71970F87991D846C22BC0F05113F947448729701D082AADABFB297AE2B397E1929hCK6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6C42F5FF046223A99D43EB71970F87991D846C22BC0F05173C9A7448729701D082AADABFB297AE2B397E1828hCK9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56C42F5FF046223A99D5DE667FB538F9B16DB622ABE005548699E7E1D2AC85892C5A3D0EBF1D3AAh2KE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minsoc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2E5E2-78C3-451B-85C1-AEC6695F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4897</Words>
  <Characters>27915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RN80 (Мезенцева 23)</cp:lastModifiedBy>
  <cp:revision>2</cp:revision>
  <cp:lastPrinted>2025-11-17T01:04:00Z</cp:lastPrinted>
  <dcterms:created xsi:type="dcterms:W3CDTF">2025-11-17T01:21:00Z</dcterms:created>
  <dcterms:modified xsi:type="dcterms:W3CDTF">2025-11-17T01:21:00Z</dcterms:modified>
</cp:coreProperties>
</file>