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B22" w:rsidRPr="003D529B" w:rsidRDefault="0003047B" w:rsidP="001A2B2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государственной услуги</w:t>
      </w:r>
    </w:p>
    <w:p w:rsidR="001A2B22" w:rsidRPr="001A2B22" w:rsidRDefault="001A2B22" w:rsidP="001A2B2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Показателями доступности государственной услуги являются: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1) транспортная доступность к месту предоставления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2) 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3) обеспечение возможности обращения граждан в Министерство посредством электронной почты;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5C3C">
        <w:rPr>
          <w:rFonts w:eastAsiaTheme="minorEastAsia"/>
          <w:sz w:val="28"/>
          <w:szCs w:val="28"/>
        </w:rPr>
        <w:t>4</w:t>
      </w:r>
      <w:r w:rsidRPr="0079087C">
        <w:rPr>
          <w:rFonts w:eastAsiaTheme="minorEastAsia"/>
          <w:sz w:val="28"/>
          <w:szCs w:val="28"/>
        </w:rPr>
        <w:t>) размещение информации о порядке предоставления государственной услуги на официальном сайте Министерства в информационно-телекоммуникационной сети «Интернет»;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5C3C">
        <w:rPr>
          <w:rFonts w:eastAsiaTheme="minorEastAsia"/>
          <w:sz w:val="28"/>
          <w:szCs w:val="28"/>
        </w:rPr>
        <w:t>5</w:t>
      </w:r>
      <w:r w:rsidRPr="0079087C">
        <w:rPr>
          <w:rFonts w:eastAsiaTheme="minorEastAsia"/>
          <w:sz w:val="28"/>
          <w:szCs w:val="28"/>
        </w:rPr>
        <w:t>) информированность заявителей о правилах и порядке предоставления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5C3C">
        <w:rPr>
          <w:rFonts w:eastAsiaTheme="minorEastAsia"/>
          <w:sz w:val="28"/>
          <w:szCs w:val="28"/>
        </w:rPr>
        <w:t>6</w:t>
      </w:r>
      <w:r w:rsidRPr="0079087C">
        <w:rPr>
          <w:rFonts w:eastAsiaTheme="minorEastAsia"/>
          <w:sz w:val="28"/>
          <w:szCs w:val="28"/>
        </w:rPr>
        <w:t>) комфортность получения предоставления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6B5C3C">
        <w:rPr>
          <w:rFonts w:eastAsiaTheme="minorEastAsia"/>
          <w:sz w:val="28"/>
          <w:szCs w:val="28"/>
        </w:rPr>
        <w:t>7</w:t>
      </w:r>
      <w:r w:rsidRPr="0079087C">
        <w:rPr>
          <w:rFonts w:eastAsiaTheme="minorEastAsia"/>
          <w:sz w:val="28"/>
          <w:szCs w:val="28"/>
        </w:rPr>
        <w:t>) отношение должностных лиц и специалистов к заявителям;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D85B15">
        <w:rPr>
          <w:rFonts w:eastAsiaTheme="minorEastAsia"/>
          <w:sz w:val="28"/>
          <w:szCs w:val="28"/>
        </w:rPr>
        <w:t>8</w:t>
      </w:r>
      <w:r w:rsidRPr="0079087C">
        <w:rPr>
          <w:rFonts w:eastAsiaTheme="minorEastAsia"/>
          <w:sz w:val="28"/>
          <w:szCs w:val="28"/>
        </w:rPr>
        <w:t>) бесплатность предоставления государственной услуги.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Показателями качества государственной услуги являются: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</w:t>
      </w:r>
      <w:r w:rsidRPr="00ED00F0">
        <w:rPr>
          <w:rFonts w:eastAsiaTheme="minorEastAsia"/>
          <w:sz w:val="28"/>
          <w:szCs w:val="28"/>
        </w:rPr>
        <w:t xml:space="preserve"> </w:t>
      </w:r>
      <w:r w:rsidRPr="0079087C">
        <w:rPr>
          <w:rFonts w:eastAsiaTheme="minorEastAsia"/>
          <w:sz w:val="28"/>
          <w:szCs w:val="28"/>
        </w:rPr>
        <w:t>соответствие требованиям Административного регламента</w:t>
      </w:r>
      <w:r w:rsidR="009C3FE0">
        <w:rPr>
          <w:rFonts w:eastAsiaTheme="minorEastAsia"/>
          <w:sz w:val="28"/>
          <w:szCs w:val="28"/>
        </w:rPr>
        <w:t xml:space="preserve"> «</w:t>
      </w:r>
      <w:r w:rsidR="009C3FE0" w:rsidRPr="009C3FE0">
        <w:rPr>
          <w:rFonts w:eastAsiaTheme="minorEastAsia"/>
          <w:sz w:val="28"/>
          <w:szCs w:val="28"/>
        </w:rPr>
        <w:t>П</w:t>
      </w:r>
      <w:r w:rsidR="009C3FE0" w:rsidRPr="009C3FE0">
        <w:rPr>
          <w:bCs/>
          <w:sz w:val="28"/>
          <w:szCs w:val="28"/>
        </w:rPr>
        <w:t>редоставлени</w:t>
      </w:r>
      <w:r w:rsidR="009C3FE0" w:rsidRPr="009C3FE0">
        <w:rPr>
          <w:bCs/>
          <w:sz w:val="28"/>
          <w:szCs w:val="28"/>
        </w:rPr>
        <w:t>е</w:t>
      </w:r>
      <w:r w:rsidR="009C3FE0" w:rsidRPr="009C3FE0">
        <w:rPr>
          <w:bCs/>
          <w:sz w:val="28"/>
          <w:szCs w:val="28"/>
        </w:rPr>
        <w:t xml:space="preserve"> государственной услуги по оценке качества оказываемых социально ориентированной некоммерческой организацией общественно полезных услуг в сфере социального обслуживания населения</w:t>
      </w:r>
      <w:r w:rsidR="009C3FE0" w:rsidRPr="009C3FE0">
        <w:rPr>
          <w:rFonts w:eastAsiaTheme="minorEastAsia"/>
          <w:sz w:val="28"/>
          <w:szCs w:val="28"/>
        </w:rPr>
        <w:t>»</w:t>
      </w:r>
      <w:r w:rsidRPr="0079087C">
        <w:rPr>
          <w:rFonts w:eastAsiaTheme="minorEastAsia"/>
          <w:sz w:val="28"/>
          <w:szCs w:val="28"/>
        </w:rPr>
        <w:t>;</w:t>
      </w:r>
      <w:bookmarkStart w:id="0" w:name="_GoBack"/>
      <w:bookmarkEnd w:id="0"/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</w:t>
      </w:r>
      <w:r w:rsidRPr="00ED00F0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отсутствие нарушений сроков</w:t>
      </w:r>
      <w:r w:rsidRPr="0079087C">
        <w:rPr>
          <w:rFonts w:eastAsiaTheme="minorEastAsia"/>
          <w:sz w:val="28"/>
          <w:szCs w:val="28"/>
        </w:rPr>
        <w:t xml:space="preserve"> предоставления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3) соблюдение сроков ожидания в очереди при подаче заявления о предоставлении государственной услуги и при получении результата предоставления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 xml:space="preserve">4) </w:t>
      </w:r>
      <w:r>
        <w:rPr>
          <w:rFonts w:eastAsiaTheme="minorEastAsia"/>
          <w:sz w:val="28"/>
          <w:szCs w:val="28"/>
        </w:rPr>
        <w:t>возможность получения информации о ходе предоставления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 xml:space="preserve">5) </w:t>
      </w:r>
      <w:r>
        <w:rPr>
          <w:rFonts w:eastAsiaTheme="minorEastAsia"/>
          <w:sz w:val="28"/>
          <w:szCs w:val="28"/>
        </w:rPr>
        <w:t xml:space="preserve">отсутствие </w:t>
      </w:r>
      <w:r w:rsidRPr="0079087C">
        <w:rPr>
          <w:rFonts w:eastAsiaTheme="minorEastAsia"/>
          <w:sz w:val="28"/>
          <w:szCs w:val="28"/>
        </w:rPr>
        <w:t>обращений в суд заявителей о нарушениях при предоставлении государственной услуги;</w:t>
      </w:r>
    </w:p>
    <w:p w:rsidR="0003047B" w:rsidRPr="0079087C" w:rsidRDefault="0003047B" w:rsidP="0003047B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79087C">
        <w:rPr>
          <w:rFonts w:eastAsiaTheme="minorEastAsia"/>
          <w:sz w:val="28"/>
          <w:szCs w:val="28"/>
        </w:rPr>
        <w:t>6) отсутствие обоснованных жалоб заявителей на качество предоставления государственной услуги, действия (бездействие) должностных лиц и решений, принимаемых (осуществляемых) в ходе предоставления государственной услуги.</w:t>
      </w:r>
    </w:p>
    <w:p w:rsidR="00A87309" w:rsidRDefault="00A87309" w:rsidP="0003047B">
      <w:pPr>
        <w:widowControl w:val="0"/>
        <w:autoSpaceDE w:val="0"/>
        <w:autoSpaceDN w:val="0"/>
        <w:adjustRightInd w:val="0"/>
        <w:ind w:firstLine="709"/>
        <w:jc w:val="both"/>
      </w:pPr>
    </w:p>
    <w:sectPr w:rsidR="00A8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90"/>
    <w:rsid w:val="0003047B"/>
    <w:rsid w:val="001A2B22"/>
    <w:rsid w:val="00290B87"/>
    <w:rsid w:val="0037048D"/>
    <w:rsid w:val="0046332F"/>
    <w:rsid w:val="009055CF"/>
    <w:rsid w:val="009C3FE0"/>
    <w:rsid w:val="00A87309"/>
    <w:rsid w:val="00D221F2"/>
    <w:rsid w:val="00D54861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B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90B8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90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A2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2B2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90B87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90B8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90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0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B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A2B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A2B2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RN22 (Иванова 58)</dc:creator>
  <cp:lastModifiedBy>RN22 (Иванова 58)</cp:lastModifiedBy>
  <cp:revision>3</cp:revision>
  <dcterms:created xsi:type="dcterms:W3CDTF">2025-12-23T03:01:00Z</dcterms:created>
  <dcterms:modified xsi:type="dcterms:W3CDTF">2025-12-23T03:03:00Z</dcterms:modified>
</cp:coreProperties>
</file>