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43EE" w:rsidRPr="001843EE" w:rsidRDefault="001843EE" w:rsidP="00ED09FF">
      <w:pPr>
        <w:spacing w:line="360" w:lineRule="auto"/>
        <w:ind w:left="5103"/>
        <w:jc w:val="center"/>
        <w:rPr>
          <w:sz w:val="28"/>
          <w:szCs w:val="28"/>
        </w:rPr>
      </w:pPr>
      <w:bookmarkStart w:id="0" w:name="_GoBack"/>
      <w:bookmarkEnd w:id="0"/>
      <w:r w:rsidRPr="001843EE">
        <w:rPr>
          <w:sz w:val="28"/>
          <w:szCs w:val="28"/>
        </w:rPr>
        <w:t>ПРИЛОЖЕНИЕ</w:t>
      </w:r>
    </w:p>
    <w:p w:rsidR="001843EE" w:rsidRPr="001843EE" w:rsidRDefault="001843EE" w:rsidP="001843EE">
      <w:pPr>
        <w:ind w:left="5103"/>
        <w:jc w:val="center"/>
        <w:rPr>
          <w:sz w:val="28"/>
          <w:szCs w:val="28"/>
        </w:rPr>
      </w:pPr>
      <w:r w:rsidRPr="001843EE">
        <w:rPr>
          <w:sz w:val="28"/>
          <w:szCs w:val="28"/>
        </w:rPr>
        <w:t>к приказу Региональной службы</w:t>
      </w:r>
    </w:p>
    <w:p w:rsidR="001843EE" w:rsidRPr="001843EE" w:rsidRDefault="001843EE" w:rsidP="001843EE">
      <w:pPr>
        <w:ind w:left="5103"/>
        <w:jc w:val="center"/>
        <w:rPr>
          <w:sz w:val="28"/>
          <w:szCs w:val="28"/>
        </w:rPr>
      </w:pPr>
      <w:r w:rsidRPr="001843EE">
        <w:rPr>
          <w:sz w:val="28"/>
          <w:szCs w:val="28"/>
        </w:rPr>
        <w:t>по тарифам и ценообразованию</w:t>
      </w:r>
    </w:p>
    <w:p w:rsidR="001843EE" w:rsidRPr="001843EE" w:rsidRDefault="001843EE" w:rsidP="001843EE">
      <w:pPr>
        <w:ind w:left="5103"/>
        <w:jc w:val="center"/>
        <w:rPr>
          <w:sz w:val="28"/>
          <w:szCs w:val="28"/>
        </w:rPr>
      </w:pPr>
      <w:r w:rsidRPr="001843EE">
        <w:rPr>
          <w:sz w:val="28"/>
          <w:szCs w:val="28"/>
        </w:rPr>
        <w:t>Забайкальского края</w:t>
      </w:r>
    </w:p>
    <w:p w:rsidR="001843EE" w:rsidRPr="001843EE" w:rsidRDefault="001843EE" w:rsidP="001843EE">
      <w:pPr>
        <w:ind w:left="5103"/>
        <w:jc w:val="center"/>
        <w:rPr>
          <w:sz w:val="28"/>
          <w:szCs w:val="28"/>
        </w:rPr>
      </w:pPr>
      <w:r w:rsidRPr="001843EE">
        <w:rPr>
          <w:sz w:val="28"/>
          <w:szCs w:val="28"/>
        </w:rPr>
        <w:t>от</w:t>
      </w:r>
      <w:r w:rsidR="009330DE">
        <w:rPr>
          <w:sz w:val="28"/>
          <w:szCs w:val="28"/>
        </w:rPr>
        <w:t xml:space="preserve"> </w:t>
      </w:r>
      <w:r w:rsidR="00936AFA">
        <w:rPr>
          <w:sz w:val="28"/>
          <w:szCs w:val="28"/>
        </w:rPr>
        <w:t>9</w:t>
      </w:r>
      <w:r w:rsidR="00E302E4">
        <w:rPr>
          <w:sz w:val="28"/>
          <w:szCs w:val="28"/>
        </w:rPr>
        <w:t xml:space="preserve"> </w:t>
      </w:r>
      <w:r w:rsidR="005842B3">
        <w:rPr>
          <w:sz w:val="28"/>
          <w:szCs w:val="28"/>
        </w:rPr>
        <w:t>октября</w:t>
      </w:r>
      <w:r w:rsidR="009330DE">
        <w:rPr>
          <w:sz w:val="28"/>
          <w:szCs w:val="28"/>
        </w:rPr>
        <w:t xml:space="preserve"> 202</w:t>
      </w:r>
      <w:r w:rsidR="00B00E35">
        <w:rPr>
          <w:sz w:val="28"/>
          <w:szCs w:val="28"/>
        </w:rPr>
        <w:t>5</w:t>
      </w:r>
      <w:r w:rsidR="00E57F4D">
        <w:rPr>
          <w:sz w:val="28"/>
          <w:szCs w:val="28"/>
        </w:rPr>
        <w:t xml:space="preserve"> </w:t>
      </w:r>
      <w:r w:rsidR="009330DE">
        <w:rPr>
          <w:sz w:val="28"/>
          <w:szCs w:val="28"/>
        </w:rPr>
        <w:t xml:space="preserve">года № </w:t>
      </w:r>
      <w:r w:rsidR="00936AFA">
        <w:rPr>
          <w:sz w:val="28"/>
          <w:szCs w:val="28"/>
        </w:rPr>
        <w:t>205</w:t>
      </w:r>
      <w:r w:rsidRPr="001843EE">
        <w:rPr>
          <w:sz w:val="28"/>
          <w:szCs w:val="28"/>
        </w:rPr>
        <w:t>-НПА</w:t>
      </w:r>
    </w:p>
    <w:p w:rsidR="001843EE" w:rsidRPr="001843EE" w:rsidRDefault="001843EE" w:rsidP="001843EE">
      <w:pPr>
        <w:rPr>
          <w:sz w:val="28"/>
          <w:szCs w:val="28"/>
        </w:rPr>
      </w:pPr>
    </w:p>
    <w:p w:rsidR="001843EE" w:rsidRPr="001843EE" w:rsidRDefault="001843EE" w:rsidP="001843EE">
      <w:pPr>
        <w:tabs>
          <w:tab w:val="left" w:pos="1290"/>
        </w:tabs>
        <w:jc w:val="center"/>
        <w:rPr>
          <w:sz w:val="28"/>
          <w:szCs w:val="28"/>
        </w:rPr>
      </w:pPr>
      <w:r w:rsidRPr="001843EE">
        <w:rPr>
          <w:sz w:val="28"/>
          <w:szCs w:val="28"/>
        </w:rPr>
        <w:t>ТАРИФЫ</w:t>
      </w:r>
    </w:p>
    <w:p w:rsidR="001843EE" w:rsidRPr="00A425C4" w:rsidRDefault="001843EE" w:rsidP="001843EE">
      <w:pPr>
        <w:tabs>
          <w:tab w:val="left" w:pos="1290"/>
        </w:tabs>
        <w:jc w:val="center"/>
        <w:rPr>
          <w:sz w:val="28"/>
          <w:szCs w:val="28"/>
        </w:rPr>
      </w:pPr>
      <w:r w:rsidRPr="00A425C4">
        <w:rPr>
          <w:sz w:val="28"/>
          <w:szCs w:val="28"/>
        </w:rPr>
        <w:t>на социальные услуги, предоставляемые гражданам</w:t>
      </w:r>
    </w:p>
    <w:p w:rsidR="001843EE" w:rsidRPr="00A425C4" w:rsidRDefault="001843EE" w:rsidP="001843EE">
      <w:pPr>
        <w:tabs>
          <w:tab w:val="left" w:pos="1290"/>
        </w:tabs>
        <w:jc w:val="center"/>
        <w:rPr>
          <w:sz w:val="28"/>
          <w:szCs w:val="28"/>
        </w:rPr>
      </w:pPr>
      <w:r w:rsidRPr="00A425C4">
        <w:rPr>
          <w:sz w:val="28"/>
          <w:szCs w:val="28"/>
        </w:rPr>
        <w:t>государственными организациями социального обслуживания</w:t>
      </w:r>
    </w:p>
    <w:p w:rsidR="001843EE" w:rsidRDefault="001843EE" w:rsidP="001843EE">
      <w:pPr>
        <w:tabs>
          <w:tab w:val="left" w:pos="1290"/>
        </w:tabs>
        <w:jc w:val="center"/>
        <w:rPr>
          <w:sz w:val="28"/>
          <w:szCs w:val="28"/>
        </w:rPr>
      </w:pPr>
      <w:r w:rsidRPr="00A425C4">
        <w:rPr>
          <w:sz w:val="28"/>
          <w:szCs w:val="28"/>
        </w:rPr>
        <w:t xml:space="preserve">в форме социального обслуживания на дому на территории </w:t>
      </w:r>
      <w:r>
        <w:rPr>
          <w:sz w:val="28"/>
          <w:szCs w:val="28"/>
        </w:rPr>
        <w:br/>
      </w:r>
      <w:r w:rsidRPr="00A425C4">
        <w:rPr>
          <w:sz w:val="28"/>
          <w:szCs w:val="28"/>
        </w:rPr>
        <w:t>Забайкальского края</w:t>
      </w:r>
    </w:p>
    <w:p w:rsidR="00C323C2" w:rsidRPr="00C323C2" w:rsidRDefault="00C323C2">
      <w:pPr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781"/>
        <w:gridCol w:w="3141"/>
        <w:gridCol w:w="1722"/>
        <w:gridCol w:w="1096"/>
      </w:tblGrid>
      <w:tr w:rsidR="008C2565" w:rsidRPr="008C2565" w:rsidTr="007B3B11">
        <w:trPr>
          <w:trHeight w:val="540"/>
          <w:tblHeader/>
        </w:trPr>
        <w:tc>
          <w:tcPr>
            <w:tcW w:w="616" w:type="dxa"/>
            <w:shd w:val="clear" w:color="000000" w:fill="FFFFFF"/>
            <w:vAlign w:val="center"/>
          </w:tcPr>
          <w:p w:rsidR="008C2565" w:rsidRPr="008C2565" w:rsidRDefault="008C2565" w:rsidP="008C2565">
            <w:pPr>
              <w:jc w:val="center"/>
              <w:rPr>
                <w:color w:val="000000"/>
              </w:rPr>
            </w:pPr>
            <w:r w:rsidRPr="00886D7C">
              <w:rPr>
                <w:bCs/>
                <w:color w:val="000000"/>
              </w:rPr>
              <w:t>№ п/п</w:t>
            </w:r>
          </w:p>
        </w:tc>
        <w:tc>
          <w:tcPr>
            <w:tcW w:w="2781" w:type="dxa"/>
            <w:shd w:val="clear" w:color="000000" w:fill="FFFFFF"/>
            <w:vAlign w:val="center"/>
          </w:tcPr>
          <w:p w:rsidR="008C2565" w:rsidRPr="008C2565" w:rsidRDefault="008C2565" w:rsidP="008C2565">
            <w:pPr>
              <w:jc w:val="center"/>
              <w:rPr>
                <w:color w:val="000000"/>
              </w:rPr>
            </w:pPr>
            <w:r w:rsidRPr="00886D7C">
              <w:rPr>
                <w:bCs/>
                <w:color w:val="000000"/>
              </w:rPr>
              <w:t>Наименование услуги, группа ухода</w:t>
            </w:r>
          </w:p>
        </w:tc>
        <w:tc>
          <w:tcPr>
            <w:tcW w:w="3141" w:type="dxa"/>
            <w:shd w:val="clear" w:color="000000" w:fill="FFFFFF"/>
            <w:vAlign w:val="center"/>
          </w:tcPr>
          <w:p w:rsidR="008C2565" w:rsidRPr="008C2565" w:rsidRDefault="008C2565" w:rsidP="008C2565">
            <w:pPr>
              <w:jc w:val="center"/>
              <w:rPr>
                <w:color w:val="000000"/>
              </w:rPr>
            </w:pPr>
            <w:r w:rsidRPr="00886D7C">
              <w:rPr>
                <w:bCs/>
                <w:color w:val="000000"/>
              </w:rPr>
              <w:t>Описание социальной услуги, в том числе ее объем (норматив)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:rsidR="008C2565" w:rsidRPr="008C2565" w:rsidRDefault="008C2565" w:rsidP="008C2565">
            <w:pPr>
              <w:jc w:val="center"/>
              <w:rPr>
                <w:color w:val="000000"/>
              </w:rPr>
            </w:pPr>
            <w:r w:rsidRPr="00886D7C">
              <w:rPr>
                <w:bCs/>
                <w:color w:val="000000"/>
              </w:rPr>
              <w:t>Кратность, единица измерения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C2565" w:rsidRPr="00E001A9" w:rsidRDefault="008C2565" w:rsidP="008C2565">
            <w:pPr>
              <w:jc w:val="center"/>
              <w:rPr>
                <w:color w:val="000000"/>
              </w:rPr>
            </w:pPr>
            <w:r w:rsidRPr="00E001A9">
              <w:rPr>
                <w:bCs/>
                <w:color w:val="000000"/>
              </w:rPr>
              <w:t>Тариф, руб.</w:t>
            </w:r>
          </w:p>
        </w:tc>
      </w:tr>
      <w:tr w:rsidR="008C2565" w:rsidRPr="008C2565" w:rsidTr="00F64C2C">
        <w:trPr>
          <w:trHeight w:val="207"/>
          <w:tblHeader/>
        </w:trPr>
        <w:tc>
          <w:tcPr>
            <w:tcW w:w="616" w:type="dxa"/>
            <w:shd w:val="clear" w:color="000000" w:fill="FFFFFF"/>
            <w:vAlign w:val="center"/>
          </w:tcPr>
          <w:p w:rsidR="008C2565" w:rsidRPr="00886D7C" w:rsidRDefault="008C2565" w:rsidP="008C25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781" w:type="dxa"/>
            <w:shd w:val="clear" w:color="000000" w:fill="FFFFFF"/>
            <w:vAlign w:val="center"/>
          </w:tcPr>
          <w:p w:rsidR="008C2565" w:rsidRPr="00886D7C" w:rsidRDefault="008C2565" w:rsidP="008C25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141" w:type="dxa"/>
            <w:shd w:val="clear" w:color="000000" w:fill="FFFFFF"/>
            <w:vAlign w:val="center"/>
          </w:tcPr>
          <w:p w:rsidR="008C2565" w:rsidRPr="00886D7C" w:rsidRDefault="008C2565" w:rsidP="008C25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:rsidR="008C2565" w:rsidRPr="00886D7C" w:rsidRDefault="008C2565" w:rsidP="008C25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C2565" w:rsidRPr="00E001A9" w:rsidRDefault="008C2565" w:rsidP="008C2565">
            <w:pPr>
              <w:jc w:val="center"/>
              <w:rPr>
                <w:bCs/>
                <w:color w:val="000000"/>
              </w:rPr>
            </w:pPr>
            <w:r w:rsidRPr="00E001A9">
              <w:rPr>
                <w:bCs/>
                <w:color w:val="000000"/>
              </w:rPr>
              <w:t>5</w:t>
            </w:r>
          </w:p>
        </w:tc>
      </w:tr>
      <w:tr w:rsidR="008C2565" w:rsidRPr="008C2565" w:rsidTr="007B3B11">
        <w:trPr>
          <w:trHeight w:val="427"/>
        </w:trPr>
        <w:tc>
          <w:tcPr>
            <w:tcW w:w="616" w:type="dxa"/>
            <w:shd w:val="clear" w:color="000000" w:fill="FFFFFF"/>
            <w:vAlign w:val="center"/>
            <w:hideMark/>
          </w:tcPr>
          <w:p w:rsidR="008C2565" w:rsidRPr="008C2565" w:rsidRDefault="008C2565" w:rsidP="008C2565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</w:t>
            </w:r>
            <w:r w:rsidR="00E5586C">
              <w:rPr>
                <w:color w:val="000000"/>
              </w:rPr>
              <w:t>.</w:t>
            </w:r>
          </w:p>
        </w:tc>
        <w:tc>
          <w:tcPr>
            <w:tcW w:w="8740" w:type="dxa"/>
            <w:gridSpan w:val="4"/>
            <w:shd w:val="clear" w:color="auto" w:fill="auto"/>
            <w:vAlign w:val="center"/>
            <w:hideMark/>
          </w:tcPr>
          <w:p w:rsidR="008C2565" w:rsidRPr="00E001A9" w:rsidRDefault="008C2565" w:rsidP="008C2565">
            <w:pPr>
              <w:rPr>
                <w:color w:val="000000"/>
              </w:rPr>
            </w:pPr>
            <w:r w:rsidRPr="00E001A9">
              <w:rPr>
                <w:color w:val="000000"/>
              </w:rPr>
              <w:t>Социально-бытовые услуги</w:t>
            </w:r>
          </w:p>
        </w:tc>
      </w:tr>
      <w:tr w:rsidR="003F423E" w:rsidRPr="008C2565" w:rsidTr="007B3B11">
        <w:trPr>
          <w:trHeight w:val="54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3F423E" w:rsidRDefault="003F423E" w:rsidP="003F423E">
            <w:pPr>
              <w:rPr>
                <w:color w:val="000000"/>
              </w:rPr>
            </w:pPr>
            <w:r w:rsidRPr="008C2565">
              <w:rPr>
                <w:color w:val="000000"/>
              </w:rPr>
              <w:t>Помощь в приготовлении пищи,</w:t>
            </w:r>
          </w:p>
          <w:p w:rsidR="003F423E" w:rsidRPr="008C2565" w:rsidRDefault="003F423E" w:rsidP="003F423E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1, 2, 3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r w:rsidRPr="008C2565">
              <w:t>1) помощь в приготовлении пищи: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rPr>
                <w:iCs/>
                <w:color w:val="000000"/>
              </w:rPr>
            </w:pPr>
            <w:r w:rsidRPr="008C2565">
              <w:rPr>
                <w:iCs/>
                <w:color w:val="000000"/>
              </w:rPr>
              <w:t>а) 1 кг продуктов питания;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40,98</w:t>
            </w:r>
          </w:p>
        </w:tc>
      </w:tr>
      <w:tr w:rsidR="003F423E" w:rsidRPr="008C2565" w:rsidTr="007B3B11">
        <w:trPr>
          <w:trHeight w:val="615"/>
        </w:trPr>
        <w:tc>
          <w:tcPr>
            <w:tcW w:w="616" w:type="dxa"/>
            <w:vMerge/>
            <w:vAlign w:val="center"/>
            <w:hideMark/>
          </w:tcPr>
          <w:p w:rsidR="003F423E" w:rsidRPr="008C2565" w:rsidRDefault="003F423E" w:rsidP="003F423E">
            <w:pPr>
              <w:outlineLvl w:val="0"/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3F423E" w:rsidRPr="008C2565" w:rsidRDefault="003F423E" w:rsidP="003F423E">
            <w:pPr>
              <w:outlineLvl w:val="0"/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ind w:left="177"/>
              <w:outlineLvl w:val="0"/>
              <w:rPr>
                <w:color w:val="000000"/>
              </w:rPr>
            </w:pPr>
            <w:r w:rsidRPr="008C2565">
              <w:rPr>
                <w:color w:val="000000"/>
              </w:rPr>
              <w:t>а) подготовка продуктов питания к приготовлению (мытье, чистка, нарезка);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2E163D" w:rsidRDefault="003F423E" w:rsidP="003F423E">
            <w:pPr>
              <w:jc w:val="center"/>
            </w:pPr>
            <w:r w:rsidRPr="002E163D">
              <w:t>б) 1 блюдо;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10,54</w:t>
            </w:r>
          </w:p>
        </w:tc>
      </w:tr>
      <w:tr w:rsidR="003F423E" w:rsidRPr="008C2565" w:rsidTr="007B3B11">
        <w:trPr>
          <w:trHeight w:val="765"/>
        </w:trPr>
        <w:tc>
          <w:tcPr>
            <w:tcW w:w="616" w:type="dxa"/>
            <w:vMerge/>
            <w:vAlign w:val="center"/>
            <w:hideMark/>
          </w:tcPr>
          <w:p w:rsidR="003F423E" w:rsidRPr="008C2565" w:rsidRDefault="003F423E" w:rsidP="003F423E">
            <w:pPr>
              <w:outlineLvl w:val="0"/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3F423E" w:rsidRPr="008C2565" w:rsidRDefault="003F423E" w:rsidP="003F423E">
            <w:pPr>
              <w:outlineLvl w:val="0"/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ind w:left="177"/>
              <w:outlineLvl w:val="0"/>
              <w:rPr>
                <w:color w:val="000000"/>
              </w:rPr>
            </w:pPr>
            <w:r w:rsidRPr="008C2565">
              <w:rPr>
                <w:color w:val="000000"/>
              </w:rPr>
              <w:t>б) приготовление из продуктов питания получателя социальных услуг 1 блюда на выбор из полуфабрикатов;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outlineLvl w:val="0"/>
              <w:rPr>
                <w:color w:val="000000"/>
              </w:rPr>
            </w:pPr>
            <w:r w:rsidRPr="008C2565">
              <w:rPr>
                <w:color w:val="000000"/>
              </w:rPr>
              <w:t>в) 1 услуга (не более 10 предметов).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19,55</w:t>
            </w:r>
          </w:p>
        </w:tc>
      </w:tr>
      <w:tr w:rsidR="003F423E" w:rsidRPr="008C2565" w:rsidTr="007B3B11">
        <w:trPr>
          <w:trHeight w:val="435"/>
        </w:trPr>
        <w:tc>
          <w:tcPr>
            <w:tcW w:w="616" w:type="dxa"/>
            <w:vMerge/>
            <w:vAlign w:val="center"/>
            <w:hideMark/>
          </w:tcPr>
          <w:p w:rsidR="003F423E" w:rsidRPr="008C2565" w:rsidRDefault="003F423E" w:rsidP="003F423E">
            <w:pPr>
              <w:outlineLvl w:val="0"/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3F423E" w:rsidRPr="008C2565" w:rsidRDefault="003F423E" w:rsidP="003F423E">
            <w:pPr>
              <w:outlineLvl w:val="0"/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ind w:left="177"/>
              <w:outlineLvl w:val="0"/>
              <w:rPr>
                <w:color w:val="000000"/>
              </w:rPr>
            </w:pPr>
            <w:r>
              <w:rPr>
                <w:color w:val="000000"/>
              </w:rPr>
              <w:t>в) мытье посуды;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10,54</w:t>
            </w:r>
          </w:p>
        </w:tc>
      </w:tr>
      <w:tr w:rsidR="003F423E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r>
              <w:t>2) приготовление горячей пищи.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а) 1 кг продуктов питания;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53,86</w:t>
            </w:r>
          </w:p>
        </w:tc>
      </w:tr>
      <w:tr w:rsidR="003F423E" w:rsidRPr="008C2565" w:rsidTr="007B3B11">
        <w:trPr>
          <w:trHeight w:val="885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  <w:r w:rsidRPr="008C2565">
              <w:rPr>
                <w:color w:val="000000"/>
              </w:rPr>
              <w:t xml:space="preserve"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водой, </w:t>
            </w:r>
            <w:r w:rsidRPr="008C2565">
              <w:rPr>
                <w:i/>
                <w:iCs/>
                <w:color w:val="000000"/>
              </w:rPr>
              <w:t>рекомендуемая группа ухода: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r w:rsidRPr="008C2565">
              <w:t xml:space="preserve">1) покупка за счет средств получателя социальных услуг топлива (в жилых помещениях без центрального </w:t>
            </w:r>
            <w:r>
              <w:t>отопления);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28,10</w:t>
            </w:r>
          </w:p>
        </w:tc>
      </w:tr>
      <w:tr w:rsidR="003F423E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3141" w:type="dxa"/>
            <w:vMerge w:val="restart"/>
            <w:shd w:val="clear" w:color="000000" w:fill="FFFFFF"/>
            <w:vAlign w:val="center"/>
            <w:hideMark/>
          </w:tcPr>
          <w:p w:rsidR="003F423E" w:rsidRPr="008C2565" w:rsidRDefault="003F423E" w:rsidP="003F423E">
            <w:r w:rsidRPr="008C2565">
              <w:t xml:space="preserve">2) обеспечение водой получателей социальных услуг (в жилых домах </w:t>
            </w:r>
            <w:r>
              <w:t>без центрального водоснабжения);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Городской сектор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15,22</w:t>
            </w:r>
          </w:p>
        </w:tc>
      </w:tr>
      <w:tr w:rsidR="003F423E" w:rsidRPr="008C2565" w:rsidTr="007B3B11">
        <w:trPr>
          <w:trHeight w:val="525"/>
        </w:trPr>
        <w:tc>
          <w:tcPr>
            <w:tcW w:w="616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3141" w:type="dxa"/>
            <w:vMerge/>
            <w:vAlign w:val="center"/>
            <w:hideMark/>
          </w:tcPr>
          <w:p w:rsidR="003F423E" w:rsidRPr="008C2565" w:rsidRDefault="003F423E" w:rsidP="003F423E"/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Сельский сектор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13,35</w:t>
            </w:r>
          </w:p>
        </w:tc>
      </w:tr>
      <w:tr w:rsidR="003F423E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r>
              <w:t>3) топка печи;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12,06</w:t>
            </w:r>
          </w:p>
        </w:tc>
      </w:tr>
      <w:tr w:rsidR="003F423E" w:rsidRPr="008C2565" w:rsidTr="007B3B11">
        <w:trPr>
          <w:trHeight w:val="990"/>
        </w:trPr>
        <w:tc>
          <w:tcPr>
            <w:tcW w:w="616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r>
              <w:t>4) д</w:t>
            </w:r>
            <w:r w:rsidRPr="008C2565">
              <w:t>оставка в дом из хозяйственных построек, принадлежащих получателю социальных услуг, угля, дров с соблюдением норм допустимой нагрузки;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10 кг - ведро угля, 7 кг дров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9,02</w:t>
            </w:r>
          </w:p>
        </w:tc>
      </w:tr>
      <w:tr w:rsidR="003F423E" w:rsidRPr="008C2565" w:rsidTr="007B3B11">
        <w:trPr>
          <w:trHeight w:val="870"/>
        </w:trPr>
        <w:tc>
          <w:tcPr>
            <w:tcW w:w="616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r>
              <w:t>5) п</w:t>
            </w:r>
            <w:r w:rsidRPr="008C2565">
              <w:t>одготовка запасов топлива для самостоятельной топки печи получателя социальных услуг в течение недели (просеивание угля);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10 кг - ведро угля, 7 кг дров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27,16</w:t>
            </w:r>
          </w:p>
        </w:tc>
      </w:tr>
      <w:tr w:rsidR="003F423E" w:rsidRPr="008C2565" w:rsidTr="007B3B11">
        <w:trPr>
          <w:trHeight w:val="570"/>
        </w:trPr>
        <w:tc>
          <w:tcPr>
            <w:tcW w:w="616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3F423E" w:rsidRPr="008C2565" w:rsidRDefault="003F423E" w:rsidP="003F423E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r>
              <w:t>6) в</w:t>
            </w:r>
            <w:r w:rsidRPr="008C2565">
              <w:t>ынос золы с соблюдением норм допустимой нагрузки.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3F423E" w:rsidRPr="008C2565" w:rsidRDefault="003F423E" w:rsidP="003F423E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до 4 кг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23E" w:rsidRPr="003F423E" w:rsidRDefault="003F423E" w:rsidP="003F423E">
            <w:pPr>
              <w:jc w:val="center"/>
            </w:pPr>
            <w:r w:rsidRPr="003F423E">
              <w:t>8,90</w:t>
            </w:r>
          </w:p>
        </w:tc>
      </w:tr>
      <w:tr w:rsidR="00E001A9" w:rsidRPr="008C2565" w:rsidTr="007B3B11">
        <w:trPr>
          <w:trHeight w:val="99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both"/>
              <w:rPr>
                <w:color w:val="000000"/>
              </w:rPr>
            </w:pPr>
            <w:r w:rsidRPr="008C2565">
              <w:rPr>
                <w:color w:val="000000"/>
              </w:rPr>
              <w:t xml:space="preserve">Организация помощи в проведении ремонта жилых помещений, </w:t>
            </w:r>
            <w:r w:rsidRPr="006F2C5B">
              <w:rPr>
                <w:i/>
                <w:color w:val="000000"/>
              </w:rPr>
              <w:t>рекомендуемая группа ухода: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Организация помощи в проведении ремонта жилых помещений (в том числе вызов на дом сантехника, электрика и</w:t>
            </w:r>
            <w:r>
              <w:t xml:space="preserve"> других необходимых работников).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До 4 кг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722D68" w:rsidRDefault="00722D68" w:rsidP="00722D68">
            <w:pPr>
              <w:jc w:val="center"/>
            </w:pPr>
            <w:r w:rsidRPr="00722D68">
              <w:t>31,61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Уборка жилых помещений, включая вынос бытового мусора,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1, 2, 3, 4, 5</w:t>
            </w:r>
          </w:p>
        </w:tc>
        <w:tc>
          <w:tcPr>
            <w:tcW w:w="3141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1) уборка комнаты, а также коридора, кухни, санузла, мытье полов;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Городской сектор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722D68" w:rsidRDefault="00722D68" w:rsidP="00722D68">
            <w:pPr>
              <w:jc w:val="center"/>
            </w:pPr>
            <w:r w:rsidRPr="00722D68">
              <w:t>1,49</w:t>
            </w:r>
          </w:p>
        </w:tc>
      </w:tr>
      <w:tr w:rsidR="00E001A9" w:rsidRPr="008C2565" w:rsidTr="007B3B11">
        <w:trPr>
          <w:trHeight w:val="525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vMerge/>
            <w:vAlign w:val="center"/>
            <w:hideMark/>
          </w:tcPr>
          <w:p w:rsidR="00E001A9" w:rsidRPr="008C2565" w:rsidRDefault="00E001A9" w:rsidP="00E001A9"/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Сельский сектор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722D68" w:rsidRDefault="00722D68" w:rsidP="00722D68">
            <w:pPr>
              <w:jc w:val="center"/>
            </w:pPr>
            <w:r w:rsidRPr="00722D68">
              <w:t>2,11</w:t>
            </w:r>
          </w:p>
        </w:tc>
      </w:tr>
      <w:tr w:rsidR="00E001A9" w:rsidRPr="008C2565" w:rsidTr="007B3B11">
        <w:trPr>
          <w:trHeight w:val="765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2) вытирание пыли с открытых поверхностей, мебели, подоконника;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2 кв. м (каждые последующие 5 кв. м - 1 дополнительная услуга)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722D68" w:rsidRDefault="00722D68" w:rsidP="00722D68">
            <w:pPr>
              <w:jc w:val="center"/>
            </w:pPr>
            <w:r w:rsidRPr="00722D68">
              <w:t>0,67</w:t>
            </w:r>
          </w:p>
        </w:tc>
      </w:tr>
      <w:tr w:rsidR="00722D68" w:rsidRPr="008C2565" w:rsidTr="007B3B11">
        <w:trPr>
          <w:trHeight w:val="1020"/>
        </w:trPr>
        <w:tc>
          <w:tcPr>
            <w:tcW w:w="616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r w:rsidRPr="008C2565">
              <w:t>3) чистка напольных покрытий;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6 кв. м (каждые последующие 3 кв. м - 1 дополнительная услуга)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D68" w:rsidRPr="00722D68" w:rsidRDefault="00722D68" w:rsidP="00722D68">
            <w:pPr>
              <w:jc w:val="center"/>
            </w:pPr>
            <w:r w:rsidRPr="00722D68">
              <w:t>0,67</w:t>
            </w:r>
          </w:p>
        </w:tc>
      </w:tr>
      <w:tr w:rsidR="00722D68" w:rsidRPr="008C2565" w:rsidTr="007B3B11">
        <w:trPr>
          <w:trHeight w:val="1170"/>
        </w:trPr>
        <w:tc>
          <w:tcPr>
            <w:tcW w:w="616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3141" w:type="dxa"/>
            <w:vMerge w:val="restart"/>
            <w:shd w:val="clear" w:color="000000" w:fill="FFFFFF"/>
            <w:vAlign w:val="center"/>
            <w:hideMark/>
          </w:tcPr>
          <w:p w:rsidR="00722D68" w:rsidRPr="008C2565" w:rsidRDefault="00722D68" w:rsidP="00722D68">
            <w:r w:rsidRPr="008C2565">
              <w:t>4) подметание веником;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Городской сектор 33 кв. м (каждые последующие 10 к</w:t>
            </w:r>
            <w:r>
              <w:rPr>
                <w:color w:val="000000"/>
              </w:rPr>
              <w:t>в. м - 1 дополнительная услуга)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D68" w:rsidRPr="00722D68" w:rsidRDefault="00722D68" w:rsidP="00722D68">
            <w:pPr>
              <w:jc w:val="center"/>
            </w:pPr>
            <w:r w:rsidRPr="00722D68">
              <w:t>1,05</w:t>
            </w:r>
          </w:p>
        </w:tc>
      </w:tr>
      <w:tr w:rsidR="00722D68" w:rsidRPr="008C2565" w:rsidTr="007B3B11">
        <w:trPr>
          <w:trHeight w:val="1570"/>
        </w:trPr>
        <w:tc>
          <w:tcPr>
            <w:tcW w:w="616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3141" w:type="dxa"/>
            <w:vMerge/>
            <w:vAlign w:val="center"/>
            <w:hideMark/>
          </w:tcPr>
          <w:p w:rsidR="00722D68" w:rsidRPr="008C2565" w:rsidRDefault="00722D68" w:rsidP="00722D68"/>
        </w:tc>
        <w:tc>
          <w:tcPr>
            <w:tcW w:w="1722" w:type="dxa"/>
            <w:shd w:val="clear" w:color="000000" w:fill="FFFFFF"/>
            <w:vAlign w:val="center"/>
          </w:tcPr>
          <w:p w:rsidR="00722D68" w:rsidRPr="008C2565" w:rsidRDefault="00722D68" w:rsidP="00722D68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Сельский сектор 16 кв. м (каждые последующие 10 кв. м. - 1 дополнительная услуга)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D68" w:rsidRPr="00722D68" w:rsidRDefault="00722D68" w:rsidP="00722D68">
            <w:pPr>
              <w:jc w:val="center"/>
            </w:pPr>
            <w:r w:rsidRPr="00722D68">
              <w:t>1,32</w:t>
            </w:r>
          </w:p>
        </w:tc>
      </w:tr>
      <w:tr w:rsidR="00722D68" w:rsidRPr="008C2565" w:rsidTr="007B3B11">
        <w:trPr>
          <w:trHeight w:val="870"/>
        </w:trPr>
        <w:tc>
          <w:tcPr>
            <w:tcW w:w="616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r w:rsidRPr="008C2565">
              <w:t>5) мытье окон;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2 окна (каждое последующее окно - 1 дополнительная услуга)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D68" w:rsidRPr="00722D68" w:rsidRDefault="00722D68" w:rsidP="00722D68">
            <w:pPr>
              <w:jc w:val="center"/>
            </w:pPr>
            <w:r w:rsidRPr="00722D68">
              <w:t>13,47</w:t>
            </w:r>
          </w:p>
        </w:tc>
      </w:tr>
      <w:tr w:rsidR="00722D68" w:rsidRPr="008C2565" w:rsidTr="007B3B11">
        <w:trPr>
          <w:trHeight w:val="840"/>
        </w:trPr>
        <w:tc>
          <w:tcPr>
            <w:tcW w:w="616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r w:rsidRPr="008C2565">
              <w:t>6) мытье дверей;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2 двери (каждая последующая дверь - 1 дополнительная услуга)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D68" w:rsidRPr="00722D68" w:rsidRDefault="00722D68" w:rsidP="00722D68">
            <w:pPr>
              <w:jc w:val="center"/>
            </w:pPr>
            <w:r w:rsidRPr="00722D68">
              <w:t>3,04</w:t>
            </w:r>
          </w:p>
        </w:tc>
      </w:tr>
      <w:tr w:rsidR="00722D68" w:rsidRPr="008C2565" w:rsidTr="007B3B11">
        <w:trPr>
          <w:trHeight w:val="1020"/>
        </w:trPr>
        <w:tc>
          <w:tcPr>
            <w:tcW w:w="616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r w:rsidRPr="008C2565">
              <w:t>7) удаление пыли со стен, потолка;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10 кв. м. (каждые последующие 5 кв. м - 1 дополнительная услуга)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D68" w:rsidRPr="00722D68" w:rsidRDefault="00722D68" w:rsidP="00722D68">
            <w:pPr>
              <w:jc w:val="center"/>
            </w:pPr>
            <w:r w:rsidRPr="00722D68">
              <w:t>3,04</w:t>
            </w:r>
          </w:p>
        </w:tc>
      </w:tr>
      <w:tr w:rsidR="00722D68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r w:rsidRPr="008C2565">
              <w:t>8) мытье газовой (электрической) плиты, раковины;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шт.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D68" w:rsidRPr="00722D68" w:rsidRDefault="00722D68" w:rsidP="00722D68">
            <w:pPr>
              <w:jc w:val="center"/>
            </w:pPr>
            <w:r w:rsidRPr="00722D68">
              <w:t>10,54</w:t>
            </w:r>
          </w:p>
        </w:tc>
      </w:tr>
      <w:tr w:rsidR="00722D68" w:rsidRPr="008C2565" w:rsidTr="007B3B11">
        <w:trPr>
          <w:trHeight w:val="930"/>
        </w:trPr>
        <w:tc>
          <w:tcPr>
            <w:tcW w:w="616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r w:rsidRPr="008C2565">
              <w:t>9) мытье зеркал, стекол мебели;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2 кв. м. (последующие 2 кв. м. - 1 дополнительная услуга)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D68" w:rsidRPr="00722D68" w:rsidRDefault="00722D68" w:rsidP="00722D68">
            <w:pPr>
              <w:jc w:val="center"/>
            </w:pPr>
            <w:r w:rsidRPr="00722D68">
              <w:t>7,61</w:t>
            </w:r>
          </w:p>
        </w:tc>
      </w:tr>
      <w:tr w:rsidR="00722D68" w:rsidRPr="008C2565" w:rsidTr="007B3B11">
        <w:trPr>
          <w:trHeight w:val="1035"/>
        </w:trPr>
        <w:tc>
          <w:tcPr>
            <w:tcW w:w="616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r w:rsidRPr="008C2565">
              <w:t>10) мытье мебели;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2 кв. м. (последующие 2 кв. м. - 1 дополнительная услуга)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D68" w:rsidRPr="00722D68" w:rsidRDefault="00722D68" w:rsidP="00722D68">
            <w:pPr>
              <w:jc w:val="center"/>
            </w:pPr>
            <w:r w:rsidRPr="00722D68">
              <w:t>10,07</w:t>
            </w:r>
          </w:p>
        </w:tc>
      </w:tr>
      <w:tr w:rsidR="00722D68" w:rsidRPr="008C2565" w:rsidTr="007B3B11">
        <w:trPr>
          <w:trHeight w:val="735"/>
        </w:trPr>
        <w:tc>
          <w:tcPr>
            <w:tcW w:w="616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722D68" w:rsidRPr="008C2565" w:rsidRDefault="00722D68" w:rsidP="00722D68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r w:rsidRPr="008C2565">
              <w:t>11) вынос бытового мусора с соблюдением норм допустимой нагрузки.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722D68" w:rsidRPr="008C2565" w:rsidRDefault="00722D68" w:rsidP="00722D68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До 4 кг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D68" w:rsidRPr="00722D68" w:rsidRDefault="00722D68" w:rsidP="00722D68">
            <w:pPr>
              <w:jc w:val="center"/>
            </w:pPr>
            <w:r w:rsidRPr="00722D68">
              <w:t>4,45</w:t>
            </w:r>
          </w:p>
        </w:tc>
      </w:tr>
      <w:tr w:rsidR="00E001A9" w:rsidRPr="008C2565" w:rsidTr="007B3B11">
        <w:trPr>
          <w:trHeight w:val="1005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Обеспечени</w:t>
            </w:r>
            <w:r>
              <w:rPr>
                <w:color w:val="000000"/>
              </w:rPr>
              <w:t xml:space="preserve">е кратковременного присмотра за </w:t>
            </w:r>
            <w:r w:rsidRPr="008C2565">
              <w:rPr>
                <w:color w:val="000000"/>
              </w:rPr>
              <w:t>детьми,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Обеспечение кратковременного присмотра за детьми (не требующего с</w:t>
            </w:r>
            <w:r>
              <w:t>пециальных знаний и подготовки).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1B3A72" w:rsidRDefault="00FA7854" w:rsidP="00FA7854">
            <w:pPr>
              <w:jc w:val="center"/>
            </w:pPr>
            <w:r w:rsidRPr="001B3A72">
              <w:t>193,20</w:t>
            </w:r>
          </w:p>
        </w:tc>
      </w:tr>
      <w:tr w:rsidR="00D508B1" w:rsidRPr="008C2565" w:rsidTr="007B3B11">
        <w:trPr>
          <w:trHeight w:val="54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D508B1" w:rsidRPr="008C2565" w:rsidRDefault="00D508B1" w:rsidP="00D508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D508B1" w:rsidRDefault="00D508B1" w:rsidP="00D508B1">
            <w:pPr>
              <w:rPr>
                <w:color w:val="000000"/>
              </w:rPr>
            </w:pPr>
            <w:r w:rsidRPr="008C2565">
              <w:rPr>
                <w:color w:val="000000"/>
              </w:rPr>
              <w:t>Сдача за счет средств получателей социальных услуг вещей в стирку, химчистку, ремонт, обратная их доставка,</w:t>
            </w:r>
          </w:p>
          <w:p w:rsidR="00D508B1" w:rsidRPr="008C2565" w:rsidRDefault="00D508B1" w:rsidP="00D508B1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D508B1" w:rsidRPr="008C2565" w:rsidRDefault="00D508B1" w:rsidP="00D508B1">
            <w:r w:rsidRPr="008C2565">
              <w:t>1) сдача вещей в стирку, химчистку, ремонт;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D508B1" w:rsidRPr="008C2565" w:rsidRDefault="00D508B1" w:rsidP="00D508B1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По мере необходимости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B1" w:rsidRPr="001B3A72" w:rsidRDefault="00D508B1" w:rsidP="00D508B1">
            <w:pPr>
              <w:jc w:val="center"/>
            </w:pPr>
            <w:r w:rsidRPr="001B3A72">
              <w:t>14,05</w:t>
            </w:r>
          </w:p>
        </w:tc>
      </w:tr>
      <w:tr w:rsidR="00D508B1" w:rsidRPr="008C2565" w:rsidTr="007B3B11">
        <w:trPr>
          <w:trHeight w:val="915"/>
        </w:trPr>
        <w:tc>
          <w:tcPr>
            <w:tcW w:w="616" w:type="dxa"/>
            <w:vMerge/>
            <w:vAlign w:val="center"/>
            <w:hideMark/>
          </w:tcPr>
          <w:p w:rsidR="00D508B1" w:rsidRPr="008C2565" w:rsidRDefault="00D508B1" w:rsidP="00D508B1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508B1" w:rsidRPr="008C2565" w:rsidRDefault="00D508B1" w:rsidP="00D508B1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D508B1" w:rsidRPr="008C2565" w:rsidRDefault="00D508B1" w:rsidP="00D508B1">
            <w:r w:rsidRPr="008C2565">
              <w:t>2) обратная их доставка при наличии соответствующих организаций по месту проживания получателей социальных услуг.</w:t>
            </w:r>
          </w:p>
        </w:tc>
        <w:tc>
          <w:tcPr>
            <w:tcW w:w="1722" w:type="dxa"/>
            <w:vMerge/>
            <w:vAlign w:val="center"/>
            <w:hideMark/>
          </w:tcPr>
          <w:p w:rsidR="00D508B1" w:rsidRPr="008C2565" w:rsidRDefault="00D508B1" w:rsidP="00D508B1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B1" w:rsidRPr="001B3A72" w:rsidRDefault="00D508B1" w:rsidP="00D508B1">
            <w:pPr>
              <w:jc w:val="center"/>
            </w:pPr>
            <w:r w:rsidRPr="001B3A72">
              <w:t>14,05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 xml:space="preserve">Сопровождение вне дома (в учреждения здравоохранения и другие учреждения, </w:t>
            </w:r>
            <w:r w:rsidRPr="008C2565">
              <w:rPr>
                <w:i/>
                <w:iCs/>
                <w:color w:val="000000"/>
              </w:rPr>
              <w:t>рекомендуемая группа ухода: 1, 2, 3, 4, 5</w:t>
            </w:r>
          </w:p>
        </w:tc>
        <w:tc>
          <w:tcPr>
            <w:tcW w:w="3141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1) вызов врача на дом; вызов скорой медицинской помощи; вызов дежурного врача неотложной медицинской помощи или бригады скорой медицинской помощи;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E001A9" w:rsidP="00E001A9">
            <w:pPr>
              <w:jc w:val="center"/>
            </w:pPr>
            <w:r w:rsidRPr="00E001A9">
              <w:t>0,00</w:t>
            </w:r>
          </w:p>
        </w:tc>
      </w:tr>
      <w:tr w:rsidR="00E001A9" w:rsidRPr="008C2565" w:rsidTr="007B3B11">
        <w:trPr>
          <w:trHeight w:val="51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vMerge/>
            <w:vAlign w:val="center"/>
            <w:hideMark/>
          </w:tcPr>
          <w:p w:rsidR="00E001A9" w:rsidRPr="008C2565" w:rsidRDefault="00E001A9" w:rsidP="00E001A9"/>
        </w:tc>
        <w:tc>
          <w:tcPr>
            <w:tcW w:w="1722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A9" w:rsidRPr="00E001A9" w:rsidRDefault="00E001A9" w:rsidP="001B3A72">
            <w:pPr>
              <w:jc w:val="center"/>
            </w:pP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2) получение талонов, осуществление записи на прием:</w:t>
            </w:r>
            <w:r>
              <w:t xml:space="preserve"> </w:t>
            </w:r>
            <w:r w:rsidRPr="008C2565">
              <w:t>запись к врачам-специалистам для оказания медицинской помощи;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талон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1B3A72" w:rsidRDefault="00D508B1" w:rsidP="00D508B1">
            <w:pPr>
              <w:jc w:val="center"/>
            </w:pPr>
            <w:r w:rsidRPr="001B3A72">
              <w:t>3,04</w:t>
            </w:r>
          </w:p>
        </w:tc>
      </w:tr>
      <w:tr w:rsidR="00E001A9" w:rsidRPr="008C2565" w:rsidTr="007B3B11">
        <w:trPr>
          <w:trHeight w:val="495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vMerge/>
            <w:vAlign w:val="center"/>
            <w:hideMark/>
          </w:tcPr>
          <w:p w:rsidR="00E001A9" w:rsidRPr="008C2565" w:rsidRDefault="00E001A9" w:rsidP="00E001A9"/>
        </w:tc>
        <w:tc>
          <w:tcPr>
            <w:tcW w:w="1722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A9" w:rsidRPr="00E001A9" w:rsidRDefault="00E001A9" w:rsidP="001B3A72">
            <w:pPr>
              <w:jc w:val="center"/>
            </w:pPr>
          </w:p>
        </w:tc>
      </w:tr>
      <w:tr w:rsidR="001B3A72" w:rsidRPr="008C2565" w:rsidTr="007B3B11">
        <w:trPr>
          <w:trHeight w:val="1230"/>
        </w:trPr>
        <w:tc>
          <w:tcPr>
            <w:tcW w:w="616" w:type="dxa"/>
            <w:vMerge/>
            <w:vAlign w:val="center"/>
            <w:hideMark/>
          </w:tcPr>
          <w:p w:rsidR="001B3A72" w:rsidRPr="008C2565" w:rsidRDefault="001B3A72" w:rsidP="001B3A72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1B3A72" w:rsidRPr="008C2565" w:rsidRDefault="001B3A72" w:rsidP="001B3A72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1B3A72" w:rsidRPr="008C2565" w:rsidRDefault="001B3A72" w:rsidP="001B3A72">
            <w:r w:rsidRPr="008C2565">
              <w:t>3) сопровождение получателя социальных услуг, не утратившего способность к передвижению, в учреждения здравоохранения и другие учреждения в пределах проживания получателя социальных услуг:</w:t>
            </w:r>
            <w:r>
              <w:t xml:space="preserve"> сопровождение в рабочее время на прием к соответствующим врачам-специалистам и обратно.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1B3A72" w:rsidRPr="008C2565" w:rsidRDefault="001B3A72" w:rsidP="001B3A72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сопровождение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72" w:rsidRPr="001B3A72" w:rsidRDefault="001B3A72" w:rsidP="001B3A72">
            <w:pPr>
              <w:jc w:val="center"/>
            </w:pPr>
            <w:r w:rsidRPr="001B3A72">
              <w:t>18,27</w:t>
            </w:r>
          </w:p>
        </w:tc>
      </w:tr>
      <w:tr w:rsidR="001B3A72" w:rsidRPr="008C2565" w:rsidTr="007B3B11">
        <w:trPr>
          <w:trHeight w:val="630"/>
        </w:trPr>
        <w:tc>
          <w:tcPr>
            <w:tcW w:w="616" w:type="dxa"/>
            <w:vMerge/>
            <w:vAlign w:val="center"/>
            <w:hideMark/>
          </w:tcPr>
          <w:p w:rsidR="001B3A72" w:rsidRPr="008C2565" w:rsidRDefault="001B3A72" w:rsidP="001B3A72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1B3A72" w:rsidRPr="008C2565" w:rsidRDefault="001B3A72" w:rsidP="001B3A72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1B3A72" w:rsidRPr="008C2565" w:rsidRDefault="001B3A72" w:rsidP="001B3A72">
            <w:r w:rsidRPr="008C2565">
              <w:t>4) посещение получателя социальных услуг в стационар</w:t>
            </w:r>
            <w:r>
              <w:t>ных учреждениях здравоохранения.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1B3A72" w:rsidRPr="008C2565" w:rsidRDefault="001B3A72" w:rsidP="001B3A72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72" w:rsidRPr="001B3A72" w:rsidRDefault="001B3A72" w:rsidP="001B3A72">
            <w:pPr>
              <w:jc w:val="center"/>
            </w:pPr>
            <w:r w:rsidRPr="001B3A72">
              <w:t>12,18</w:t>
            </w:r>
          </w:p>
        </w:tc>
      </w:tr>
      <w:tr w:rsidR="00E001A9" w:rsidRPr="008C2565" w:rsidTr="007B3B11">
        <w:trPr>
          <w:trHeight w:val="105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журналов, лекарственных средств и изделий медицинского назначения, </w:t>
            </w:r>
            <w:r w:rsidRPr="006F2C5B">
              <w:rPr>
                <w:i/>
                <w:color w:val="000000"/>
              </w:rPr>
              <w:t>рекомендуемая группа ухода: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1) покупка за счет средств получателя социальных услуг и доставка на дом продукто</w:t>
            </w:r>
            <w:r>
              <w:t>в питания, промышленных товаров;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1B3A72" w:rsidRDefault="001B3A72" w:rsidP="001B3A72">
            <w:pPr>
              <w:jc w:val="center"/>
            </w:pPr>
            <w:r w:rsidRPr="001B3A72">
              <w:t>28,45</w:t>
            </w:r>
          </w:p>
        </w:tc>
      </w:tr>
      <w:tr w:rsidR="00E001A9" w:rsidRPr="008C2565" w:rsidTr="007B3B11">
        <w:trPr>
          <w:trHeight w:val="69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2) покупка книг, газет и журналов за счет средс</w:t>
            </w:r>
            <w:r>
              <w:t>тв получателей социальных услуг;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 (не более 5 изданий)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1B3A72" w:rsidRDefault="001B3A72" w:rsidP="001B3A72">
            <w:pPr>
              <w:jc w:val="center"/>
            </w:pPr>
            <w:r w:rsidRPr="001B3A72">
              <w:t>14,05</w:t>
            </w:r>
          </w:p>
        </w:tc>
      </w:tr>
      <w:tr w:rsidR="001B3A72" w:rsidRPr="008C2565" w:rsidTr="00414778">
        <w:trPr>
          <w:trHeight w:val="300"/>
        </w:trPr>
        <w:tc>
          <w:tcPr>
            <w:tcW w:w="616" w:type="dxa"/>
            <w:vMerge/>
            <w:vAlign w:val="center"/>
            <w:hideMark/>
          </w:tcPr>
          <w:p w:rsidR="001B3A72" w:rsidRPr="008C2565" w:rsidRDefault="001B3A72" w:rsidP="001B3A72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1B3A72" w:rsidRPr="008C2565" w:rsidRDefault="001B3A72" w:rsidP="001B3A72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1B3A72" w:rsidRPr="008C2565" w:rsidRDefault="001B3A72" w:rsidP="001B3A72">
            <w:r w:rsidRPr="008C2565">
              <w:t xml:space="preserve">3) выписка рецептов на лекарственные средства и изделия медицинского назначения в учреждениях </w:t>
            </w:r>
            <w:r w:rsidRPr="008C2565">
              <w:lastRenderedPageBreak/>
              <w:t>здравоохранения;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1B3A72" w:rsidRPr="008C2565" w:rsidRDefault="001B3A72" w:rsidP="001B3A72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lastRenderedPageBreak/>
              <w:t>1 рецепт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72" w:rsidRPr="001B3A72" w:rsidRDefault="001B3A72" w:rsidP="001B3A72">
            <w:pPr>
              <w:jc w:val="center"/>
            </w:pPr>
            <w:r w:rsidRPr="001B3A72">
              <w:t>21,08</w:t>
            </w:r>
          </w:p>
        </w:tc>
      </w:tr>
      <w:tr w:rsidR="001B3A72" w:rsidRPr="008C2565" w:rsidTr="007B3B11">
        <w:trPr>
          <w:trHeight w:val="615"/>
        </w:trPr>
        <w:tc>
          <w:tcPr>
            <w:tcW w:w="616" w:type="dxa"/>
            <w:vMerge/>
            <w:vAlign w:val="center"/>
            <w:hideMark/>
          </w:tcPr>
          <w:p w:rsidR="001B3A72" w:rsidRPr="008C2565" w:rsidRDefault="001B3A72" w:rsidP="001B3A72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1B3A72" w:rsidRPr="008C2565" w:rsidRDefault="001B3A72" w:rsidP="001B3A72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1B3A72" w:rsidRPr="008C2565" w:rsidRDefault="001B3A72" w:rsidP="001B3A72">
            <w:r w:rsidRPr="008C2565">
              <w:t xml:space="preserve">4) покупка и доставка лекарственных средств и </w:t>
            </w:r>
            <w:r>
              <w:t>изделий медицинского назначения.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1B3A72" w:rsidRPr="008C2565" w:rsidRDefault="001B3A72" w:rsidP="001B3A72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покупка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72" w:rsidRPr="001B3A72" w:rsidRDefault="001B3A72" w:rsidP="001B3A72">
            <w:pPr>
              <w:jc w:val="center"/>
            </w:pPr>
            <w:r w:rsidRPr="001B3A72">
              <w:t>13,58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уход, </w:t>
            </w:r>
            <w:r w:rsidRPr="008C2565">
              <w:rPr>
                <w:i/>
                <w:iCs/>
                <w:color w:val="000000"/>
              </w:rPr>
              <w:t>рекомендуемая группа ухода: 1,</w:t>
            </w:r>
            <w:r>
              <w:rPr>
                <w:i/>
                <w:iCs/>
                <w:color w:val="000000"/>
              </w:rPr>
              <w:t xml:space="preserve"> </w:t>
            </w:r>
            <w:r w:rsidRPr="008C2565">
              <w:rPr>
                <w:i/>
                <w:iCs/>
                <w:color w:val="000000"/>
              </w:rPr>
              <w:t>2,</w:t>
            </w:r>
            <w:r>
              <w:rPr>
                <w:i/>
                <w:iCs/>
                <w:color w:val="000000"/>
              </w:rPr>
              <w:t xml:space="preserve"> </w:t>
            </w:r>
            <w:r w:rsidRPr="008C2565">
              <w:rPr>
                <w:i/>
                <w:iCs/>
                <w:color w:val="000000"/>
              </w:rPr>
              <w:t>3,</w:t>
            </w:r>
            <w:r>
              <w:rPr>
                <w:i/>
                <w:iCs/>
                <w:color w:val="000000"/>
              </w:rPr>
              <w:t xml:space="preserve"> </w:t>
            </w:r>
            <w:r w:rsidRPr="008C2565">
              <w:rPr>
                <w:i/>
                <w:iCs/>
                <w:color w:val="000000"/>
              </w:rPr>
              <w:t>4,</w:t>
            </w:r>
            <w:r>
              <w:rPr>
                <w:i/>
                <w:iCs/>
                <w:color w:val="000000"/>
              </w:rPr>
              <w:t xml:space="preserve"> </w:t>
            </w:r>
            <w:r w:rsidRPr="008C2565">
              <w:rPr>
                <w:i/>
                <w:iCs/>
                <w:color w:val="000000"/>
              </w:rPr>
              <w:t>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1)</w:t>
            </w:r>
            <w:r>
              <w:t xml:space="preserve"> подъем и укладывание в постель;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2F3DD4" w:rsidRDefault="002F3DD4" w:rsidP="002F3DD4">
            <w:pPr>
              <w:jc w:val="center"/>
              <w:rPr>
                <w:sz w:val="22"/>
                <w:szCs w:val="22"/>
              </w:rPr>
            </w:pPr>
            <w:r w:rsidRPr="002F3DD4">
              <w:t>38,64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2) обработка катетеров;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16,74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3) одевание и разд</w:t>
            </w:r>
            <w:r>
              <w:t>евание (смена нательного белья);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28,80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4)</w:t>
            </w:r>
            <w:r>
              <w:t xml:space="preserve"> помощь в одевании и раздевании;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17,56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5) прин</w:t>
            </w:r>
            <w:r>
              <w:t>ятие гигиенического душа, ванны;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17,56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6) содействие при купании;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19,91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7) полное купание в душе или ванной комнат</w:t>
            </w:r>
            <w:r>
              <w:t>е;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100,23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8) полное купание в постели;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100,23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9) поднос и вынос судна;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27,28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10) смена постельного белья;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14,87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11)</w:t>
            </w:r>
            <w:r>
              <w:t xml:space="preserve"> гигиена до и после приема пищи;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4,45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12) смена абсорбирующего белья;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14,64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13) ежедневный уход за волосами: причесывание</w:t>
            </w:r>
            <w:r>
              <w:t>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5,85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14) стрижка волос;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53,28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15) стрижка ногтей на руках;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20,84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16) стрижка ногтей на ногах;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41,57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17) уход за ротовой полостью;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22,25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18) помощ</w:t>
            </w:r>
            <w:r>
              <w:t>ь при бритье лица;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22,83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19) бритье лица;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59,01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20) г</w:t>
            </w:r>
            <w:r>
              <w:t>игиена наружных половых органов;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33,14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21) умывание рук, лица, шеи, ушей</w:t>
            </w:r>
            <w:r>
              <w:t>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26,93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22) помощь при использовании средств личной гигиен</w:t>
            </w:r>
            <w:r>
              <w:t>ы/помощь в пользовании туалетом.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2F3DD4" w:rsidP="00E001A9">
            <w:pPr>
              <w:jc w:val="center"/>
            </w:pPr>
            <w:r>
              <w:t>13,35</w:t>
            </w:r>
          </w:p>
        </w:tc>
      </w:tr>
      <w:tr w:rsidR="00E001A9" w:rsidRPr="008C2565" w:rsidTr="007B3B11">
        <w:trPr>
          <w:trHeight w:val="859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1.10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both"/>
              <w:rPr>
                <w:color w:val="000000"/>
              </w:rPr>
            </w:pPr>
            <w:r w:rsidRPr="008C2565">
              <w:rPr>
                <w:color w:val="000000"/>
              </w:rPr>
              <w:t xml:space="preserve">Отправка за счет средств получателя социальных услуг почтовой корреспонденции, </w:t>
            </w:r>
            <w:r w:rsidRPr="008C2565">
              <w:rPr>
                <w:i/>
                <w:iCs/>
                <w:color w:val="000000"/>
              </w:rPr>
              <w:t>рекомендуемая группа ухода: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Отправка за счет средств получателя социальных услуг почтовой корреспонденции (содействие в организации предоставления услуг организациями торговли, организациями, оказывающими коммунальные услуги, а также другими организациями, оказывающими услуги населен</w:t>
            </w:r>
            <w:r>
              <w:t>ию).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документ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24,12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 xml:space="preserve">Помощь в приеме пищи (кормление), </w:t>
            </w:r>
            <w:r w:rsidRPr="008C2565">
              <w:rPr>
                <w:i/>
                <w:iCs/>
                <w:color w:val="000000"/>
              </w:rPr>
              <w:t>рекомендуемая группа ухода: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1) подача пищи;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9,37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2) подача пищи и кормление.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3D3F8C" w:rsidP="00E001A9">
            <w:pPr>
              <w:jc w:val="center"/>
            </w:pPr>
            <w:r>
              <w:t>18,</w:t>
            </w:r>
            <w:r w:rsidR="00980C6F">
              <w:t>97</w:t>
            </w:r>
          </w:p>
        </w:tc>
      </w:tr>
      <w:tr w:rsidR="00E001A9" w:rsidRPr="008C2565" w:rsidTr="007B3B11">
        <w:trPr>
          <w:trHeight w:val="108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Оплата за счет средств получателей социальных услуг жилищно-коммунальных услуг и услуг связи,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1) снятие (при необходимости передача в уполномоченные организации) показаний с приборов учета потребления тепловой энергии, горячей и холодной воды, газа;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счетчик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2,81</w:t>
            </w:r>
          </w:p>
        </w:tc>
      </w:tr>
      <w:tr w:rsidR="00E001A9" w:rsidRPr="008C2565" w:rsidTr="007B3B11">
        <w:trPr>
          <w:trHeight w:val="81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2) оформление документов на оплату (перерасчет оплаты) жилых помещений, коммунальных услуг, услуг связи;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квитанция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C3EAF" w:rsidP="00E001A9">
            <w:pPr>
              <w:jc w:val="center"/>
            </w:pPr>
            <w:r>
              <w:t>7,</w:t>
            </w:r>
            <w:r w:rsidR="00980C6F">
              <w:t>61</w:t>
            </w:r>
          </w:p>
        </w:tc>
      </w:tr>
      <w:tr w:rsidR="00E001A9" w:rsidRPr="008C2565" w:rsidTr="007B3B11">
        <w:trPr>
          <w:trHeight w:val="645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3</w:t>
            </w:r>
            <w:r w:rsidRPr="008C2565">
              <w:t xml:space="preserve">) оплата за жилое помещение, </w:t>
            </w:r>
            <w:r>
              <w:t>коммунальных услуг, услуг связи.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14,87</w:t>
            </w:r>
          </w:p>
        </w:tc>
      </w:tr>
      <w:tr w:rsidR="00E001A9" w:rsidRPr="008C2565" w:rsidTr="007B3B11">
        <w:trPr>
          <w:trHeight w:val="144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Оформление за счет средств получателей социальных услуг подписки на периодические издания,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Оформление за счет средств получателей социальных услуг подписки на периодические издания</w:t>
            </w:r>
            <w:r>
              <w:t>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28,69</w:t>
            </w:r>
          </w:p>
        </w:tc>
      </w:tr>
      <w:tr w:rsidR="00E001A9" w:rsidRPr="008C2565" w:rsidTr="007B3B11">
        <w:trPr>
          <w:trHeight w:val="51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8740" w:type="dxa"/>
            <w:gridSpan w:val="4"/>
            <w:shd w:val="clear" w:color="auto" w:fill="auto"/>
            <w:noWrap/>
            <w:vAlign w:val="center"/>
            <w:hideMark/>
          </w:tcPr>
          <w:p w:rsidR="00E001A9" w:rsidRPr="00E001A9" w:rsidRDefault="00E001A9" w:rsidP="00E001A9">
            <w:pPr>
              <w:rPr>
                <w:color w:val="000000"/>
              </w:rPr>
            </w:pPr>
            <w:r w:rsidRPr="00E001A9">
              <w:rPr>
                <w:color w:val="000000"/>
              </w:rPr>
              <w:t>Социально-медицинские услуги</w:t>
            </w:r>
          </w:p>
        </w:tc>
      </w:tr>
      <w:tr w:rsidR="00E001A9" w:rsidRPr="008C2565" w:rsidTr="007B3B11">
        <w:trPr>
          <w:trHeight w:val="192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другие процедуры),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Выполнение процедур, связанных с сохранением здоровья получателей социальных услуг</w:t>
            </w:r>
            <w:r>
              <w:t>.</w:t>
            </w:r>
            <w:r w:rsidRPr="008C2565">
              <w:t xml:space="preserve"> 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94,26</w:t>
            </w:r>
          </w:p>
        </w:tc>
      </w:tr>
      <w:tr w:rsidR="00980C6F" w:rsidRPr="008C2565" w:rsidTr="007B3B11">
        <w:trPr>
          <w:trHeight w:val="765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both"/>
              <w:rPr>
                <w:color w:val="000000"/>
              </w:rPr>
            </w:pPr>
            <w:r w:rsidRPr="008C2565">
              <w:rPr>
                <w:color w:val="000000"/>
              </w:rPr>
              <w:t xml:space="preserve">Проведение оздоровительных мероприятий, </w:t>
            </w:r>
            <w:r w:rsidRPr="008C2565">
              <w:rPr>
                <w:i/>
                <w:iCs/>
                <w:color w:val="000000"/>
              </w:rPr>
              <w:t>рекомендуемая группа ухода: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1) проведение физкультурных занятий, прогулок на свежем воздухе; дневного сна, водных процедур, закаливания (принятие воздушных ванн);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По мере необходимости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46,25</w:t>
            </w:r>
          </w:p>
        </w:tc>
      </w:tr>
      <w:tr w:rsidR="00980C6F" w:rsidRPr="008C2565" w:rsidTr="007B3B11">
        <w:trPr>
          <w:trHeight w:val="765"/>
        </w:trPr>
        <w:tc>
          <w:tcPr>
            <w:tcW w:w="616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 xml:space="preserve">2) проведение индивидуальных занятий с использованием методов замедления потери памяти (работа с </w:t>
            </w:r>
            <w:r w:rsidRPr="008C2565">
              <w:lastRenderedPageBreak/>
              <w:t>воспоминаниями, ориентация на реальность);</w:t>
            </w:r>
          </w:p>
        </w:tc>
        <w:tc>
          <w:tcPr>
            <w:tcW w:w="1722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22,95</w:t>
            </w:r>
          </w:p>
        </w:tc>
      </w:tr>
      <w:tr w:rsidR="00980C6F" w:rsidRPr="008C2565" w:rsidTr="007B3B11">
        <w:trPr>
          <w:trHeight w:val="859"/>
        </w:trPr>
        <w:tc>
          <w:tcPr>
            <w:tcW w:w="616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3) проведение индивидуальных занятий с использованием методов нейрокогнитивного тренинга функций внимания (тренировка объема внимания; тренировка концентрации внимания; тренировка интенсивности внимания; тренировка переключения внимания; тренировка избирательности внимания).</w:t>
            </w:r>
          </w:p>
        </w:tc>
        <w:tc>
          <w:tcPr>
            <w:tcW w:w="1722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45,66</w:t>
            </w:r>
          </w:p>
        </w:tc>
      </w:tr>
      <w:tr w:rsidR="00980C6F" w:rsidRPr="008C2565" w:rsidTr="007B3B11">
        <w:trPr>
          <w:trHeight w:val="54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980C6F" w:rsidRDefault="00980C6F" w:rsidP="00980C6F">
            <w:pPr>
              <w:rPr>
                <w:color w:val="000000"/>
              </w:rPr>
            </w:pPr>
            <w:r w:rsidRPr="008C2565">
              <w:rPr>
                <w:color w:val="000000"/>
              </w:rPr>
              <w:t>Систематическое наблюдение за получателями социальных услуг для выявления отклонений в состоянии их здоровья,</w:t>
            </w:r>
          </w:p>
          <w:p w:rsidR="00980C6F" w:rsidRPr="008C2565" w:rsidRDefault="00980C6F" w:rsidP="00980C6F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1,2,3,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1) наблюдение за состоянием здоро</w:t>
            </w:r>
            <w:r>
              <w:t>вья получателя социальных услуг;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По мере необходимости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49,18</w:t>
            </w:r>
          </w:p>
        </w:tc>
      </w:tr>
      <w:tr w:rsidR="00E001A9" w:rsidRPr="008C2565" w:rsidTr="007B3B11">
        <w:trPr>
          <w:trHeight w:val="69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2) содействие</w:t>
            </w:r>
            <w:r>
              <w:t xml:space="preserve"> в записи к врачам-специалистам.</w:t>
            </w:r>
          </w:p>
        </w:tc>
        <w:tc>
          <w:tcPr>
            <w:tcW w:w="1722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39,81</w:t>
            </w:r>
          </w:p>
        </w:tc>
      </w:tr>
      <w:tr w:rsidR="00980C6F" w:rsidRPr="008C2565" w:rsidTr="007B3B11">
        <w:trPr>
          <w:trHeight w:val="282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980C6F" w:rsidRDefault="00980C6F" w:rsidP="00980C6F">
            <w:pPr>
              <w:rPr>
                <w:color w:val="000000"/>
              </w:rPr>
            </w:pPr>
            <w:r w:rsidRPr="008C2565">
              <w:rPr>
                <w:color w:val="000000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здоровья),</w:t>
            </w:r>
          </w:p>
          <w:p w:rsidR="00980C6F" w:rsidRPr="008C2565" w:rsidRDefault="00980C6F" w:rsidP="00980C6F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Содействие в получении консультаций специалистами организаций здравоохранения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По мере необходимости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17,80</w:t>
            </w:r>
          </w:p>
        </w:tc>
      </w:tr>
      <w:tr w:rsidR="00980C6F" w:rsidRPr="008C2565" w:rsidTr="007B3B11">
        <w:trPr>
          <w:trHeight w:val="1065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980C6F" w:rsidRDefault="00980C6F" w:rsidP="00980C6F">
            <w:pPr>
              <w:rPr>
                <w:color w:val="000000"/>
              </w:rPr>
            </w:pPr>
            <w:r w:rsidRPr="008C2565">
              <w:rPr>
                <w:color w:val="000000"/>
              </w:rPr>
              <w:t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абилитации инвалидов,</w:t>
            </w:r>
          </w:p>
          <w:p w:rsidR="00980C6F" w:rsidRPr="008C2565" w:rsidRDefault="00980C6F" w:rsidP="00980C6F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1) организация доставки получателей социальных услуг к месту проведения реабилитационных мероприятий;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По мере необходимости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108,19</w:t>
            </w:r>
          </w:p>
        </w:tc>
      </w:tr>
      <w:tr w:rsidR="00980C6F" w:rsidRPr="008C2565" w:rsidTr="007B3B11">
        <w:trPr>
          <w:trHeight w:val="1080"/>
        </w:trPr>
        <w:tc>
          <w:tcPr>
            <w:tcW w:w="616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2) содействие в обеспечении необходимыми техническими средствами реабилитации в соответствии с индивидуальной программой реабилитации и абилитации инвалида.</w:t>
            </w:r>
          </w:p>
        </w:tc>
        <w:tc>
          <w:tcPr>
            <w:tcW w:w="1722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53,86</w:t>
            </w:r>
          </w:p>
        </w:tc>
      </w:tr>
      <w:tr w:rsidR="00980C6F" w:rsidRPr="008C2565" w:rsidTr="007B3B11">
        <w:trPr>
          <w:trHeight w:val="111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980C6F" w:rsidRDefault="00980C6F" w:rsidP="00980C6F">
            <w:pPr>
              <w:rPr>
                <w:color w:val="000000"/>
              </w:rPr>
            </w:pPr>
            <w:r w:rsidRPr="008C2565">
              <w:rPr>
                <w:color w:val="000000"/>
              </w:rPr>
              <w:t>Проведение занятий, обучающих здоровому образу жизни,</w:t>
            </w:r>
          </w:p>
          <w:p w:rsidR="00980C6F" w:rsidRPr="008C2565" w:rsidRDefault="00980C6F" w:rsidP="00980C6F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Проведение разъяснительной работы (информирование, беседы, вручение памяток, брошюр) по профилактике заболеваний, соблюдению личной гигиены, ведению здорового образа жизни.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По мере необходимости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26,93</w:t>
            </w:r>
          </w:p>
        </w:tc>
      </w:tr>
      <w:tr w:rsidR="00980C6F" w:rsidRPr="008C2565" w:rsidTr="007B3B11">
        <w:trPr>
          <w:trHeight w:val="129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2.7.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980C6F" w:rsidRDefault="00980C6F" w:rsidP="00980C6F">
            <w:pPr>
              <w:rPr>
                <w:color w:val="000000"/>
              </w:rPr>
            </w:pPr>
            <w:r w:rsidRPr="008C2565">
              <w:rPr>
                <w:color w:val="000000"/>
              </w:rPr>
              <w:t>Проведение занятий по адаптивной физической культуре,</w:t>
            </w:r>
          </w:p>
          <w:p w:rsidR="00980C6F" w:rsidRPr="008C2565" w:rsidRDefault="00980C6F" w:rsidP="00980C6F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Содействие в получении консультаций в медицинских и спортивных организациях по вопросам занятий в кружках, секциях, группах здоровья, использующих методы адаптивной физической культуры.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54,45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8740" w:type="dxa"/>
            <w:gridSpan w:val="4"/>
            <w:shd w:val="clear" w:color="auto" w:fill="auto"/>
            <w:noWrap/>
            <w:vAlign w:val="center"/>
            <w:hideMark/>
          </w:tcPr>
          <w:p w:rsidR="00E001A9" w:rsidRPr="00E001A9" w:rsidRDefault="00E001A9" w:rsidP="00E001A9">
            <w:pPr>
              <w:rPr>
                <w:color w:val="000000"/>
              </w:rPr>
            </w:pPr>
            <w:r w:rsidRPr="00E001A9">
              <w:rPr>
                <w:color w:val="000000"/>
              </w:rPr>
              <w:t>Социально-психологические услуги</w:t>
            </w:r>
          </w:p>
        </w:tc>
      </w:tr>
      <w:tr w:rsidR="00980C6F" w:rsidRPr="008C2565" w:rsidTr="007B3B11">
        <w:trPr>
          <w:trHeight w:val="1001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980C6F" w:rsidRDefault="00980C6F" w:rsidP="00980C6F">
            <w:pPr>
              <w:rPr>
                <w:color w:val="000000"/>
              </w:rPr>
            </w:pPr>
            <w:r w:rsidRPr="008C2565">
              <w:rPr>
                <w:color w:val="000000"/>
              </w:rPr>
              <w:t>Социально-психологическое консультирование, в том числе по вопросам внутрисемейных отношений,</w:t>
            </w:r>
          </w:p>
          <w:p w:rsidR="00980C6F" w:rsidRPr="008C2565" w:rsidRDefault="00980C6F" w:rsidP="00980C6F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1) получение информации от получателя социальных услуг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социально-психологических проблем путем проведения бесед в целях поиска выхода из сложившейся ситуации;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13,47</w:t>
            </w:r>
          </w:p>
        </w:tc>
      </w:tr>
      <w:tr w:rsidR="00980C6F" w:rsidRPr="008C2565" w:rsidTr="007B3B11">
        <w:trPr>
          <w:trHeight w:val="1020"/>
        </w:trPr>
        <w:tc>
          <w:tcPr>
            <w:tcW w:w="616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2) содействие в оказании экстренной психологической помощи в кризисной ситуации, в том числе по телефону и анонимно.</w:t>
            </w:r>
          </w:p>
        </w:tc>
        <w:tc>
          <w:tcPr>
            <w:tcW w:w="1722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14,05</w:t>
            </w:r>
          </w:p>
        </w:tc>
      </w:tr>
      <w:tr w:rsidR="00980C6F" w:rsidRPr="008C2565" w:rsidTr="007B3B11">
        <w:trPr>
          <w:trHeight w:val="1088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980C6F" w:rsidRDefault="00980C6F" w:rsidP="00980C6F">
            <w:pPr>
              <w:rPr>
                <w:color w:val="000000"/>
              </w:rPr>
            </w:pPr>
            <w:r w:rsidRPr="008C2565">
              <w:rPr>
                <w:color w:val="000000"/>
              </w:rPr>
              <w:t>Психологическая помощь и поддержка (включая экстренную), в том числе гражданам, осуществляющим уход на дому за тяжелобольными получателями социальных услуг,</w:t>
            </w:r>
          </w:p>
          <w:p w:rsidR="00980C6F" w:rsidRPr="008C2565" w:rsidRDefault="00980C6F" w:rsidP="00980C6F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1) беседы, общение, выслушивание, подбадривание;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 (каждые дополнительные 30 минут - 1 дополнительная услуга)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0,00</w:t>
            </w:r>
          </w:p>
        </w:tc>
      </w:tr>
      <w:tr w:rsidR="00980C6F" w:rsidRPr="008C2565" w:rsidTr="007B3B11">
        <w:trPr>
          <w:trHeight w:val="1274"/>
        </w:trPr>
        <w:tc>
          <w:tcPr>
            <w:tcW w:w="616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2) мотивация к активности, психологическая поддержка жизненного тонуса.</w:t>
            </w:r>
          </w:p>
        </w:tc>
        <w:tc>
          <w:tcPr>
            <w:tcW w:w="1722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0,00</w:t>
            </w:r>
          </w:p>
        </w:tc>
      </w:tr>
      <w:tr w:rsidR="00980C6F" w:rsidRPr="008C2565" w:rsidTr="007B3B11">
        <w:trPr>
          <w:trHeight w:val="156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  <w:r w:rsidRPr="008C2565">
              <w:rPr>
                <w:color w:val="000000"/>
              </w:rPr>
              <w:t xml:space="preserve">Социально-психологический патронаж, </w:t>
            </w: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Получение информации от получателя социальных услуг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социально-п</w:t>
            </w:r>
            <w:r>
              <w:t>сихологических проблем.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26,93</w:t>
            </w:r>
          </w:p>
        </w:tc>
      </w:tr>
      <w:tr w:rsidR="00980C6F" w:rsidRPr="008C2565" w:rsidTr="007B3B11">
        <w:trPr>
          <w:trHeight w:val="54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980C6F" w:rsidRDefault="00980C6F" w:rsidP="00980C6F">
            <w:pPr>
              <w:rPr>
                <w:color w:val="000000"/>
              </w:rPr>
            </w:pPr>
            <w:r w:rsidRPr="008C2565">
              <w:rPr>
                <w:color w:val="000000"/>
              </w:rPr>
              <w:t>Оказание консультационной психологической помощи анонимно, в том числе с использованием телефона доверия,</w:t>
            </w:r>
          </w:p>
          <w:p w:rsidR="00980C6F" w:rsidRPr="008C2565" w:rsidRDefault="00980C6F" w:rsidP="00980C6F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1) получение информации от получателя социальных услуг о его проблемах;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980C6F" w:rsidRPr="008C2565" w:rsidRDefault="00980C6F" w:rsidP="00980C6F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консультация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13,47</w:t>
            </w:r>
          </w:p>
        </w:tc>
      </w:tr>
      <w:tr w:rsidR="00980C6F" w:rsidRPr="008C2565" w:rsidTr="007B3B11">
        <w:trPr>
          <w:trHeight w:val="1305"/>
        </w:trPr>
        <w:tc>
          <w:tcPr>
            <w:tcW w:w="616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2) содействие в получении консультативной психологической помощи анонимно, в том числе с использованием телефона доверия.</w:t>
            </w:r>
          </w:p>
        </w:tc>
        <w:tc>
          <w:tcPr>
            <w:tcW w:w="1722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Pr="00980C6F" w:rsidRDefault="00980C6F" w:rsidP="00980C6F">
            <w:pPr>
              <w:jc w:val="center"/>
            </w:pPr>
            <w:r w:rsidRPr="00980C6F">
              <w:t>13,47</w:t>
            </w:r>
          </w:p>
        </w:tc>
      </w:tr>
      <w:tr w:rsidR="00E001A9" w:rsidRPr="008C2565" w:rsidTr="007B3B11">
        <w:trPr>
          <w:trHeight w:val="37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8740" w:type="dxa"/>
            <w:gridSpan w:val="4"/>
            <w:shd w:val="clear" w:color="auto" w:fill="auto"/>
            <w:noWrap/>
            <w:vAlign w:val="center"/>
            <w:hideMark/>
          </w:tcPr>
          <w:p w:rsidR="00E001A9" w:rsidRPr="00E001A9" w:rsidRDefault="00E001A9" w:rsidP="00E001A9">
            <w:pPr>
              <w:rPr>
                <w:color w:val="000000"/>
              </w:rPr>
            </w:pPr>
            <w:r w:rsidRPr="00E001A9">
              <w:rPr>
                <w:color w:val="000000"/>
              </w:rPr>
              <w:t>Социально-педагогические услуги</w:t>
            </w:r>
          </w:p>
        </w:tc>
      </w:tr>
      <w:tr w:rsidR="00E001A9" w:rsidRPr="008C2565" w:rsidTr="007B3B11">
        <w:trPr>
          <w:trHeight w:val="195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4.1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Обучение родственников практическим навыкам общего ухода за тяжелобольными получателями социальных услуг, имеющими ограничения жизнедеятельности, в том числе детьми-инвалидами,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Обучение родственников практическим навыкам общего ухода за тяжелобольными получателями социальных услуг</w:t>
            </w:r>
            <w:r w:rsidR="007B350F">
              <w:t>, имеющими ограничения жизнедеятельности, в том числе детьми-инвалидами</w:t>
            </w:r>
            <w:r>
              <w:t>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36,53</w:t>
            </w:r>
          </w:p>
        </w:tc>
      </w:tr>
      <w:tr w:rsidR="00E001A9" w:rsidRPr="008C2565" w:rsidTr="007B3B11">
        <w:trPr>
          <w:trHeight w:val="2565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личности, </w:t>
            </w: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Помощь родителям (законным представителям) при обучении детей-инвалидов навыкам самообслуживания, поведения в быту и обществе, самоконтролю, персональной сохранности и другим формам жизнедеятельности для формирования личности ребенка. Обучение должно быть наглядным и эффективным, способствующим освоению бытовых процедур, с учетом индивидуальных психофизических и л</w:t>
            </w:r>
            <w:r>
              <w:t>ичностных особенностей развития.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175,63</w:t>
            </w:r>
          </w:p>
        </w:tc>
      </w:tr>
      <w:tr w:rsidR="00E001A9" w:rsidRPr="008C2565" w:rsidTr="007B3B11">
        <w:trPr>
          <w:trHeight w:val="1335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Социально-педагогическая коррекция, включая диагностику и консультирование,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Целенаправленное изменение свойств и качеств ли</w:t>
            </w:r>
            <w:r>
              <w:t>чности педагогическими методами.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225,98</w:t>
            </w:r>
          </w:p>
        </w:tc>
      </w:tr>
      <w:tr w:rsidR="00E001A9" w:rsidRPr="008C2565" w:rsidTr="007B3B11">
        <w:trPr>
          <w:trHeight w:val="96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Формирование позитивных интересов (в том числе в сфере досуга),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1) формирование и развитие позитивных интересов у получателей социальных услуг в сфере досуга; обеспечение досуга (книги, журналы, газеты, настольные игры);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Постоянно в период предоставления социального обслуживания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17,56</w:t>
            </w:r>
          </w:p>
        </w:tc>
      </w:tr>
      <w:tr w:rsidR="00980C6F" w:rsidRPr="008C2565" w:rsidTr="00980C6F">
        <w:trPr>
          <w:trHeight w:val="915"/>
        </w:trPr>
        <w:tc>
          <w:tcPr>
            <w:tcW w:w="616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2) формирование у клиентов позитивного психологического состояния и интересов для участия в общественных мероприятиях и поддержания активного образа жизни;</w:t>
            </w:r>
          </w:p>
        </w:tc>
        <w:tc>
          <w:tcPr>
            <w:tcW w:w="1722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Default="00980C6F" w:rsidP="00980C6F">
            <w:pPr>
              <w:jc w:val="center"/>
            </w:pPr>
            <w:r w:rsidRPr="005C3B8C">
              <w:t>17,56</w:t>
            </w:r>
          </w:p>
        </w:tc>
      </w:tr>
      <w:tr w:rsidR="00980C6F" w:rsidRPr="008C2565" w:rsidTr="00980C6F">
        <w:trPr>
          <w:trHeight w:val="660"/>
        </w:trPr>
        <w:tc>
          <w:tcPr>
            <w:tcW w:w="616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80C6F" w:rsidRPr="008C2565" w:rsidRDefault="00980C6F" w:rsidP="00980C6F">
            <w:r w:rsidRPr="008C2565">
              <w:t>3) привлечение получателя социальных услуг к участию в клубной, кружковой деятельности.</w:t>
            </w:r>
          </w:p>
        </w:tc>
        <w:tc>
          <w:tcPr>
            <w:tcW w:w="1722" w:type="dxa"/>
            <w:vMerge/>
            <w:vAlign w:val="center"/>
            <w:hideMark/>
          </w:tcPr>
          <w:p w:rsidR="00980C6F" w:rsidRPr="008C2565" w:rsidRDefault="00980C6F" w:rsidP="00980C6F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6F" w:rsidRDefault="00980C6F" w:rsidP="00980C6F">
            <w:pPr>
              <w:jc w:val="center"/>
            </w:pPr>
            <w:r w:rsidRPr="005C3B8C">
              <w:t>17,56</w:t>
            </w:r>
          </w:p>
        </w:tc>
      </w:tr>
      <w:tr w:rsidR="00E001A9" w:rsidRPr="008C2565" w:rsidTr="007B3B11">
        <w:trPr>
          <w:trHeight w:val="915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Организация досуга (праздники, экскурсии и другие культурные мероприятия),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 xml:space="preserve">1) содействие в посещении театров, выставок </w:t>
            </w:r>
            <w:r>
              <w:t>и других культурных мероприятий;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Постоянно в период предоставления социального обслуживания</w:t>
            </w:r>
          </w:p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28,80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 xml:space="preserve">2) сопровождение и содействие в посещении театров, выставок и других культурных </w:t>
            </w:r>
            <w:r>
              <w:t>мероприятий.</w:t>
            </w:r>
          </w:p>
        </w:tc>
        <w:tc>
          <w:tcPr>
            <w:tcW w:w="1722" w:type="dxa"/>
            <w:vMerge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80C6F" w:rsidP="00E001A9">
            <w:pPr>
              <w:jc w:val="center"/>
            </w:pPr>
            <w:r>
              <w:t>162,29</w:t>
            </w:r>
          </w:p>
        </w:tc>
      </w:tr>
      <w:tr w:rsidR="00E001A9" w:rsidRPr="008C2565" w:rsidTr="007B3B11">
        <w:trPr>
          <w:trHeight w:val="415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8740" w:type="dxa"/>
            <w:gridSpan w:val="4"/>
            <w:shd w:val="clear" w:color="auto" w:fill="auto"/>
            <w:vAlign w:val="center"/>
            <w:hideMark/>
          </w:tcPr>
          <w:p w:rsidR="00E001A9" w:rsidRPr="00E001A9" w:rsidRDefault="00E001A9" w:rsidP="00E001A9">
            <w:pPr>
              <w:rPr>
                <w:color w:val="000000"/>
              </w:rPr>
            </w:pPr>
            <w:r w:rsidRPr="00E001A9">
              <w:rPr>
                <w:color w:val="000000"/>
              </w:rPr>
              <w:t>Социально-трудовые услуги</w:t>
            </w:r>
          </w:p>
        </w:tc>
      </w:tr>
      <w:tr w:rsidR="00C16053" w:rsidRPr="008C2565" w:rsidTr="007B3B11">
        <w:trPr>
          <w:trHeight w:val="81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5.1.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C16053" w:rsidRDefault="00C16053" w:rsidP="00C16053">
            <w:pPr>
              <w:rPr>
                <w:color w:val="000000"/>
              </w:rPr>
            </w:pPr>
            <w:r w:rsidRPr="008C2565">
              <w:rPr>
                <w:color w:val="000000"/>
              </w:rPr>
              <w:t>Проведение мероприятий по использованию трудовых возможностей и обучению доступным профессиональным навыкам,</w:t>
            </w:r>
          </w:p>
          <w:p w:rsidR="00C16053" w:rsidRPr="008C2565" w:rsidRDefault="00C16053" w:rsidP="00C16053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1) содействие получателю социальных услуг в участии в мероприятиях по использованию остаточных трудовых возможностей;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26,93</w:t>
            </w:r>
          </w:p>
        </w:tc>
      </w:tr>
      <w:tr w:rsidR="00C16053" w:rsidRPr="008C2565" w:rsidTr="007B3B11">
        <w:trPr>
          <w:trHeight w:val="765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2) организация психолого-медико-педагогического сопровождения получателя социальных услуг в процессе социально-трудовой реабилитации.</w:t>
            </w:r>
          </w:p>
        </w:tc>
        <w:tc>
          <w:tcPr>
            <w:tcW w:w="1722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26,93</w:t>
            </w:r>
          </w:p>
        </w:tc>
      </w:tr>
      <w:tr w:rsidR="00C16053" w:rsidRPr="008C2565" w:rsidTr="007B3B11">
        <w:trPr>
          <w:trHeight w:val="81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C16053" w:rsidRDefault="00C16053" w:rsidP="00C16053">
            <w:pPr>
              <w:rPr>
                <w:color w:val="000000"/>
              </w:rPr>
            </w:pPr>
            <w:r w:rsidRPr="008C2565">
              <w:rPr>
                <w:color w:val="000000"/>
              </w:rPr>
              <w:t>Оказание помощи в трудоустройстве,</w:t>
            </w:r>
          </w:p>
          <w:p w:rsidR="00C16053" w:rsidRPr="008C2565" w:rsidRDefault="00C16053" w:rsidP="00C16053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1) содействие получателю социальных услуг в решении вопросов занятости: работы с сокращенным рабочим днем, работы на дому и другое;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26,93</w:t>
            </w:r>
          </w:p>
        </w:tc>
      </w:tr>
      <w:tr w:rsidR="00C16053" w:rsidRPr="008C2565" w:rsidTr="007B3B11">
        <w:trPr>
          <w:trHeight w:val="885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2) помощь получателю социальных услуг в решении вопроса о самообеспечении: содействие в постановке на учет в Центр занятости.</w:t>
            </w:r>
          </w:p>
        </w:tc>
        <w:tc>
          <w:tcPr>
            <w:tcW w:w="1722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26,93</w:t>
            </w:r>
          </w:p>
        </w:tc>
      </w:tr>
      <w:tr w:rsidR="00C16053" w:rsidRPr="008C2565" w:rsidTr="007B3B11">
        <w:trPr>
          <w:trHeight w:val="675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5.3.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C16053" w:rsidRDefault="00C16053" w:rsidP="00C16053">
            <w:pPr>
              <w:rPr>
                <w:color w:val="000000"/>
              </w:rPr>
            </w:pPr>
            <w:r w:rsidRPr="008C2565">
              <w:rPr>
                <w:color w:val="000000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способностями,</w:t>
            </w:r>
          </w:p>
          <w:p w:rsidR="00C16053" w:rsidRPr="008C2565" w:rsidRDefault="00C16053" w:rsidP="00C16053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1) выявление интересов и склонностей с целью профессиональной ориентации;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26,93</w:t>
            </w:r>
          </w:p>
        </w:tc>
      </w:tr>
      <w:tr w:rsidR="00C16053" w:rsidRPr="008C2565" w:rsidTr="00DA5A39">
        <w:trPr>
          <w:trHeight w:val="1155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2) помощь в выборе образовательного учреждения (государственного, регионального, муниципального или некоммерческого), занимающихся обучением инвалидов (детей-инвалидов);</w:t>
            </w:r>
          </w:p>
        </w:tc>
        <w:tc>
          <w:tcPr>
            <w:tcW w:w="1722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26,93</w:t>
            </w:r>
          </w:p>
        </w:tc>
      </w:tr>
      <w:tr w:rsidR="00C16053" w:rsidRPr="008C2565" w:rsidTr="00DA5A39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3) взаимодействие с образовательным учреждением для организации обучения;</w:t>
            </w:r>
          </w:p>
        </w:tc>
        <w:tc>
          <w:tcPr>
            <w:tcW w:w="1722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26,93</w:t>
            </w:r>
          </w:p>
        </w:tc>
      </w:tr>
      <w:tr w:rsidR="00C16053" w:rsidRPr="008C2565" w:rsidTr="00DA5A39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4) содействие в сборе документов для обучения;</w:t>
            </w:r>
          </w:p>
        </w:tc>
        <w:tc>
          <w:tcPr>
            <w:tcW w:w="1722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26,93</w:t>
            </w:r>
          </w:p>
        </w:tc>
      </w:tr>
      <w:tr w:rsidR="00C16053" w:rsidRPr="008C2565" w:rsidTr="00DA5A39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5) осуществление наблюдения за процессом обучения получателя социальных услуг.</w:t>
            </w:r>
          </w:p>
        </w:tc>
        <w:tc>
          <w:tcPr>
            <w:tcW w:w="1722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26,93</w:t>
            </w:r>
          </w:p>
        </w:tc>
      </w:tr>
      <w:tr w:rsidR="00E001A9" w:rsidRPr="008C2565" w:rsidTr="007B3B11">
        <w:trPr>
          <w:trHeight w:val="371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8740" w:type="dxa"/>
            <w:gridSpan w:val="4"/>
            <w:shd w:val="clear" w:color="auto" w:fill="auto"/>
            <w:vAlign w:val="center"/>
            <w:hideMark/>
          </w:tcPr>
          <w:p w:rsidR="00E001A9" w:rsidRPr="00E001A9" w:rsidRDefault="00E001A9" w:rsidP="00E001A9">
            <w:pPr>
              <w:rPr>
                <w:color w:val="000000"/>
              </w:rPr>
            </w:pPr>
            <w:r w:rsidRPr="00E001A9">
              <w:rPr>
                <w:color w:val="000000"/>
              </w:rPr>
              <w:t>Социально-правовые услуги</w:t>
            </w:r>
          </w:p>
        </w:tc>
      </w:tr>
      <w:tr w:rsidR="00C16053" w:rsidRPr="008C2565" w:rsidTr="007B3B11">
        <w:trPr>
          <w:trHeight w:val="615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C16053" w:rsidRDefault="00C16053" w:rsidP="00C16053">
            <w:pPr>
              <w:rPr>
                <w:color w:val="000000"/>
              </w:rPr>
            </w:pPr>
            <w:r w:rsidRPr="008C2565">
              <w:rPr>
                <w:color w:val="000000"/>
              </w:rPr>
              <w:t>Оказание помощи в оформлении и восстановлении документов получателей социальных услуг,</w:t>
            </w:r>
          </w:p>
          <w:p w:rsidR="00C16053" w:rsidRPr="008C2565" w:rsidRDefault="00C16053" w:rsidP="00C16053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1) выяснение ситуации получателя социальных услуг;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17,56</w:t>
            </w:r>
          </w:p>
        </w:tc>
      </w:tr>
      <w:tr w:rsidR="00C16053" w:rsidRPr="008C2565" w:rsidTr="007B3B11">
        <w:trPr>
          <w:trHeight w:val="975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2) информирование о перечне необходимых документов в соответствии с действующим законодательством для реализации его законных прав;</w:t>
            </w:r>
          </w:p>
        </w:tc>
        <w:tc>
          <w:tcPr>
            <w:tcW w:w="1722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17,56</w:t>
            </w:r>
          </w:p>
        </w:tc>
      </w:tr>
      <w:tr w:rsidR="00C16053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3) разъяснение назначения и содержания документов;</w:t>
            </w:r>
          </w:p>
        </w:tc>
        <w:tc>
          <w:tcPr>
            <w:tcW w:w="1722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17,56</w:t>
            </w:r>
          </w:p>
        </w:tc>
      </w:tr>
      <w:tr w:rsidR="00C16053" w:rsidRPr="008C2565" w:rsidTr="007B3B11">
        <w:trPr>
          <w:trHeight w:val="615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4) помощь в оформлении и восстановление необходимых и/или утраченных документов.</w:t>
            </w:r>
          </w:p>
        </w:tc>
        <w:tc>
          <w:tcPr>
            <w:tcW w:w="1722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35,13</w:t>
            </w:r>
          </w:p>
        </w:tc>
      </w:tr>
      <w:tr w:rsidR="00C16053" w:rsidRPr="008C2565" w:rsidTr="007B3B11">
        <w:trPr>
          <w:trHeight w:val="26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C16053" w:rsidRDefault="00C16053" w:rsidP="00C16053">
            <w:pPr>
              <w:rPr>
                <w:color w:val="000000"/>
              </w:rPr>
            </w:pPr>
            <w:r w:rsidRPr="008C2565">
              <w:rPr>
                <w:color w:val="000000"/>
              </w:rPr>
              <w:t>Оказание помощи в получении юридических услуг,</w:t>
            </w:r>
          </w:p>
          <w:p w:rsidR="00C16053" w:rsidRPr="008C2565" w:rsidRDefault="00C16053" w:rsidP="00C16053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 xml:space="preserve">рекомендуемая группа ухода: </w:t>
            </w:r>
            <w:r w:rsidRPr="008C2565">
              <w:rPr>
                <w:i/>
                <w:iCs/>
                <w:color w:val="000000"/>
              </w:rPr>
              <w:lastRenderedPageBreak/>
              <w:t>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lastRenderedPageBreak/>
              <w:t>1) консультирование по вопросам социального обслуживания и защиты интересов получателей социальных услуг;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C16053" w:rsidRDefault="00C16053" w:rsidP="00C16053">
            <w:pPr>
              <w:jc w:val="center"/>
              <w:rPr>
                <w:color w:val="000000"/>
              </w:rPr>
            </w:pPr>
          </w:p>
          <w:p w:rsidR="00C16053" w:rsidRDefault="00C16053" w:rsidP="00C16053">
            <w:pPr>
              <w:jc w:val="center"/>
              <w:rPr>
                <w:color w:val="000000"/>
              </w:rPr>
            </w:pPr>
          </w:p>
          <w:p w:rsidR="00C16053" w:rsidRDefault="00C16053" w:rsidP="00C16053">
            <w:pPr>
              <w:jc w:val="center"/>
              <w:rPr>
                <w:color w:val="000000"/>
              </w:rPr>
            </w:pPr>
          </w:p>
          <w:p w:rsidR="00C16053" w:rsidRDefault="00C16053" w:rsidP="00C16053">
            <w:pPr>
              <w:jc w:val="center"/>
              <w:rPr>
                <w:color w:val="000000"/>
              </w:rPr>
            </w:pPr>
          </w:p>
          <w:p w:rsidR="00C16053" w:rsidRDefault="00C16053" w:rsidP="00C16053">
            <w:pPr>
              <w:jc w:val="center"/>
              <w:rPr>
                <w:color w:val="000000"/>
              </w:rPr>
            </w:pPr>
          </w:p>
          <w:p w:rsidR="00C16053" w:rsidRDefault="00C16053" w:rsidP="00C16053">
            <w:pPr>
              <w:jc w:val="center"/>
              <w:rPr>
                <w:color w:val="000000"/>
              </w:rPr>
            </w:pPr>
          </w:p>
          <w:p w:rsidR="00C16053" w:rsidRDefault="00C16053" w:rsidP="00C16053">
            <w:pPr>
              <w:jc w:val="center"/>
              <w:rPr>
                <w:color w:val="000000"/>
              </w:rPr>
            </w:pPr>
          </w:p>
          <w:p w:rsidR="00C16053" w:rsidRDefault="00C16053" w:rsidP="00C16053">
            <w:pPr>
              <w:jc w:val="center"/>
              <w:rPr>
                <w:color w:val="000000"/>
              </w:rPr>
            </w:pPr>
          </w:p>
          <w:p w:rsidR="00C16053" w:rsidRDefault="00C16053" w:rsidP="00C16053">
            <w:pPr>
              <w:jc w:val="center"/>
              <w:rPr>
                <w:color w:val="000000"/>
              </w:rPr>
            </w:pPr>
          </w:p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lastRenderedPageBreak/>
              <w:t>12,29</w:t>
            </w:r>
          </w:p>
        </w:tc>
      </w:tr>
      <w:tr w:rsidR="00C16053" w:rsidRPr="008C2565" w:rsidTr="007B3B11">
        <w:trPr>
          <w:trHeight w:val="1785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2) содействие получателям социальных услуг в решении вопросов, связанных с социальной реабилитацией, пенсионным обеспечением и другими социальными выплатами, получением установленных законодательством льгот и преимуществ, защитой и соблюдением прав детей на воспитание и заботу о них, или в решении других правовых вопросов;</w:t>
            </w:r>
          </w:p>
        </w:tc>
        <w:tc>
          <w:tcPr>
            <w:tcW w:w="1722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24,59</w:t>
            </w:r>
          </w:p>
        </w:tc>
      </w:tr>
      <w:tr w:rsidR="00C16053" w:rsidRPr="008C2565" w:rsidTr="007B3B11">
        <w:trPr>
          <w:trHeight w:val="1020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3) выяснение жизненной ситуации получателя социальных услуг, информирование получателя социальных услуг о путях реализации его законных прав, разъяснение права на получение бесплатной юридической помощи.</w:t>
            </w:r>
          </w:p>
        </w:tc>
        <w:tc>
          <w:tcPr>
            <w:tcW w:w="1722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24,12</w:t>
            </w:r>
          </w:p>
        </w:tc>
      </w:tr>
      <w:tr w:rsidR="00C16053" w:rsidRPr="008C2565" w:rsidTr="007B3B11">
        <w:trPr>
          <w:trHeight w:val="99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C16053" w:rsidRDefault="00C16053" w:rsidP="00C16053">
            <w:pPr>
              <w:rPr>
                <w:color w:val="000000"/>
              </w:rPr>
            </w:pPr>
            <w:r w:rsidRPr="008C2565">
              <w:rPr>
                <w:color w:val="000000"/>
              </w:rPr>
              <w:t>Услуги по защите прав и законных интересов получателей социальных услуг в установленном законодательством порядке,</w:t>
            </w:r>
          </w:p>
          <w:p w:rsidR="00C16053" w:rsidRPr="008C2565" w:rsidRDefault="00C16053" w:rsidP="00C16053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1) оказание правовой помощи в защите и соблюдении прав получателей социальных услуг в случаях, угрожающих их жизни и здоровью;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80,79</w:t>
            </w:r>
          </w:p>
        </w:tc>
      </w:tr>
      <w:tr w:rsidR="00C16053" w:rsidRPr="008C2565" w:rsidTr="007B3B11">
        <w:trPr>
          <w:trHeight w:val="765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2) разъяснение содержания мер социальной поддержки, предусмотренных федеральным законодательством и законодательством Забайкальского края;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8,90</w:t>
            </w:r>
          </w:p>
        </w:tc>
      </w:tr>
      <w:tr w:rsidR="00C16053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C16053" w:rsidRPr="008C2565" w:rsidRDefault="00C16053" w:rsidP="00C1605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r w:rsidRPr="008C2565">
              <w:t>3) помощь в сборе и оформлении документов для пол</w:t>
            </w:r>
            <w:r>
              <w:t>учения мер социальной поддержки.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C16053" w:rsidRPr="008C2565" w:rsidRDefault="00C16053" w:rsidP="00C16053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 (1 документ)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53" w:rsidRPr="00C16053" w:rsidRDefault="00C16053" w:rsidP="00C16053">
            <w:pPr>
              <w:jc w:val="center"/>
            </w:pPr>
            <w:r w:rsidRPr="00C16053">
              <w:t>8,90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8740" w:type="dxa"/>
            <w:gridSpan w:val="4"/>
            <w:shd w:val="clear" w:color="auto" w:fill="auto"/>
            <w:noWrap/>
            <w:vAlign w:val="center"/>
            <w:hideMark/>
          </w:tcPr>
          <w:p w:rsidR="00E001A9" w:rsidRPr="00E001A9" w:rsidRDefault="00E001A9" w:rsidP="00E001A9">
            <w:pPr>
              <w:rPr>
                <w:color w:val="000000"/>
              </w:rPr>
            </w:pPr>
            <w:r w:rsidRPr="00E001A9">
              <w:rPr>
                <w:color w:val="000000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E001A9" w:rsidRPr="008C2565" w:rsidTr="007B3B11">
        <w:trPr>
          <w:trHeight w:val="81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Обучение инвалидов (детей-инвалидов) пользованию средствами ухода и техническими средствами реабилитации,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Развитие у инвалидов (детей-инвалидов) практических навыков умения самостоятельно пользоваться техни</w:t>
            </w:r>
            <w:r>
              <w:t>ческими средствами реабилитации.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C16053" w:rsidP="00E001A9">
            <w:pPr>
              <w:jc w:val="center"/>
            </w:pPr>
            <w:r>
              <w:t>117,09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7.2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Проведение социально-реабилитационных мероприятий в сфере социального обслуживания,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1,2,3,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Содействие в проведении и проведение социально-реабилитационных мероприятий: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E001A9" w:rsidP="00E001A9">
            <w:pPr>
              <w:jc w:val="center"/>
            </w:pPr>
            <w:r w:rsidRPr="00E001A9">
              <w:t> </w:t>
            </w:r>
          </w:p>
        </w:tc>
      </w:tr>
      <w:tr w:rsidR="00E75CFC" w:rsidRPr="008C2565" w:rsidTr="007B3B11">
        <w:trPr>
          <w:trHeight w:val="630"/>
        </w:trPr>
        <w:tc>
          <w:tcPr>
            <w:tcW w:w="616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r w:rsidRPr="008C2565">
              <w:t>1) помощь при пересаживании с кровати на кресло-коляску (на стул) и обратно;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CFC" w:rsidRPr="00E75CFC" w:rsidRDefault="00E75CFC" w:rsidP="00E75CFC">
            <w:pPr>
              <w:jc w:val="center"/>
            </w:pPr>
            <w:r w:rsidRPr="00E75CFC">
              <w:t>4,33</w:t>
            </w:r>
          </w:p>
        </w:tc>
      </w:tr>
      <w:tr w:rsidR="00E75CFC" w:rsidRPr="008C2565" w:rsidTr="007B3B11">
        <w:trPr>
          <w:trHeight w:val="675"/>
        </w:trPr>
        <w:tc>
          <w:tcPr>
            <w:tcW w:w="616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r w:rsidRPr="008C2565">
              <w:t>2) пересаживание с кровати на кресло-коляску (на стул) и обратно;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CFC" w:rsidRPr="00E75CFC" w:rsidRDefault="00E75CFC" w:rsidP="00E75CFC">
            <w:pPr>
              <w:jc w:val="center"/>
            </w:pPr>
            <w:r w:rsidRPr="00E75CFC">
              <w:t>4,33</w:t>
            </w:r>
          </w:p>
        </w:tc>
      </w:tr>
      <w:tr w:rsidR="00E75CFC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r>
              <w:t>3) усаживание на край кровати;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CFC" w:rsidRPr="00E75CFC" w:rsidRDefault="00E75CFC" w:rsidP="00E75CFC">
            <w:pPr>
              <w:jc w:val="center"/>
            </w:pPr>
            <w:r w:rsidRPr="00E75CFC">
              <w:t>8,90</w:t>
            </w:r>
          </w:p>
        </w:tc>
      </w:tr>
      <w:tr w:rsidR="00E75CFC" w:rsidRPr="008C2565" w:rsidTr="007B3B11">
        <w:trPr>
          <w:trHeight w:val="1150"/>
        </w:trPr>
        <w:tc>
          <w:tcPr>
            <w:tcW w:w="616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  <w:r w:rsidRPr="008C2565">
              <w:rPr>
                <w:color w:val="000000"/>
              </w:rPr>
              <w:t>4) помощь при ходьбе по дому:</w:t>
            </w:r>
            <w:r w:rsidRPr="008C2565">
              <w:t xml:space="preserve"> помощь в б</w:t>
            </w:r>
            <w:r>
              <w:t>езопасном передвижении по дому «с» и «без»</w:t>
            </w:r>
            <w:r w:rsidRPr="008C2565">
              <w:t xml:space="preserve"> технических средств реабилитации;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CFC" w:rsidRPr="00E75CFC" w:rsidRDefault="00E75CFC" w:rsidP="00E75CFC">
            <w:pPr>
              <w:jc w:val="center"/>
            </w:pPr>
            <w:r w:rsidRPr="00E75CFC">
              <w:t>8,90</w:t>
            </w:r>
          </w:p>
        </w:tc>
      </w:tr>
      <w:tr w:rsidR="00E75CFC" w:rsidRPr="008C2565" w:rsidTr="007B3B11">
        <w:trPr>
          <w:trHeight w:val="510"/>
        </w:trPr>
        <w:tc>
          <w:tcPr>
            <w:tcW w:w="616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r w:rsidRPr="008C2565">
              <w:t>5) обучение получателя социальных услуг основным приемам ухода за собой;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CFC" w:rsidRPr="00E75CFC" w:rsidRDefault="00E75CFC" w:rsidP="00E75CFC">
            <w:pPr>
              <w:jc w:val="center"/>
            </w:pPr>
            <w:r w:rsidRPr="00E75CFC">
              <w:t>26,93</w:t>
            </w:r>
          </w:p>
        </w:tc>
      </w:tr>
      <w:tr w:rsidR="00E75CFC" w:rsidRPr="008C2565" w:rsidTr="007B3B11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75CFC" w:rsidRPr="008C2565" w:rsidRDefault="00E75CFC" w:rsidP="00E75CFC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r w:rsidRPr="008C2565">
              <w:t xml:space="preserve">6) обучение получателя социальных услуг основным приемам </w:t>
            </w:r>
            <w:r>
              <w:t>вертикализации;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75CFC" w:rsidRPr="008C2565" w:rsidRDefault="00E75CFC" w:rsidP="00E75CFC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CFC" w:rsidRPr="00E75CFC" w:rsidRDefault="00E75CFC" w:rsidP="00E75CFC">
            <w:pPr>
              <w:jc w:val="center"/>
            </w:pPr>
            <w:r w:rsidRPr="00E75CFC">
              <w:t>26,93</w:t>
            </w:r>
          </w:p>
        </w:tc>
      </w:tr>
      <w:tr w:rsidR="00E001A9" w:rsidRPr="008C2565" w:rsidTr="007B3B11">
        <w:trPr>
          <w:trHeight w:val="395"/>
        </w:trPr>
        <w:tc>
          <w:tcPr>
            <w:tcW w:w="616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E001A9" w:rsidRPr="008C2565" w:rsidRDefault="00E001A9" w:rsidP="00E001A9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>
              <w:t>7) позиционирование в кровати.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E75CFC" w:rsidP="00E001A9">
            <w:pPr>
              <w:jc w:val="center"/>
            </w:pPr>
            <w:r>
              <w:t>12,88</w:t>
            </w:r>
          </w:p>
        </w:tc>
      </w:tr>
      <w:tr w:rsidR="00E001A9" w:rsidRPr="008C2565" w:rsidTr="007B3B11">
        <w:trPr>
          <w:trHeight w:val="1125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Обучение навыкам поведения в быту и общественных местах,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Обучение навыкам поведен</w:t>
            </w:r>
            <w:r>
              <w:t>ия в быту и общественных местах.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E75CFC" w:rsidP="00E001A9">
            <w:pPr>
              <w:jc w:val="center"/>
            </w:pPr>
            <w:r>
              <w:t>157,49</w:t>
            </w:r>
          </w:p>
        </w:tc>
      </w:tr>
      <w:tr w:rsidR="00E001A9" w:rsidRPr="008C2565" w:rsidTr="007B3B11">
        <w:trPr>
          <w:trHeight w:val="1875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7.4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Транспортные услуги в целях обеспечения доступа к приоритетным сферам жизнедеятельности инвалидов, семей с детьми-инвалидами,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 xml:space="preserve">рекомендуемая группа ухода: 0, 1, 2, 3, 4, 5 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Перевозка получателя социальных услуг для оздоровления, лечения, участия в мероприятиях, запланированных поставщиком социальных услуг, а также при возникновении необходимости в перевозке получателя социальных услуг, возникающей в ходе предоставления ему социальных услуг.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42E63" w:rsidP="00E001A9">
            <w:pPr>
              <w:jc w:val="center"/>
            </w:pPr>
            <w:r>
              <w:t>216,62</w:t>
            </w:r>
          </w:p>
        </w:tc>
      </w:tr>
      <w:tr w:rsidR="00E001A9" w:rsidRPr="008C2565" w:rsidTr="007B3B11">
        <w:trPr>
          <w:trHeight w:val="540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7.5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vMerge w:val="restart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Оказание помощи в получении первичных навыков компьютерной грамотности,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 xml:space="preserve">рекомендуемая группа ухода: 0, 1, 2, </w:t>
            </w:r>
            <w:r w:rsidRPr="008C2565">
              <w:rPr>
                <w:color w:val="000000"/>
              </w:rPr>
              <w:t>3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 xml:space="preserve">1) обучение базовым навыкам в </w:t>
            </w:r>
            <w:r>
              <w:t>работе с операционной системой;</w:t>
            </w:r>
          </w:p>
        </w:tc>
        <w:tc>
          <w:tcPr>
            <w:tcW w:w="1722" w:type="dxa"/>
            <w:vMerge w:val="restart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В период действия заключенного договора о социальном обслуживании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42E63" w:rsidP="00E001A9">
            <w:pPr>
              <w:jc w:val="center"/>
            </w:pPr>
            <w:r>
              <w:t>7,03</w:t>
            </w:r>
          </w:p>
        </w:tc>
      </w:tr>
      <w:tr w:rsidR="00942E63" w:rsidRPr="008C2565" w:rsidTr="00942E63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42E63" w:rsidRPr="008C2565" w:rsidRDefault="00942E63" w:rsidP="00942E63">
            <w:r w:rsidRPr="008C2565">
              <w:t>2) обучение навыкам общения посредством электронной почты;</w:t>
            </w:r>
          </w:p>
        </w:tc>
        <w:tc>
          <w:tcPr>
            <w:tcW w:w="1722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63" w:rsidRDefault="00942E63" w:rsidP="00942E63">
            <w:pPr>
              <w:jc w:val="center"/>
            </w:pPr>
            <w:r w:rsidRPr="00B851B4">
              <w:t>7,03</w:t>
            </w:r>
          </w:p>
        </w:tc>
      </w:tr>
      <w:tr w:rsidR="00942E63" w:rsidRPr="008C2565" w:rsidTr="00942E63">
        <w:trPr>
          <w:trHeight w:val="540"/>
        </w:trPr>
        <w:tc>
          <w:tcPr>
            <w:tcW w:w="616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42E63" w:rsidRPr="008C2565" w:rsidRDefault="00942E63" w:rsidP="00942E63">
            <w:r w:rsidRPr="008C2565">
              <w:t>3) обучение навыкам общения посредством Skype;</w:t>
            </w:r>
          </w:p>
        </w:tc>
        <w:tc>
          <w:tcPr>
            <w:tcW w:w="1722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63" w:rsidRDefault="00942E63" w:rsidP="00942E63">
            <w:pPr>
              <w:jc w:val="center"/>
            </w:pPr>
            <w:r w:rsidRPr="00B851B4">
              <w:t>7,03</w:t>
            </w:r>
          </w:p>
        </w:tc>
      </w:tr>
      <w:tr w:rsidR="00942E63" w:rsidRPr="008C2565" w:rsidTr="00942E63">
        <w:trPr>
          <w:trHeight w:val="2040"/>
        </w:trPr>
        <w:tc>
          <w:tcPr>
            <w:tcW w:w="616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42E63" w:rsidRPr="008C2565" w:rsidRDefault="00942E63" w:rsidP="00942E63">
            <w:r w:rsidRPr="008C2565">
              <w:t>4) ориентирование в информаци</w:t>
            </w:r>
            <w:r>
              <w:t>онно-телекоммуникационной сети «Интернет»</w:t>
            </w:r>
            <w:r w:rsidRPr="008C2565">
              <w:t xml:space="preserve"> (проведение разъяснительных работ о деятельности многофункциональных центров, о возможности обращения граждан на Портал государственных и муниципальных услуг в электронном виде, о предоставлении государственных услуг или получении в электронном виде информации о предоставленных услугах, общение в социальных сетях);</w:t>
            </w:r>
          </w:p>
        </w:tc>
        <w:tc>
          <w:tcPr>
            <w:tcW w:w="1722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63" w:rsidRDefault="00942E63" w:rsidP="00942E63">
            <w:pPr>
              <w:jc w:val="center"/>
            </w:pPr>
            <w:r w:rsidRPr="00B851B4">
              <w:t>7,03</w:t>
            </w:r>
          </w:p>
        </w:tc>
      </w:tr>
      <w:tr w:rsidR="00942E63" w:rsidRPr="008C2565" w:rsidTr="00942E63">
        <w:trPr>
          <w:trHeight w:val="260"/>
        </w:trPr>
        <w:tc>
          <w:tcPr>
            <w:tcW w:w="616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942E63" w:rsidRPr="008C2565" w:rsidRDefault="00942E63" w:rsidP="00942E63">
            <w:r w:rsidRPr="008C2565">
              <w:t>5) обучение навыкам пользования специальными вспомогательными программами и аппаратными средствами для работы на компьютере.</w:t>
            </w:r>
          </w:p>
        </w:tc>
        <w:tc>
          <w:tcPr>
            <w:tcW w:w="1722" w:type="dxa"/>
            <w:vMerge/>
            <w:vAlign w:val="center"/>
            <w:hideMark/>
          </w:tcPr>
          <w:p w:rsidR="00942E63" w:rsidRPr="008C2565" w:rsidRDefault="00942E63" w:rsidP="00942E63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63" w:rsidRDefault="00942E63" w:rsidP="00942E63">
            <w:pPr>
              <w:jc w:val="center"/>
            </w:pPr>
            <w:r w:rsidRPr="00B851B4">
              <w:t>7,03</w:t>
            </w:r>
          </w:p>
        </w:tc>
      </w:tr>
      <w:tr w:rsidR="00E001A9" w:rsidRPr="008C2565" w:rsidTr="007B3B11">
        <w:trPr>
          <w:trHeight w:val="1725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7.6</w:t>
            </w:r>
            <w:r w:rsidR="0030053D">
              <w:rPr>
                <w:color w:val="000000"/>
              </w:rPr>
              <w:t>.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B21DA8" w:rsidRDefault="00E001A9" w:rsidP="00E001A9">
            <w:pPr>
              <w:rPr>
                <w:color w:val="000000"/>
              </w:rPr>
            </w:pPr>
            <w:r w:rsidRPr="008C2565">
              <w:rPr>
                <w:color w:val="000000"/>
              </w:rPr>
              <w:t>Предоставление услуг по переводу русского жестового языка (сурдоперевод, тифлосурдоперевод),</w:t>
            </w:r>
          </w:p>
          <w:p w:rsidR="00E001A9" w:rsidRPr="008C2565" w:rsidRDefault="00E001A9" w:rsidP="00E001A9">
            <w:pPr>
              <w:rPr>
                <w:color w:val="000000"/>
              </w:rPr>
            </w:pPr>
            <w:r w:rsidRPr="008C2565">
              <w:rPr>
                <w:i/>
                <w:iCs/>
                <w:color w:val="000000"/>
              </w:rPr>
              <w:t>рекомендуемая группа ухода: 0, 1, 2, 3, 4, 5</w:t>
            </w:r>
          </w:p>
        </w:tc>
        <w:tc>
          <w:tcPr>
            <w:tcW w:w="3141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r w:rsidRPr="008C2565">
              <w:t>Прямой и обратный перевод вербальной и зрительной информации, осуществляемый специалистом-переводчиком инвалиду, имеющему нарушения функций слуха и зрения, на жестовом языке или посредством дактильной речи</w:t>
            </w:r>
            <w:r>
              <w:t>.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:rsidR="00E001A9" w:rsidRPr="008C2565" w:rsidRDefault="00E001A9" w:rsidP="00E001A9">
            <w:pPr>
              <w:jc w:val="center"/>
              <w:rPr>
                <w:color w:val="000000"/>
              </w:rPr>
            </w:pPr>
            <w:r w:rsidRPr="008C2565">
              <w:rPr>
                <w:color w:val="000000"/>
              </w:rPr>
              <w:t>1 услуга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A9" w:rsidRPr="00E001A9" w:rsidRDefault="00942E63" w:rsidP="00E001A9">
            <w:pPr>
              <w:jc w:val="center"/>
            </w:pPr>
            <w:r>
              <w:t>8,90</w:t>
            </w:r>
          </w:p>
        </w:tc>
      </w:tr>
    </w:tbl>
    <w:p w:rsidR="001843EE" w:rsidRDefault="001843EE" w:rsidP="001843EE">
      <w:pPr>
        <w:jc w:val="center"/>
      </w:pPr>
    </w:p>
    <w:p w:rsidR="00F43108" w:rsidRDefault="00F43108" w:rsidP="001843EE">
      <w:pPr>
        <w:jc w:val="center"/>
      </w:pPr>
    </w:p>
    <w:p w:rsidR="00F43108" w:rsidRDefault="00F43108" w:rsidP="001843EE">
      <w:pPr>
        <w:jc w:val="center"/>
      </w:pPr>
    </w:p>
    <w:p w:rsidR="00660500" w:rsidRPr="001843EE" w:rsidRDefault="00660500" w:rsidP="001843EE">
      <w:pPr>
        <w:jc w:val="center"/>
      </w:pPr>
      <w:r>
        <w:t>___________________________</w:t>
      </w:r>
    </w:p>
    <w:sectPr w:rsidR="00660500" w:rsidRPr="001843EE" w:rsidSect="007450A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610C" w:rsidRDefault="0040610C" w:rsidP="0013683A">
      <w:r>
        <w:separator/>
      </w:r>
    </w:p>
  </w:endnote>
  <w:endnote w:type="continuationSeparator" w:id="0">
    <w:p w:rsidR="0040610C" w:rsidRDefault="0040610C" w:rsidP="0013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610C" w:rsidRDefault="0040610C" w:rsidP="0013683A">
      <w:r>
        <w:separator/>
      </w:r>
    </w:p>
  </w:footnote>
  <w:footnote w:type="continuationSeparator" w:id="0">
    <w:p w:rsidR="0040610C" w:rsidRDefault="0040610C" w:rsidP="0013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7572104"/>
      <w:docPartObj>
        <w:docPartGallery w:val="Page Numbers (Top of Page)"/>
        <w:docPartUnique/>
      </w:docPartObj>
    </w:sdtPr>
    <w:sdtEndPr/>
    <w:sdtContent>
      <w:p w:rsidR="00B945E2" w:rsidRDefault="00B945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945E2" w:rsidRDefault="00B945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53B76"/>
    <w:multiLevelType w:val="multilevel"/>
    <w:tmpl w:val="B2CE2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83A"/>
    <w:rsid w:val="000069FB"/>
    <w:rsid w:val="000554DF"/>
    <w:rsid w:val="000567A0"/>
    <w:rsid w:val="0007742F"/>
    <w:rsid w:val="0013683A"/>
    <w:rsid w:val="0016290B"/>
    <w:rsid w:val="00176B08"/>
    <w:rsid w:val="001843EE"/>
    <w:rsid w:val="001A20FB"/>
    <w:rsid w:val="001B3A72"/>
    <w:rsid w:val="001C4A82"/>
    <w:rsid w:val="001F19C4"/>
    <w:rsid w:val="001F2E33"/>
    <w:rsid w:val="001F6461"/>
    <w:rsid w:val="00236D1B"/>
    <w:rsid w:val="00281B13"/>
    <w:rsid w:val="002D66CB"/>
    <w:rsid w:val="002E08EF"/>
    <w:rsid w:val="002E163D"/>
    <w:rsid w:val="002E6141"/>
    <w:rsid w:val="002F3DD4"/>
    <w:rsid w:val="0030053D"/>
    <w:rsid w:val="003409CA"/>
    <w:rsid w:val="0037191B"/>
    <w:rsid w:val="003A4AA0"/>
    <w:rsid w:val="003D3F8C"/>
    <w:rsid w:val="003F423E"/>
    <w:rsid w:val="0040610C"/>
    <w:rsid w:val="0041288E"/>
    <w:rsid w:val="00414778"/>
    <w:rsid w:val="00463F01"/>
    <w:rsid w:val="00481F48"/>
    <w:rsid w:val="004A26D9"/>
    <w:rsid w:val="004C496E"/>
    <w:rsid w:val="004F7873"/>
    <w:rsid w:val="00554100"/>
    <w:rsid w:val="005842B3"/>
    <w:rsid w:val="005C0650"/>
    <w:rsid w:val="005D3938"/>
    <w:rsid w:val="005D6512"/>
    <w:rsid w:val="005D69BB"/>
    <w:rsid w:val="005D70DC"/>
    <w:rsid w:val="00660500"/>
    <w:rsid w:val="006E463D"/>
    <w:rsid w:val="006E7715"/>
    <w:rsid w:val="006F2C5B"/>
    <w:rsid w:val="00702F0C"/>
    <w:rsid w:val="00720E61"/>
    <w:rsid w:val="00722D68"/>
    <w:rsid w:val="007450A4"/>
    <w:rsid w:val="007803C9"/>
    <w:rsid w:val="007B350F"/>
    <w:rsid w:val="007B3B11"/>
    <w:rsid w:val="007D0407"/>
    <w:rsid w:val="00824B31"/>
    <w:rsid w:val="00826267"/>
    <w:rsid w:val="008422A4"/>
    <w:rsid w:val="00854316"/>
    <w:rsid w:val="00886D7C"/>
    <w:rsid w:val="008900A4"/>
    <w:rsid w:val="008B21EA"/>
    <w:rsid w:val="008C2565"/>
    <w:rsid w:val="008C38DC"/>
    <w:rsid w:val="009330DE"/>
    <w:rsid w:val="0093682E"/>
    <w:rsid w:val="00936AFA"/>
    <w:rsid w:val="00942279"/>
    <w:rsid w:val="00942E63"/>
    <w:rsid w:val="00980C6F"/>
    <w:rsid w:val="009C107C"/>
    <w:rsid w:val="009C3EAF"/>
    <w:rsid w:val="009F068B"/>
    <w:rsid w:val="00A124D5"/>
    <w:rsid w:val="00A15B55"/>
    <w:rsid w:val="00A40881"/>
    <w:rsid w:val="00A468BA"/>
    <w:rsid w:val="00A70B94"/>
    <w:rsid w:val="00A9652D"/>
    <w:rsid w:val="00AC4E02"/>
    <w:rsid w:val="00AF2203"/>
    <w:rsid w:val="00B00E35"/>
    <w:rsid w:val="00B014F9"/>
    <w:rsid w:val="00B21DA8"/>
    <w:rsid w:val="00B945E2"/>
    <w:rsid w:val="00C021A3"/>
    <w:rsid w:val="00C16053"/>
    <w:rsid w:val="00C23B02"/>
    <w:rsid w:val="00C3100C"/>
    <w:rsid w:val="00C323C2"/>
    <w:rsid w:val="00C552D9"/>
    <w:rsid w:val="00C610CF"/>
    <w:rsid w:val="00C80D9D"/>
    <w:rsid w:val="00C91A8D"/>
    <w:rsid w:val="00D508B1"/>
    <w:rsid w:val="00D71127"/>
    <w:rsid w:val="00D835ED"/>
    <w:rsid w:val="00D8399C"/>
    <w:rsid w:val="00D96D90"/>
    <w:rsid w:val="00DA5A39"/>
    <w:rsid w:val="00DA5AC8"/>
    <w:rsid w:val="00DD612A"/>
    <w:rsid w:val="00DE0E21"/>
    <w:rsid w:val="00E001A9"/>
    <w:rsid w:val="00E302E4"/>
    <w:rsid w:val="00E356FB"/>
    <w:rsid w:val="00E5586C"/>
    <w:rsid w:val="00E57F4D"/>
    <w:rsid w:val="00E75CFC"/>
    <w:rsid w:val="00E76218"/>
    <w:rsid w:val="00E85FFF"/>
    <w:rsid w:val="00EB0BA4"/>
    <w:rsid w:val="00EB6DF5"/>
    <w:rsid w:val="00ED09FF"/>
    <w:rsid w:val="00ED1C31"/>
    <w:rsid w:val="00EE6D33"/>
    <w:rsid w:val="00EE745F"/>
    <w:rsid w:val="00EF6A77"/>
    <w:rsid w:val="00EF7B5D"/>
    <w:rsid w:val="00F10F9A"/>
    <w:rsid w:val="00F32765"/>
    <w:rsid w:val="00F43108"/>
    <w:rsid w:val="00F64C2C"/>
    <w:rsid w:val="00F77BD2"/>
    <w:rsid w:val="00FA7854"/>
    <w:rsid w:val="00FB4904"/>
    <w:rsid w:val="00FC5FD4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C9F73-DA3E-4AF0-92F5-260820B6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3683A"/>
    <w:pPr>
      <w:ind w:firstLine="6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368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1368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13683A"/>
    <w:rPr>
      <w:b/>
      <w:bCs/>
    </w:rPr>
  </w:style>
  <w:style w:type="character" w:styleId="a6">
    <w:name w:val="Hyperlink"/>
    <w:uiPriority w:val="99"/>
    <w:unhideWhenUsed/>
    <w:rsid w:val="0013683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3683A"/>
    <w:pPr>
      <w:ind w:left="708"/>
    </w:pPr>
  </w:style>
  <w:style w:type="paragraph" w:styleId="a8">
    <w:name w:val="footer"/>
    <w:basedOn w:val="a"/>
    <w:link w:val="a9"/>
    <w:uiPriority w:val="99"/>
    <w:unhideWhenUsed/>
    <w:rsid w:val="001368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8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8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2C5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2C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B5AF4-C6A0-4D07-82DF-DD20C72D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12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Вершинина</dc:creator>
  <cp:keywords/>
  <dc:description/>
  <cp:lastModifiedBy>Елена Руденок</cp:lastModifiedBy>
  <cp:revision>109</cp:revision>
  <cp:lastPrinted>2022-12-07T01:57:00Z</cp:lastPrinted>
  <dcterms:created xsi:type="dcterms:W3CDTF">2020-12-29T01:56:00Z</dcterms:created>
  <dcterms:modified xsi:type="dcterms:W3CDTF">2025-10-27T01:08:00Z</dcterms:modified>
</cp:coreProperties>
</file>