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96" w:rsidRPr="00C93F1E" w:rsidRDefault="005C7E96" w:rsidP="005C7E96">
      <w:pPr>
        <w:widowControl w:val="0"/>
        <w:autoSpaceDE w:val="0"/>
        <w:autoSpaceDN w:val="0"/>
        <w:adjustRightInd w:val="0"/>
        <w:ind w:right="140" w:firstLine="709"/>
        <w:jc w:val="center"/>
        <w:rPr>
          <w:rFonts w:eastAsia="MS Mincho"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Pr="00C93F1E">
        <w:rPr>
          <w:b/>
          <w:sz w:val="28"/>
          <w:szCs w:val="28"/>
        </w:rPr>
        <w:t xml:space="preserve">тчет о </w:t>
      </w:r>
      <w:r w:rsidRPr="00C93F1E">
        <w:rPr>
          <w:rFonts w:eastAsia="MS Mincho"/>
          <w:b/>
          <w:color w:val="000000"/>
          <w:sz w:val="28"/>
          <w:szCs w:val="28"/>
        </w:rPr>
        <w:t xml:space="preserve">реализации Забайкальским краем мер по </w:t>
      </w:r>
      <w:r w:rsidRPr="00C93F1E">
        <w:rPr>
          <w:b/>
          <w:color w:val="000000"/>
          <w:sz w:val="28"/>
          <w:szCs w:val="28"/>
        </w:rPr>
        <w:t xml:space="preserve">обеспечению доступа СО НКО к предоставлению услуг в социальной сфере и </w:t>
      </w:r>
      <w:r w:rsidRPr="00C93F1E">
        <w:rPr>
          <w:rFonts w:eastAsia="MS Mincho"/>
          <w:b/>
          <w:color w:val="000000"/>
          <w:sz w:val="28"/>
          <w:szCs w:val="28"/>
        </w:rPr>
        <w:t xml:space="preserve">механизмов поддержки СО НКО </w:t>
      </w:r>
      <w:r>
        <w:rPr>
          <w:b/>
          <w:sz w:val="28"/>
          <w:szCs w:val="28"/>
        </w:rPr>
        <w:t>за 2019</w:t>
      </w:r>
      <w:r w:rsidRPr="00C93F1E">
        <w:rPr>
          <w:b/>
          <w:sz w:val="28"/>
          <w:szCs w:val="28"/>
        </w:rPr>
        <w:t xml:space="preserve"> год</w:t>
      </w:r>
    </w:p>
    <w:p w:rsidR="00C2293A" w:rsidRDefault="00C2293A" w:rsidP="008B0246">
      <w:pPr>
        <w:pStyle w:val="af0"/>
        <w:ind w:firstLine="0"/>
        <w:jc w:val="left"/>
      </w:pPr>
    </w:p>
    <w:p w:rsidR="00812841" w:rsidRP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 xml:space="preserve">На сегодняшний день, по данным Управления Министерства юстиции Российской Федерации по Забайкальскому краю, в регионе зарегистрированы 973 некоммерческих организации, наибольший удельный вес в крае составляют профсоюзные, спортивные, ветеранские, организации инвалидов и иные действующие в социальной сфере организации. </w:t>
      </w:r>
    </w:p>
    <w:p w:rsidR="00812841" w:rsidRP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 xml:space="preserve">В реестре поставщиков социальных услуг Забайкальского края зарегистрирована 61 организация социального обслуживания, из них 13 СО НКО, 1 индивидуальный предприниматель (далее – ИП): 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Автономная некоммерческая организация (далее – АНО)  «Шелопугинский центр социального обслуживания граждан пожилого возраста и инвалидов на дому»;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Забайкальская региональная благотворительная общественная организация «Пища жизни»;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Забайкальское региональное общественное движение содействия социально-экономическому развитию Забайкальского края и помощи отдельным категориям граждан «Прорыв»;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Частное учреждение дополнительного образования «Забайкальский колледж информационных технологий»;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Региональная общественная организации «РАТНИК»;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Некоммерческий фонд содействия детям и подросткам с проблемами в развитии и гражданам, оказавшимся в трудной жизненной ситуации «Психолог»;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АНО Центр социального обслуживания населения «Даурия»;</w:t>
      </w:r>
    </w:p>
    <w:p w:rsidR="00812841" w:rsidRPr="00812841" w:rsidRDefault="00CB1D9F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hyperlink w:history="1">
        <w:r w:rsidR="00812841" w:rsidRPr="00812841">
          <w:rPr>
            <w:sz w:val="28"/>
            <w:szCs w:val="28"/>
          </w:rPr>
          <w:t>АНО социального обслуживания населения «Саранка»</w:t>
        </w:r>
      </w:hyperlink>
      <w:r w:rsidR="00812841" w:rsidRPr="00812841">
        <w:rPr>
          <w:bCs/>
          <w:sz w:val="28"/>
          <w:szCs w:val="28"/>
        </w:rPr>
        <w:t>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bCs/>
          <w:sz w:val="28"/>
          <w:szCs w:val="28"/>
        </w:rPr>
        <w:t>Забайкальская региональная общественная организация инвалидов «Жизнь без границ»;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АНО Центр социального обслуживания населения на дому и с обеспечение проживания «Забота»;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rStyle w:val="afb"/>
          <w:b w:val="0"/>
          <w:bCs/>
          <w:sz w:val="28"/>
          <w:szCs w:val="28"/>
        </w:rPr>
      </w:pPr>
      <w:r w:rsidRPr="00812841">
        <w:rPr>
          <w:rStyle w:val="afb"/>
          <w:b w:val="0"/>
          <w:sz w:val="28"/>
          <w:szCs w:val="28"/>
        </w:rPr>
        <w:t>АНО помощи инвалидам, пенсионерам, детям-сиротам, оказавшимся в сложной жизненной ситуации «Надёжное сердце»;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rStyle w:val="afb"/>
          <w:b w:val="0"/>
          <w:bCs/>
          <w:sz w:val="28"/>
          <w:szCs w:val="28"/>
        </w:rPr>
      </w:pPr>
      <w:r w:rsidRPr="00812841">
        <w:rPr>
          <w:rStyle w:val="afb"/>
          <w:b w:val="0"/>
          <w:sz w:val="28"/>
          <w:szCs w:val="28"/>
        </w:rPr>
        <w:t>АНО «Центр социальной помощи по борьбе с наркотической зависимостью «Здоровое Забайкалье»;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rStyle w:val="afb"/>
          <w:b w:val="0"/>
          <w:sz w:val="28"/>
          <w:szCs w:val="28"/>
        </w:rPr>
        <w:t>АНО по оказанию помощи людям, попавшим в трудную жизненную ситуацию «Антикризисный центр «Теплый дом»;</w:t>
      </w:r>
    </w:p>
    <w:p w:rsidR="00812841" w:rsidRPr="00812841" w:rsidRDefault="00812841" w:rsidP="00812841">
      <w:pPr>
        <w:numPr>
          <w:ilvl w:val="0"/>
          <w:numId w:val="25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 xml:space="preserve">ИП Ланцева Т.В. Психологический реабилитационный центр «От А к Я». </w:t>
      </w:r>
    </w:p>
    <w:p w:rsidR="00812841" w:rsidRP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rFonts w:eastAsia="Calibri"/>
          <w:sz w:val="28"/>
          <w:szCs w:val="28"/>
        </w:rPr>
        <w:t xml:space="preserve">Исполнительными органами государственной власти Забайкальского края за 2019 год была оказана финансовая поддержка 38 СО НКО, в рамках предоставления субсидий из краевого бюджета на конкурсной основе передано 113392,4 тыс. рублей, что на 28,2% больше чем в 2018 году. Имущественную поддержку, общей площадью 89237,2 кв. м., получили 53 </w:t>
      </w:r>
      <w:r w:rsidRPr="00812841">
        <w:rPr>
          <w:rFonts w:eastAsia="Calibri"/>
          <w:sz w:val="28"/>
          <w:szCs w:val="28"/>
        </w:rPr>
        <w:lastRenderedPageBreak/>
        <w:t xml:space="preserve">СО НКО, что на 4,0% больше по сравнению с предыдущим годом (таблица 1). </w:t>
      </w:r>
    </w:p>
    <w:p w:rsidR="00812841" w:rsidRP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Министерством оказана финансовая поддержка 4 СО НКО:</w:t>
      </w:r>
    </w:p>
    <w:p w:rsidR="00812841" w:rsidRPr="00812841" w:rsidRDefault="00812841" w:rsidP="00812841">
      <w:pPr>
        <w:numPr>
          <w:ilvl w:val="0"/>
          <w:numId w:val="30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bCs/>
          <w:sz w:val="28"/>
          <w:szCs w:val="28"/>
        </w:rPr>
        <w:t>АНО социального обслуживания населения «Саранка»;</w:t>
      </w:r>
    </w:p>
    <w:p w:rsidR="00812841" w:rsidRPr="00812841" w:rsidRDefault="00812841" w:rsidP="00812841">
      <w:pPr>
        <w:numPr>
          <w:ilvl w:val="0"/>
          <w:numId w:val="30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bCs/>
          <w:sz w:val="28"/>
          <w:szCs w:val="28"/>
        </w:rPr>
        <w:t>АНО Центр социального обслуживания населения «Даурия»;</w:t>
      </w:r>
    </w:p>
    <w:p w:rsidR="00812841" w:rsidRPr="00812841" w:rsidRDefault="00812841" w:rsidP="00812841">
      <w:pPr>
        <w:numPr>
          <w:ilvl w:val="0"/>
          <w:numId w:val="30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bCs/>
          <w:sz w:val="28"/>
          <w:szCs w:val="28"/>
        </w:rPr>
        <w:t>АНО «Шелопугинский центр социального обслуживания граждан пожилого возраста и инвалидов на дому»;</w:t>
      </w:r>
    </w:p>
    <w:p w:rsidR="00812841" w:rsidRPr="00812841" w:rsidRDefault="00812841" w:rsidP="00812841">
      <w:pPr>
        <w:numPr>
          <w:ilvl w:val="0"/>
          <w:numId w:val="30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bCs/>
          <w:sz w:val="28"/>
          <w:szCs w:val="28"/>
        </w:rPr>
        <w:t xml:space="preserve"> </w:t>
      </w:r>
      <w:r w:rsidRPr="00812841">
        <w:rPr>
          <w:sz w:val="28"/>
          <w:szCs w:val="28"/>
        </w:rPr>
        <w:t>АНО Центр социального обслуживания населения на дому и с обеспечение проживания «Забота».</w:t>
      </w:r>
    </w:p>
    <w:p w:rsidR="00812841" w:rsidRP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 xml:space="preserve">В 2019 году предоставлена компенсация на оплату жилищно-коммунальных услуг 3 организациям Всероссийских обществ инвалидов на сумму 1680,0 тыс. рублей. Общая сумма бюджетных средств, переданных СО НКО составила 39102,1 тыс. рублей. Охват населения, получающего социальные услуги в негосударственных учреждениях социального обслуживания, составил 8,9% от общего числа получателей социальных услуг. </w:t>
      </w:r>
    </w:p>
    <w:p w:rsidR="00812841" w:rsidRP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В рамках имущественной поддержки некоммерческого сектора в безвозмездное пользование ЗРОО «Забайкальское общество помощи детям» Министерством передан имущественный комплекс «Детская деревня» общей площадью 1181 кв.м.</w:t>
      </w:r>
    </w:p>
    <w:p w:rsidR="00812841" w:rsidRP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Министерством культуры Забайкальского края в 2019 году оказана имущественная поддержка 19 СО НКО, всего передано в пользование 26 помещения общей площадью 1036 кв.м. Финансовая поддержка – 1000,0 тыс. рублей, 6 СО НКО:</w:t>
      </w:r>
    </w:p>
    <w:p w:rsidR="00812841" w:rsidRPr="00812841" w:rsidRDefault="00812841" w:rsidP="00812841">
      <w:pPr>
        <w:numPr>
          <w:ilvl w:val="0"/>
          <w:numId w:val="26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Забайкальское региональное отделение Общероссийской общественной организации «Союз театральных деятелей Российской Федерации» (Всероссийское театральное общество)»;</w:t>
      </w:r>
    </w:p>
    <w:p w:rsidR="00812841" w:rsidRPr="00812841" w:rsidRDefault="00812841" w:rsidP="00812841">
      <w:pPr>
        <w:numPr>
          <w:ilvl w:val="0"/>
          <w:numId w:val="26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 xml:space="preserve">Забайкальская региональная общественная организация «Клуб военно-исторической реконструкции «Забайкальский фронт»; </w:t>
      </w:r>
    </w:p>
    <w:p w:rsidR="00812841" w:rsidRPr="00812841" w:rsidRDefault="00812841" w:rsidP="00812841">
      <w:pPr>
        <w:numPr>
          <w:ilvl w:val="0"/>
          <w:numId w:val="26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Автономная некоммерческая организация по оказанию услуг в социальной сфере «Открытое Забайкалье»;</w:t>
      </w:r>
    </w:p>
    <w:p w:rsidR="00812841" w:rsidRPr="005D1F2E" w:rsidRDefault="00812841" w:rsidP="00812841">
      <w:pPr>
        <w:numPr>
          <w:ilvl w:val="0"/>
          <w:numId w:val="26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Региональная общественная организация</w:t>
      </w:r>
      <w:r w:rsidRPr="00E409CD">
        <w:rPr>
          <w:sz w:val="28"/>
          <w:szCs w:val="28"/>
        </w:rPr>
        <w:t xml:space="preserve"> «Попечительский совет Забайкальского </w:t>
      </w:r>
      <w:r w:rsidRPr="005D1F2E">
        <w:rPr>
          <w:sz w:val="28"/>
          <w:szCs w:val="28"/>
        </w:rPr>
        <w:t>краевого училища искусств»;</w:t>
      </w:r>
    </w:p>
    <w:p w:rsidR="00812841" w:rsidRPr="005D1F2E" w:rsidRDefault="00812841" w:rsidP="00812841">
      <w:pPr>
        <w:numPr>
          <w:ilvl w:val="0"/>
          <w:numId w:val="26"/>
        </w:numPr>
        <w:ind w:left="0" w:right="284" w:firstLine="709"/>
        <w:contextualSpacing/>
        <w:jc w:val="both"/>
        <w:rPr>
          <w:sz w:val="28"/>
          <w:szCs w:val="28"/>
        </w:rPr>
      </w:pPr>
      <w:r w:rsidRPr="005D1F2E">
        <w:rPr>
          <w:sz w:val="28"/>
          <w:szCs w:val="28"/>
        </w:rPr>
        <w:t>Региональная общественная организация «Союз женщин Забайкальского края»;</w:t>
      </w:r>
    </w:p>
    <w:p w:rsidR="00812841" w:rsidRPr="005D1F2E" w:rsidRDefault="00812841" w:rsidP="00812841">
      <w:pPr>
        <w:numPr>
          <w:ilvl w:val="0"/>
          <w:numId w:val="26"/>
        </w:numPr>
        <w:ind w:left="0" w:right="284" w:firstLine="709"/>
        <w:contextualSpacing/>
        <w:jc w:val="both"/>
        <w:rPr>
          <w:sz w:val="28"/>
          <w:szCs w:val="28"/>
        </w:rPr>
      </w:pPr>
      <w:r w:rsidRPr="005D1F2E">
        <w:rPr>
          <w:rStyle w:val="afb"/>
          <w:b w:val="0"/>
          <w:sz w:val="28"/>
          <w:szCs w:val="28"/>
        </w:rPr>
        <w:t>Автономная некоммерческая организация «Продвижение».</w:t>
      </w:r>
    </w:p>
    <w:p w:rsidR="00812841" w:rsidRPr="00830F2C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30F2C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830F2C">
        <w:rPr>
          <w:sz w:val="28"/>
          <w:szCs w:val="28"/>
        </w:rPr>
        <w:t xml:space="preserve"> здра</w:t>
      </w:r>
      <w:r>
        <w:rPr>
          <w:sz w:val="28"/>
          <w:szCs w:val="28"/>
        </w:rPr>
        <w:t>воохранения Забайкальского края в</w:t>
      </w:r>
      <w:r w:rsidRPr="00830F2C">
        <w:rPr>
          <w:sz w:val="28"/>
          <w:szCs w:val="28"/>
        </w:rPr>
        <w:t xml:space="preserve"> 2019 году финансовая поддержка оказана 1 СО НКО на общую сумму 500,0 тыс. рублей:</w:t>
      </w:r>
    </w:p>
    <w:p w:rsidR="00812841" w:rsidRPr="00830F2C" w:rsidRDefault="00812841" w:rsidP="00812841">
      <w:pPr>
        <w:numPr>
          <w:ilvl w:val="0"/>
          <w:numId w:val="27"/>
        </w:numPr>
        <w:ind w:left="0" w:right="284" w:firstLine="709"/>
        <w:contextualSpacing/>
        <w:jc w:val="both"/>
        <w:rPr>
          <w:sz w:val="28"/>
          <w:szCs w:val="28"/>
        </w:rPr>
      </w:pPr>
      <w:r w:rsidRPr="00830F2C">
        <w:rPr>
          <w:sz w:val="28"/>
          <w:szCs w:val="28"/>
        </w:rPr>
        <w:t>Забайкальской региональной общественной организации по профилактике здорового образа жизни «За здоровое Забайкалье»;</w:t>
      </w:r>
    </w:p>
    <w:p w:rsidR="00812841" w:rsidRPr="00830F2C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30F2C">
        <w:rPr>
          <w:sz w:val="28"/>
          <w:szCs w:val="28"/>
        </w:rPr>
        <w:t xml:space="preserve">Имущественная поддержка не оказывалась. </w:t>
      </w:r>
    </w:p>
    <w:p w:rsidR="00812841" w:rsidRPr="00F76A09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30F2C">
        <w:rPr>
          <w:sz w:val="28"/>
          <w:szCs w:val="28"/>
        </w:rPr>
        <w:lastRenderedPageBreak/>
        <w:t>Министерство</w:t>
      </w:r>
      <w:r>
        <w:rPr>
          <w:sz w:val="28"/>
          <w:szCs w:val="28"/>
        </w:rPr>
        <w:t>м</w:t>
      </w:r>
      <w:r w:rsidRPr="00830F2C">
        <w:rPr>
          <w:sz w:val="28"/>
          <w:szCs w:val="28"/>
        </w:rPr>
        <w:t xml:space="preserve"> образования, науки и молодежн</w:t>
      </w:r>
      <w:r>
        <w:rPr>
          <w:sz w:val="28"/>
          <w:szCs w:val="28"/>
        </w:rPr>
        <w:t>ой политики Забайкальского края и</w:t>
      </w:r>
      <w:r w:rsidRPr="00F76A09">
        <w:rPr>
          <w:sz w:val="28"/>
          <w:szCs w:val="28"/>
        </w:rPr>
        <w:t>мущественная поддержка оказана 1 СО НКО – всего передано в пользование 119,3 кв.м.:</w:t>
      </w:r>
    </w:p>
    <w:p w:rsidR="00812841" w:rsidRPr="00F76A09" w:rsidRDefault="00812841" w:rsidP="00812841">
      <w:pPr>
        <w:numPr>
          <w:ilvl w:val="0"/>
          <w:numId w:val="28"/>
        </w:numPr>
        <w:ind w:left="0" w:right="284" w:firstLine="709"/>
        <w:contextualSpacing/>
        <w:jc w:val="both"/>
        <w:rPr>
          <w:sz w:val="28"/>
          <w:szCs w:val="28"/>
        </w:rPr>
      </w:pPr>
      <w:r w:rsidRPr="00F76A09">
        <w:rPr>
          <w:sz w:val="28"/>
          <w:szCs w:val="28"/>
        </w:rPr>
        <w:t>Автономная некоммерческая организация «Забайкальский спортивный клуб смешанных единоборств «Апачи»;</w:t>
      </w:r>
    </w:p>
    <w:p w:rsidR="00812841" w:rsidRPr="00F76A09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F76A09">
        <w:rPr>
          <w:sz w:val="28"/>
          <w:szCs w:val="28"/>
        </w:rPr>
        <w:t>Финансовая поддержка – 68587,9 тыс. рублей, 18 СО НКО.</w:t>
      </w:r>
    </w:p>
    <w:p w:rsidR="00812841" w:rsidRPr="00862743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62743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862743">
        <w:rPr>
          <w:sz w:val="28"/>
          <w:szCs w:val="28"/>
        </w:rPr>
        <w:t xml:space="preserve"> физической культу</w:t>
      </w:r>
      <w:r>
        <w:rPr>
          <w:sz w:val="28"/>
          <w:szCs w:val="28"/>
        </w:rPr>
        <w:t>ры и спорта Забайкальского края в б</w:t>
      </w:r>
      <w:r w:rsidRPr="00862743">
        <w:rPr>
          <w:sz w:val="28"/>
          <w:szCs w:val="28"/>
        </w:rPr>
        <w:t>езвозмездно</w:t>
      </w:r>
      <w:r>
        <w:rPr>
          <w:sz w:val="28"/>
          <w:szCs w:val="28"/>
        </w:rPr>
        <w:t>е пользование</w:t>
      </w:r>
      <w:r w:rsidRPr="00862743">
        <w:rPr>
          <w:sz w:val="28"/>
          <w:szCs w:val="28"/>
        </w:rPr>
        <w:t xml:space="preserve"> 19</w:t>
      </w:r>
      <w:r>
        <w:rPr>
          <w:sz w:val="28"/>
          <w:szCs w:val="28"/>
        </w:rPr>
        <w:t>-ти</w:t>
      </w:r>
      <w:r w:rsidRPr="00862743">
        <w:rPr>
          <w:sz w:val="28"/>
          <w:szCs w:val="28"/>
        </w:rPr>
        <w:t xml:space="preserve"> спортивным федерациям </w:t>
      </w:r>
      <w:r>
        <w:rPr>
          <w:sz w:val="28"/>
          <w:szCs w:val="28"/>
        </w:rPr>
        <w:t>переданы</w:t>
      </w:r>
      <w:r w:rsidRPr="00862743">
        <w:rPr>
          <w:sz w:val="28"/>
          <w:szCs w:val="28"/>
        </w:rPr>
        <w:t xml:space="preserve"> 12 спортивных объектах общей площа</w:t>
      </w:r>
      <w:r>
        <w:rPr>
          <w:sz w:val="28"/>
          <w:szCs w:val="28"/>
        </w:rPr>
        <w:t>дью 79 844 кв.м.</w:t>
      </w:r>
    </w:p>
    <w:p w:rsidR="00812841" w:rsidRPr="00862743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62743">
        <w:rPr>
          <w:sz w:val="28"/>
          <w:szCs w:val="28"/>
        </w:rPr>
        <w:t xml:space="preserve">Финансовая поддержка – </w:t>
      </w:r>
      <w:r>
        <w:rPr>
          <w:sz w:val="28"/>
          <w:szCs w:val="28"/>
        </w:rPr>
        <w:t>5810,0 тыс. руб., 8</w:t>
      </w:r>
      <w:r w:rsidRPr="00862743">
        <w:rPr>
          <w:sz w:val="28"/>
          <w:szCs w:val="28"/>
        </w:rPr>
        <w:t xml:space="preserve"> СО НКО.</w:t>
      </w:r>
    </w:p>
    <w:p w:rsidR="00812841" w:rsidRPr="00F76A09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62743">
        <w:rPr>
          <w:sz w:val="28"/>
          <w:szCs w:val="28"/>
        </w:rPr>
        <w:t>Департамент</w:t>
      </w:r>
      <w:r>
        <w:rPr>
          <w:sz w:val="28"/>
          <w:szCs w:val="28"/>
        </w:rPr>
        <w:t>ом</w:t>
      </w:r>
      <w:r w:rsidRPr="00862743">
        <w:rPr>
          <w:sz w:val="28"/>
          <w:szCs w:val="28"/>
        </w:rPr>
        <w:t xml:space="preserve"> государственного имущества и земельны</w:t>
      </w:r>
      <w:r>
        <w:rPr>
          <w:sz w:val="28"/>
          <w:szCs w:val="28"/>
        </w:rPr>
        <w:t>х отношений Забайкальского края в</w:t>
      </w:r>
      <w:r w:rsidRPr="00F76A09">
        <w:rPr>
          <w:sz w:val="28"/>
          <w:szCs w:val="28"/>
        </w:rPr>
        <w:t xml:space="preserve"> 2019 году</w:t>
      </w:r>
      <w:r>
        <w:rPr>
          <w:sz w:val="28"/>
          <w:szCs w:val="28"/>
        </w:rPr>
        <w:t xml:space="preserve"> была оказана имущественная</w:t>
      </w:r>
      <w:r w:rsidRPr="00F76A09">
        <w:rPr>
          <w:sz w:val="28"/>
          <w:szCs w:val="28"/>
        </w:rPr>
        <w:t xml:space="preserve"> по</w:t>
      </w:r>
      <w:r>
        <w:rPr>
          <w:sz w:val="28"/>
          <w:szCs w:val="28"/>
        </w:rPr>
        <w:t>ддержка</w:t>
      </w:r>
      <w:r w:rsidRPr="00F76A09">
        <w:rPr>
          <w:sz w:val="28"/>
          <w:szCs w:val="28"/>
        </w:rPr>
        <w:t xml:space="preserve"> 5 СО НКО:</w:t>
      </w:r>
    </w:p>
    <w:p w:rsidR="00812841" w:rsidRPr="00F76A09" w:rsidRDefault="00812841" w:rsidP="00812841">
      <w:pPr>
        <w:numPr>
          <w:ilvl w:val="0"/>
          <w:numId w:val="29"/>
        </w:numPr>
        <w:ind w:left="0" w:right="284" w:firstLine="709"/>
        <w:contextualSpacing/>
        <w:jc w:val="both"/>
        <w:rPr>
          <w:sz w:val="28"/>
          <w:szCs w:val="28"/>
        </w:rPr>
      </w:pPr>
      <w:r w:rsidRPr="00F76A09">
        <w:rPr>
          <w:sz w:val="28"/>
          <w:szCs w:val="28"/>
        </w:rPr>
        <w:t>Союз граждан «Родная земля»;</w:t>
      </w:r>
    </w:p>
    <w:p w:rsidR="00812841" w:rsidRPr="00F76A09" w:rsidRDefault="00812841" w:rsidP="00812841">
      <w:pPr>
        <w:numPr>
          <w:ilvl w:val="0"/>
          <w:numId w:val="29"/>
        </w:numPr>
        <w:ind w:left="0" w:right="284" w:firstLine="709"/>
        <w:contextualSpacing/>
        <w:jc w:val="both"/>
        <w:rPr>
          <w:sz w:val="28"/>
          <w:szCs w:val="28"/>
        </w:rPr>
      </w:pPr>
      <w:r w:rsidRPr="00F76A09">
        <w:rPr>
          <w:sz w:val="28"/>
          <w:szCs w:val="28"/>
        </w:rPr>
        <w:t>Благотворительный фонд «Наследие»</w:t>
      </w:r>
    </w:p>
    <w:p w:rsidR="00812841" w:rsidRPr="00F76A09" w:rsidRDefault="00812841" w:rsidP="00812841">
      <w:pPr>
        <w:numPr>
          <w:ilvl w:val="0"/>
          <w:numId w:val="29"/>
        </w:numPr>
        <w:ind w:left="0" w:right="284" w:firstLine="709"/>
        <w:contextualSpacing/>
        <w:jc w:val="both"/>
        <w:rPr>
          <w:sz w:val="28"/>
          <w:szCs w:val="28"/>
        </w:rPr>
      </w:pPr>
      <w:r w:rsidRPr="00F76A09">
        <w:rPr>
          <w:sz w:val="28"/>
          <w:szCs w:val="28"/>
        </w:rPr>
        <w:t>Забайкальское краевое отделение Российского общества инвалидов службы Отечеству.</w:t>
      </w:r>
    </w:p>
    <w:p w:rsidR="00812841" w:rsidRPr="00F76A09" w:rsidRDefault="00812841" w:rsidP="00812841">
      <w:pPr>
        <w:numPr>
          <w:ilvl w:val="0"/>
          <w:numId w:val="29"/>
        </w:numPr>
        <w:ind w:left="0" w:right="284" w:firstLine="709"/>
        <w:contextualSpacing/>
        <w:jc w:val="both"/>
        <w:rPr>
          <w:sz w:val="28"/>
          <w:szCs w:val="28"/>
        </w:rPr>
      </w:pPr>
      <w:r w:rsidRPr="00F76A09">
        <w:rPr>
          <w:sz w:val="28"/>
          <w:szCs w:val="28"/>
        </w:rPr>
        <w:t>«Ассоциация малочисленных народов Севера»;</w:t>
      </w:r>
    </w:p>
    <w:p w:rsidR="00812841" w:rsidRPr="00F76A09" w:rsidRDefault="00812841" w:rsidP="00812841">
      <w:pPr>
        <w:numPr>
          <w:ilvl w:val="0"/>
          <w:numId w:val="29"/>
        </w:numPr>
        <w:ind w:left="0" w:right="284" w:firstLine="709"/>
        <w:contextualSpacing/>
        <w:jc w:val="both"/>
        <w:rPr>
          <w:sz w:val="28"/>
          <w:szCs w:val="28"/>
        </w:rPr>
      </w:pPr>
      <w:r w:rsidRPr="00F76A09">
        <w:rPr>
          <w:sz w:val="28"/>
          <w:szCs w:val="28"/>
        </w:rPr>
        <w:t>АНО помощи инвалидам, пенсионерам, детям-сиротам, оказавшимся в сложной жизненной ситуации «Надежное сердце»;</w:t>
      </w:r>
    </w:p>
    <w:p w:rsidR="00812841" w:rsidRPr="00F76A09" w:rsidRDefault="00812841" w:rsidP="00812841">
      <w:pPr>
        <w:numPr>
          <w:ilvl w:val="0"/>
          <w:numId w:val="29"/>
        </w:numPr>
        <w:ind w:left="0" w:right="284" w:firstLine="709"/>
        <w:contextualSpacing/>
        <w:jc w:val="both"/>
        <w:rPr>
          <w:sz w:val="28"/>
          <w:szCs w:val="28"/>
        </w:rPr>
      </w:pPr>
      <w:r w:rsidRPr="00F76A09">
        <w:rPr>
          <w:sz w:val="28"/>
          <w:szCs w:val="28"/>
        </w:rPr>
        <w:t>Центр предоставления услуг людям, оказавшимся в трудной жизненной ситуации «Развитие»;</w:t>
      </w:r>
    </w:p>
    <w:p w:rsidR="00812841" w:rsidRPr="00F76A09" w:rsidRDefault="00812841" w:rsidP="00812841">
      <w:pPr>
        <w:numPr>
          <w:ilvl w:val="0"/>
          <w:numId w:val="29"/>
        </w:numPr>
        <w:ind w:left="0" w:right="284" w:firstLine="709"/>
        <w:contextualSpacing/>
        <w:jc w:val="both"/>
        <w:rPr>
          <w:sz w:val="28"/>
          <w:szCs w:val="28"/>
        </w:rPr>
      </w:pPr>
      <w:r w:rsidRPr="00F76A09">
        <w:rPr>
          <w:sz w:val="28"/>
          <w:szCs w:val="28"/>
        </w:rPr>
        <w:t>Забайкальское войсковое казачье общество.</w:t>
      </w:r>
    </w:p>
    <w:p w:rsid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Всего передано в пользование имущество общей площадью 7056,9</w:t>
      </w:r>
      <w:r w:rsidRPr="00862743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 </w:t>
      </w:r>
    </w:p>
    <w:p w:rsidR="00812841" w:rsidRPr="00862743" w:rsidRDefault="00812841" w:rsidP="00812841">
      <w:pPr>
        <w:ind w:right="282" w:firstLine="709"/>
        <w:jc w:val="both"/>
        <w:rPr>
          <w:sz w:val="28"/>
          <w:szCs w:val="28"/>
        </w:rPr>
      </w:pPr>
    </w:p>
    <w:p w:rsidR="00812841" w:rsidRPr="00862743" w:rsidRDefault="00812841" w:rsidP="00812841">
      <w:pPr>
        <w:ind w:right="282" w:firstLine="709"/>
        <w:jc w:val="both"/>
        <w:rPr>
          <w:sz w:val="28"/>
          <w:szCs w:val="28"/>
        </w:rPr>
      </w:pPr>
      <w:r w:rsidRPr="00862743">
        <w:rPr>
          <w:sz w:val="28"/>
          <w:szCs w:val="28"/>
        </w:rPr>
        <w:t xml:space="preserve">Таблица 1. Поддержка СО НКО органами исполнительной власти социального блока в </w:t>
      </w:r>
      <w:r>
        <w:rPr>
          <w:sz w:val="28"/>
          <w:szCs w:val="28"/>
        </w:rPr>
        <w:t>2018</w:t>
      </w:r>
      <w:r w:rsidRPr="00862743">
        <w:rPr>
          <w:sz w:val="28"/>
          <w:szCs w:val="28"/>
        </w:rPr>
        <w:t xml:space="preserve"> – </w:t>
      </w:r>
      <w:r>
        <w:rPr>
          <w:sz w:val="28"/>
          <w:szCs w:val="28"/>
        </w:rPr>
        <w:t>2019</w:t>
      </w:r>
      <w:r w:rsidRPr="00862743">
        <w:rPr>
          <w:sz w:val="28"/>
          <w:szCs w:val="28"/>
        </w:rPr>
        <w:t xml:space="preserve"> гг. </w:t>
      </w:r>
    </w:p>
    <w:p w:rsidR="00812841" w:rsidRPr="00862743" w:rsidRDefault="00812841" w:rsidP="00812841">
      <w:pPr>
        <w:ind w:right="282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701"/>
        <w:gridCol w:w="1418"/>
        <w:gridCol w:w="1559"/>
        <w:gridCol w:w="1701"/>
      </w:tblGrid>
      <w:tr w:rsidR="00812841" w:rsidRPr="00812841" w:rsidTr="00671976">
        <w:trPr>
          <w:trHeight w:val="255"/>
        </w:trPr>
        <w:tc>
          <w:tcPr>
            <w:tcW w:w="2977" w:type="dxa"/>
            <w:vMerge w:val="restart"/>
          </w:tcPr>
          <w:p w:rsidR="00812841" w:rsidRPr="00812841" w:rsidRDefault="00812841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Исполнительный орган</w:t>
            </w:r>
          </w:p>
        </w:tc>
        <w:tc>
          <w:tcPr>
            <w:tcW w:w="3119" w:type="dxa"/>
            <w:gridSpan w:val="2"/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Финансовая поддержка СО НКО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gridSpan w:val="2"/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Имущественная поддержка СО НКО</w:t>
            </w:r>
          </w:p>
        </w:tc>
      </w:tr>
      <w:tr w:rsidR="00812841" w:rsidRPr="00812841" w:rsidTr="00671976">
        <w:trPr>
          <w:trHeight w:val="255"/>
        </w:trPr>
        <w:tc>
          <w:tcPr>
            <w:tcW w:w="2977" w:type="dxa"/>
            <w:vMerge/>
          </w:tcPr>
          <w:p w:rsidR="00812841" w:rsidRPr="00812841" w:rsidRDefault="00812841" w:rsidP="00671976">
            <w:pPr>
              <w:spacing w:after="160" w:line="240" w:lineRule="exact"/>
              <w:ind w:right="282" w:firstLine="709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     2018</w:t>
            </w:r>
          </w:p>
        </w:tc>
        <w:tc>
          <w:tcPr>
            <w:tcW w:w="1418" w:type="dxa"/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     2019</w:t>
            </w:r>
          </w:p>
        </w:tc>
        <w:tc>
          <w:tcPr>
            <w:tcW w:w="1559" w:type="dxa"/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      2018</w:t>
            </w:r>
          </w:p>
        </w:tc>
        <w:tc>
          <w:tcPr>
            <w:tcW w:w="1701" w:type="dxa"/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      2019</w:t>
            </w:r>
          </w:p>
        </w:tc>
      </w:tr>
      <w:tr w:rsidR="00812841" w:rsidRPr="00812841" w:rsidTr="00671976">
        <w:tc>
          <w:tcPr>
            <w:tcW w:w="2977" w:type="dxa"/>
          </w:tcPr>
          <w:p w:rsidR="00812841" w:rsidRPr="00812841" w:rsidRDefault="00812841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Министерство культуры Забайкальского края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1000,0 тыс.руб.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1000,0</w:t>
            </w:r>
          </w:p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тыс.руб.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914,5 кв.м.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1036</w:t>
            </w:r>
          </w:p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кв.м.</w:t>
            </w:r>
          </w:p>
        </w:tc>
      </w:tr>
      <w:tr w:rsidR="00812841" w:rsidRPr="00812841" w:rsidTr="00671976">
        <w:tc>
          <w:tcPr>
            <w:tcW w:w="2977" w:type="dxa"/>
          </w:tcPr>
          <w:p w:rsidR="00812841" w:rsidRPr="00812841" w:rsidRDefault="00812841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Министерством труда и социальной защиты населения Забайкальского края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35121,2 тыс.руб.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39 102,1</w:t>
            </w:r>
          </w:p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тыс.руб.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1 201,3 кв.м.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1181  кв.м.</w:t>
            </w:r>
          </w:p>
        </w:tc>
      </w:tr>
      <w:tr w:rsidR="00812841" w:rsidRPr="00812841" w:rsidTr="00671976">
        <w:tc>
          <w:tcPr>
            <w:tcW w:w="2977" w:type="dxa"/>
          </w:tcPr>
          <w:p w:rsidR="00812841" w:rsidRPr="00812841" w:rsidRDefault="00812841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1000,0 тыс.руб.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5810,0</w:t>
            </w:r>
          </w:p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тыс.руб.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79 844 кв.м.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79 844 кв.м.</w:t>
            </w:r>
          </w:p>
        </w:tc>
      </w:tr>
      <w:tr w:rsidR="00812841" w:rsidRPr="00812841" w:rsidTr="00671976">
        <w:tc>
          <w:tcPr>
            <w:tcW w:w="2977" w:type="dxa"/>
          </w:tcPr>
          <w:p w:rsidR="00812841" w:rsidRPr="00812841" w:rsidRDefault="00812841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Министерство образования, науки и молодежной политики Забайкальского края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50 772,0 тыс.руб.</w:t>
            </w:r>
          </w:p>
          <w:p w:rsidR="00812841" w:rsidRPr="00812841" w:rsidRDefault="00812841" w:rsidP="00671976">
            <w:pPr>
              <w:spacing w:after="160" w:line="240" w:lineRule="exact"/>
              <w:ind w:right="282" w:firstLine="709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68 587,0 тыс.руб.</w:t>
            </w:r>
          </w:p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535,9 кв.м.</w:t>
            </w:r>
          </w:p>
          <w:p w:rsidR="00812841" w:rsidRPr="00812841" w:rsidRDefault="00812841" w:rsidP="00671976">
            <w:pPr>
              <w:spacing w:after="160" w:line="240" w:lineRule="exact"/>
              <w:ind w:right="282" w:firstLine="709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119,3</w:t>
            </w:r>
          </w:p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кв.м.</w:t>
            </w:r>
          </w:p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</w:tr>
      <w:tr w:rsidR="00812841" w:rsidRPr="00812841" w:rsidTr="00671976">
        <w:tc>
          <w:tcPr>
            <w:tcW w:w="2977" w:type="dxa"/>
          </w:tcPr>
          <w:p w:rsidR="00812841" w:rsidRPr="00812841" w:rsidRDefault="00812841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Департамент государственного имущества и земельных </w:t>
            </w:r>
            <w:r w:rsidRPr="00812841">
              <w:rPr>
                <w:sz w:val="22"/>
                <w:szCs w:val="22"/>
              </w:rPr>
              <w:lastRenderedPageBreak/>
              <w:t xml:space="preserve">отношений Забайкальского края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lastRenderedPageBreak/>
              <w:t xml:space="preserve">         _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        _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3268,3 кв.м.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7056,9</w:t>
            </w:r>
          </w:p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кв.м.</w:t>
            </w:r>
          </w:p>
        </w:tc>
      </w:tr>
      <w:tr w:rsidR="00812841" w:rsidRPr="00812841" w:rsidTr="00671976">
        <w:tc>
          <w:tcPr>
            <w:tcW w:w="2977" w:type="dxa"/>
          </w:tcPr>
          <w:p w:rsidR="00812841" w:rsidRPr="00812841" w:rsidRDefault="00812841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lastRenderedPageBreak/>
              <w:t xml:space="preserve">Министерство здравоохранения Забайкальского края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491,4 тыс.руб.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500,0 тыс.руб.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          _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          _</w:t>
            </w:r>
          </w:p>
        </w:tc>
      </w:tr>
      <w:tr w:rsidR="00812841" w:rsidRPr="00812841" w:rsidTr="00671976">
        <w:tc>
          <w:tcPr>
            <w:tcW w:w="2977" w:type="dxa"/>
          </w:tcPr>
          <w:p w:rsidR="00812841" w:rsidRPr="00812841" w:rsidRDefault="00812841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88384,6. тыс.руб.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113 391,1 тыс.руб.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2841" w:rsidRPr="00812841" w:rsidRDefault="00812841" w:rsidP="00671976">
            <w:pPr>
              <w:spacing w:after="160" w:line="240" w:lineRule="exact"/>
              <w:ind w:right="34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12841">
              <w:rPr>
                <w:rFonts w:eastAsia="Calibri"/>
                <w:sz w:val="22"/>
                <w:szCs w:val="22"/>
              </w:rPr>
              <w:t>85764 кв. 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2841" w:rsidRPr="00812841" w:rsidRDefault="00812841" w:rsidP="00671976">
            <w:pPr>
              <w:spacing w:line="240" w:lineRule="exact"/>
              <w:contextualSpacing/>
              <w:rPr>
                <w:rFonts w:eastAsia="Calibri"/>
                <w:sz w:val="22"/>
                <w:szCs w:val="22"/>
              </w:rPr>
            </w:pPr>
            <w:r w:rsidRPr="00812841">
              <w:rPr>
                <w:rFonts w:eastAsia="Calibri"/>
                <w:sz w:val="22"/>
                <w:szCs w:val="22"/>
              </w:rPr>
              <w:t>89237,2 кв. м.</w:t>
            </w:r>
          </w:p>
        </w:tc>
      </w:tr>
    </w:tbl>
    <w:p w:rsidR="00812841" w:rsidRP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</w:p>
    <w:p w:rsidR="00812841" w:rsidRDefault="00812841" w:rsidP="00812841">
      <w:pPr>
        <w:pStyle w:val="a3"/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 xml:space="preserve">В 2019 году органами исполнительной власти социального блока проводился всесторонний анализ нормативно-правовых актов (далее – НПА), на предмет наличия барьеров, препятствующих СО НКО в получении доступа к бюджетным средствам. В целях снижения указанных барьеров, была проведена работа по разработке новых и совершенствованию действующих НПА. </w:t>
      </w:r>
    </w:p>
    <w:p w:rsidR="00812841" w:rsidRDefault="00812841" w:rsidP="00812841">
      <w:pPr>
        <w:pStyle w:val="a3"/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Также исполнительными органами проводится информационная кампания по поддержке деятельности СО НКО, включающая в себя проведение очных консультаций руководителей СО НКО, размещение на официальных сайтах информации о деятельности СО НКО, освещение деятельности СО НКО в средствах массовой информации. Организациям предоставляются информационные материалы и организационно-методические документы, в том числе осуществляется информирование СО НКО о проводимых, на территории Российской Федерации, конкурсах на получение грантовой поддержки.</w:t>
      </w:r>
    </w:p>
    <w:p w:rsidR="00812841" w:rsidRPr="00812841" w:rsidRDefault="00812841" w:rsidP="00812841">
      <w:pPr>
        <w:pStyle w:val="a3"/>
        <w:ind w:right="284" w:firstLine="709"/>
        <w:contextualSpacing/>
        <w:jc w:val="both"/>
        <w:rPr>
          <w:bCs/>
          <w:sz w:val="28"/>
          <w:szCs w:val="28"/>
        </w:rPr>
      </w:pPr>
      <w:r w:rsidRPr="00812841">
        <w:rPr>
          <w:bCs/>
          <w:sz w:val="28"/>
          <w:szCs w:val="28"/>
        </w:rPr>
        <w:t xml:space="preserve">На территории муниципальных районов и городских округов Забайкальского края также ведется работа </w:t>
      </w:r>
      <w:r w:rsidRPr="00812841">
        <w:rPr>
          <w:sz w:val="28"/>
          <w:szCs w:val="28"/>
        </w:rPr>
        <w:t xml:space="preserve">по обеспечению поэтапного доступа СО НКО,  осуществляющих деятельность в социальной сфере, к бюджетным средствам. В 27-ми муниципальных образованиях созданы координационные советы, в 20-ти </w:t>
      </w:r>
      <w:r w:rsidRPr="00812841">
        <w:rPr>
          <w:bCs/>
          <w:sz w:val="28"/>
          <w:szCs w:val="28"/>
        </w:rPr>
        <w:t xml:space="preserve">разработаны и утверждены муниципальные программы по поддержке СО НКО. Оказывается финансовая, имущественная и информационная поддержка СО НКО. В 2019 году общий объем предоставленных финансовых средств составил 2776,3 тыс. рублей, в рамках имущественной поддержки передано в пользование </w:t>
      </w:r>
      <w:r w:rsidRPr="00812841">
        <w:rPr>
          <w:sz w:val="28"/>
          <w:szCs w:val="28"/>
        </w:rPr>
        <w:t>8961 кв. м. (таблица 2).</w:t>
      </w:r>
    </w:p>
    <w:p w:rsidR="00812841" w:rsidRPr="00862743" w:rsidRDefault="00812841" w:rsidP="00812841">
      <w:pPr>
        <w:ind w:right="282" w:firstLine="709"/>
        <w:jc w:val="both"/>
        <w:rPr>
          <w:b/>
          <w:sz w:val="28"/>
          <w:szCs w:val="28"/>
        </w:rPr>
      </w:pPr>
    </w:p>
    <w:p w:rsidR="00812841" w:rsidRPr="00862743" w:rsidRDefault="00812841" w:rsidP="00812841">
      <w:pPr>
        <w:ind w:right="282" w:firstLine="709"/>
        <w:jc w:val="both"/>
        <w:rPr>
          <w:bCs/>
          <w:sz w:val="28"/>
          <w:szCs w:val="28"/>
        </w:rPr>
      </w:pPr>
      <w:r w:rsidRPr="00862743">
        <w:rPr>
          <w:bCs/>
          <w:sz w:val="28"/>
          <w:szCs w:val="28"/>
        </w:rPr>
        <w:t>Таблица 2. Поддержка СО НКО в муниципальных районах и городских округах Забайкальского края</w:t>
      </w:r>
      <w:r>
        <w:rPr>
          <w:bCs/>
          <w:sz w:val="28"/>
          <w:szCs w:val="28"/>
        </w:rPr>
        <w:t xml:space="preserve"> за 2018-2019 гг.</w:t>
      </w:r>
      <w:r w:rsidRPr="00862743">
        <w:rPr>
          <w:bCs/>
          <w:sz w:val="28"/>
          <w:szCs w:val="28"/>
        </w:rPr>
        <w:t xml:space="preserve">: </w:t>
      </w:r>
    </w:p>
    <w:p w:rsidR="00812841" w:rsidRPr="00862743" w:rsidRDefault="00812841" w:rsidP="00812841">
      <w:pPr>
        <w:pStyle w:val="ac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556"/>
        <w:gridCol w:w="1559"/>
        <w:gridCol w:w="1985"/>
        <w:gridCol w:w="1988"/>
      </w:tblGrid>
      <w:tr w:rsidR="00812841" w:rsidRPr="006F661F" w:rsidTr="00671976">
        <w:tc>
          <w:tcPr>
            <w:tcW w:w="2268" w:type="dxa"/>
            <w:vMerge w:val="restart"/>
          </w:tcPr>
          <w:p w:rsidR="00812841" w:rsidRPr="006F661F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F661F">
              <w:rPr>
                <w:rFonts w:eastAsia="Calibri"/>
                <w:sz w:val="22"/>
                <w:szCs w:val="22"/>
              </w:rPr>
              <w:t>Вид поддержки СО НКО</w:t>
            </w:r>
          </w:p>
        </w:tc>
        <w:tc>
          <w:tcPr>
            <w:tcW w:w="3115" w:type="dxa"/>
            <w:gridSpan w:val="2"/>
          </w:tcPr>
          <w:p w:rsidR="00812841" w:rsidRPr="006F661F" w:rsidRDefault="00812841" w:rsidP="00671976">
            <w:pPr>
              <w:spacing w:after="160" w:line="240" w:lineRule="exact"/>
              <w:ind w:right="282" w:firstLine="18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F661F">
              <w:rPr>
                <w:rFonts w:eastAsia="Calibri"/>
                <w:sz w:val="22"/>
                <w:szCs w:val="22"/>
              </w:rPr>
              <w:t>Количество МР и ГО, оказавших поддержку</w:t>
            </w:r>
          </w:p>
        </w:tc>
        <w:tc>
          <w:tcPr>
            <w:tcW w:w="3973" w:type="dxa"/>
            <w:gridSpan w:val="2"/>
          </w:tcPr>
          <w:p w:rsidR="00812841" w:rsidRPr="006F661F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F661F">
              <w:rPr>
                <w:rFonts w:eastAsia="Calibri"/>
                <w:sz w:val="22"/>
                <w:szCs w:val="22"/>
              </w:rPr>
              <w:t>Размер оказанной поддержки</w:t>
            </w:r>
          </w:p>
        </w:tc>
      </w:tr>
      <w:tr w:rsidR="00812841" w:rsidRPr="006F661F" w:rsidTr="00671976">
        <w:tc>
          <w:tcPr>
            <w:tcW w:w="2268" w:type="dxa"/>
            <w:vMerge/>
          </w:tcPr>
          <w:p w:rsidR="00812841" w:rsidRPr="006F661F" w:rsidRDefault="00812841" w:rsidP="00671976">
            <w:pPr>
              <w:pStyle w:val="ac"/>
              <w:spacing w:after="0" w:line="240" w:lineRule="exact"/>
              <w:ind w:left="0" w:right="282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dxa"/>
          </w:tcPr>
          <w:p w:rsidR="00812841" w:rsidRPr="006F661F" w:rsidRDefault="00812841" w:rsidP="00671976">
            <w:pPr>
              <w:pStyle w:val="ac"/>
              <w:spacing w:after="0" w:line="240" w:lineRule="exact"/>
              <w:ind w:left="0" w:right="282"/>
              <w:rPr>
                <w:rFonts w:ascii="Times New Roman" w:eastAsia="Calibri" w:hAnsi="Times New Roman" w:cs="Times New Roman"/>
              </w:rPr>
            </w:pPr>
            <w:r w:rsidRPr="006F661F">
              <w:rPr>
                <w:rFonts w:ascii="Times New Roman" w:eastAsia="Calibri" w:hAnsi="Times New Roman" w:cs="Times New Roman"/>
              </w:rPr>
              <w:t xml:space="preserve">        2018</w:t>
            </w:r>
          </w:p>
        </w:tc>
        <w:tc>
          <w:tcPr>
            <w:tcW w:w="1559" w:type="dxa"/>
          </w:tcPr>
          <w:p w:rsidR="00812841" w:rsidRPr="006F661F" w:rsidRDefault="00812841" w:rsidP="00671976">
            <w:pPr>
              <w:pStyle w:val="ac"/>
              <w:spacing w:after="0" w:line="240" w:lineRule="exact"/>
              <w:ind w:left="0" w:right="282"/>
              <w:rPr>
                <w:rFonts w:ascii="Times New Roman" w:eastAsia="Calibri" w:hAnsi="Times New Roman" w:cs="Times New Roman"/>
              </w:rPr>
            </w:pPr>
            <w:r w:rsidRPr="006F661F">
              <w:rPr>
                <w:rFonts w:ascii="Times New Roman" w:eastAsia="Calibri" w:hAnsi="Times New Roman" w:cs="Times New Roman"/>
              </w:rPr>
              <w:t xml:space="preserve">       2019</w:t>
            </w:r>
          </w:p>
        </w:tc>
        <w:tc>
          <w:tcPr>
            <w:tcW w:w="1985" w:type="dxa"/>
          </w:tcPr>
          <w:p w:rsidR="00812841" w:rsidRPr="006F661F" w:rsidRDefault="00812841" w:rsidP="00671976">
            <w:pPr>
              <w:pStyle w:val="ac"/>
              <w:spacing w:after="0" w:line="240" w:lineRule="exact"/>
              <w:ind w:left="0" w:right="282" w:firstLine="709"/>
              <w:jc w:val="center"/>
              <w:rPr>
                <w:rFonts w:ascii="Times New Roman" w:eastAsia="Calibri" w:hAnsi="Times New Roman" w:cs="Times New Roman"/>
              </w:rPr>
            </w:pPr>
            <w:r w:rsidRPr="006F661F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988" w:type="dxa"/>
          </w:tcPr>
          <w:p w:rsidR="00812841" w:rsidRPr="006F661F" w:rsidRDefault="00812841" w:rsidP="00671976">
            <w:pPr>
              <w:pStyle w:val="ac"/>
              <w:spacing w:after="0" w:line="240" w:lineRule="exact"/>
              <w:ind w:left="0" w:right="282" w:firstLine="709"/>
              <w:jc w:val="center"/>
              <w:rPr>
                <w:rFonts w:ascii="Times New Roman" w:eastAsia="Calibri" w:hAnsi="Times New Roman" w:cs="Times New Roman"/>
              </w:rPr>
            </w:pPr>
            <w:r w:rsidRPr="006F661F">
              <w:rPr>
                <w:rFonts w:ascii="Times New Roman" w:eastAsia="Calibri" w:hAnsi="Times New Roman" w:cs="Times New Roman"/>
              </w:rPr>
              <w:t>2019</w:t>
            </w:r>
          </w:p>
        </w:tc>
      </w:tr>
      <w:tr w:rsidR="00812841" w:rsidRPr="006F661F" w:rsidTr="00671976">
        <w:tc>
          <w:tcPr>
            <w:tcW w:w="2268" w:type="dxa"/>
          </w:tcPr>
          <w:p w:rsidR="00812841" w:rsidRPr="006F661F" w:rsidRDefault="00812841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F661F">
              <w:rPr>
                <w:rFonts w:eastAsia="Calibri"/>
                <w:sz w:val="22"/>
                <w:szCs w:val="22"/>
              </w:rPr>
              <w:t>Финансовая поддержка СО НКО</w:t>
            </w:r>
          </w:p>
        </w:tc>
        <w:tc>
          <w:tcPr>
            <w:tcW w:w="1556" w:type="dxa"/>
          </w:tcPr>
          <w:p w:rsidR="00812841" w:rsidRPr="006F661F" w:rsidRDefault="00812841" w:rsidP="00671976">
            <w:pPr>
              <w:spacing w:after="160" w:line="240" w:lineRule="exact"/>
              <w:ind w:right="282" w:firstLine="18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F661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812841" w:rsidRPr="006F661F" w:rsidRDefault="00812841" w:rsidP="00671976">
            <w:pPr>
              <w:pStyle w:val="ac"/>
              <w:spacing w:after="0" w:line="240" w:lineRule="exact"/>
              <w:ind w:left="0" w:right="282" w:firstLine="18"/>
              <w:jc w:val="center"/>
              <w:rPr>
                <w:rFonts w:ascii="Times New Roman" w:eastAsia="Calibri" w:hAnsi="Times New Roman" w:cs="Times New Roman"/>
              </w:rPr>
            </w:pPr>
            <w:r w:rsidRPr="006F661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812841" w:rsidRPr="006F661F" w:rsidRDefault="00812841" w:rsidP="00671976">
            <w:pPr>
              <w:spacing w:after="160" w:line="240" w:lineRule="exact"/>
              <w:ind w:right="17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F661F">
              <w:rPr>
                <w:rFonts w:eastAsia="Calibri"/>
                <w:sz w:val="22"/>
                <w:szCs w:val="22"/>
              </w:rPr>
              <w:t>1806,15 тыс. руб</w:t>
            </w:r>
          </w:p>
        </w:tc>
        <w:tc>
          <w:tcPr>
            <w:tcW w:w="1988" w:type="dxa"/>
          </w:tcPr>
          <w:p w:rsidR="00812841" w:rsidRPr="006F661F" w:rsidRDefault="00812841" w:rsidP="00671976">
            <w:pPr>
              <w:pStyle w:val="ac"/>
              <w:spacing w:after="0" w:line="240" w:lineRule="exact"/>
              <w:ind w:left="0" w:right="282"/>
              <w:jc w:val="center"/>
              <w:rPr>
                <w:rFonts w:ascii="Times New Roman" w:eastAsia="Calibri" w:hAnsi="Times New Roman" w:cs="Times New Roman"/>
              </w:rPr>
            </w:pPr>
            <w:r w:rsidRPr="006F661F">
              <w:rPr>
                <w:rFonts w:ascii="Times New Roman" w:hAnsi="Times New Roman" w:cs="Times New Roman"/>
                <w:bCs/>
              </w:rPr>
              <w:t xml:space="preserve">2776,3 </w:t>
            </w:r>
            <w:r w:rsidRPr="006F661F">
              <w:rPr>
                <w:rFonts w:ascii="Times New Roman" w:eastAsia="Calibri" w:hAnsi="Times New Roman" w:cs="Times New Roman"/>
              </w:rPr>
              <w:t>тыс. руб</w:t>
            </w:r>
          </w:p>
        </w:tc>
      </w:tr>
      <w:tr w:rsidR="00812841" w:rsidRPr="006F661F" w:rsidTr="00671976">
        <w:tc>
          <w:tcPr>
            <w:tcW w:w="2268" w:type="dxa"/>
          </w:tcPr>
          <w:p w:rsidR="00812841" w:rsidRPr="006F661F" w:rsidRDefault="00812841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F661F">
              <w:rPr>
                <w:rFonts w:eastAsia="Calibri"/>
                <w:sz w:val="22"/>
                <w:szCs w:val="22"/>
              </w:rPr>
              <w:t>Имущественная поддержка СО НКО</w:t>
            </w:r>
          </w:p>
        </w:tc>
        <w:tc>
          <w:tcPr>
            <w:tcW w:w="1556" w:type="dxa"/>
          </w:tcPr>
          <w:p w:rsidR="00812841" w:rsidRPr="006F661F" w:rsidRDefault="00812841" w:rsidP="00671976">
            <w:pPr>
              <w:spacing w:after="160" w:line="240" w:lineRule="exact"/>
              <w:ind w:right="282" w:firstLine="18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F661F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812841" w:rsidRPr="006F661F" w:rsidRDefault="00812841" w:rsidP="00671976">
            <w:pPr>
              <w:pStyle w:val="ac"/>
              <w:spacing w:after="0" w:line="240" w:lineRule="exact"/>
              <w:ind w:left="0" w:right="282" w:firstLine="18"/>
              <w:jc w:val="center"/>
              <w:rPr>
                <w:rFonts w:ascii="Times New Roman" w:eastAsia="Calibri" w:hAnsi="Times New Roman" w:cs="Times New Roman"/>
              </w:rPr>
            </w:pPr>
            <w:r w:rsidRPr="006F661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812841" w:rsidRPr="006F661F" w:rsidRDefault="00812841" w:rsidP="00671976">
            <w:pPr>
              <w:spacing w:after="160" w:line="240" w:lineRule="exact"/>
              <w:ind w:right="3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F661F">
              <w:rPr>
                <w:rFonts w:eastAsia="Calibri"/>
                <w:sz w:val="22"/>
                <w:szCs w:val="22"/>
              </w:rPr>
              <w:t>6359,92 кв. м.</w:t>
            </w:r>
          </w:p>
        </w:tc>
        <w:tc>
          <w:tcPr>
            <w:tcW w:w="1988" w:type="dxa"/>
          </w:tcPr>
          <w:p w:rsidR="00812841" w:rsidRPr="006F661F" w:rsidRDefault="00812841" w:rsidP="00671976">
            <w:pPr>
              <w:pStyle w:val="ac"/>
              <w:spacing w:after="0" w:line="240" w:lineRule="exact"/>
              <w:ind w:left="0" w:right="2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8961</w:t>
            </w:r>
            <w:r w:rsidRPr="006F661F">
              <w:rPr>
                <w:rFonts w:ascii="Times New Roman" w:eastAsia="Calibri" w:hAnsi="Times New Roman" w:cs="Times New Roman"/>
              </w:rPr>
              <w:t xml:space="preserve"> кв. м.</w:t>
            </w:r>
          </w:p>
        </w:tc>
      </w:tr>
    </w:tbl>
    <w:p w:rsidR="00812841" w:rsidRPr="00862743" w:rsidRDefault="00812841" w:rsidP="00812841">
      <w:pPr>
        <w:pStyle w:val="ac"/>
        <w:spacing w:after="0" w:line="240" w:lineRule="auto"/>
        <w:ind w:left="0" w:right="282" w:firstLine="709"/>
        <w:jc w:val="both"/>
        <w:rPr>
          <w:rFonts w:ascii="Times New Roman" w:hAnsi="Times New Roman"/>
          <w:sz w:val="28"/>
          <w:szCs w:val="28"/>
        </w:rPr>
      </w:pPr>
    </w:p>
    <w:p w:rsidR="00A40F54" w:rsidRDefault="00A40F54" w:rsidP="004E4128">
      <w:pPr>
        <w:tabs>
          <w:tab w:val="left" w:pos="3300"/>
        </w:tabs>
        <w:rPr>
          <w:sz w:val="28"/>
          <w:szCs w:val="28"/>
        </w:rPr>
      </w:pPr>
    </w:p>
    <w:sectPr w:rsidR="00A40F54" w:rsidSect="00051BAE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CE4" w:rsidRDefault="00A33CE4">
      <w:r>
        <w:separator/>
      </w:r>
    </w:p>
  </w:endnote>
  <w:endnote w:type="continuationSeparator" w:id="1">
    <w:p w:rsidR="00A33CE4" w:rsidRDefault="00A3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CE4" w:rsidRDefault="00A33CE4">
      <w:r>
        <w:separator/>
      </w:r>
    </w:p>
  </w:footnote>
  <w:footnote w:type="continuationSeparator" w:id="1">
    <w:p w:rsidR="00A33CE4" w:rsidRDefault="00A33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C3" w:rsidRDefault="00CB1D9F" w:rsidP="009E40F8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D0FC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D0FC3">
      <w:rPr>
        <w:rStyle w:val="ad"/>
        <w:noProof/>
      </w:rPr>
      <w:t>56</w:t>
    </w:r>
    <w:r>
      <w:rPr>
        <w:rStyle w:val="ad"/>
      </w:rPr>
      <w:fldChar w:fldCharType="end"/>
    </w:r>
  </w:p>
  <w:p w:rsidR="006D0FC3" w:rsidRDefault="006D0FC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BAE" w:rsidRDefault="00051BAE" w:rsidP="009E40F8">
    <w:pPr>
      <w:pStyle w:val="aa"/>
      <w:framePr w:wrap="around" w:vAnchor="text" w:hAnchor="margin" w:xAlign="center" w:y="1"/>
      <w:rPr>
        <w:rStyle w:val="ad"/>
      </w:rPr>
    </w:pPr>
  </w:p>
  <w:p w:rsidR="006D0FC3" w:rsidRDefault="006D0FC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FB0616"/>
    <w:multiLevelType w:val="hybridMultilevel"/>
    <w:tmpl w:val="466C0250"/>
    <w:lvl w:ilvl="0" w:tplc="39942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3E5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A8B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2E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80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02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CA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07F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E9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3364C"/>
    <w:multiLevelType w:val="singleLevel"/>
    <w:tmpl w:val="67C0A500"/>
    <w:lvl w:ilvl="0">
      <w:start w:val="5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A65C7"/>
    <w:multiLevelType w:val="singleLevel"/>
    <w:tmpl w:val="8946ECCA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3B713B"/>
    <w:multiLevelType w:val="hybridMultilevel"/>
    <w:tmpl w:val="43AEFA9E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9DF6323"/>
    <w:multiLevelType w:val="hybridMultilevel"/>
    <w:tmpl w:val="434E81D4"/>
    <w:lvl w:ilvl="0" w:tplc="20B6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54036C"/>
    <w:multiLevelType w:val="hybridMultilevel"/>
    <w:tmpl w:val="C8D06240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65E2AA1"/>
    <w:multiLevelType w:val="hybridMultilevel"/>
    <w:tmpl w:val="29726C20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544A07"/>
    <w:multiLevelType w:val="hybridMultilevel"/>
    <w:tmpl w:val="7092F5D0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1507AC"/>
    <w:multiLevelType w:val="hybridMultilevel"/>
    <w:tmpl w:val="E6665DA0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7"/>
  </w:num>
  <w:num w:numId="8">
    <w:abstractNumId w:val="14"/>
  </w:num>
  <w:num w:numId="9">
    <w:abstractNumId w:val="21"/>
  </w:num>
  <w:num w:numId="10">
    <w:abstractNumId w:val="26"/>
  </w:num>
  <w:num w:numId="11">
    <w:abstractNumId w:val="19"/>
  </w:num>
  <w:num w:numId="12">
    <w:abstractNumId w:val="20"/>
  </w:num>
  <w:num w:numId="13">
    <w:abstractNumId w:val="3"/>
  </w:num>
  <w:num w:numId="14">
    <w:abstractNumId w:val="5"/>
  </w:num>
  <w:num w:numId="15">
    <w:abstractNumId w:val="24"/>
  </w:num>
  <w:num w:numId="16">
    <w:abstractNumId w:val="0"/>
  </w:num>
  <w:num w:numId="17">
    <w:abstractNumId w:val="23"/>
  </w:num>
  <w:num w:numId="18">
    <w:abstractNumId w:val="6"/>
  </w:num>
  <w:num w:numId="19">
    <w:abstractNumId w:val="15"/>
  </w:num>
  <w:num w:numId="20">
    <w:abstractNumId w:val="11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17"/>
  </w:num>
  <w:num w:numId="29">
    <w:abstractNumId w:val="1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1A4"/>
    <w:rsid w:val="00004C6C"/>
    <w:rsid w:val="0001048F"/>
    <w:rsid w:val="00012311"/>
    <w:rsid w:val="000138B6"/>
    <w:rsid w:val="000210B1"/>
    <w:rsid w:val="0002354B"/>
    <w:rsid w:val="000278AA"/>
    <w:rsid w:val="0003055F"/>
    <w:rsid w:val="00031CAF"/>
    <w:rsid w:val="00035C75"/>
    <w:rsid w:val="00040B3C"/>
    <w:rsid w:val="00041723"/>
    <w:rsid w:val="00041888"/>
    <w:rsid w:val="00043B57"/>
    <w:rsid w:val="000461E2"/>
    <w:rsid w:val="0004780A"/>
    <w:rsid w:val="0004789B"/>
    <w:rsid w:val="00051BAE"/>
    <w:rsid w:val="00052DB9"/>
    <w:rsid w:val="00056037"/>
    <w:rsid w:val="0006077B"/>
    <w:rsid w:val="00060C8D"/>
    <w:rsid w:val="000611B1"/>
    <w:rsid w:val="0006296F"/>
    <w:rsid w:val="00064266"/>
    <w:rsid w:val="00064A26"/>
    <w:rsid w:val="00065738"/>
    <w:rsid w:val="00066988"/>
    <w:rsid w:val="00067296"/>
    <w:rsid w:val="00067EBA"/>
    <w:rsid w:val="0007347B"/>
    <w:rsid w:val="000804AB"/>
    <w:rsid w:val="000809D2"/>
    <w:rsid w:val="00082150"/>
    <w:rsid w:val="0008371A"/>
    <w:rsid w:val="000852CD"/>
    <w:rsid w:val="00092B7E"/>
    <w:rsid w:val="000931A9"/>
    <w:rsid w:val="00093F94"/>
    <w:rsid w:val="000A2F49"/>
    <w:rsid w:val="000A4B3C"/>
    <w:rsid w:val="000B00B2"/>
    <w:rsid w:val="000B2F07"/>
    <w:rsid w:val="000B7D03"/>
    <w:rsid w:val="000C11B4"/>
    <w:rsid w:val="000C2205"/>
    <w:rsid w:val="000C2F08"/>
    <w:rsid w:val="000C4726"/>
    <w:rsid w:val="000C7DA5"/>
    <w:rsid w:val="000D2432"/>
    <w:rsid w:val="000D34E5"/>
    <w:rsid w:val="000D46D5"/>
    <w:rsid w:val="000D5981"/>
    <w:rsid w:val="000D5AED"/>
    <w:rsid w:val="000E734D"/>
    <w:rsid w:val="000F03BD"/>
    <w:rsid w:val="000F4136"/>
    <w:rsid w:val="000F4ED3"/>
    <w:rsid w:val="000F51DC"/>
    <w:rsid w:val="000F6BD7"/>
    <w:rsid w:val="000F791A"/>
    <w:rsid w:val="000F7F5D"/>
    <w:rsid w:val="00100736"/>
    <w:rsid w:val="00103ADD"/>
    <w:rsid w:val="00103FE7"/>
    <w:rsid w:val="0010520A"/>
    <w:rsid w:val="00111F72"/>
    <w:rsid w:val="00112517"/>
    <w:rsid w:val="00112791"/>
    <w:rsid w:val="00117419"/>
    <w:rsid w:val="00120A9C"/>
    <w:rsid w:val="0012206F"/>
    <w:rsid w:val="00122A5A"/>
    <w:rsid w:val="00123E2B"/>
    <w:rsid w:val="00125CDA"/>
    <w:rsid w:val="00126190"/>
    <w:rsid w:val="001273FC"/>
    <w:rsid w:val="00134D4C"/>
    <w:rsid w:val="00135A88"/>
    <w:rsid w:val="00136B2E"/>
    <w:rsid w:val="001444E2"/>
    <w:rsid w:val="001476E7"/>
    <w:rsid w:val="00151F4C"/>
    <w:rsid w:val="001532B2"/>
    <w:rsid w:val="0015434F"/>
    <w:rsid w:val="00154379"/>
    <w:rsid w:val="00154B15"/>
    <w:rsid w:val="001574FF"/>
    <w:rsid w:val="00161F4C"/>
    <w:rsid w:val="00170F0D"/>
    <w:rsid w:val="00174D9F"/>
    <w:rsid w:val="0018035F"/>
    <w:rsid w:val="00181711"/>
    <w:rsid w:val="00181D15"/>
    <w:rsid w:val="00183983"/>
    <w:rsid w:val="00184665"/>
    <w:rsid w:val="00186996"/>
    <w:rsid w:val="0019106F"/>
    <w:rsid w:val="00191D5A"/>
    <w:rsid w:val="001938E7"/>
    <w:rsid w:val="00194A85"/>
    <w:rsid w:val="00195ECA"/>
    <w:rsid w:val="001966D5"/>
    <w:rsid w:val="00197F36"/>
    <w:rsid w:val="001A01C5"/>
    <w:rsid w:val="001A0DE0"/>
    <w:rsid w:val="001A2ABD"/>
    <w:rsid w:val="001A68D3"/>
    <w:rsid w:val="001A7AA4"/>
    <w:rsid w:val="001B3280"/>
    <w:rsid w:val="001B498E"/>
    <w:rsid w:val="001B6054"/>
    <w:rsid w:val="001B61C8"/>
    <w:rsid w:val="001C0E70"/>
    <w:rsid w:val="001C18BB"/>
    <w:rsid w:val="001C22EB"/>
    <w:rsid w:val="001C5259"/>
    <w:rsid w:val="001C77F1"/>
    <w:rsid w:val="001D0F6A"/>
    <w:rsid w:val="001D28FF"/>
    <w:rsid w:val="001D2FF9"/>
    <w:rsid w:val="001D41E0"/>
    <w:rsid w:val="001D6C18"/>
    <w:rsid w:val="001D7265"/>
    <w:rsid w:val="001E1747"/>
    <w:rsid w:val="001E2A92"/>
    <w:rsid w:val="001E2FC2"/>
    <w:rsid w:val="001E47DE"/>
    <w:rsid w:val="001F099B"/>
    <w:rsid w:val="001F1EB9"/>
    <w:rsid w:val="001F6DD0"/>
    <w:rsid w:val="00200A40"/>
    <w:rsid w:val="00200FE1"/>
    <w:rsid w:val="00202C9B"/>
    <w:rsid w:val="002041FA"/>
    <w:rsid w:val="00206A3B"/>
    <w:rsid w:val="00207AA4"/>
    <w:rsid w:val="00210729"/>
    <w:rsid w:val="00210773"/>
    <w:rsid w:val="00210964"/>
    <w:rsid w:val="002129C6"/>
    <w:rsid w:val="00215963"/>
    <w:rsid w:val="0022250D"/>
    <w:rsid w:val="0022353E"/>
    <w:rsid w:val="002237F0"/>
    <w:rsid w:val="00224E24"/>
    <w:rsid w:val="0023100B"/>
    <w:rsid w:val="00231B9C"/>
    <w:rsid w:val="002358CA"/>
    <w:rsid w:val="00235E60"/>
    <w:rsid w:val="00237430"/>
    <w:rsid w:val="00240A56"/>
    <w:rsid w:val="00240CB6"/>
    <w:rsid w:val="0024101E"/>
    <w:rsid w:val="00242214"/>
    <w:rsid w:val="00242F5B"/>
    <w:rsid w:val="00245C05"/>
    <w:rsid w:val="00246843"/>
    <w:rsid w:val="00246B4C"/>
    <w:rsid w:val="00246D5E"/>
    <w:rsid w:val="00250A54"/>
    <w:rsid w:val="00251435"/>
    <w:rsid w:val="0025229F"/>
    <w:rsid w:val="00253DDB"/>
    <w:rsid w:val="0025676A"/>
    <w:rsid w:val="0025796C"/>
    <w:rsid w:val="00257DD9"/>
    <w:rsid w:val="002608BD"/>
    <w:rsid w:val="00263BEB"/>
    <w:rsid w:val="00264706"/>
    <w:rsid w:val="00271DA1"/>
    <w:rsid w:val="00272628"/>
    <w:rsid w:val="00272907"/>
    <w:rsid w:val="00272D2C"/>
    <w:rsid w:val="0027384B"/>
    <w:rsid w:val="00275AB1"/>
    <w:rsid w:val="0028688B"/>
    <w:rsid w:val="00287339"/>
    <w:rsid w:val="00287AFB"/>
    <w:rsid w:val="00290E7C"/>
    <w:rsid w:val="00293952"/>
    <w:rsid w:val="00294785"/>
    <w:rsid w:val="002B0765"/>
    <w:rsid w:val="002B1732"/>
    <w:rsid w:val="002B1F2C"/>
    <w:rsid w:val="002B3E5E"/>
    <w:rsid w:val="002B5A90"/>
    <w:rsid w:val="002B5F76"/>
    <w:rsid w:val="002B6259"/>
    <w:rsid w:val="002C0943"/>
    <w:rsid w:val="002C2A61"/>
    <w:rsid w:val="002C2C87"/>
    <w:rsid w:val="002C2D76"/>
    <w:rsid w:val="002C494C"/>
    <w:rsid w:val="002C52B3"/>
    <w:rsid w:val="002C6688"/>
    <w:rsid w:val="002D36DA"/>
    <w:rsid w:val="002D53E8"/>
    <w:rsid w:val="002D7019"/>
    <w:rsid w:val="002D746E"/>
    <w:rsid w:val="002E0753"/>
    <w:rsid w:val="002E0907"/>
    <w:rsid w:val="002F02ED"/>
    <w:rsid w:val="002F0585"/>
    <w:rsid w:val="002F59DE"/>
    <w:rsid w:val="002F5FE3"/>
    <w:rsid w:val="002F7009"/>
    <w:rsid w:val="00301E76"/>
    <w:rsid w:val="00305BB0"/>
    <w:rsid w:val="00307B10"/>
    <w:rsid w:val="003105E0"/>
    <w:rsid w:val="00310C6E"/>
    <w:rsid w:val="003110CF"/>
    <w:rsid w:val="003115F8"/>
    <w:rsid w:val="0031213A"/>
    <w:rsid w:val="00312982"/>
    <w:rsid w:val="003144F5"/>
    <w:rsid w:val="00315935"/>
    <w:rsid w:val="0031619C"/>
    <w:rsid w:val="00316AF2"/>
    <w:rsid w:val="00322887"/>
    <w:rsid w:val="0032387F"/>
    <w:rsid w:val="00325601"/>
    <w:rsid w:val="00333F98"/>
    <w:rsid w:val="00334341"/>
    <w:rsid w:val="00340039"/>
    <w:rsid w:val="003444AC"/>
    <w:rsid w:val="0034604E"/>
    <w:rsid w:val="00355A11"/>
    <w:rsid w:val="00356D8A"/>
    <w:rsid w:val="00356E70"/>
    <w:rsid w:val="003651AC"/>
    <w:rsid w:val="00370EA3"/>
    <w:rsid w:val="00375D18"/>
    <w:rsid w:val="00377815"/>
    <w:rsid w:val="00381A62"/>
    <w:rsid w:val="00384027"/>
    <w:rsid w:val="0038589F"/>
    <w:rsid w:val="0038717C"/>
    <w:rsid w:val="0039072B"/>
    <w:rsid w:val="00392AA0"/>
    <w:rsid w:val="00396E25"/>
    <w:rsid w:val="00397770"/>
    <w:rsid w:val="003A070E"/>
    <w:rsid w:val="003B1292"/>
    <w:rsid w:val="003B14F9"/>
    <w:rsid w:val="003B18CE"/>
    <w:rsid w:val="003B34C4"/>
    <w:rsid w:val="003B3DD7"/>
    <w:rsid w:val="003B5702"/>
    <w:rsid w:val="003C40D1"/>
    <w:rsid w:val="003C7E6D"/>
    <w:rsid w:val="003D156D"/>
    <w:rsid w:val="003D1FAB"/>
    <w:rsid w:val="003D4205"/>
    <w:rsid w:val="003D4778"/>
    <w:rsid w:val="003D5124"/>
    <w:rsid w:val="003E3D9B"/>
    <w:rsid w:val="003E636E"/>
    <w:rsid w:val="003E71FA"/>
    <w:rsid w:val="003E7D8C"/>
    <w:rsid w:val="003F342B"/>
    <w:rsid w:val="003F759B"/>
    <w:rsid w:val="00401E54"/>
    <w:rsid w:val="004037BC"/>
    <w:rsid w:val="00403C11"/>
    <w:rsid w:val="00406322"/>
    <w:rsid w:val="004109F0"/>
    <w:rsid w:val="004143FF"/>
    <w:rsid w:val="004175C1"/>
    <w:rsid w:val="00420DC5"/>
    <w:rsid w:val="00423FF9"/>
    <w:rsid w:val="00442A33"/>
    <w:rsid w:val="00443614"/>
    <w:rsid w:val="00447105"/>
    <w:rsid w:val="00450ADB"/>
    <w:rsid w:val="00456993"/>
    <w:rsid w:val="00461896"/>
    <w:rsid w:val="00463D37"/>
    <w:rsid w:val="004661C7"/>
    <w:rsid w:val="00466B2F"/>
    <w:rsid w:val="00467138"/>
    <w:rsid w:val="00480265"/>
    <w:rsid w:val="00486F4D"/>
    <w:rsid w:val="004916F3"/>
    <w:rsid w:val="00491B90"/>
    <w:rsid w:val="00492DEA"/>
    <w:rsid w:val="00493F90"/>
    <w:rsid w:val="00493FF9"/>
    <w:rsid w:val="004946DA"/>
    <w:rsid w:val="004A0086"/>
    <w:rsid w:val="004A16A8"/>
    <w:rsid w:val="004A1C9B"/>
    <w:rsid w:val="004A20AA"/>
    <w:rsid w:val="004A2AAF"/>
    <w:rsid w:val="004A4135"/>
    <w:rsid w:val="004B32F9"/>
    <w:rsid w:val="004B4CAD"/>
    <w:rsid w:val="004B58E5"/>
    <w:rsid w:val="004C1CD9"/>
    <w:rsid w:val="004C1F13"/>
    <w:rsid w:val="004C5BF1"/>
    <w:rsid w:val="004C6609"/>
    <w:rsid w:val="004C66A6"/>
    <w:rsid w:val="004D5FC6"/>
    <w:rsid w:val="004D6180"/>
    <w:rsid w:val="004D6D49"/>
    <w:rsid w:val="004E2DC7"/>
    <w:rsid w:val="004E4128"/>
    <w:rsid w:val="004E4A0F"/>
    <w:rsid w:val="004E582E"/>
    <w:rsid w:val="004E5E7B"/>
    <w:rsid w:val="004E747C"/>
    <w:rsid w:val="004E7570"/>
    <w:rsid w:val="004F0467"/>
    <w:rsid w:val="004F2DFE"/>
    <w:rsid w:val="004F2E21"/>
    <w:rsid w:val="004F4D28"/>
    <w:rsid w:val="004F6ED2"/>
    <w:rsid w:val="005034F5"/>
    <w:rsid w:val="00504165"/>
    <w:rsid w:val="00510DC2"/>
    <w:rsid w:val="00515578"/>
    <w:rsid w:val="0051633B"/>
    <w:rsid w:val="00520B54"/>
    <w:rsid w:val="00521052"/>
    <w:rsid w:val="00521813"/>
    <w:rsid w:val="005251F5"/>
    <w:rsid w:val="00526937"/>
    <w:rsid w:val="00526B7A"/>
    <w:rsid w:val="0053638C"/>
    <w:rsid w:val="00536F2A"/>
    <w:rsid w:val="00540674"/>
    <w:rsid w:val="00542E46"/>
    <w:rsid w:val="00543CD2"/>
    <w:rsid w:val="005457D5"/>
    <w:rsid w:val="005541D7"/>
    <w:rsid w:val="00555574"/>
    <w:rsid w:val="00555D61"/>
    <w:rsid w:val="005564FC"/>
    <w:rsid w:val="00556E77"/>
    <w:rsid w:val="005571B3"/>
    <w:rsid w:val="00557A2D"/>
    <w:rsid w:val="005608FB"/>
    <w:rsid w:val="005629BE"/>
    <w:rsid w:val="005664E2"/>
    <w:rsid w:val="00566AED"/>
    <w:rsid w:val="00567BBB"/>
    <w:rsid w:val="005754B9"/>
    <w:rsid w:val="00582F30"/>
    <w:rsid w:val="00584D9E"/>
    <w:rsid w:val="00585D0E"/>
    <w:rsid w:val="00586FA3"/>
    <w:rsid w:val="0059016B"/>
    <w:rsid w:val="0059075A"/>
    <w:rsid w:val="00590AC2"/>
    <w:rsid w:val="00591549"/>
    <w:rsid w:val="00592671"/>
    <w:rsid w:val="00592FD3"/>
    <w:rsid w:val="005938C4"/>
    <w:rsid w:val="00597619"/>
    <w:rsid w:val="00597B37"/>
    <w:rsid w:val="005A23CD"/>
    <w:rsid w:val="005A3009"/>
    <w:rsid w:val="005A6776"/>
    <w:rsid w:val="005A6AA3"/>
    <w:rsid w:val="005B1514"/>
    <w:rsid w:val="005B503B"/>
    <w:rsid w:val="005B7224"/>
    <w:rsid w:val="005B7898"/>
    <w:rsid w:val="005C0D4D"/>
    <w:rsid w:val="005C13EA"/>
    <w:rsid w:val="005C1970"/>
    <w:rsid w:val="005C35CE"/>
    <w:rsid w:val="005C6249"/>
    <w:rsid w:val="005C68A4"/>
    <w:rsid w:val="005C7E96"/>
    <w:rsid w:val="005D0F05"/>
    <w:rsid w:val="005D1B74"/>
    <w:rsid w:val="005D4A0D"/>
    <w:rsid w:val="005E18F3"/>
    <w:rsid w:val="005E2A35"/>
    <w:rsid w:val="005E437D"/>
    <w:rsid w:val="005E5730"/>
    <w:rsid w:val="005E6CEC"/>
    <w:rsid w:val="005F1E03"/>
    <w:rsid w:val="005F2946"/>
    <w:rsid w:val="005F2970"/>
    <w:rsid w:val="005F6BB2"/>
    <w:rsid w:val="005F7133"/>
    <w:rsid w:val="006052F5"/>
    <w:rsid w:val="00605A86"/>
    <w:rsid w:val="0060652C"/>
    <w:rsid w:val="0061019F"/>
    <w:rsid w:val="00612960"/>
    <w:rsid w:val="00612990"/>
    <w:rsid w:val="00612F1E"/>
    <w:rsid w:val="00613532"/>
    <w:rsid w:val="006147C0"/>
    <w:rsid w:val="00615712"/>
    <w:rsid w:val="00617DEE"/>
    <w:rsid w:val="00620733"/>
    <w:rsid w:val="006244C5"/>
    <w:rsid w:val="00624D5B"/>
    <w:rsid w:val="00632216"/>
    <w:rsid w:val="00633532"/>
    <w:rsid w:val="00634D3D"/>
    <w:rsid w:val="00635922"/>
    <w:rsid w:val="00640854"/>
    <w:rsid w:val="006429CA"/>
    <w:rsid w:val="00643158"/>
    <w:rsid w:val="00652D50"/>
    <w:rsid w:val="00655AD9"/>
    <w:rsid w:val="00656295"/>
    <w:rsid w:val="00656737"/>
    <w:rsid w:val="0066067E"/>
    <w:rsid w:val="00660CCD"/>
    <w:rsid w:val="00662ECD"/>
    <w:rsid w:val="006632DC"/>
    <w:rsid w:val="006670A3"/>
    <w:rsid w:val="006676D3"/>
    <w:rsid w:val="00670A1A"/>
    <w:rsid w:val="006749E1"/>
    <w:rsid w:val="00675B11"/>
    <w:rsid w:val="00676C4F"/>
    <w:rsid w:val="006811B0"/>
    <w:rsid w:val="006824CF"/>
    <w:rsid w:val="00683848"/>
    <w:rsid w:val="00683CF8"/>
    <w:rsid w:val="00686580"/>
    <w:rsid w:val="00687C6C"/>
    <w:rsid w:val="00692C91"/>
    <w:rsid w:val="00693E8F"/>
    <w:rsid w:val="0069588E"/>
    <w:rsid w:val="00697767"/>
    <w:rsid w:val="00697827"/>
    <w:rsid w:val="006A2073"/>
    <w:rsid w:val="006A2E54"/>
    <w:rsid w:val="006A398C"/>
    <w:rsid w:val="006A44A6"/>
    <w:rsid w:val="006A67EB"/>
    <w:rsid w:val="006A74AE"/>
    <w:rsid w:val="006A7F6D"/>
    <w:rsid w:val="006B53DD"/>
    <w:rsid w:val="006C0577"/>
    <w:rsid w:val="006C1036"/>
    <w:rsid w:val="006C1539"/>
    <w:rsid w:val="006C2EAF"/>
    <w:rsid w:val="006C5F18"/>
    <w:rsid w:val="006C66D8"/>
    <w:rsid w:val="006C6E23"/>
    <w:rsid w:val="006C6F5A"/>
    <w:rsid w:val="006D08EC"/>
    <w:rsid w:val="006D0FC3"/>
    <w:rsid w:val="006D1B63"/>
    <w:rsid w:val="006D4603"/>
    <w:rsid w:val="006D4F28"/>
    <w:rsid w:val="006D7967"/>
    <w:rsid w:val="006E0FFC"/>
    <w:rsid w:val="006E261A"/>
    <w:rsid w:val="006E289B"/>
    <w:rsid w:val="006E578B"/>
    <w:rsid w:val="006E6EE0"/>
    <w:rsid w:val="006F0005"/>
    <w:rsid w:val="006F345C"/>
    <w:rsid w:val="0070168A"/>
    <w:rsid w:val="00702FD5"/>
    <w:rsid w:val="00704E18"/>
    <w:rsid w:val="00705536"/>
    <w:rsid w:val="0071007D"/>
    <w:rsid w:val="0071023E"/>
    <w:rsid w:val="0071084E"/>
    <w:rsid w:val="00710D70"/>
    <w:rsid w:val="0071564A"/>
    <w:rsid w:val="00716987"/>
    <w:rsid w:val="00716AED"/>
    <w:rsid w:val="0071750F"/>
    <w:rsid w:val="00720FFC"/>
    <w:rsid w:val="0072256A"/>
    <w:rsid w:val="007234AA"/>
    <w:rsid w:val="0072697C"/>
    <w:rsid w:val="00727C17"/>
    <w:rsid w:val="00727E77"/>
    <w:rsid w:val="00741985"/>
    <w:rsid w:val="00744959"/>
    <w:rsid w:val="00744A19"/>
    <w:rsid w:val="00745AE2"/>
    <w:rsid w:val="00746EEC"/>
    <w:rsid w:val="00747A42"/>
    <w:rsid w:val="00750ADE"/>
    <w:rsid w:val="00751A9B"/>
    <w:rsid w:val="00752DDE"/>
    <w:rsid w:val="007540D5"/>
    <w:rsid w:val="007624AC"/>
    <w:rsid w:val="007636D8"/>
    <w:rsid w:val="00763D32"/>
    <w:rsid w:val="00764A6C"/>
    <w:rsid w:val="0076598B"/>
    <w:rsid w:val="00766454"/>
    <w:rsid w:val="00767CF0"/>
    <w:rsid w:val="0077280C"/>
    <w:rsid w:val="007779A9"/>
    <w:rsid w:val="00777C8B"/>
    <w:rsid w:val="00780470"/>
    <w:rsid w:val="00785BEF"/>
    <w:rsid w:val="00785EB1"/>
    <w:rsid w:val="00787799"/>
    <w:rsid w:val="007924E4"/>
    <w:rsid w:val="0079398A"/>
    <w:rsid w:val="007A17A7"/>
    <w:rsid w:val="007A316E"/>
    <w:rsid w:val="007A39A1"/>
    <w:rsid w:val="007A49DB"/>
    <w:rsid w:val="007A5CF6"/>
    <w:rsid w:val="007B0129"/>
    <w:rsid w:val="007B2CB8"/>
    <w:rsid w:val="007B450A"/>
    <w:rsid w:val="007C051F"/>
    <w:rsid w:val="007C6B9E"/>
    <w:rsid w:val="007D2527"/>
    <w:rsid w:val="007D2CE7"/>
    <w:rsid w:val="007D54A7"/>
    <w:rsid w:val="007E1CE3"/>
    <w:rsid w:val="007E72DF"/>
    <w:rsid w:val="007F0677"/>
    <w:rsid w:val="007F0E7A"/>
    <w:rsid w:val="008002E8"/>
    <w:rsid w:val="008028C7"/>
    <w:rsid w:val="00806D30"/>
    <w:rsid w:val="00811670"/>
    <w:rsid w:val="00812841"/>
    <w:rsid w:val="00815442"/>
    <w:rsid w:val="00816B1E"/>
    <w:rsid w:val="00817D1C"/>
    <w:rsid w:val="00820A73"/>
    <w:rsid w:val="0082359B"/>
    <w:rsid w:val="0082436B"/>
    <w:rsid w:val="0082617A"/>
    <w:rsid w:val="0083170F"/>
    <w:rsid w:val="00834887"/>
    <w:rsid w:val="0083510A"/>
    <w:rsid w:val="00835BA4"/>
    <w:rsid w:val="00835EDA"/>
    <w:rsid w:val="00850112"/>
    <w:rsid w:val="008515CD"/>
    <w:rsid w:val="0085260E"/>
    <w:rsid w:val="008535C4"/>
    <w:rsid w:val="00854BAE"/>
    <w:rsid w:val="008612A7"/>
    <w:rsid w:val="008629B1"/>
    <w:rsid w:val="0086324A"/>
    <w:rsid w:val="0086510F"/>
    <w:rsid w:val="00865756"/>
    <w:rsid w:val="008661E7"/>
    <w:rsid w:val="008667DD"/>
    <w:rsid w:val="008676AA"/>
    <w:rsid w:val="00874B57"/>
    <w:rsid w:val="008801D4"/>
    <w:rsid w:val="008805E6"/>
    <w:rsid w:val="008819B7"/>
    <w:rsid w:val="0088622E"/>
    <w:rsid w:val="00886FBE"/>
    <w:rsid w:val="00887607"/>
    <w:rsid w:val="0089006D"/>
    <w:rsid w:val="008A5FE7"/>
    <w:rsid w:val="008A61BD"/>
    <w:rsid w:val="008B0246"/>
    <w:rsid w:val="008B2E92"/>
    <w:rsid w:val="008B4E10"/>
    <w:rsid w:val="008B61E8"/>
    <w:rsid w:val="008C1434"/>
    <w:rsid w:val="008C15BD"/>
    <w:rsid w:val="008C400D"/>
    <w:rsid w:val="008C401C"/>
    <w:rsid w:val="008C6588"/>
    <w:rsid w:val="008C7E39"/>
    <w:rsid w:val="008D11C0"/>
    <w:rsid w:val="008D3992"/>
    <w:rsid w:val="008D7312"/>
    <w:rsid w:val="008E6218"/>
    <w:rsid w:val="008E7186"/>
    <w:rsid w:val="008E7484"/>
    <w:rsid w:val="008F1006"/>
    <w:rsid w:val="008F1723"/>
    <w:rsid w:val="008F2FF5"/>
    <w:rsid w:val="008F6900"/>
    <w:rsid w:val="008F7C29"/>
    <w:rsid w:val="009006FA"/>
    <w:rsid w:val="009007D6"/>
    <w:rsid w:val="0090449A"/>
    <w:rsid w:val="009130E3"/>
    <w:rsid w:val="0091364D"/>
    <w:rsid w:val="00913BAB"/>
    <w:rsid w:val="00916D9C"/>
    <w:rsid w:val="00917049"/>
    <w:rsid w:val="0092036B"/>
    <w:rsid w:val="00920F3C"/>
    <w:rsid w:val="00923FDD"/>
    <w:rsid w:val="009251B0"/>
    <w:rsid w:val="00926378"/>
    <w:rsid w:val="00927463"/>
    <w:rsid w:val="009276A3"/>
    <w:rsid w:val="009314A6"/>
    <w:rsid w:val="00932B5F"/>
    <w:rsid w:val="00932C38"/>
    <w:rsid w:val="00933DF4"/>
    <w:rsid w:val="0093428A"/>
    <w:rsid w:val="00935AD9"/>
    <w:rsid w:val="00935C5B"/>
    <w:rsid w:val="00940D0B"/>
    <w:rsid w:val="009434F6"/>
    <w:rsid w:val="00947224"/>
    <w:rsid w:val="00951390"/>
    <w:rsid w:val="009519C1"/>
    <w:rsid w:val="00951CD5"/>
    <w:rsid w:val="0095315F"/>
    <w:rsid w:val="00955005"/>
    <w:rsid w:val="00961DF6"/>
    <w:rsid w:val="00961E2B"/>
    <w:rsid w:val="0097086B"/>
    <w:rsid w:val="00973D2A"/>
    <w:rsid w:val="009762FF"/>
    <w:rsid w:val="0098073D"/>
    <w:rsid w:val="00983A04"/>
    <w:rsid w:val="00987391"/>
    <w:rsid w:val="00987641"/>
    <w:rsid w:val="00990782"/>
    <w:rsid w:val="00990EBA"/>
    <w:rsid w:val="009953A3"/>
    <w:rsid w:val="009A2A85"/>
    <w:rsid w:val="009A486A"/>
    <w:rsid w:val="009A5816"/>
    <w:rsid w:val="009B5264"/>
    <w:rsid w:val="009B5BE2"/>
    <w:rsid w:val="009B5EA4"/>
    <w:rsid w:val="009B735E"/>
    <w:rsid w:val="009B75A6"/>
    <w:rsid w:val="009B7BCF"/>
    <w:rsid w:val="009C0F6B"/>
    <w:rsid w:val="009C21F7"/>
    <w:rsid w:val="009C489D"/>
    <w:rsid w:val="009D0A52"/>
    <w:rsid w:val="009D1BF1"/>
    <w:rsid w:val="009D4EED"/>
    <w:rsid w:val="009D593A"/>
    <w:rsid w:val="009E146A"/>
    <w:rsid w:val="009E1593"/>
    <w:rsid w:val="009E1DE1"/>
    <w:rsid w:val="009E3F38"/>
    <w:rsid w:val="009E40F8"/>
    <w:rsid w:val="009F191D"/>
    <w:rsid w:val="009F2BF7"/>
    <w:rsid w:val="009F2C71"/>
    <w:rsid w:val="009F2CEA"/>
    <w:rsid w:val="009F3799"/>
    <w:rsid w:val="009F4107"/>
    <w:rsid w:val="009F5DF5"/>
    <w:rsid w:val="009F6717"/>
    <w:rsid w:val="00A0294E"/>
    <w:rsid w:val="00A04173"/>
    <w:rsid w:val="00A05FA3"/>
    <w:rsid w:val="00A0710E"/>
    <w:rsid w:val="00A1248B"/>
    <w:rsid w:val="00A13421"/>
    <w:rsid w:val="00A13FB3"/>
    <w:rsid w:val="00A214E2"/>
    <w:rsid w:val="00A226B7"/>
    <w:rsid w:val="00A2482C"/>
    <w:rsid w:val="00A25C53"/>
    <w:rsid w:val="00A2629C"/>
    <w:rsid w:val="00A26C5A"/>
    <w:rsid w:val="00A33CE4"/>
    <w:rsid w:val="00A345B6"/>
    <w:rsid w:val="00A3520F"/>
    <w:rsid w:val="00A359B3"/>
    <w:rsid w:val="00A368F9"/>
    <w:rsid w:val="00A40F54"/>
    <w:rsid w:val="00A41694"/>
    <w:rsid w:val="00A41963"/>
    <w:rsid w:val="00A45795"/>
    <w:rsid w:val="00A465F0"/>
    <w:rsid w:val="00A46B79"/>
    <w:rsid w:val="00A57859"/>
    <w:rsid w:val="00A61CEC"/>
    <w:rsid w:val="00A6248F"/>
    <w:rsid w:val="00A651E8"/>
    <w:rsid w:val="00A65614"/>
    <w:rsid w:val="00A668BB"/>
    <w:rsid w:val="00A6733B"/>
    <w:rsid w:val="00A7324D"/>
    <w:rsid w:val="00A73B3B"/>
    <w:rsid w:val="00A74CC8"/>
    <w:rsid w:val="00A75E9C"/>
    <w:rsid w:val="00A774B7"/>
    <w:rsid w:val="00A77B94"/>
    <w:rsid w:val="00A84437"/>
    <w:rsid w:val="00A87BEC"/>
    <w:rsid w:val="00A92F95"/>
    <w:rsid w:val="00A96C21"/>
    <w:rsid w:val="00A974F3"/>
    <w:rsid w:val="00AA225B"/>
    <w:rsid w:val="00AA278B"/>
    <w:rsid w:val="00AB0A76"/>
    <w:rsid w:val="00AB4F8C"/>
    <w:rsid w:val="00AB73A3"/>
    <w:rsid w:val="00AC51A1"/>
    <w:rsid w:val="00AD15F7"/>
    <w:rsid w:val="00AD2A48"/>
    <w:rsid w:val="00AD5449"/>
    <w:rsid w:val="00AD62D2"/>
    <w:rsid w:val="00AE1823"/>
    <w:rsid w:val="00AE18C7"/>
    <w:rsid w:val="00AE2377"/>
    <w:rsid w:val="00AE2AA6"/>
    <w:rsid w:val="00AE57F4"/>
    <w:rsid w:val="00AE6DC2"/>
    <w:rsid w:val="00AE7F33"/>
    <w:rsid w:val="00AF24D6"/>
    <w:rsid w:val="00AF589C"/>
    <w:rsid w:val="00AF5E87"/>
    <w:rsid w:val="00AF6434"/>
    <w:rsid w:val="00B01180"/>
    <w:rsid w:val="00B01191"/>
    <w:rsid w:val="00B02BEC"/>
    <w:rsid w:val="00B03734"/>
    <w:rsid w:val="00B0467C"/>
    <w:rsid w:val="00B05B47"/>
    <w:rsid w:val="00B10700"/>
    <w:rsid w:val="00B179AB"/>
    <w:rsid w:val="00B2291A"/>
    <w:rsid w:val="00B22CE9"/>
    <w:rsid w:val="00B22EA5"/>
    <w:rsid w:val="00B31CFC"/>
    <w:rsid w:val="00B35724"/>
    <w:rsid w:val="00B3649A"/>
    <w:rsid w:val="00B36DDF"/>
    <w:rsid w:val="00B43332"/>
    <w:rsid w:val="00B457A1"/>
    <w:rsid w:val="00B461D5"/>
    <w:rsid w:val="00B46484"/>
    <w:rsid w:val="00B47A77"/>
    <w:rsid w:val="00B51AD7"/>
    <w:rsid w:val="00B52A70"/>
    <w:rsid w:val="00B543DE"/>
    <w:rsid w:val="00B559E9"/>
    <w:rsid w:val="00B56365"/>
    <w:rsid w:val="00B57885"/>
    <w:rsid w:val="00B635AC"/>
    <w:rsid w:val="00B64ECF"/>
    <w:rsid w:val="00B654EB"/>
    <w:rsid w:val="00B67ACF"/>
    <w:rsid w:val="00B7014A"/>
    <w:rsid w:val="00B703E1"/>
    <w:rsid w:val="00B70A77"/>
    <w:rsid w:val="00B71D10"/>
    <w:rsid w:val="00B80D39"/>
    <w:rsid w:val="00B82549"/>
    <w:rsid w:val="00B913F9"/>
    <w:rsid w:val="00B915DB"/>
    <w:rsid w:val="00B956A2"/>
    <w:rsid w:val="00BA6932"/>
    <w:rsid w:val="00BB2123"/>
    <w:rsid w:val="00BC2857"/>
    <w:rsid w:val="00BC3477"/>
    <w:rsid w:val="00BC51E7"/>
    <w:rsid w:val="00BC53E7"/>
    <w:rsid w:val="00BD68A0"/>
    <w:rsid w:val="00BD7F0A"/>
    <w:rsid w:val="00BE11A4"/>
    <w:rsid w:val="00BE130B"/>
    <w:rsid w:val="00BE1B8F"/>
    <w:rsid w:val="00BE36F1"/>
    <w:rsid w:val="00BE3751"/>
    <w:rsid w:val="00BE5ABB"/>
    <w:rsid w:val="00BF0DB5"/>
    <w:rsid w:val="00BF10C3"/>
    <w:rsid w:val="00BF1E42"/>
    <w:rsid w:val="00BF42EA"/>
    <w:rsid w:val="00BF5B1B"/>
    <w:rsid w:val="00BF5DCC"/>
    <w:rsid w:val="00BF6614"/>
    <w:rsid w:val="00C02E88"/>
    <w:rsid w:val="00C0351A"/>
    <w:rsid w:val="00C0674C"/>
    <w:rsid w:val="00C06EB9"/>
    <w:rsid w:val="00C070A7"/>
    <w:rsid w:val="00C07DEA"/>
    <w:rsid w:val="00C12884"/>
    <w:rsid w:val="00C12D5A"/>
    <w:rsid w:val="00C16E06"/>
    <w:rsid w:val="00C17A90"/>
    <w:rsid w:val="00C20534"/>
    <w:rsid w:val="00C2293A"/>
    <w:rsid w:val="00C22F5D"/>
    <w:rsid w:val="00C22F84"/>
    <w:rsid w:val="00C3021F"/>
    <w:rsid w:val="00C3039B"/>
    <w:rsid w:val="00C319A2"/>
    <w:rsid w:val="00C32357"/>
    <w:rsid w:val="00C371E5"/>
    <w:rsid w:val="00C407AD"/>
    <w:rsid w:val="00C435A9"/>
    <w:rsid w:val="00C46B29"/>
    <w:rsid w:val="00C50454"/>
    <w:rsid w:val="00C509DC"/>
    <w:rsid w:val="00C540C1"/>
    <w:rsid w:val="00C54B9A"/>
    <w:rsid w:val="00C5530A"/>
    <w:rsid w:val="00C569DB"/>
    <w:rsid w:val="00C665B0"/>
    <w:rsid w:val="00C66E57"/>
    <w:rsid w:val="00C70480"/>
    <w:rsid w:val="00C709C9"/>
    <w:rsid w:val="00C72BD7"/>
    <w:rsid w:val="00C756A7"/>
    <w:rsid w:val="00C76162"/>
    <w:rsid w:val="00C83C7E"/>
    <w:rsid w:val="00C83EF5"/>
    <w:rsid w:val="00C84311"/>
    <w:rsid w:val="00C8579E"/>
    <w:rsid w:val="00C906C6"/>
    <w:rsid w:val="00C95B92"/>
    <w:rsid w:val="00C97DD0"/>
    <w:rsid w:val="00CA035D"/>
    <w:rsid w:val="00CA4731"/>
    <w:rsid w:val="00CA7AAB"/>
    <w:rsid w:val="00CA7CE1"/>
    <w:rsid w:val="00CB0707"/>
    <w:rsid w:val="00CB0EA8"/>
    <w:rsid w:val="00CB1D9F"/>
    <w:rsid w:val="00CB253A"/>
    <w:rsid w:val="00CB2D2A"/>
    <w:rsid w:val="00CB3BDD"/>
    <w:rsid w:val="00CB4801"/>
    <w:rsid w:val="00CB5AD9"/>
    <w:rsid w:val="00CB5D2A"/>
    <w:rsid w:val="00CB6CD8"/>
    <w:rsid w:val="00CC0612"/>
    <w:rsid w:val="00CC654C"/>
    <w:rsid w:val="00CC67DC"/>
    <w:rsid w:val="00CC7EF4"/>
    <w:rsid w:val="00CD0D9E"/>
    <w:rsid w:val="00CD3308"/>
    <w:rsid w:val="00CD479A"/>
    <w:rsid w:val="00CD7CB0"/>
    <w:rsid w:val="00CE08E6"/>
    <w:rsid w:val="00CE2998"/>
    <w:rsid w:val="00CE6FC9"/>
    <w:rsid w:val="00CF2EDB"/>
    <w:rsid w:val="00CF30D6"/>
    <w:rsid w:val="00CF4771"/>
    <w:rsid w:val="00CF4B2D"/>
    <w:rsid w:val="00CF4F1E"/>
    <w:rsid w:val="00D04D23"/>
    <w:rsid w:val="00D0732A"/>
    <w:rsid w:val="00D073F5"/>
    <w:rsid w:val="00D105A0"/>
    <w:rsid w:val="00D10FE0"/>
    <w:rsid w:val="00D11ECB"/>
    <w:rsid w:val="00D176AE"/>
    <w:rsid w:val="00D20B6A"/>
    <w:rsid w:val="00D20DED"/>
    <w:rsid w:val="00D23787"/>
    <w:rsid w:val="00D23C20"/>
    <w:rsid w:val="00D267A1"/>
    <w:rsid w:val="00D300A9"/>
    <w:rsid w:val="00D34C74"/>
    <w:rsid w:val="00D352DA"/>
    <w:rsid w:val="00D35AF1"/>
    <w:rsid w:val="00D3702F"/>
    <w:rsid w:val="00D413A8"/>
    <w:rsid w:val="00D41D72"/>
    <w:rsid w:val="00D46573"/>
    <w:rsid w:val="00D47957"/>
    <w:rsid w:val="00D5273A"/>
    <w:rsid w:val="00D53AE3"/>
    <w:rsid w:val="00D53CE7"/>
    <w:rsid w:val="00D54E75"/>
    <w:rsid w:val="00D57AAA"/>
    <w:rsid w:val="00D6006E"/>
    <w:rsid w:val="00D606C1"/>
    <w:rsid w:val="00D713D4"/>
    <w:rsid w:val="00D713F0"/>
    <w:rsid w:val="00D74864"/>
    <w:rsid w:val="00D74F45"/>
    <w:rsid w:val="00D76263"/>
    <w:rsid w:val="00D776FD"/>
    <w:rsid w:val="00D824CA"/>
    <w:rsid w:val="00D83DFE"/>
    <w:rsid w:val="00D846B8"/>
    <w:rsid w:val="00D92A37"/>
    <w:rsid w:val="00D92CEA"/>
    <w:rsid w:val="00D93302"/>
    <w:rsid w:val="00D945BB"/>
    <w:rsid w:val="00DA2906"/>
    <w:rsid w:val="00DA2E03"/>
    <w:rsid w:val="00DA4E66"/>
    <w:rsid w:val="00DA5BBD"/>
    <w:rsid w:val="00DB0CEC"/>
    <w:rsid w:val="00DB0EC1"/>
    <w:rsid w:val="00DB1476"/>
    <w:rsid w:val="00DB4C01"/>
    <w:rsid w:val="00DB4CB1"/>
    <w:rsid w:val="00DB6B9B"/>
    <w:rsid w:val="00DC355D"/>
    <w:rsid w:val="00DC36AA"/>
    <w:rsid w:val="00DC3B34"/>
    <w:rsid w:val="00DC6D9A"/>
    <w:rsid w:val="00DD0B52"/>
    <w:rsid w:val="00DD35F3"/>
    <w:rsid w:val="00DD772F"/>
    <w:rsid w:val="00DE1757"/>
    <w:rsid w:val="00DE3DAD"/>
    <w:rsid w:val="00DE6D7F"/>
    <w:rsid w:val="00DF17B1"/>
    <w:rsid w:val="00DF1B91"/>
    <w:rsid w:val="00DF1F24"/>
    <w:rsid w:val="00DF69A4"/>
    <w:rsid w:val="00DF7EDF"/>
    <w:rsid w:val="00E107EB"/>
    <w:rsid w:val="00E10A8B"/>
    <w:rsid w:val="00E10FE1"/>
    <w:rsid w:val="00E1132E"/>
    <w:rsid w:val="00E117CB"/>
    <w:rsid w:val="00E15F03"/>
    <w:rsid w:val="00E163E2"/>
    <w:rsid w:val="00E169A0"/>
    <w:rsid w:val="00E17B2D"/>
    <w:rsid w:val="00E215BC"/>
    <w:rsid w:val="00E23D02"/>
    <w:rsid w:val="00E24001"/>
    <w:rsid w:val="00E26B2B"/>
    <w:rsid w:val="00E27B24"/>
    <w:rsid w:val="00E31384"/>
    <w:rsid w:val="00E34EBF"/>
    <w:rsid w:val="00E35077"/>
    <w:rsid w:val="00E36079"/>
    <w:rsid w:val="00E42BF5"/>
    <w:rsid w:val="00E42DCC"/>
    <w:rsid w:val="00E437DF"/>
    <w:rsid w:val="00E45744"/>
    <w:rsid w:val="00E45BB1"/>
    <w:rsid w:val="00E47B7C"/>
    <w:rsid w:val="00E50F62"/>
    <w:rsid w:val="00E53454"/>
    <w:rsid w:val="00E56458"/>
    <w:rsid w:val="00E61414"/>
    <w:rsid w:val="00E61E8E"/>
    <w:rsid w:val="00E635CB"/>
    <w:rsid w:val="00E642B2"/>
    <w:rsid w:val="00E66CB4"/>
    <w:rsid w:val="00E67D1D"/>
    <w:rsid w:val="00E70ADB"/>
    <w:rsid w:val="00E71CAA"/>
    <w:rsid w:val="00E74D0C"/>
    <w:rsid w:val="00E75382"/>
    <w:rsid w:val="00E76D8C"/>
    <w:rsid w:val="00E77FAB"/>
    <w:rsid w:val="00E8674B"/>
    <w:rsid w:val="00E90257"/>
    <w:rsid w:val="00E90A19"/>
    <w:rsid w:val="00E97202"/>
    <w:rsid w:val="00EA363E"/>
    <w:rsid w:val="00EA4FB4"/>
    <w:rsid w:val="00EA54E1"/>
    <w:rsid w:val="00EB343D"/>
    <w:rsid w:val="00EB61FA"/>
    <w:rsid w:val="00EB79D6"/>
    <w:rsid w:val="00EC02DA"/>
    <w:rsid w:val="00EC0C09"/>
    <w:rsid w:val="00ED524A"/>
    <w:rsid w:val="00ED56CF"/>
    <w:rsid w:val="00EE5BC5"/>
    <w:rsid w:val="00EE60B3"/>
    <w:rsid w:val="00EF3699"/>
    <w:rsid w:val="00EF3F01"/>
    <w:rsid w:val="00EF7F30"/>
    <w:rsid w:val="00F00DC2"/>
    <w:rsid w:val="00F05A0B"/>
    <w:rsid w:val="00F05FA3"/>
    <w:rsid w:val="00F11889"/>
    <w:rsid w:val="00F11BB0"/>
    <w:rsid w:val="00F124D1"/>
    <w:rsid w:val="00F15AA4"/>
    <w:rsid w:val="00F1694B"/>
    <w:rsid w:val="00F24308"/>
    <w:rsid w:val="00F24B3D"/>
    <w:rsid w:val="00F252E0"/>
    <w:rsid w:val="00F259B3"/>
    <w:rsid w:val="00F264C9"/>
    <w:rsid w:val="00F27814"/>
    <w:rsid w:val="00F27894"/>
    <w:rsid w:val="00F32165"/>
    <w:rsid w:val="00F329FE"/>
    <w:rsid w:val="00F42A4C"/>
    <w:rsid w:val="00F42A5C"/>
    <w:rsid w:val="00F46CD3"/>
    <w:rsid w:val="00F47BDE"/>
    <w:rsid w:val="00F50595"/>
    <w:rsid w:val="00F52D8C"/>
    <w:rsid w:val="00F553DE"/>
    <w:rsid w:val="00F55D12"/>
    <w:rsid w:val="00F56A03"/>
    <w:rsid w:val="00F606DC"/>
    <w:rsid w:val="00F60D33"/>
    <w:rsid w:val="00F62E6C"/>
    <w:rsid w:val="00F633F3"/>
    <w:rsid w:val="00F666FC"/>
    <w:rsid w:val="00F72526"/>
    <w:rsid w:val="00F72A0C"/>
    <w:rsid w:val="00F76426"/>
    <w:rsid w:val="00F828F4"/>
    <w:rsid w:val="00F85441"/>
    <w:rsid w:val="00F87408"/>
    <w:rsid w:val="00F87846"/>
    <w:rsid w:val="00F9237C"/>
    <w:rsid w:val="00F928AC"/>
    <w:rsid w:val="00F947D7"/>
    <w:rsid w:val="00F951EE"/>
    <w:rsid w:val="00F95CB9"/>
    <w:rsid w:val="00FA21C1"/>
    <w:rsid w:val="00FA25DA"/>
    <w:rsid w:val="00FA5850"/>
    <w:rsid w:val="00FA7F7E"/>
    <w:rsid w:val="00FC061F"/>
    <w:rsid w:val="00FC070D"/>
    <w:rsid w:val="00FC1708"/>
    <w:rsid w:val="00FC1CF0"/>
    <w:rsid w:val="00FC6108"/>
    <w:rsid w:val="00FC6215"/>
    <w:rsid w:val="00FC7C46"/>
    <w:rsid w:val="00FD0960"/>
    <w:rsid w:val="00FD0D84"/>
    <w:rsid w:val="00FD308E"/>
    <w:rsid w:val="00FD3488"/>
    <w:rsid w:val="00FD74CE"/>
    <w:rsid w:val="00FE04B5"/>
    <w:rsid w:val="00FE284E"/>
    <w:rsid w:val="00FE594F"/>
    <w:rsid w:val="00FE7DA3"/>
    <w:rsid w:val="00FF07A2"/>
    <w:rsid w:val="00FF0A13"/>
    <w:rsid w:val="00FF0DE4"/>
    <w:rsid w:val="00FF13A2"/>
    <w:rsid w:val="00FF3FA3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1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1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E11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11A4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3F759B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759B"/>
    <w:pPr>
      <w:keepNext/>
      <w:tabs>
        <w:tab w:val="left" w:pos="2040"/>
      </w:tabs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F759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59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3F759B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759B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3F759B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F759B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3F759B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BE11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F759B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D6006E"/>
    <w:rPr>
      <w:rFonts w:ascii="Impact" w:hAnsi="Impact"/>
      <w:i/>
      <w:spacing w:val="40"/>
      <w:sz w:val="28"/>
    </w:rPr>
  </w:style>
  <w:style w:type="character" w:customStyle="1" w:styleId="FontStyle14">
    <w:name w:val="Font Style14"/>
    <w:rsid w:val="00D6006E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D6006E"/>
    <w:rPr>
      <w:rFonts w:ascii="Impact" w:hAnsi="Impact"/>
      <w:i/>
      <w:spacing w:val="10"/>
      <w:sz w:val="28"/>
    </w:rPr>
  </w:style>
  <w:style w:type="character" w:customStyle="1" w:styleId="FontStyle16">
    <w:name w:val="Font Style16"/>
    <w:uiPriority w:val="99"/>
    <w:rsid w:val="00D6006E"/>
    <w:rPr>
      <w:rFonts w:ascii="Impact" w:hAnsi="Impact"/>
      <w:i/>
      <w:sz w:val="22"/>
    </w:rPr>
  </w:style>
  <w:style w:type="character" w:customStyle="1" w:styleId="FontStyle17">
    <w:name w:val="Font Style17"/>
    <w:uiPriority w:val="99"/>
    <w:rsid w:val="00D6006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D6006E"/>
    <w:rPr>
      <w:rFonts w:ascii="Times New Roman" w:hAnsi="Times New Roman"/>
      <w:sz w:val="18"/>
    </w:rPr>
  </w:style>
  <w:style w:type="table" w:styleId="a5">
    <w:name w:val="Table Grid"/>
    <w:basedOn w:val="a1"/>
    <w:uiPriority w:val="99"/>
    <w:rsid w:val="002F5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3F759B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759B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3F759B"/>
    <w:pPr>
      <w:jc w:val="center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F759B"/>
    <w:rPr>
      <w:rFonts w:cs="Times New Roman"/>
    </w:rPr>
  </w:style>
  <w:style w:type="paragraph" w:styleId="aa">
    <w:name w:val="header"/>
    <w:basedOn w:val="a"/>
    <w:link w:val="ab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F759B"/>
    <w:rPr>
      <w:rFonts w:cs="Times New Roman"/>
    </w:rPr>
  </w:style>
  <w:style w:type="paragraph" w:styleId="ac">
    <w:name w:val="List Paragraph"/>
    <w:basedOn w:val="a"/>
    <w:uiPriority w:val="34"/>
    <w:qFormat/>
    <w:rsid w:val="003F7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page number"/>
    <w:basedOn w:val="a0"/>
    <w:uiPriority w:val="99"/>
    <w:rsid w:val="003F759B"/>
    <w:rPr>
      <w:rFonts w:cs="Times New Roman"/>
    </w:rPr>
  </w:style>
  <w:style w:type="paragraph" w:customStyle="1" w:styleId="ConsNonformat">
    <w:name w:val="ConsNonformat"/>
    <w:rsid w:val="003F75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F75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3F75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F759B"/>
    <w:rPr>
      <w:rFonts w:cs="Times New Roman"/>
      <w:sz w:val="28"/>
    </w:rPr>
  </w:style>
  <w:style w:type="paragraph" w:customStyle="1" w:styleId="ConsTitle">
    <w:name w:val="ConsTitle"/>
    <w:uiPriority w:val="99"/>
    <w:rsid w:val="003F75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3F759B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3F759B"/>
    <w:rPr>
      <w:rFonts w:cs="Times New Roman"/>
      <w:sz w:val="28"/>
    </w:rPr>
  </w:style>
  <w:style w:type="paragraph" w:styleId="31">
    <w:name w:val="Body Text 3"/>
    <w:basedOn w:val="a"/>
    <w:link w:val="32"/>
    <w:uiPriority w:val="99"/>
    <w:rsid w:val="003F759B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3F759B"/>
    <w:rPr>
      <w:rFonts w:cs="Times New Roman"/>
      <w:b/>
      <w:spacing w:val="14"/>
      <w:sz w:val="32"/>
    </w:rPr>
  </w:style>
  <w:style w:type="character" w:styleId="ae">
    <w:name w:val="Hyperlink"/>
    <w:basedOn w:val="a0"/>
    <w:uiPriority w:val="99"/>
    <w:rsid w:val="003F759B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3F759B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F759B"/>
    <w:rPr>
      <w:rFonts w:cs="Times New Roman"/>
    </w:rPr>
  </w:style>
  <w:style w:type="character" w:styleId="af">
    <w:name w:val="FollowedHyperlink"/>
    <w:basedOn w:val="a0"/>
    <w:uiPriority w:val="99"/>
    <w:rsid w:val="003F759B"/>
    <w:rPr>
      <w:rFonts w:cs="Times New Roman"/>
      <w:color w:val="800080"/>
      <w:u w:val="single"/>
    </w:rPr>
  </w:style>
  <w:style w:type="paragraph" w:customStyle="1" w:styleId="ConsPlusNormal">
    <w:name w:val="ConsPlusNormal"/>
    <w:rsid w:val="003F7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99"/>
    <w:qFormat/>
    <w:rsid w:val="003F759B"/>
    <w:pPr>
      <w:ind w:firstLine="567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3F759B"/>
    <w:rPr>
      <w:rFonts w:cs="Times New Roman"/>
      <w:b/>
      <w:sz w:val="28"/>
    </w:rPr>
  </w:style>
  <w:style w:type="paragraph" w:styleId="af2">
    <w:name w:val="Subtitle"/>
    <w:basedOn w:val="a"/>
    <w:link w:val="af3"/>
    <w:uiPriority w:val="99"/>
    <w:qFormat/>
    <w:rsid w:val="003F759B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3F759B"/>
    <w:rPr>
      <w:rFonts w:cs="Times New Roman"/>
      <w:b/>
      <w:i/>
      <w:sz w:val="28"/>
    </w:rPr>
  </w:style>
  <w:style w:type="paragraph" w:customStyle="1" w:styleId="ConsPlusNonformat">
    <w:name w:val="ConsPlusNonformat"/>
    <w:rsid w:val="003F7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Название Знак1"/>
    <w:rsid w:val="003F759B"/>
    <w:rPr>
      <w:b/>
      <w:sz w:val="24"/>
      <w:lang w:val="ru-RU" w:eastAsia="ru-RU"/>
    </w:rPr>
  </w:style>
  <w:style w:type="paragraph" w:customStyle="1" w:styleId="ConsCell">
    <w:name w:val="ConsCell"/>
    <w:rsid w:val="003F75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F759B"/>
  </w:style>
  <w:style w:type="paragraph" w:customStyle="1" w:styleId="af4">
    <w:name w:val="Знак Знак 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E40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9E40F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9E40F8"/>
    <w:rPr>
      <w:rFonts w:ascii="Tahoma" w:hAnsi="Tahoma" w:cs="Times New Roman"/>
      <w:sz w:val="16"/>
    </w:rPr>
  </w:style>
  <w:style w:type="paragraph" w:styleId="af8">
    <w:name w:val="No Spacing"/>
    <w:uiPriority w:val="1"/>
    <w:qFormat/>
    <w:rsid w:val="009E40F8"/>
    <w:rPr>
      <w:rFonts w:ascii="Calibri" w:hAnsi="Calibri"/>
      <w:sz w:val="22"/>
      <w:szCs w:val="22"/>
      <w:lang w:eastAsia="en-US"/>
    </w:rPr>
  </w:style>
  <w:style w:type="paragraph" w:customStyle="1" w:styleId="af9">
    <w:name w:val="Дочерний элемент списка"/>
    <w:basedOn w:val="a"/>
    <w:next w:val="a"/>
    <w:uiPriority w:val="99"/>
    <w:rsid w:val="009E40F8"/>
    <w:pPr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en-US"/>
    </w:rPr>
  </w:style>
  <w:style w:type="character" w:customStyle="1" w:styleId="afa">
    <w:name w:val="Гипертекстовая ссылка"/>
    <w:uiPriority w:val="99"/>
    <w:rsid w:val="009E40F8"/>
    <w:rPr>
      <w:color w:val="106BBE"/>
    </w:rPr>
  </w:style>
  <w:style w:type="paragraph" w:customStyle="1" w:styleId="ConsPlusCell">
    <w:name w:val="ConsPlusCell"/>
    <w:uiPriority w:val="99"/>
    <w:rsid w:val="009D1BF1"/>
    <w:pPr>
      <w:autoSpaceDE w:val="0"/>
      <w:autoSpaceDN w:val="0"/>
      <w:adjustRightInd w:val="0"/>
    </w:pPr>
    <w:rPr>
      <w:rFonts w:ascii="Calibri" w:hAnsi="Calibri"/>
      <w:sz w:val="28"/>
      <w:szCs w:val="28"/>
      <w:lang w:eastAsia="en-US"/>
    </w:rPr>
  </w:style>
  <w:style w:type="character" w:customStyle="1" w:styleId="FontStyle12">
    <w:name w:val="Font Style12"/>
    <w:rsid w:val="009D1BF1"/>
    <w:rPr>
      <w:rFonts w:ascii="Times New Roman" w:hAnsi="Times New Roman"/>
      <w:sz w:val="22"/>
    </w:rPr>
  </w:style>
  <w:style w:type="paragraph" w:customStyle="1" w:styleId="25">
    <w:name w:val="Знак Знак Знак2"/>
    <w:basedOn w:val="a"/>
    <w:rsid w:val="009D1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basedOn w:val="a0"/>
    <w:uiPriority w:val="22"/>
    <w:qFormat/>
    <w:rsid w:val="009D1BF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E671-CD3F-4DAC-ACD1-FDBF8567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nko2</cp:lastModifiedBy>
  <cp:revision>3</cp:revision>
  <cp:lastPrinted>2018-08-16T09:52:00Z</cp:lastPrinted>
  <dcterms:created xsi:type="dcterms:W3CDTF">2020-02-05T06:26:00Z</dcterms:created>
  <dcterms:modified xsi:type="dcterms:W3CDTF">2020-02-05T06:55:00Z</dcterms:modified>
</cp:coreProperties>
</file>