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7A" w:rsidRDefault="00FC2E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070E7A" w:rsidRDefault="00FC2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проведенных в отношении поставщика с</w:t>
      </w:r>
      <w:r w:rsidR="009E3328">
        <w:rPr>
          <w:rFonts w:ascii="Times New Roman" w:hAnsi="Times New Roman" w:cs="Times New Roman"/>
          <w:sz w:val="28"/>
          <w:szCs w:val="28"/>
        </w:rPr>
        <w:t>оциальных услуг проверках в 2025-2026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tbl>
      <w:tblPr>
        <w:tblStyle w:val="afa"/>
        <w:tblW w:w="1048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34"/>
        <w:gridCol w:w="4172"/>
        <w:gridCol w:w="5183"/>
      </w:tblGrid>
      <w:tr w:rsidR="00FB6CC4" w:rsidRPr="00FB6CC4" w:rsidTr="00FB6CC4">
        <w:trPr>
          <w:trHeight w:val="3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70E7A" w:rsidRPr="00FB6CC4" w:rsidRDefault="00FC2E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6CC4">
              <w:rPr>
                <w:rFonts w:ascii="Times New Roman" w:eastAsia="Calibri" w:hAnsi="Times New Roman" w:cs="Times New Roman"/>
                <w:color w:val="000000" w:themeColor="text1"/>
              </w:rPr>
              <w:t>Дата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70E7A" w:rsidRPr="00FB6CC4" w:rsidRDefault="00FC2E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6CC4">
              <w:rPr>
                <w:rFonts w:ascii="Times New Roman" w:eastAsia="Calibri" w:hAnsi="Times New Roman" w:cs="Times New Roman"/>
                <w:color w:val="000000" w:themeColor="text1"/>
              </w:rPr>
              <w:t>Ведомство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70E7A" w:rsidRPr="00FB6CC4" w:rsidRDefault="00FC2E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6CC4">
              <w:rPr>
                <w:rFonts w:ascii="Times New Roman" w:eastAsia="Calibri" w:hAnsi="Times New Roman" w:cs="Times New Roman"/>
                <w:color w:val="000000" w:themeColor="text1"/>
              </w:rPr>
              <w:t>Результат*</w:t>
            </w:r>
          </w:p>
        </w:tc>
      </w:tr>
      <w:tr w:rsidR="00FB6CC4" w:rsidRPr="00FB6CC4" w:rsidTr="00FB6CC4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0963" w:rsidRPr="00FB6CC4" w:rsidRDefault="009E33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02.10.2025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0963" w:rsidRPr="00FB6CC4" w:rsidRDefault="00FB6CC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6C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Управление Федеральной службы по надзору в сфере защиты прав потребителей и благополучия человека по Забайкальскому краю Территориальный отдел Управления Федеральной службы по надзору в сфере защиты прав потребителей и благополучия человека по Забайкальскому краю в городе Могоча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0963" w:rsidRDefault="009E3328" w:rsidP="003E625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соответствие с п.6.18.СанПин 1.2.3685-21 для мытья столовой и кухонной посуды обеспечить пищеблок достаточно </w:t>
            </w:r>
            <w:r w:rsidR="003E625D">
              <w:rPr>
                <w:rFonts w:ascii="Times New Roman" w:hAnsi="Times New Roman" w:cs="Times New Roman"/>
                <w:color w:val="000000" w:themeColor="text1"/>
              </w:rPr>
              <w:t>количество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мое</w:t>
            </w:r>
            <w:r w:rsidR="003E625D">
              <w:rPr>
                <w:rFonts w:ascii="Times New Roman" w:hAnsi="Times New Roman" w:cs="Times New Roman"/>
                <w:color w:val="000000" w:themeColor="text1"/>
              </w:rPr>
              <w:t>чных ванн.</w:t>
            </w:r>
          </w:p>
          <w:p w:rsidR="003E625D" w:rsidRDefault="003E625D" w:rsidP="003E625D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Срок устранения до 01.07.2026г</w:t>
            </w:r>
          </w:p>
          <w:p w:rsidR="003E625D" w:rsidRDefault="003E625D" w:rsidP="003E625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соответствие с п. 2.4.6.2 СП 2.4.3648-20 заменить на пищеблоке кухонную посуду из эмалированной стали и алюминия на посуду из нержавеющей стали.</w:t>
            </w:r>
          </w:p>
          <w:p w:rsidR="003E625D" w:rsidRDefault="003E625D" w:rsidP="003E625D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Срок устранения 01.07.2026г</w:t>
            </w:r>
          </w:p>
          <w:p w:rsidR="003E625D" w:rsidRDefault="003E625D" w:rsidP="003E625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соответствие с п. 8.1.2, приложения №9 , табл. 1,приложения №10 таб. 1,3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2.3/2.4.3590-20 при организации питания в организации, обеспечить рационирование блюд согласно нормативам, содержания жиров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белков и углеродов, в приделах нормируемых значений 35%, от суточной потребности.</w:t>
            </w:r>
          </w:p>
          <w:p w:rsidR="003E625D" w:rsidRDefault="003E625D" w:rsidP="003E625D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Срок устранения 29.12.2025г</w:t>
            </w:r>
          </w:p>
          <w:p w:rsidR="003E625D" w:rsidRPr="009E3328" w:rsidRDefault="003E625D" w:rsidP="003E625D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70E7A" w:rsidRPr="00FB6CC4" w:rsidRDefault="00FC2EE8">
      <w:pPr>
        <w:ind w:left="709"/>
        <w:rPr>
          <w:rFonts w:ascii="Times New Roman" w:hAnsi="Times New Roman" w:cs="Times New Roman"/>
        </w:rPr>
      </w:pPr>
      <w:r w:rsidRPr="00FB6CC4">
        <w:rPr>
          <w:rFonts w:ascii="Times New Roman" w:hAnsi="Times New Roman" w:cs="Times New Roman"/>
        </w:rPr>
        <w:t>*В случае наличия предписаний указать информацию о предписании и его исполнении в разделе «Результат»</w:t>
      </w:r>
    </w:p>
    <w:sectPr w:rsidR="00070E7A" w:rsidRPr="00FB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53E" w:rsidRDefault="003A653E">
      <w:pPr>
        <w:spacing w:after="0" w:line="240" w:lineRule="auto"/>
      </w:pPr>
      <w:r>
        <w:separator/>
      </w:r>
    </w:p>
  </w:endnote>
  <w:endnote w:type="continuationSeparator" w:id="0">
    <w:p w:rsidR="003A653E" w:rsidRDefault="003A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53E" w:rsidRDefault="003A653E">
      <w:pPr>
        <w:spacing w:after="0" w:line="240" w:lineRule="auto"/>
      </w:pPr>
      <w:r>
        <w:separator/>
      </w:r>
    </w:p>
  </w:footnote>
  <w:footnote w:type="continuationSeparator" w:id="0">
    <w:p w:rsidR="003A653E" w:rsidRDefault="003A6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353FB"/>
    <w:multiLevelType w:val="hybridMultilevel"/>
    <w:tmpl w:val="FCF2914E"/>
    <w:lvl w:ilvl="0" w:tplc="BF28D98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2EA2D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2E452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48EA1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2781B2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298FE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FACB0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C290B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6E0941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4C274568"/>
    <w:multiLevelType w:val="hybridMultilevel"/>
    <w:tmpl w:val="8F726C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F2238"/>
    <w:multiLevelType w:val="hybridMultilevel"/>
    <w:tmpl w:val="7448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7A"/>
    <w:rsid w:val="00070E7A"/>
    <w:rsid w:val="003A653E"/>
    <w:rsid w:val="003E625D"/>
    <w:rsid w:val="005016BD"/>
    <w:rsid w:val="009E3328"/>
    <w:rsid w:val="00CD0963"/>
    <w:rsid w:val="00EC05FD"/>
    <w:rsid w:val="00FB6CC4"/>
    <w:rsid w:val="00FC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asu8</dc:creator>
  <cp:keywords/>
  <dc:description/>
  <cp:lastModifiedBy>админ</cp:lastModifiedBy>
  <cp:revision>8</cp:revision>
  <cp:lastPrinted>2026-07-29T07:02:00Z</cp:lastPrinted>
  <dcterms:created xsi:type="dcterms:W3CDTF">2019-12-26T02:26:00Z</dcterms:created>
  <dcterms:modified xsi:type="dcterms:W3CDTF">2026-07-29T07:20:00Z</dcterms:modified>
</cp:coreProperties>
</file>