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27" w:rsidRPr="000860F9" w:rsidRDefault="00FB14AB" w:rsidP="00FB14AB">
      <w:pPr>
        <w:tabs>
          <w:tab w:val="left" w:pos="4065"/>
          <w:tab w:val="center" w:pos="4677"/>
        </w:tabs>
        <w:spacing w:line="280" w:lineRule="atLeast"/>
        <w:textAlignment w:val="baseline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ab/>
      </w:r>
      <w:r w:rsidR="007D4927" w:rsidRPr="000860F9">
        <w:rPr>
          <w:rFonts w:ascii="Times New Roman" w:hAnsi="Times New Roman"/>
          <w:b/>
          <w:sz w:val="28"/>
          <w:szCs w:val="28"/>
        </w:rPr>
        <w:t>Заявка</w:t>
      </w:r>
    </w:p>
    <w:p w:rsidR="007D4927" w:rsidRPr="00775E04" w:rsidRDefault="007D4927" w:rsidP="008423FB">
      <w:pPr>
        <w:spacing w:line="280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775E04">
        <w:rPr>
          <w:rFonts w:ascii="Times New Roman" w:hAnsi="Times New Roman"/>
          <w:b/>
          <w:color w:val="000000"/>
          <w:sz w:val="28"/>
          <w:szCs w:val="28"/>
        </w:rPr>
        <w:t xml:space="preserve">на участие в отборе организаций, </w:t>
      </w:r>
      <w:r>
        <w:rPr>
          <w:rFonts w:ascii="Times New Roman" w:hAnsi="Times New Roman"/>
          <w:b/>
          <w:color w:val="000000"/>
          <w:sz w:val="28"/>
          <w:szCs w:val="28"/>
        </w:rPr>
        <w:t>оказывающих</w:t>
      </w:r>
      <w:r w:rsidRPr="00775E04">
        <w:rPr>
          <w:rFonts w:ascii="Times New Roman" w:hAnsi="Times New Roman"/>
          <w:b/>
          <w:color w:val="000000"/>
          <w:sz w:val="28"/>
          <w:szCs w:val="28"/>
        </w:rPr>
        <w:t xml:space="preserve"> услуги по социальной реабилитации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ресоциализации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5E04">
        <w:rPr>
          <w:rFonts w:ascii="Times New Roman" w:hAnsi="Times New Roman"/>
          <w:b/>
          <w:color w:val="000000"/>
          <w:sz w:val="28"/>
          <w:szCs w:val="28"/>
        </w:rPr>
        <w:t>лиц, допускающих потребление наркотических средств и (или) психотропных веществ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без назначения врача, на территории Забайкальского края</w:t>
      </w:r>
    </w:p>
    <w:tbl>
      <w:tblPr>
        <w:tblW w:w="9781" w:type="dxa"/>
        <w:tblInd w:w="-4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43"/>
        <w:gridCol w:w="69"/>
        <w:gridCol w:w="3827"/>
        <w:gridCol w:w="142"/>
      </w:tblGrid>
      <w:tr w:rsidR="007D4927" w:rsidRPr="00A43A06" w:rsidTr="00310869">
        <w:trPr>
          <w:gridAfter w:val="1"/>
          <w:wAfter w:w="142" w:type="dxa"/>
          <w:trHeight w:val="15"/>
        </w:trPr>
        <w:tc>
          <w:tcPr>
            <w:tcW w:w="5812" w:type="dxa"/>
            <w:gridSpan w:val="2"/>
          </w:tcPr>
          <w:p w:rsidR="007D4927" w:rsidRPr="00E1014C" w:rsidRDefault="007D4927" w:rsidP="00310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4927" w:rsidRPr="00E1014C" w:rsidRDefault="007D4927" w:rsidP="00310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927" w:rsidRPr="00A43A06" w:rsidTr="00310869">
        <w:trPr>
          <w:trHeight w:val="643"/>
        </w:trPr>
        <w:tc>
          <w:tcPr>
            <w:tcW w:w="5812" w:type="dxa"/>
            <w:gridSpan w:val="2"/>
            <w:tcBorders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spacing w:line="2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spacing w:line="280" w:lineRule="atLeast"/>
              <w:ind w:left="-149" w:right="-14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014C">
              <w:rPr>
                <w:rFonts w:ascii="Times New Roman" w:hAnsi="Times New Roman"/>
                <w:sz w:val="24"/>
                <w:szCs w:val="24"/>
              </w:rPr>
              <w:t>В Министерство</w:t>
            </w:r>
            <w:r w:rsidR="00FB14AB">
              <w:rPr>
                <w:rFonts w:ascii="Times New Roman" w:hAnsi="Times New Roman"/>
                <w:sz w:val="24"/>
                <w:szCs w:val="24"/>
              </w:rPr>
              <w:t xml:space="preserve"> труда и</w:t>
            </w:r>
            <w:r w:rsidRPr="00E1014C">
              <w:rPr>
                <w:rFonts w:ascii="Times New Roman" w:hAnsi="Times New Roman"/>
                <w:sz w:val="24"/>
                <w:szCs w:val="24"/>
              </w:rPr>
              <w:t xml:space="preserve"> социальной защиты населения Забайкальского края </w:t>
            </w:r>
          </w:p>
        </w:tc>
      </w:tr>
      <w:tr w:rsidR="007D4927" w:rsidRPr="00A43A06" w:rsidTr="00310869">
        <w:trPr>
          <w:trHeight w:val="277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spacing w:line="2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014C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927" w:rsidRPr="00A43A06" w:rsidTr="00310869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spacing w:line="2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014C">
              <w:rPr>
                <w:rFonts w:ascii="Times New Roman" w:hAnsi="Times New Roman"/>
                <w:sz w:val="24"/>
                <w:szCs w:val="24"/>
              </w:rPr>
              <w:t>ИНН/КПП/ОГРН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927" w:rsidRPr="00A43A06" w:rsidTr="00310869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spacing w:line="2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014C">
              <w:rPr>
                <w:rFonts w:ascii="Times New Roman" w:hAnsi="Times New Roman"/>
                <w:sz w:val="24"/>
                <w:szCs w:val="24"/>
              </w:rPr>
              <w:t>Адрес (юридический, фактический)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927" w:rsidRPr="00A43A06" w:rsidTr="00310869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spacing w:line="2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014C">
              <w:rPr>
                <w:rFonts w:ascii="Times New Roman" w:hAnsi="Times New Roman"/>
                <w:sz w:val="24"/>
                <w:szCs w:val="24"/>
              </w:rPr>
              <w:t>Электронный адрес, интернет-сайт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927" w:rsidRPr="00A43A06" w:rsidTr="00310869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spacing w:line="2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014C">
              <w:rPr>
                <w:rFonts w:ascii="Times New Roman" w:hAnsi="Times New Roman"/>
                <w:sz w:val="24"/>
                <w:szCs w:val="24"/>
              </w:rPr>
              <w:t>Количество филиалов в регионе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927" w:rsidRPr="00A43A06" w:rsidTr="00310869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spacing w:line="2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014C">
              <w:rPr>
                <w:rFonts w:ascii="Times New Roman" w:hAnsi="Times New Roman"/>
                <w:sz w:val="24"/>
                <w:szCs w:val="24"/>
              </w:rPr>
              <w:t>Руководитель (Ф.И.О.), телефон, иные контактные данные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927" w:rsidRPr="00A43A06" w:rsidTr="00310869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spacing w:line="2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014C">
              <w:rPr>
                <w:rFonts w:ascii="Times New Roman" w:hAnsi="Times New Roman"/>
                <w:sz w:val="24"/>
                <w:szCs w:val="24"/>
              </w:rPr>
              <w:t>Лицензия на медицинскую деятельность (да/нет)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927" w:rsidRPr="00A43A06" w:rsidTr="00310869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spacing w:line="2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014C">
              <w:rPr>
                <w:rFonts w:ascii="Times New Roman" w:hAnsi="Times New Roman"/>
                <w:sz w:val="24"/>
                <w:szCs w:val="24"/>
              </w:rPr>
              <w:t>Сертификация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927" w:rsidRPr="00A43A06" w:rsidTr="00310869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spacing w:line="2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014C">
              <w:rPr>
                <w:rFonts w:ascii="Times New Roman" w:hAnsi="Times New Roman"/>
                <w:sz w:val="24"/>
                <w:szCs w:val="24"/>
              </w:rPr>
              <w:t>Штат сотрудников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927" w:rsidRPr="00A43A06" w:rsidTr="00310869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spacing w:line="2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014C">
              <w:rPr>
                <w:rFonts w:ascii="Times New Roman" w:hAnsi="Times New Roman"/>
                <w:sz w:val="24"/>
                <w:szCs w:val="24"/>
              </w:rPr>
              <w:t xml:space="preserve">Количество мест для </w:t>
            </w:r>
            <w:proofErr w:type="spellStart"/>
            <w:r w:rsidRPr="00E1014C">
              <w:rPr>
                <w:rFonts w:ascii="Times New Roman" w:hAnsi="Times New Roman"/>
                <w:sz w:val="24"/>
                <w:szCs w:val="24"/>
              </w:rPr>
              <w:t>реабилитантов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927" w:rsidRPr="00A43A06" w:rsidTr="00310869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spacing w:line="2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014C">
              <w:rPr>
                <w:rFonts w:ascii="Times New Roman" w:hAnsi="Times New Roman"/>
                <w:sz w:val="24"/>
                <w:szCs w:val="24"/>
              </w:rPr>
              <w:t>Условия приема на реабилитацию, установленные локальными актами (дата, номер акта)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927" w:rsidRPr="00A43A06" w:rsidTr="00310869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spacing w:line="2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014C">
              <w:rPr>
                <w:rFonts w:ascii="Times New Roman" w:hAnsi="Times New Roman"/>
                <w:sz w:val="24"/>
                <w:szCs w:val="24"/>
              </w:rPr>
              <w:t xml:space="preserve">Программа реабилитации и </w:t>
            </w:r>
            <w:proofErr w:type="spellStart"/>
            <w:r w:rsidRPr="00E1014C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927" w:rsidRPr="00A43A06" w:rsidTr="00310869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spacing w:line="2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014C">
              <w:rPr>
                <w:rFonts w:ascii="Times New Roman" w:hAnsi="Times New Roman"/>
                <w:sz w:val="24"/>
                <w:szCs w:val="24"/>
              </w:rPr>
              <w:t xml:space="preserve">Продолжительность программы реабилитации и </w:t>
            </w:r>
            <w:proofErr w:type="spellStart"/>
            <w:r w:rsidRPr="00E1014C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927" w:rsidRPr="00A43A06" w:rsidTr="00310869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spacing w:line="2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014C">
              <w:rPr>
                <w:rFonts w:ascii="Times New Roman" w:hAnsi="Times New Roman"/>
                <w:sz w:val="24"/>
                <w:szCs w:val="24"/>
              </w:rPr>
              <w:t>Сотрудничество с религиозными и иными организациями (да/нет)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927" w:rsidRPr="00A43A06" w:rsidTr="00310869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spacing w:line="2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014C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выпускников, прошедших реабилитацию и </w:t>
            </w:r>
            <w:proofErr w:type="spellStart"/>
            <w:r w:rsidRPr="00E1014C">
              <w:rPr>
                <w:rFonts w:ascii="Times New Roman" w:hAnsi="Times New Roman"/>
                <w:sz w:val="24"/>
                <w:szCs w:val="24"/>
              </w:rPr>
              <w:t>ресоциализацию</w:t>
            </w:r>
            <w:proofErr w:type="spellEnd"/>
            <w:r w:rsidRPr="00E1014C">
              <w:rPr>
                <w:rFonts w:ascii="Times New Roman" w:hAnsi="Times New Roman"/>
                <w:sz w:val="24"/>
                <w:szCs w:val="24"/>
              </w:rPr>
              <w:t>:</w:t>
            </w:r>
            <w:r w:rsidRPr="00E1014C">
              <w:rPr>
                <w:rFonts w:ascii="Times New Roman" w:hAnsi="Times New Roman"/>
                <w:sz w:val="24"/>
                <w:szCs w:val="24"/>
              </w:rPr>
              <w:br/>
              <w:t>с момента осуществления деятельности организации;</w:t>
            </w:r>
            <w:r w:rsidRPr="00E1014C">
              <w:rPr>
                <w:rFonts w:ascii="Times New Roman" w:hAnsi="Times New Roman"/>
                <w:sz w:val="24"/>
                <w:szCs w:val="24"/>
              </w:rPr>
              <w:br/>
              <w:t>в текущем году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927" w:rsidRPr="00A43A06" w:rsidTr="00310869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spacing w:line="2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014C">
              <w:rPr>
                <w:rFonts w:ascii="Times New Roman" w:hAnsi="Times New Roman"/>
                <w:sz w:val="24"/>
                <w:szCs w:val="24"/>
              </w:rPr>
              <w:t xml:space="preserve">Сроки ремиссии выпускников или иные критерии оценки эффективности программ реабилитации и </w:t>
            </w:r>
            <w:proofErr w:type="spellStart"/>
            <w:r w:rsidRPr="00E1014C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927" w:rsidRPr="00A43A06" w:rsidTr="00310869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spacing w:line="2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14C">
              <w:rPr>
                <w:rFonts w:ascii="Times New Roman" w:hAnsi="Times New Roman"/>
                <w:sz w:val="24"/>
                <w:szCs w:val="24"/>
              </w:rPr>
              <w:lastRenderedPageBreak/>
              <w:t>Постреабилитационный</w:t>
            </w:r>
            <w:proofErr w:type="spellEnd"/>
            <w:r w:rsidRPr="00E1014C">
              <w:rPr>
                <w:rFonts w:ascii="Times New Roman" w:hAnsi="Times New Roman"/>
                <w:sz w:val="24"/>
                <w:szCs w:val="24"/>
              </w:rPr>
              <w:t xml:space="preserve"> патронаж (да/нет)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927" w:rsidRPr="00A43A06" w:rsidTr="00310869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spacing w:line="2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014C">
              <w:rPr>
                <w:rFonts w:ascii="Times New Roman" w:hAnsi="Times New Roman"/>
                <w:sz w:val="24"/>
                <w:szCs w:val="24"/>
              </w:rPr>
              <w:t xml:space="preserve">Организация согласна с требованиями, предъявляемыми Положением </w:t>
            </w:r>
            <w:r w:rsidRPr="00E10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проведении отбора организаций, оказывающих услуги по социальной реабилитации </w:t>
            </w:r>
            <w:r w:rsidRPr="00E1014C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Pr="00E1014C">
              <w:rPr>
                <w:rFonts w:ascii="Times New Roman" w:hAnsi="Times New Roman"/>
                <w:bCs/>
                <w:sz w:val="24"/>
                <w:szCs w:val="24"/>
              </w:rPr>
              <w:t>ресоциализации</w:t>
            </w:r>
            <w:proofErr w:type="spellEnd"/>
            <w:r w:rsidRPr="00E1014C">
              <w:rPr>
                <w:rFonts w:ascii="Times New Roman" w:hAnsi="Times New Roman"/>
                <w:bCs/>
                <w:sz w:val="24"/>
                <w:szCs w:val="24"/>
              </w:rPr>
              <w:t xml:space="preserve"> с использованием сертификата </w:t>
            </w:r>
            <w:r w:rsidRPr="00E10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лицам, </w:t>
            </w:r>
            <w:r w:rsidRPr="00E1014C">
              <w:rPr>
                <w:rFonts w:ascii="Times New Roman" w:hAnsi="Times New Roman"/>
                <w:sz w:val="24"/>
                <w:szCs w:val="24"/>
              </w:rPr>
              <w:t xml:space="preserve">потребляющим наркотические средства и (или) психотропные вещества без назначения врача, </w:t>
            </w:r>
            <w:r w:rsidRPr="00E1014C">
              <w:rPr>
                <w:rFonts w:ascii="Times New Roman" w:hAnsi="Times New Roman"/>
                <w:color w:val="000000"/>
                <w:sz w:val="24"/>
                <w:szCs w:val="24"/>
              </w:rPr>
              <w:t>на территории Забайкальского края, утвержденным Правительством Забайкальского края</w:t>
            </w:r>
          </w:p>
        </w:tc>
      </w:tr>
      <w:tr w:rsidR="007D4927" w:rsidRPr="00A43A06" w:rsidTr="00310869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spacing w:line="2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014C">
              <w:rPr>
                <w:rFonts w:ascii="Times New Roman" w:hAnsi="Times New Roman"/>
                <w:sz w:val="24"/>
                <w:szCs w:val="24"/>
              </w:rPr>
              <w:t xml:space="preserve">Организация согласна организовать осмотр объектов для посещения (выезда) межведомственной комиссии по месту нахождения организации и оценки деятельности на предмет соответствия критериям оценки деятельности организаций </w:t>
            </w:r>
            <w:r w:rsidRPr="00E10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социальной реабилитации </w:t>
            </w:r>
            <w:r w:rsidRPr="00E1014C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Pr="00E1014C">
              <w:rPr>
                <w:rFonts w:ascii="Times New Roman" w:hAnsi="Times New Roman"/>
                <w:bCs/>
                <w:sz w:val="24"/>
                <w:szCs w:val="24"/>
              </w:rPr>
              <w:t>ресоциализации</w:t>
            </w:r>
            <w:proofErr w:type="spellEnd"/>
            <w:r w:rsidRPr="00E101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014C">
              <w:rPr>
                <w:rFonts w:ascii="Times New Roman" w:hAnsi="Times New Roman"/>
                <w:sz w:val="24"/>
                <w:szCs w:val="24"/>
              </w:rPr>
              <w:t xml:space="preserve">лиц, </w:t>
            </w:r>
            <w:r w:rsidRPr="00E1014C">
              <w:rPr>
                <w:rFonts w:ascii="Times New Roman" w:hAnsi="Times New Roman"/>
                <w:bCs/>
                <w:sz w:val="24"/>
                <w:szCs w:val="24"/>
              </w:rPr>
              <w:t xml:space="preserve">потребляющих </w:t>
            </w:r>
            <w:r w:rsidRPr="00E1014C">
              <w:rPr>
                <w:rFonts w:ascii="Times New Roman" w:hAnsi="Times New Roman"/>
                <w:sz w:val="24"/>
                <w:szCs w:val="24"/>
              </w:rPr>
              <w:t>наркотические средства и (или) психотропные вещества без назначения врача</w:t>
            </w:r>
            <w:r w:rsidRPr="00E10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D4927" w:rsidRPr="00A43A06" w:rsidTr="00310869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spacing w:line="2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014C">
              <w:rPr>
                <w:rFonts w:ascii="Times New Roman" w:hAnsi="Times New Roman"/>
                <w:sz w:val="24"/>
                <w:szCs w:val="24"/>
              </w:rPr>
              <w:t>Организация не находится в процессе ликвидации, в отношении нее не осуществляется процедура банкротства, имущество не арестовано, экономическая деятельность не приостановлена</w:t>
            </w:r>
          </w:p>
        </w:tc>
      </w:tr>
      <w:tr w:rsidR="007D4927" w:rsidRPr="00A43A06" w:rsidTr="00310869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spacing w:line="2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014C">
              <w:rPr>
                <w:rFonts w:ascii="Times New Roman" w:hAnsi="Times New Roman"/>
                <w:sz w:val="24"/>
                <w:szCs w:val="24"/>
              </w:rPr>
              <w:t>Задолженность по расчетам с бюджетами всех уровней и государственными внебюджетными фондами на дату представления заявки отсутствует</w:t>
            </w:r>
          </w:p>
        </w:tc>
      </w:tr>
      <w:tr w:rsidR="007D4927" w:rsidRPr="00A43A06" w:rsidTr="00310869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spacing w:line="2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014C">
              <w:rPr>
                <w:rFonts w:ascii="Times New Roman" w:hAnsi="Times New Roman"/>
                <w:sz w:val="24"/>
                <w:szCs w:val="24"/>
              </w:rPr>
              <w:t>Просроченная задолженность по ранее предоставленным из федерального, краевого или местного бюджетов средствам на возвратной основе на дату представления заявки отсутствует</w:t>
            </w:r>
          </w:p>
        </w:tc>
      </w:tr>
      <w:tr w:rsidR="007D4927" w:rsidRPr="00A43A06" w:rsidTr="00310869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spacing w:line="2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014C">
              <w:rPr>
                <w:rFonts w:ascii="Times New Roman" w:hAnsi="Times New Roman"/>
                <w:sz w:val="24"/>
                <w:szCs w:val="24"/>
              </w:rPr>
              <w:t>Просроченная задолженность перед кредитными организациями на дату представления заявки отсутствует</w:t>
            </w:r>
          </w:p>
        </w:tc>
      </w:tr>
      <w:tr w:rsidR="007D4927" w:rsidRPr="00A43A06" w:rsidTr="00310869">
        <w:trPr>
          <w:trHeight w:val="411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D4927" w:rsidRPr="00E1014C" w:rsidRDefault="007D4927" w:rsidP="00310869">
            <w:pPr>
              <w:spacing w:line="2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014C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D4927" w:rsidRPr="00E1014C" w:rsidRDefault="007D4927" w:rsidP="00310869">
            <w:pPr>
              <w:spacing w:line="2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014C">
              <w:rPr>
                <w:rFonts w:ascii="Times New Roman" w:hAnsi="Times New Roman"/>
                <w:sz w:val="24"/>
                <w:szCs w:val="24"/>
              </w:rPr>
              <w:t>«___» ______________ 20__ г.</w:t>
            </w:r>
          </w:p>
        </w:tc>
      </w:tr>
      <w:tr w:rsidR="007D4927" w:rsidRPr="00A43A06" w:rsidTr="00310869">
        <w:trPr>
          <w:trHeight w:val="418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D4927" w:rsidRPr="00E1014C" w:rsidRDefault="007D4927" w:rsidP="00310869">
            <w:pPr>
              <w:spacing w:line="2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014C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D4927" w:rsidRPr="00E1014C" w:rsidRDefault="007D4927" w:rsidP="00310869">
            <w:pPr>
              <w:spacing w:line="2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014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D4927" w:rsidRPr="00A43A06" w:rsidTr="00310869"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spacing w:line="28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014C">
              <w:rPr>
                <w:rFonts w:ascii="Times New Roman" w:hAnsi="Times New Roman"/>
                <w:sz w:val="24"/>
                <w:szCs w:val="24"/>
              </w:rPr>
              <w:t xml:space="preserve">Дата регистрации заявки </w:t>
            </w:r>
          </w:p>
          <w:p w:rsidR="007D4927" w:rsidRPr="00E1014C" w:rsidRDefault="007D4927" w:rsidP="00310869">
            <w:pPr>
              <w:spacing w:line="280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1014C">
              <w:rPr>
                <w:rFonts w:ascii="Times New Roman" w:hAnsi="Times New Roman"/>
                <w:sz w:val="20"/>
                <w:szCs w:val="20"/>
              </w:rPr>
              <w:t xml:space="preserve">(заполняется Министерством </w:t>
            </w:r>
            <w:r w:rsidR="00FB14AB">
              <w:rPr>
                <w:rFonts w:ascii="Times New Roman" w:hAnsi="Times New Roman"/>
                <w:sz w:val="20"/>
                <w:szCs w:val="20"/>
              </w:rPr>
              <w:t xml:space="preserve">труда и </w:t>
            </w:r>
            <w:r w:rsidRPr="00E1014C">
              <w:rPr>
                <w:rFonts w:ascii="Times New Roman" w:hAnsi="Times New Roman"/>
                <w:sz w:val="20"/>
                <w:szCs w:val="20"/>
              </w:rPr>
              <w:t>социальной защиты населения Забайкальского края)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4927" w:rsidRPr="00E1014C" w:rsidRDefault="007D4927" w:rsidP="00310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4927" w:rsidRDefault="007D4927" w:rsidP="008423FB">
      <w:pPr>
        <w:rPr>
          <w:rFonts w:ascii="Times New Roman" w:hAnsi="Times New Roman"/>
          <w:sz w:val="28"/>
          <w:szCs w:val="28"/>
        </w:rPr>
      </w:pPr>
    </w:p>
    <w:p w:rsidR="007D4927" w:rsidRDefault="007D4927" w:rsidP="008423FB">
      <w:pPr>
        <w:shd w:val="clear" w:color="auto" w:fill="FFFFFF"/>
        <w:jc w:val="center"/>
      </w:pPr>
      <w:r>
        <w:rPr>
          <w:rFonts w:ascii="Times New Roman" w:hAnsi="Times New Roman"/>
          <w:sz w:val="28"/>
          <w:szCs w:val="28"/>
        </w:rPr>
        <w:t>_________________</w:t>
      </w:r>
    </w:p>
    <w:p w:rsidR="007D4927" w:rsidRDefault="007D4927" w:rsidP="0028562F">
      <w:pPr>
        <w:widowControl w:val="0"/>
        <w:autoSpaceDE w:val="0"/>
        <w:autoSpaceDN w:val="0"/>
        <w:adjustRightInd w:val="0"/>
        <w:spacing w:line="240" w:lineRule="auto"/>
        <w:ind w:left="538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D4927" w:rsidRDefault="007D4927" w:rsidP="0028562F">
      <w:pPr>
        <w:widowControl w:val="0"/>
        <w:autoSpaceDE w:val="0"/>
        <w:autoSpaceDN w:val="0"/>
        <w:adjustRightInd w:val="0"/>
        <w:spacing w:line="240" w:lineRule="auto"/>
        <w:ind w:left="538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D4927" w:rsidRDefault="007D4927" w:rsidP="0028562F">
      <w:pPr>
        <w:widowControl w:val="0"/>
        <w:autoSpaceDE w:val="0"/>
        <w:autoSpaceDN w:val="0"/>
        <w:adjustRightInd w:val="0"/>
        <w:spacing w:line="240" w:lineRule="auto"/>
        <w:ind w:left="538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D4927" w:rsidRDefault="007D4927" w:rsidP="0028562F">
      <w:pPr>
        <w:widowControl w:val="0"/>
        <w:autoSpaceDE w:val="0"/>
        <w:autoSpaceDN w:val="0"/>
        <w:adjustRightInd w:val="0"/>
        <w:spacing w:line="240" w:lineRule="auto"/>
        <w:ind w:left="538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D4927" w:rsidRDefault="007D4927" w:rsidP="0028562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7D4927" w:rsidRDefault="007D4927" w:rsidP="0028562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7D4927" w:rsidRDefault="007D4927" w:rsidP="0028562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FB14AB" w:rsidRDefault="00FB14AB" w:rsidP="0028562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7D4927" w:rsidRDefault="007D4927" w:rsidP="00512C4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8D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r w:rsidR="006320E3">
        <w:rPr>
          <w:rFonts w:ascii="Times New Roman" w:hAnsi="Times New Roman"/>
          <w:b/>
          <w:color w:val="000000"/>
          <w:sz w:val="28"/>
          <w:szCs w:val="28"/>
        </w:rPr>
        <w:t>Перечень документов,</w:t>
      </w:r>
      <w:r w:rsidRPr="003C08DA">
        <w:rPr>
          <w:rFonts w:ascii="Times New Roman" w:hAnsi="Times New Roman"/>
          <w:b/>
          <w:sz w:val="28"/>
          <w:szCs w:val="28"/>
        </w:rPr>
        <w:t xml:space="preserve"> прилага</w:t>
      </w:r>
      <w:r w:rsidR="006320E3">
        <w:rPr>
          <w:rFonts w:ascii="Times New Roman" w:hAnsi="Times New Roman"/>
          <w:b/>
          <w:sz w:val="28"/>
          <w:szCs w:val="28"/>
        </w:rPr>
        <w:t>емы</w:t>
      </w:r>
      <w:r w:rsidR="00DE291A">
        <w:rPr>
          <w:rFonts w:ascii="Times New Roman" w:hAnsi="Times New Roman"/>
          <w:b/>
          <w:sz w:val="28"/>
          <w:szCs w:val="28"/>
        </w:rPr>
        <w:t>х</w:t>
      </w:r>
      <w:r w:rsidR="006320E3">
        <w:rPr>
          <w:rFonts w:ascii="Times New Roman" w:hAnsi="Times New Roman"/>
          <w:b/>
          <w:sz w:val="28"/>
          <w:szCs w:val="28"/>
        </w:rPr>
        <w:t xml:space="preserve"> к заявке</w:t>
      </w:r>
      <w:r w:rsidRPr="002B58A4">
        <w:rPr>
          <w:rFonts w:ascii="Times New Roman" w:hAnsi="Times New Roman"/>
          <w:color w:val="000000"/>
          <w:sz w:val="28"/>
          <w:szCs w:val="28"/>
        </w:rPr>
        <w:t>:</w:t>
      </w:r>
    </w:p>
    <w:p w:rsidR="007D4927" w:rsidRPr="008D2D4A" w:rsidRDefault="007D4927" w:rsidP="00512C4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2D4A">
        <w:rPr>
          <w:rFonts w:ascii="Times New Roman" w:hAnsi="Times New Roman"/>
          <w:sz w:val="28"/>
          <w:szCs w:val="28"/>
        </w:rPr>
        <w:t>1) сведения об организации;</w:t>
      </w:r>
    </w:p>
    <w:p w:rsidR="007D4927" w:rsidRPr="008D2D4A" w:rsidRDefault="007D4927" w:rsidP="00512C44">
      <w:pPr>
        <w:shd w:val="clear" w:color="auto" w:fill="FFFFFF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D2D4A">
        <w:rPr>
          <w:rFonts w:ascii="Times New Roman" w:hAnsi="Times New Roman"/>
          <w:sz w:val="28"/>
          <w:szCs w:val="28"/>
        </w:rPr>
        <w:t>2) копии учредительных документов, а также всех изменений и дополнений к ним;</w:t>
      </w:r>
    </w:p>
    <w:p w:rsidR="007D4927" w:rsidRPr="008D2D4A" w:rsidRDefault="007D4927" w:rsidP="00512C44">
      <w:pPr>
        <w:shd w:val="clear" w:color="auto" w:fill="FFFFFF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2D4A">
        <w:rPr>
          <w:rFonts w:ascii="Times New Roman" w:hAnsi="Times New Roman"/>
          <w:sz w:val="28"/>
          <w:szCs w:val="28"/>
        </w:rPr>
        <w:t>3) свидетельство о постановке на учет в налоговом органе;</w:t>
      </w:r>
    </w:p>
    <w:p w:rsidR="007D4927" w:rsidRPr="008D2D4A" w:rsidRDefault="007D4927" w:rsidP="00512C44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D2D4A">
        <w:rPr>
          <w:rFonts w:ascii="Times New Roman" w:hAnsi="Times New Roman"/>
          <w:sz w:val="28"/>
          <w:szCs w:val="28"/>
        </w:rPr>
        <w:t>4) выписка из единого государственного реестра юридических лиц (далее - ЕГРЮЛ) или нотариально заверенная копия выписки из ЕГРЮЛ – для юридических лиц, выписка из единого государственного реестра индивидуальных предпринимателей (далее - ЕГРИП) или нотариально заверенная копия выписки из ЕГРИП – для индивидуальных предпринимателей, выданные организации не ранее чем за 6 месяцев до дня размещения извещения о проведении квалификационного отбора в средствах массовой информации;</w:t>
      </w:r>
      <w:proofErr w:type="gramEnd"/>
    </w:p>
    <w:p w:rsidR="007D4927" w:rsidRPr="008D2D4A" w:rsidRDefault="007D4927" w:rsidP="00512C44">
      <w:pPr>
        <w:shd w:val="clear" w:color="auto" w:fill="FFFFFF"/>
        <w:tabs>
          <w:tab w:val="left" w:pos="70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2D4A">
        <w:rPr>
          <w:rFonts w:ascii="Times New Roman" w:hAnsi="Times New Roman"/>
          <w:sz w:val="28"/>
          <w:szCs w:val="28"/>
        </w:rPr>
        <w:t>5) справка из налоговых органов об отсутствии задолженности по налогам, сборам и иным обязательным платежам в бюджеты всех уровней бюджетной системы Российской Федерации и государственные внебюджетные фонды или справка о состоянии расчетов налогоплательщика на конец последнего отчетного периода;</w:t>
      </w:r>
    </w:p>
    <w:p w:rsidR="007D4927" w:rsidRPr="008D2D4A" w:rsidRDefault="007D4927" w:rsidP="00512C44">
      <w:pPr>
        <w:shd w:val="clear" w:color="auto" w:fill="FFFFFF"/>
        <w:tabs>
          <w:tab w:val="left" w:pos="70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2D4A">
        <w:rPr>
          <w:rFonts w:ascii="Times New Roman" w:hAnsi="Times New Roman"/>
          <w:sz w:val="28"/>
          <w:szCs w:val="28"/>
        </w:rPr>
        <w:t>6) сведения о банковских реквизитах;</w:t>
      </w:r>
    </w:p>
    <w:p w:rsidR="007D4927" w:rsidRPr="008D2D4A" w:rsidRDefault="007D4927" w:rsidP="00512C44">
      <w:pPr>
        <w:shd w:val="clear" w:color="auto" w:fill="FFFFFF"/>
        <w:tabs>
          <w:tab w:val="left" w:pos="87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2D4A">
        <w:rPr>
          <w:rFonts w:ascii="Times New Roman" w:hAnsi="Times New Roman"/>
          <w:sz w:val="28"/>
          <w:szCs w:val="28"/>
        </w:rPr>
        <w:t>7) письмо-уведомление о том, что на дату подачи заявки организация не находится в процессе ликвидации или реорганизации;</w:t>
      </w:r>
    </w:p>
    <w:p w:rsidR="007D4927" w:rsidRPr="008D2D4A" w:rsidRDefault="007D4927" w:rsidP="00512C44">
      <w:pPr>
        <w:shd w:val="clear" w:color="auto" w:fill="FFFFFF"/>
        <w:tabs>
          <w:tab w:val="left" w:pos="87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2D4A">
        <w:rPr>
          <w:rFonts w:ascii="Times New Roman" w:hAnsi="Times New Roman"/>
          <w:sz w:val="28"/>
          <w:szCs w:val="28"/>
        </w:rPr>
        <w:t>8) документ, подтверждающий полномочия лица на осуществление действий от имени организации, подавшей заявку на участие, а именно:</w:t>
      </w:r>
    </w:p>
    <w:p w:rsidR="007D4927" w:rsidRPr="008D2D4A" w:rsidRDefault="007D4927" w:rsidP="00512C44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2D4A">
        <w:rPr>
          <w:rFonts w:ascii="Times New Roman" w:hAnsi="Times New Roman"/>
          <w:sz w:val="28"/>
          <w:szCs w:val="28"/>
        </w:rPr>
        <w:t>в случае если заявка подписана руководителем организации, – документ, подтверждающий правомочность руководителя действовать от имени организации в соответствии с учредительными документами (доку</w:t>
      </w:r>
      <w:r w:rsidR="00FB14AB">
        <w:rPr>
          <w:rFonts w:ascii="Times New Roman" w:hAnsi="Times New Roman"/>
          <w:sz w:val="28"/>
          <w:szCs w:val="28"/>
        </w:rPr>
        <w:t>мент о назначении руководителя);</w:t>
      </w:r>
    </w:p>
    <w:p w:rsidR="007D4927" w:rsidRPr="008D2D4A" w:rsidRDefault="007D4927" w:rsidP="00512C44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2D4A">
        <w:rPr>
          <w:rFonts w:ascii="Times New Roman" w:hAnsi="Times New Roman"/>
          <w:sz w:val="28"/>
          <w:szCs w:val="28"/>
        </w:rPr>
        <w:t>9) опись вложенных документов.</w:t>
      </w:r>
    </w:p>
    <w:p w:rsidR="007D4927" w:rsidRPr="002B58A4" w:rsidRDefault="007D4927" w:rsidP="005904E0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предусмотренные подпунктами 4</w:t>
      </w:r>
      <w:r w:rsidR="002659EF">
        <w:rPr>
          <w:rFonts w:ascii="Times New Roman" w:hAnsi="Times New Roman"/>
          <w:sz w:val="28"/>
          <w:szCs w:val="28"/>
        </w:rPr>
        <w:t>, 5, 7</w:t>
      </w:r>
      <w:r>
        <w:rPr>
          <w:rFonts w:ascii="Times New Roman" w:hAnsi="Times New Roman"/>
          <w:sz w:val="28"/>
          <w:szCs w:val="28"/>
        </w:rPr>
        <w:t xml:space="preserve"> уполномоченный орган в течение 10 рабочих дней со дня регистрации заявки запрашивает и получает в рамках межведомственного информационного взаимодействия. Организация вправе представить указанные документы по собственной инициативе.</w:t>
      </w:r>
    </w:p>
    <w:p w:rsidR="007D4927" w:rsidRPr="002B58A4" w:rsidRDefault="007D4927" w:rsidP="005904E0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B58A4">
        <w:rPr>
          <w:rFonts w:ascii="Times New Roman" w:hAnsi="Times New Roman"/>
          <w:color w:val="000000"/>
          <w:sz w:val="28"/>
          <w:szCs w:val="28"/>
        </w:rPr>
        <w:t>Заявка на участие представляется на бу</w:t>
      </w:r>
      <w:r>
        <w:rPr>
          <w:rFonts w:ascii="Times New Roman" w:hAnsi="Times New Roman"/>
          <w:color w:val="000000"/>
          <w:sz w:val="28"/>
          <w:szCs w:val="28"/>
        </w:rPr>
        <w:t>мажном и электронном носителях и регистрируется уполномоченным органом в течение 2 рабочих дней.</w:t>
      </w:r>
    </w:p>
    <w:p w:rsidR="007D4927" w:rsidRPr="002B58A4" w:rsidRDefault="007D4927" w:rsidP="005904E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B58A4">
        <w:rPr>
          <w:rFonts w:ascii="Times New Roman" w:hAnsi="Times New Roman"/>
          <w:color w:val="000000"/>
          <w:sz w:val="28"/>
          <w:szCs w:val="28"/>
        </w:rPr>
        <w:t>Деятельность организ</w:t>
      </w:r>
      <w:r w:rsidR="00D754C1">
        <w:rPr>
          <w:rFonts w:ascii="Times New Roman" w:hAnsi="Times New Roman"/>
          <w:color w:val="000000"/>
          <w:sz w:val="28"/>
          <w:szCs w:val="28"/>
        </w:rPr>
        <w:t>ации, подавшей заявку</w:t>
      </w:r>
      <w:r w:rsidRPr="002B58A4">
        <w:rPr>
          <w:rFonts w:ascii="Times New Roman" w:hAnsi="Times New Roman"/>
          <w:color w:val="000000"/>
          <w:sz w:val="28"/>
          <w:szCs w:val="28"/>
        </w:rPr>
        <w:t>, не должна быть приостановлена в порядке, предусмотренном действующим законодательством, на день рассмотрения заявки на участие.</w:t>
      </w:r>
    </w:p>
    <w:p w:rsidR="007D4927" w:rsidRPr="002B58A4" w:rsidRDefault="007D4927" w:rsidP="005904E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B58A4">
        <w:rPr>
          <w:rFonts w:ascii="Times New Roman" w:hAnsi="Times New Roman"/>
          <w:color w:val="000000"/>
          <w:sz w:val="28"/>
          <w:szCs w:val="28"/>
        </w:rPr>
        <w:t>Организация несет все расходы, связанные с подготовкой и подачей заявки на участие, в том числе получением, оформлением и подготовкой документов в соответствии с условиями</w:t>
      </w:r>
      <w:r w:rsidR="003351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677C">
        <w:rPr>
          <w:rFonts w:ascii="Times New Roman" w:hAnsi="Times New Roman"/>
          <w:color w:val="000000"/>
          <w:sz w:val="28"/>
          <w:szCs w:val="28"/>
        </w:rPr>
        <w:t xml:space="preserve"> отбора</w:t>
      </w:r>
      <w:r w:rsidRPr="002B58A4">
        <w:rPr>
          <w:rFonts w:ascii="Times New Roman" w:hAnsi="Times New Roman"/>
          <w:color w:val="000000"/>
          <w:sz w:val="28"/>
          <w:szCs w:val="28"/>
        </w:rPr>
        <w:t>.</w:t>
      </w:r>
    </w:p>
    <w:p w:rsidR="007D4927" w:rsidRPr="002B58A4" w:rsidRDefault="007D4927" w:rsidP="005904E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B58A4">
        <w:rPr>
          <w:rFonts w:ascii="Times New Roman" w:hAnsi="Times New Roman"/>
          <w:color w:val="000000"/>
          <w:sz w:val="28"/>
          <w:szCs w:val="28"/>
        </w:rPr>
        <w:t xml:space="preserve">Представленные организацией документы в составе </w:t>
      </w:r>
      <w:r>
        <w:rPr>
          <w:rFonts w:ascii="Times New Roman" w:hAnsi="Times New Roman"/>
          <w:color w:val="000000"/>
          <w:sz w:val="28"/>
          <w:szCs w:val="28"/>
        </w:rPr>
        <w:t>пакета документов к заявке</w:t>
      </w:r>
      <w:r w:rsidRPr="002B58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участие в отборе </w:t>
      </w:r>
      <w:r w:rsidRPr="002B58A4">
        <w:rPr>
          <w:rFonts w:ascii="Times New Roman" w:hAnsi="Times New Roman"/>
          <w:color w:val="000000"/>
          <w:sz w:val="28"/>
          <w:szCs w:val="28"/>
        </w:rPr>
        <w:t>не возвращаются.</w:t>
      </w:r>
    </w:p>
    <w:p w:rsidR="007D4927" w:rsidRPr="002B58A4" w:rsidRDefault="007D4927" w:rsidP="005904E0">
      <w:pPr>
        <w:spacing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D4927" w:rsidRPr="005904E0" w:rsidRDefault="007D4927" w:rsidP="005904E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04E0">
        <w:rPr>
          <w:rFonts w:ascii="Times New Roman" w:hAnsi="Times New Roman"/>
          <w:b/>
          <w:color w:val="000000"/>
          <w:sz w:val="28"/>
          <w:szCs w:val="28"/>
        </w:rPr>
        <w:lastRenderedPageBreak/>
        <w:t>Этапы проведения отбора</w:t>
      </w:r>
    </w:p>
    <w:p w:rsidR="007D4927" w:rsidRPr="00245872" w:rsidRDefault="007D4927" w:rsidP="005904E0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A24964">
        <w:rPr>
          <w:rFonts w:ascii="Times New Roman" w:hAnsi="Times New Roman"/>
          <w:sz w:val="28"/>
          <w:szCs w:val="28"/>
        </w:rPr>
        <w:t xml:space="preserve">тбор организаций </w:t>
      </w:r>
      <w:r>
        <w:rPr>
          <w:rFonts w:ascii="Times New Roman" w:hAnsi="Times New Roman"/>
          <w:sz w:val="28"/>
          <w:szCs w:val="28"/>
        </w:rPr>
        <w:t>осуществляет</w:t>
      </w:r>
      <w:r w:rsidRPr="00A24964">
        <w:rPr>
          <w:rFonts w:ascii="Times New Roman" w:hAnsi="Times New Roman"/>
          <w:sz w:val="28"/>
          <w:szCs w:val="28"/>
        </w:rPr>
        <w:t xml:space="preserve"> межведомственная группа, образованная из числа представителей органов исполнительной власти Забайкальского края в сфере здравоохранения и социальной защиты населения с привлечением специалистов правоохранит</w:t>
      </w:r>
      <w:r>
        <w:rPr>
          <w:rFonts w:ascii="Times New Roman" w:hAnsi="Times New Roman"/>
          <w:sz w:val="28"/>
          <w:szCs w:val="28"/>
        </w:rPr>
        <w:t xml:space="preserve">ельных и контролирующих органов (далее – рабочая группа), </w:t>
      </w:r>
      <w:r w:rsidR="00FB14AB">
        <w:rPr>
          <w:rFonts w:ascii="Times New Roman" w:hAnsi="Times New Roman"/>
          <w:sz w:val="28"/>
          <w:szCs w:val="28"/>
        </w:rPr>
        <w:t>утвержденная распоряжением Правительства Забайкальского края от 12 июля 2016 года № 313-р (с изменениями, внесенными распоряжением</w:t>
      </w:r>
      <w:r w:rsidR="00FB14AB" w:rsidRPr="00FB14AB">
        <w:rPr>
          <w:rFonts w:ascii="Times New Roman" w:hAnsi="Times New Roman"/>
          <w:sz w:val="28"/>
          <w:szCs w:val="28"/>
        </w:rPr>
        <w:t xml:space="preserve"> </w:t>
      </w:r>
      <w:r w:rsidR="00FB14AB">
        <w:rPr>
          <w:rFonts w:ascii="Times New Roman" w:hAnsi="Times New Roman"/>
          <w:sz w:val="28"/>
          <w:szCs w:val="28"/>
        </w:rPr>
        <w:t>Правительства Забайкальского края от 9 октября 2020 года № 287).</w:t>
      </w:r>
      <w:proofErr w:type="gramEnd"/>
    </w:p>
    <w:p w:rsidR="007D4927" w:rsidRPr="002B58A4" w:rsidRDefault="007D4927" w:rsidP="005904E0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B58A4">
        <w:rPr>
          <w:rFonts w:ascii="Times New Roman" w:hAnsi="Times New Roman"/>
          <w:sz w:val="28"/>
          <w:szCs w:val="28"/>
        </w:rPr>
        <w:t xml:space="preserve">. Рабочая группа </w:t>
      </w:r>
      <w:r w:rsidRPr="002B58A4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5 рабочих дней </w:t>
      </w:r>
      <w:r w:rsidRPr="002B58A4">
        <w:rPr>
          <w:rFonts w:ascii="Times New Roman" w:hAnsi="Times New Roman"/>
          <w:color w:val="000000"/>
          <w:sz w:val="28"/>
          <w:szCs w:val="28"/>
        </w:rPr>
        <w:t xml:space="preserve">со дня </w:t>
      </w:r>
      <w:r>
        <w:rPr>
          <w:rFonts w:ascii="Times New Roman" w:hAnsi="Times New Roman"/>
          <w:color w:val="000000"/>
          <w:sz w:val="28"/>
          <w:szCs w:val="28"/>
        </w:rPr>
        <w:t xml:space="preserve">регистрации </w:t>
      </w:r>
      <w:r w:rsidRPr="002B58A4">
        <w:rPr>
          <w:rFonts w:ascii="Times New Roman" w:hAnsi="Times New Roman"/>
          <w:color w:val="000000"/>
          <w:sz w:val="28"/>
          <w:szCs w:val="28"/>
        </w:rPr>
        <w:t>заяв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 w:rsidRPr="002B58A4">
        <w:rPr>
          <w:rFonts w:ascii="Times New Roman" w:hAnsi="Times New Roman"/>
          <w:color w:val="000000"/>
          <w:sz w:val="28"/>
          <w:szCs w:val="28"/>
        </w:rPr>
        <w:t xml:space="preserve"> на участие </w:t>
      </w:r>
      <w:r>
        <w:rPr>
          <w:rFonts w:ascii="Times New Roman" w:hAnsi="Times New Roman"/>
          <w:color w:val="000000"/>
          <w:sz w:val="28"/>
          <w:szCs w:val="28"/>
        </w:rPr>
        <w:t xml:space="preserve">в отборе </w:t>
      </w:r>
      <w:r w:rsidRPr="002B58A4">
        <w:rPr>
          <w:rFonts w:ascii="Times New Roman" w:hAnsi="Times New Roman"/>
          <w:color w:val="000000"/>
          <w:sz w:val="28"/>
          <w:szCs w:val="28"/>
        </w:rPr>
        <w:t xml:space="preserve">проверяет поступившие </w:t>
      </w:r>
      <w:r>
        <w:rPr>
          <w:rFonts w:ascii="Times New Roman" w:hAnsi="Times New Roman"/>
          <w:color w:val="000000"/>
          <w:sz w:val="28"/>
          <w:szCs w:val="28"/>
        </w:rPr>
        <w:t>документы</w:t>
      </w:r>
      <w:r w:rsidRPr="002B58A4">
        <w:rPr>
          <w:rFonts w:ascii="Times New Roman" w:hAnsi="Times New Roman"/>
          <w:color w:val="000000"/>
          <w:sz w:val="28"/>
          <w:szCs w:val="28"/>
        </w:rPr>
        <w:t xml:space="preserve"> на наличие необходимых для проведения отбора </w:t>
      </w:r>
      <w:r>
        <w:rPr>
          <w:rFonts w:ascii="Times New Roman" w:hAnsi="Times New Roman"/>
          <w:color w:val="000000"/>
          <w:sz w:val="28"/>
          <w:szCs w:val="28"/>
        </w:rPr>
        <w:t>сведений,</w:t>
      </w:r>
      <w:r w:rsidRPr="002B58A4">
        <w:rPr>
          <w:rFonts w:ascii="Times New Roman" w:hAnsi="Times New Roman"/>
          <w:color w:val="000000"/>
          <w:sz w:val="28"/>
          <w:szCs w:val="28"/>
        </w:rPr>
        <w:t xml:space="preserve"> надлежащее оформление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и принимает решение о допуске организации к отбору</w:t>
      </w:r>
      <w:r w:rsidRPr="002B58A4">
        <w:rPr>
          <w:rFonts w:ascii="Times New Roman" w:hAnsi="Times New Roman"/>
          <w:color w:val="000000"/>
          <w:sz w:val="28"/>
          <w:szCs w:val="28"/>
        </w:rPr>
        <w:t>.</w:t>
      </w:r>
    </w:p>
    <w:p w:rsidR="007D4927" w:rsidRPr="00C53FCA" w:rsidRDefault="007D4927" w:rsidP="005904E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C53FCA">
        <w:rPr>
          <w:rFonts w:ascii="Times New Roman" w:hAnsi="Times New Roman"/>
          <w:color w:val="000000"/>
          <w:sz w:val="28"/>
          <w:szCs w:val="28"/>
        </w:rPr>
        <w:t>. Непредставление, неполное пре</w:t>
      </w:r>
      <w:r w:rsidR="0093677C">
        <w:rPr>
          <w:rFonts w:ascii="Times New Roman" w:hAnsi="Times New Roman"/>
          <w:color w:val="000000"/>
          <w:sz w:val="28"/>
          <w:szCs w:val="28"/>
        </w:rPr>
        <w:t>дставление документов</w:t>
      </w:r>
      <w:r w:rsidRPr="00C53FCA">
        <w:rPr>
          <w:rFonts w:ascii="Times New Roman" w:hAnsi="Times New Roman"/>
          <w:color w:val="000000"/>
          <w:sz w:val="28"/>
          <w:szCs w:val="28"/>
        </w:rPr>
        <w:t>, обязанность по предоставлению которых возложена на организацию, или недостоверность сведений явля</w:t>
      </w:r>
      <w:r>
        <w:rPr>
          <w:rFonts w:ascii="Times New Roman" w:hAnsi="Times New Roman"/>
          <w:color w:val="000000"/>
          <w:sz w:val="28"/>
          <w:szCs w:val="28"/>
        </w:rPr>
        <w:t>ются основаниями</w:t>
      </w:r>
      <w:r w:rsidRPr="00C53FCA">
        <w:rPr>
          <w:rFonts w:ascii="Times New Roman" w:hAnsi="Times New Roman"/>
          <w:color w:val="000000"/>
          <w:sz w:val="28"/>
          <w:szCs w:val="28"/>
        </w:rPr>
        <w:t xml:space="preserve"> для отказа в допуске организации к участию в отборе.</w:t>
      </w:r>
    </w:p>
    <w:p w:rsidR="007D4927" w:rsidRPr="002B58A4" w:rsidRDefault="007D4927" w:rsidP="005904E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C53FCA">
        <w:rPr>
          <w:rFonts w:ascii="Times New Roman" w:hAnsi="Times New Roman"/>
          <w:color w:val="000000"/>
          <w:sz w:val="28"/>
          <w:szCs w:val="28"/>
        </w:rPr>
        <w:t xml:space="preserve">. В случае установления недостоверности сведений, содержащихся в документах, представленных организацией в составе заявки на участие в отборе, организация </w:t>
      </w:r>
      <w:r>
        <w:rPr>
          <w:rFonts w:ascii="Times New Roman" w:hAnsi="Times New Roman"/>
          <w:color w:val="000000"/>
          <w:sz w:val="28"/>
          <w:szCs w:val="28"/>
        </w:rPr>
        <w:t>отстраняется</w:t>
      </w:r>
      <w:r w:rsidRPr="00C53FCA">
        <w:rPr>
          <w:rFonts w:ascii="Times New Roman" w:hAnsi="Times New Roman"/>
          <w:color w:val="000000"/>
          <w:sz w:val="28"/>
          <w:szCs w:val="28"/>
        </w:rPr>
        <w:t xml:space="preserve"> от участия в отборе на любом этапе его проведения.</w:t>
      </w:r>
    </w:p>
    <w:p w:rsidR="007D4927" w:rsidRDefault="007D4927" w:rsidP="005904E0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58A4">
        <w:rPr>
          <w:rFonts w:ascii="Times New Roman" w:hAnsi="Times New Roman"/>
          <w:sz w:val="28"/>
          <w:szCs w:val="28"/>
        </w:rPr>
        <w:t xml:space="preserve">. Рабочая группа </w:t>
      </w:r>
      <w:r w:rsidRPr="002B58A4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hAnsi="Times New Roman"/>
          <w:color w:val="000000"/>
          <w:sz w:val="28"/>
          <w:szCs w:val="28"/>
        </w:rPr>
        <w:t>45 рабочих дней</w:t>
      </w:r>
      <w:r w:rsidRPr="002B58A4">
        <w:rPr>
          <w:rFonts w:ascii="Times New Roman" w:hAnsi="Times New Roman"/>
          <w:color w:val="000000"/>
          <w:sz w:val="28"/>
          <w:szCs w:val="28"/>
        </w:rPr>
        <w:t xml:space="preserve"> со дня </w:t>
      </w:r>
      <w:r>
        <w:rPr>
          <w:rFonts w:ascii="Times New Roman" w:hAnsi="Times New Roman"/>
          <w:color w:val="000000"/>
          <w:sz w:val="28"/>
          <w:szCs w:val="28"/>
        </w:rPr>
        <w:t>принятия решения о допуске организации к отбору:</w:t>
      </w:r>
    </w:p>
    <w:p w:rsidR="007D4927" w:rsidRPr="00335101" w:rsidRDefault="007D4927" w:rsidP="005904E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35101">
        <w:rPr>
          <w:rFonts w:ascii="Times New Roman" w:hAnsi="Times New Roman"/>
          <w:color w:val="000000"/>
          <w:sz w:val="28"/>
          <w:szCs w:val="28"/>
        </w:rPr>
        <w:t>1) оценивает деятельность организации на месте ее осуществления в соответствии с критериями,</w:t>
      </w:r>
      <w:r w:rsidRPr="00335101">
        <w:rPr>
          <w:rFonts w:ascii="Times New Roman" w:hAnsi="Times New Roman"/>
          <w:sz w:val="28"/>
          <w:szCs w:val="28"/>
        </w:rPr>
        <w:t xml:space="preserve"> </w:t>
      </w:r>
      <w:r w:rsidR="00CB6203" w:rsidRPr="00335101">
        <w:rPr>
          <w:rFonts w:ascii="Times New Roman" w:hAnsi="Times New Roman"/>
          <w:sz w:val="28"/>
          <w:szCs w:val="28"/>
        </w:rPr>
        <w:t>утвержденн</w:t>
      </w:r>
      <w:r w:rsidR="00335101">
        <w:rPr>
          <w:rFonts w:ascii="Times New Roman" w:hAnsi="Times New Roman"/>
          <w:sz w:val="28"/>
          <w:szCs w:val="28"/>
        </w:rPr>
        <w:t>ыми</w:t>
      </w:r>
      <w:r w:rsidR="00CB6203" w:rsidRPr="00335101">
        <w:rPr>
          <w:rFonts w:ascii="Times New Roman" w:hAnsi="Times New Roman"/>
          <w:sz w:val="28"/>
          <w:szCs w:val="28"/>
        </w:rPr>
        <w:t xml:space="preserve"> постановлением Правительства Забайкальского края от 11 марта 2016 года № 99</w:t>
      </w:r>
      <w:r w:rsidR="00335101">
        <w:rPr>
          <w:rFonts w:ascii="Times New Roman" w:hAnsi="Times New Roman"/>
          <w:sz w:val="28"/>
          <w:szCs w:val="28"/>
        </w:rPr>
        <w:t>.</w:t>
      </w:r>
    </w:p>
    <w:p w:rsidR="007D4927" w:rsidRDefault="007D4927" w:rsidP="005904E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</w:t>
      </w:r>
      <w:r w:rsidRPr="002B58A4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ам</w:t>
      </w:r>
      <w:r w:rsidRPr="002B58A4">
        <w:rPr>
          <w:rFonts w:ascii="Times New Roman" w:hAnsi="Times New Roman"/>
          <w:sz w:val="28"/>
          <w:szCs w:val="28"/>
        </w:rPr>
        <w:t xml:space="preserve"> проверки оформля</w:t>
      </w:r>
      <w:r>
        <w:rPr>
          <w:rFonts w:ascii="Times New Roman" w:hAnsi="Times New Roman"/>
          <w:sz w:val="28"/>
          <w:szCs w:val="28"/>
        </w:rPr>
        <w:t>е</w:t>
      </w:r>
      <w:r w:rsidRPr="002B58A4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решение, </w:t>
      </w:r>
      <w:r w:rsidRPr="002B58A4">
        <w:rPr>
          <w:rFonts w:ascii="Times New Roman" w:hAnsi="Times New Roman"/>
          <w:sz w:val="28"/>
          <w:szCs w:val="28"/>
        </w:rPr>
        <w:t>содержаще</w:t>
      </w:r>
      <w:r>
        <w:rPr>
          <w:rFonts w:ascii="Times New Roman" w:hAnsi="Times New Roman"/>
          <w:sz w:val="28"/>
          <w:szCs w:val="28"/>
        </w:rPr>
        <w:t>е</w:t>
      </w:r>
      <w:r w:rsidRPr="002B58A4">
        <w:rPr>
          <w:rFonts w:ascii="Times New Roman" w:hAnsi="Times New Roman"/>
          <w:sz w:val="28"/>
          <w:szCs w:val="28"/>
        </w:rPr>
        <w:t xml:space="preserve"> выводы о</w:t>
      </w:r>
      <w:r>
        <w:rPr>
          <w:rFonts w:ascii="Times New Roman" w:hAnsi="Times New Roman"/>
          <w:sz w:val="28"/>
          <w:szCs w:val="28"/>
        </w:rPr>
        <w:t>б</w:t>
      </w:r>
      <w:r w:rsidRPr="002B5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оценке деятельности организации по</w:t>
      </w:r>
      <w:r w:rsidRPr="002B58A4">
        <w:rPr>
          <w:rFonts w:ascii="Times New Roman" w:hAnsi="Times New Roman"/>
          <w:sz w:val="28"/>
          <w:szCs w:val="28"/>
        </w:rPr>
        <w:t xml:space="preserve"> каждому </w:t>
      </w:r>
      <w:r>
        <w:rPr>
          <w:rFonts w:ascii="Times New Roman" w:hAnsi="Times New Roman"/>
          <w:sz w:val="28"/>
          <w:szCs w:val="28"/>
        </w:rPr>
        <w:t xml:space="preserve">критерию. Решение </w:t>
      </w:r>
      <w:r w:rsidRPr="002B58A4">
        <w:rPr>
          <w:rFonts w:ascii="Times New Roman" w:hAnsi="Times New Roman"/>
          <w:sz w:val="28"/>
          <w:szCs w:val="28"/>
        </w:rPr>
        <w:t xml:space="preserve"> утверждается руководителем рабочей группы.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2B58A4">
        <w:rPr>
          <w:rFonts w:ascii="Times New Roman" w:hAnsi="Times New Roman"/>
          <w:sz w:val="28"/>
          <w:szCs w:val="28"/>
        </w:rPr>
        <w:t xml:space="preserve"> кажд</w:t>
      </w:r>
      <w:r>
        <w:rPr>
          <w:rFonts w:ascii="Times New Roman" w:hAnsi="Times New Roman"/>
          <w:sz w:val="28"/>
          <w:szCs w:val="28"/>
        </w:rPr>
        <w:t>ую</w:t>
      </w:r>
      <w:r w:rsidRPr="002B58A4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ю</w:t>
      </w:r>
      <w:r w:rsidRPr="002B58A4">
        <w:rPr>
          <w:rFonts w:ascii="Times New Roman" w:hAnsi="Times New Roman"/>
          <w:sz w:val="28"/>
          <w:szCs w:val="28"/>
        </w:rPr>
        <w:t xml:space="preserve"> заводится </w:t>
      </w:r>
      <w:r>
        <w:rPr>
          <w:rFonts w:ascii="Times New Roman" w:hAnsi="Times New Roman"/>
          <w:sz w:val="28"/>
          <w:szCs w:val="28"/>
        </w:rPr>
        <w:t>д</w:t>
      </w:r>
      <w:r w:rsidRPr="002B58A4">
        <w:rPr>
          <w:rFonts w:ascii="Times New Roman" w:hAnsi="Times New Roman"/>
          <w:sz w:val="28"/>
          <w:szCs w:val="28"/>
        </w:rPr>
        <w:t>ело, в котором содержатся уставные документы, отч</w:t>
      </w:r>
      <w:r>
        <w:rPr>
          <w:rFonts w:ascii="Times New Roman" w:hAnsi="Times New Roman"/>
          <w:sz w:val="28"/>
          <w:szCs w:val="28"/>
        </w:rPr>
        <w:t>е</w:t>
      </w:r>
      <w:r w:rsidRPr="002B58A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 w:rsidRPr="002B58A4">
        <w:rPr>
          <w:rFonts w:ascii="Times New Roman" w:hAnsi="Times New Roman"/>
          <w:sz w:val="28"/>
          <w:szCs w:val="28"/>
        </w:rPr>
        <w:t xml:space="preserve"> о деятельности организации и т.д.</w:t>
      </w:r>
    </w:p>
    <w:p w:rsidR="007D4927" w:rsidRPr="00855886" w:rsidRDefault="007D4927" w:rsidP="005904E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B58A4">
        <w:rPr>
          <w:rFonts w:ascii="Times New Roman" w:hAnsi="Times New Roman"/>
          <w:sz w:val="28"/>
          <w:szCs w:val="28"/>
        </w:rPr>
        <w:t xml:space="preserve">Решение о </w:t>
      </w:r>
      <w:r>
        <w:rPr>
          <w:rFonts w:ascii="Times New Roman" w:hAnsi="Times New Roman"/>
          <w:sz w:val="28"/>
          <w:szCs w:val="28"/>
        </w:rPr>
        <w:t>внесении организации в реестр принимается в случае</w:t>
      </w:r>
      <w:r w:rsidRPr="002B58A4">
        <w:rPr>
          <w:rFonts w:ascii="Times New Roman" w:hAnsi="Times New Roman"/>
          <w:sz w:val="28"/>
          <w:szCs w:val="28"/>
        </w:rPr>
        <w:t xml:space="preserve">, если </w:t>
      </w:r>
      <w:r>
        <w:rPr>
          <w:rFonts w:ascii="Times New Roman" w:hAnsi="Times New Roman"/>
          <w:sz w:val="28"/>
          <w:szCs w:val="28"/>
        </w:rPr>
        <w:t xml:space="preserve">деятельность организации полностью соответствует </w:t>
      </w:r>
      <w:r w:rsidRPr="00855886">
        <w:rPr>
          <w:rFonts w:ascii="Times New Roman" w:hAnsi="Times New Roman"/>
          <w:sz w:val="28"/>
          <w:szCs w:val="28"/>
        </w:rPr>
        <w:t>критериям, связанным с обеспечением безопасности жизни и здоровья граждан, и не менее чем на 90% остальным критериям;</w:t>
      </w:r>
    </w:p>
    <w:p w:rsidR="007D4927" w:rsidRPr="003C5676" w:rsidRDefault="007D4927" w:rsidP="005904E0">
      <w:pPr>
        <w:spacing w:line="240" w:lineRule="auto"/>
        <w:ind w:firstLine="720"/>
        <w:contextualSpacing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855886">
        <w:rPr>
          <w:rFonts w:ascii="Times New Roman" w:hAnsi="Times New Roman"/>
          <w:color w:val="000000"/>
          <w:sz w:val="28"/>
          <w:szCs w:val="28"/>
        </w:rPr>
        <w:t>) на основании результатов отбора принимает решение</w:t>
      </w:r>
      <w:r w:rsidRPr="003C5676">
        <w:rPr>
          <w:rFonts w:ascii="Times New Roman" w:hAnsi="Times New Roman"/>
          <w:color w:val="000000"/>
          <w:sz w:val="28"/>
          <w:szCs w:val="28"/>
        </w:rPr>
        <w:t xml:space="preserve"> о внесении организации в реестр или об отказе 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 w:rsidRPr="003C5676">
        <w:rPr>
          <w:rFonts w:ascii="Times New Roman" w:hAnsi="Times New Roman"/>
          <w:color w:val="000000"/>
          <w:sz w:val="28"/>
          <w:szCs w:val="28"/>
        </w:rPr>
        <w:t xml:space="preserve"> внесени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C5676">
        <w:rPr>
          <w:rFonts w:ascii="Times New Roman" w:hAnsi="Times New Roman"/>
          <w:color w:val="000000"/>
          <w:sz w:val="28"/>
          <w:szCs w:val="28"/>
        </w:rPr>
        <w:t xml:space="preserve"> организации в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3C5676">
        <w:rPr>
          <w:rFonts w:ascii="Times New Roman" w:hAnsi="Times New Roman"/>
          <w:color w:val="000000"/>
          <w:sz w:val="28"/>
          <w:szCs w:val="28"/>
        </w:rPr>
        <w:t>еестр</w:t>
      </w:r>
      <w:r>
        <w:rPr>
          <w:rFonts w:ascii="Times New Roman" w:hAnsi="Times New Roman"/>
          <w:color w:val="000000"/>
          <w:sz w:val="28"/>
          <w:szCs w:val="28"/>
        </w:rPr>
        <w:t>, о чем уведомляет организацию</w:t>
      </w:r>
      <w:r w:rsidRPr="003C567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4927" w:rsidRPr="002B58A4" w:rsidRDefault="007D4927" w:rsidP="005904E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B58A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Решение рабочей группы может быть обжаловано организацией в соответствии с действующим законодательством.</w:t>
      </w:r>
    </w:p>
    <w:p w:rsidR="007D4927" w:rsidRPr="002B58A4" w:rsidRDefault="007D4927" w:rsidP="005904E0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2B58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</w:t>
      </w:r>
      <w:r w:rsidR="00FB14AB">
        <w:rPr>
          <w:rFonts w:ascii="Times New Roman" w:hAnsi="Times New Roman"/>
          <w:sz w:val="28"/>
          <w:szCs w:val="28"/>
        </w:rPr>
        <w:t xml:space="preserve"> труда и</w:t>
      </w:r>
      <w:r>
        <w:rPr>
          <w:rFonts w:ascii="Times New Roman" w:hAnsi="Times New Roman"/>
          <w:sz w:val="28"/>
          <w:szCs w:val="28"/>
        </w:rPr>
        <w:t xml:space="preserve"> социальной защиты населения Забайкальского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решения рабочей группы </w:t>
      </w:r>
      <w:r w:rsidRPr="003C5676">
        <w:rPr>
          <w:rFonts w:ascii="Times New Roman" w:hAnsi="Times New Roman"/>
          <w:color w:val="000000"/>
          <w:sz w:val="28"/>
          <w:szCs w:val="28"/>
        </w:rPr>
        <w:t xml:space="preserve">о внесении организации в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3C5676">
        <w:rPr>
          <w:rFonts w:ascii="Times New Roman" w:hAnsi="Times New Roman"/>
          <w:color w:val="000000"/>
          <w:sz w:val="28"/>
          <w:szCs w:val="28"/>
        </w:rPr>
        <w:t>еестр</w:t>
      </w:r>
      <w:r>
        <w:rPr>
          <w:rFonts w:ascii="Times New Roman" w:hAnsi="Times New Roman"/>
          <w:color w:val="000000"/>
          <w:sz w:val="28"/>
          <w:szCs w:val="28"/>
        </w:rPr>
        <w:t xml:space="preserve"> в течение 3 рабочих дней со дня принятия такого решения включает организацию, прошедшую отбор, в р</w:t>
      </w:r>
      <w:r w:rsidRPr="002B58A4">
        <w:rPr>
          <w:rFonts w:ascii="Times New Roman" w:hAnsi="Times New Roman"/>
          <w:sz w:val="28"/>
          <w:szCs w:val="28"/>
        </w:rPr>
        <w:t>еестр</w:t>
      </w:r>
      <w:r w:rsidRPr="002B58A4">
        <w:rPr>
          <w:rFonts w:ascii="Times New Roman" w:hAnsi="Times New Roman"/>
          <w:color w:val="000000"/>
          <w:sz w:val="28"/>
          <w:szCs w:val="28"/>
        </w:rPr>
        <w:t>.</w:t>
      </w:r>
    </w:p>
    <w:p w:rsidR="007D4927" w:rsidRPr="002B58A4" w:rsidRDefault="007D4927" w:rsidP="005904E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2B58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8A4">
        <w:rPr>
          <w:rFonts w:ascii="Times New Roman" w:hAnsi="Times New Roman"/>
          <w:sz w:val="28"/>
          <w:szCs w:val="28"/>
        </w:rPr>
        <w:t xml:space="preserve">Для организаций, прошедших отбор, устанавливается режим (периодичность) контроля в целях объективного подтверждения того, что </w:t>
      </w:r>
      <w:r>
        <w:rPr>
          <w:rFonts w:ascii="Times New Roman" w:hAnsi="Times New Roman"/>
          <w:sz w:val="28"/>
          <w:szCs w:val="28"/>
        </w:rPr>
        <w:t xml:space="preserve">ее деятельность продолжает соответствовать критериям </w:t>
      </w:r>
      <w:r w:rsidRPr="002B58A4">
        <w:rPr>
          <w:rFonts w:ascii="Times New Roman" w:hAnsi="Times New Roman"/>
          <w:sz w:val="28"/>
          <w:szCs w:val="28"/>
        </w:rPr>
        <w:t>отбора.</w:t>
      </w:r>
    </w:p>
    <w:p w:rsidR="007D4927" w:rsidRPr="002B58A4" w:rsidRDefault="007D4927" w:rsidP="005904E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B58A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2B58A4">
        <w:rPr>
          <w:rFonts w:ascii="Times New Roman" w:hAnsi="Times New Roman"/>
          <w:sz w:val="28"/>
          <w:szCs w:val="28"/>
        </w:rPr>
        <w:t>онтроль может быть плановым и внеплановым и состоит из следующих основных этапов:</w:t>
      </w:r>
    </w:p>
    <w:p w:rsidR="007D4927" w:rsidRPr="002B58A4" w:rsidRDefault="007D4927" w:rsidP="005904E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B58A4">
        <w:rPr>
          <w:rFonts w:ascii="Times New Roman" w:hAnsi="Times New Roman"/>
          <w:sz w:val="28"/>
          <w:szCs w:val="28"/>
        </w:rPr>
        <w:t>сбора и анализа информации об организации, претензий от потребителей, надзорных органов, других заинтересованных сторон;</w:t>
      </w:r>
    </w:p>
    <w:p w:rsidR="007D4927" w:rsidRPr="002B58A4" w:rsidRDefault="007D4927" w:rsidP="005904E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B58A4">
        <w:rPr>
          <w:rFonts w:ascii="Times New Roman" w:hAnsi="Times New Roman"/>
          <w:sz w:val="28"/>
          <w:szCs w:val="28"/>
        </w:rPr>
        <w:t>разработки программы проведения инспекционного контроля либо применени</w:t>
      </w:r>
      <w:r>
        <w:rPr>
          <w:rFonts w:ascii="Times New Roman" w:hAnsi="Times New Roman"/>
          <w:sz w:val="28"/>
          <w:szCs w:val="28"/>
        </w:rPr>
        <w:t>я</w:t>
      </w:r>
      <w:r w:rsidRPr="002B58A4">
        <w:rPr>
          <w:rFonts w:ascii="Times New Roman" w:hAnsi="Times New Roman"/>
          <w:sz w:val="28"/>
          <w:szCs w:val="28"/>
        </w:rPr>
        <w:t xml:space="preserve"> типовой программы</w:t>
      </w:r>
      <w:r>
        <w:rPr>
          <w:rFonts w:ascii="Times New Roman" w:hAnsi="Times New Roman"/>
          <w:sz w:val="28"/>
          <w:szCs w:val="28"/>
        </w:rPr>
        <w:t xml:space="preserve"> контроля</w:t>
      </w:r>
      <w:r w:rsidRPr="002B58A4">
        <w:rPr>
          <w:rFonts w:ascii="Times New Roman" w:hAnsi="Times New Roman"/>
          <w:sz w:val="28"/>
          <w:szCs w:val="28"/>
        </w:rPr>
        <w:t>;</w:t>
      </w:r>
    </w:p>
    <w:p w:rsidR="007D4927" w:rsidRPr="002B58A4" w:rsidRDefault="007D4927" w:rsidP="005904E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B58A4">
        <w:rPr>
          <w:rFonts w:ascii="Times New Roman" w:hAnsi="Times New Roman"/>
          <w:sz w:val="28"/>
          <w:szCs w:val="28"/>
        </w:rPr>
        <w:t>назначения эксперта (группы экспертов);</w:t>
      </w:r>
    </w:p>
    <w:p w:rsidR="007D4927" w:rsidRPr="002B58A4" w:rsidRDefault="007D4927" w:rsidP="005904E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2B58A4">
        <w:rPr>
          <w:rFonts w:ascii="Times New Roman" w:hAnsi="Times New Roman"/>
          <w:sz w:val="28"/>
          <w:szCs w:val="28"/>
        </w:rPr>
        <w:t>проведения необходимых проверок, оформления отчетов;</w:t>
      </w:r>
    </w:p>
    <w:p w:rsidR="007D4927" w:rsidRPr="002B58A4" w:rsidRDefault="007D4927" w:rsidP="005904E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2B58A4">
        <w:rPr>
          <w:rFonts w:ascii="Times New Roman" w:hAnsi="Times New Roman"/>
          <w:sz w:val="28"/>
          <w:szCs w:val="28"/>
        </w:rPr>
        <w:t>принятия и оформления решения по результатам инспекционного контроля;</w:t>
      </w:r>
    </w:p>
    <w:p w:rsidR="007D4927" w:rsidRPr="002B58A4" w:rsidRDefault="007D4927" w:rsidP="005904E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2B58A4">
        <w:rPr>
          <w:rFonts w:ascii="Times New Roman" w:hAnsi="Times New Roman"/>
          <w:sz w:val="28"/>
          <w:szCs w:val="28"/>
        </w:rPr>
        <w:t xml:space="preserve">доведения до </w:t>
      </w:r>
      <w:r>
        <w:rPr>
          <w:rFonts w:ascii="Times New Roman" w:hAnsi="Times New Roman"/>
          <w:sz w:val="28"/>
          <w:szCs w:val="28"/>
        </w:rPr>
        <w:t>организации</w:t>
      </w:r>
      <w:r w:rsidRPr="002B58A4">
        <w:rPr>
          <w:rFonts w:ascii="Times New Roman" w:hAnsi="Times New Roman"/>
          <w:sz w:val="28"/>
          <w:szCs w:val="28"/>
        </w:rPr>
        <w:t xml:space="preserve"> результатов инспекционного контроля.</w:t>
      </w:r>
    </w:p>
    <w:p w:rsidR="007D4927" w:rsidRDefault="007D4927" w:rsidP="005904E0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В случае установления р</w:t>
      </w:r>
      <w:r w:rsidRPr="002B58A4">
        <w:rPr>
          <w:rFonts w:ascii="Times New Roman" w:hAnsi="Times New Roman"/>
          <w:color w:val="000000"/>
          <w:sz w:val="28"/>
          <w:szCs w:val="28"/>
        </w:rPr>
        <w:t xml:space="preserve">абочей группой несоответствия </w:t>
      </w:r>
      <w:proofErr w:type="gramStart"/>
      <w:r w:rsidRPr="002B58A4">
        <w:rPr>
          <w:rFonts w:ascii="Times New Roman" w:hAnsi="Times New Roman"/>
          <w:color w:val="000000"/>
          <w:sz w:val="28"/>
          <w:szCs w:val="28"/>
        </w:rPr>
        <w:t>организации</w:t>
      </w:r>
      <w:proofErr w:type="gramEnd"/>
      <w:r w:rsidRPr="002B58A4">
        <w:rPr>
          <w:rFonts w:ascii="Times New Roman" w:hAnsi="Times New Roman"/>
          <w:color w:val="000000"/>
          <w:sz w:val="28"/>
          <w:szCs w:val="28"/>
        </w:rPr>
        <w:t xml:space="preserve"> установленным </w:t>
      </w:r>
      <w:r>
        <w:rPr>
          <w:rFonts w:ascii="Times New Roman" w:hAnsi="Times New Roman"/>
          <w:color w:val="000000"/>
          <w:sz w:val="28"/>
          <w:szCs w:val="28"/>
        </w:rPr>
        <w:t>критериям</w:t>
      </w:r>
      <w:r w:rsidRPr="002B58A4">
        <w:rPr>
          <w:rFonts w:ascii="Times New Roman" w:hAnsi="Times New Roman"/>
          <w:color w:val="000000"/>
          <w:sz w:val="28"/>
          <w:szCs w:val="28"/>
        </w:rPr>
        <w:t xml:space="preserve"> после ее внесения в </w:t>
      </w:r>
      <w:r>
        <w:rPr>
          <w:rFonts w:ascii="Times New Roman" w:hAnsi="Times New Roman"/>
          <w:color w:val="000000"/>
          <w:sz w:val="28"/>
          <w:szCs w:val="28"/>
        </w:rPr>
        <w:t>реестр</w:t>
      </w:r>
      <w:r w:rsidRPr="002B58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2B58A4">
        <w:rPr>
          <w:rFonts w:ascii="Times New Roman" w:hAnsi="Times New Roman"/>
          <w:color w:val="000000"/>
          <w:sz w:val="28"/>
          <w:szCs w:val="28"/>
        </w:rPr>
        <w:t>полномоченный орган</w:t>
      </w:r>
      <w:r>
        <w:rPr>
          <w:rFonts w:ascii="Times New Roman" w:hAnsi="Times New Roman"/>
          <w:color w:val="000000"/>
          <w:sz w:val="28"/>
          <w:szCs w:val="28"/>
        </w:rPr>
        <w:t xml:space="preserve"> в течение 5 рабочих дней со дня обнаружения факта такого несоответствия</w:t>
      </w:r>
      <w:r w:rsidRPr="002B58A4">
        <w:rPr>
          <w:rFonts w:ascii="Times New Roman" w:hAnsi="Times New Roman"/>
          <w:color w:val="000000"/>
          <w:sz w:val="28"/>
          <w:szCs w:val="28"/>
        </w:rPr>
        <w:t xml:space="preserve"> принимает решение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8A4">
        <w:rPr>
          <w:rFonts w:ascii="Times New Roman" w:hAnsi="Times New Roman"/>
          <w:color w:val="000000"/>
          <w:sz w:val="28"/>
          <w:szCs w:val="28"/>
        </w:rPr>
        <w:t xml:space="preserve">об исключении организации из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2B58A4">
        <w:rPr>
          <w:rFonts w:ascii="Times New Roman" w:hAnsi="Times New Roman"/>
          <w:color w:val="000000"/>
          <w:sz w:val="28"/>
          <w:szCs w:val="28"/>
        </w:rPr>
        <w:t>еестра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4927" w:rsidRDefault="007D4927" w:rsidP="005904E0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Принятое решение</w:t>
      </w:r>
      <w:r w:rsidRPr="002B58A4">
        <w:rPr>
          <w:rFonts w:ascii="Times New Roman" w:hAnsi="Times New Roman"/>
          <w:color w:val="000000"/>
          <w:sz w:val="28"/>
          <w:szCs w:val="28"/>
        </w:rPr>
        <w:t xml:space="preserve"> оформляет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 w:rsidRPr="002B58A4">
        <w:rPr>
          <w:rFonts w:ascii="Times New Roman" w:hAnsi="Times New Roman"/>
          <w:color w:val="000000"/>
          <w:sz w:val="28"/>
          <w:szCs w:val="28"/>
        </w:rPr>
        <w:t xml:space="preserve"> протоколом и в течение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3 рабочих </w:t>
      </w:r>
      <w:r w:rsidRPr="002B58A4">
        <w:rPr>
          <w:rFonts w:ascii="Times New Roman" w:hAnsi="Times New Roman"/>
          <w:color w:val="000000"/>
          <w:sz w:val="28"/>
          <w:szCs w:val="28"/>
        </w:rPr>
        <w:t>дней доводит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 w:rsidRPr="002B58A4">
        <w:rPr>
          <w:rFonts w:ascii="Times New Roman" w:hAnsi="Times New Roman"/>
          <w:color w:val="000000"/>
          <w:sz w:val="28"/>
          <w:szCs w:val="28"/>
        </w:rPr>
        <w:t xml:space="preserve"> до организации, исключенной из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2B58A4">
        <w:rPr>
          <w:rFonts w:ascii="Times New Roman" w:hAnsi="Times New Roman"/>
          <w:color w:val="000000"/>
          <w:sz w:val="28"/>
          <w:szCs w:val="28"/>
        </w:rPr>
        <w:t>еестра.</w:t>
      </w:r>
    </w:p>
    <w:p w:rsidR="007D4927" w:rsidRDefault="007D4927" w:rsidP="005904E0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D4927" w:rsidRDefault="007D4927" w:rsidP="00590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4927" w:rsidRDefault="007D4927" w:rsidP="00590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4927" w:rsidRDefault="007D4927" w:rsidP="00590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4927" w:rsidRDefault="007D4927" w:rsidP="00590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4927" w:rsidRDefault="007D4927" w:rsidP="00590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4927" w:rsidRDefault="007D4927" w:rsidP="00512C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D4927" w:rsidRDefault="007D4927" w:rsidP="00512C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D4927" w:rsidRDefault="007D4927" w:rsidP="00512C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D4927" w:rsidRDefault="007D4927" w:rsidP="00512C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D4927" w:rsidRPr="00630408" w:rsidRDefault="007D4927" w:rsidP="008D2D4A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</w:p>
    <w:p w:rsidR="007D4927" w:rsidRPr="004D2017" w:rsidRDefault="007D4927" w:rsidP="00CD6D43">
      <w:pPr>
        <w:jc w:val="both"/>
        <w:rPr>
          <w:rFonts w:ascii="Times New Roman" w:hAnsi="Times New Roman"/>
          <w:sz w:val="28"/>
          <w:szCs w:val="28"/>
        </w:rPr>
      </w:pPr>
    </w:p>
    <w:sectPr w:rsidR="007D4927" w:rsidRPr="004D2017" w:rsidSect="00C7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9381D"/>
    <w:multiLevelType w:val="hybridMultilevel"/>
    <w:tmpl w:val="8238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17"/>
    <w:rsid w:val="00014A2F"/>
    <w:rsid w:val="00023FE8"/>
    <w:rsid w:val="000254C2"/>
    <w:rsid w:val="00076AA5"/>
    <w:rsid w:val="000860F9"/>
    <w:rsid w:val="000A322F"/>
    <w:rsid w:val="000D493B"/>
    <w:rsid w:val="000E0999"/>
    <w:rsid w:val="00104348"/>
    <w:rsid w:val="00117BE2"/>
    <w:rsid w:val="0014547F"/>
    <w:rsid w:val="00151440"/>
    <w:rsid w:val="001D52E8"/>
    <w:rsid w:val="001E332F"/>
    <w:rsid w:val="001E378D"/>
    <w:rsid w:val="00223B4A"/>
    <w:rsid w:val="00245872"/>
    <w:rsid w:val="002659EF"/>
    <w:rsid w:val="0028562F"/>
    <w:rsid w:val="002B58A4"/>
    <w:rsid w:val="002B73CD"/>
    <w:rsid w:val="002C0FE0"/>
    <w:rsid w:val="002C148A"/>
    <w:rsid w:val="002D5141"/>
    <w:rsid w:val="00310869"/>
    <w:rsid w:val="00330038"/>
    <w:rsid w:val="00335101"/>
    <w:rsid w:val="0035399A"/>
    <w:rsid w:val="00366500"/>
    <w:rsid w:val="00380AD1"/>
    <w:rsid w:val="003B6D6B"/>
    <w:rsid w:val="003C08DA"/>
    <w:rsid w:val="003C5676"/>
    <w:rsid w:val="00410355"/>
    <w:rsid w:val="0043502F"/>
    <w:rsid w:val="0043648B"/>
    <w:rsid w:val="004425A1"/>
    <w:rsid w:val="004A0A5C"/>
    <w:rsid w:val="004D2017"/>
    <w:rsid w:val="00512C44"/>
    <w:rsid w:val="0053460D"/>
    <w:rsid w:val="005904E0"/>
    <w:rsid w:val="00630408"/>
    <w:rsid w:val="006320E3"/>
    <w:rsid w:val="006578CA"/>
    <w:rsid w:val="00690B52"/>
    <w:rsid w:val="006B2919"/>
    <w:rsid w:val="007113A5"/>
    <w:rsid w:val="007204E9"/>
    <w:rsid w:val="00775E04"/>
    <w:rsid w:val="007A0D09"/>
    <w:rsid w:val="007D4927"/>
    <w:rsid w:val="008423FB"/>
    <w:rsid w:val="00855886"/>
    <w:rsid w:val="008659D6"/>
    <w:rsid w:val="008973A7"/>
    <w:rsid w:val="008D2D4A"/>
    <w:rsid w:val="008E4BB5"/>
    <w:rsid w:val="00916FB5"/>
    <w:rsid w:val="0092721F"/>
    <w:rsid w:val="0093677C"/>
    <w:rsid w:val="00953977"/>
    <w:rsid w:val="009643BE"/>
    <w:rsid w:val="009E0A66"/>
    <w:rsid w:val="00A05B96"/>
    <w:rsid w:val="00A1381F"/>
    <w:rsid w:val="00A24964"/>
    <w:rsid w:val="00A374D0"/>
    <w:rsid w:val="00A43A06"/>
    <w:rsid w:val="00A82FC8"/>
    <w:rsid w:val="00A947F6"/>
    <w:rsid w:val="00AA6EF2"/>
    <w:rsid w:val="00AD0929"/>
    <w:rsid w:val="00B909CF"/>
    <w:rsid w:val="00B93976"/>
    <w:rsid w:val="00BA4FC1"/>
    <w:rsid w:val="00BA5513"/>
    <w:rsid w:val="00BF3760"/>
    <w:rsid w:val="00C119E9"/>
    <w:rsid w:val="00C53FCA"/>
    <w:rsid w:val="00C731C5"/>
    <w:rsid w:val="00C81AB1"/>
    <w:rsid w:val="00CB4597"/>
    <w:rsid w:val="00CB6203"/>
    <w:rsid w:val="00CB784E"/>
    <w:rsid w:val="00CD6D43"/>
    <w:rsid w:val="00CE79DA"/>
    <w:rsid w:val="00D04D4F"/>
    <w:rsid w:val="00D725DA"/>
    <w:rsid w:val="00D754C1"/>
    <w:rsid w:val="00D77B8A"/>
    <w:rsid w:val="00DE291A"/>
    <w:rsid w:val="00E1014C"/>
    <w:rsid w:val="00EB019C"/>
    <w:rsid w:val="00EB585A"/>
    <w:rsid w:val="00EC0E9F"/>
    <w:rsid w:val="00F07468"/>
    <w:rsid w:val="00F732DE"/>
    <w:rsid w:val="00F82F91"/>
    <w:rsid w:val="00FB14AB"/>
    <w:rsid w:val="00FC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A0A5C"/>
    <w:pPr>
      <w:spacing w:after="0" w:line="240" w:lineRule="auto"/>
      <w:jc w:val="both"/>
    </w:pPr>
    <w:rPr>
      <w:rFonts w:ascii="Times New Roman" w:hAnsi="Times New Roman"/>
      <w:sz w:val="28"/>
      <w:szCs w:val="48"/>
    </w:rPr>
  </w:style>
  <w:style w:type="character" w:customStyle="1" w:styleId="a4">
    <w:name w:val="Основной текст Знак"/>
    <w:basedOn w:val="a0"/>
    <w:link w:val="a3"/>
    <w:uiPriority w:val="99"/>
    <w:locked/>
    <w:rsid w:val="004A0A5C"/>
    <w:rPr>
      <w:rFonts w:ascii="Times New Roman" w:hAnsi="Times New Roman" w:cs="Times New Roman"/>
      <w:sz w:val="48"/>
      <w:szCs w:val="48"/>
    </w:rPr>
  </w:style>
  <w:style w:type="paragraph" w:styleId="a5">
    <w:name w:val="List Paragraph"/>
    <w:basedOn w:val="a"/>
    <w:uiPriority w:val="99"/>
    <w:qFormat/>
    <w:rsid w:val="00CB784E"/>
    <w:pPr>
      <w:ind w:left="720"/>
      <w:contextualSpacing/>
    </w:pPr>
  </w:style>
  <w:style w:type="paragraph" w:customStyle="1" w:styleId="1">
    <w:name w:val="Обычный1"/>
    <w:uiPriority w:val="99"/>
    <w:rsid w:val="00CD6D43"/>
    <w:pPr>
      <w:widowControl w:val="0"/>
      <w:ind w:firstLine="709"/>
      <w:jc w:val="both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A0A5C"/>
    <w:pPr>
      <w:spacing w:after="0" w:line="240" w:lineRule="auto"/>
      <w:jc w:val="both"/>
    </w:pPr>
    <w:rPr>
      <w:rFonts w:ascii="Times New Roman" w:hAnsi="Times New Roman"/>
      <w:sz w:val="28"/>
      <w:szCs w:val="48"/>
    </w:rPr>
  </w:style>
  <w:style w:type="character" w:customStyle="1" w:styleId="a4">
    <w:name w:val="Основной текст Знак"/>
    <w:basedOn w:val="a0"/>
    <w:link w:val="a3"/>
    <w:uiPriority w:val="99"/>
    <w:locked/>
    <w:rsid w:val="004A0A5C"/>
    <w:rPr>
      <w:rFonts w:ascii="Times New Roman" w:hAnsi="Times New Roman" w:cs="Times New Roman"/>
      <w:sz w:val="48"/>
      <w:szCs w:val="48"/>
    </w:rPr>
  </w:style>
  <w:style w:type="paragraph" w:styleId="a5">
    <w:name w:val="List Paragraph"/>
    <w:basedOn w:val="a"/>
    <w:uiPriority w:val="99"/>
    <w:qFormat/>
    <w:rsid w:val="00CB784E"/>
    <w:pPr>
      <w:ind w:left="720"/>
      <w:contextualSpacing/>
    </w:pPr>
  </w:style>
  <w:style w:type="paragraph" w:customStyle="1" w:styleId="1">
    <w:name w:val="Обычный1"/>
    <w:uiPriority w:val="99"/>
    <w:rsid w:val="00CD6D43"/>
    <w:pPr>
      <w:widowControl w:val="0"/>
      <w:ind w:firstLine="709"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home</dc:creator>
  <cp:lastModifiedBy>Снеткова (asu8n) 12</cp:lastModifiedBy>
  <cp:revision>2</cp:revision>
  <cp:lastPrinted>2021-02-17T05:26:00Z</cp:lastPrinted>
  <dcterms:created xsi:type="dcterms:W3CDTF">2021-02-18T08:57:00Z</dcterms:created>
  <dcterms:modified xsi:type="dcterms:W3CDTF">2021-02-18T08:57:00Z</dcterms:modified>
</cp:coreProperties>
</file>