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A72640">
      <w:pPr>
        <w:jc w:val="center"/>
      </w:pPr>
      <w:bookmarkStart w:id="0" w:name="_GoBack"/>
      <w:r>
        <w:rPr>
          <w:sz w:val="32"/>
          <w:szCs w:val="32"/>
        </w:rPr>
        <w:t>Доклад об осуществлении государственного контроля (надзора), муниципального контроля за</w:t>
      </w:r>
      <w:r w:rsidR="00600A67">
        <w:rPr>
          <w:sz w:val="32"/>
          <w:szCs w:val="32"/>
        </w:rPr>
        <w:t xml:space="preserve"> 2020</w:t>
      </w:r>
      <w:r w:rsidR="006961EB" w:rsidRPr="006961EB">
        <w:rPr>
          <w:b/>
          <w:sz w:val="32"/>
          <w:szCs w:val="32"/>
        </w:rPr>
        <w:t xml:space="preserve"> </w:t>
      </w:r>
      <w:r>
        <w:rPr>
          <w:sz w:val="32"/>
          <w:szCs w:val="32"/>
        </w:rPr>
        <w:t>год</w:t>
      </w:r>
      <w:bookmarkEnd w:id="0"/>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CE3962" w:rsidRPr="00600A67" w:rsidRDefault="00CE3962" w:rsidP="00CE3962">
      <w:pPr>
        <w:ind w:firstLine="708"/>
        <w:jc w:val="both"/>
        <w:rPr>
          <w:i/>
          <w:sz w:val="28"/>
          <w:szCs w:val="28"/>
        </w:rPr>
      </w:pPr>
      <w:r w:rsidRPr="00600A67">
        <w:rPr>
          <w:i/>
          <w:sz w:val="28"/>
          <w:szCs w:val="28"/>
        </w:rPr>
        <w:t xml:space="preserve">Надзор и </w:t>
      </w:r>
      <w:proofErr w:type="gramStart"/>
      <w:r w:rsidRPr="00600A67">
        <w:rPr>
          <w:i/>
          <w:sz w:val="28"/>
          <w:szCs w:val="28"/>
        </w:rPr>
        <w:t>контроль за</w:t>
      </w:r>
      <w:proofErr w:type="gramEnd"/>
      <w:r w:rsidRPr="00600A67">
        <w:rPr>
          <w:i/>
          <w:sz w:val="28"/>
          <w:szCs w:val="28"/>
        </w:rP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CE3962" w:rsidRPr="00600A67" w:rsidRDefault="00CE3962" w:rsidP="00CE3962">
      <w:pPr>
        <w:ind w:firstLine="708"/>
        <w:jc w:val="both"/>
        <w:rPr>
          <w:i/>
          <w:sz w:val="28"/>
          <w:szCs w:val="28"/>
        </w:rPr>
      </w:pPr>
    </w:p>
    <w:p w:rsidR="00CE3962" w:rsidRPr="00600A67" w:rsidRDefault="00CE3962" w:rsidP="00CE3962">
      <w:pPr>
        <w:ind w:firstLine="708"/>
        <w:jc w:val="both"/>
        <w:rPr>
          <w:sz w:val="28"/>
          <w:szCs w:val="28"/>
        </w:rPr>
      </w:pPr>
      <w:r w:rsidRPr="00600A67">
        <w:rPr>
          <w:sz w:val="28"/>
          <w:szCs w:val="28"/>
        </w:rPr>
        <w:t xml:space="preserve">Надзор и </w:t>
      </w:r>
      <w:proofErr w:type="gramStart"/>
      <w:r w:rsidRPr="00600A67">
        <w:rPr>
          <w:sz w:val="28"/>
          <w:szCs w:val="28"/>
        </w:rPr>
        <w:t>контроль за</w:t>
      </w:r>
      <w:proofErr w:type="gramEnd"/>
      <w:r w:rsidRPr="00600A67">
        <w:rPr>
          <w:sz w:val="28"/>
          <w:szCs w:val="28"/>
        </w:rP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(далее – надзор и контроль за приемом на работу инвалидов) осуществляется Министерством труда и социальной защиты населения Забайкальского края (далее – Министерство) с 1 января 2017 года.</w:t>
      </w:r>
    </w:p>
    <w:p w:rsidR="00600A67" w:rsidRPr="00600A67" w:rsidRDefault="00600A67" w:rsidP="00600A67">
      <w:pPr>
        <w:autoSpaceDE w:val="0"/>
        <w:autoSpaceDN w:val="0"/>
        <w:adjustRightInd w:val="0"/>
        <w:ind w:firstLine="708"/>
        <w:jc w:val="both"/>
        <w:rPr>
          <w:sz w:val="28"/>
          <w:szCs w:val="28"/>
        </w:rPr>
      </w:pPr>
      <w:r w:rsidRPr="00600A67">
        <w:rPr>
          <w:sz w:val="28"/>
          <w:szCs w:val="28"/>
        </w:rPr>
        <w:t xml:space="preserve">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надзора и </w:t>
      </w:r>
      <w:proofErr w:type="gramStart"/>
      <w:r w:rsidRPr="00600A67">
        <w:rPr>
          <w:sz w:val="28"/>
          <w:szCs w:val="28"/>
        </w:rPr>
        <w:t>контроля за</w:t>
      </w:r>
      <w:proofErr w:type="gramEnd"/>
      <w:r w:rsidRPr="00600A67">
        <w:rPr>
          <w:sz w:val="28"/>
          <w:szCs w:val="28"/>
        </w:rPr>
        <w:t xml:space="preserve"> приемом на работу установлены:</w:t>
      </w:r>
    </w:p>
    <w:p w:rsidR="00600A67" w:rsidRPr="00600A67" w:rsidRDefault="00600A67" w:rsidP="00600A67">
      <w:pPr>
        <w:autoSpaceDE w:val="0"/>
        <w:autoSpaceDN w:val="0"/>
        <w:adjustRightInd w:val="0"/>
        <w:ind w:firstLine="708"/>
        <w:jc w:val="both"/>
        <w:rPr>
          <w:sz w:val="28"/>
          <w:szCs w:val="28"/>
        </w:rPr>
      </w:pPr>
      <w:r w:rsidRPr="00600A67">
        <w:rPr>
          <w:sz w:val="28"/>
          <w:szCs w:val="28"/>
        </w:rPr>
        <w:t>статьей 21, пунктами 1 и 3 части 2 статьей 24 Федерального закона от 24 ноября 1995 года № 181-ФЗ «О социальной защите инвалидов» (</w:t>
      </w:r>
      <w:proofErr w:type="gramStart"/>
      <w:r w:rsidRPr="00600A67">
        <w:rPr>
          <w:sz w:val="28"/>
          <w:szCs w:val="28"/>
        </w:rPr>
        <w:t>опубликован</w:t>
      </w:r>
      <w:proofErr w:type="gramEnd"/>
      <w:r w:rsidRPr="00600A67">
        <w:rPr>
          <w:sz w:val="28"/>
          <w:szCs w:val="28"/>
        </w:rPr>
        <w:t xml:space="preserve"> «Собрание законодательства РФ», 27.11.1995, № 48, ст. 4563, в «Российской газете», 2 декабря 1995 г., № 234);</w:t>
      </w:r>
    </w:p>
    <w:p w:rsidR="00600A67" w:rsidRPr="00600A67" w:rsidRDefault="00600A67" w:rsidP="00600A67">
      <w:pPr>
        <w:ind w:firstLine="709"/>
        <w:jc w:val="both"/>
        <w:rPr>
          <w:sz w:val="28"/>
          <w:szCs w:val="28"/>
        </w:rPr>
      </w:pPr>
      <w:r w:rsidRPr="00600A67">
        <w:rPr>
          <w:sz w:val="28"/>
          <w:szCs w:val="28"/>
        </w:rPr>
        <w:t xml:space="preserve"> пунктами 2 и 3 статьи 25 Закона Российской Федерации от 19 апреля 1991 года № 1032-1 «О занятости населения в Российской Федерации» (</w:t>
      </w:r>
      <w:proofErr w:type="gramStart"/>
      <w:r w:rsidRPr="00600A67">
        <w:rPr>
          <w:sz w:val="28"/>
          <w:szCs w:val="28"/>
        </w:rPr>
        <w:t>опубликован</w:t>
      </w:r>
      <w:proofErr w:type="gramEnd"/>
      <w:r w:rsidRPr="00600A67">
        <w:rPr>
          <w:sz w:val="28"/>
          <w:szCs w:val="28"/>
        </w:rPr>
        <w:t xml:space="preserve"> в Ведомостях Съезда народных депутатов Российской Федерации и Верховного Совета Российской Федерации от 2 мая 1991 г., № 18, ст. 566);</w:t>
      </w:r>
    </w:p>
    <w:p w:rsidR="00600A67" w:rsidRPr="00600A67" w:rsidRDefault="00600A67" w:rsidP="00600A67">
      <w:pPr>
        <w:autoSpaceDE w:val="0"/>
        <w:autoSpaceDN w:val="0"/>
        <w:adjustRightInd w:val="0"/>
        <w:ind w:firstLine="708"/>
        <w:jc w:val="both"/>
        <w:rPr>
          <w:sz w:val="28"/>
          <w:szCs w:val="28"/>
        </w:rPr>
      </w:pPr>
      <w:r w:rsidRPr="00600A67">
        <w:rPr>
          <w:sz w:val="28"/>
          <w:szCs w:val="28"/>
        </w:rPr>
        <w:t xml:space="preserve">пунктом 1 статьи 6 Закона Забайкальского края от 29 мая 2009 года </w:t>
      </w:r>
      <w:r w:rsidRPr="00600A67">
        <w:rPr>
          <w:sz w:val="28"/>
          <w:szCs w:val="28"/>
        </w:rPr>
        <w:br/>
        <w:t>№ 181-ЗЗК «О социальной защите инвалидов в Забайкальском крае» (опубликован «Забайкальский рабочий», 3 июня 2009 г., № 102-103);</w:t>
      </w:r>
    </w:p>
    <w:p w:rsidR="00600A67" w:rsidRPr="00600A67" w:rsidRDefault="00600A67" w:rsidP="00600A67">
      <w:pPr>
        <w:autoSpaceDE w:val="0"/>
        <w:autoSpaceDN w:val="0"/>
        <w:adjustRightInd w:val="0"/>
        <w:ind w:firstLine="708"/>
        <w:jc w:val="both"/>
        <w:rPr>
          <w:sz w:val="28"/>
          <w:szCs w:val="28"/>
        </w:rPr>
      </w:pPr>
      <w:r w:rsidRPr="00600A67">
        <w:rPr>
          <w:sz w:val="28"/>
          <w:szCs w:val="28"/>
        </w:rPr>
        <w:t>постановлением Правительства Забайкальского края от 13 ноября 2012 года № 492 (опубликовано в «Азия-Экспресс» от 19 ноября 2012 г. № 46/1).</w:t>
      </w:r>
    </w:p>
    <w:p w:rsidR="00600A67" w:rsidRPr="00837F35" w:rsidRDefault="00600A67" w:rsidP="00600A67">
      <w:pPr>
        <w:autoSpaceDE w:val="0"/>
        <w:autoSpaceDN w:val="0"/>
        <w:adjustRightInd w:val="0"/>
        <w:ind w:firstLine="708"/>
        <w:jc w:val="both"/>
        <w:rPr>
          <w:sz w:val="28"/>
          <w:szCs w:val="28"/>
        </w:rPr>
      </w:pPr>
      <w:r w:rsidRPr="00600A67">
        <w:rPr>
          <w:sz w:val="28"/>
          <w:szCs w:val="28"/>
        </w:rPr>
        <w:t xml:space="preserve">Анализ указанных нормативных правовых актов показывает, что обязательные требования возможны для исполнения и контроля, признаков </w:t>
      </w:r>
      <w:proofErr w:type="spellStart"/>
      <w:r w:rsidRPr="00600A67">
        <w:rPr>
          <w:sz w:val="28"/>
          <w:szCs w:val="28"/>
        </w:rPr>
        <w:t>коррупциогенности</w:t>
      </w:r>
      <w:proofErr w:type="spellEnd"/>
      <w:r w:rsidRPr="00600A67">
        <w:rPr>
          <w:sz w:val="28"/>
          <w:szCs w:val="28"/>
        </w:rPr>
        <w:t xml:space="preserve"> не выявлено. Вышеуказанные нормативные правовые акты размещены в свободном доступе на официальном сайте Министерства (https://minsoc.75.ru/) в подразделе контрольно-надзорная деятельность.</w:t>
      </w:r>
    </w:p>
    <w:p w:rsidR="00837F35" w:rsidRPr="007A481C" w:rsidRDefault="00837F35" w:rsidP="00600A67">
      <w:pPr>
        <w:autoSpaceDE w:val="0"/>
        <w:autoSpaceDN w:val="0"/>
        <w:adjustRightInd w:val="0"/>
        <w:ind w:firstLine="708"/>
        <w:jc w:val="both"/>
        <w:rPr>
          <w:sz w:val="28"/>
          <w:szCs w:val="28"/>
        </w:rPr>
      </w:pPr>
    </w:p>
    <w:p w:rsidR="00837F35" w:rsidRPr="00024F62" w:rsidRDefault="00837F35" w:rsidP="00837F35">
      <w:pPr>
        <w:ind w:firstLine="708"/>
        <w:jc w:val="both"/>
        <w:rPr>
          <w:i/>
          <w:sz w:val="28"/>
          <w:szCs w:val="28"/>
        </w:rPr>
      </w:pPr>
      <w:r w:rsidRPr="00024F62">
        <w:rPr>
          <w:i/>
          <w:sz w:val="28"/>
          <w:szCs w:val="28"/>
        </w:rPr>
        <w:lastRenderedPageBreak/>
        <w:t>Региональный государственный контроль (надзор) в сфере социального обслуживания в Забайкальском крае</w:t>
      </w:r>
    </w:p>
    <w:p w:rsidR="00837F35" w:rsidRPr="00024F62" w:rsidRDefault="00837F35" w:rsidP="00837F35">
      <w:pPr>
        <w:ind w:firstLine="708"/>
        <w:jc w:val="both"/>
        <w:rPr>
          <w:i/>
          <w:sz w:val="28"/>
          <w:szCs w:val="28"/>
        </w:rPr>
      </w:pPr>
    </w:p>
    <w:p w:rsidR="00837F35" w:rsidRPr="00837F35" w:rsidRDefault="00837F35" w:rsidP="00AD658A">
      <w:pPr>
        <w:ind w:firstLine="708"/>
        <w:jc w:val="both"/>
        <w:rPr>
          <w:sz w:val="28"/>
          <w:szCs w:val="28"/>
        </w:rPr>
      </w:pPr>
      <w:r w:rsidRPr="00024F62">
        <w:rPr>
          <w:sz w:val="28"/>
          <w:szCs w:val="28"/>
        </w:rPr>
        <w:t>Региональный государственный контроль (надзор) в сфере социального обслуживания в Забайкальском крае (далее – контроль в сфере социального обслуживани</w:t>
      </w:r>
      <w:r>
        <w:rPr>
          <w:sz w:val="28"/>
          <w:szCs w:val="28"/>
        </w:rPr>
        <w:t>я) осуществляется Министерством</w:t>
      </w:r>
      <w:r w:rsidRPr="00024F62">
        <w:rPr>
          <w:sz w:val="28"/>
          <w:szCs w:val="28"/>
        </w:rPr>
        <w:t xml:space="preserve"> с 1 января 2014 года.</w:t>
      </w:r>
    </w:p>
    <w:p w:rsidR="00837F35" w:rsidRPr="00024F62" w:rsidRDefault="00837F35" w:rsidP="00837F35">
      <w:pPr>
        <w:autoSpaceDE w:val="0"/>
        <w:autoSpaceDN w:val="0"/>
        <w:adjustRightInd w:val="0"/>
        <w:ind w:firstLine="708"/>
        <w:jc w:val="both"/>
        <w:rPr>
          <w:sz w:val="28"/>
          <w:szCs w:val="28"/>
        </w:rPr>
      </w:pPr>
      <w:r w:rsidRPr="00024F62">
        <w:rPr>
          <w:sz w:val="28"/>
          <w:szCs w:val="28"/>
        </w:rPr>
        <w:t xml:space="preserve">Обязательные требования к осуществлению деятельности юридических лиц и индивидуальных предпринимателей, соблюдение которых </w:t>
      </w:r>
      <w:proofErr w:type="gramStart"/>
      <w:r w:rsidRPr="00024F62">
        <w:rPr>
          <w:sz w:val="28"/>
          <w:szCs w:val="28"/>
        </w:rPr>
        <w:t>подлежит проверке в процессе осуществления контроля в сфере социального обслуживания установлены</w:t>
      </w:r>
      <w:proofErr w:type="gramEnd"/>
      <w:r w:rsidRPr="00024F62">
        <w:rPr>
          <w:sz w:val="28"/>
          <w:szCs w:val="28"/>
        </w:rPr>
        <w:t>:</w:t>
      </w:r>
    </w:p>
    <w:p w:rsidR="00837F35" w:rsidRPr="00024F62" w:rsidRDefault="00837F35" w:rsidP="00837F35">
      <w:pPr>
        <w:ind w:firstLine="708"/>
        <w:jc w:val="both"/>
        <w:rPr>
          <w:sz w:val="28"/>
          <w:szCs w:val="28"/>
        </w:rPr>
      </w:pPr>
      <w:r w:rsidRPr="00024F62">
        <w:rPr>
          <w:sz w:val="28"/>
          <w:szCs w:val="28"/>
        </w:rPr>
        <w:t>статьей 33 Федерального закона от 28 декабря 2013 года № 442-ФЗ «Об основах социального обслуживания граждан в Российской Федерации»;</w:t>
      </w:r>
    </w:p>
    <w:p w:rsidR="00837F35" w:rsidRPr="00024F62" w:rsidRDefault="00837F35" w:rsidP="00837F35">
      <w:pPr>
        <w:ind w:firstLine="708"/>
        <w:jc w:val="both"/>
        <w:rPr>
          <w:sz w:val="28"/>
          <w:szCs w:val="28"/>
        </w:rPr>
      </w:pPr>
      <w:r w:rsidRPr="00024F62">
        <w:rPr>
          <w:sz w:val="28"/>
          <w:szCs w:val="28"/>
        </w:rPr>
        <w:t>Законом Забайкальского края от 08 декабря 2014 года № 1095-ЗЗК «Об утверждении перечня социальных услуг, предоставляемых поставщиками социальных услуг на территории Забайкальского края»;</w:t>
      </w:r>
    </w:p>
    <w:p w:rsidR="00837F35" w:rsidRPr="00024F62" w:rsidRDefault="00837F35" w:rsidP="00837F35">
      <w:pPr>
        <w:ind w:firstLine="708"/>
        <w:jc w:val="both"/>
        <w:rPr>
          <w:sz w:val="28"/>
          <w:szCs w:val="28"/>
        </w:rPr>
      </w:pPr>
      <w:r w:rsidRPr="00024F62">
        <w:rPr>
          <w:sz w:val="28"/>
          <w:szCs w:val="28"/>
        </w:rPr>
        <w:t>постановлением Правительства Забайкальского края от 31 октября 2014 года № 620 «Об утверждении порядка предоставления социальных услуг поставщиками социальных услуг»;</w:t>
      </w:r>
    </w:p>
    <w:p w:rsidR="00837F35" w:rsidRPr="00024F62" w:rsidRDefault="00837F35" w:rsidP="00837F35">
      <w:pPr>
        <w:ind w:firstLine="708"/>
        <w:jc w:val="both"/>
        <w:rPr>
          <w:sz w:val="28"/>
          <w:szCs w:val="28"/>
        </w:rPr>
      </w:pPr>
      <w:r w:rsidRPr="00024F62">
        <w:rPr>
          <w:sz w:val="28"/>
          <w:szCs w:val="28"/>
        </w:rPr>
        <w:t>постановлением Правительства Забайкальского края от 20 ноября 2014 года № 650 «О размере и порядке выплаты компенсации поставщикам социальных услуг, которые включены в реестр поставщиков социальных услуг Забайкальского края, но не участвуют в выполнении государственного здания (заказа)»;</w:t>
      </w:r>
    </w:p>
    <w:p w:rsidR="00837F35" w:rsidRPr="00024F62" w:rsidRDefault="00837F35" w:rsidP="00837F35">
      <w:pPr>
        <w:ind w:firstLine="708"/>
        <w:jc w:val="both"/>
        <w:rPr>
          <w:sz w:val="28"/>
          <w:szCs w:val="28"/>
        </w:rPr>
      </w:pPr>
      <w:r w:rsidRPr="00024F62">
        <w:rPr>
          <w:sz w:val="28"/>
          <w:szCs w:val="28"/>
        </w:rPr>
        <w:t>постановлением Правительства Забайкальского края от 07 ноября 2014 года № 628  «Об утверждении размера платы за предоставление социальных услуг и порядка её взимания».</w:t>
      </w:r>
    </w:p>
    <w:p w:rsidR="00837F35" w:rsidRPr="00024F62" w:rsidRDefault="00837F35" w:rsidP="00837F35">
      <w:pPr>
        <w:autoSpaceDE w:val="0"/>
        <w:autoSpaceDN w:val="0"/>
        <w:adjustRightInd w:val="0"/>
        <w:ind w:firstLine="708"/>
        <w:jc w:val="both"/>
        <w:rPr>
          <w:sz w:val="28"/>
          <w:szCs w:val="28"/>
        </w:rPr>
      </w:pPr>
      <w:r w:rsidRPr="00024F62">
        <w:rPr>
          <w:sz w:val="28"/>
          <w:szCs w:val="28"/>
        </w:rPr>
        <w:t xml:space="preserve">Анализ указанных нормативных правовых показывает, что обязательные требования возможны для исполнения и контроля, признаков </w:t>
      </w:r>
      <w:proofErr w:type="spellStart"/>
      <w:r w:rsidRPr="00024F62">
        <w:rPr>
          <w:sz w:val="28"/>
          <w:szCs w:val="28"/>
        </w:rPr>
        <w:t>коррупциогенности</w:t>
      </w:r>
      <w:proofErr w:type="spellEnd"/>
      <w:r w:rsidRPr="00024F62">
        <w:rPr>
          <w:sz w:val="28"/>
          <w:szCs w:val="28"/>
        </w:rPr>
        <w:t xml:space="preserve"> не выявлено.</w:t>
      </w:r>
    </w:p>
    <w:p w:rsidR="00837F35" w:rsidRPr="00024F62" w:rsidRDefault="00837F35" w:rsidP="00837F35">
      <w:pPr>
        <w:ind w:firstLine="708"/>
        <w:jc w:val="both"/>
        <w:rPr>
          <w:sz w:val="28"/>
          <w:szCs w:val="28"/>
        </w:rPr>
      </w:pPr>
      <w:r w:rsidRPr="00024F62">
        <w:rPr>
          <w:sz w:val="28"/>
          <w:szCs w:val="28"/>
        </w:rPr>
        <w:t xml:space="preserve">Вышеуказанные нормативные правовые акты размещены в свободном доступе на официальном сайте Министерства (https://minsoc.75.ru/). </w:t>
      </w:r>
    </w:p>
    <w:p w:rsidR="00E823FF" w:rsidRPr="007A481C" w:rsidRDefault="00E823FF" w:rsidP="0083213D">
      <w:pPr>
        <w:rPr>
          <w:sz w:val="32"/>
          <w:szCs w:val="32"/>
        </w:rPr>
      </w:pPr>
    </w:p>
    <w:p w:rsidR="004E0F03" w:rsidRPr="00E654D8" w:rsidRDefault="004E0F03" w:rsidP="004E0F03">
      <w:pPr>
        <w:ind w:firstLine="708"/>
        <w:jc w:val="both"/>
        <w:rPr>
          <w:i/>
          <w:sz w:val="28"/>
          <w:szCs w:val="28"/>
        </w:rPr>
      </w:pPr>
      <w:r w:rsidRPr="00E654D8">
        <w:rPr>
          <w:i/>
          <w:sz w:val="28"/>
          <w:szCs w:val="28"/>
        </w:rPr>
        <w:t>Региональный 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 в сфере социального обслуживания в Забайкальском крае</w:t>
      </w:r>
    </w:p>
    <w:p w:rsidR="004E0F03" w:rsidRPr="00E654D8" w:rsidRDefault="004E0F03" w:rsidP="004E0F03">
      <w:pPr>
        <w:ind w:firstLine="708"/>
        <w:jc w:val="both"/>
        <w:rPr>
          <w:i/>
          <w:sz w:val="28"/>
          <w:szCs w:val="28"/>
          <w:u w:val="single"/>
        </w:rPr>
      </w:pPr>
    </w:p>
    <w:p w:rsidR="004E0F03" w:rsidRDefault="004E0F03" w:rsidP="00AD658A">
      <w:pPr>
        <w:ind w:firstLine="708"/>
        <w:jc w:val="both"/>
        <w:rPr>
          <w:sz w:val="28"/>
          <w:szCs w:val="28"/>
        </w:rPr>
      </w:pPr>
      <w:proofErr w:type="gramStart"/>
      <w:r w:rsidRPr="00E654D8">
        <w:rPr>
          <w:sz w:val="28"/>
          <w:szCs w:val="28"/>
        </w:rPr>
        <w:t>Региональный 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 в сфере социального обслуживания в Забайкальском крае (далее – контроль  (надзор) за обеспечением доступности в сфере социального обслуживания) осуществляется Министерством с 1 января 2019 года (ранее мероприятия по контролю в данной сфере не проводились).</w:t>
      </w:r>
      <w:proofErr w:type="gramEnd"/>
    </w:p>
    <w:p w:rsidR="00620BAF" w:rsidRPr="00620BAF" w:rsidRDefault="00620BAF" w:rsidP="00620BAF">
      <w:pPr>
        <w:autoSpaceDE w:val="0"/>
        <w:autoSpaceDN w:val="0"/>
        <w:adjustRightInd w:val="0"/>
        <w:ind w:firstLine="708"/>
        <w:jc w:val="both"/>
        <w:rPr>
          <w:sz w:val="28"/>
          <w:szCs w:val="28"/>
        </w:rPr>
      </w:pPr>
      <w:r w:rsidRPr="00620BAF">
        <w:rPr>
          <w:sz w:val="28"/>
          <w:szCs w:val="28"/>
        </w:rPr>
        <w:lastRenderedPageBreak/>
        <w:t xml:space="preserve">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w:t>
      </w:r>
      <w:proofErr w:type="gramStart"/>
      <w:r w:rsidRPr="00620BAF">
        <w:rPr>
          <w:sz w:val="28"/>
          <w:szCs w:val="28"/>
        </w:rPr>
        <w:t>контроля за</w:t>
      </w:r>
      <w:proofErr w:type="gramEnd"/>
      <w:r w:rsidRPr="00620BAF">
        <w:rPr>
          <w:sz w:val="28"/>
          <w:szCs w:val="28"/>
        </w:rPr>
        <w:t xml:space="preserve"> обеспечением доступности в сфере социального обслуживания установлены:</w:t>
      </w:r>
    </w:p>
    <w:p w:rsidR="00620BAF" w:rsidRPr="00620BAF" w:rsidRDefault="00620BAF" w:rsidP="00620BAF">
      <w:pPr>
        <w:tabs>
          <w:tab w:val="left" w:pos="709"/>
        </w:tabs>
        <w:jc w:val="both"/>
        <w:outlineLvl w:val="1"/>
        <w:rPr>
          <w:sz w:val="28"/>
          <w:szCs w:val="28"/>
        </w:rPr>
      </w:pPr>
      <w:r w:rsidRPr="00620BAF">
        <w:rPr>
          <w:sz w:val="28"/>
          <w:szCs w:val="28"/>
        </w:rPr>
        <w:tab/>
        <w:t>частью 1 статьи 15 Федерального закона от 24 ноября 1995 года № 181-ФЗ «О социальной защите инвалидов в Российской Федерации»;</w:t>
      </w:r>
    </w:p>
    <w:p w:rsidR="00620BAF" w:rsidRPr="00620BAF" w:rsidRDefault="00620BAF" w:rsidP="00620BAF">
      <w:pPr>
        <w:autoSpaceDE w:val="0"/>
        <w:autoSpaceDN w:val="0"/>
        <w:adjustRightInd w:val="0"/>
        <w:ind w:firstLine="708"/>
        <w:jc w:val="both"/>
        <w:rPr>
          <w:sz w:val="28"/>
          <w:szCs w:val="28"/>
        </w:rPr>
      </w:pPr>
      <w:r w:rsidRPr="00620BAF">
        <w:rPr>
          <w:sz w:val="28"/>
          <w:szCs w:val="28"/>
        </w:rPr>
        <w:t xml:space="preserve">Анализ указанного нормативного правового акта показывает, что обязательные требования возможны для исполнения и контроля, признаков </w:t>
      </w:r>
      <w:proofErr w:type="spellStart"/>
      <w:r w:rsidRPr="00620BAF">
        <w:rPr>
          <w:sz w:val="28"/>
          <w:szCs w:val="28"/>
        </w:rPr>
        <w:t>коррупциогенности</w:t>
      </w:r>
      <w:proofErr w:type="spellEnd"/>
      <w:r w:rsidRPr="00620BAF">
        <w:rPr>
          <w:sz w:val="28"/>
          <w:szCs w:val="28"/>
        </w:rPr>
        <w:t xml:space="preserve"> не выявлено.</w:t>
      </w:r>
    </w:p>
    <w:p w:rsidR="00620BAF" w:rsidRPr="00620BAF" w:rsidRDefault="00620BAF" w:rsidP="00620BAF">
      <w:pPr>
        <w:ind w:firstLine="708"/>
        <w:jc w:val="both"/>
        <w:rPr>
          <w:sz w:val="28"/>
          <w:szCs w:val="28"/>
        </w:rPr>
      </w:pPr>
      <w:r w:rsidRPr="00620BAF">
        <w:rPr>
          <w:sz w:val="28"/>
          <w:szCs w:val="28"/>
        </w:rPr>
        <w:t xml:space="preserve">Вышеуказанный нормативный правовой акт размещен в свободном доступе на официальном сайте Министерства (https://minsoc.75.ru/). </w:t>
      </w:r>
    </w:p>
    <w:p w:rsidR="004E0F03" w:rsidRPr="00E654D8" w:rsidRDefault="004E0F03" w:rsidP="004E0F03">
      <w:pPr>
        <w:ind w:firstLine="708"/>
        <w:jc w:val="both"/>
        <w:rPr>
          <w:sz w:val="28"/>
          <w:szCs w:val="28"/>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Default="00886888" w:rsidP="00886888">
      <w:pPr>
        <w:rPr>
          <w:sz w:val="28"/>
          <w:szCs w:val="28"/>
          <w:lang w:val="en-US"/>
        </w:rPr>
      </w:pPr>
    </w:p>
    <w:p w:rsidR="001D04D3" w:rsidRPr="00684EAD" w:rsidRDefault="001D04D3" w:rsidP="00886888">
      <w:pPr>
        <w:rPr>
          <w:b/>
          <w:sz w:val="28"/>
          <w:szCs w:val="28"/>
        </w:rPr>
      </w:pPr>
      <w:r>
        <w:rPr>
          <w:sz w:val="28"/>
          <w:szCs w:val="28"/>
          <w:lang w:val="en-US"/>
        </w:rPr>
        <w:tab/>
      </w:r>
      <w:r w:rsidRPr="00684EAD">
        <w:rPr>
          <w:b/>
          <w:sz w:val="28"/>
          <w:szCs w:val="28"/>
        </w:rPr>
        <w:t xml:space="preserve">Надзор и </w:t>
      </w:r>
      <w:proofErr w:type="gramStart"/>
      <w:r w:rsidRPr="00684EAD">
        <w:rPr>
          <w:b/>
          <w:sz w:val="28"/>
          <w:szCs w:val="28"/>
        </w:rPr>
        <w:t>контроль за</w:t>
      </w:r>
      <w:proofErr w:type="gramEnd"/>
      <w:r w:rsidRPr="00684EAD">
        <w:rPr>
          <w:b/>
          <w:sz w:val="28"/>
          <w:szCs w:val="28"/>
        </w:rPr>
        <w:t xml:space="preserve"> приемом на работу инвалидов</w:t>
      </w:r>
    </w:p>
    <w:p w:rsidR="001D04D3" w:rsidRPr="001D04D3" w:rsidRDefault="001D04D3" w:rsidP="00886888">
      <w:pPr>
        <w:rPr>
          <w:sz w:val="28"/>
          <w:szCs w:val="28"/>
        </w:rPr>
      </w:pPr>
    </w:p>
    <w:p w:rsidR="00600A67" w:rsidRPr="00600A67" w:rsidRDefault="00600A67" w:rsidP="00600A67">
      <w:pPr>
        <w:autoSpaceDE w:val="0"/>
        <w:autoSpaceDN w:val="0"/>
        <w:adjustRightInd w:val="0"/>
        <w:ind w:firstLine="709"/>
        <w:jc w:val="both"/>
        <w:rPr>
          <w:i/>
          <w:sz w:val="28"/>
          <w:szCs w:val="28"/>
        </w:rPr>
      </w:pPr>
      <w:r w:rsidRPr="00600A67">
        <w:rPr>
          <w:i/>
          <w:sz w:val="28"/>
          <w:szCs w:val="28"/>
        </w:rPr>
        <w:t>а) сведения об организационной структуре и системе управления органа государственного контроля (надзора), муниципального контроля</w:t>
      </w:r>
    </w:p>
    <w:p w:rsidR="00600A67" w:rsidRPr="00600A67" w:rsidRDefault="00600A67" w:rsidP="00600A67">
      <w:pPr>
        <w:widowControl w:val="0"/>
        <w:autoSpaceDE w:val="0"/>
        <w:autoSpaceDN w:val="0"/>
        <w:adjustRightInd w:val="0"/>
        <w:spacing w:before="108" w:after="108"/>
        <w:ind w:firstLine="708"/>
        <w:jc w:val="both"/>
        <w:outlineLvl w:val="0"/>
        <w:rPr>
          <w:bCs/>
          <w:sz w:val="28"/>
          <w:szCs w:val="28"/>
        </w:rPr>
      </w:pPr>
      <w:proofErr w:type="gramStart"/>
      <w:r w:rsidRPr="00600A67">
        <w:rPr>
          <w:sz w:val="28"/>
          <w:szCs w:val="28"/>
        </w:rPr>
        <w:t>В соответствии с Законом Забайкальского края от 23 сентября 2009 года № 228-ЗЗК «О системе исполнительных органов государственной власти Забайкальского края», постановлением Губернатора Забайкальского от 09 октября 2013 года № 69 «</w:t>
      </w:r>
      <w:r w:rsidRPr="00600A67">
        <w:rPr>
          <w:bCs/>
          <w:sz w:val="28"/>
          <w:szCs w:val="28"/>
        </w:rPr>
        <w:t>О структуре исполнительных органов государственной власти Забайкальского края»</w:t>
      </w:r>
      <w:r w:rsidRPr="00600A67">
        <w:rPr>
          <w:sz w:val="28"/>
          <w:szCs w:val="28"/>
        </w:rPr>
        <w:t xml:space="preserve">, постановлением Правительства Забайкальского края от 27 декабря 2016 года № 502 </w:t>
      </w:r>
      <w:r w:rsidRPr="00600A67">
        <w:rPr>
          <w:bCs/>
          <w:sz w:val="28"/>
          <w:szCs w:val="28"/>
        </w:rPr>
        <w:t>«Об утверждении Положения о Министерстве труда и социальной защиты населения Забайкальского края» Министерство</w:t>
      </w:r>
      <w:proofErr w:type="gramEnd"/>
      <w:r w:rsidRPr="00600A67">
        <w:rPr>
          <w:bCs/>
          <w:sz w:val="28"/>
          <w:szCs w:val="28"/>
        </w:rPr>
        <w:t xml:space="preserve"> является исполнительным органом государственной власти Забайкальского края.</w:t>
      </w:r>
    </w:p>
    <w:p w:rsidR="00600A67" w:rsidRPr="00600A67" w:rsidRDefault="00600A67" w:rsidP="00600A67">
      <w:pPr>
        <w:autoSpaceDE w:val="0"/>
        <w:autoSpaceDN w:val="0"/>
        <w:adjustRightInd w:val="0"/>
        <w:ind w:firstLine="709"/>
        <w:jc w:val="both"/>
        <w:rPr>
          <w:sz w:val="28"/>
          <w:szCs w:val="28"/>
        </w:rPr>
      </w:pPr>
      <w:r w:rsidRPr="00600A67">
        <w:rPr>
          <w:sz w:val="28"/>
          <w:szCs w:val="28"/>
        </w:rPr>
        <w:t>Организационная структура Министерства состоит из 5 управлений и 21 отдела.</w:t>
      </w:r>
    </w:p>
    <w:p w:rsidR="00600A67" w:rsidRPr="00600A67" w:rsidRDefault="00600A67" w:rsidP="00600A67">
      <w:pPr>
        <w:autoSpaceDE w:val="0"/>
        <w:autoSpaceDN w:val="0"/>
        <w:adjustRightInd w:val="0"/>
        <w:ind w:firstLine="709"/>
        <w:jc w:val="both"/>
        <w:rPr>
          <w:sz w:val="28"/>
          <w:szCs w:val="28"/>
        </w:rPr>
      </w:pPr>
      <w:r w:rsidRPr="00600A67">
        <w:rPr>
          <w:sz w:val="28"/>
          <w:szCs w:val="28"/>
        </w:rPr>
        <w:t>Руководство деятельностью Министерства осуществляется министром.</w:t>
      </w:r>
    </w:p>
    <w:p w:rsidR="00600A67" w:rsidRPr="00600A67" w:rsidRDefault="00600A67" w:rsidP="00600A67">
      <w:pPr>
        <w:autoSpaceDE w:val="0"/>
        <w:autoSpaceDN w:val="0"/>
        <w:adjustRightInd w:val="0"/>
        <w:ind w:firstLine="709"/>
        <w:jc w:val="both"/>
        <w:rPr>
          <w:sz w:val="28"/>
          <w:szCs w:val="28"/>
        </w:rPr>
      </w:pPr>
      <w:r w:rsidRPr="00600A67">
        <w:rPr>
          <w:sz w:val="28"/>
          <w:szCs w:val="28"/>
        </w:rPr>
        <w:t xml:space="preserve">Надзор и </w:t>
      </w:r>
      <w:proofErr w:type="gramStart"/>
      <w:r w:rsidRPr="00600A67">
        <w:rPr>
          <w:sz w:val="28"/>
          <w:szCs w:val="28"/>
        </w:rPr>
        <w:t>контроль за</w:t>
      </w:r>
      <w:proofErr w:type="gramEnd"/>
      <w:r w:rsidRPr="00600A67">
        <w:rPr>
          <w:sz w:val="28"/>
          <w:szCs w:val="28"/>
        </w:rPr>
        <w:t xml:space="preserve"> приемом на работу инвалидов осуществляется отделом надзора и контроля управления труда и занятости населения.</w:t>
      </w:r>
    </w:p>
    <w:p w:rsidR="00600A67" w:rsidRPr="00600A67" w:rsidRDefault="00600A67" w:rsidP="00600A67">
      <w:pPr>
        <w:autoSpaceDE w:val="0"/>
        <w:autoSpaceDN w:val="0"/>
        <w:adjustRightInd w:val="0"/>
        <w:ind w:firstLine="709"/>
        <w:jc w:val="both"/>
        <w:rPr>
          <w:i/>
          <w:sz w:val="28"/>
          <w:szCs w:val="28"/>
        </w:rPr>
      </w:pPr>
      <w:bookmarkStart w:id="1" w:name="sub_10022"/>
    </w:p>
    <w:p w:rsidR="00600A67" w:rsidRPr="00600A67" w:rsidRDefault="00600A67" w:rsidP="00600A67">
      <w:pPr>
        <w:autoSpaceDE w:val="0"/>
        <w:autoSpaceDN w:val="0"/>
        <w:adjustRightInd w:val="0"/>
        <w:ind w:firstLine="709"/>
        <w:jc w:val="both"/>
        <w:rPr>
          <w:i/>
          <w:sz w:val="28"/>
          <w:szCs w:val="28"/>
        </w:rPr>
      </w:pPr>
      <w:r w:rsidRPr="00600A67">
        <w:rPr>
          <w:i/>
          <w:sz w:val="28"/>
          <w:szCs w:val="28"/>
        </w:rPr>
        <w:t xml:space="preserve">б) перечень и описание видов государственного контроля (надзора), видов муниципального надзора </w:t>
      </w:r>
    </w:p>
    <w:p w:rsidR="00600A67" w:rsidRPr="00600A67" w:rsidRDefault="00600A67" w:rsidP="00600A67">
      <w:pPr>
        <w:autoSpaceDE w:val="0"/>
        <w:autoSpaceDN w:val="0"/>
        <w:adjustRightInd w:val="0"/>
        <w:ind w:firstLine="709"/>
        <w:jc w:val="both"/>
        <w:rPr>
          <w:i/>
          <w:sz w:val="28"/>
          <w:szCs w:val="28"/>
        </w:rPr>
      </w:pPr>
      <w:r w:rsidRPr="00600A67">
        <w:rPr>
          <w:sz w:val="28"/>
          <w:szCs w:val="28"/>
        </w:rPr>
        <w:t xml:space="preserve">Надзор и </w:t>
      </w:r>
      <w:proofErr w:type="gramStart"/>
      <w:r w:rsidRPr="00600A67">
        <w:rPr>
          <w:sz w:val="28"/>
          <w:szCs w:val="28"/>
        </w:rPr>
        <w:t>контроль за</w:t>
      </w:r>
      <w:proofErr w:type="gramEnd"/>
      <w:r w:rsidRPr="00600A67">
        <w:rPr>
          <w:sz w:val="28"/>
          <w:szCs w:val="28"/>
        </w:rP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rsidR="00600A67" w:rsidRPr="00600A67" w:rsidRDefault="00600A67" w:rsidP="00600A67">
      <w:pPr>
        <w:autoSpaceDE w:val="0"/>
        <w:autoSpaceDN w:val="0"/>
        <w:adjustRightInd w:val="0"/>
        <w:ind w:firstLine="709"/>
        <w:jc w:val="both"/>
        <w:rPr>
          <w:i/>
          <w:sz w:val="28"/>
          <w:szCs w:val="28"/>
        </w:rPr>
      </w:pPr>
      <w:bookmarkStart w:id="2" w:name="sub_10023"/>
      <w:bookmarkEnd w:id="1"/>
    </w:p>
    <w:p w:rsidR="00600A67" w:rsidRPr="00600A67" w:rsidRDefault="00600A67" w:rsidP="00600A67">
      <w:pPr>
        <w:autoSpaceDE w:val="0"/>
        <w:autoSpaceDN w:val="0"/>
        <w:adjustRightInd w:val="0"/>
        <w:ind w:firstLine="709"/>
        <w:jc w:val="both"/>
        <w:rPr>
          <w:i/>
          <w:sz w:val="28"/>
          <w:szCs w:val="28"/>
        </w:rPr>
      </w:pPr>
      <w:r w:rsidRPr="00600A67">
        <w:rPr>
          <w:i/>
          <w:sz w:val="28"/>
          <w:szCs w:val="28"/>
        </w:rPr>
        <w:lastRenderedPageBreak/>
        <w:t>в) наименования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p w:rsidR="00600A67" w:rsidRPr="00600A67" w:rsidRDefault="00600A67" w:rsidP="00600A67">
      <w:pPr>
        <w:autoSpaceDE w:val="0"/>
        <w:autoSpaceDN w:val="0"/>
        <w:adjustRightInd w:val="0"/>
        <w:ind w:firstLine="709"/>
        <w:jc w:val="both"/>
        <w:rPr>
          <w:i/>
          <w:sz w:val="28"/>
          <w:szCs w:val="28"/>
        </w:rPr>
      </w:pPr>
    </w:p>
    <w:p w:rsidR="00600A67" w:rsidRPr="00600A67" w:rsidRDefault="00600A67" w:rsidP="00600A67">
      <w:pPr>
        <w:ind w:firstLine="709"/>
        <w:jc w:val="both"/>
        <w:rPr>
          <w:sz w:val="28"/>
          <w:szCs w:val="28"/>
        </w:rPr>
      </w:pPr>
      <w:r w:rsidRPr="00600A67">
        <w:rPr>
          <w:sz w:val="28"/>
          <w:szCs w:val="28"/>
        </w:rPr>
        <w:t xml:space="preserve">Надзор и </w:t>
      </w:r>
      <w:proofErr w:type="gramStart"/>
      <w:r w:rsidRPr="00600A67">
        <w:rPr>
          <w:sz w:val="28"/>
          <w:szCs w:val="28"/>
        </w:rPr>
        <w:t>контроль за</w:t>
      </w:r>
      <w:proofErr w:type="gramEnd"/>
      <w:r w:rsidRPr="00600A67">
        <w:rPr>
          <w:sz w:val="28"/>
          <w:szCs w:val="28"/>
        </w:rPr>
        <w:t xml:space="preserve"> приемом на работу инвалидов регламентирован:</w:t>
      </w:r>
    </w:p>
    <w:p w:rsidR="00600A67" w:rsidRPr="00600A67" w:rsidRDefault="00600A67" w:rsidP="00600A67">
      <w:pPr>
        <w:ind w:firstLine="708"/>
        <w:jc w:val="both"/>
        <w:rPr>
          <w:sz w:val="28"/>
          <w:szCs w:val="28"/>
        </w:rPr>
      </w:pPr>
      <w:proofErr w:type="gramStart"/>
      <w:r w:rsidRPr="00600A67">
        <w:rPr>
          <w:sz w:val="28"/>
          <w:szCs w:val="28"/>
        </w:rPr>
        <w:t>1) подпунктом 6 пункта 1 статьи 7</w:t>
      </w:r>
      <w:r w:rsidRPr="00600A67">
        <w:rPr>
          <w:sz w:val="28"/>
          <w:szCs w:val="28"/>
          <w:vertAlign w:val="superscript"/>
        </w:rPr>
        <w:t xml:space="preserve">1-1 </w:t>
      </w:r>
      <w:r w:rsidRPr="00600A67">
        <w:rPr>
          <w:sz w:val="28"/>
          <w:szCs w:val="28"/>
        </w:rPr>
        <w:t xml:space="preserve">Закона Российской Федерации от 19 апреля 1991 года № 1032-1 «О занятости населения в Российской Федерации», которым установлено, что к полномочиям органов государственной власти субъектов Российской Федерации в области содействия занятости населения относится осуществление надзора и контроля за </w:t>
      </w:r>
      <w:hyperlink r:id="rId9" w:history="1">
        <w:r w:rsidRPr="00600A67">
          <w:rPr>
            <w:sz w:val="28"/>
            <w:szCs w:val="28"/>
          </w:rPr>
          <w:t>приемом</w:t>
        </w:r>
      </w:hyperlink>
      <w:r w:rsidRPr="00600A67">
        <w:rPr>
          <w:sz w:val="28"/>
          <w:szCs w:val="28"/>
        </w:rPr>
        <w:t xml:space="preserve"> на работу инвалидов в пределах установленной квоты с правом проведения проверок, выдачи обязательных для исполнения</w:t>
      </w:r>
      <w:proofErr w:type="gramEnd"/>
      <w:r w:rsidRPr="00600A67">
        <w:rPr>
          <w:sz w:val="28"/>
          <w:szCs w:val="28"/>
        </w:rPr>
        <w:t xml:space="preserve"> предписаний и составления протоколов;</w:t>
      </w:r>
    </w:p>
    <w:p w:rsidR="00600A67" w:rsidRPr="00600A67" w:rsidRDefault="00600A67" w:rsidP="00600A67">
      <w:pPr>
        <w:ind w:firstLine="708"/>
        <w:jc w:val="both"/>
        <w:rPr>
          <w:sz w:val="28"/>
          <w:szCs w:val="28"/>
        </w:rPr>
      </w:pPr>
      <w:proofErr w:type="gramStart"/>
      <w:r w:rsidRPr="00600A67">
        <w:rPr>
          <w:sz w:val="28"/>
          <w:szCs w:val="28"/>
        </w:rPr>
        <w:t>2) пунктом 12.4.6 Положения о Министерстве труда и социальной защиты населения Забайкальского края, утвержденного постановлением Правительства Забайкальского края от 27 декабря 2016 года № 502, в соответствии с которым осуществление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возложено на Министерство.</w:t>
      </w:r>
      <w:proofErr w:type="gramEnd"/>
    </w:p>
    <w:p w:rsidR="00600A67" w:rsidRPr="00600A67" w:rsidRDefault="00600A67" w:rsidP="00600A67">
      <w:pPr>
        <w:ind w:firstLine="708"/>
        <w:jc w:val="both"/>
        <w:rPr>
          <w:sz w:val="28"/>
          <w:szCs w:val="28"/>
        </w:rPr>
      </w:pPr>
      <w:r w:rsidRPr="00600A67">
        <w:rPr>
          <w:sz w:val="28"/>
          <w:szCs w:val="28"/>
        </w:rPr>
        <w:t>3)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00A67" w:rsidRPr="00600A67" w:rsidRDefault="00600A67" w:rsidP="00600A67">
      <w:pPr>
        <w:ind w:firstLine="708"/>
        <w:jc w:val="both"/>
        <w:rPr>
          <w:sz w:val="28"/>
          <w:szCs w:val="28"/>
        </w:rPr>
      </w:pPr>
      <w:r w:rsidRPr="00600A67">
        <w:rPr>
          <w:sz w:val="28"/>
          <w:szCs w:val="28"/>
        </w:rPr>
        <w:t xml:space="preserve">4) Федеральным государственным стандартом государственной функции надзора и </w:t>
      </w:r>
      <w:proofErr w:type="gramStart"/>
      <w:r w:rsidRPr="00600A67">
        <w:rPr>
          <w:sz w:val="28"/>
          <w:szCs w:val="28"/>
        </w:rPr>
        <w:t>контроля за</w:t>
      </w:r>
      <w:proofErr w:type="gramEnd"/>
      <w:r w:rsidRPr="00600A67">
        <w:rPr>
          <w:sz w:val="28"/>
          <w:szCs w:val="28"/>
        </w:rP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утвержденным приказом Минтруда России от 30 апреля 2013 года № 181н;</w:t>
      </w:r>
    </w:p>
    <w:p w:rsidR="00600A67" w:rsidRPr="00600A67" w:rsidRDefault="00600A67" w:rsidP="00600A67">
      <w:pPr>
        <w:ind w:firstLine="708"/>
        <w:jc w:val="both"/>
        <w:rPr>
          <w:sz w:val="28"/>
          <w:szCs w:val="28"/>
        </w:rPr>
      </w:pPr>
      <w:r w:rsidRPr="00600A67">
        <w:rPr>
          <w:sz w:val="28"/>
          <w:szCs w:val="28"/>
        </w:rPr>
        <w:t xml:space="preserve">5) Порядком организации и осуществления надзора и </w:t>
      </w:r>
      <w:proofErr w:type="gramStart"/>
      <w:r w:rsidRPr="00600A67">
        <w:rPr>
          <w:sz w:val="28"/>
          <w:szCs w:val="28"/>
        </w:rPr>
        <w:t>контроля за</w:t>
      </w:r>
      <w:proofErr w:type="gramEnd"/>
      <w:r w:rsidRPr="00600A67">
        <w:rPr>
          <w:sz w:val="28"/>
          <w:szCs w:val="28"/>
        </w:rPr>
        <w:t xml:space="preserve">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на территории Забайкальского края, утвержденным постановлением Правительства Забайкальского края от 25 декабря 2017 года № 565;</w:t>
      </w:r>
    </w:p>
    <w:p w:rsidR="00600A67" w:rsidRPr="00600A67" w:rsidRDefault="00600A67" w:rsidP="00600A67">
      <w:pPr>
        <w:ind w:firstLine="708"/>
        <w:jc w:val="both"/>
        <w:rPr>
          <w:sz w:val="28"/>
          <w:szCs w:val="28"/>
        </w:rPr>
      </w:pPr>
      <w:r w:rsidRPr="00600A67">
        <w:rPr>
          <w:sz w:val="28"/>
          <w:szCs w:val="28"/>
        </w:rPr>
        <w:t xml:space="preserve">6) </w:t>
      </w:r>
      <w:r w:rsidRPr="00600A67">
        <w:rPr>
          <w:bCs/>
          <w:kern w:val="36"/>
          <w:sz w:val="28"/>
          <w:szCs w:val="28"/>
        </w:rPr>
        <w:t xml:space="preserve">Административным регламентом осуществления государственного контроля (надзора) за </w:t>
      </w:r>
      <w:hyperlink r:id="rId10" w:history="1">
        <w:r w:rsidRPr="00600A67">
          <w:rPr>
            <w:bCs/>
            <w:sz w:val="28"/>
            <w:szCs w:val="28"/>
          </w:rPr>
          <w:t>приемом</w:t>
        </w:r>
      </w:hyperlink>
      <w:r w:rsidRPr="00600A67">
        <w:rPr>
          <w:bCs/>
          <w:sz w:val="28"/>
          <w:szCs w:val="28"/>
        </w:rPr>
        <w:t xml:space="preserve">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r w:rsidRPr="00600A67">
        <w:rPr>
          <w:sz w:val="28"/>
          <w:szCs w:val="28"/>
        </w:rPr>
        <w:t>, утвержденным приказом Министерства труда и социальной защиты Забайкальского края от 30 сентября 2019 года № 1275.</w:t>
      </w:r>
    </w:p>
    <w:p w:rsidR="00600A67" w:rsidRPr="00600A67" w:rsidRDefault="00600A67" w:rsidP="00600A67">
      <w:pPr>
        <w:autoSpaceDE w:val="0"/>
        <w:autoSpaceDN w:val="0"/>
        <w:adjustRightInd w:val="0"/>
        <w:ind w:firstLine="708"/>
        <w:jc w:val="both"/>
        <w:rPr>
          <w:sz w:val="28"/>
          <w:szCs w:val="28"/>
        </w:rPr>
      </w:pPr>
      <w:r w:rsidRPr="00600A67">
        <w:rPr>
          <w:sz w:val="28"/>
          <w:szCs w:val="28"/>
        </w:rPr>
        <w:t xml:space="preserve">7) </w:t>
      </w:r>
      <w:hyperlink w:anchor="sub_5" w:history="1">
        <w:r w:rsidRPr="00600A67">
          <w:rPr>
            <w:sz w:val="28"/>
            <w:szCs w:val="28"/>
          </w:rPr>
          <w:t>Перечнем</w:t>
        </w:r>
      </w:hyperlink>
      <w:r w:rsidRPr="00600A67">
        <w:rPr>
          <w:sz w:val="28"/>
          <w:szCs w:val="28"/>
        </w:rPr>
        <w:t xml:space="preserve"> должностных лиц Министерства труда и социальной защиты населения Забайкальского края, имеющих право составлять протоколы об административных правонарушениях, предусмотренных </w:t>
      </w:r>
      <w:hyperlink r:id="rId11" w:history="1">
        <w:r w:rsidRPr="00600A67">
          <w:rPr>
            <w:sz w:val="28"/>
            <w:szCs w:val="28"/>
          </w:rPr>
          <w:t xml:space="preserve">статьями 5.42, </w:t>
        </w:r>
      </w:hyperlink>
      <w:r w:rsidRPr="00600A67">
        <w:rPr>
          <w:sz w:val="28"/>
          <w:szCs w:val="28"/>
        </w:rPr>
        <w:t>13.11.1 Кодекса Российской Федерации об административных правонарушениях, утвержденным приказом Министерства от 5 июня 2019 года № 746;</w:t>
      </w:r>
    </w:p>
    <w:p w:rsidR="00600A67" w:rsidRPr="00600A67" w:rsidRDefault="00600A67" w:rsidP="00600A67">
      <w:pPr>
        <w:autoSpaceDE w:val="0"/>
        <w:autoSpaceDN w:val="0"/>
        <w:adjustRightInd w:val="0"/>
        <w:ind w:firstLine="708"/>
        <w:jc w:val="both"/>
        <w:rPr>
          <w:sz w:val="28"/>
          <w:szCs w:val="28"/>
        </w:rPr>
      </w:pPr>
      <w:r w:rsidRPr="00600A67">
        <w:rPr>
          <w:sz w:val="28"/>
          <w:szCs w:val="28"/>
        </w:rPr>
        <w:t xml:space="preserve">8) Перечнем должностных лиц Министерства труда и социальной защиты населения Забайкальского края, имеющих право составлять протоколы об административных правонарушениях, предусмотренных </w:t>
      </w:r>
      <w:hyperlink r:id="rId12" w:history="1">
        <w:r w:rsidRPr="00600A67">
          <w:rPr>
            <w:sz w:val="28"/>
            <w:szCs w:val="28"/>
          </w:rPr>
          <w:t xml:space="preserve">статьями 19.4.1, </w:t>
        </w:r>
      </w:hyperlink>
      <w:r w:rsidRPr="00600A67">
        <w:rPr>
          <w:sz w:val="28"/>
          <w:szCs w:val="28"/>
        </w:rPr>
        <w:t>19.7 и частью 1 статьи 19.5 Кодекса Российской Федерации об административных правонарушениях, утвержденным приказом Министерства от 5 июня 2019 года № 746.</w:t>
      </w:r>
    </w:p>
    <w:p w:rsidR="00600A67" w:rsidRPr="00600A67" w:rsidRDefault="00600A67" w:rsidP="00600A67">
      <w:pPr>
        <w:autoSpaceDE w:val="0"/>
        <w:autoSpaceDN w:val="0"/>
        <w:adjustRightInd w:val="0"/>
        <w:ind w:firstLine="709"/>
        <w:jc w:val="both"/>
        <w:rPr>
          <w:sz w:val="28"/>
          <w:szCs w:val="28"/>
        </w:rPr>
      </w:pPr>
    </w:p>
    <w:p w:rsidR="00600A67" w:rsidRDefault="00600A67" w:rsidP="00600A67">
      <w:pPr>
        <w:autoSpaceDE w:val="0"/>
        <w:autoSpaceDN w:val="0"/>
        <w:adjustRightInd w:val="0"/>
        <w:ind w:firstLine="540"/>
        <w:jc w:val="both"/>
        <w:rPr>
          <w:i/>
          <w:sz w:val="28"/>
          <w:szCs w:val="28"/>
        </w:rPr>
      </w:pPr>
      <w:bookmarkStart w:id="3" w:name="sub_10024"/>
      <w:bookmarkEnd w:id="2"/>
      <w:r w:rsidRPr="00600A67">
        <w:rPr>
          <w:i/>
          <w:sz w:val="28"/>
          <w:szCs w:val="28"/>
        </w:rPr>
        <w:t>г) информация о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p>
    <w:p w:rsidR="00673AEE" w:rsidRPr="00600A67" w:rsidRDefault="00673AEE" w:rsidP="00600A67">
      <w:pPr>
        <w:autoSpaceDE w:val="0"/>
        <w:autoSpaceDN w:val="0"/>
        <w:adjustRightInd w:val="0"/>
        <w:ind w:firstLine="540"/>
        <w:jc w:val="both"/>
        <w:rPr>
          <w:sz w:val="28"/>
          <w:szCs w:val="28"/>
        </w:rPr>
      </w:pPr>
    </w:p>
    <w:bookmarkEnd w:id="3"/>
    <w:p w:rsidR="00600A67" w:rsidRPr="00600A67" w:rsidRDefault="00600A67" w:rsidP="00600A67">
      <w:pPr>
        <w:ind w:firstLine="708"/>
        <w:jc w:val="both"/>
        <w:rPr>
          <w:sz w:val="28"/>
          <w:szCs w:val="28"/>
        </w:rPr>
      </w:pPr>
      <w:proofErr w:type="gramStart"/>
      <w:r w:rsidRPr="00600A67">
        <w:rPr>
          <w:sz w:val="28"/>
          <w:szCs w:val="28"/>
        </w:rPr>
        <w:t>Министерство при осуществлении своих полномочий по контролю и надзору за приемом на работу инвалидов взаимодействует с другими органами контроля и надзора в соответствии с частью 1 статьи 7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294-ФЗ) по следующим вопросам:</w:t>
      </w:r>
      <w:proofErr w:type="gramEnd"/>
    </w:p>
    <w:p w:rsidR="00600A67" w:rsidRPr="00600A67" w:rsidRDefault="00600A67" w:rsidP="00600A67">
      <w:pPr>
        <w:autoSpaceDE w:val="0"/>
        <w:autoSpaceDN w:val="0"/>
        <w:adjustRightInd w:val="0"/>
        <w:ind w:firstLine="540"/>
        <w:jc w:val="both"/>
        <w:rPr>
          <w:sz w:val="28"/>
          <w:szCs w:val="28"/>
        </w:rPr>
      </w:pPr>
      <w:r w:rsidRPr="00600A67">
        <w:rPr>
          <w:sz w:val="28"/>
          <w:szCs w:val="28"/>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600A67" w:rsidRPr="00600A67" w:rsidRDefault="00600A67" w:rsidP="00600A67">
      <w:pPr>
        <w:autoSpaceDE w:val="0"/>
        <w:autoSpaceDN w:val="0"/>
        <w:adjustRightInd w:val="0"/>
        <w:ind w:firstLine="540"/>
        <w:jc w:val="both"/>
        <w:rPr>
          <w:sz w:val="28"/>
          <w:szCs w:val="28"/>
        </w:rPr>
      </w:pPr>
      <w:r w:rsidRPr="00600A67">
        <w:rPr>
          <w:sz w:val="28"/>
          <w:szCs w:val="28"/>
        </w:rPr>
        <w:t>2) определение целей, объема, сроков проведения плановых проверок;</w:t>
      </w:r>
    </w:p>
    <w:p w:rsidR="00600A67" w:rsidRPr="00600A67" w:rsidRDefault="00600A67" w:rsidP="00600A67">
      <w:pPr>
        <w:autoSpaceDE w:val="0"/>
        <w:autoSpaceDN w:val="0"/>
        <w:adjustRightInd w:val="0"/>
        <w:ind w:firstLine="540"/>
        <w:jc w:val="both"/>
        <w:rPr>
          <w:sz w:val="28"/>
          <w:szCs w:val="28"/>
        </w:rPr>
      </w:pPr>
      <w:r w:rsidRPr="00600A67">
        <w:rPr>
          <w:sz w:val="28"/>
          <w:szCs w:val="28"/>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600A67" w:rsidRPr="00600A67" w:rsidRDefault="00600A67" w:rsidP="00600A67">
      <w:pPr>
        <w:autoSpaceDE w:val="0"/>
        <w:autoSpaceDN w:val="0"/>
        <w:adjustRightInd w:val="0"/>
        <w:ind w:firstLine="540"/>
        <w:jc w:val="both"/>
        <w:rPr>
          <w:sz w:val="28"/>
          <w:szCs w:val="28"/>
        </w:rPr>
      </w:pPr>
      <w:r w:rsidRPr="00600A67">
        <w:rPr>
          <w:sz w:val="28"/>
          <w:szCs w:val="28"/>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600A67" w:rsidRPr="00600A67" w:rsidRDefault="00600A67" w:rsidP="00600A67">
      <w:pPr>
        <w:autoSpaceDE w:val="0"/>
        <w:autoSpaceDN w:val="0"/>
        <w:adjustRightInd w:val="0"/>
        <w:ind w:firstLine="540"/>
        <w:jc w:val="both"/>
        <w:rPr>
          <w:sz w:val="28"/>
          <w:szCs w:val="28"/>
        </w:rPr>
      </w:pPr>
      <w:r w:rsidRPr="00600A67">
        <w:rPr>
          <w:sz w:val="28"/>
          <w:szCs w:val="28"/>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600A67" w:rsidRPr="00600A67" w:rsidRDefault="00600A67" w:rsidP="00600A67">
      <w:pPr>
        <w:autoSpaceDE w:val="0"/>
        <w:autoSpaceDN w:val="0"/>
        <w:adjustRightInd w:val="0"/>
        <w:ind w:firstLine="540"/>
        <w:jc w:val="both"/>
        <w:rPr>
          <w:sz w:val="28"/>
          <w:szCs w:val="28"/>
        </w:rPr>
      </w:pPr>
      <w:r w:rsidRPr="00600A67">
        <w:rPr>
          <w:sz w:val="28"/>
          <w:szCs w:val="28"/>
        </w:rPr>
        <w:t>6) повышение квалификации специалистов, осуществляющих государственный контроль (надзор), муниципальный контроль.</w:t>
      </w:r>
    </w:p>
    <w:p w:rsidR="00600A67" w:rsidRPr="00600A67" w:rsidRDefault="00600A67" w:rsidP="00600A67">
      <w:pPr>
        <w:autoSpaceDE w:val="0"/>
        <w:autoSpaceDN w:val="0"/>
        <w:adjustRightInd w:val="0"/>
        <w:ind w:firstLine="709"/>
        <w:jc w:val="both"/>
        <w:rPr>
          <w:sz w:val="28"/>
          <w:szCs w:val="28"/>
        </w:rPr>
      </w:pPr>
    </w:p>
    <w:p w:rsidR="00600A67" w:rsidRPr="00600A67" w:rsidRDefault="00600A67" w:rsidP="00600A67">
      <w:pPr>
        <w:autoSpaceDE w:val="0"/>
        <w:autoSpaceDN w:val="0"/>
        <w:adjustRightInd w:val="0"/>
        <w:ind w:firstLine="540"/>
        <w:jc w:val="both"/>
        <w:rPr>
          <w:i/>
          <w:iCs/>
          <w:sz w:val="28"/>
          <w:szCs w:val="28"/>
        </w:rPr>
      </w:pPr>
      <w:r w:rsidRPr="00600A67">
        <w:rPr>
          <w:i/>
          <w:sz w:val="28"/>
          <w:szCs w:val="28"/>
        </w:rPr>
        <w:lastRenderedPageBreak/>
        <w:t xml:space="preserve">д) </w:t>
      </w:r>
      <w:r w:rsidRPr="00600A67">
        <w:rPr>
          <w:i/>
          <w:iCs/>
          <w:sz w:val="28"/>
          <w:szCs w:val="28"/>
        </w:rPr>
        <w:t>сведения о выполнении отдельных функций при осуществлении видов государственного контроля (надзора), видов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600A67" w:rsidRPr="00600A67" w:rsidRDefault="00600A67" w:rsidP="00600A67">
      <w:pPr>
        <w:autoSpaceDE w:val="0"/>
        <w:autoSpaceDN w:val="0"/>
        <w:adjustRightInd w:val="0"/>
        <w:jc w:val="both"/>
        <w:rPr>
          <w:i/>
          <w:sz w:val="28"/>
          <w:szCs w:val="28"/>
        </w:rPr>
      </w:pPr>
    </w:p>
    <w:p w:rsidR="00600A67" w:rsidRPr="00600A67" w:rsidRDefault="00600A67" w:rsidP="00600A67">
      <w:pPr>
        <w:ind w:firstLine="708"/>
        <w:jc w:val="both"/>
        <w:rPr>
          <w:sz w:val="28"/>
          <w:szCs w:val="28"/>
        </w:rPr>
      </w:pPr>
      <w:r w:rsidRPr="00600A67">
        <w:rPr>
          <w:sz w:val="28"/>
          <w:szCs w:val="28"/>
        </w:rPr>
        <w:t xml:space="preserve">Выполнение подведомственными учреждениями отдельных функции надзора и </w:t>
      </w:r>
      <w:proofErr w:type="gramStart"/>
      <w:r w:rsidRPr="00600A67">
        <w:rPr>
          <w:sz w:val="28"/>
          <w:szCs w:val="28"/>
        </w:rPr>
        <w:t>контроля за</w:t>
      </w:r>
      <w:proofErr w:type="gramEnd"/>
      <w:r w:rsidRPr="00600A67">
        <w:rPr>
          <w:sz w:val="28"/>
          <w:szCs w:val="28"/>
        </w:rPr>
        <w:t xml:space="preserve"> приемом на работу инвалидов не предусмотрено.</w:t>
      </w:r>
    </w:p>
    <w:p w:rsidR="00600A67" w:rsidRPr="00600A67" w:rsidRDefault="00600A67" w:rsidP="00600A67">
      <w:pPr>
        <w:ind w:firstLine="708"/>
        <w:jc w:val="both"/>
        <w:rPr>
          <w:sz w:val="28"/>
          <w:szCs w:val="28"/>
        </w:rPr>
      </w:pPr>
    </w:p>
    <w:p w:rsidR="001D04D3" w:rsidRPr="001D04D3" w:rsidRDefault="00600A67" w:rsidP="001D04D3">
      <w:pPr>
        <w:autoSpaceDE w:val="0"/>
        <w:autoSpaceDN w:val="0"/>
        <w:adjustRightInd w:val="0"/>
        <w:ind w:firstLine="708"/>
        <w:jc w:val="both"/>
        <w:rPr>
          <w:i/>
          <w:sz w:val="28"/>
          <w:szCs w:val="28"/>
        </w:rPr>
      </w:pPr>
      <w:r w:rsidRPr="00600A67">
        <w:rPr>
          <w:i/>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w:t>
      </w:r>
      <w:r w:rsidR="001D04D3">
        <w:rPr>
          <w:i/>
          <w:sz w:val="28"/>
          <w:szCs w:val="28"/>
        </w:rPr>
        <w:t>онтролю при проведении проверок</w:t>
      </w:r>
    </w:p>
    <w:p w:rsidR="001D04D3" w:rsidRPr="001D04D3" w:rsidRDefault="001D04D3" w:rsidP="00600A67">
      <w:pPr>
        <w:autoSpaceDE w:val="0"/>
        <w:autoSpaceDN w:val="0"/>
        <w:adjustRightInd w:val="0"/>
        <w:ind w:firstLine="708"/>
        <w:jc w:val="both"/>
        <w:rPr>
          <w:i/>
          <w:sz w:val="28"/>
          <w:szCs w:val="28"/>
        </w:rPr>
      </w:pPr>
    </w:p>
    <w:p w:rsidR="00001278" w:rsidRPr="00024F62" w:rsidRDefault="00600A67" w:rsidP="00600A67">
      <w:pPr>
        <w:autoSpaceDE w:val="0"/>
        <w:autoSpaceDN w:val="0"/>
        <w:adjustRightInd w:val="0"/>
        <w:ind w:firstLine="709"/>
        <w:jc w:val="both"/>
        <w:rPr>
          <w:sz w:val="28"/>
          <w:szCs w:val="28"/>
        </w:rPr>
      </w:pPr>
      <w:r w:rsidRPr="00600A67">
        <w:rPr>
          <w:sz w:val="28"/>
          <w:szCs w:val="28"/>
        </w:rPr>
        <w:t xml:space="preserve">Юридические лица и граждане в качестве экспертных организаций и экспертов не </w:t>
      </w:r>
      <w:proofErr w:type="spellStart"/>
      <w:r w:rsidRPr="00600A67">
        <w:rPr>
          <w:sz w:val="28"/>
          <w:szCs w:val="28"/>
        </w:rPr>
        <w:t>аккредитовывались</w:t>
      </w:r>
      <w:proofErr w:type="spellEnd"/>
      <w:r w:rsidRPr="00600A67">
        <w:rPr>
          <w:sz w:val="28"/>
          <w:szCs w:val="28"/>
        </w:rPr>
        <w:t>.</w:t>
      </w:r>
    </w:p>
    <w:p w:rsidR="00600A67" w:rsidRDefault="00600A67" w:rsidP="00600A67">
      <w:pPr>
        <w:autoSpaceDE w:val="0"/>
        <w:autoSpaceDN w:val="0"/>
        <w:adjustRightInd w:val="0"/>
        <w:ind w:firstLine="709"/>
        <w:jc w:val="both"/>
      </w:pPr>
    </w:p>
    <w:p w:rsidR="001D04D3" w:rsidRDefault="001D04D3" w:rsidP="00600A67">
      <w:pPr>
        <w:autoSpaceDE w:val="0"/>
        <w:autoSpaceDN w:val="0"/>
        <w:adjustRightInd w:val="0"/>
        <w:ind w:firstLine="709"/>
        <w:jc w:val="both"/>
      </w:pPr>
    </w:p>
    <w:p w:rsidR="001D04D3" w:rsidRPr="00684EAD" w:rsidRDefault="001D04D3" w:rsidP="00600A67">
      <w:pPr>
        <w:autoSpaceDE w:val="0"/>
        <w:autoSpaceDN w:val="0"/>
        <w:adjustRightInd w:val="0"/>
        <w:ind w:firstLine="709"/>
        <w:jc w:val="both"/>
        <w:rPr>
          <w:b/>
          <w:sz w:val="28"/>
          <w:szCs w:val="28"/>
        </w:rPr>
      </w:pPr>
      <w:r w:rsidRPr="00684EAD">
        <w:rPr>
          <w:b/>
          <w:sz w:val="28"/>
          <w:szCs w:val="28"/>
        </w:rPr>
        <w:t>Контроль в сфере социального обслуживания</w:t>
      </w:r>
    </w:p>
    <w:p w:rsidR="001D04D3" w:rsidRPr="001D04D3" w:rsidRDefault="001D04D3" w:rsidP="00600A67">
      <w:pPr>
        <w:autoSpaceDE w:val="0"/>
        <w:autoSpaceDN w:val="0"/>
        <w:adjustRightInd w:val="0"/>
        <w:ind w:firstLine="709"/>
        <w:jc w:val="both"/>
      </w:pPr>
    </w:p>
    <w:p w:rsidR="001D04D3" w:rsidRPr="00590042" w:rsidRDefault="001D04D3" w:rsidP="001D04D3">
      <w:pPr>
        <w:autoSpaceDE w:val="0"/>
        <w:autoSpaceDN w:val="0"/>
        <w:adjustRightInd w:val="0"/>
        <w:ind w:firstLine="709"/>
        <w:jc w:val="both"/>
        <w:rPr>
          <w:i/>
          <w:sz w:val="28"/>
          <w:szCs w:val="28"/>
        </w:rPr>
      </w:pPr>
      <w:r w:rsidRPr="00590042">
        <w:rPr>
          <w:i/>
          <w:sz w:val="28"/>
          <w:szCs w:val="28"/>
        </w:rPr>
        <w:t>а) сведения об организационной структуре и системе управления органа государственного контроля (надзора)</w:t>
      </w:r>
    </w:p>
    <w:p w:rsidR="001D04D3" w:rsidRPr="00590042" w:rsidRDefault="001D04D3" w:rsidP="001D04D3">
      <w:pPr>
        <w:widowControl w:val="0"/>
        <w:autoSpaceDE w:val="0"/>
        <w:autoSpaceDN w:val="0"/>
        <w:adjustRightInd w:val="0"/>
        <w:spacing w:before="108" w:after="108"/>
        <w:ind w:firstLine="708"/>
        <w:jc w:val="both"/>
        <w:outlineLvl w:val="0"/>
        <w:rPr>
          <w:bCs/>
          <w:sz w:val="28"/>
          <w:szCs w:val="28"/>
        </w:rPr>
      </w:pPr>
      <w:proofErr w:type="gramStart"/>
      <w:r w:rsidRPr="00590042">
        <w:rPr>
          <w:sz w:val="28"/>
          <w:szCs w:val="28"/>
        </w:rPr>
        <w:t>В соответствии с Законом Забайкальского края от 23 сентября 2009 года № 228-ЗЗК «О системе исполнительных органов государственной власти Забайкальского края», постановлением Губернатора Забайкальского от 30 сентября 2016 года № 80 «</w:t>
      </w:r>
      <w:r w:rsidRPr="00590042">
        <w:rPr>
          <w:bCs/>
          <w:sz w:val="28"/>
          <w:szCs w:val="28"/>
        </w:rPr>
        <w:t>О структуре исполнительных органов государственной власти Забайкальского края»</w:t>
      </w:r>
      <w:r w:rsidRPr="00590042">
        <w:rPr>
          <w:sz w:val="28"/>
          <w:szCs w:val="28"/>
        </w:rPr>
        <w:t xml:space="preserve">, постановлением Правительства Забайкальского края от 27 декабря 2016 года № 502 </w:t>
      </w:r>
      <w:r w:rsidRPr="00590042">
        <w:rPr>
          <w:bCs/>
          <w:sz w:val="28"/>
          <w:szCs w:val="28"/>
        </w:rPr>
        <w:t>«Об утверждении Положения о Министерстве труда и социальной защиты населения Забайкальского края» Министерство</w:t>
      </w:r>
      <w:proofErr w:type="gramEnd"/>
      <w:r w:rsidRPr="00590042">
        <w:rPr>
          <w:bCs/>
          <w:sz w:val="28"/>
          <w:szCs w:val="28"/>
        </w:rPr>
        <w:t xml:space="preserve"> является исполнительным органом государственной власти Забайкальского края.</w:t>
      </w:r>
    </w:p>
    <w:p w:rsidR="001D04D3" w:rsidRPr="00590042" w:rsidRDefault="001D04D3" w:rsidP="001D04D3">
      <w:pPr>
        <w:autoSpaceDE w:val="0"/>
        <w:autoSpaceDN w:val="0"/>
        <w:adjustRightInd w:val="0"/>
        <w:ind w:firstLine="709"/>
        <w:jc w:val="both"/>
        <w:rPr>
          <w:sz w:val="28"/>
          <w:szCs w:val="28"/>
        </w:rPr>
      </w:pPr>
      <w:r w:rsidRPr="00590042">
        <w:rPr>
          <w:sz w:val="28"/>
          <w:szCs w:val="28"/>
        </w:rPr>
        <w:t>Организационная структура Министерства состоит из 5 управлений и 21 отдела.</w:t>
      </w:r>
    </w:p>
    <w:p w:rsidR="001D04D3" w:rsidRPr="00590042" w:rsidRDefault="001D04D3" w:rsidP="001D04D3">
      <w:pPr>
        <w:autoSpaceDE w:val="0"/>
        <w:autoSpaceDN w:val="0"/>
        <w:adjustRightInd w:val="0"/>
        <w:ind w:firstLine="708"/>
        <w:rPr>
          <w:sz w:val="28"/>
          <w:szCs w:val="28"/>
        </w:rPr>
      </w:pPr>
      <w:r w:rsidRPr="00590042">
        <w:rPr>
          <w:sz w:val="28"/>
          <w:szCs w:val="28"/>
        </w:rPr>
        <w:t>Руководство деятельностью Министерства осуществляется министром.</w:t>
      </w:r>
    </w:p>
    <w:p w:rsidR="001D04D3" w:rsidRPr="00590042" w:rsidRDefault="001D04D3" w:rsidP="001D04D3">
      <w:pPr>
        <w:autoSpaceDE w:val="0"/>
        <w:autoSpaceDN w:val="0"/>
        <w:adjustRightInd w:val="0"/>
        <w:ind w:firstLine="708"/>
        <w:jc w:val="both"/>
        <w:rPr>
          <w:sz w:val="28"/>
          <w:szCs w:val="28"/>
        </w:rPr>
      </w:pPr>
      <w:r w:rsidRPr="00590042">
        <w:rPr>
          <w:sz w:val="28"/>
          <w:szCs w:val="28"/>
        </w:rPr>
        <w:t>Контроль в сфере социального обслуживания в 2020 году осуществлялся отделом по работе с гражданами пожилого возраста и инвалидами управления организации социального обслуживания.</w:t>
      </w:r>
    </w:p>
    <w:p w:rsidR="001D04D3" w:rsidRPr="00590042" w:rsidRDefault="001D04D3" w:rsidP="001D04D3">
      <w:pPr>
        <w:autoSpaceDE w:val="0"/>
        <w:autoSpaceDN w:val="0"/>
        <w:adjustRightInd w:val="0"/>
        <w:ind w:firstLine="709"/>
        <w:jc w:val="both"/>
        <w:rPr>
          <w:sz w:val="28"/>
          <w:szCs w:val="28"/>
        </w:rPr>
      </w:pPr>
    </w:p>
    <w:p w:rsidR="001D04D3" w:rsidRPr="00590042" w:rsidRDefault="001D04D3" w:rsidP="001D04D3">
      <w:pPr>
        <w:autoSpaceDE w:val="0"/>
        <w:autoSpaceDN w:val="0"/>
        <w:adjustRightInd w:val="0"/>
        <w:ind w:firstLine="709"/>
        <w:jc w:val="both"/>
        <w:rPr>
          <w:i/>
          <w:sz w:val="28"/>
          <w:szCs w:val="28"/>
        </w:rPr>
      </w:pPr>
      <w:r w:rsidRPr="00590042">
        <w:rPr>
          <w:i/>
          <w:sz w:val="28"/>
          <w:szCs w:val="28"/>
        </w:rPr>
        <w:t xml:space="preserve">б) перечень и описание видов государственного контроля (надзора), видов муниципального надзора </w:t>
      </w:r>
    </w:p>
    <w:p w:rsidR="001D04D3" w:rsidRPr="00590042" w:rsidRDefault="001D04D3" w:rsidP="001D04D3">
      <w:pPr>
        <w:autoSpaceDE w:val="0"/>
        <w:autoSpaceDN w:val="0"/>
        <w:adjustRightInd w:val="0"/>
        <w:ind w:firstLine="709"/>
        <w:jc w:val="both"/>
        <w:rPr>
          <w:spacing w:val="2"/>
          <w:sz w:val="28"/>
          <w:szCs w:val="28"/>
          <w:shd w:val="clear" w:color="auto" w:fill="FFFFFF"/>
        </w:rPr>
      </w:pPr>
    </w:p>
    <w:p w:rsidR="001D04D3" w:rsidRPr="00590042" w:rsidRDefault="001D04D3" w:rsidP="001D04D3">
      <w:pPr>
        <w:autoSpaceDE w:val="0"/>
        <w:autoSpaceDN w:val="0"/>
        <w:adjustRightInd w:val="0"/>
        <w:ind w:firstLine="709"/>
        <w:jc w:val="both"/>
        <w:rPr>
          <w:spacing w:val="2"/>
          <w:sz w:val="28"/>
          <w:szCs w:val="28"/>
          <w:shd w:val="clear" w:color="auto" w:fill="FFFFFF"/>
        </w:rPr>
      </w:pPr>
      <w:r w:rsidRPr="00590042">
        <w:rPr>
          <w:spacing w:val="2"/>
          <w:sz w:val="28"/>
          <w:szCs w:val="28"/>
          <w:shd w:val="clear" w:color="auto" w:fill="FFFFFF"/>
        </w:rPr>
        <w:t>Региональный государственный контроль (надзор) в сфере социального обслуживания в Забайкальском крае.</w:t>
      </w:r>
    </w:p>
    <w:p w:rsidR="001D04D3" w:rsidRPr="00590042" w:rsidRDefault="001D04D3" w:rsidP="001D04D3">
      <w:pPr>
        <w:autoSpaceDE w:val="0"/>
        <w:autoSpaceDN w:val="0"/>
        <w:adjustRightInd w:val="0"/>
        <w:ind w:firstLine="709"/>
        <w:jc w:val="both"/>
        <w:rPr>
          <w:i/>
          <w:sz w:val="28"/>
          <w:szCs w:val="28"/>
        </w:rPr>
      </w:pPr>
    </w:p>
    <w:p w:rsidR="001D04D3" w:rsidRPr="00590042" w:rsidRDefault="001D04D3" w:rsidP="001D04D3">
      <w:pPr>
        <w:autoSpaceDE w:val="0"/>
        <w:autoSpaceDN w:val="0"/>
        <w:adjustRightInd w:val="0"/>
        <w:ind w:firstLine="709"/>
        <w:jc w:val="both"/>
        <w:rPr>
          <w:i/>
          <w:sz w:val="28"/>
          <w:szCs w:val="28"/>
        </w:rPr>
      </w:pPr>
      <w:r w:rsidRPr="00590042">
        <w:rPr>
          <w:i/>
          <w:sz w:val="28"/>
          <w:szCs w:val="28"/>
        </w:rPr>
        <w:lastRenderedPageBreak/>
        <w:t>в) наименования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p w:rsidR="001D04D3" w:rsidRPr="00590042" w:rsidRDefault="001D04D3" w:rsidP="001D04D3">
      <w:pPr>
        <w:ind w:firstLine="567"/>
        <w:jc w:val="both"/>
        <w:rPr>
          <w:sz w:val="28"/>
          <w:szCs w:val="28"/>
        </w:rPr>
      </w:pPr>
    </w:p>
    <w:p w:rsidR="001D04D3" w:rsidRPr="00590042" w:rsidRDefault="001D04D3" w:rsidP="001D04D3">
      <w:pPr>
        <w:ind w:firstLine="567"/>
        <w:jc w:val="both"/>
        <w:rPr>
          <w:sz w:val="28"/>
          <w:szCs w:val="28"/>
        </w:rPr>
      </w:pPr>
      <w:r w:rsidRPr="00590042">
        <w:rPr>
          <w:sz w:val="28"/>
          <w:szCs w:val="28"/>
        </w:rPr>
        <w:t>Контроль в сфере социального обслуживания регламентирован:</w:t>
      </w:r>
    </w:p>
    <w:p w:rsidR="001D04D3" w:rsidRPr="00590042" w:rsidRDefault="001D04D3" w:rsidP="001D04D3">
      <w:pPr>
        <w:numPr>
          <w:ilvl w:val="0"/>
          <w:numId w:val="1"/>
        </w:numPr>
        <w:tabs>
          <w:tab w:val="left" w:pos="709"/>
          <w:tab w:val="left" w:pos="851"/>
        </w:tabs>
        <w:ind w:left="0" w:firstLine="567"/>
        <w:jc w:val="both"/>
        <w:rPr>
          <w:sz w:val="28"/>
          <w:szCs w:val="28"/>
        </w:rPr>
      </w:pPr>
      <w:r w:rsidRPr="00590042">
        <w:rPr>
          <w:sz w:val="28"/>
          <w:szCs w:val="28"/>
        </w:rPr>
        <w:t>Федеральным законом о</w:t>
      </w:r>
      <w:r>
        <w:rPr>
          <w:sz w:val="28"/>
          <w:szCs w:val="28"/>
        </w:rPr>
        <w:t xml:space="preserve">т 28 декабря 2013 года № 442-ФЗ </w:t>
      </w:r>
      <w:r w:rsidRPr="00590042">
        <w:rPr>
          <w:sz w:val="28"/>
          <w:szCs w:val="28"/>
        </w:rPr>
        <w:t>«Об основах социального обслуживания в Российской Федерации»;</w:t>
      </w:r>
    </w:p>
    <w:p w:rsidR="001D04D3" w:rsidRPr="00590042" w:rsidRDefault="001D04D3" w:rsidP="001D04D3">
      <w:pPr>
        <w:ind w:firstLine="567"/>
        <w:jc w:val="both"/>
        <w:rPr>
          <w:sz w:val="28"/>
          <w:szCs w:val="28"/>
        </w:rPr>
      </w:pPr>
      <w:r w:rsidRPr="00590042">
        <w:rPr>
          <w:bCs/>
          <w:sz w:val="28"/>
          <w:szCs w:val="28"/>
        </w:rPr>
        <w:t xml:space="preserve">2) </w:t>
      </w:r>
      <w:r w:rsidRPr="00590042">
        <w:rPr>
          <w:sz w:val="28"/>
          <w:szCs w:val="28"/>
        </w:rPr>
        <w:t>пунктом 12.9.12. Положения о Министерстве труда и социальной защиты населения Забайкальского края, утвержденного постановлением Правительства Забайкальского края от 27 декабря 2016 года № 502, в соответствии с которым осуществление регионального государственного надзора и контроля в сфере социального обслуживания возложено на Министерство;</w:t>
      </w:r>
    </w:p>
    <w:p w:rsidR="001D04D3" w:rsidRPr="00590042" w:rsidRDefault="001D04D3" w:rsidP="001D04D3">
      <w:pPr>
        <w:ind w:firstLine="708"/>
        <w:jc w:val="both"/>
        <w:rPr>
          <w:sz w:val="28"/>
          <w:szCs w:val="28"/>
        </w:rPr>
      </w:pPr>
      <w:r w:rsidRPr="00590042">
        <w:rPr>
          <w:sz w:val="28"/>
          <w:szCs w:val="28"/>
        </w:rPr>
        <w:t>3)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D04D3" w:rsidRPr="00590042" w:rsidRDefault="001D04D3" w:rsidP="001D04D3">
      <w:pPr>
        <w:ind w:firstLine="708"/>
        <w:jc w:val="both"/>
        <w:rPr>
          <w:sz w:val="28"/>
          <w:szCs w:val="28"/>
        </w:rPr>
      </w:pPr>
      <w:r w:rsidRPr="00590042">
        <w:rPr>
          <w:sz w:val="28"/>
          <w:szCs w:val="28"/>
        </w:rPr>
        <w:t xml:space="preserve">4) </w:t>
      </w:r>
      <w:hyperlink r:id="rId13" w:history="1">
        <w:r w:rsidRPr="00590042">
          <w:rPr>
            <w:sz w:val="28"/>
            <w:szCs w:val="28"/>
          </w:rPr>
          <w:t>постановлением Правительства Забайкальского края от 24 октября 2014 года № 580 «Об утверждении Порядка организации осуществления государственного контроля (надзора) в сфере социального обслуживания в Забайкальском крае»</w:t>
        </w:r>
      </w:hyperlink>
      <w:r w:rsidRPr="00590042">
        <w:rPr>
          <w:sz w:val="28"/>
          <w:szCs w:val="28"/>
        </w:rPr>
        <w:t>;</w:t>
      </w:r>
    </w:p>
    <w:p w:rsidR="001D04D3" w:rsidRPr="00590042" w:rsidRDefault="001D04D3" w:rsidP="001D04D3">
      <w:pPr>
        <w:widowControl w:val="0"/>
        <w:autoSpaceDE w:val="0"/>
        <w:autoSpaceDN w:val="0"/>
        <w:adjustRightInd w:val="0"/>
        <w:ind w:firstLine="708"/>
        <w:jc w:val="both"/>
        <w:rPr>
          <w:bCs/>
          <w:sz w:val="28"/>
          <w:szCs w:val="28"/>
        </w:rPr>
      </w:pPr>
      <w:r w:rsidRPr="00590042">
        <w:rPr>
          <w:bCs/>
          <w:sz w:val="28"/>
          <w:szCs w:val="28"/>
        </w:rPr>
        <w:t xml:space="preserve">5) </w:t>
      </w:r>
      <w:r w:rsidRPr="00590042">
        <w:rPr>
          <w:rFonts w:eastAsia="Calibri"/>
          <w:sz w:val="28"/>
          <w:szCs w:val="28"/>
        </w:rPr>
        <w:t>Административным регламентом исполнения</w:t>
      </w:r>
      <w:r w:rsidRPr="00590042">
        <w:rPr>
          <w:rFonts w:eastAsia="Calibri"/>
          <w:b/>
          <w:color w:val="008000"/>
          <w:sz w:val="28"/>
          <w:szCs w:val="28"/>
        </w:rPr>
        <w:t xml:space="preserve"> </w:t>
      </w:r>
      <w:r w:rsidRPr="00590042">
        <w:rPr>
          <w:rFonts w:eastAsia="Calibri"/>
          <w:bCs/>
          <w:sz w:val="28"/>
          <w:szCs w:val="28"/>
        </w:rPr>
        <w:t xml:space="preserve">государственной функции </w:t>
      </w:r>
      <w:r w:rsidRPr="00590042">
        <w:rPr>
          <w:rFonts w:eastAsia="Calibri"/>
          <w:sz w:val="28"/>
          <w:szCs w:val="28"/>
        </w:rPr>
        <w:t>«Осуществление государственного контроля (надзора) в сфере социального обслуживания в Забайкальском крае», утвержденного приказом Министерства труда и социальной защиты населения Забайкальского края от 24 апреля 2020 года № 532</w:t>
      </w:r>
      <w:r w:rsidRPr="00590042">
        <w:rPr>
          <w:sz w:val="28"/>
          <w:szCs w:val="28"/>
        </w:rPr>
        <w:t>;</w:t>
      </w:r>
    </w:p>
    <w:p w:rsidR="001D04D3" w:rsidRPr="00590042" w:rsidRDefault="001D04D3" w:rsidP="001D04D3">
      <w:pPr>
        <w:autoSpaceDE w:val="0"/>
        <w:autoSpaceDN w:val="0"/>
        <w:adjustRightInd w:val="0"/>
        <w:ind w:firstLine="709"/>
        <w:jc w:val="both"/>
        <w:rPr>
          <w:sz w:val="28"/>
          <w:szCs w:val="28"/>
        </w:rPr>
      </w:pPr>
    </w:p>
    <w:p w:rsidR="001D04D3" w:rsidRPr="00590042" w:rsidRDefault="001D04D3" w:rsidP="001D04D3">
      <w:pPr>
        <w:autoSpaceDE w:val="0"/>
        <w:autoSpaceDN w:val="0"/>
        <w:adjustRightInd w:val="0"/>
        <w:ind w:firstLine="540"/>
        <w:jc w:val="both"/>
        <w:rPr>
          <w:sz w:val="28"/>
          <w:szCs w:val="28"/>
        </w:rPr>
      </w:pPr>
      <w:r w:rsidRPr="00590042">
        <w:rPr>
          <w:i/>
          <w:sz w:val="28"/>
          <w:szCs w:val="28"/>
        </w:rPr>
        <w:t>г) информация о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p>
    <w:p w:rsidR="001D04D3" w:rsidRPr="00590042" w:rsidRDefault="001D04D3" w:rsidP="001D04D3">
      <w:pPr>
        <w:autoSpaceDE w:val="0"/>
        <w:autoSpaceDN w:val="0"/>
        <w:adjustRightInd w:val="0"/>
        <w:ind w:firstLine="709"/>
        <w:jc w:val="both"/>
        <w:rPr>
          <w:sz w:val="28"/>
          <w:szCs w:val="28"/>
        </w:rPr>
      </w:pPr>
    </w:p>
    <w:p w:rsidR="001D04D3" w:rsidRPr="00590042" w:rsidRDefault="001D04D3" w:rsidP="001D04D3">
      <w:pPr>
        <w:autoSpaceDE w:val="0"/>
        <w:autoSpaceDN w:val="0"/>
        <w:adjustRightInd w:val="0"/>
        <w:ind w:firstLine="709"/>
        <w:jc w:val="both"/>
        <w:rPr>
          <w:sz w:val="28"/>
          <w:szCs w:val="28"/>
        </w:rPr>
      </w:pPr>
      <w:r w:rsidRPr="00590042">
        <w:rPr>
          <w:sz w:val="28"/>
          <w:szCs w:val="28"/>
        </w:rPr>
        <w:t xml:space="preserve">Министерство при осуществлении полномочий по контролю в сфере социального обслуживания взаимодействует с органами исполнительной власти Забайкальского края в форме проведения совместных плановых проверок юридических лиц и индивидуальных предпринимателей. </w:t>
      </w:r>
    </w:p>
    <w:p w:rsidR="001D04D3" w:rsidRPr="00590042" w:rsidRDefault="001D04D3" w:rsidP="001D04D3">
      <w:pPr>
        <w:autoSpaceDE w:val="0"/>
        <w:autoSpaceDN w:val="0"/>
        <w:adjustRightInd w:val="0"/>
        <w:ind w:firstLine="709"/>
        <w:jc w:val="both"/>
        <w:rPr>
          <w:sz w:val="28"/>
          <w:szCs w:val="28"/>
        </w:rPr>
      </w:pPr>
    </w:p>
    <w:p w:rsidR="001D04D3" w:rsidRPr="00590042" w:rsidRDefault="001D04D3" w:rsidP="001D04D3">
      <w:pPr>
        <w:autoSpaceDE w:val="0"/>
        <w:autoSpaceDN w:val="0"/>
        <w:adjustRightInd w:val="0"/>
        <w:ind w:firstLine="709"/>
        <w:jc w:val="both"/>
        <w:rPr>
          <w:i/>
          <w:sz w:val="28"/>
          <w:szCs w:val="28"/>
        </w:rPr>
      </w:pPr>
      <w:r w:rsidRPr="00590042">
        <w:rPr>
          <w:i/>
          <w:sz w:val="28"/>
          <w:szCs w:val="28"/>
        </w:rPr>
        <w:t xml:space="preserve">д) </w:t>
      </w:r>
      <w:r w:rsidRPr="00590042">
        <w:rPr>
          <w:i/>
          <w:iCs/>
          <w:sz w:val="28"/>
          <w:szCs w:val="28"/>
        </w:rPr>
        <w:t>сведения о выполнении отдельных функций при осуществлении видов государственного контроля (надзора), видов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1D04D3" w:rsidRPr="00590042" w:rsidRDefault="001D04D3" w:rsidP="001D04D3">
      <w:pPr>
        <w:autoSpaceDE w:val="0"/>
        <w:autoSpaceDN w:val="0"/>
        <w:adjustRightInd w:val="0"/>
        <w:ind w:firstLine="720"/>
        <w:jc w:val="both"/>
        <w:rPr>
          <w:sz w:val="28"/>
          <w:szCs w:val="28"/>
        </w:rPr>
      </w:pPr>
    </w:p>
    <w:p w:rsidR="001D04D3" w:rsidRPr="00590042" w:rsidRDefault="001D04D3" w:rsidP="001D04D3">
      <w:pPr>
        <w:autoSpaceDE w:val="0"/>
        <w:autoSpaceDN w:val="0"/>
        <w:adjustRightInd w:val="0"/>
        <w:ind w:firstLine="720"/>
        <w:jc w:val="both"/>
        <w:rPr>
          <w:rFonts w:eastAsia="Calibri"/>
          <w:sz w:val="28"/>
          <w:szCs w:val="28"/>
        </w:rPr>
      </w:pPr>
      <w:r w:rsidRPr="00590042">
        <w:rPr>
          <w:rFonts w:eastAsia="Calibri"/>
          <w:sz w:val="28"/>
          <w:szCs w:val="28"/>
        </w:rPr>
        <w:t>Осуществление контроля в сфере социального обслуживания подведомственными органам государственной власти и органами местного самоуправления организациями законодательством не предусмотрено.</w:t>
      </w:r>
    </w:p>
    <w:p w:rsidR="001D04D3" w:rsidRPr="00590042" w:rsidRDefault="001D04D3" w:rsidP="001D04D3">
      <w:pPr>
        <w:autoSpaceDE w:val="0"/>
        <w:autoSpaceDN w:val="0"/>
        <w:adjustRightInd w:val="0"/>
        <w:ind w:firstLine="709"/>
        <w:jc w:val="both"/>
        <w:rPr>
          <w:i/>
          <w:sz w:val="28"/>
          <w:szCs w:val="28"/>
        </w:rPr>
      </w:pPr>
    </w:p>
    <w:p w:rsidR="001D04D3" w:rsidRPr="00590042" w:rsidRDefault="001D04D3" w:rsidP="001D04D3">
      <w:pPr>
        <w:autoSpaceDE w:val="0"/>
        <w:autoSpaceDN w:val="0"/>
        <w:adjustRightInd w:val="0"/>
        <w:ind w:firstLine="709"/>
        <w:jc w:val="both"/>
        <w:rPr>
          <w:sz w:val="28"/>
          <w:szCs w:val="28"/>
        </w:rPr>
      </w:pPr>
      <w:r w:rsidRPr="00590042">
        <w:rPr>
          <w:i/>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1D04D3" w:rsidRPr="00590042" w:rsidRDefault="001D04D3" w:rsidP="001D04D3">
      <w:pPr>
        <w:autoSpaceDE w:val="0"/>
        <w:autoSpaceDN w:val="0"/>
        <w:adjustRightInd w:val="0"/>
        <w:ind w:firstLine="709"/>
        <w:jc w:val="both"/>
        <w:rPr>
          <w:sz w:val="28"/>
          <w:szCs w:val="28"/>
        </w:rPr>
      </w:pPr>
    </w:p>
    <w:p w:rsidR="001D04D3" w:rsidRPr="00590042" w:rsidRDefault="001D04D3" w:rsidP="001D04D3">
      <w:pPr>
        <w:autoSpaceDE w:val="0"/>
        <w:autoSpaceDN w:val="0"/>
        <w:adjustRightInd w:val="0"/>
        <w:ind w:firstLine="709"/>
        <w:jc w:val="both"/>
        <w:rPr>
          <w:sz w:val="28"/>
          <w:szCs w:val="28"/>
        </w:rPr>
      </w:pPr>
      <w:r w:rsidRPr="00590042">
        <w:rPr>
          <w:sz w:val="28"/>
          <w:szCs w:val="28"/>
        </w:rPr>
        <w:t>Экспертные организации и эксперты для выполнения мероприятий по контролю при проведении проверок Министерством не привлекались.</w:t>
      </w:r>
    </w:p>
    <w:p w:rsidR="004E0F03" w:rsidRDefault="004E0F03" w:rsidP="00600A67">
      <w:pPr>
        <w:autoSpaceDE w:val="0"/>
        <w:autoSpaceDN w:val="0"/>
        <w:adjustRightInd w:val="0"/>
        <w:ind w:firstLine="709"/>
        <w:jc w:val="both"/>
        <w:rPr>
          <w:sz w:val="28"/>
          <w:szCs w:val="28"/>
        </w:rPr>
      </w:pPr>
    </w:p>
    <w:p w:rsidR="004E0F03" w:rsidRDefault="004E0F03" w:rsidP="00600A67">
      <w:pPr>
        <w:autoSpaceDE w:val="0"/>
        <w:autoSpaceDN w:val="0"/>
        <w:adjustRightInd w:val="0"/>
        <w:ind w:firstLine="709"/>
        <w:jc w:val="both"/>
        <w:rPr>
          <w:sz w:val="28"/>
          <w:szCs w:val="28"/>
        </w:rPr>
      </w:pPr>
    </w:p>
    <w:p w:rsidR="001D04D3" w:rsidRDefault="00684EAD" w:rsidP="00600A67">
      <w:pPr>
        <w:autoSpaceDE w:val="0"/>
        <w:autoSpaceDN w:val="0"/>
        <w:adjustRightInd w:val="0"/>
        <w:ind w:firstLine="709"/>
        <w:jc w:val="both"/>
        <w:rPr>
          <w:b/>
          <w:sz w:val="28"/>
          <w:szCs w:val="28"/>
        </w:rPr>
      </w:pPr>
      <w:r w:rsidRPr="00684EAD">
        <w:rPr>
          <w:b/>
          <w:sz w:val="28"/>
          <w:szCs w:val="28"/>
        </w:rPr>
        <w:t xml:space="preserve">Контроль </w:t>
      </w:r>
      <w:r w:rsidRPr="004E0F03">
        <w:rPr>
          <w:b/>
          <w:sz w:val="28"/>
          <w:szCs w:val="28"/>
        </w:rPr>
        <w:t>(надзор) за обеспечением доступности в сфере социального обслуживания</w:t>
      </w:r>
    </w:p>
    <w:p w:rsidR="00684EAD" w:rsidRPr="00684EAD" w:rsidRDefault="00684EAD" w:rsidP="00600A67">
      <w:pPr>
        <w:autoSpaceDE w:val="0"/>
        <w:autoSpaceDN w:val="0"/>
        <w:adjustRightInd w:val="0"/>
        <w:ind w:firstLine="709"/>
        <w:jc w:val="both"/>
        <w:rPr>
          <w:b/>
          <w:i/>
          <w:sz w:val="32"/>
          <w:szCs w:val="32"/>
        </w:rPr>
      </w:pPr>
    </w:p>
    <w:p w:rsidR="004E0F03" w:rsidRPr="004E0F03" w:rsidRDefault="004E0F03" w:rsidP="004E0F03">
      <w:pPr>
        <w:autoSpaceDE w:val="0"/>
        <w:autoSpaceDN w:val="0"/>
        <w:adjustRightInd w:val="0"/>
        <w:ind w:firstLine="709"/>
        <w:jc w:val="both"/>
        <w:rPr>
          <w:i/>
          <w:sz w:val="28"/>
          <w:szCs w:val="28"/>
        </w:rPr>
      </w:pPr>
      <w:r w:rsidRPr="004E0F03">
        <w:rPr>
          <w:i/>
          <w:sz w:val="28"/>
          <w:szCs w:val="28"/>
        </w:rPr>
        <w:t>а) сведения об организационной структуре и системе управления органа государственного контроля (надзора)</w:t>
      </w:r>
    </w:p>
    <w:p w:rsidR="004E0F03" w:rsidRPr="004E0F03" w:rsidRDefault="004E0F03" w:rsidP="004E0F03">
      <w:pPr>
        <w:autoSpaceDE w:val="0"/>
        <w:autoSpaceDN w:val="0"/>
        <w:adjustRightInd w:val="0"/>
        <w:ind w:firstLine="709"/>
        <w:jc w:val="both"/>
        <w:rPr>
          <w:i/>
          <w:sz w:val="28"/>
          <w:szCs w:val="28"/>
        </w:rPr>
      </w:pPr>
    </w:p>
    <w:p w:rsidR="004E0F03" w:rsidRPr="004E0F03" w:rsidRDefault="004E0F03" w:rsidP="004E0F03">
      <w:pPr>
        <w:widowControl w:val="0"/>
        <w:autoSpaceDE w:val="0"/>
        <w:autoSpaceDN w:val="0"/>
        <w:adjustRightInd w:val="0"/>
        <w:ind w:firstLine="708"/>
        <w:jc w:val="both"/>
        <w:outlineLvl w:val="0"/>
        <w:rPr>
          <w:bCs/>
          <w:sz w:val="28"/>
          <w:szCs w:val="28"/>
        </w:rPr>
      </w:pPr>
      <w:proofErr w:type="gramStart"/>
      <w:r w:rsidRPr="004E0F03">
        <w:rPr>
          <w:sz w:val="28"/>
          <w:szCs w:val="28"/>
        </w:rPr>
        <w:t>В соответствии с Законом Забайкальского края от 23 сентября 2009 года № 228-ЗЗК «О системе исполнительных органов государственной власти Забайкальского края», постановлением Губернатора Забайкальского от 30 сентября 2016 года № 80 «</w:t>
      </w:r>
      <w:r w:rsidRPr="004E0F03">
        <w:rPr>
          <w:bCs/>
          <w:sz w:val="28"/>
          <w:szCs w:val="28"/>
        </w:rPr>
        <w:t>О структуре исполнительных органов государственной власти Забайкальского края»</w:t>
      </w:r>
      <w:r w:rsidRPr="004E0F03">
        <w:rPr>
          <w:sz w:val="28"/>
          <w:szCs w:val="28"/>
        </w:rPr>
        <w:t xml:space="preserve">, постановлением Правительства Забайкальского края от 27 декабря 2016 года № 502 </w:t>
      </w:r>
      <w:r w:rsidRPr="004E0F03">
        <w:rPr>
          <w:bCs/>
          <w:sz w:val="28"/>
          <w:szCs w:val="28"/>
        </w:rPr>
        <w:t>«Об утверждении Положения о Министерстве труда и социальной защиты населения Забайкальского края» Министерство</w:t>
      </w:r>
      <w:proofErr w:type="gramEnd"/>
      <w:r w:rsidRPr="004E0F03">
        <w:rPr>
          <w:bCs/>
          <w:sz w:val="28"/>
          <w:szCs w:val="28"/>
        </w:rPr>
        <w:t xml:space="preserve"> является исполнительным органом государственной власти Забайкальского края.</w:t>
      </w:r>
    </w:p>
    <w:p w:rsidR="004E0F03" w:rsidRPr="004E0F03" w:rsidRDefault="004E0F03" w:rsidP="004E0F03">
      <w:pPr>
        <w:autoSpaceDE w:val="0"/>
        <w:autoSpaceDN w:val="0"/>
        <w:adjustRightInd w:val="0"/>
        <w:ind w:firstLine="709"/>
        <w:jc w:val="both"/>
        <w:rPr>
          <w:sz w:val="28"/>
          <w:szCs w:val="28"/>
        </w:rPr>
      </w:pPr>
      <w:r w:rsidRPr="004E0F03">
        <w:rPr>
          <w:sz w:val="28"/>
          <w:szCs w:val="28"/>
        </w:rPr>
        <w:t>Организационная структура Министерства состоит из 5 управлений и 21 отдела.</w:t>
      </w:r>
    </w:p>
    <w:p w:rsidR="004E0F03" w:rsidRPr="004E0F03" w:rsidRDefault="004E0F03" w:rsidP="004E0F03">
      <w:pPr>
        <w:autoSpaceDE w:val="0"/>
        <w:autoSpaceDN w:val="0"/>
        <w:adjustRightInd w:val="0"/>
        <w:ind w:firstLine="708"/>
        <w:rPr>
          <w:sz w:val="28"/>
          <w:szCs w:val="28"/>
        </w:rPr>
      </w:pPr>
      <w:r w:rsidRPr="004E0F03">
        <w:rPr>
          <w:sz w:val="28"/>
          <w:szCs w:val="28"/>
        </w:rPr>
        <w:t>Руководство деятельностью Министерства осуществляется министром.</w:t>
      </w:r>
    </w:p>
    <w:p w:rsidR="004E0F03" w:rsidRPr="004E0F03" w:rsidRDefault="004E0F03" w:rsidP="004E0F03">
      <w:pPr>
        <w:autoSpaceDE w:val="0"/>
        <w:autoSpaceDN w:val="0"/>
        <w:adjustRightInd w:val="0"/>
        <w:ind w:firstLine="708"/>
        <w:jc w:val="both"/>
        <w:rPr>
          <w:sz w:val="28"/>
          <w:szCs w:val="28"/>
        </w:rPr>
      </w:pPr>
      <w:r w:rsidRPr="004E0F03">
        <w:rPr>
          <w:sz w:val="28"/>
          <w:szCs w:val="28"/>
        </w:rPr>
        <w:t>Контроль (надзор) за обеспечением доступности в сфере социального обслуживания в 2020 году осуществлялся отделом по работе с гражданами пожилого возраста и инвалидами управления организации социального обслуживания.</w:t>
      </w:r>
    </w:p>
    <w:p w:rsidR="004E0F03" w:rsidRPr="004E0F03" w:rsidRDefault="004E0F03" w:rsidP="004E0F03">
      <w:pPr>
        <w:autoSpaceDE w:val="0"/>
        <w:autoSpaceDN w:val="0"/>
        <w:adjustRightInd w:val="0"/>
        <w:ind w:firstLine="709"/>
        <w:jc w:val="both"/>
        <w:rPr>
          <w:sz w:val="28"/>
          <w:szCs w:val="28"/>
        </w:rPr>
      </w:pPr>
    </w:p>
    <w:p w:rsidR="004E0F03" w:rsidRPr="004E0F03" w:rsidRDefault="004E0F03" w:rsidP="004E0F03">
      <w:pPr>
        <w:autoSpaceDE w:val="0"/>
        <w:autoSpaceDN w:val="0"/>
        <w:adjustRightInd w:val="0"/>
        <w:ind w:firstLine="709"/>
        <w:jc w:val="both"/>
        <w:rPr>
          <w:i/>
          <w:sz w:val="28"/>
          <w:szCs w:val="28"/>
        </w:rPr>
      </w:pPr>
      <w:r w:rsidRPr="004E0F03">
        <w:rPr>
          <w:i/>
          <w:sz w:val="28"/>
          <w:szCs w:val="28"/>
        </w:rPr>
        <w:t xml:space="preserve">б) перечень и описание видов государственного контроля (надзора), видов муниципального надзора </w:t>
      </w:r>
    </w:p>
    <w:p w:rsidR="004E0F03" w:rsidRPr="004E0F03" w:rsidRDefault="004E0F03" w:rsidP="004E0F03">
      <w:pPr>
        <w:autoSpaceDE w:val="0"/>
        <w:autoSpaceDN w:val="0"/>
        <w:adjustRightInd w:val="0"/>
        <w:ind w:firstLine="709"/>
        <w:jc w:val="both"/>
        <w:rPr>
          <w:spacing w:val="2"/>
          <w:sz w:val="28"/>
          <w:szCs w:val="28"/>
          <w:shd w:val="clear" w:color="auto" w:fill="FFFFFF"/>
        </w:rPr>
      </w:pPr>
    </w:p>
    <w:p w:rsidR="004E0F03" w:rsidRPr="004E0F03" w:rsidRDefault="004E0F03" w:rsidP="004E0F03">
      <w:pPr>
        <w:autoSpaceDE w:val="0"/>
        <w:autoSpaceDN w:val="0"/>
        <w:adjustRightInd w:val="0"/>
        <w:ind w:firstLine="709"/>
        <w:jc w:val="both"/>
        <w:rPr>
          <w:spacing w:val="2"/>
          <w:sz w:val="28"/>
          <w:szCs w:val="28"/>
          <w:shd w:val="clear" w:color="auto" w:fill="FFFFFF"/>
        </w:rPr>
      </w:pPr>
      <w:r w:rsidRPr="004E0F03">
        <w:rPr>
          <w:sz w:val="28"/>
          <w:szCs w:val="28"/>
        </w:rPr>
        <w:t>Региональный государственный контроль (надзор) за обеспечением доступности для инвалидов объектов социальной, инженерной и транспортной инфраструктур и предоставляемых услуг в сфере социального обслуживания в Забайкальском крае</w:t>
      </w:r>
      <w:r w:rsidRPr="004E0F03">
        <w:rPr>
          <w:spacing w:val="2"/>
          <w:sz w:val="28"/>
          <w:szCs w:val="28"/>
          <w:shd w:val="clear" w:color="auto" w:fill="FFFFFF"/>
        </w:rPr>
        <w:t>.</w:t>
      </w:r>
    </w:p>
    <w:p w:rsidR="004E0F03" w:rsidRPr="004E0F03" w:rsidRDefault="004E0F03" w:rsidP="004E0F03">
      <w:pPr>
        <w:autoSpaceDE w:val="0"/>
        <w:autoSpaceDN w:val="0"/>
        <w:adjustRightInd w:val="0"/>
        <w:ind w:firstLine="709"/>
        <w:jc w:val="both"/>
        <w:rPr>
          <w:i/>
          <w:sz w:val="28"/>
          <w:szCs w:val="28"/>
        </w:rPr>
      </w:pPr>
      <w:r w:rsidRPr="004E0F03">
        <w:rPr>
          <w:i/>
          <w:sz w:val="28"/>
          <w:szCs w:val="28"/>
        </w:rPr>
        <w:lastRenderedPageBreak/>
        <w:t>в) наименования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p w:rsidR="004E0F03" w:rsidRPr="004E0F03" w:rsidRDefault="004E0F03" w:rsidP="004E0F03">
      <w:pPr>
        <w:ind w:firstLine="567"/>
        <w:jc w:val="both"/>
        <w:rPr>
          <w:sz w:val="28"/>
          <w:szCs w:val="28"/>
        </w:rPr>
      </w:pPr>
    </w:p>
    <w:p w:rsidR="004E0F03" w:rsidRPr="004E0F03" w:rsidRDefault="004E0F03" w:rsidP="004E0F03">
      <w:pPr>
        <w:ind w:firstLine="567"/>
        <w:jc w:val="both"/>
        <w:rPr>
          <w:sz w:val="28"/>
          <w:szCs w:val="28"/>
        </w:rPr>
      </w:pPr>
      <w:r w:rsidRPr="004E0F03">
        <w:rPr>
          <w:sz w:val="28"/>
          <w:szCs w:val="28"/>
        </w:rPr>
        <w:t>Контроль (надзор) за обеспечением доступности в сфере социального обслуживания регламентирован:</w:t>
      </w:r>
    </w:p>
    <w:p w:rsidR="004E0F03" w:rsidRPr="004E0F03" w:rsidRDefault="004E0F03" w:rsidP="004E0F03">
      <w:pPr>
        <w:numPr>
          <w:ilvl w:val="0"/>
          <w:numId w:val="3"/>
        </w:numPr>
        <w:tabs>
          <w:tab w:val="left" w:pos="709"/>
          <w:tab w:val="left" w:pos="851"/>
        </w:tabs>
        <w:jc w:val="both"/>
        <w:rPr>
          <w:sz w:val="28"/>
          <w:szCs w:val="28"/>
        </w:rPr>
      </w:pPr>
      <w:r w:rsidRPr="004E0F03">
        <w:rPr>
          <w:sz w:val="28"/>
          <w:szCs w:val="28"/>
        </w:rPr>
        <w:t>Федеральным законом от 24 ноября 1995 года № 181-ФЗ «О социальной защите инвалидов в Российской Федерации»;</w:t>
      </w:r>
    </w:p>
    <w:p w:rsidR="004E0F03" w:rsidRPr="004E0F03" w:rsidRDefault="004E0F03" w:rsidP="004E0F03">
      <w:pPr>
        <w:ind w:firstLine="567"/>
        <w:jc w:val="both"/>
        <w:rPr>
          <w:sz w:val="28"/>
          <w:szCs w:val="28"/>
        </w:rPr>
      </w:pPr>
      <w:r w:rsidRPr="004E0F03">
        <w:rPr>
          <w:bCs/>
          <w:sz w:val="28"/>
          <w:szCs w:val="28"/>
        </w:rPr>
        <w:t xml:space="preserve">2) </w:t>
      </w:r>
      <w:r w:rsidRPr="004E0F03">
        <w:rPr>
          <w:sz w:val="28"/>
          <w:szCs w:val="28"/>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0F03" w:rsidRPr="004E0F03" w:rsidRDefault="004E0F03" w:rsidP="004E0F03">
      <w:pPr>
        <w:ind w:firstLine="708"/>
        <w:jc w:val="both"/>
        <w:rPr>
          <w:sz w:val="28"/>
          <w:szCs w:val="28"/>
        </w:rPr>
      </w:pPr>
      <w:r w:rsidRPr="004E0F03">
        <w:rPr>
          <w:sz w:val="28"/>
          <w:szCs w:val="28"/>
        </w:rPr>
        <w:t xml:space="preserve">3) пунктом 12.10.10. </w:t>
      </w:r>
      <w:proofErr w:type="gramStart"/>
      <w:r w:rsidRPr="004E0F03">
        <w:rPr>
          <w:sz w:val="28"/>
          <w:szCs w:val="28"/>
        </w:rPr>
        <w:t>Положения о Министерстве труда и социальной защиты населения Забайкальского края, утвержденного постановлением Правительства Забайкальского края от 27 декабря 2016 года № 502, в соответствии с которым осуществление регионального государственного надзора и контроля за обеспечением доступности для инвалидов объектов социальной, инженерной и транспортной инфраструктур и предоставляемых услуг в сфере социального обслуживания в Забайкальском крае возложено на Министерство;</w:t>
      </w:r>
      <w:proofErr w:type="gramEnd"/>
    </w:p>
    <w:p w:rsidR="004E0F03" w:rsidRPr="004E0F03" w:rsidRDefault="004E0F03" w:rsidP="004E0F03">
      <w:pPr>
        <w:ind w:firstLine="708"/>
        <w:jc w:val="both"/>
        <w:rPr>
          <w:sz w:val="28"/>
          <w:szCs w:val="28"/>
        </w:rPr>
      </w:pPr>
      <w:r w:rsidRPr="004E0F03">
        <w:rPr>
          <w:sz w:val="28"/>
          <w:szCs w:val="28"/>
        </w:rPr>
        <w:t xml:space="preserve">4) </w:t>
      </w:r>
      <w:hyperlink r:id="rId14" w:history="1">
        <w:r w:rsidRPr="004E0F03">
          <w:rPr>
            <w:sz w:val="28"/>
            <w:szCs w:val="28"/>
          </w:rPr>
          <w:t>постановлением Правительства Забайкальского края от 21 декабря 2017 года № 556 «Об утверждении Положения об организации осуществлении государственного контроля (надзора) за обеспечением доступности для инвалидов объектов социальной, инженерной и транспортной инфраструктур и предоставляемых услуг в Забайкальском крае при осуществлении отдельных видов регионального государственного контроля (надзора)</w:t>
        </w:r>
        <w:r w:rsidRPr="004E0F03">
          <w:rPr>
            <w:sz w:val="28"/>
            <w:szCs w:val="28"/>
            <w:u w:val="single"/>
          </w:rPr>
          <w:t>»</w:t>
        </w:r>
      </w:hyperlink>
      <w:r w:rsidRPr="004E0F03">
        <w:rPr>
          <w:sz w:val="28"/>
          <w:szCs w:val="28"/>
        </w:rPr>
        <w:t>;</w:t>
      </w:r>
    </w:p>
    <w:p w:rsidR="004E0F03" w:rsidRPr="004E0F03" w:rsidRDefault="004E0F03" w:rsidP="004E0F03">
      <w:pPr>
        <w:widowControl w:val="0"/>
        <w:autoSpaceDE w:val="0"/>
        <w:autoSpaceDN w:val="0"/>
        <w:adjustRightInd w:val="0"/>
        <w:ind w:firstLine="708"/>
        <w:jc w:val="both"/>
        <w:rPr>
          <w:sz w:val="28"/>
          <w:szCs w:val="28"/>
        </w:rPr>
      </w:pPr>
      <w:r w:rsidRPr="004E0F03">
        <w:rPr>
          <w:bCs/>
          <w:sz w:val="28"/>
          <w:szCs w:val="28"/>
        </w:rPr>
        <w:t>5) Административным регламентом исполнения</w:t>
      </w:r>
      <w:r w:rsidRPr="004E0F03">
        <w:rPr>
          <w:rFonts w:ascii="Arial" w:hAnsi="Arial"/>
          <w:bCs/>
          <w:sz w:val="28"/>
          <w:szCs w:val="28"/>
        </w:rPr>
        <w:t xml:space="preserve"> </w:t>
      </w:r>
      <w:r w:rsidRPr="004E0F03">
        <w:rPr>
          <w:bCs/>
          <w:sz w:val="28"/>
          <w:szCs w:val="28"/>
        </w:rPr>
        <w:t xml:space="preserve">государственной функции «Осуществление государственного контроля (надзора) </w:t>
      </w:r>
      <w:r w:rsidRPr="004E0F03">
        <w:rPr>
          <w:rFonts w:cs="Arial"/>
          <w:sz w:val="28"/>
          <w:szCs w:val="28"/>
        </w:rPr>
        <w:t xml:space="preserve">за обеспечением доступности для инвалидов объектов социальной, инженерной и транспортной инфраструктур и предоставляемых услуг в сфере социального обслуживания в Забайкальском крае при осуществлении </w:t>
      </w:r>
      <w:r w:rsidRPr="004E0F03">
        <w:rPr>
          <w:bCs/>
          <w:sz w:val="28"/>
          <w:szCs w:val="28"/>
        </w:rPr>
        <w:t>регионального государственного контроля (надзора) в сфере социального обслуживания»,</w:t>
      </w:r>
      <w:r w:rsidRPr="004E0F03">
        <w:rPr>
          <w:sz w:val="28"/>
          <w:szCs w:val="28"/>
        </w:rPr>
        <w:t xml:space="preserve"> утвержденным приказом Министерства от 2 августа 2019 года № 1009.</w:t>
      </w:r>
    </w:p>
    <w:p w:rsidR="004E0F03" w:rsidRPr="004E0F03" w:rsidRDefault="004E0F03" w:rsidP="004E0F03">
      <w:pPr>
        <w:widowControl w:val="0"/>
        <w:autoSpaceDE w:val="0"/>
        <w:autoSpaceDN w:val="0"/>
        <w:adjustRightInd w:val="0"/>
        <w:ind w:firstLine="708"/>
        <w:jc w:val="both"/>
        <w:rPr>
          <w:sz w:val="28"/>
          <w:szCs w:val="28"/>
        </w:rPr>
      </w:pPr>
    </w:p>
    <w:p w:rsidR="004E0F03" w:rsidRPr="004E0F03" w:rsidRDefault="004E0F03" w:rsidP="004E0F03">
      <w:pPr>
        <w:autoSpaceDE w:val="0"/>
        <w:autoSpaceDN w:val="0"/>
        <w:adjustRightInd w:val="0"/>
        <w:ind w:firstLine="540"/>
        <w:jc w:val="both"/>
        <w:rPr>
          <w:sz w:val="28"/>
          <w:szCs w:val="28"/>
        </w:rPr>
      </w:pPr>
      <w:r w:rsidRPr="004E0F03">
        <w:rPr>
          <w:i/>
          <w:sz w:val="28"/>
          <w:szCs w:val="28"/>
        </w:rPr>
        <w:t>г) информация о взаимодействии органов государственного контроля (надзора), муниципального контроля при осуществлении соответствующих видов государственного контроля (надзора),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p>
    <w:p w:rsidR="004E0F03" w:rsidRPr="004E0F03" w:rsidRDefault="004E0F03" w:rsidP="004E0F03">
      <w:pPr>
        <w:autoSpaceDE w:val="0"/>
        <w:autoSpaceDN w:val="0"/>
        <w:adjustRightInd w:val="0"/>
        <w:ind w:firstLine="709"/>
        <w:jc w:val="both"/>
        <w:rPr>
          <w:sz w:val="28"/>
          <w:szCs w:val="28"/>
        </w:rPr>
      </w:pPr>
    </w:p>
    <w:p w:rsidR="004E0F03" w:rsidRPr="004E0F03" w:rsidRDefault="004E0F03" w:rsidP="004E0F03">
      <w:pPr>
        <w:autoSpaceDE w:val="0"/>
        <w:autoSpaceDN w:val="0"/>
        <w:adjustRightInd w:val="0"/>
        <w:ind w:firstLine="709"/>
        <w:jc w:val="both"/>
        <w:rPr>
          <w:sz w:val="28"/>
          <w:szCs w:val="28"/>
        </w:rPr>
      </w:pPr>
      <w:r w:rsidRPr="004E0F03">
        <w:rPr>
          <w:sz w:val="28"/>
          <w:szCs w:val="28"/>
        </w:rPr>
        <w:t xml:space="preserve">Министерство при осуществлении контроля (надзора) за обеспечением доступности в сфере социального обслуживания взаимодействует с органами </w:t>
      </w:r>
      <w:r w:rsidRPr="004E0F03">
        <w:rPr>
          <w:sz w:val="28"/>
          <w:szCs w:val="28"/>
        </w:rPr>
        <w:lastRenderedPageBreak/>
        <w:t xml:space="preserve">исполнительной власти Забайкальского края в форме проведения совместных плановых проверок юридических лиц и индивидуальных предпринимателей. </w:t>
      </w:r>
    </w:p>
    <w:p w:rsidR="004E0F03" w:rsidRPr="004E0F03" w:rsidRDefault="004E0F03" w:rsidP="004E0F03">
      <w:pPr>
        <w:autoSpaceDE w:val="0"/>
        <w:autoSpaceDN w:val="0"/>
        <w:adjustRightInd w:val="0"/>
        <w:ind w:firstLine="709"/>
        <w:jc w:val="both"/>
        <w:rPr>
          <w:sz w:val="28"/>
          <w:szCs w:val="28"/>
        </w:rPr>
      </w:pPr>
    </w:p>
    <w:p w:rsidR="004E0F03" w:rsidRPr="004E0F03" w:rsidRDefault="004E0F03" w:rsidP="004E0F03">
      <w:pPr>
        <w:autoSpaceDE w:val="0"/>
        <w:autoSpaceDN w:val="0"/>
        <w:adjustRightInd w:val="0"/>
        <w:ind w:firstLine="709"/>
        <w:jc w:val="both"/>
        <w:rPr>
          <w:i/>
          <w:sz w:val="28"/>
          <w:szCs w:val="28"/>
        </w:rPr>
      </w:pPr>
      <w:r w:rsidRPr="004E0F03">
        <w:rPr>
          <w:i/>
          <w:sz w:val="28"/>
          <w:szCs w:val="28"/>
        </w:rPr>
        <w:t xml:space="preserve">д) </w:t>
      </w:r>
      <w:r w:rsidRPr="004E0F03">
        <w:rPr>
          <w:i/>
          <w:iCs/>
          <w:sz w:val="28"/>
          <w:szCs w:val="28"/>
        </w:rPr>
        <w:t>сведения о выполнении отдельных функций при осуществлении видов государственного контроля (надзора), видов муниципального контроля подведомственными органам государственной власти 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4E0F03" w:rsidRPr="004E0F03" w:rsidRDefault="004E0F03" w:rsidP="004E0F03">
      <w:pPr>
        <w:autoSpaceDE w:val="0"/>
        <w:autoSpaceDN w:val="0"/>
        <w:adjustRightInd w:val="0"/>
        <w:ind w:firstLine="720"/>
        <w:jc w:val="both"/>
        <w:rPr>
          <w:sz w:val="28"/>
          <w:szCs w:val="28"/>
        </w:rPr>
      </w:pPr>
    </w:p>
    <w:p w:rsidR="004E0F03" w:rsidRPr="004E0F03" w:rsidRDefault="004E0F03" w:rsidP="004E0F03">
      <w:pPr>
        <w:autoSpaceDE w:val="0"/>
        <w:autoSpaceDN w:val="0"/>
        <w:adjustRightInd w:val="0"/>
        <w:ind w:firstLine="720"/>
        <w:jc w:val="both"/>
        <w:rPr>
          <w:sz w:val="28"/>
          <w:szCs w:val="28"/>
        </w:rPr>
      </w:pPr>
      <w:r w:rsidRPr="004E0F03">
        <w:rPr>
          <w:sz w:val="28"/>
          <w:szCs w:val="28"/>
        </w:rPr>
        <w:t>Осуществление контроля (надзора) за обеспечением доступности в сфере социального обслуживания подведомственными учреждениями и органами местного самоуправления не предусмотрено.</w:t>
      </w:r>
    </w:p>
    <w:p w:rsidR="004E0F03" w:rsidRPr="004E0F03" w:rsidRDefault="004E0F03" w:rsidP="004E0F03">
      <w:pPr>
        <w:autoSpaceDE w:val="0"/>
        <w:autoSpaceDN w:val="0"/>
        <w:adjustRightInd w:val="0"/>
        <w:ind w:firstLine="709"/>
        <w:jc w:val="both"/>
        <w:rPr>
          <w:i/>
          <w:sz w:val="28"/>
          <w:szCs w:val="28"/>
        </w:rPr>
      </w:pPr>
    </w:p>
    <w:p w:rsidR="004E0F03" w:rsidRPr="004E0F03" w:rsidRDefault="004E0F03" w:rsidP="004E0F03">
      <w:pPr>
        <w:autoSpaceDE w:val="0"/>
        <w:autoSpaceDN w:val="0"/>
        <w:adjustRightInd w:val="0"/>
        <w:ind w:firstLine="709"/>
        <w:jc w:val="both"/>
        <w:rPr>
          <w:sz w:val="28"/>
          <w:szCs w:val="28"/>
        </w:rPr>
      </w:pPr>
      <w:r w:rsidRPr="004E0F03">
        <w:rPr>
          <w:i/>
          <w:sz w:val="28"/>
          <w:szCs w:val="28"/>
        </w:rPr>
        <w:t>е) 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4E0F03" w:rsidRPr="004E0F03" w:rsidRDefault="004E0F03" w:rsidP="004E0F03">
      <w:pPr>
        <w:autoSpaceDE w:val="0"/>
        <w:autoSpaceDN w:val="0"/>
        <w:adjustRightInd w:val="0"/>
        <w:ind w:firstLine="709"/>
        <w:jc w:val="both"/>
        <w:rPr>
          <w:sz w:val="28"/>
          <w:szCs w:val="28"/>
        </w:rPr>
      </w:pPr>
    </w:p>
    <w:p w:rsidR="004E0F03" w:rsidRPr="004E0F03" w:rsidRDefault="004E0F03" w:rsidP="004E0F03">
      <w:pPr>
        <w:autoSpaceDE w:val="0"/>
        <w:autoSpaceDN w:val="0"/>
        <w:adjustRightInd w:val="0"/>
        <w:ind w:firstLine="709"/>
        <w:jc w:val="both"/>
        <w:rPr>
          <w:sz w:val="28"/>
          <w:szCs w:val="28"/>
        </w:rPr>
      </w:pPr>
      <w:r w:rsidRPr="004E0F03">
        <w:rPr>
          <w:sz w:val="28"/>
          <w:szCs w:val="28"/>
        </w:rPr>
        <w:t>Экспертные организации и эксперты для выполнения мероприятий по контролю при проведении проверок Министерством не привлекались.</w:t>
      </w:r>
    </w:p>
    <w:p w:rsidR="001D04D3" w:rsidRPr="001D04D3" w:rsidRDefault="001D04D3" w:rsidP="00600A67">
      <w:pPr>
        <w:autoSpaceDE w:val="0"/>
        <w:autoSpaceDN w:val="0"/>
        <w:adjustRightInd w:val="0"/>
        <w:ind w:firstLine="709"/>
        <w:jc w:val="both"/>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Default="00886888" w:rsidP="00886888">
      <w:pPr>
        <w:rPr>
          <w:sz w:val="32"/>
          <w:szCs w:val="32"/>
        </w:rPr>
      </w:pPr>
    </w:p>
    <w:p w:rsidR="00CD02BF" w:rsidRDefault="00CD02BF" w:rsidP="00886888">
      <w:pPr>
        <w:rPr>
          <w:b/>
          <w:sz w:val="28"/>
          <w:szCs w:val="28"/>
        </w:rPr>
      </w:pPr>
      <w:r>
        <w:rPr>
          <w:sz w:val="32"/>
          <w:szCs w:val="32"/>
        </w:rPr>
        <w:tab/>
      </w:r>
      <w:r w:rsidRPr="00684EAD">
        <w:rPr>
          <w:b/>
          <w:sz w:val="28"/>
          <w:szCs w:val="28"/>
        </w:rPr>
        <w:t xml:space="preserve">Надзор и </w:t>
      </w:r>
      <w:proofErr w:type="gramStart"/>
      <w:r w:rsidRPr="00684EAD">
        <w:rPr>
          <w:b/>
          <w:sz w:val="28"/>
          <w:szCs w:val="28"/>
        </w:rPr>
        <w:t>контроль за</w:t>
      </w:r>
      <w:proofErr w:type="gramEnd"/>
      <w:r w:rsidRPr="00684EAD">
        <w:rPr>
          <w:b/>
          <w:sz w:val="28"/>
          <w:szCs w:val="28"/>
        </w:rPr>
        <w:t xml:space="preserve"> приемом на работу инвалидов</w:t>
      </w:r>
    </w:p>
    <w:p w:rsidR="00CD02BF" w:rsidRPr="00755FAF" w:rsidRDefault="00CD02BF" w:rsidP="00886888">
      <w:pPr>
        <w:rPr>
          <w:sz w:val="32"/>
          <w:szCs w:val="32"/>
        </w:rPr>
      </w:pPr>
    </w:p>
    <w:p w:rsidR="00600A67" w:rsidRPr="00600A67" w:rsidRDefault="00600A67" w:rsidP="00600A67">
      <w:pPr>
        <w:autoSpaceDE w:val="0"/>
        <w:autoSpaceDN w:val="0"/>
        <w:adjustRightInd w:val="0"/>
        <w:ind w:firstLine="708"/>
        <w:jc w:val="both"/>
        <w:rPr>
          <w:i/>
          <w:iCs/>
          <w:sz w:val="28"/>
          <w:szCs w:val="28"/>
        </w:rPr>
      </w:pPr>
      <w:r w:rsidRPr="00600A67">
        <w:rPr>
          <w:i/>
          <w:sz w:val="28"/>
          <w:szCs w:val="28"/>
        </w:rPr>
        <w:t>а)  </w:t>
      </w:r>
      <w:r w:rsidRPr="00600A67">
        <w:rPr>
          <w:i/>
          <w:iCs/>
          <w:sz w:val="28"/>
          <w:szCs w:val="28"/>
        </w:rPr>
        <w:t>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600A67" w:rsidRPr="00600A67" w:rsidRDefault="00600A67" w:rsidP="00600A67">
      <w:pPr>
        <w:ind w:firstLine="720"/>
        <w:jc w:val="both"/>
        <w:rPr>
          <w:i/>
          <w:sz w:val="28"/>
          <w:szCs w:val="28"/>
        </w:rPr>
      </w:pPr>
    </w:p>
    <w:p w:rsidR="00600A67" w:rsidRPr="00600A67" w:rsidRDefault="00600A67" w:rsidP="00600A67">
      <w:pPr>
        <w:ind w:firstLine="720"/>
        <w:jc w:val="both"/>
        <w:rPr>
          <w:sz w:val="28"/>
          <w:szCs w:val="28"/>
        </w:rPr>
      </w:pPr>
      <w:r w:rsidRPr="00600A67">
        <w:rPr>
          <w:sz w:val="28"/>
          <w:szCs w:val="28"/>
        </w:rPr>
        <w:t>Определение точного объема финансовых средств необходимых для осуществления контроля и надзора за приемом на работу инвалидов не представляется возможным в связи с осуществлением отделом надзора и контроля управления занятости населения, в том числе иных функций.</w:t>
      </w:r>
    </w:p>
    <w:p w:rsidR="00600A67" w:rsidRPr="00600A67" w:rsidRDefault="00600A67" w:rsidP="00600A67">
      <w:pPr>
        <w:ind w:firstLine="720"/>
        <w:jc w:val="both"/>
        <w:rPr>
          <w:sz w:val="28"/>
          <w:szCs w:val="28"/>
        </w:rPr>
      </w:pPr>
    </w:p>
    <w:p w:rsidR="00600A67" w:rsidRPr="00600A67" w:rsidRDefault="00600A67" w:rsidP="00600A67">
      <w:pPr>
        <w:autoSpaceDE w:val="0"/>
        <w:autoSpaceDN w:val="0"/>
        <w:adjustRightInd w:val="0"/>
        <w:ind w:firstLine="708"/>
        <w:jc w:val="both"/>
        <w:rPr>
          <w:i/>
          <w:iCs/>
          <w:sz w:val="28"/>
          <w:szCs w:val="28"/>
        </w:rPr>
      </w:pPr>
      <w:r w:rsidRPr="00600A67">
        <w:rPr>
          <w:i/>
          <w:sz w:val="28"/>
          <w:szCs w:val="28"/>
        </w:rPr>
        <w:t xml:space="preserve">б) </w:t>
      </w:r>
      <w:r w:rsidRPr="00600A67">
        <w:rPr>
          <w:i/>
          <w:iCs/>
          <w:sz w:val="28"/>
          <w:szCs w:val="28"/>
        </w:rPr>
        <w:t>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600A67" w:rsidRPr="00600A67" w:rsidRDefault="00600A67" w:rsidP="00600A67">
      <w:pPr>
        <w:widowControl w:val="0"/>
        <w:autoSpaceDE w:val="0"/>
        <w:autoSpaceDN w:val="0"/>
        <w:adjustRightInd w:val="0"/>
        <w:ind w:firstLine="708"/>
        <w:jc w:val="both"/>
        <w:outlineLvl w:val="0"/>
        <w:rPr>
          <w:bCs/>
          <w:sz w:val="28"/>
          <w:szCs w:val="28"/>
        </w:rPr>
      </w:pPr>
    </w:p>
    <w:p w:rsidR="00600A67" w:rsidRPr="00600A67" w:rsidRDefault="00600A67" w:rsidP="00600A67">
      <w:pPr>
        <w:widowControl w:val="0"/>
        <w:autoSpaceDE w:val="0"/>
        <w:autoSpaceDN w:val="0"/>
        <w:adjustRightInd w:val="0"/>
        <w:ind w:firstLine="708"/>
        <w:jc w:val="both"/>
        <w:outlineLvl w:val="0"/>
        <w:rPr>
          <w:bCs/>
          <w:sz w:val="28"/>
          <w:szCs w:val="28"/>
        </w:rPr>
      </w:pPr>
      <w:r w:rsidRPr="00600A67">
        <w:rPr>
          <w:bCs/>
          <w:sz w:val="28"/>
          <w:szCs w:val="28"/>
        </w:rPr>
        <w:t xml:space="preserve">Штатная численность отдела надзора и контроля </w:t>
      </w:r>
      <w:r w:rsidR="00D9547E">
        <w:rPr>
          <w:bCs/>
          <w:sz w:val="28"/>
          <w:szCs w:val="28"/>
        </w:rPr>
        <w:t>в 2020 года составила  4 штатные</w:t>
      </w:r>
      <w:r w:rsidRPr="00600A67">
        <w:rPr>
          <w:bCs/>
          <w:sz w:val="28"/>
          <w:szCs w:val="28"/>
        </w:rPr>
        <w:t xml:space="preserve"> единицы, укомплектованность составила  100%. </w:t>
      </w:r>
    </w:p>
    <w:p w:rsidR="00600A67" w:rsidRPr="00600A67" w:rsidRDefault="00600A67" w:rsidP="00600A67">
      <w:pPr>
        <w:rPr>
          <w:sz w:val="28"/>
          <w:szCs w:val="28"/>
        </w:rPr>
      </w:pPr>
    </w:p>
    <w:p w:rsidR="00600A67" w:rsidRPr="00600A67" w:rsidRDefault="00600A67" w:rsidP="00600A67">
      <w:pPr>
        <w:autoSpaceDE w:val="0"/>
        <w:autoSpaceDN w:val="0"/>
        <w:adjustRightInd w:val="0"/>
        <w:ind w:firstLine="708"/>
        <w:jc w:val="both"/>
        <w:rPr>
          <w:i/>
          <w:sz w:val="28"/>
          <w:szCs w:val="28"/>
        </w:rPr>
      </w:pPr>
      <w:r w:rsidRPr="00600A67">
        <w:rPr>
          <w:i/>
          <w:sz w:val="28"/>
          <w:szCs w:val="28"/>
        </w:rPr>
        <w:t>в) сведения о квалификации работников, о мероприятиях по повышению их квалификации</w:t>
      </w:r>
    </w:p>
    <w:p w:rsidR="00600A67" w:rsidRPr="00600A67" w:rsidRDefault="00600A67" w:rsidP="00600A67">
      <w:pPr>
        <w:autoSpaceDE w:val="0"/>
        <w:autoSpaceDN w:val="0"/>
        <w:adjustRightInd w:val="0"/>
        <w:ind w:firstLine="708"/>
        <w:jc w:val="both"/>
        <w:rPr>
          <w:i/>
          <w:sz w:val="28"/>
          <w:szCs w:val="28"/>
        </w:rPr>
      </w:pPr>
    </w:p>
    <w:p w:rsidR="00600A67" w:rsidRPr="00600A67" w:rsidRDefault="00600A67" w:rsidP="00600A67">
      <w:pPr>
        <w:ind w:firstLine="708"/>
        <w:jc w:val="both"/>
        <w:rPr>
          <w:sz w:val="28"/>
          <w:szCs w:val="28"/>
        </w:rPr>
      </w:pPr>
      <w:r w:rsidRPr="00600A67">
        <w:rPr>
          <w:sz w:val="28"/>
          <w:szCs w:val="28"/>
        </w:rPr>
        <w:t xml:space="preserve">Специалисты Министерства, наделенные полномочиями проведения проверок по надзору и </w:t>
      </w:r>
      <w:proofErr w:type="gramStart"/>
      <w:r w:rsidRPr="00600A67">
        <w:rPr>
          <w:sz w:val="28"/>
          <w:szCs w:val="28"/>
        </w:rPr>
        <w:t>контролю за</w:t>
      </w:r>
      <w:proofErr w:type="gramEnd"/>
      <w:r w:rsidRPr="00600A67">
        <w:rPr>
          <w:sz w:val="28"/>
          <w:szCs w:val="28"/>
        </w:rPr>
        <w:t xml:space="preserve"> приемом на работу инвалидов, имеют высшее профессиональное образование в соответствии с квалификационными требованиями по занимаемым должностям.</w:t>
      </w:r>
      <w:r w:rsidR="007A481C">
        <w:rPr>
          <w:sz w:val="28"/>
          <w:szCs w:val="28"/>
        </w:rPr>
        <w:t xml:space="preserve"> В </w:t>
      </w:r>
      <w:r w:rsidRPr="00600A67">
        <w:rPr>
          <w:sz w:val="28"/>
          <w:szCs w:val="28"/>
        </w:rPr>
        <w:t xml:space="preserve"> </w:t>
      </w:r>
      <w:r w:rsidR="007A481C" w:rsidRPr="00600A67">
        <w:rPr>
          <w:sz w:val="28"/>
          <w:szCs w:val="28"/>
        </w:rPr>
        <w:t xml:space="preserve">2020 году </w:t>
      </w:r>
      <w:r w:rsidR="007A481C">
        <w:rPr>
          <w:sz w:val="28"/>
          <w:szCs w:val="28"/>
        </w:rPr>
        <w:t>2 специалиста, осуществляющие</w:t>
      </w:r>
      <w:r w:rsidRPr="00600A67">
        <w:rPr>
          <w:sz w:val="28"/>
          <w:szCs w:val="28"/>
        </w:rPr>
        <w:t xml:space="preserve"> надзор и контроль за приемом на работу инвалидов, </w:t>
      </w:r>
      <w:r w:rsidR="007A481C">
        <w:rPr>
          <w:sz w:val="28"/>
          <w:szCs w:val="28"/>
        </w:rPr>
        <w:t>п</w:t>
      </w:r>
      <w:r w:rsidR="007A481C" w:rsidRPr="00600A67">
        <w:rPr>
          <w:sz w:val="28"/>
          <w:szCs w:val="28"/>
        </w:rPr>
        <w:t>овы</w:t>
      </w:r>
      <w:r w:rsidR="007A481C">
        <w:rPr>
          <w:sz w:val="28"/>
          <w:szCs w:val="28"/>
        </w:rPr>
        <w:t xml:space="preserve">сили квалификацию, прошли обучение в АНО ДПО «Дальневосточный институт дополнительного профессионального образования» по программе «Особенности </w:t>
      </w:r>
      <w:proofErr w:type="gramStart"/>
      <w:r w:rsidR="007A481C">
        <w:rPr>
          <w:sz w:val="28"/>
          <w:szCs w:val="28"/>
        </w:rPr>
        <w:t>работы специалистов учреждений занятости населения</w:t>
      </w:r>
      <w:proofErr w:type="gramEnd"/>
      <w:r w:rsidR="007A481C">
        <w:rPr>
          <w:sz w:val="28"/>
          <w:szCs w:val="28"/>
        </w:rPr>
        <w:t xml:space="preserve"> по сопровождению трудоустройства инвалидов»</w:t>
      </w:r>
      <w:r w:rsidRPr="00600A67">
        <w:rPr>
          <w:sz w:val="28"/>
          <w:szCs w:val="28"/>
        </w:rPr>
        <w:t xml:space="preserve">. </w:t>
      </w:r>
    </w:p>
    <w:p w:rsidR="00600A67" w:rsidRPr="00600A67" w:rsidRDefault="00600A67" w:rsidP="00600A67">
      <w:pPr>
        <w:ind w:firstLine="720"/>
        <w:jc w:val="both"/>
        <w:rPr>
          <w:i/>
          <w:sz w:val="28"/>
          <w:szCs w:val="28"/>
        </w:rPr>
      </w:pPr>
    </w:p>
    <w:p w:rsidR="00600A67" w:rsidRPr="00600A67" w:rsidRDefault="00600A67" w:rsidP="00600A67">
      <w:pPr>
        <w:autoSpaceDE w:val="0"/>
        <w:autoSpaceDN w:val="0"/>
        <w:adjustRightInd w:val="0"/>
        <w:ind w:firstLine="708"/>
        <w:jc w:val="both"/>
        <w:rPr>
          <w:i/>
          <w:iCs/>
          <w:sz w:val="28"/>
          <w:szCs w:val="28"/>
        </w:rPr>
      </w:pPr>
      <w:r w:rsidRPr="00600A67">
        <w:rPr>
          <w:i/>
          <w:sz w:val="28"/>
          <w:szCs w:val="28"/>
        </w:rPr>
        <w:t xml:space="preserve">г) </w:t>
      </w:r>
      <w:r w:rsidRPr="00600A67">
        <w:rPr>
          <w:i/>
          <w:iCs/>
          <w:sz w:val="28"/>
          <w:szCs w:val="28"/>
        </w:rPr>
        <w:t>данные о средней нагрузке на 1 работника по фактически выполненному в отчетный период объему функций по контролю</w:t>
      </w:r>
    </w:p>
    <w:p w:rsidR="00600A67" w:rsidRPr="00600A67" w:rsidRDefault="00600A67" w:rsidP="00600A67">
      <w:pPr>
        <w:autoSpaceDE w:val="0"/>
        <w:autoSpaceDN w:val="0"/>
        <w:adjustRightInd w:val="0"/>
        <w:ind w:firstLine="709"/>
        <w:jc w:val="both"/>
        <w:rPr>
          <w:sz w:val="28"/>
          <w:szCs w:val="28"/>
        </w:rPr>
      </w:pPr>
      <w:r w:rsidRPr="00600A67">
        <w:rPr>
          <w:sz w:val="28"/>
          <w:szCs w:val="28"/>
        </w:rPr>
        <w:t xml:space="preserve">Общее количество юридических лиц, в отношении которых в 2020 году проводились плановые проверки, составило 21, в </w:t>
      </w:r>
      <w:r w:rsidRPr="00600A67">
        <w:rPr>
          <w:sz w:val="28"/>
          <w:szCs w:val="28"/>
          <w:lang w:val="en-US"/>
        </w:rPr>
        <w:t>I</w:t>
      </w:r>
      <w:r w:rsidRPr="00600A67">
        <w:rPr>
          <w:sz w:val="28"/>
          <w:szCs w:val="28"/>
        </w:rPr>
        <w:t xml:space="preserve"> полугодии – 21 (в 2019 - 10), во </w:t>
      </w:r>
      <w:r w:rsidRPr="00600A67">
        <w:rPr>
          <w:sz w:val="28"/>
          <w:szCs w:val="28"/>
          <w:lang w:val="en-US"/>
        </w:rPr>
        <w:t>II</w:t>
      </w:r>
      <w:r w:rsidRPr="00600A67">
        <w:rPr>
          <w:sz w:val="28"/>
          <w:szCs w:val="28"/>
        </w:rPr>
        <w:t xml:space="preserve"> полугодии – 0 (в 2019 - 9).</w:t>
      </w:r>
    </w:p>
    <w:p w:rsidR="00600A67" w:rsidRPr="00600A67" w:rsidRDefault="00600A67" w:rsidP="00600A67">
      <w:pPr>
        <w:autoSpaceDE w:val="0"/>
        <w:autoSpaceDN w:val="0"/>
        <w:adjustRightInd w:val="0"/>
        <w:ind w:firstLine="709"/>
        <w:jc w:val="both"/>
        <w:rPr>
          <w:sz w:val="28"/>
          <w:szCs w:val="28"/>
        </w:rPr>
      </w:pPr>
      <w:r w:rsidRPr="00600A67">
        <w:rPr>
          <w:sz w:val="28"/>
          <w:szCs w:val="28"/>
        </w:rPr>
        <w:t xml:space="preserve">Средняя нагрузка на одного специалиста по фактическому выполненному в отчетный период объему функций по контролю составила 5,25 проверки (в 2019 - 4,8), в </w:t>
      </w:r>
      <w:r w:rsidRPr="00600A67">
        <w:rPr>
          <w:sz w:val="28"/>
          <w:szCs w:val="28"/>
          <w:lang w:val="en-US"/>
        </w:rPr>
        <w:t>I</w:t>
      </w:r>
      <w:r w:rsidRPr="00600A67">
        <w:rPr>
          <w:sz w:val="28"/>
          <w:szCs w:val="28"/>
        </w:rPr>
        <w:t xml:space="preserve"> полугодие –5,25, во </w:t>
      </w:r>
      <w:r w:rsidRPr="00600A67">
        <w:rPr>
          <w:sz w:val="28"/>
          <w:szCs w:val="28"/>
          <w:lang w:val="en-US"/>
        </w:rPr>
        <w:t>II</w:t>
      </w:r>
      <w:r w:rsidRPr="00600A67">
        <w:rPr>
          <w:sz w:val="28"/>
          <w:szCs w:val="28"/>
        </w:rPr>
        <w:t xml:space="preserve"> полугодие – 0.</w:t>
      </w:r>
    </w:p>
    <w:p w:rsidR="00600A67" w:rsidRPr="00600A67" w:rsidRDefault="00600A67" w:rsidP="00600A67">
      <w:pPr>
        <w:ind w:firstLine="720"/>
        <w:jc w:val="both"/>
        <w:rPr>
          <w:i/>
          <w:sz w:val="28"/>
          <w:szCs w:val="28"/>
        </w:rPr>
      </w:pPr>
    </w:p>
    <w:p w:rsidR="00600A67" w:rsidRPr="00600A67" w:rsidRDefault="00600A67" w:rsidP="00600A67">
      <w:pPr>
        <w:autoSpaceDE w:val="0"/>
        <w:autoSpaceDN w:val="0"/>
        <w:adjustRightInd w:val="0"/>
        <w:ind w:firstLine="708"/>
        <w:jc w:val="both"/>
        <w:rPr>
          <w:i/>
          <w:iCs/>
          <w:sz w:val="28"/>
          <w:szCs w:val="28"/>
        </w:rPr>
      </w:pPr>
      <w:r w:rsidRPr="00600A67">
        <w:rPr>
          <w:i/>
          <w:sz w:val="28"/>
          <w:szCs w:val="28"/>
        </w:rPr>
        <w:t>д)  </w:t>
      </w:r>
      <w:r w:rsidRPr="00600A67">
        <w:rPr>
          <w:i/>
          <w:iCs/>
          <w:sz w:val="28"/>
          <w:szCs w:val="28"/>
        </w:rPr>
        <w:t>численность экспертов и представителей экспертных организаций, привлекаемых к проведению мероприятий по контролю</w:t>
      </w:r>
    </w:p>
    <w:p w:rsidR="00600A67" w:rsidRPr="00600A67" w:rsidRDefault="00600A67" w:rsidP="00600A67">
      <w:pPr>
        <w:ind w:firstLine="720"/>
        <w:jc w:val="both"/>
        <w:rPr>
          <w:i/>
          <w:sz w:val="28"/>
          <w:szCs w:val="28"/>
        </w:rPr>
      </w:pPr>
    </w:p>
    <w:p w:rsidR="00600A67" w:rsidRDefault="00600A67" w:rsidP="00600A67">
      <w:pPr>
        <w:ind w:firstLine="709"/>
        <w:jc w:val="both"/>
        <w:rPr>
          <w:sz w:val="28"/>
          <w:szCs w:val="28"/>
        </w:rPr>
      </w:pPr>
      <w:r w:rsidRPr="00600A67">
        <w:rPr>
          <w:sz w:val="28"/>
          <w:szCs w:val="28"/>
        </w:rPr>
        <w:t>Мероприятия по контролю и надзору за приемом на работу инвалидов проводилось без привлечения экспертов и представителей экспертных организаций.</w:t>
      </w:r>
    </w:p>
    <w:p w:rsidR="00684EAD" w:rsidRDefault="00684EAD" w:rsidP="00600A67">
      <w:pPr>
        <w:ind w:firstLine="709"/>
        <w:jc w:val="both"/>
        <w:rPr>
          <w:sz w:val="28"/>
          <w:szCs w:val="28"/>
        </w:rPr>
      </w:pPr>
    </w:p>
    <w:p w:rsidR="00684EAD" w:rsidRPr="00684EAD" w:rsidRDefault="00684EAD" w:rsidP="00684EAD">
      <w:pPr>
        <w:autoSpaceDE w:val="0"/>
        <w:autoSpaceDN w:val="0"/>
        <w:adjustRightInd w:val="0"/>
        <w:ind w:firstLine="709"/>
        <w:jc w:val="both"/>
        <w:rPr>
          <w:b/>
          <w:sz w:val="28"/>
          <w:szCs w:val="28"/>
        </w:rPr>
      </w:pPr>
      <w:r w:rsidRPr="00E83DBE">
        <w:rPr>
          <w:b/>
          <w:sz w:val="28"/>
          <w:szCs w:val="28"/>
        </w:rPr>
        <w:t>Контроль в сфере социального обслуживания</w:t>
      </w:r>
    </w:p>
    <w:p w:rsidR="00001278" w:rsidRDefault="00001278" w:rsidP="00886888">
      <w:pPr>
        <w:rPr>
          <w:sz w:val="32"/>
          <w:szCs w:val="32"/>
        </w:rPr>
      </w:pPr>
    </w:p>
    <w:p w:rsidR="00684EAD" w:rsidRPr="00684EAD" w:rsidRDefault="00684EAD" w:rsidP="00684EAD">
      <w:pPr>
        <w:ind w:firstLine="720"/>
        <w:jc w:val="both"/>
        <w:rPr>
          <w:i/>
          <w:sz w:val="28"/>
          <w:szCs w:val="28"/>
        </w:rPr>
      </w:pPr>
      <w:r w:rsidRPr="00684EAD">
        <w:rPr>
          <w:i/>
          <w:sz w:val="28"/>
          <w:szCs w:val="28"/>
        </w:rPr>
        <w:t>а)  </w:t>
      </w:r>
      <w:r w:rsidRPr="00684EAD">
        <w:rPr>
          <w:i/>
          <w:iCs/>
          <w:sz w:val="28"/>
          <w:szCs w:val="28"/>
        </w:rPr>
        <w:t>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684EAD" w:rsidRPr="00684EAD" w:rsidRDefault="00684EAD" w:rsidP="00684EAD">
      <w:pPr>
        <w:ind w:firstLine="720"/>
        <w:jc w:val="both"/>
        <w:rPr>
          <w:sz w:val="28"/>
          <w:szCs w:val="28"/>
        </w:rPr>
      </w:pPr>
    </w:p>
    <w:p w:rsidR="00684EAD" w:rsidRPr="00684EAD" w:rsidRDefault="00684EAD" w:rsidP="00684EAD">
      <w:pPr>
        <w:ind w:firstLine="720"/>
        <w:jc w:val="both"/>
        <w:rPr>
          <w:rFonts w:eastAsia="Calibri"/>
          <w:sz w:val="28"/>
          <w:szCs w:val="28"/>
        </w:rPr>
      </w:pPr>
      <w:r w:rsidRPr="00684EAD">
        <w:rPr>
          <w:rFonts w:eastAsia="Calibri"/>
          <w:sz w:val="28"/>
          <w:szCs w:val="28"/>
        </w:rPr>
        <w:t xml:space="preserve">Определение точного объема финансовых средств необходимых для осуществления регионального контроля и надзора в сфере социального обслуживания не представляется возможным в связи с осуществлением </w:t>
      </w:r>
      <w:r w:rsidRPr="00684EAD">
        <w:rPr>
          <w:rFonts w:eastAsia="Calibri"/>
          <w:sz w:val="28"/>
          <w:szCs w:val="28"/>
        </w:rPr>
        <w:lastRenderedPageBreak/>
        <w:t>специалистами отдела по работе с гражданами пожилого возраста и инвалидами, в том числе иных функций.</w:t>
      </w:r>
    </w:p>
    <w:p w:rsidR="00684EAD" w:rsidRPr="00684EAD" w:rsidRDefault="00684EAD" w:rsidP="00684EAD">
      <w:pPr>
        <w:ind w:firstLine="720"/>
        <w:jc w:val="both"/>
        <w:rPr>
          <w:sz w:val="28"/>
          <w:szCs w:val="28"/>
        </w:rPr>
      </w:pPr>
    </w:p>
    <w:p w:rsidR="00684EAD" w:rsidRPr="00684EAD" w:rsidRDefault="00684EAD" w:rsidP="00684EAD">
      <w:pPr>
        <w:autoSpaceDE w:val="0"/>
        <w:autoSpaceDN w:val="0"/>
        <w:adjustRightInd w:val="0"/>
        <w:ind w:firstLine="708"/>
        <w:jc w:val="both"/>
        <w:rPr>
          <w:i/>
          <w:iCs/>
          <w:sz w:val="28"/>
          <w:szCs w:val="28"/>
        </w:rPr>
      </w:pPr>
      <w:r w:rsidRPr="00684EAD">
        <w:rPr>
          <w:i/>
          <w:sz w:val="28"/>
          <w:szCs w:val="28"/>
        </w:rPr>
        <w:t xml:space="preserve">б) </w:t>
      </w:r>
      <w:r w:rsidRPr="00684EAD">
        <w:rPr>
          <w:i/>
          <w:iCs/>
          <w:sz w:val="28"/>
          <w:szCs w:val="28"/>
        </w:rPr>
        <w:t>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684EAD" w:rsidRPr="00684EAD" w:rsidRDefault="00684EAD" w:rsidP="00684EAD">
      <w:pPr>
        <w:ind w:firstLine="708"/>
        <w:jc w:val="both"/>
        <w:rPr>
          <w:sz w:val="28"/>
          <w:szCs w:val="28"/>
        </w:rPr>
      </w:pPr>
    </w:p>
    <w:p w:rsidR="00684EAD" w:rsidRPr="00684EAD" w:rsidRDefault="00684EAD" w:rsidP="00684EAD">
      <w:pPr>
        <w:ind w:firstLine="708"/>
        <w:jc w:val="both"/>
        <w:rPr>
          <w:sz w:val="28"/>
          <w:szCs w:val="28"/>
        </w:rPr>
      </w:pPr>
      <w:r w:rsidRPr="00684EAD">
        <w:rPr>
          <w:sz w:val="28"/>
          <w:szCs w:val="28"/>
        </w:rPr>
        <w:t xml:space="preserve">В 2020 году было запланировано проведение мероприятий по реализации контроля в сфере социального обслуживания на территории Забайкальского края с участием  3-х должностных лиц  отдела по работе с гражданами пожилого возраста и инвалидами управления организации социального обслуживания в отношении поставщиков социальных услуг (юридических лиц), осуществляющих социальное обслуживание граждан. </w:t>
      </w:r>
    </w:p>
    <w:p w:rsidR="00684EAD" w:rsidRPr="00684EAD" w:rsidRDefault="00684EAD" w:rsidP="00684EAD">
      <w:pPr>
        <w:ind w:firstLine="708"/>
        <w:jc w:val="both"/>
        <w:rPr>
          <w:sz w:val="28"/>
          <w:szCs w:val="28"/>
          <w:highlight w:val="yellow"/>
        </w:rPr>
      </w:pPr>
      <w:r w:rsidRPr="00684EAD">
        <w:rPr>
          <w:sz w:val="28"/>
          <w:szCs w:val="28"/>
        </w:rPr>
        <w:t>Укомплектованность в течение 2020 года составила 100%.</w:t>
      </w:r>
    </w:p>
    <w:p w:rsidR="00684EAD" w:rsidRPr="00684EAD" w:rsidRDefault="00684EAD" w:rsidP="00684EAD">
      <w:pPr>
        <w:ind w:firstLine="708"/>
        <w:jc w:val="both"/>
        <w:rPr>
          <w:sz w:val="28"/>
          <w:szCs w:val="28"/>
        </w:rPr>
      </w:pPr>
    </w:p>
    <w:p w:rsidR="00684EAD" w:rsidRPr="00684EAD" w:rsidRDefault="00684EAD" w:rsidP="00684EAD">
      <w:pPr>
        <w:autoSpaceDE w:val="0"/>
        <w:autoSpaceDN w:val="0"/>
        <w:adjustRightInd w:val="0"/>
        <w:ind w:firstLine="708"/>
        <w:jc w:val="both"/>
        <w:rPr>
          <w:i/>
          <w:sz w:val="28"/>
          <w:szCs w:val="28"/>
        </w:rPr>
      </w:pPr>
      <w:r w:rsidRPr="00684EAD">
        <w:rPr>
          <w:i/>
          <w:sz w:val="28"/>
          <w:szCs w:val="28"/>
        </w:rPr>
        <w:t>в) сведения о квалификации работников, о мероприятиях по повышению их квалификации</w:t>
      </w:r>
    </w:p>
    <w:p w:rsidR="00684EAD" w:rsidRPr="00684EAD" w:rsidRDefault="00684EAD" w:rsidP="00684EAD">
      <w:pPr>
        <w:ind w:firstLine="708"/>
        <w:jc w:val="both"/>
        <w:rPr>
          <w:sz w:val="28"/>
          <w:szCs w:val="28"/>
        </w:rPr>
      </w:pPr>
    </w:p>
    <w:p w:rsidR="00684EAD" w:rsidRPr="00684EAD" w:rsidRDefault="00684EAD" w:rsidP="00684EAD">
      <w:pPr>
        <w:ind w:firstLine="708"/>
        <w:jc w:val="both"/>
        <w:rPr>
          <w:sz w:val="28"/>
          <w:szCs w:val="28"/>
        </w:rPr>
      </w:pPr>
      <w:r w:rsidRPr="00684EAD">
        <w:rPr>
          <w:sz w:val="28"/>
          <w:szCs w:val="28"/>
        </w:rPr>
        <w:t xml:space="preserve">Специалисты Министерства, наделенные полномочиями по проведению проверок по контролю в сфере социального обслуживания, имеют высшее профессиональное образование в соответствии с квалификационными требованиями по занимаемым должностям. </w:t>
      </w:r>
    </w:p>
    <w:p w:rsidR="00684EAD" w:rsidRPr="00684EAD" w:rsidRDefault="00684EAD" w:rsidP="00684EAD">
      <w:pPr>
        <w:ind w:firstLine="708"/>
        <w:jc w:val="both"/>
        <w:rPr>
          <w:sz w:val="28"/>
          <w:szCs w:val="28"/>
        </w:rPr>
      </w:pPr>
      <w:r w:rsidRPr="00684EAD">
        <w:rPr>
          <w:sz w:val="28"/>
          <w:szCs w:val="28"/>
        </w:rPr>
        <w:t>Получение дополнительного профессионального образования, профессиональная переподготовка, повышение квалификации, участие в обучающих семинарах, лекциях, практикумах в 2020 году не проводилось.</w:t>
      </w:r>
    </w:p>
    <w:p w:rsidR="00684EAD" w:rsidRPr="00684EAD" w:rsidRDefault="00684EAD" w:rsidP="00684EAD">
      <w:pPr>
        <w:ind w:firstLine="708"/>
        <w:jc w:val="both"/>
        <w:rPr>
          <w:sz w:val="28"/>
          <w:szCs w:val="28"/>
        </w:rPr>
      </w:pPr>
    </w:p>
    <w:p w:rsidR="00684EAD" w:rsidRPr="00684EAD" w:rsidRDefault="00684EAD" w:rsidP="00684EAD">
      <w:pPr>
        <w:ind w:firstLine="720"/>
        <w:jc w:val="both"/>
        <w:rPr>
          <w:i/>
          <w:sz w:val="28"/>
          <w:szCs w:val="28"/>
        </w:rPr>
      </w:pPr>
      <w:r w:rsidRPr="00684EAD">
        <w:rPr>
          <w:i/>
          <w:sz w:val="28"/>
          <w:szCs w:val="28"/>
        </w:rPr>
        <w:t xml:space="preserve">г) </w:t>
      </w:r>
      <w:r w:rsidRPr="00684EAD">
        <w:rPr>
          <w:i/>
          <w:iCs/>
          <w:sz w:val="28"/>
          <w:szCs w:val="28"/>
        </w:rPr>
        <w:t>данные о средней нагрузке на 1 работника по фактически выполненному в отчетный период объему функций по контролю</w:t>
      </w:r>
    </w:p>
    <w:p w:rsidR="00684EAD" w:rsidRPr="00684EAD" w:rsidRDefault="00684EAD" w:rsidP="00684EAD">
      <w:pPr>
        <w:autoSpaceDE w:val="0"/>
        <w:autoSpaceDN w:val="0"/>
        <w:adjustRightInd w:val="0"/>
        <w:ind w:firstLine="709"/>
        <w:jc w:val="both"/>
        <w:rPr>
          <w:sz w:val="28"/>
          <w:szCs w:val="28"/>
        </w:rPr>
      </w:pPr>
    </w:p>
    <w:p w:rsidR="00684EAD" w:rsidRPr="00684EAD" w:rsidRDefault="00684EAD" w:rsidP="00684EAD">
      <w:pPr>
        <w:autoSpaceDE w:val="0"/>
        <w:autoSpaceDN w:val="0"/>
        <w:adjustRightInd w:val="0"/>
        <w:ind w:firstLine="709"/>
        <w:jc w:val="both"/>
        <w:rPr>
          <w:sz w:val="28"/>
          <w:szCs w:val="28"/>
        </w:rPr>
      </w:pPr>
      <w:r w:rsidRPr="00684EAD">
        <w:rPr>
          <w:sz w:val="28"/>
          <w:szCs w:val="28"/>
        </w:rPr>
        <w:t xml:space="preserve">Общее количество юридических лиц, в отношении которых запланировано проведение плановых проверок в 2020 году - 7, в 2019 году  – 2. Фактически все плановые проверки в 2020 году были отменены. </w:t>
      </w:r>
    </w:p>
    <w:p w:rsidR="00684EAD" w:rsidRPr="00684EAD" w:rsidRDefault="00684EAD" w:rsidP="00684EAD">
      <w:pPr>
        <w:ind w:firstLine="708"/>
        <w:jc w:val="both"/>
        <w:rPr>
          <w:sz w:val="28"/>
          <w:szCs w:val="28"/>
          <w:highlight w:val="red"/>
        </w:rPr>
      </w:pPr>
      <w:r w:rsidRPr="00684EAD">
        <w:rPr>
          <w:sz w:val="28"/>
          <w:szCs w:val="28"/>
        </w:rPr>
        <w:t>Средняя нагрузка по проведенным проверкам в 2020 году - 0.</w:t>
      </w:r>
    </w:p>
    <w:p w:rsidR="00684EAD" w:rsidRPr="00684EAD" w:rsidRDefault="00684EAD" w:rsidP="00684EAD">
      <w:pPr>
        <w:ind w:firstLine="720"/>
        <w:jc w:val="both"/>
        <w:rPr>
          <w:sz w:val="28"/>
          <w:szCs w:val="28"/>
        </w:rPr>
      </w:pPr>
    </w:p>
    <w:p w:rsidR="00684EAD" w:rsidRPr="00684EAD" w:rsidRDefault="00684EAD" w:rsidP="00684EAD">
      <w:pPr>
        <w:autoSpaceDE w:val="0"/>
        <w:autoSpaceDN w:val="0"/>
        <w:adjustRightInd w:val="0"/>
        <w:ind w:firstLine="708"/>
        <w:jc w:val="both"/>
        <w:rPr>
          <w:i/>
          <w:iCs/>
          <w:sz w:val="28"/>
          <w:szCs w:val="28"/>
        </w:rPr>
      </w:pPr>
      <w:r w:rsidRPr="00684EAD">
        <w:rPr>
          <w:i/>
          <w:sz w:val="28"/>
          <w:szCs w:val="28"/>
        </w:rPr>
        <w:t>д)  </w:t>
      </w:r>
      <w:r w:rsidRPr="00684EAD">
        <w:rPr>
          <w:i/>
          <w:iCs/>
          <w:sz w:val="28"/>
          <w:szCs w:val="28"/>
        </w:rPr>
        <w:t>численность экспертов и представителей экспертных организаций, привлекаемых к проведению мероприятий по контролю</w:t>
      </w:r>
    </w:p>
    <w:p w:rsidR="00684EAD" w:rsidRPr="00684EAD" w:rsidRDefault="00684EAD" w:rsidP="00684EAD">
      <w:pPr>
        <w:ind w:firstLine="709"/>
        <w:jc w:val="both"/>
        <w:rPr>
          <w:sz w:val="28"/>
          <w:szCs w:val="28"/>
        </w:rPr>
      </w:pPr>
    </w:p>
    <w:p w:rsidR="00684EAD" w:rsidRPr="00684EAD" w:rsidRDefault="00684EAD" w:rsidP="00684EAD">
      <w:pPr>
        <w:autoSpaceDE w:val="0"/>
        <w:autoSpaceDN w:val="0"/>
        <w:adjustRightInd w:val="0"/>
        <w:ind w:firstLine="709"/>
        <w:jc w:val="both"/>
        <w:rPr>
          <w:rFonts w:eastAsia="Calibri"/>
          <w:sz w:val="28"/>
          <w:szCs w:val="28"/>
        </w:rPr>
      </w:pPr>
      <w:r w:rsidRPr="00684EAD">
        <w:rPr>
          <w:rFonts w:eastAsia="Calibri"/>
          <w:sz w:val="28"/>
          <w:szCs w:val="28"/>
        </w:rPr>
        <w:t>Экспертные организации и эксперты для выполнения мероприятий по контролю при проведении проверок Министерством не привлекались.</w:t>
      </w:r>
    </w:p>
    <w:p w:rsidR="00684EAD" w:rsidRPr="00684EAD" w:rsidRDefault="00684EAD" w:rsidP="00684EAD">
      <w:pPr>
        <w:rPr>
          <w:sz w:val="32"/>
          <w:szCs w:val="32"/>
        </w:rPr>
      </w:pPr>
    </w:p>
    <w:p w:rsidR="00E83DBE" w:rsidRDefault="00E83DBE" w:rsidP="00E83DBE">
      <w:pPr>
        <w:autoSpaceDE w:val="0"/>
        <w:autoSpaceDN w:val="0"/>
        <w:adjustRightInd w:val="0"/>
        <w:ind w:firstLine="709"/>
        <w:jc w:val="both"/>
        <w:rPr>
          <w:b/>
          <w:sz w:val="28"/>
          <w:szCs w:val="28"/>
        </w:rPr>
      </w:pPr>
      <w:r w:rsidRPr="00684EAD">
        <w:rPr>
          <w:b/>
          <w:sz w:val="28"/>
          <w:szCs w:val="28"/>
        </w:rPr>
        <w:t xml:space="preserve">Контроль </w:t>
      </w:r>
      <w:r w:rsidRPr="004E0F03">
        <w:rPr>
          <w:b/>
          <w:sz w:val="28"/>
          <w:szCs w:val="28"/>
        </w:rPr>
        <w:t>(надзор) за обеспечением доступности в сфере социального обслуживания</w:t>
      </w:r>
    </w:p>
    <w:p w:rsidR="00E83DBE" w:rsidRDefault="00E83DBE" w:rsidP="00684EAD">
      <w:pPr>
        <w:autoSpaceDE w:val="0"/>
        <w:autoSpaceDN w:val="0"/>
        <w:adjustRightInd w:val="0"/>
        <w:ind w:firstLine="709"/>
        <w:jc w:val="both"/>
        <w:rPr>
          <w:sz w:val="32"/>
          <w:szCs w:val="32"/>
        </w:rPr>
      </w:pPr>
    </w:p>
    <w:p w:rsidR="00E83DBE" w:rsidRPr="00E654D8" w:rsidRDefault="00E83DBE" w:rsidP="00E83DBE">
      <w:pPr>
        <w:ind w:firstLine="720"/>
        <w:jc w:val="both"/>
        <w:rPr>
          <w:i/>
          <w:iCs/>
          <w:sz w:val="28"/>
          <w:szCs w:val="28"/>
        </w:rPr>
      </w:pPr>
      <w:r w:rsidRPr="00E654D8">
        <w:rPr>
          <w:i/>
          <w:sz w:val="28"/>
          <w:szCs w:val="28"/>
        </w:rPr>
        <w:lastRenderedPageBreak/>
        <w:t>а)  </w:t>
      </w:r>
      <w:r w:rsidRPr="00E654D8">
        <w:rPr>
          <w:i/>
          <w:iCs/>
          <w:sz w:val="28"/>
          <w:szCs w:val="28"/>
        </w:rPr>
        <w:t>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w:t>
      </w:r>
    </w:p>
    <w:p w:rsidR="00E83DBE" w:rsidRPr="00E654D8" w:rsidRDefault="00E83DBE" w:rsidP="00E83DBE">
      <w:pPr>
        <w:ind w:firstLine="720"/>
        <w:jc w:val="both"/>
        <w:rPr>
          <w:i/>
          <w:sz w:val="28"/>
          <w:szCs w:val="28"/>
        </w:rPr>
      </w:pPr>
    </w:p>
    <w:p w:rsidR="00E83DBE" w:rsidRPr="00E654D8" w:rsidRDefault="00E83DBE" w:rsidP="00E83DBE">
      <w:pPr>
        <w:ind w:firstLine="720"/>
        <w:jc w:val="both"/>
        <w:rPr>
          <w:sz w:val="28"/>
          <w:szCs w:val="28"/>
        </w:rPr>
      </w:pPr>
      <w:r w:rsidRPr="00E654D8">
        <w:rPr>
          <w:sz w:val="28"/>
          <w:szCs w:val="28"/>
        </w:rPr>
        <w:t>Определение точного объема финансовых средств необходимых для осуществления контроля (надзора) за обеспечением доступности в сфере социального обслуживания не представляется возможным в связи с осуществлением специалистами отдела по работе с гражданами пожилого возраста и инвалидами, в том числе иных функций.</w:t>
      </w:r>
    </w:p>
    <w:p w:rsidR="00E83DBE" w:rsidRPr="00E654D8" w:rsidRDefault="00E83DBE" w:rsidP="00E83DBE">
      <w:pPr>
        <w:ind w:firstLine="720"/>
        <w:jc w:val="both"/>
        <w:rPr>
          <w:sz w:val="28"/>
          <w:szCs w:val="28"/>
        </w:rPr>
      </w:pPr>
    </w:p>
    <w:p w:rsidR="00E83DBE" w:rsidRPr="00E654D8" w:rsidRDefault="00E83DBE" w:rsidP="00E83DBE">
      <w:pPr>
        <w:autoSpaceDE w:val="0"/>
        <w:autoSpaceDN w:val="0"/>
        <w:adjustRightInd w:val="0"/>
        <w:ind w:firstLine="708"/>
        <w:jc w:val="both"/>
        <w:rPr>
          <w:i/>
          <w:iCs/>
          <w:sz w:val="28"/>
          <w:szCs w:val="28"/>
        </w:rPr>
      </w:pPr>
      <w:r w:rsidRPr="00E654D8">
        <w:rPr>
          <w:i/>
          <w:sz w:val="28"/>
          <w:szCs w:val="28"/>
        </w:rPr>
        <w:t xml:space="preserve">б) </w:t>
      </w:r>
      <w:r w:rsidRPr="00E654D8">
        <w:rPr>
          <w:i/>
          <w:iCs/>
          <w:sz w:val="28"/>
          <w:szCs w:val="28"/>
        </w:rPr>
        <w:t>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p w:rsidR="00E83DBE" w:rsidRPr="00E654D8" w:rsidRDefault="00E83DBE" w:rsidP="00E83DBE">
      <w:pPr>
        <w:ind w:firstLine="708"/>
        <w:jc w:val="both"/>
        <w:rPr>
          <w:sz w:val="28"/>
          <w:szCs w:val="28"/>
        </w:rPr>
      </w:pPr>
    </w:p>
    <w:p w:rsidR="00E83DBE" w:rsidRPr="00E654D8" w:rsidRDefault="00E83DBE" w:rsidP="00E83DBE">
      <w:pPr>
        <w:ind w:firstLine="708"/>
        <w:jc w:val="both"/>
        <w:rPr>
          <w:sz w:val="28"/>
          <w:szCs w:val="28"/>
        </w:rPr>
      </w:pPr>
      <w:r w:rsidRPr="00E654D8">
        <w:rPr>
          <w:sz w:val="28"/>
          <w:szCs w:val="28"/>
        </w:rPr>
        <w:t xml:space="preserve">В 2020 году было запланировано проведение мероприятий по реализации надзора (контроля) за обеспечением доступности в сфере социального обслуживания с участием  3-х должностных лиц  отдела по работе с гражданами пожилого возраста и инвалидами управления организации социального обслуживания в отношении поставщиков социальных услуг (юридических лиц), предоставляющих социальное обслуживание. </w:t>
      </w:r>
    </w:p>
    <w:p w:rsidR="00E83DBE" w:rsidRPr="00E654D8" w:rsidRDefault="00E83DBE" w:rsidP="00E83DBE">
      <w:pPr>
        <w:ind w:firstLine="708"/>
        <w:jc w:val="both"/>
        <w:rPr>
          <w:sz w:val="28"/>
          <w:szCs w:val="28"/>
          <w:highlight w:val="yellow"/>
        </w:rPr>
      </w:pPr>
      <w:r w:rsidRPr="00E654D8">
        <w:rPr>
          <w:sz w:val="28"/>
          <w:szCs w:val="28"/>
        </w:rPr>
        <w:t>Укомплектованность в течение 2020 года составила 100%.</w:t>
      </w:r>
    </w:p>
    <w:p w:rsidR="00E83DBE" w:rsidRPr="00E654D8" w:rsidRDefault="00E83DBE" w:rsidP="00E83DBE">
      <w:pPr>
        <w:ind w:firstLine="708"/>
        <w:jc w:val="both"/>
        <w:rPr>
          <w:sz w:val="28"/>
          <w:szCs w:val="28"/>
        </w:rPr>
      </w:pPr>
    </w:p>
    <w:p w:rsidR="00E83DBE" w:rsidRPr="00E654D8" w:rsidRDefault="00E83DBE" w:rsidP="00E83DBE">
      <w:pPr>
        <w:autoSpaceDE w:val="0"/>
        <w:autoSpaceDN w:val="0"/>
        <w:adjustRightInd w:val="0"/>
        <w:ind w:firstLine="708"/>
        <w:jc w:val="both"/>
        <w:rPr>
          <w:i/>
          <w:sz w:val="28"/>
          <w:szCs w:val="28"/>
        </w:rPr>
      </w:pPr>
      <w:r w:rsidRPr="00E654D8">
        <w:rPr>
          <w:i/>
          <w:sz w:val="28"/>
          <w:szCs w:val="28"/>
        </w:rPr>
        <w:t>в) сведения о квалификации работников, о мероприятиях по повышению их квалификации</w:t>
      </w:r>
    </w:p>
    <w:p w:rsidR="00E83DBE" w:rsidRPr="00E654D8" w:rsidRDefault="00E83DBE" w:rsidP="00E83DBE">
      <w:pPr>
        <w:ind w:firstLine="708"/>
        <w:jc w:val="both"/>
        <w:rPr>
          <w:sz w:val="28"/>
          <w:szCs w:val="28"/>
        </w:rPr>
      </w:pPr>
    </w:p>
    <w:p w:rsidR="00E83DBE" w:rsidRPr="00E654D8" w:rsidRDefault="00E83DBE" w:rsidP="00E83DBE">
      <w:pPr>
        <w:ind w:firstLine="708"/>
        <w:jc w:val="both"/>
        <w:rPr>
          <w:sz w:val="28"/>
          <w:szCs w:val="28"/>
        </w:rPr>
      </w:pPr>
      <w:r w:rsidRPr="00E654D8">
        <w:rPr>
          <w:sz w:val="28"/>
          <w:szCs w:val="28"/>
        </w:rPr>
        <w:t xml:space="preserve">Специалисты Министерства, наделенные полномочиями проведения проверок по осуществлению контроля (надзора) за обеспечением доступности в сфере социального обслуживания, имеют высшее профессиональное образование в соответствии с квалификационными требованиями по занимаемым должностям. </w:t>
      </w:r>
    </w:p>
    <w:p w:rsidR="00E83DBE" w:rsidRPr="00E654D8" w:rsidRDefault="00E83DBE" w:rsidP="00E83DBE">
      <w:pPr>
        <w:ind w:firstLine="708"/>
        <w:jc w:val="both"/>
        <w:rPr>
          <w:sz w:val="28"/>
          <w:szCs w:val="28"/>
        </w:rPr>
      </w:pPr>
      <w:r w:rsidRPr="00E654D8">
        <w:rPr>
          <w:sz w:val="28"/>
          <w:szCs w:val="28"/>
        </w:rPr>
        <w:t>Получение дополнительного профессионального образования, профессиональная переподготовка, повышение квалификации, участие в обучающих семинарах, лекциях, практикумах в 2020 году не проводилось.</w:t>
      </w:r>
    </w:p>
    <w:p w:rsidR="00E83DBE" w:rsidRPr="00E654D8" w:rsidRDefault="00E83DBE" w:rsidP="00E83DBE">
      <w:pPr>
        <w:ind w:firstLine="708"/>
        <w:jc w:val="both"/>
        <w:rPr>
          <w:sz w:val="28"/>
          <w:szCs w:val="28"/>
        </w:rPr>
      </w:pPr>
    </w:p>
    <w:p w:rsidR="00E83DBE" w:rsidRDefault="00E83DBE" w:rsidP="00E83DBE">
      <w:pPr>
        <w:ind w:firstLine="720"/>
        <w:jc w:val="both"/>
        <w:rPr>
          <w:i/>
          <w:sz w:val="28"/>
          <w:szCs w:val="28"/>
        </w:rPr>
      </w:pPr>
      <w:r w:rsidRPr="00E654D8">
        <w:rPr>
          <w:i/>
          <w:sz w:val="28"/>
          <w:szCs w:val="28"/>
        </w:rPr>
        <w:t xml:space="preserve">г) </w:t>
      </w:r>
      <w:r w:rsidRPr="00E654D8">
        <w:rPr>
          <w:i/>
          <w:iCs/>
          <w:sz w:val="28"/>
          <w:szCs w:val="28"/>
        </w:rPr>
        <w:t>данные о средней нагрузке на 1 работника по фактически выполненному в отчетный период объему функций по контролю</w:t>
      </w:r>
    </w:p>
    <w:p w:rsidR="00E83DBE" w:rsidRPr="00D6409B" w:rsidRDefault="00E83DBE" w:rsidP="00E83DBE">
      <w:pPr>
        <w:ind w:firstLine="720"/>
        <w:jc w:val="both"/>
        <w:rPr>
          <w:i/>
          <w:sz w:val="28"/>
          <w:szCs w:val="28"/>
        </w:rPr>
      </w:pPr>
    </w:p>
    <w:p w:rsidR="00E83DBE" w:rsidRPr="00E654D8" w:rsidRDefault="00E83DBE" w:rsidP="00E83DBE">
      <w:pPr>
        <w:autoSpaceDE w:val="0"/>
        <w:autoSpaceDN w:val="0"/>
        <w:adjustRightInd w:val="0"/>
        <w:ind w:firstLine="709"/>
        <w:jc w:val="both"/>
        <w:rPr>
          <w:sz w:val="28"/>
          <w:szCs w:val="28"/>
        </w:rPr>
      </w:pPr>
      <w:r w:rsidRPr="00E654D8">
        <w:rPr>
          <w:sz w:val="28"/>
          <w:szCs w:val="28"/>
        </w:rPr>
        <w:t xml:space="preserve">Общее количество юридических лиц, в отношении которых запланировано проведение плановых проверок в 2020 году - 7, в 2019 году  – 1. Фактически все плановые проверки в 2020 году были исключены. </w:t>
      </w:r>
    </w:p>
    <w:p w:rsidR="00E83DBE" w:rsidRPr="00E654D8" w:rsidRDefault="00E83DBE" w:rsidP="00E83DBE">
      <w:pPr>
        <w:ind w:firstLine="708"/>
        <w:jc w:val="both"/>
        <w:rPr>
          <w:sz w:val="28"/>
          <w:szCs w:val="28"/>
          <w:highlight w:val="red"/>
        </w:rPr>
      </w:pPr>
      <w:r w:rsidRPr="00E654D8">
        <w:rPr>
          <w:sz w:val="28"/>
          <w:szCs w:val="28"/>
        </w:rPr>
        <w:lastRenderedPageBreak/>
        <w:t>Средняя нагрузка по проведенным проверкам в 2020 году - 0.</w:t>
      </w:r>
    </w:p>
    <w:p w:rsidR="00E83DBE" w:rsidRPr="00E654D8" w:rsidRDefault="00E83DBE" w:rsidP="00E83DBE">
      <w:pPr>
        <w:ind w:firstLine="720"/>
        <w:jc w:val="both"/>
        <w:rPr>
          <w:sz w:val="28"/>
          <w:szCs w:val="28"/>
        </w:rPr>
      </w:pPr>
    </w:p>
    <w:p w:rsidR="00E83DBE" w:rsidRPr="00E654D8" w:rsidRDefault="00E83DBE" w:rsidP="00E83DBE">
      <w:pPr>
        <w:autoSpaceDE w:val="0"/>
        <w:autoSpaceDN w:val="0"/>
        <w:adjustRightInd w:val="0"/>
        <w:ind w:firstLine="708"/>
        <w:jc w:val="both"/>
        <w:rPr>
          <w:i/>
          <w:iCs/>
          <w:sz w:val="28"/>
          <w:szCs w:val="28"/>
        </w:rPr>
      </w:pPr>
      <w:r w:rsidRPr="00E654D8">
        <w:rPr>
          <w:i/>
          <w:sz w:val="28"/>
          <w:szCs w:val="28"/>
        </w:rPr>
        <w:t>д)  </w:t>
      </w:r>
      <w:r w:rsidRPr="00E654D8">
        <w:rPr>
          <w:i/>
          <w:iCs/>
          <w:sz w:val="28"/>
          <w:szCs w:val="28"/>
        </w:rPr>
        <w:t>численность экспертов и представителей экспертных организаций, привлекаемых к проведению мероприятий по контролю</w:t>
      </w:r>
    </w:p>
    <w:p w:rsidR="00E83DBE" w:rsidRPr="00E654D8" w:rsidRDefault="00E83DBE" w:rsidP="00E83DBE">
      <w:pPr>
        <w:ind w:firstLine="709"/>
        <w:jc w:val="both"/>
        <w:rPr>
          <w:sz w:val="28"/>
          <w:szCs w:val="28"/>
        </w:rPr>
      </w:pPr>
    </w:p>
    <w:p w:rsidR="00684EAD" w:rsidRPr="00E83DBE" w:rsidRDefault="00E83DBE" w:rsidP="00E83DBE">
      <w:pPr>
        <w:ind w:firstLine="709"/>
        <w:jc w:val="both"/>
        <w:rPr>
          <w:sz w:val="28"/>
          <w:szCs w:val="28"/>
        </w:rPr>
      </w:pPr>
      <w:r w:rsidRPr="00E654D8">
        <w:rPr>
          <w:sz w:val="28"/>
          <w:szCs w:val="28"/>
        </w:rPr>
        <w:t>Проверки соблюдения исполнения требований законодательства проводилось специалистами Министерства без привлечения экспертов и предста</w:t>
      </w:r>
      <w:r>
        <w:rPr>
          <w:sz w:val="28"/>
          <w:szCs w:val="28"/>
        </w:rPr>
        <w:t>вителей экспертных организаций.</w:t>
      </w:r>
      <w:r w:rsidR="00684EAD">
        <w:rPr>
          <w:sz w:val="32"/>
          <w:szCs w:val="32"/>
        </w:rPr>
        <w:tab/>
      </w:r>
    </w:p>
    <w:p w:rsidR="00684EAD" w:rsidRPr="00755FAF" w:rsidRDefault="00684EAD"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Default="00CD02BF" w:rsidP="00886888">
      <w:pPr>
        <w:rPr>
          <w:sz w:val="32"/>
          <w:szCs w:val="32"/>
        </w:rPr>
      </w:pPr>
      <w:r>
        <w:rPr>
          <w:sz w:val="32"/>
          <w:szCs w:val="32"/>
        </w:rPr>
        <w:tab/>
      </w:r>
    </w:p>
    <w:p w:rsidR="00CD02BF" w:rsidRDefault="00CD02BF" w:rsidP="00886888">
      <w:pPr>
        <w:rPr>
          <w:b/>
          <w:sz w:val="28"/>
          <w:szCs w:val="28"/>
        </w:rPr>
      </w:pPr>
      <w:r>
        <w:rPr>
          <w:sz w:val="32"/>
          <w:szCs w:val="32"/>
        </w:rPr>
        <w:tab/>
      </w:r>
      <w:r w:rsidRPr="00684EAD">
        <w:rPr>
          <w:b/>
          <w:sz w:val="28"/>
          <w:szCs w:val="28"/>
        </w:rPr>
        <w:t xml:space="preserve">Надзор и </w:t>
      </w:r>
      <w:proofErr w:type="gramStart"/>
      <w:r w:rsidRPr="00684EAD">
        <w:rPr>
          <w:b/>
          <w:sz w:val="28"/>
          <w:szCs w:val="28"/>
        </w:rPr>
        <w:t>контроль за</w:t>
      </w:r>
      <w:proofErr w:type="gramEnd"/>
      <w:r w:rsidRPr="00684EAD">
        <w:rPr>
          <w:b/>
          <w:sz w:val="28"/>
          <w:szCs w:val="28"/>
        </w:rPr>
        <w:t xml:space="preserve"> приемом на работу инвалидов</w:t>
      </w:r>
    </w:p>
    <w:p w:rsidR="00CD02BF" w:rsidRPr="00755FAF" w:rsidRDefault="00CD02BF" w:rsidP="00886888">
      <w:pPr>
        <w:rPr>
          <w:sz w:val="32"/>
          <w:szCs w:val="32"/>
        </w:rPr>
      </w:pPr>
    </w:p>
    <w:p w:rsidR="00024F62" w:rsidRPr="00024F62" w:rsidRDefault="00024F62" w:rsidP="00024F62">
      <w:pPr>
        <w:autoSpaceDE w:val="0"/>
        <w:autoSpaceDN w:val="0"/>
        <w:adjustRightInd w:val="0"/>
        <w:ind w:firstLine="708"/>
        <w:jc w:val="both"/>
        <w:rPr>
          <w:i/>
          <w:sz w:val="28"/>
          <w:szCs w:val="28"/>
        </w:rPr>
      </w:pPr>
      <w:r w:rsidRPr="00024F62">
        <w:rPr>
          <w:i/>
          <w:sz w:val="28"/>
          <w:szCs w:val="28"/>
        </w:rPr>
        <w:t>а)</w:t>
      </w:r>
      <w:bookmarkStart w:id="4" w:name="sub_10041"/>
      <w:r w:rsidRPr="00024F62">
        <w:rPr>
          <w:i/>
          <w:sz w:val="28"/>
          <w:szCs w:val="28"/>
        </w:rPr>
        <w:t xml:space="preserve">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024F62" w:rsidRPr="00024F62" w:rsidRDefault="00024F62" w:rsidP="00024F62">
      <w:pPr>
        <w:jc w:val="both"/>
        <w:rPr>
          <w:i/>
          <w:sz w:val="28"/>
          <w:szCs w:val="28"/>
        </w:rPr>
      </w:pPr>
    </w:p>
    <w:bookmarkEnd w:id="4"/>
    <w:p w:rsidR="00024F62" w:rsidRPr="00024F62" w:rsidRDefault="00024F62" w:rsidP="00024F62">
      <w:pPr>
        <w:autoSpaceDE w:val="0"/>
        <w:autoSpaceDN w:val="0"/>
        <w:adjustRightInd w:val="0"/>
        <w:ind w:firstLine="709"/>
        <w:jc w:val="both"/>
        <w:rPr>
          <w:rFonts w:eastAsia="Calibri"/>
          <w:color w:val="000000"/>
          <w:sz w:val="28"/>
          <w:szCs w:val="28"/>
        </w:rPr>
      </w:pPr>
      <w:r w:rsidRPr="00024F62">
        <w:rPr>
          <w:rFonts w:eastAsia="Calibri"/>
          <w:sz w:val="28"/>
          <w:szCs w:val="28"/>
        </w:rPr>
        <w:t xml:space="preserve">В соответствии с приказом Министерства </w:t>
      </w:r>
      <w:r w:rsidRPr="00024F62">
        <w:rPr>
          <w:rFonts w:eastAsia="Calibri"/>
          <w:bCs/>
          <w:sz w:val="28"/>
          <w:szCs w:val="28"/>
        </w:rPr>
        <w:t xml:space="preserve">от 29 октября 2019 года № 1439 «Об утверждении Плана проведения проверок юридических лиц и индивидуальных предпринимателей на 2020 год» </w:t>
      </w:r>
      <w:r w:rsidRPr="00024F62">
        <w:rPr>
          <w:rFonts w:eastAsia="Calibri"/>
          <w:sz w:val="28"/>
          <w:szCs w:val="28"/>
        </w:rPr>
        <w:t xml:space="preserve">в рамках осуществления государственного контроля должностными лицами Министерства, в 2020 году было запланировано проведение 74 плановых документарных проверок. Приказами Министерства от 30 марта 2020 года </w:t>
      </w:r>
      <w:r w:rsidRPr="00024F62">
        <w:rPr>
          <w:rFonts w:eastAsia="Calibri"/>
          <w:sz w:val="28"/>
          <w:szCs w:val="28"/>
        </w:rPr>
        <w:br/>
        <w:t xml:space="preserve">№ 412 и от 14 апреля 2020 года № 466 </w:t>
      </w:r>
      <w:r w:rsidRPr="00024F62">
        <w:rPr>
          <w:rFonts w:eastAsia="Calibri"/>
          <w:bCs/>
          <w:sz w:val="28"/>
          <w:szCs w:val="28"/>
        </w:rPr>
        <w:t>из Плана проверок исключены 53 проверки.</w:t>
      </w:r>
    </w:p>
    <w:p w:rsidR="00024F62" w:rsidRPr="00024F62" w:rsidRDefault="00024F62" w:rsidP="00024F62">
      <w:pPr>
        <w:ind w:firstLine="278"/>
        <w:jc w:val="both"/>
        <w:rPr>
          <w:rFonts w:eastAsia="Calibri"/>
          <w:sz w:val="28"/>
          <w:szCs w:val="28"/>
        </w:rPr>
      </w:pPr>
      <w:r w:rsidRPr="00024F62">
        <w:rPr>
          <w:rFonts w:eastAsia="Calibri"/>
          <w:sz w:val="28"/>
          <w:szCs w:val="28"/>
        </w:rPr>
        <w:tab/>
        <w:t>Внеплановые проверки Министерством не проводилось.</w:t>
      </w:r>
    </w:p>
    <w:p w:rsidR="00024F62" w:rsidRPr="00024F62" w:rsidRDefault="00024F62" w:rsidP="00024F62">
      <w:pPr>
        <w:autoSpaceDE w:val="0"/>
        <w:autoSpaceDN w:val="0"/>
        <w:adjustRightInd w:val="0"/>
        <w:ind w:firstLine="709"/>
        <w:jc w:val="both"/>
        <w:rPr>
          <w:sz w:val="28"/>
          <w:szCs w:val="28"/>
        </w:rPr>
      </w:pPr>
      <w:r w:rsidRPr="00024F62">
        <w:rPr>
          <w:sz w:val="28"/>
          <w:szCs w:val="28"/>
        </w:rPr>
        <w:t xml:space="preserve">В рамках осуществления надзора и контроля за приемом на работу инвалидов должностными лицами Министерства за 2020 год проведена 21 проверка (в 2019 - 19), в том числе: за </w:t>
      </w:r>
      <w:r w:rsidRPr="00024F62">
        <w:rPr>
          <w:sz w:val="28"/>
          <w:szCs w:val="28"/>
          <w:lang w:val="en-US"/>
        </w:rPr>
        <w:t>I</w:t>
      </w:r>
      <w:r w:rsidRPr="00024F62">
        <w:rPr>
          <w:sz w:val="28"/>
          <w:szCs w:val="28"/>
        </w:rPr>
        <w:t xml:space="preserve"> полугодие – 21 (в 2019 – 10), за </w:t>
      </w:r>
      <w:r w:rsidRPr="00024F62">
        <w:rPr>
          <w:sz w:val="28"/>
          <w:szCs w:val="28"/>
          <w:lang w:val="en-US"/>
        </w:rPr>
        <w:t>II</w:t>
      </w:r>
      <w:r w:rsidRPr="00024F62">
        <w:rPr>
          <w:sz w:val="28"/>
          <w:szCs w:val="28"/>
        </w:rPr>
        <w:t xml:space="preserve"> полугодие – 0 (</w:t>
      </w:r>
      <w:proofErr w:type="gramStart"/>
      <w:r w:rsidRPr="00024F62">
        <w:rPr>
          <w:sz w:val="28"/>
          <w:szCs w:val="28"/>
        </w:rPr>
        <w:t>в</w:t>
      </w:r>
      <w:proofErr w:type="gramEnd"/>
      <w:r w:rsidRPr="00024F62">
        <w:rPr>
          <w:sz w:val="28"/>
          <w:szCs w:val="28"/>
        </w:rPr>
        <w:t xml:space="preserve"> 2019 – 9). </w:t>
      </w:r>
    </w:p>
    <w:p w:rsidR="00024F62" w:rsidRPr="00024F62" w:rsidRDefault="00024F62" w:rsidP="00024F62">
      <w:pPr>
        <w:ind w:firstLine="709"/>
        <w:jc w:val="both"/>
        <w:rPr>
          <w:sz w:val="28"/>
          <w:szCs w:val="28"/>
        </w:rPr>
      </w:pPr>
      <w:r w:rsidRPr="00024F62">
        <w:rPr>
          <w:sz w:val="28"/>
          <w:szCs w:val="28"/>
        </w:rPr>
        <w:t>По результатам проверок юридических лиц и индивидуальных предпринимателей по соблюдению исполнения требований законодательства о занятости за 2020 год:</w:t>
      </w:r>
    </w:p>
    <w:p w:rsidR="00024F62" w:rsidRPr="00024F62" w:rsidRDefault="00024F62" w:rsidP="00024F62">
      <w:pPr>
        <w:ind w:firstLine="709"/>
        <w:jc w:val="both"/>
        <w:rPr>
          <w:sz w:val="28"/>
          <w:szCs w:val="28"/>
        </w:rPr>
      </w:pPr>
      <w:r w:rsidRPr="00024F62">
        <w:rPr>
          <w:sz w:val="28"/>
          <w:szCs w:val="28"/>
        </w:rPr>
        <w:t>в 2020 году правонарушений не выявлено (в 2019 - 2);</w:t>
      </w:r>
    </w:p>
    <w:p w:rsidR="00024F62" w:rsidRPr="00024F62" w:rsidRDefault="00024F62" w:rsidP="00024F62">
      <w:pPr>
        <w:ind w:firstLine="709"/>
        <w:jc w:val="both"/>
        <w:rPr>
          <w:sz w:val="28"/>
          <w:szCs w:val="28"/>
        </w:rPr>
      </w:pPr>
      <w:r w:rsidRPr="00024F62">
        <w:rPr>
          <w:sz w:val="28"/>
          <w:szCs w:val="28"/>
        </w:rPr>
        <w:t>предписаний об устранении выявленных нарушений не выдавалось (в 2019 - 1);</w:t>
      </w:r>
    </w:p>
    <w:p w:rsidR="00024F62" w:rsidRPr="00024F62" w:rsidRDefault="00024F62" w:rsidP="00024F62">
      <w:pPr>
        <w:autoSpaceDE w:val="0"/>
        <w:autoSpaceDN w:val="0"/>
        <w:adjustRightInd w:val="0"/>
        <w:ind w:firstLine="709"/>
        <w:jc w:val="both"/>
        <w:rPr>
          <w:sz w:val="28"/>
          <w:szCs w:val="28"/>
        </w:rPr>
      </w:pPr>
      <w:r w:rsidRPr="00024F62">
        <w:rPr>
          <w:sz w:val="28"/>
          <w:szCs w:val="28"/>
        </w:rPr>
        <w:t xml:space="preserve">дела об административных правонарушениях не возбуждались (в 2019 - 2); </w:t>
      </w:r>
    </w:p>
    <w:p w:rsidR="00024F62" w:rsidRPr="00024F62" w:rsidRDefault="00024F62" w:rsidP="00024F62">
      <w:pPr>
        <w:autoSpaceDE w:val="0"/>
        <w:autoSpaceDN w:val="0"/>
        <w:adjustRightInd w:val="0"/>
        <w:ind w:firstLine="709"/>
        <w:jc w:val="both"/>
        <w:rPr>
          <w:sz w:val="28"/>
          <w:szCs w:val="28"/>
        </w:rPr>
      </w:pPr>
      <w:r w:rsidRPr="00024F62">
        <w:rPr>
          <w:sz w:val="28"/>
          <w:szCs w:val="28"/>
        </w:rPr>
        <w:t xml:space="preserve">административные взыскания не накладывались (в 2019 – 2). </w:t>
      </w:r>
    </w:p>
    <w:p w:rsidR="00024F62" w:rsidRPr="00024F62" w:rsidRDefault="00024F62" w:rsidP="00024F62">
      <w:pPr>
        <w:autoSpaceDE w:val="0"/>
        <w:autoSpaceDN w:val="0"/>
        <w:adjustRightInd w:val="0"/>
        <w:jc w:val="both"/>
        <w:rPr>
          <w:sz w:val="28"/>
          <w:szCs w:val="28"/>
        </w:rPr>
      </w:pPr>
    </w:p>
    <w:p w:rsidR="00024F62" w:rsidRPr="00024F62" w:rsidRDefault="00024F62" w:rsidP="00024F62">
      <w:pPr>
        <w:autoSpaceDE w:val="0"/>
        <w:autoSpaceDN w:val="0"/>
        <w:adjustRightInd w:val="0"/>
        <w:ind w:firstLine="708"/>
        <w:jc w:val="both"/>
        <w:rPr>
          <w:i/>
          <w:iCs/>
          <w:sz w:val="28"/>
          <w:szCs w:val="28"/>
        </w:rPr>
      </w:pPr>
      <w:r w:rsidRPr="00024F62">
        <w:rPr>
          <w:i/>
          <w:sz w:val="28"/>
          <w:szCs w:val="28"/>
        </w:rPr>
        <w:t xml:space="preserve">б) </w:t>
      </w:r>
      <w:r w:rsidRPr="00024F62">
        <w:rPr>
          <w:i/>
          <w:iCs/>
          <w:sz w:val="28"/>
          <w:szCs w:val="28"/>
        </w:rPr>
        <w:t>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024F62" w:rsidRPr="00024F62" w:rsidRDefault="00024F62" w:rsidP="00024F62">
      <w:pPr>
        <w:ind w:firstLine="709"/>
        <w:jc w:val="both"/>
        <w:rPr>
          <w:sz w:val="28"/>
          <w:szCs w:val="28"/>
        </w:rPr>
      </w:pPr>
    </w:p>
    <w:p w:rsidR="00024F62" w:rsidRPr="00024F62" w:rsidRDefault="00024F62" w:rsidP="00024F62">
      <w:pPr>
        <w:ind w:firstLine="709"/>
        <w:jc w:val="both"/>
        <w:rPr>
          <w:sz w:val="28"/>
          <w:szCs w:val="28"/>
        </w:rPr>
      </w:pPr>
      <w:r w:rsidRPr="00024F62">
        <w:rPr>
          <w:sz w:val="28"/>
          <w:szCs w:val="28"/>
        </w:rPr>
        <w:t xml:space="preserve"> К мероприятиям по проведению надзора и </w:t>
      </w:r>
      <w:proofErr w:type="gramStart"/>
      <w:r w:rsidRPr="00024F62">
        <w:rPr>
          <w:sz w:val="28"/>
          <w:szCs w:val="28"/>
        </w:rPr>
        <w:t>контроля за</w:t>
      </w:r>
      <w:proofErr w:type="gramEnd"/>
      <w:r w:rsidRPr="00024F62">
        <w:rPr>
          <w:sz w:val="28"/>
          <w:szCs w:val="28"/>
        </w:rPr>
        <w:t xml:space="preserve"> приемом на работу инвалидов в 2020 году эксперты, представители экспертных организаций не привлекались.</w:t>
      </w:r>
    </w:p>
    <w:p w:rsidR="00024F62" w:rsidRPr="00024F62" w:rsidRDefault="00024F62" w:rsidP="00024F62">
      <w:pPr>
        <w:ind w:firstLine="709"/>
        <w:jc w:val="both"/>
        <w:rPr>
          <w:sz w:val="28"/>
          <w:szCs w:val="28"/>
        </w:rPr>
      </w:pPr>
    </w:p>
    <w:p w:rsidR="00024F62" w:rsidRPr="00024F62" w:rsidRDefault="00024F62" w:rsidP="00024F62">
      <w:pPr>
        <w:ind w:firstLine="709"/>
        <w:jc w:val="both"/>
        <w:rPr>
          <w:i/>
          <w:sz w:val="28"/>
          <w:szCs w:val="28"/>
        </w:rPr>
      </w:pPr>
      <w:r w:rsidRPr="00024F62">
        <w:rPr>
          <w:i/>
          <w:sz w:val="28"/>
          <w:szCs w:val="28"/>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024F62" w:rsidRPr="00024F62" w:rsidRDefault="00024F62" w:rsidP="00024F62">
      <w:pPr>
        <w:ind w:firstLine="709"/>
        <w:jc w:val="both"/>
        <w:rPr>
          <w:i/>
          <w:sz w:val="28"/>
          <w:szCs w:val="28"/>
        </w:rPr>
      </w:pPr>
    </w:p>
    <w:p w:rsidR="00024F62" w:rsidRPr="00024F62" w:rsidRDefault="00024F62" w:rsidP="00024F62">
      <w:pPr>
        <w:ind w:firstLine="709"/>
        <w:jc w:val="both"/>
        <w:rPr>
          <w:sz w:val="28"/>
          <w:szCs w:val="28"/>
        </w:rPr>
      </w:pPr>
      <w:r w:rsidRPr="00024F62">
        <w:rPr>
          <w:sz w:val="28"/>
          <w:szCs w:val="28"/>
        </w:rPr>
        <w:t>При проведении контрольно-надзорные мероприятия случаев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выявлено.</w:t>
      </w:r>
    </w:p>
    <w:p w:rsidR="00024F62" w:rsidRPr="00024F62" w:rsidRDefault="00024F62" w:rsidP="00024F62">
      <w:pPr>
        <w:ind w:firstLine="709"/>
        <w:jc w:val="both"/>
        <w:rPr>
          <w:i/>
          <w:sz w:val="28"/>
          <w:szCs w:val="28"/>
        </w:rPr>
      </w:pPr>
    </w:p>
    <w:p w:rsidR="00024F62" w:rsidRPr="00024F62" w:rsidRDefault="00024F62" w:rsidP="00024F62">
      <w:pPr>
        <w:ind w:firstLine="709"/>
        <w:jc w:val="both"/>
        <w:rPr>
          <w:i/>
          <w:sz w:val="28"/>
          <w:szCs w:val="28"/>
        </w:rPr>
      </w:pPr>
      <w:r w:rsidRPr="00024F62">
        <w:rPr>
          <w:i/>
          <w:sz w:val="28"/>
          <w:szCs w:val="28"/>
        </w:rPr>
        <w:t xml:space="preserve">г) сведения о применении </w:t>
      </w:r>
      <w:proofErr w:type="gramStart"/>
      <w:r w:rsidRPr="00024F62">
        <w:rPr>
          <w:i/>
          <w:sz w:val="28"/>
          <w:szCs w:val="28"/>
        </w:rPr>
        <w:t>риск-ориентированного</w:t>
      </w:r>
      <w:proofErr w:type="gramEnd"/>
      <w:r w:rsidRPr="00024F62">
        <w:rPr>
          <w:i/>
          <w:sz w:val="28"/>
          <w:szCs w:val="28"/>
        </w:rPr>
        <w:t xml:space="preserve"> подхода при организации и осуществлении государственного контроля (надзора)</w:t>
      </w:r>
    </w:p>
    <w:p w:rsidR="00024F62" w:rsidRPr="00024F62" w:rsidRDefault="00024F62" w:rsidP="00024F62">
      <w:pPr>
        <w:ind w:firstLine="709"/>
        <w:jc w:val="both"/>
        <w:rPr>
          <w:i/>
          <w:sz w:val="28"/>
          <w:szCs w:val="28"/>
        </w:rPr>
      </w:pPr>
    </w:p>
    <w:p w:rsidR="00024F62" w:rsidRPr="00024F62" w:rsidRDefault="00024F62" w:rsidP="00024F62">
      <w:pPr>
        <w:ind w:firstLine="709"/>
        <w:jc w:val="both"/>
        <w:rPr>
          <w:sz w:val="28"/>
          <w:szCs w:val="28"/>
        </w:rPr>
      </w:pPr>
      <w:r w:rsidRPr="00024F62">
        <w:rPr>
          <w:i/>
          <w:sz w:val="28"/>
          <w:szCs w:val="28"/>
        </w:rPr>
        <w:t xml:space="preserve"> </w:t>
      </w:r>
      <w:proofErr w:type="gramStart"/>
      <w:r w:rsidRPr="00024F62">
        <w:rPr>
          <w:sz w:val="28"/>
          <w:szCs w:val="28"/>
        </w:rPr>
        <w:t>Риск-ориентированный</w:t>
      </w:r>
      <w:proofErr w:type="gramEnd"/>
      <w:r w:rsidRPr="00024F62">
        <w:rPr>
          <w:sz w:val="28"/>
          <w:szCs w:val="28"/>
        </w:rPr>
        <w:t xml:space="preserve"> подход при организации и осуществлении надзора и контроля за приемом на работу инвалидов в 2020 году не применялся. В 2021 году проверки будут осуществляться в соответствии с Федеральным законом Российской Федерации от 31 июля 2020 года № 248 «О государственном контроле (надзоре) и муниципальном контроле в Российской Федерации» и постановлением Правительства Забайкальского края от 4 декабря 2020 года № 375-р.</w:t>
      </w:r>
    </w:p>
    <w:p w:rsidR="00024F62" w:rsidRPr="00024F62" w:rsidRDefault="00024F62" w:rsidP="00024F62">
      <w:pPr>
        <w:jc w:val="both"/>
        <w:rPr>
          <w:i/>
          <w:sz w:val="28"/>
          <w:szCs w:val="28"/>
        </w:rPr>
      </w:pPr>
    </w:p>
    <w:p w:rsidR="00024F62" w:rsidRPr="00024F62" w:rsidRDefault="00024F62" w:rsidP="00024F62">
      <w:pPr>
        <w:ind w:firstLine="709"/>
        <w:jc w:val="both"/>
        <w:rPr>
          <w:i/>
          <w:sz w:val="28"/>
          <w:szCs w:val="28"/>
        </w:rPr>
      </w:pPr>
      <w:r w:rsidRPr="00024F62">
        <w:rPr>
          <w:i/>
          <w:sz w:val="28"/>
          <w:szCs w:val="28"/>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024F62" w:rsidRPr="00024F62" w:rsidRDefault="00024F62" w:rsidP="00024F62">
      <w:pPr>
        <w:ind w:firstLine="709"/>
        <w:jc w:val="both"/>
        <w:rPr>
          <w:i/>
          <w:sz w:val="28"/>
          <w:szCs w:val="28"/>
        </w:rPr>
      </w:pPr>
    </w:p>
    <w:p w:rsidR="00024F62" w:rsidRPr="00024F62" w:rsidRDefault="00024F62" w:rsidP="00024F62">
      <w:pPr>
        <w:tabs>
          <w:tab w:val="left" w:pos="709"/>
          <w:tab w:val="left" w:pos="851"/>
        </w:tabs>
        <w:ind w:firstLine="709"/>
        <w:jc w:val="both"/>
        <w:rPr>
          <w:sz w:val="28"/>
          <w:szCs w:val="28"/>
        </w:rPr>
      </w:pPr>
      <w:proofErr w:type="gramStart"/>
      <w:r w:rsidRPr="00024F62">
        <w:rPr>
          <w:sz w:val="28"/>
          <w:szCs w:val="28"/>
        </w:rPr>
        <w:t xml:space="preserve">Работа по профилактике нарушений обязательных требований проводится Министерством во исполнение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w:t>
      </w:r>
      <w:r w:rsidRPr="00024F62">
        <w:rPr>
          <w:sz w:val="28"/>
          <w:szCs w:val="28"/>
        </w:rPr>
        <w:lastRenderedPageBreak/>
        <w:t xml:space="preserve">контроля (надзора) и муниципального контроля», Стандарта комплексной профилактики рисков причинения вреда охраняемым законом ценностям, утвержденного протоколом заседания проектного комитета приоритетной программы «Реформа контрольной и надзорной деятельности» </w:t>
      </w:r>
      <w:hyperlink r:id="rId15" w:history="1">
        <w:r w:rsidRPr="00024F62">
          <w:rPr>
            <w:sz w:val="28"/>
            <w:szCs w:val="28"/>
          </w:rPr>
          <w:t>от 27 марта</w:t>
        </w:r>
        <w:proofErr w:type="gramEnd"/>
        <w:r w:rsidRPr="00024F62">
          <w:rPr>
            <w:sz w:val="28"/>
            <w:szCs w:val="28"/>
          </w:rPr>
          <w:t xml:space="preserve"> 2018 года </w:t>
        </w:r>
      </w:hyperlink>
      <w:r w:rsidRPr="00024F62">
        <w:rPr>
          <w:sz w:val="28"/>
          <w:szCs w:val="28"/>
        </w:rPr>
        <w:t>№ 2.</w:t>
      </w:r>
    </w:p>
    <w:p w:rsidR="00024F62" w:rsidRPr="00024F62" w:rsidRDefault="00024F62" w:rsidP="00024F62">
      <w:pPr>
        <w:tabs>
          <w:tab w:val="left" w:pos="709"/>
          <w:tab w:val="left" w:pos="851"/>
        </w:tabs>
        <w:ind w:firstLine="709"/>
        <w:jc w:val="both"/>
        <w:rPr>
          <w:sz w:val="28"/>
          <w:szCs w:val="28"/>
        </w:rPr>
      </w:pPr>
      <w:r w:rsidRPr="00024F62">
        <w:rPr>
          <w:bCs/>
          <w:sz w:val="28"/>
          <w:szCs w:val="28"/>
        </w:rPr>
        <w:t>Программа профилактики нарушений обязательных требований, утверждена приказом Министерства от 30 марта 2020 № 410</w:t>
      </w:r>
      <w:r w:rsidRPr="00024F62">
        <w:rPr>
          <w:sz w:val="28"/>
          <w:szCs w:val="28"/>
        </w:rPr>
        <w:t xml:space="preserve"> (далее – Программа профилактики).</w:t>
      </w:r>
    </w:p>
    <w:p w:rsidR="00024F62" w:rsidRPr="00024F62" w:rsidRDefault="00024F62" w:rsidP="00024F62">
      <w:pPr>
        <w:ind w:firstLine="709"/>
        <w:jc w:val="both"/>
        <w:rPr>
          <w:sz w:val="28"/>
          <w:szCs w:val="28"/>
        </w:rPr>
      </w:pPr>
      <w:r w:rsidRPr="00024F62">
        <w:rPr>
          <w:sz w:val="28"/>
          <w:szCs w:val="28"/>
        </w:rPr>
        <w:t>Программой профилактики были установлены следующие цели:</w:t>
      </w:r>
    </w:p>
    <w:p w:rsidR="00024F62" w:rsidRPr="00024F62" w:rsidRDefault="00024F62" w:rsidP="00024F62">
      <w:pPr>
        <w:tabs>
          <w:tab w:val="left" w:pos="709"/>
          <w:tab w:val="left" w:pos="851"/>
        </w:tabs>
        <w:ind w:firstLine="709"/>
        <w:jc w:val="both"/>
        <w:rPr>
          <w:sz w:val="28"/>
          <w:szCs w:val="28"/>
        </w:rPr>
      </w:pPr>
      <w:r w:rsidRPr="00024F62">
        <w:rPr>
          <w:sz w:val="28"/>
          <w:szCs w:val="28"/>
        </w:rPr>
        <w:t xml:space="preserve">1) разъяснение работодателям обязательных требований в сфере занятости населения; </w:t>
      </w:r>
    </w:p>
    <w:p w:rsidR="00024F62" w:rsidRPr="00024F62" w:rsidRDefault="00024F62" w:rsidP="00024F62">
      <w:pPr>
        <w:tabs>
          <w:tab w:val="left" w:pos="709"/>
          <w:tab w:val="left" w:pos="851"/>
        </w:tabs>
        <w:ind w:firstLine="709"/>
        <w:jc w:val="both"/>
        <w:rPr>
          <w:sz w:val="28"/>
          <w:szCs w:val="28"/>
        </w:rPr>
      </w:pPr>
      <w:r w:rsidRPr="00024F62">
        <w:rPr>
          <w:sz w:val="28"/>
          <w:szCs w:val="28"/>
        </w:rPr>
        <w:t xml:space="preserve">2) сокращение количества нарушений работодателями требований к представлению информации в сфере занятости населения; </w:t>
      </w:r>
    </w:p>
    <w:p w:rsidR="00024F62" w:rsidRPr="00024F62" w:rsidRDefault="00024F62" w:rsidP="00024F62">
      <w:pPr>
        <w:tabs>
          <w:tab w:val="left" w:pos="709"/>
          <w:tab w:val="left" w:pos="851"/>
        </w:tabs>
        <w:ind w:firstLine="709"/>
        <w:jc w:val="both"/>
        <w:rPr>
          <w:sz w:val="28"/>
          <w:szCs w:val="28"/>
        </w:rPr>
      </w:pPr>
      <w:r w:rsidRPr="00024F62">
        <w:rPr>
          <w:sz w:val="28"/>
          <w:szCs w:val="28"/>
        </w:rPr>
        <w:t>3) предупреждение нарушения обязательных требований, включая устранение причин, факторов и условий, способствующих возможному нарушению обязательных требований; 4) повышение социальной ответственности работодателей в части трудоустройства инвалидов.</w:t>
      </w:r>
    </w:p>
    <w:p w:rsidR="00024F62" w:rsidRPr="00024F62" w:rsidRDefault="00024F62" w:rsidP="00024F62">
      <w:pPr>
        <w:tabs>
          <w:tab w:val="left" w:pos="709"/>
          <w:tab w:val="left" w:pos="851"/>
        </w:tabs>
        <w:ind w:firstLine="709"/>
        <w:jc w:val="both"/>
        <w:rPr>
          <w:sz w:val="28"/>
          <w:szCs w:val="28"/>
        </w:rPr>
      </w:pPr>
      <w:proofErr w:type="gramStart"/>
      <w:r w:rsidRPr="00024F62">
        <w:rPr>
          <w:sz w:val="28"/>
          <w:szCs w:val="28"/>
        </w:rPr>
        <w:t>Цели, предусмотренные Программой профилактики по итогам 2020 года Министерством достигнуты</w:t>
      </w:r>
      <w:proofErr w:type="gramEnd"/>
      <w:r w:rsidRPr="00024F62">
        <w:rPr>
          <w:sz w:val="28"/>
          <w:szCs w:val="28"/>
        </w:rPr>
        <w:t>.</w:t>
      </w:r>
    </w:p>
    <w:p w:rsidR="00024F62" w:rsidRPr="00024F62" w:rsidRDefault="00024F62" w:rsidP="00024F62">
      <w:pPr>
        <w:tabs>
          <w:tab w:val="left" w:pos="709"/>
          <w:tab w:val="left" w:pos="851"/>
        </w:tabs>
        <w:ind w:firstLine="709"/>
        <w:jc w:val="both"/>
        <w:rPr>
          <w:sz w:val="28"/>
          <w:szCs w:val="28"/>
        </w:rPr>
      </w:pPr>
      <w:r w:rsidRPr="00024F62">
        <w:rPr>
          <w:sz w:val="28"/>
          <w:szCs w:val="28"/>
        </w:rPr>
        <w:t>В 2020 году Министерством выполнены следующие мероприятия, предусмотренные Программой профилактики:</w:t>
      </w:r>
    </w:p>
    <w:p w:rsidR="00024F62" w:rsidRPr="00024F62" w:rsidRDefault="00024F62" w:rsidP="00024F62">
      <w:pPr>
        <w:tabs>
          <w:tab w:val="left" w:pos="709"/>
          <w:tab w:val="left" w:pos="851"/>
        </w:tabs>
        <w:ind w:firstLine="709"/>
        <w:jc w:val="both"/>
      </w:pPr>
    </w:p>
    <w:tbl>
      <w:tblPr>
        <w:tblStyle w:val="1"/>
        <w:tblW w:w="9356" w:type="dxa"/>
        <w:tblInd w:w="108" w:type="dxa"/>
        <w:tblLayout w:type="fixed"/>
        <w:tblLook w:val="04A0" w:firstRow="1" w:lastRow="0" w:firstColumn="1" w:lastColumn="0" w:noHBand="0" w:noVBand="1"/>
      </w:tblPr>
      <w:tblGrid>
        <w:gridCol w:w="567"/>
        <w:gridCol w:w="4536"/>
        <w:gridCol w:w="4253"/>
      </w:tblGrid>
      <w:tr w:rsidR="00024F62" w:rsidRPr="00024F62" w:rsidTr="00590042">
        <w:trPr>
          <w:tblHeader/>
        </w:trPr>
        <w:tc>
          <w:tcPr>
            <w:tcW w:w="567" w:type="dxa"/>
            <w:vAlign w:val="center"/>
          </w:tcPr>
          <w:p w:rsidR="00024F62" w:rsidRPr="00024F62" w:rsidRDefault="00024F62" w:rsidP="00024F62">
            <w:pPr>
              <w:jc w:val="center"/>
              <w:rPr>
                <w:b/>
                <w:bCs/>
                <w:sz w:val="22"/>
                <w:szCs w:val="22"/>
              </w:rPr>
            </w:pPr>
            <w:r w:rsidRPr="00024F62">
              <w:rPr>
                <w:b/>
                <w:bCs/>
                <w:sz w:val="22"/>
                <w:szCs w:val="22"/>
              </w:rPr>
              <w:t xml:space="preserve">№ </w:t>
            </w:r>
            <w:proofErr w:type="gramStart"/>
            <w:r w:rsidRPr="00024F62">
              <w:rPr>
                <w:b/>
                <w:bCs/>
                <w:sz w:val="22"/>
                <w:szCs w:val="22"/>
              </w:rPr>
              <w:t>п</w:t>
            </w:r>
            <w:proofErr w:type="gramEnd"/>
            <w:r w:rsidRPr="00024F62">
              <w:rPr>
                <w:b/>
                <w:bCs/>
                <w:sz w:val="22"/>
                <w:szCs w:val="22"/>
              </w:rPr>
              <w:t>/п</w:t>
            </w:r>
          </w:p>
        </w:tc>
        <w:tc>
          <w:tcPr>
            <w:tcW w:w="4536" w:type="dxa"/>
            <w:vAlign w:val="center"/>
          </w:tcPr>
          <w:p w:rsidR="00024F62" w:rsidRPr="00024F62" w:rsidRDefault="00024F62" w:rsidP="00024F62">
            <w:pPr>
              <w:jc w:val="center"/>
              <w:rPr>
                <w:b/>
                <w:bCs/>
                <w:sz w:val="22"/>
                <w:szCs w:val="22"/>
              </w:rPr>
            </w:pPr>
            <w:r w:rsidRPr="00024F62">
              <w:rPr>
                <w:b/>
                <w:bCs/>
                <w:sz w:val="22"/>
                <w:szCs w:val="22"/>
              </w:rPr>
              <w:t>Наименование мероприятия</w:t>
            </w:r>
          </w:p>
        </w:tc>
        <w:tc>
          <w:tcPr>
            <w:tcW w:w="4253" w:type="dxa"/>
            <w:vAlign w:val="center"/>
          </w:tcPr>
          <w:p w:rsidR="00024F62" w:rsidRPr="00024F62" w:rsidRDefault="00024F62" w:rsidP="00024F62">
            <w:pPr>
              <w:jc w:val="center"/>
              <w:rPr>
                <w:b/>
                <w:bCs/>
                <w:sz w:val="22"/>
                <w:szCs w:val="22"/>
              </w:rPr>
            </w:pPr>
            <w:r w:rsidRPr="00024F62">
              <w:rPr>
                <w:b/>
                <w:bCs/>
                <w:sz w:val="22"/>
                <w:szCs w:val="22"/>
              </w:rPr>
              <w:t>Итоги реализации</w:t>
            </w:r>
          </w:p>
        </w:tc>
      </w:tr>
      <w:tr w:rsidR="00024F62" w:rsidRPr="00024F62" w:rsidTr="00590042">
        <w:trPr>
          <w:trHeight w:val="3883"/>
        </w:trPr>
        <w:tc>
          <w:tcPr>
            <w:tcW w:w="567" w:type="dxa"/>
          </w:tcPr>
          <w:p w:rsidR="00024F62" w:rsidRPr="00024F62" w:rsidRDefault="00024F62" w:rsidP="00024F62">
            <w:pPr>
              <w:jc w:val="center"/>
              <w:rPr>
                <w:bCs/>
                <w:sz w:val="22"/>
                <w:szCs w:val="22"/>
              </w:rPr>
            </w:pPr>
            <w:r w:rsidRPr="00024F62">
              <w:rPr>
                <w:bCs/>
                <w:sz w:val="22"/>
                <w:szCs w:val="22"/>
              </w:rPr>
              <w:t>1.</w:t>
            </w:r>
          </w:p>
        </w:tc>
        <w:tc>
          <w:tcPr>
            <w:tcW w:w="4536" w:type="dxa"/>
          </w:tcPr>
          <w:p w:rsidR="00024F62" w:rsidRPr="00E654D8" w:rsidRDefault="00024F62" w:rsidP="00024F62">
            <w:pPr>
              <w:autoSpaceDE w:val="0"/>
              <w:autoSpaceDN w:val="0"/>
              <w:adjustRightInd w:val="0"/>
              <w:jc w:val="both"/>
              <w:rPr>
                <w:bCs/>
                <w:sz w:val="22"/>
                <w:szCs w:val="22"/>
              </w:rPr>
            </w:pPr>
            <w:r w:rsidRPr="00E654D8">
              <w:rPr>
                <w:bCs/>
                <w:sz w:val="22"/>
                <w:szCs w:val="22"/>
              </w:rPr>
              <w:t xml:space="preserve">Размещение и поддержание в актуальном состоянии на официальном сайте Министерства в информационно-телекоммуникационной сети «Интернет» (далее – сайт Министерства) </w:t>
            </w:r>
            <w:hyperlink r:id="rId16" w:history="1">
              <w:r w:rsidRPr="00E654D8">
                <w:rPr>
                  <w:bCs/>
                  <w:sz w:val="22"/>
                  <w:szCs w:val="22"/>
                </w:rPr>
                <w:t>перечня</w:t>
              </w:r>
            </w:hyperlink>
            <w:r w:rsidRPr="00E654D8">
              <w:rPr>
                <w:bCs/>
                <w:sz w:val="22"/>
                <w:szCs w:val="22"/>
              </w:rP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w:t>
            </w:r>
          </w:p>
        </w:tc>
        <w:tc>
          <w:tcPr>
            <w:tcW w:w="4253" w:type="dxa"/>
          </w:tcPr>
          <w:p w:rsidR="00024F62" w:rsidRPr="00E654D8" w:rsidRDefault="00024F62" w:rsidP="00024F62">
            <w:pPr>
              <w:jc w:val="both"/>
              <w:rPr>
                <w:sz w:val="22"/>
                <w:szCs w:val="22"/>
              </w:rPr>
            </w:pPr>
            <w:r w:rsidRPr="00E654D8">
              <w:rPr>
                <w:sz w:val="22"/>
                <w:szCs w:val="22"/>
              </w:rPr>
              <w:t xml:space="preserve">Выполнено. Перечень нормативных правовых актов или </w:t>
            </w:r>
            <w:proofErr w:type="gramStart"/>
            <w:r w:rsidRPr="00E654D8">
              <w:rPr>
                <w:sz w:val="22"/>
                <w:szCs w:val="22"/>
              </w:rPr>
              <w:t>их отдельных частей, содержащих обязательные требования размещен</w:t>
            </w:r>
            <w:proofErr w:type="gramEnd"/>
            <w:r w:rsidRPr="00E654D8">
              <w:rPr>
                <w:sz w:val="22"/>
                <w:szCs w:val="22"/>
              </w:rPr>
              <w:t xml:space="preserve"> на официальном сайте Министерства по ссылке: </w:t>
            </w:r>
          </w:p>
          <w:p w:rsidR="00024F62" w:rsidRPr="00E654D8" w:rsidRDefault="00024F62" w:rsidP="00024F62">
            <w:pPr>
              <w:jc w:val="center"/>
              <w:rPr>
                <w:bCs/>
                <w:sz w:val="22"/>
                <w:szCs w:val="22"/>
              </w:rPr>
            </w:pPr>
            <w:r w:rsidRPr="00E654D8">
              <w:rPr>
                <w:bCs/>
                <w:sz w:val="22"/>
                <w:szCs w:val="22"/>
              </w:rPr>
              <w:t>https://minsoc.75.ru/deyatel-nost/kontrol-no-nadzornaya-deyatel-nost/nadzor-i-kontrol-za-priemom-na-rabotu-invalidov-v-predelah-ustanovlennoy-kvoty-s-pravom-provedeniya-proverok-vydachi-obyazatel-nyh-dlya-ispolneniya-predpisaniy-i-sostavleniya-protokolov/130416-perechen-normativnyh-pravovyh-aktov-soderzhaschih-obyazatel-nye-trebovaniya-ocenka-soblyudeniya-kotoryh-yavlyaetsya-predmetom-gosudarstvennogo-nadzora-i-kontrolya-za-priemom-na-rabotu-invalidov-v-predelah-ustanovlennoy-kvoty</w:t>
            </w:r>
          </w:p>
        </w:tc>
      </w:tr>
      <w:tr w:rsidR="00024F62" w:rsidRPr="00024F62" w:rsidTr="00590042">
        <w:trPr>
          <w:trHeight w:val="4107"/>
        </w:trPr>
        <w:tc>
          <w:tcPr>
            <w:tcW w:w="567" w:type="dxa"/>
          </w:tcPr>
          <w:p w:rsidR="00024F62" w:rsidRPr="00024F62" w:rsidRDefault="00024F62" w:rsidP="00024F62">
            <w:pPr>
              <w:jc w:val="center"/>
              <w:rPr>
                <w:bCs/>
                <w:sz w:val="22"/>
                <w:szCs w:val="22"/>
              </w:rPr>
            </w:pPr>
            <w:r w:rsidRPr="00024F62">
              <w:rPr>
                <w:bCs/>
                <w:sz w:val="22"/>
                <w:szCs w:val="22"/>
              </w:rPr>
              <w:lastRenderedPageBreak/>
              <w:t>2.</w:t>
            </w:r>
          </w:p>
        </w:tc>
        <w:tc>
          <w:tcPr>
            <w:tcW w:w="4536" w:type="dxa"/>
          </w:tcPr>
          <w:p w:rsidR="00024F62" w:rsidRPr="00E654D8" w:rsidRDefault="00024F62" w:rsidP="00024F62">
            <w:pPr>
              <w:autoSpaceDE w:val="0"/>
              <w:autoSpaceDN w:val="0"/>
              <w:adjustRightInd w:val="0"/>
              <w:jc w:val="both"/>
              <w:rPr>
                <w:bCs/>
                <w:sz w:val="22"/>
                <w:szCs w:val="22"/>
              </w:rPr>
            </w:pPr>
            <w:r w:rsidRPr="00E654D8">
              <w:rPr>
                <w:bCs/>
                <w:sz w:val="22"/>
                <w:szCs w:val="22"/>
              </w:rPr>
              <w:t>Проведение публичного мероприятия по обсуждению результатов правоприменительной практики при осуществлении государственной функции</w:t>
            </w:r>
          </w:p>
        </w:tc>
        <w:tc>
          <w:tcPr>
            <w:tcW w:w="4253" w:type="dxa"/>
          </w:tcPr>
          <w:p w:rsidR="00024F62" w:rsidRPr="00E654D8" w:rsidRDefault="00024F62" w:rsidP="00024F62">
            <w:pPr>
              <w:jc w:val="both"/>
              <w:rPr>
                <w:sz w:val="22"/>
                <w:szCs w:val="22"/>
              </w:rPr>
            </w:pPr>
            <w:r w:rsidRPr="00E654D8">
              <w:rPr>
                <w:sz w:val="22"/>
                <w:szCs w:val="22"/>
              </w:rPr>
              <w:t xml:space="preserve">26 ноября 2020 года в Министерстве проведены публичные обсуждения с анализом правоприменительной практики при осуществлении государственного надзора и </w:t>
            </w:r>
            <w:proofErr w:type="gramStart"/>
            <w:r w:rsidRPr="00E654D8">
              <w:rPr>
                <w:sz w:val="22"/>
                <w:szCs w:val="22"/>
              </w:rPr>
              <w:t>контроля за</w:t>
            </w:r>
            <w:proofErr w:type="gramEnd"/>
            <w:r w:rsidRPr="00E654D8">
              <w:rPr>
                <w:sz w:val="22"/>
                <w:szCs w:val="22"/>
              </w:rPr>
              <w:t xml:space="preserve"> приемом на работу инвалидов в пределах установленной квоты. В мероприятии приняли участие Уполномоченный по защите прав предпринимателей в Забайкальском крае </w:t>
            </w:r>
            <w:proofErr w:type="spellStart"/>
            <w:r w:rsidRPr="00E654D8">
              <w:rPr>
                <w:sz w:val="22"/>
                <w:szCs w:val="22"/>
              </w:rPr>
              <w:t>В.В.Бессонова</w:t>
            </w:r>
            <w:proofErr w:type="spellEnd"/>
            <w:r w:rsidRPr="00E654D8">
              <w:rPr>
                <w:sz w:val="22"/>
                <w:szCs w:val="22"/>
              </w:rPr>
              <w:t xml:space="preserve">, а также представители работодателей с численностью работников более 35 человек. Участникам публичных обсуждений был представлен доклад о результатах правоприменительной практики при осуществлении надзора и </w:t>
            </w:r>
            <w:proofErr w:type="gramStart"/>
            <w:r w:rsidRPr="00E654D8">
              <w:rPr>
                <w:sz w:val="22"/>
                <w:szCs w:val="22"/>
              </w:rPr>
              <w:t>контроля за</w:t>
            </w:r>
            <w:proofErr w:type="gramEnd"/>
            <w:r w:rsidRPr="00E654D8">
              <w:rPr>
                <w:sz w:val="22"/>
                <w:szCs w:val="22"/>
              </w:rPr>
              <w:t xml:space="preserve"> приемом на работу инвалидов в пределах установленной квоты.</w:t>
            </w:r>
          </w:p>
        </w:tc>
      </w:tr>
      <w:tr w:rsidR="00024F62" w:rsidRPr="00024F62" w:rsidTr="00590042">
        <w:trPr>
          <w:trHeight w:val="3476"/>
        </w:trPr>
        <w:tc>
          <w:tcPr>
            <w:tcW w:w="567" w:type="dxa"/>
          </w:tcPr>
          <w:p w:rsidR="00024F62" w:rsidRPr="00024F62" w:rsidRDefault="00024F62" w:rsidP="00024F62">
            <w:pPr>
              <w:jc w:val="center"/>
              <w:rPr>
                <w:bCs/>
                <w:sz w:val="22"/>
                <w:szCs w:val="22"/>
              </w:rPr>
            </w:pPr>
            <w:r w:rsidRPr="00024F62">
              <w:rPr>
                <w:bCs/>
                <w:sz w:val="22"/>
                <w:szCs w:val="22"/>
              </w:rPr>
              <w:t>3.</w:t>
            </w:r>
          </w:p>
        </w:tc>
        <w:tc>
          <w:tcPr>
            <w:tcW w:w="4536" w:type="dxa"/>
          </w:tcPr>
          <w:p w:rsidR="00024F62" w:rsidRPr="00E654D8" w:rsidRDefault="00024F62" w:rsidP="00024F62">
            <w:pPr>
              <w:autoSpaceDE w:val="0"/>
              <w:autoSpaceDN w:val="0"/>
              <w:adjustRightInd w:val="0"/>
              <w:jc w:val="both"/>
              <w:rPr>
                <w:bCs/>
                <w:sz w:val="22"/>
                <w:szCs w:val="22"/>
              </w:rPr>
            </w:pPr>
            <w:r w:rsidRPr="00E654D8">
              <w:rPr>
                <w:bCs/>
                <w:sz w:val="22"/>
                <w:szCs w:val="22"/>
              </w:rPr>
              <w:t>Подготовка, размещение и поддержание в актуальном состоянии руководств (методических рекомендаций) по соблюдению обязательных требований.</w:t>
            </w:r>
          </w:p>
        </w:tc>
        <w:tc>
          <w:tcPr>
            <w:tcW w:w="4253" w:type="dxa"/>
          </w:tcPr>
          <w:p w:rsidR="00024F62" w:rsidRPr="00E654D8" w:rsidRDefault="00024F62" w:rsidP="00024F62">
            <w:pPr>
              <w:jc w:val="center"/>
              <w:rPr>
                <w:sz w:val="22"/>
                <w:szCs w:val="22"/>
              </w:rPr>
            </w:pPr>
            <w:r w:rsidRPr="00E654D8">
              <w:rPr>
                <w:sz w:val="22"/>
                <w:szCs w:val="22"/>
              </w:rPr>
              <w:t xml:space="preserve">Руководство по соблюдению обязательных требований размещено на официальном сайте Министерства по ссылке: </w:t>
            </w:r>
          </w:p>
          <w:p w:rsidR="00024F62" w:rsidRPr="00E654D8" w:rsidRDefault="00024F62" w:rsidP="00024F62">
            <w:pPr>
              <w:jc w:val="center"/>
              <w:rPr>
                <w:sz w:val="22"/>
                <w:szCs w:val="22"/>
              </w:rPr>
            </w:pPr>
            <w:r w:rsidRPr="00E654D8">
              <w:rPr>
                <w:bCs/>
                <w:sz w:val="22"/>
                <w:szCs w:val="22"/>
              </w:rPr>
              <w:t>https://minsoc.75.ru/deyatel-nost/kontrol-no-nadzornaya-deyatel-nost/nadzor-i-kontrol-za-priemom-na-rabotu-invalidov-v-predelah-ustanovlennoy-kvoty-s-pravom-provedeniya-proverok-vydachi-obyazatel-nyh-dlya-ispolneniya-predpisaniy-i-sostavleniya-protokolov/profilaktika-narusheniy/130382-rukovodstvo-po-soblyudeniyu-obyazatel-nyh-trebovaniy</w:t>
            </w:r>
          </w:p>
        </w:tc>
      </w:tr>
      <w:tr w:rsidR="00024F62" w:rsidRPr="00024F62" w:rsidTr="00590042">
        <w:tc>
          <w:tcPr>
            <w:tcW w:w="567" w:type="dxa"/>
          </w:tcPr>
          <w:p w:rsidR="00024F62" w:rsidRPr="00024F62" w:rsidRDefault="00024F62" w:rsidP="00024F62">
            <w:pPr>
              <w:jc w:val="center"/>
              <w:rPr>
                <w:bCs/>
                <w:sz w:val="22"/>
                <w:szCs w:val="22"/>
              </w:rPr>
            </w:pPr>
            <w:r w:rsidRPr="00024F62">
              <w:rPr>
                <w:bCs/>
                <w:sz w:val="22"/>
                <w:szCs w:val="22"/>
              </w:rPr>
              <w:t>4.</w:t>
            </w:r>
          </w:p>
        </w:tc>
        <w:tc>
          <w:tcPr>
            <w:tcW w:w="4536" w:type="dxa"/>
          </w:tcPr>
          <w:p w:rsidR="00024F62" w:rsidRPr="00E654D8" w:rsidRDefault="00024F62" w:rsidP="00024F62">
            <w:pPr>
              <w:autoSpaceDE w:val="0"/>
              <w:autoSpaceDN w:val="0"/>
              <w:adjustRightInd w:val="0"/>
              <w:jc w:val="both"/>
              <w:rPr>
                <w:bCs/>
                <w:sz w:val="22"/>
                <w:szCs w:val="22"/>
              </w:rPr>
            </w:pPr>
            <w:r w:rsidRPr="00E654D8">
              <w:rPr>
                <w:sz w:val="22"/>
                <w:szCs w:val="22"/>
              </w:rPr>
              <w:t>Уведомление подконтрольных субъектов не менее чем за два месяца о начале проведения проверочных мероприятий</w:t>
            </w:r>
          </w:p>
        </w:tc>
        <w:tc>
          <w:tcPr>
            <w:tcW w:w="4253" w:type="dxa"/>
          </w:tcPr>
          <w:p w:rsidR="00024F62" w:rsidRPr="00E654D8" w:rsidRDefault="00024F62" w:rsidP="00024F62">
            <w:pPr>
              <w:jc w:val="center"/>
              <w:rPr>
                <w:bCs/>
                <w:sz w:val="22"/>
                <w:szCs w:val="22"/>
              </w:rPr>
            </w:pPr>
            <w:r w:rsidRPr="00E654D8">
              <w:rPr>
                <w:bCs/>
                <w:sz w:val="22"/>
                <w:szCs w:val="22"/>
              </w:rPr>
              <w:t>При проведении проверок нарушений обязательных требований не выявлено</w:t>
            </w:r>
          </w:p>
        </w:tc>
      </w:tr>
      <w:tr w:rsidR="00024F62" w:rsidRPr="00024F62" w:rsidTr="00590042">
        <w:tc>
          <w:tcPr>
            <w:tcW w:w="567" w:type="dxa"/>
          </w:tcPr>
          <w:p w:rsidR="00024F62" w:rsidRPr="00024F62" w:rsidRDefault="00024F62" w:rsidP="00024F62">
            <w:pPr>
              <w:jc w:val="center"/>
              <w:rPr>
                <w:bCs/>
                <w:sz w:val="22"/>
                <w:szCs w:val="22"/>
              </w:rPr>
            </w:pPr>
            <w:r w:rsidRPr="00024F62">
              <w:rPr>
                <w:bCs/>
                <w:sz w:val="22"/>
                <w:szCs w:val="22"/>
              </w:rPr>
              <w:t>5.</w:t>
            </w:r>
          </w:p>
        </w:tc>
        <w:tc>
          <w:tcPr>
            <w:tcW w:w="4536" w:type="dxa"/>
          </w:tcPr>
          <w:p w:rsidR="00024F62" w:rsidRPr="00E654D8" w:rsidRDefault="00024F62" w:rsidP="00024F62">
            <w:pPr>
              <w:autoSpaceDE w:val="0"/>
              <w:autoSpaceDN w:val="0"/>
              <w:adjustRightInd w:val="0"/>
              <w:jc w:val="both"/>
              <w:rPr>
                <w:bCs/>
                <w:sz w:val="22"/>
                <w:szCs w:val="22"/>
              </w:rPr>
            </w:pPr>
            <w:r w:rsidRPr="00E654D8">
              <w:rPr>
                <w:bCs/>
                <w:sz w:val="22"/>
                <w:szCs w:val="22"/>
              </w:rPr>
              <w:t>Обобщение правоприменительной практики осуществления государственного контроля и надзора за приемом на работу инвалидов в пределах установленной квоты и размещение таких обобщений на сайте Министерства</w:t>
            </w:r>
          </w:p>
        </w:tc>
        <w:tc>
          <w:tcPr>
            <w:tcW w:w="4253" w:type="dxa"/>
          </w:tcPr>
          <w:p w:rsidR="00024F62" w:rsidRPr="00E654D8" w:rsidRDefault="000038A3" w:rsidP="00024F62">
            <w:pPr>
              <w:jc w:val="center"/>
              <w:rPr>
                <w:sz w:val="22"/>
                <w:szCs w:val="22"/>
              </w:rPr>
            </w:pPr>
            <w:hyperlink r:id="rId17" w:history="1">
              <w:r w:rsidR="00024F62" w:rsidRPr="00E654D8">
                <w:rPr>
                  <w:sz w:val="22"/>
                  <w:szCs w:val="22"/>
                </w:rPr>
                <w:t>Обобщение практики осуществления государственного контроля (надзора) в сфере содействия занятости населения за 2020 год</w:t>
              </w:r>
            </w:hyperlink>
            <w:r w:rsidR="00024F62" w:rsidRPr="00E654D8">
              <w:rPr>
                <w:sz w:val="22"/>
                <w:szCs w:val="22"/>
              </w:rPr>
              <w:t xml:space="preserve"> размещено на официальном сайте Министерства по ссылке: </w:t>
            </w:r>
          </w:p>
          <w:p w:rsidR="00024F62" w:rsidRPr="00E654D8" w:rsidRDefault="00024F62" w:rsidP="00024F62">
            <w:pPr>
              <w:jc w:val="center"/>
              <w:rPr>
                <w:sz w:val="22"/>
                <w:szCs w:val="22"/>
              </w:rPr>
            </w:pPr>
            <w:r w:rsidRPr="00E654D8">
              <w:rPr>
                <w:sz w:val="22"/>
                <w:szCs w:val="22"/>
              </w:rPr>
              <w:t>http://медиа</w:t>
            </w:r>
            <w:proofErr w:type="gramStart"/>
            <w:r w:rsidRPr="00E654D8">
              <w:rPr>
                <w:sz w:val="22"/>
                <w:szCs w:val="22"/>
              </w:rPr>
              <w:t>.з</w:t>
            </w:r>
            <w:proofErr w:type="gramEnd"/>
            <w:r w:rsidRPr="00E654D8">
              <w:rPr>
                <w:sz w:val="22"/>
                <w:szCs w:val="22"/>
              </w:rPr>
              <w:t>абайкальскийкрай.рф/minsoc/documents/84413/na-sayt-knd-v-sfere-soc-obsluzhivaniya-za-2020.rtf</w:t>
            </w:r>
          </w:p>
        </w:tc>
      </w:tr>
      <w:tr w:rsidR="00024F62" w:rsidRPr="00024F62" w:rsidTr="00590042">
        <w:tc>
          <w:tcPr>
            <w:tcW w:w="567" w:type="dxa"/>
          </w:tcPr>
          <w:p w:rsidR="00024F62" w:rsidRPr="00024F62" w:rsidRDefault="00024F62" w:rsidP="00024F62">
            <w:pPr>
              <w:jc w:val="center"/>
              <w:rPr>
                <w:bCs/>
                <w:sz w:val="22"/>
                <w:szCs w:val="22"/>
              </w:rPr>
            </w:pPr>
            <w:r w:rsidRPr="00024F62">
              <w:rPr>
                <w:bCs/>
                <w:sz w:val="22"/>
                <w:szCs w:val="22"/>
              </w:rPr>
              <w:t>6.</w:t>
            </w:r>
          </w:p>
        </w:tc>
        <w:tc>
          <w:tcPr>
            <w:tcW w:w="4536" w:type="dxa"/>
          </w:tcPr>
          <w:p w:rsidR="00024F62" w:rsidRPr="00E654D8" w:rsidRDefault="00024F62" w:rsidP="00024F62">
            <w:pPr>
              <w:autoSpaceDE w:val="0"/>
              <w:autoSpaceDN w:val="0"/>
              <w:adjustRightInd w:val="0"/>
              <w:jc w:val="both"/>
              <w:rPr>
                <w:bCs/>
                <w:sz w:val="22"/>
                <w:szCs w:val="22"/>
              </w:rPr>
            </w:pPr>
            <w:r w:rsidRPr="00E654D8">
              <w:rPr>
                <w:sz w:val="22"/>
                <w:szCs w:val="22"/>
              </w:rPr>
              <w:t>Консультирование подконтрольных субъектов с использованием электронных сервисов (ТОР КНД)</w:t>
            </w:r>
          </w:p>
        </w:tc>
        <w:tc>
          <w:tcPr>
            <w:tcW w:w="4253" w:type="dxa"/>
          </w:tcPr>
          <w:p w:rsidR="00024F62" w:rsidRPr="00E654D8" w:rsidRDefault="00024F62" w:rsidP="00024F62">
            <w:pPr>
              <w:jc w:val="center"/>
              <w:rPr>
                <w:bCs/>
                <w:sz w:val="22"/>
                <w:szCs w:val="22"/>
              </w:rPr>
            </w:pPr>
            <w:r w:rsidRPr="00E654D8">
              <w:rPr>
                <w:sz w:val="22"/>
                <w:szCs w:val="22"/>
              </w:rPr>
              <w:t>Информирование работодателей об обязательных требованиях проводится без использования электронных сервисов (ТОР КНД), поскольку указанные сервисы не работали</w:t>
            </w:r>
          </w:p>
        </w:tc>
      </w:tr>
      <w:tr w:rsidR="00024F62" w:rsidRPr="00024F62" w:rsidTr="00590042">
        <w:tc>
          <w:tcPr>
            <w:tcW w:w="567" w:type="dxa"/>
          </w:tcPr>
          <w:p w:rsidR="00024F62" w:rsidRPr="00024F62" w:rsidRDefault="00024F62" w:rsidP="00024F62">
            <w:pPr>
              <w:jc w:val="center"/>
              <w:rPr>
                <w:bCs/>
                <w:sz w:val="22"/>
                <w:szCs w:val="22"/>
              </w:rPr>
            </w:pPr>
            <w:r w:rsidRPr="00024F62">
              <w:rPr>
                <w:bCs/>
                <w:sz w:val="22"/>
                <w:szCs w:val="22"/>
              </w:rPr>
              <w:t>7.</w:t>
            </w:r>
          </w:p>
        </w:tc>
        <w:tc>
          <w:tcPr>
            <w:tcW w:w="4536" w:type="dxa"/>
          </w:tcPr>
          <w:p w:rsidR="00024F62" w:rsidRPr="00E654D8" w:rsidRDefault="00024F62" w:rsidP="00024F62">
            <w:pPr>
              <w:autoSpaceDE w:val="0"/>
              <w:autoSpaceDN w:val="0"/>
              <w:adjustRightInd w:val="0"/>
              <w:jc w:val="both"/>
              <w:rPr>
                <w:bCs/>
                <w:sz w:val="22"/>
                <w:szCs w:val="22"/>
              </w:rPr>
            </w:pPr>
            <w:r w:rsidRPr="00E654D8">
              <w:rPr>
                <w:bCs/>
                <w:sz w:val="22"/>
                <w:szCs w:val="22"/>
              </w:rPr>
              <w:t xml:space="preserve">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w:t>
            </w:r>
            <w:r w:rsidRPr="00E654D8">
              <w:rPr>
                <w:bCs/>
                <w:sz w:val="22"/>
                <w:szCs w:val="22"/>
              </w:rPr>
              <w:lastRenderedPageBreak/>
              <w:t>организационных, технических мероприятий, направленных на внедрение и обеспечение соблюдения обязательных требований</w:t>
            </w:r>
          </w:p>
        </w:tc>
        <w:tc>
          <w:tcPr>
            <w:tcW w:w="4253" w:type="dxa"/>
          </w:tcPr>
          <w:p w:rsidR="00024F62" w:rsidRPr="00E654D8" w:rsidRDefault="00024F62" w:rsidP="00024F62">
            <w:pPr>
              <w:jc w:val="center"/>
              <w:rPr>
                <w:bCs/>
                <w:sz w:val="22"/>
                <w:szCs w:val="22"/>
              </w:rPr>
            </w:pPr>
            <w:r w:rsidRPr="00E654D8">
              <w:rPr>
                <w:sz w:val="22"/>
                <w:szCs w:val="22"/>
              </w:rPr>
              <w:lastRenderedPageBreak/>
              <w:t>Изменения в законодательство не вносились</w:t>
            </w:r>
          </w:p>
        </w:tc>
      </w:tr>
      <w:tr w:rsidR="00024F62" w:rsidRPr="00024F62" w:rsidTr="00590042">
        <w:tc>
          <w:tcPr>
            <w:tcW w:w="567" w:type="dxa"/>
          </w:tcPr>
          <w:p w:rsidR="00024F62" w:rsidRPr="00024F62" w:rsidRDefault="00024F62" w:rsidP="00024F62">
            <w:pPr>
              <w:jc w:val="center"/>
              <w:rPr>
                <w:bCs/>
                <w:sz w:val="22"/>
                <w:szCs w:val="22"/>
              </w:rPr>
            </w:pPr>
            <w:r w:rsidRPr="00024F62">
              <w:rPr>
                <w:bCs/>
                <w:sz w:val="22"/>
                <w:szCs w:val="22"/>
              </w:rPr>
              <w:lastRenderedPageBreak/>
              <w:t>8.</w:t>
            </w:r>
          </w:p>
        </w:tc>
        <w:tc>
          <w:tcPr>
            <w:tcW w:w="4536" w:type="dxa"/>
          </w:tcPr>
          <w:p w:rsidR="00024F62" w:rsidRPr="00E654D8" w:rsidRDefault="00024F62" w:rsidP="00024F62">
            <w:pPr>
              <w:autoSpaceDE w:val="0"/>
              <w:autoSpaceDN w:val="0"/>
              <w:adjustRightInd w:val="0"/>
              <w:jc w:val="both"/>
              <w:rPr>
                <w:bCs/>
                <w:sz w:val="22"/>
                <w:szCs w:val="22"/>
              </w:rPr>
            </w:pPr>
            <w:r w:rsidRPr="00E654D8">
              <w:rPr>
                <w:sz w:val="22"/>
                <w:szCs w:val="22"/>
              </w:rPr>
              <w:t>Выдача предостережений о недопустимости нарушения обязательных требований</w:t>
            </w:r>
          </w:p>
        </w:tc>
        <w:tc>
          <w:tcPr>
            <w:tcW w:w="4253" w:type="dxa"/>
          </w:tcPr>
          <w:p w:rsidR="00024F62" w:rsidRPr="00E654D8" w:rsidRDefault="00024F62" w:rsidP="00024F62">
            <w:pPr>
              <w:jc w:val="both"/>
              <w:rPr>
                <w:sz w:val="22"/>
                <w:szCs w:val="22"/>
              </w:rPr>
            </w:pPr>
            <w:r w:rsidRPr="00E654D8">
              <w:rPr>
                <w:sz w:val="22"/>
                <w:szCs w:val="22"/>
              </w:rPr>
              <w:t>Предостережений о недопустимости нарушения обязательных требований не выдавались</w:t>
            </w:r>
          </w:p>
        </w:tc>
      </w:tr>
    </w:tbl>
    <w:p w:rsidR="00024F62" w:rsidRPr="00024F62" w:rsidRDefault="00024F62" w:rsidP="00024F62">
      <w:pPr>
        <w:tabs>
          <w:tab w:val="left" w:pos="709"/>
          <w:tab w:val="left" w:pos="851"/>
        </w:tabs>
        <w:jc w:val="both"/>
        <w:rPr>
          <w:sz w:val="28"/>
          <w:szCs w:val="28"/>
        </w:rPr>
      </w:pPr>
    </w:p>
    <w:p w:rsidR="00024F62" w:rsidRPr="00024F62" w:rsidRDefault="00024F62" w:rsidP="00024F62">
      <w:pPr>
        <w:ind w:firstLine="709"/>
        <w:jc w:val="both"/>
        <w:rPr>
          <w:sz w:val="28"/>
          <w:szCs w:val="28"/>
        </w:rPr>
      </w:pPr>
      <w:proofErr w:type="gramStart"/>
      <w:r w:rsidRPr="00024F62">
        <w:rPr>
          <w:sz w:val="28"/>
          <w:szCs w:val="28"/>
        </w:rPr>
        <w:t xml:space="preserve">Анализ результатов </w:t>
      </w:r>
      <w:proofErr w:type="spellStart"/>
      <w:r w:rsidRPr="00024F62">
        <w:rPr>
          <w:sz w:val="28"/>
          <w:szCs w:val="28"/>
        </w:rPr>
        <w:t>надзорно</w:t>
      </w:r>
      <w:proofErr w:type="spellEnd"/>
      <w:r w:rsidRPr="00024F62">
        <w:rPr>
          <w:sz w:val="28"/>
          <w:szCs w:val="28"/>
        </w:rPr>
        <w:t>-контрольных мероприятий в 2020 году в сфере занятости показывает, что реализация профилактических мероприятий, при проведении  проверок, положительно сказывается на результатах проводимых проверок: все  проверенные в 2020 году работодатели, осуществляющие деятельность на территории Забайкальского края исполняли требования Федерального закона от 24 ноября 1995 года № 181</w:t>
      </w:r>
      <w:r w:rsidRPr="00024F62">
        <w:rPr>
          <w:sz w:val="28"/>
          <w:szCs w:val="28"/>
        </w:rPr>
        <w:noBreakHyphen/>
        <w:t xml:space="preserve">ФЗ «О социальной защите инвалидов в Российской Федерации» в части квотирования рабочих мест для инвалидов. </w:t>
      </w:r>
      <w:proofErr w:type="gramEnd"/>
    </w:p>
    <w:p w:rsidR="00024F62" w:rsidRPr="00024F62" w:rsidRDefault="00024F62" w:rsidP="00024F62">
      <w:pPr>
        <w:ind w:firstLine="709"/>
        <w:jc w:val="both"/>
        <w:rPr>
          <w:iCs/>
          <w:sz w:val="28"/>
          <w:szCs w:val="28"/>
        </w:rPr>
      </w:pPr>
      <w:r w:rsidRPr="00024F62">
        <w:rPr>
          <w:color w:val="000000"/>
          <w:sz w:val="28"/>
          <w:szCs w:val="28"/>
        </w:rPr>
        <w:t xml:space="preserve">В 2020 году </w:t>
      </w:r>
      <w:r w:rsidRPr="00024F62">
        <w:rPr>
          <w:iCs/>
          <w:sz w:val="28"/>
          <w:szCs w:val="28"/>
        </w:rPr>
        <w:t>предостережения не выдавались.</w:t>
      </w:r>
    </w:p>
    <w:p w:rsidR="00024F62" w:rsidRPr="00024F62" w:rsidRDefault="00024F62" w:rsidP="00024F62">
      <w:pPr>
        <w:ind w:firstLine="709"/>
        <w:jc w:val="both"/>
        <w:rPr>
          <w:i/>
          <w:sz w:val="28"/>
          <w:szCs w:val="28"/>
        </w:rPr>
      </w:pPr>
    </w:p>
    <w:p w:rsidR="00024F62" w:rsidRPr="00024F62" w:rsidRDefault="00024F62" w:rsidP="00024F62">
      <w:pPr>
        <w:ind w:firstLine="709"/>
        <w:jc w:val="both"/>
        <w:rPr>
          <w:i/>
          <w:sz w:val="28"/>
          <w:szCs w:val="28"/>
        </w:rPr>
      </w:pPr>
      <w:r w:rsidRPr="00024F62">
        <w:rPr>
          <w:i/>
          <w:sz w:val="28"/>
          <w:szCs w:val="28"/>
        </w:rPr>
        <w:t>е) сведения о проведении мероприятий по контролю, при проведении которых не требуется взаимодействие Министерства с юридическим лицом и индивидуальным предпринимателем</w:t>
      </w:r>
    </w:p>
    <w:p w:rsidR="00024F62" w:rsidRPr="00024F62" w:rsidRDefault="00024F62" w:rsidP="00024F62">
      <w:pPr>
        <w:ind w:firstLine="709"/>
        <w:jc w:val="both"/>
        <w:rPr>
          <w:i/>
          <w:sz w:val="28"/>
          <w:szCs w:val="28"/>
        </w:rPr>
      </w:pPr>
    </w:p>
    <w:p w:rsidR="00024F62" w:rsidRPr="00024F62" w:rsidRDefault="00024F62" w:rsidP="00024F62">
      <w:pPr>
        <w:ind w:firstLine="709"/>
        <w:jc w:val="both"/>
        <w:rPr>
          <w:sz w:val="28"/>
          <w:szCs w:val="28"/>
        </w:rPr>
      </w:pPr>
      <w:r w:rsidRPr="00024F62">
        <w:rPr>
          <w:sz w:val="28"/>
          <w:szCs w:val="28"/>
        </w:rPr>
        <w:t>В 2020 году мероприятий по контролю, при проведении которых не требуется взаимодействие Министерства с юридическим лицом и индивидуальным предпринимателем не проводились.</w:t>
      </w:r>
    </w:p>
    <w:p w:rsidR="00024F62" w:rsidRPr="00024F62" w:rsidRDefault="00024F62" w:rsidP="00024F62">
      <w:pPr>
        <w:ind w:firstLine="709"/>
        <w:jc w:val="both"/>
        <w:rPr>
          <w:i/>
          <w:sz w:val="28"/>
          <w:szCs w:val="28"/>
        </w:rPr>
      </w:pPr>
    </w:p>
    <w:p w:rsidR="00024F62" w:rsidRPr="00024F62" w:rsidRDefault="00024F62" w:rsidP="00024F62">
      <w:pPr>
        <w:ind w:firstLine="709"/>
        <w:jc w:val="both"/>
        <w:rPr>
          <w:i/>
          <w:sz w:val="28"/>
          <w:szCs w:val="28"/>
        </w:rPr>
      </w:pPr>
      <w:r w:rsidRPr="00024F62">
        <w:rPr>
          <w:i/>
          <w:sz w:val="28"/>
          <w:szCs w:val="28"/>
        </w:rPr>
        <w:t>ж) сведения о количестве проведенных в отчетном периоде проверок в отношении субъектов малого предпринимательства</w:t>
      </w:r>
    </w:p>
    <w:p w:rsidR="00024F62" w:rsidRPr="00024F62" w:rsidRDefault="00024F62" w:rsidP="00024F62">
      <w:pPr>
        <w:ind w:firstLine="709"/>
        <w:jc w:val="both"/>
        <w:rPr>
          <w:i/>
          <w:sz w:val="28"/>
          <w:szCs w:val="28"/>
        </w:rPr>
      </w:pPr>
    </w:p>
    <w:p w:rsidR="00024F62" w:rsidRPr="00024F62" w:rsidRDefault="00024F62" w:rsidP="00024F62">
      <w:pPr>
        <w:ind w:firstLine="709"/>
        <w:jc w:val="both"/>
        <w:rPr>
          <w:sz w:val="28"/>
          <w:szCs w:val="28"/>
        </w:rPr>
      </w:pPr>
      <w:r w:rsidRPr="00024F62">
        <w:rPr>
          <w:sz w:val="28"/>
          <w:szCs w:val="28"/>
        </w:rPr>
        <w:t xml:space="preserve">В 2020 году проверки по надзору и </w:t>
      </w:r>
      <w:proofErr w:type="gramStart"/>
      <w:r w:rsidRPr="00024F62">
        <w:rPr>
          <w:sz w:val="28"/>
          <w:szCs w:val="28"/>
        </w:rPr>
        <w:t>контролю за</w:t>
      </w:r>
      <w:proofErr w:type="gramEnd"/>
      <w:r w:rsidRPr="00024F62">
        <w:rPr>
          <w:sz w:val="28"/>
          <w:szCs w:val="28"/>
        </w:rPr>
        <w:t xml:space="preserve"> приемом на работу инвалидов в отношении субъектов малого предпринимательства не проводились.</w:t>
      </w:r>
    </w:p>
    <w:p w:rsidR="00001278" w:rsidRDefault="00001278" w:rsidP="00886888">
      <w:pPr>
        <w:rPr>
          <w:sz w:val="28"/>
          <w:szCs w:val="28"/>
        </w:rPr>
      </w:pPr>
    </w:p>
    <w:p w:rsidR="00E83DBE" w:rsidRDefault="00E83DBE" w:rsidP="00886888">
      <w:pPr>
        <w:rPr>
          <w:b/>
          <w:sz w:val="28"/>
          <w:szCs w:val="28"/>
        </w:rPr>
      </w:pPr>
      <w:r>
        <w:rPr>
          <w:sz w:val="28"/>
          <w:szCs w:val="28"/>
        </w:rPr>
        <w:tab/>
      </w:r>
      <w:r w:rsidRPr="00E83DBE">
        <w:rPr>
          <w:b/>
          <w:sz w:val="28"/>
          <w:szCs w:val="28"/>
        </w:rPr>
        <w:t>Контроль в сфере социального обслуживания</w:t>
      </w:r>
    </w:p>
    <w:p w:rsidR="00E83DBE" w:rsidRDefault="00E83DBE" w:rsidP="00886888">
      <w:pPr>
        <w:rPr>
          <w:b/>
          <w:sz w:val="28"/>
          <w:szCs w:val="28"/>
        </w:rPr>
      </w:pPr>
    </w:p>
    <w:p w:rsidR="00E83DBE" w:rsidRPr="00E654D8" w:rsidRDefault="00E83DBE" w:rsidP="00E83DBE">
      <w:pPr>
        <w:ind w:firstLine="720"/>
        <w:jc w:val="both"/>
        <w:rPr>
          <w:i/>
          <w:sz w:val="28"/>
          <w:szCs w:val="28"/>
        </w:rPr>
      </w:pPr>
      <w:r w:rsidRPr="00E654D8">
        <w:rPr>
          <w:i/>
          <w:sz w:val="28"/>
          <w:szCs w:val="28"/>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E83DBE" w:rsidRPr="00E654D8" w:rsidRDefault="00E83DBE" w:rsidP="00E83DBE">
      <w:pPr>
        <w:autoSpaceDE w:val="0"/>
        <w:autoSpaceDN w:val="0"/>
        <w:adjustRightInd w:val="0"/>
        <w:ind w:firstLine="709"/>
        <w:jc w:val="both"/>
        <w:rPr>
          <w:sz w:val="28"/>
          <w:szCs w:val="28"/>
        </w:rPr>
      </w:pPr>
    </w:p>
    <w:p w:rsidR="00E83DBE" w:rsidRPr="00E654D8" w:rsidRDefault="00E83DBE" w:rsidP="00E83DBE">
      <w:pPr>
        <w:autoSpaceDE w:val="0"/>
        <w:autoSpaceDN w:val="0"/>
        <w:adjustRightInd w:val="0"/>
        <w:ind w:firstLine="709"/>
        <w:jc w:val="both"/>
        <w:rPr>
          <w:rFonts w:eastAsia="Calibri"/>
          <w:sz w:val="28"/>
          <w:szCs w:val="28"/>
        </w:rPr>
      </w:pPr>
      <w:r w:rsidRPr="00E654D8">
        <w:rPr>
          <w:rFonts w:eastAsia="Calibri"/>
          <w:sz w:val="28"/>
          <w:szCs w:val="28"/>
        </w:rPr>
        <w:t xml:space="preserve">В соответствии с приказом Министерства </w:t>
      </w:r>
      <w:r w:rsidRPr="00E654D8">
        <w:rPr>
          <w:rFonts w:eastAsia="Calibri"/>
          <w:bCs/>
          <w:sz w:val="28"/>
          <w:szCs w:val="28"/>
        </w:rPr>
        <w:t xml:space="preserve">от 29 октября 2019 года № 1439 «Об утверждении Плана проведения проверок юридических лиц и индивидуальных предпринимателей на 2020 год» </w:t>
      </w:r>
      <w:r w:rsidRPr="00E654D8">
        <w:rPr>
          <w:rFonts w:eastAsia="Calibri"/>
          <w:sz w:val="28"/>
          <w:szCs w:val="28"/>
        </w:rPr>
        <w:t xml:space="preserve">в рамках осуществления регионального государственного контроля должностными лицами </w:t>
      </w:r>
      <w:r w:rsidRPr="00E654D8">
        <w:rPr>
          <w:rFonts w:eastAsia="Calibri"/>
          <w:sz w:val="28"/>
          <w:szCs w:val="28"/>
        </w:rPr>
        <w:lastRenderedPageBreak/>
        <w:t>Министерства в 2020 году запланировано проведение 7 плановых выездных проверки в отношении 7-ми поставщиков социальных услуг.</w:t>
      </w:r>
    </w:p>
    <w:p w:rsidR="00E83DBE" w:rsidRPr="00E654D8" w:rsidRDefault="00E83DBE" w:rsidP="00E83DBE">
      <w:pPr>
        <w:autoSpaceDE w:val="0"/>
        <w:autoSpaceDN w:val="0"/>
        <w:adjustRightInd w:val="0"/>
        <w:ind w:firstLine="709"/>
        <w:jc w:val="both"/>
        <w:rPr>
          <w:rFonts w:eastAsia="Calibri"/>
          <w:bCs/>
          <w:sz w:val="28"/>
          <w:szCs w:val="28"/>
        </w:rPr>
      </w:pPr>
      <w:r w:rsidRPr="00E654D8">
        <w:rPr>
          <w:rFonts w:eastAsia="Calibri"/>
          <w:sz w:val="28"/>
          <w:szCs w:val="28"/>
        </w:rPr>
        <w:t xml:space="preserve">Приказом Министерства от 30 марта 2020 года № 412 «О внесении изменений в приказ Министерства </w:t>
      </w:r>
      <w:r w:rsidRPr="00E654D8">
        <w:rPr>
          <w:rFonts w:eastAsia="Calibri"/>
          <w:bCs/>
          <w:sz w:val="28"/>
          <w:szCs w:val="28"/>
        </w:rPr>
        <w:t>от 29 октября 2019 года № 1439 «Об утверждении Плана проведения проверок юридических лиц и индивидуальных предпринимателей на 2020 год» из плана проверок исключен 1 поставщик социальных услуг.</w:t>
      </w:r>
    </w:p>
    <w:p w:rsidR="00E83DBE" w:rsidRPr="00E654D8" w:rsidRDefault="00E83DBE" w:rsidP="00E83DBE">
      <w:pPr>
        <w:autoSpaceDE w:val="0"/>
        <w:autoSpaceDN w:val="0"/>
        <w:adjustRightInd w:val="0"/>
        <w:ind w:firstLine="709"/>
        <w:jc w:val="both"/>
        <w:rPr>
          <w:rFonts w:eastAsia="Calibri"/>
          <w:color w:val="000000"/>
          <w:sz w:val="28"/>
          <w:szCs w:val="28"/>
        </w:rPr>
      </w:pPr>
      <w:r w:rsidRPr="00E654D8">
        <w:rPr>
          <w:rFonts w:eastAsia="Calibri"/>
          <w:sz w:val="28"/>
          <w:szCs w:val="28"/>
        </w:rPr>
        <w:t xml:space="preserve">Приказом Министерства от 14 апреля 2020 года № 466 «О внесении изменений в приказ Министерства </w:t>
      </w:r>
      <w:r w:rsidRPr="00E654D8">
        <w:rPr>
          <w:rFonts w:eastAsia="Calibri"/>
          <w:bCs/>
          <w:sz w:val="28"/>
          <w:szCs w:val="28"/>
        </w:rPr>
        <w:t>от 29 октября 2019 года № 1439 «Об утверждении Плана проведения проверок юридических лиц и индивидуальных предпринимателей на 2020 год» из плана проверок исключено 6 поставщиков социальных услуг.</w:t>
      </w:r>
    </w:p>
    <w:p w:rsidR="00E83DBE" w:rsidRPr="00E654D8" w:rsidRDefault="00E83DBE" w:rsidP="00E83DBE">
      <w:pPr>
        <w:ind w:left="-110" w:firstLine="280"/>
        <w:jc w:val="both"/>
        <w:rPr>
          <w:rFonts w:eastAsia="Calibri"/>
          <w:sz w:val="28"/>
          <w:szCs w:val="28"/>
        </w:rPr>
      </w:pPr>
      <w:r w:rsidRPr="00E654D8">
        <w:rPr>
          <w:rFonts w:eastAsia="Calibri"/>
          <w:sz w:val="28"/>
          <w:szCs w:val="28"/>
        </w:rPr>
        <w:tab/>
        <w:t>Внеплановых проверок Министерством не проводилось.</w:t>
      </w:r>
    </w:p>
    <w:p w:rsidR="00E83DBE" w:rsidRPr="00E654D8" w:rsidRDefault="00E83DBE" w:rsidP="00E83DBE">
      <w:pPr>
        <w:ind w:firstLine="720"/>
        <w:jc w:val="both"/>
        <w:rPr>
          <w:i/>
          <w:sz w:val="28"/>
          <w:szCs w:val="28"/>
        </w:rPr>
      </w:pPr>
    </w:p>
    <w:p w:rsidR="00E83DBE" w:rsidRPr="00E654D8" w:rsidRDefault="00E83DBE" w:rsidP="00E83DBE">
      <w:pPr>
        <w:ind w:firstLine="720"/>
        <w:jc w:val="both"/>
        <w:rPr>
          <w:i/>
          <w:sz w:val="28"/>
          <w:szCs w:val="28"/>
        </w:rPr>
      </w:pPr>
      <w:r w:rsidRPr="00E654D8">
        <w:rPr>
          <w:i/>
          <w:sz w:val="28"/>
          <w:szCs w:val="28"/>
        </w:rPr>
        <w:t xml:space="preserve">б) </w:t>
      </w:r>
      <w:r w:rsidRPr="00E654D8">
        <w:rPr>
          <w:i/>
          <w:iCs/>
          <w:sz w:val="28"/>
          <w:szCs w:val="28"/>
        </w:rPr>
        <w:t>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E83DBE" w:rsidRPr="00E654D8" w:rsidRDefault="00E83DBE" w:rsidP="00E83DBE">
      <w:pPr>
        <w:ind w:firstLine="709"/>
        <w:jc w:val="both"/>
        <w:rPr>
          <w:sz w:val="28"/>
          <w:szCs w:val="28"/>
        </w:rPr>
      </w:pPr>
      <w:r w:rsidRPr="00E654D8">
        <w:rPr>
          <w:sz w:val="28"/>
          <w:szCs w:val="28"/>
        </w:rPr>
        <w:t xml:space="preserve"> </w:t>
      </w:r>
      <w:r w:rsidRPr="00E654D8">
        <w:rPr>
          <w:rFonts w:eastAsia="Calibri"/>
          <w:sz w:val="28"/>
          <w:szCs w:val="28"/>
        </w:rPr>
        <w:t>К проведению контроля (надзора) в сфере социального обслуживания в Забайкальском крае в 2020 году эксперты, представители экспертных организаций не привлекались.</w:t>
      </w:r>
    </w:p>
    <w:p w:rsidR="00E83DBE" w:rsidRPr="00E654D8" w:rsidRDefault="00E83DBE" w:rsidP="00E83DBE">
      <w:pPr>
        <w:ind w:firstLine="709"/>
        <w:jc w:val="both"/>
        <w:rPr>
          <w:sz w:val="28"/>
          <w:szCs w:val="28"/>
        </w:rPr>
      </w:pPr>
    </w:p>
    <w:p w:rsidR="00E83DBE" w:rsidRPr="00E654D8" w:rsidRDefault="00E83DBE" w:rsidP="00E83DBE">
      <w:pPr>
        <w:ind w:firstLine="709"/>
        <w:jc w:val="both"/>
        <w:rPr>
          <w:i/>
          <w:sz w:val="28"/>
          <w:szCs w:val="28"/>
        </w:rPr>
      </w:pPr>
      <w:r w:rsidRPr="00E654D8">
        <w:rPr>
          <w:i/>
          <w:sz w:val="28"/>
          <w:szCs w:val="28"/>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E83DBE" w:rsidRPr="00E654D8" w:rsidRDefault="00E83DBE" w:rsidP="00E83DBE">
      <w:pPr>
        <w:ind w:firstLine="709"/>
        <w:jc w:val="both"/>
        <w:rPr>
          <w:sz w:val="28"/>
          <w:szCs w:val="28"/>
        </w:rPr>
      </w:pPr>
    </w:p>
    <w:p w:rsidR="00E83DBE" w:rsidRPr="00E654D8" w:rsidRDefault="00E83DBE" w:rsidP="00E83DBE">
      <w:pPr>
        <w:ind w:firstLine="709"/>
        <w:jc w:val="both"/>
        <w:rPr>
          <w:sz w:val="28"/>
          <w:szCs w:val="28"/>
        </w:rPr>
      </w:pPr>
      <w:r w:rsidRPr="00E654D8">
        <w:rPr>
          <w:sz w:val="28"/>
          <w:szCs w:val="28"/>
        </w:rPr>
        <w:t>При проведении контрольных мероприятий по контролю в сфере социального обслуживания, случаев причинения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выявлено.</w:t>
      </w:r>
    </w:p>
    <w:p w:rsidR="00E83DBE" w:rsidRPr="00E654D8" w:rsidRDefault="00E83DBE" w:rsidP="00E83DBE">
      <w:pPr>
        <w:ind w:firstLine="709"/>
        <w:jc w:val="both"/>
        <w:rPr>
          <w:i/>
          <w:sz w:val="28"/>
          <w:szCs w:val="28"/>
        </w:rPr>
      </w:pPr>
    </w:p>
    <w:p w:rsidR="00E83DBE" w:rsidRPr="00E654D8" w:rsidRDefault="00E83DBE" w:rsidP="00E83DBE">
      <w:pPr>
        <w:ind w:firstLine="709"/>
        <w:jc w:val="both"/>
        <w:rPr>
          <w:i/>
          <w:sz w:val="28"/>
          <w:szCs w:val="28"/>
        </w:rPr>
      </w:pPr>
      <w:r w:rsidRPr="00E654D8">
        <w:rPr>
          <w:i/>
          <w:sz w:val="28"/>
          <w:szCs w:val="28"/>
        </w:rPr>
        <w:t xml:space="preserve">г) сведения о применении </w:t>
      </w:r>
      <w:proofErr w:type="gramStart"/>
      <w:r w:rsidRPr="00E654D8">
        <w:rPr>
          <w:i/>
          <w:sz w:val="28"/>
          <w:szCs w:val="28"/>
        </w:rPr>
        <w:t>риск-ориентированного</w:t>
      </w:r>
      <w:proofErr w:type="gramEnd"/>
      <w:r w:rsidRPr="00E654D8">
        <w:rPr>
          <w:i/>
          <w:sz w:val="28"/>
          <w:szCs w:val="28"/>
        </w:rPr>
        <w:t xml:space="preserve"> подхода при организации и осуществлении государственного контроля (надзора)</w:t>
      </w:r>
    </w:p>
    <w:p w:rsidR="00E83DBE" w:rsidRPr="00E654D8" w:rsidRDefault="00E83DBE" w:rsidP="00E83DBE">
      <w:pPr>
        <w:ind w:firstLine="709"/>
        <w:jc w:val="both"/>
        <w:rPr>
          <w:sz w:val="28"/>
          <w:szCs w:val="28"/>
        </w:rPr>
      </w:pPr>
    </w:p>
    <w:p w:rsidR="00E83DBE" w:rsidRPr="00E654D8" w:rsidRDefault="00E83DBE" w:rsidP="00E83DBE">
      <w:pPr>
        <w:ind w:firstLine="709"/>
        <w:jc w:val="both"/>
        <w:rPr>
          <w:sz w:val="28"/>
          <w:szCs w:val="28"/>
        </w:rPr>
      </w:pPr>
      <w:proofErr w:type="gramStart"/>
      <w:r w:rsidRPr="00E654D8">
        <w:rPr>
          <w:sz w:val="28"/>
          <w:szCs w:val="28"/>
        </w:rPr>
        <w:t>Риск-ориентированный</w:t>
      </w:r>
      <w:proofErr w:type="gramEnd"/>
      <w:r w:rsidRPr="00E654D8">
        <w:rPr>
          <w:sz w:val="28"/>
          <w:szCs w:val="28"/>
        </w:rPr>
        <w:t xml:space="preserve"> подход при организации и осуществлении надзора и контроля за приемом на работу инвалидов в 2020 году не применялся. В 2021 году проверки будут осуществляться в соответствии с </w:t>
      </w:r>
      <w:r w:rsidRPr="00E654D8">
        <w:rPr>
          <w:sz w:val="28"/>
          <w:szCs w:val="28"/>
        </w:rPr>
        <w:lastRenderedPageBreak/>
        <w:t>Федеральным законом Российской Федерации от 31 июля 2020 года № 248 «О государственном контроле (надзоре) и муниципальном контроле в Российской Федерации» и постановлением Правительства Забайкальского края от 4 декабря 2020 года № 375-р.</w:t>
      </w:r>
    </w:p>
    <w:p w:rsidR="00E83DBE" w:rsidRPr="00E654D8" w:rsidRDefault="00E83DBE" w:rsidP="00E83DBE">
      <w:pPr>
        <w:ind w:firstLine="709"/>
        <w:jc w:val="both"/>
        <w:rPr>
          <w:i/>
          <w:sz w:val="28"/>
          <w:szCs w:val="28"/>
        </w:rPr>
      </w:pPr>
    </w:p>
    <w:p w:rsidR="00E83DBE" w:rsidRPr="00E654D8" w:rsidRDefault="00E83DBE" w:rsidP="00E83DBE">
      <w:pPr>
        <w:ind w:firstLine="709"/>
        <w:jc w:val="both"/>
        <w:rPr>
          <w:i/>
          <w:sz w:val="28"/>
          <w:szCs w:val="28"/>
        </w:rPr>
      </w:pPr>
      <w:r w:rsidRPr="00E654D8">
        <w:rPr>
          <w:i/>
          <w:sz w:val="28"/>
          <w:szCs w:val="28"/>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E83DBE" w:rsidRPr="00E654D8" w:rsidRDefault="00E83DBE" w:rsidP="00E83DBE">
      <w:pPr>
        <w:pStyle w:val="ab"/>
        <w:tabs>
          <w:tab w:val="left" w:pos="709"/>
          <w:tab w:val="left" w:pos="851"/>
        </w:tabs>
        <w:spacing w:before="0" w:beforeAutospacing="0" w:after="0" w:afterAutospacing="0"/>
        <w:ind w:firstLine="709"/>
        <w:jc w:val="both"/>
        <w:rPr>
          <w:sz w:val="28"/>
          <w:szCs w:val="28"/>
        </w:rPr>
      </w:pPr>
    </w:p>
    <w:p w:rsidR="00E83DBE" w:rsidRPr="00E654D8" w:rsidRDefault="00E83DBE" w:rsidP="00E83DBE">
      <w:pPr>
        <w:tabs>
          <w:tab w:val="left" w:pos="709"/>
          <w:tab w:val="left" w:pos="851"/>
        </w:tabs>
        <w:ind w:firstLine="709"/>
        <w:jc w:val="both"/>
        <w:rPr>
          <w:sz w:val="28"/>
          <w:szCs w:val="28"/>
        </w:rPr>
      </w:pPr>
      <w:r w:rsidRPr="00E654D8">
        <w:rPr>
          <w:bCs/>
          <w:sz w:val="28"/>
          <w:szCs w:val="28"/>
        </w:rPr>
        <w:t>Программа профилактики нарушений обязательных требований законодательства в сфере социального обслуживания на 2020 год утверждена приказом Министерства от 30 марта 2020 № 410</w:t>
      </w:r>
      <w:r w:rsidRPr="00E654D8">
        <w:rPr>
          <w:sz w:val="28"/>
          <w:szCs w:val="28"/>
        </w:rPr>
        <w:t xml:space="preserve"> (далее – Программа профилактики).</w:t>
      </w:r>
    </w:p>
    <w:p w:rsidR="00E83DBE" w:rsidRPr="00E654D8" w:rsidRDefault="00E83DBE" w:rsidP="00E83DBE">
      <w:pPr>
        <w:ind w:firstLine="709"/>
        <w:jc w:val="both"/>
        <w:rPr>
          <w:rFonts w:eastAsia="Calibri"/>
          <w:color w:val="000000"/>
          <w:sz w:val="28"/>
          <w:szCs w:val="28"/>
        </w:rPr>
      </w:pPr>
      <w:r w:rsidRPr="00E654D8">
        <w:rPr>
          <w:rFonts w:eastAsia="Calibri"/>
          <w:color w:val="000000"/>
          <w:sz w:val="28"/>
          <w:szCs w:val="28"/>
        </w:rPr>
        <w:t>Программой профилактики были установлены следующие цели:</w:t>
      </w:r>
    </w:p>
    <w:p w:rsidR="00E83DBE" w:rsidRPr="00E654D8" w:rsidRDefault="00E83DBE" w:rsidP="00E83DBE">
      <w:pPr>
        <w:ind w:firstLine="709"/>
        <w:jc w:val="both"/>
        <w:rPr>
          <w:rFonts w:eastAsia="Calibri"/>
          <w:sz w:val="28"/>
          <w:szCs w:val="28"/>
        </w:rPr>
      </w:pPr>
      <w:r w:rsidRPr="00E654D8">
        <w:rPr>
          <w:rFonts w:eastAsia="Calibri"/>
          <w:sz w:val="28"/>
          <w:szCs w:val="28"/>
        </w:rPr>
        <w:t>предупреждение нарушений обязательных требований (снижение числа нарушений обязательных требований) и предотвращение риска причинения вреда охраняемым законом ценностям;</w:t>
      </w:r>
    </w:p>
    <w:p w:rsidR="00E83DBE" w:rsidRPr="00E654D8" w:rsidRDefault="00E83DBE" w:rsidP="00E83DBE">
      <w:pPr>
        <w:widowControl w:val="0"/>
        <w:autoSpaceDE w:val="0"/>
        <w:autoSpaceDN w:val="0"/>
        <w:adjustRightInd w:val="0"/>
        <w:ind w:firstLine="709"/>
        <w:jc w:val="both"/>
        <w:rPr>
          <w:rFonts w:eastAsia="Calibri"/>
          <w:sz w:val="28"/>
          <w:szCs w:val="28"/>
        </w:rPr>
      </w:pPr>
      <w:r w:rsidRPr="00E654D8">
        <w:rPr>
          <w:rFonts w:eastAsia="Calibri"/>
          <w:sz w:val="28"/>
          <w:szCs w:val="28"/>
        </w:rPr>
        <w:t>создание инфраструктуры профилактики нарушений обязательных требований.</w:t>
      </w:r>
    </w:p>
    <w:p w:rsidR="00E83DBE" w:rsidRPr="00E654D8" w:rsidRDefault="00E83DBE" w:rsidP="00E83DBE">
      <w:pPr>
        <w:tabs>
          <w:tab w:val="left" w:pos="709"/>
          <w:tab w:val="left" w:pos="851"/>
        </w:tabs>
        <w:ind w:firstLine="709"/>
        <w:jc w:val="both"/>
        <w:rPr>
          <w:sz w:val="28"/>
          <w:szCs w:val="28"/>
        </w:rPr>
      </w:pPr>
      <w:proofErr w:type="gramStart"/>
      <w:r w:rsidRPr="00E654D8">
        <w:rPr>
          <w:color w:val="000000"/>
          <w:sz w:val="28"/>
          <w:szCs w:val="28"/>
        </w:rPr>
        <w:t>Цели, предусмотренные Программой профилактики по итогам 2020 года Министерством достигнуты</w:t>
      </w:r>
      <w:proofErr w:type="gramEnd"/>
      <w:r w:rsidRPr="00E654D8">
        <w:rPr>
          <w:color w:val="000000"/>
          <w:sz w:val="28"/>
          <w:szCs w:val="28"/>
        </w:rPr>
        <w:t>.</w:t>
      </w:r>
    </w:p>
    <w:p w:rsidR="00E83DBE" w:rsidRPr="00E654D8" w:rsidRDefault="00E83DBE" w:rsidP="00E83DBE">
      <w:pPr>
        <w:tabs>
          <w:tab w:val="left" w:pos="709"/>
          <w:tab w:val="left" w:pos="851"/>
        </w:tabs>
        <w:ind w:firstLine="709"/>
        <w:jc w:val="both"/>
        <w:rPr>
          <w:sz w:val="28"/>
          <w:szCs w:val="28"/>
        </w:rPr>
      </w:pPr>
      <w:r w:rsidRPr="00E654D8">
        <w:rPr>
          <w:sz w:val="28"/>
          <w:szCs w:val="28"/>
        </w:rPr>
        <w:t>В 2020 году Министерством выполнены следующие мероприятия, предусмотренные Программой профилактики:</w:t>
      </w:r>
    </w:p>
    <w:tbl>
      <w:tblPr>
        <w:tblStyle w:val="3"/>
        <w:tblW w:w="0" w:type="auto"/>
        <w:tblInd w:w="108" w:type="dxa"/>
        <w:tblLook w:val="04A0" w:firstRow="1" w:lastRow="0" w:firstColumn="1" w:lastColumn="0" w:noHBand="0" w:noVBand="1"/>
      </w:tblPr>
      <w:tblGrid>
        <w:gridCol w:w="546"/>
        <w:gridCol w:w="3308"/>
        <w:gridCol w:w="5609"/>
      </w:tblGrid>
      <w:tr w:rsidR="00E83DBE" w:rsidRPr="0096297A" w:rsidTr="007A481C">
        <w:trPr>
          <w:tblHeader/>
        </w:trPr>
        <w:tc>
          <w:tcPr>
            <w:tcW w:w="0" w:type="auto"/>
            <w:vAlign w:val="center"/>
          </w:tcPr>
          <w:p w:rsidR="00E83DBE" w:rsidRPr="0096297A" w:rsidRDefault="00E83DBE" w:rsidP="007A481C">
            <w:pPr>
              <w:jc w:val="center"/>
              <w:rPr>
                <w:rFonts w:eastAsia="Calibri"/>
                <w:bCs/>
              </w:rPr>
            </w:pPr>
            <w:r w:rsidRPr="0096297A">
              <w:rPr>
                <w:rFonts w:eastAsia="Calibri"/>
                <w:bCs/>
              </w:rPr>
              <w:t xml:space="preserve">№ </w:t>
            </w:r>
            <w:proofErr w:type="gramStart"/>
            <w:r w:rsidRPr="0096297A">
              <w:rPr>
                <w:rFonts w:eastAsia="Calibri"/>
                <w:bCs/>
              </w:rPr>
              <w:t>п</w:t>
            </w:r>
            <w:proofErr w:type="gramEnd"/>
            <w:r w:rsidRPr="0096297A">
              <w:rPr>
                <w:rFonts w:eastAsia="Calibri"/>
                <w:bCs/>
              </w:rPr>
              <w:t>/п</w:t>
            </w:r>
          </w:p>
        </w:tc>
        <w:tc>
          <w:tcPr>
            <w:tcW w:w="0" w:type="auto"/>
            <w:vAlign w:val="center"/>
          </w:tcPr>
          <w:p w:rsidR="00E83DBE" w:rsidRPr="0096297A" w:rsidRDefault="00E83DBE" w:rsidP="007A481C">
            <w:pPr>
              <w:jc w:val="center"/>
              <w:rPr>
                <w:rFonts w:eastAsia="Calibri"/>
                <w:bCs/>
              </w:rPr>
            </w:pPr>
            <w:r w:rsidRPr="0096297A">
              <w:rPr>
                <w:rFonts w:eastAsia="Calibri"/>
                <w:bCs/>
              </w:rPr>
              <w:t>Наименование мероприятия</w:t>
            </w:r>
          </w:p>
        </w:tc>
        <w:tc>
          <w:tcPr>
            <w:tcW w:w="0" w:type="auto"/>
            <w:vAlign w:val="center"/>
          </w:tcPr>
          <w:p w:rsidR="00E83DBE" w:rsidRPr="0096297A" w:rsidRDefault="00E83DBE" w:rsidP="007A481C">
            <w:pPr>
              <w:jc w:val="center"/>
              <w:rPr>
                <w:rFonts w:eastAsia="Calibri"/>
                <w:bCs/>
              </w:rPr>
            </w:pPr>
            <w:r w:rsidRPr="0096297A">
              <w:rPr>
                <w:rFonts w:eastAsia="Calibri"/>
                <w:bCs/>
              </w:rPr>
              <w:t>Итоги реализации</w:t>
            </w:r>
          </w:p>
        </w:tc>
      </w:tr>
      <w:tr w:rsidR="00E83DBE" w:rsidRPr="0096297A" w:rsidTr="007A481C">
        <w:tc>
          <w:tcPr>
            <w:tcW w:w="0" w:type="auto"/>
          </w:tcPr>
          <w:p w:rsidR="00E83DBE" w:rsidRPr="0096297A" w:rsidRDefault="00E83DBE" w:rsidP="007A481C">
            <w:pPr>
              <w:jc w:val="center"/>
              <w:rPr>
                <w:rFonts w:eastAsia="Calibri"/>
                <w:bCs/>
              </w:rPr>
            </w:pPr>
            <w:r w:rsidRPr="0096297A">
              <w:rPr>
                <w:rFonts w:eastAsia="Calibri"/>
                <w:bCs/>
              </w:rPr>
              <w:t>1.</w:t>
            </w:r>
          </w:p>
        </w:tc>
        <w:tc>
          <w:tcPr>
            <w:tcW w:w="0" w:type="auto"/>
          </w:tcPr>
          <w:p w:rsidR="00E83DBE" w:rsidRPr="0096297A" w:rsidRDefault="00E83DBE" w:rsidP="007A481C">
            <w:pPr>
              <w:adjustRightInd w:val="0"/>
              <w:jc w:val="both"/>
              <w:rPr>
                <w:rFonts w:eastAsia="Calibri"/>
                <w:bCs/>
              </w:rPr>
            </w:pPr>
            <w:r w:rsidRPr="0096297A">
              <w:rPr>
                <w:rFonts w:eastAsia="Calibri"/>
                <w:bCs/>
              </w:rPr>
              <w:t xml:space="preserve">Поддержание в актуальном состоянии на официальном сайте Министерства в информационно-телекоммуникационной сети «Интернет» (далее – сайт Министерства) </w:t>
            </w:r>
            <w:hyperlink r:id="rId18" w:history="1">
              <w:r w:rsidRPr="0096297A">
                <w:rPr>
                  <w:rFonts w:eastAsia="Calibri"/>
                  <w:bCs/>
                </w:rPr>
                <w:t>перечня</w:t>
              </w:r>
            </w:hyperlink>
            <w:r w:rsidRPr="0096297A">
              <w:rPr>
                <w:rFonts w:eastAsia="Calibri"/>
                <w:bCs/>
              </w:rP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w:t>
            </w:r>
          </w:p>
        </w:tc>
        <w:tc>
          <w:tcPr>
            <w:tcW w:w="0" w:type="auto"/>
          </w:tcPr>
          <w:p w:rsidR="00E83DBE" w:rsidRPr="0096297A" w:rsidRDefault="00E83DBE" w:rsidP="007A481C">
            <w:pPr>
              <w:jc w:val="center"/>
              <w:rPr>
                <w:rFonts w:eastAsia="Calibri"/>
                <w:bCs/>
              </w:rPr>
            </w:pPr>
            <w:r w:rsidRPr="0096297A">
              <w:rPr>
                <w:rFonts w:eastAsia="Calibri"/>
              </w:rPr>
              <w:t xml:space="preserve">Перечень нормативных правовых актов или </w:t>
            </w:r>
            <w:proofErr w:type="gramStart"/>
            <w:r w:rsidRPr="0096297A">
              <w:rPr>
                <w:rFonts w:eastAsia="Calibri"/>
              </w:rPr>
              <w:t>их отдельных частей, содержащих обязательные требования размещен</w:t>
            </w:r>
            <w:proofErr w:type="gramEnd"/>
            <w:r w:rsidRPr="0096297A">
              <w:rPr>
                <w:rFonts w:eastAsia="Calibri"/>
              </w:rPr>
              <w:t xml:space="preserve"> на официальном сайте Министерства по ссылке: </w:t>
            </w:r>
            <w:r w:rsidRPr="009604F5">
              <w:rPr>
                <w:rFonts w:eastAsia="Calibri"/>
                <w:u w:val="single"/>
              </w:rPr>
              <w:t>https://minsoc.75.ru/deyatel-nost/kontrol-no-nadzornaya-deyatel-nost/osuschestvlenie-regional-nogo-gosudarstvennogo-kontrolya-nadzora-v-sfere-social-nogo-obsluzhivaniya-v-zabaykal-skom-krae/130336-perechen-normativnyh-pravovyh-aktov-soderzhaschih-obyazatel-nye-trebovaniya-ocenka-soblyudeniya-kotoryh-yavlyaetsya-predmetom-regional-nogo-gosudarstvennogo-kontrolya-nadzora-v-sfere-social-nogo-obsluzhivaniya-v-zabaykal-skom-krae</w:t>
            </w:r>
            <w:r w:rsidRPr="009604F5">
              <w:rPr>
                <w:rFonts w:eastAsia="Calibri"/>
              </w:rPr>
              <w:t xml:space="preserve"> </w:t>
            </w:r>
          </w:p>
        </w:tc>
      </w:tr>
      <w:tr w:rsidR="00E83DBE" w:rsidRPr="0096297A" w:rsidTr="007A481C">
        <w:tc>
          <w:tcPr>
            <w:tcW w:w="0" w:type="auto"/>
          </w:tcPr>
          <w:p w:rsidR="00E83DBE" w:rsidRPr="0096297A" w:rsidRDefault="00E83DBE" w:rsidP="007A481C">
            <w:pPr>
              <w:jc w:val="center"/>
              <w:rPr>
                <w:rFonts w:eastAsia="Calibri"/>
                <w:bCs/>
              </w:rPr>
            </w:pPr>
            <w:r w:rsidRPr="0096297A">
              <w:rPr>
                <w:rFonts w:eastAsia="Calibri"/>
                <w:bCs/>
              </w:rPr>
              <w:t>2.</w:t>
            </w:r>
          </w:p>
        </w:tc>
        <w:tc>
          <w:tcPr>
            <w:tcW w:w="0" w:type="auto"/>
          </w:tcPr>
          <w:p w:rsidR="00E83DBE" w:rsidRPr="0096297A" w:rsidRDefault="00E83DBE" w:rsidP="007A481C">
            <w:pPr>
              <w:adjustRightInd w:val="0"/>
              <w:jc w:val="both"/>
              <w:rPr>
                <w:rFonts w:eastAsia="Calibri"/>
                <w:bCs/>
              </w:rPr>
            </w:pPr>
            <w:r w:rsidRPr="0096297A">
              <w:rPr>
                <w:rFonts w:eastAsia="Calibri"/>
                <w:bCs/>
              </w:rPr>
              <w:t xml:space="preserve">Разработка и опубликование на сайте Министерства руководства по соблюдению обязательных требований с разъяснением критериев правомерного поведения, </w:t>
            </w:r>
            <w:r w:rsidRPr="0096297A">
              <w:rPr>
                <w:rFonts w:eastAsia="Calibri"/>
                <w:bCs/>
              </w:rPr>
              <w:lastRenderedPageBreak/>
              <w:t>новых требований нормативных правовых актов, а также необходимых для реализации таких нормативных правовых актов организационных, технических мероприятий</w:t>
            </w:r>
          </w:p>
        </w:tc>
        <w:tc>
          <w:tcPr>
            <w:tcW w:w="0" w:type="auto"/>
          </w:tcPr>
          <w:p w:rsidR="00E83DBE" w:rsidRPr="0096297A" w:rsidRDefault="00E83DBE" w:rsidP="007A481C">
            <w:pPr>
              <w:jc w:val="center"/>
              <w:rPr>
                <w:rFonts w:eastAsia="Calibri"/>
              </w:rPr>
            </w:pPr>
            <w:r w:rsidRPr="0096297A">
              <w:rPr>
                <w:rFonts w:eastAsia="Calibri"/>
              </w:rPr>
              <w:lastRenderedPageBreak/>
              <w:t xml:space="preserve">Руководство по соблюдению обязательных требований размещено на официальном сайте Министерства по ссылке: </w:t>
            </w:r>
          </w:p>
          <w:p w:rsidR="00E83DBE" w:rsidRPr="009604F5" w:rsidRDefault="000038A3" w:rsidP="007A481C">
            <w:pPr>
              <w:jc w:val="center"/>
              <w:rPr>
                <w:rFonts w:eastAsia="Calibri"/>
                <w:bCs/>
              </w:rPr>
            </w:pPr>
            <w:hyperlink r:id="rId19" w:history="1">
              <w:r w:rsidR="00E83DBE" w:rsidRPr="009604F5">
                <w:rPr>
                  <w:rFonts w:eastAsia="Calibri"/>
                  <w:u w:val="single"/>
                </w:rPr>
                <w:t>https://media.75.ru/minsoc/documents/57988/soc-obsluzhivanie.pdf</w:t>
              </w:r>
            </w:hyperlink>
            <w:r w:rsidR="00E83DBE" w:rsidRPr="009604F5">
              <w:rPr>
                <w:rFonts w:eastAsia="Calibri"/>
              </w:rPr>
              <w:t xml:space="preserve"> </w:t>
            </w:r>
          </w:p>
        </w:tc>
      </w:tr>
      <w:tr w:rsidR="00E83DBE" w:rsidRPr="0096297A" w:rsidTr="007A481C">
        <w:tc>
          <w:tcPr>
            <w:tcW w:w="0" w:type="auto"/>
          </w:tcPr>
          <w:p w:rsidR="00E83DBE" w:rsidRPr="0096297A" w:rsidRDefault="00E83DBE" w:rsidP="007A481C">
            <w:pPr>
              <w:jc w:val="center"/>
              <w:rPr>
                <w:rFonts w:eastAsia="Calibri"/>
                <w:bCs/>
              </w:rPr>
            </w:pPr>
            <w:r w:rsidRPr="0096297A">
              <w:rPr>
                <w:rFonts w:eastAsia="Calibri"/>
                <w:bCs/>
              </w:rPr>
              <w:lastRenderedPageBreak/>
              <w:t>3.</w:t>
            </w:r>
          </w:p>
        </w:tc>
        <w:tc>
          <w:tcPr>
            <w:tcW w:w="0" w:type="auto"/>
          </w:tcPr>
          <w:p w:rsidR="00E83DBE" w:rsidRPr="0096297A" w:rsidRDefault="00E83DBE" w:rsidP="007A481C">
            <w:pPr>
              <w:adjustRightInd w:val="0"/>
              <w:jc w:val="both"/>
              <w:rPr>
                <w:rFonts w:eastAsia="Calibri"/>
                <w:bCs/>
              </w:rPr>
            </w:pPr>
            <w:r w:rsidRPr="0096297A">
              <w:rPr>
                <w:rFonts w:eastAsia="Calibri"/>
                <w:bCs/>
              </w:rPr>
              <w:t>Проведение публичного мероприятия по обсуждению результатов правоприменительной практики при осуществлении государственной функции</w:t>
            </w:r>
          </w:p>
        </w:tc>
        <w:tc>
          <w:tcPr>
            <w:tcW w:w="0" w:type="auto"/>
          </w:tcPr>
          <w:p w:rsidR="00E83DBE" w:rsidRPr="0096297A" w:rsidRDefault="00E83DBE" w:rsidP="007A481C">
            <w:pPr>
              <w:ind w:firstLine="426"/>
              <w:jc w:val="both"/>
              <w:rPr>
                <w:color w:val="282828"/>
              </w:rPr>
            </w:pPr>
            <w:proofErr w:type="gramStart"/>
            <w:r w:rsidRPr="0096297A">
              <w:rPr>
                <w:i/>
                <w:iCs/>
                <w:color w:val="282828"/>
              </w:rPr>
              <w:t>В целях реализации приоритетного направления стратегического развития Российской Федерации «Реформа контрольной и надзорной деятельности» 27 ноября 2020 года с 14 00 до 15-00 часов Министерством труда и социальной защиты населения Забайкальского края в формате онлайн проведены публичные обсуждения с анализом правоприменительной практики при осуществлении государственного надзора и контроля в сфере социального обслуживания в Забайкальском крае и за обеспечением доступности для</w:t>
            </w:r>
            <w:proofErr w:type="gramEnd"/>
            <w:r w:rsidRPr="0096297A">
              <w:rPr>
                <w:i/>
                <w:iCs/>
                <w:color w:val="282828"/>
              </w:rPr>
              <w:t xml:space="preserve"> </w:t>
            </w:r>
            <w:proofErr w:type="gramStart"/>
            <w:r w:rsidRPr="0096297A">
              <w:rPr>
                <w:i/>
                <w:iCs/>
                <w:color w:val="282828"/>
              </w:rPr>
              <w:t>инвалидов объектов социальной, инженерной и транспортной инфраструктур и предоставляемых услуг в сфере социального обслуживания в Забайкальском крае.</w:t>
            </w:r>
            <w:proofErr w:type="gramEnd"/>
          </w:p>
          <w:p w:rsidR="00E83DBE" w:rsidRPr="0096297A" w:rsidRDefault="00E83DBE" w:rsidP="007A481C">
            <w:pPr>
              <w:ind w:firstLine="426"/>
              <w:jc w:val="both"/>
              <w:rPr>
                <w:color w:val="282828"/>
              </w:rPr>
            </w:pPr>
            <w:r w:rsidRPr="0096297A">
              <w:rPr>
                <w:color w:val="282828"/>
              </w:rPr>
              <w:t>В мероприятии приняли участие поставщики социальных услуг - директора государственных учреждений социального обслуживания.</w:t>
            </w:r>
          </w:p>
          <w:p w:rsidR="00E83DBE" w:rsidRPr="0096297A" w:rsidRDefault="00E83DBE" w:rsidP="007A481C">
            <w:pPr>
              <w:ind w:firstLine="426"/>
              <w:jc w:val="both"/>
              <w:rPr>
                <w:color w:val="282828"/>
              </w:rPr>
            </w:pPr>
            <w:proofErr w:type="gramStart"/>
            <w:r w:rsidRPr="0096297A">
              <w:rPr>
                <w:color w:val="282828"/>
              </w:rPr>
              <w:t>Участникам публичных обсуждений был представлен доклад начальника отдела по работе с гражданами пожилого возраста и инвалидами Министерства труда и социальной защиты населения Забайкальского края «О результатах правоприменительной практики при осуществлении надзора и контроля в сфере социального обслуживания в Забайкальском крае и за обеспечением доступности для инвалидов объектов социальной, инженерной и транспортной инфраструктур и предоставляемых услуг в сфере социального обслуживания в</w:t>
            </w:r>
            <w:proofErr w:type="gramEnd"/>
            <w:r w:rsidRPr="0096297A">
              <w:rPr>
                <w:color w:val="282828"/>
              </w:rPr>
              <w:t xml:space="preserve"> Забайкальском крае». В 2020 году.</w:t>
            </w:r>
          </w:p>
          <w:p w:rsidR="00E83DBE" w:rsidRPr="0096297A" w:rsidRDefault="00E83DBE" w:rsidP="007A481C">
            <w:pPr>
              <w:ind w:firstLine="426"/>
              <w:jc w:val="both"/>
              <w:rPr>
                <w:color w:val="282828"/>
              </w:rPr>
            </w:pPr>
            <w:r w:rsidRPr="0096297A">
              <w:rPr>
                <w:color w:val="282828"/>
              </w:rPr>
              <w:t xml:space="preserve">В докладе подробно разъяснены требования законодательства в части социального обслуживания в Забайкальском крае, а также в части обеспечения доступности для инвалидов объектов социальной, инженерной и транспортной инфраструктур и предоставляемых услуг в сфере социального обслуживания в Забайкальском крае. </w:t>
            </w:r>
          </w:p>
          <w:p w:rsidR="00E83DBE" w:rsidRPr="0096297A" w:rsidRDefault="00E83DBE" w:rsidP="007A481C">
            <w:pPr>
              <w:ind w:firstLine="426"/>
              <w:jc w:val="both"/>
              <w:rPr>
                <w:color w:val="282828"/>
              </w:rPr>
            </w:pPr>
            <w:r w:rsidRPr="0096297A">
              <w:rPr>
                <w:color w:val="282828"/>
              </w:rPr>
              <w:t xml:space="preserve">Особое внимание уделено о наступлении ответственности за нарушения, выявленные при осуществлении надзора и </w:t>
            </w:r>
            <w:proofErr w:type="gramStart"/>
            <w:r w:rsidRPr="0096297A">
              <w:rPr>
                <w:color w:val="282828"/>
              </w:rPr>
              <w:t>контроля за</w:t>
            </w:r>
            <w:proofErr w:type="gramEnd"/>
            <w:r w:rsidRPr="0096297A">
              <w:rPr>
                <w:color w:val="282828"/>
              </w:rPr>
              <w:t xml:space="preserve"> обеспечением доступности для инвалидов объектов социальной, инженерной и транспортной инфраструктур и </w:t>
            </w:r>
            <w:r w:rsidRPr="0096297A">
              <w:rPr>
                <w:color w:val="282828"/>
              </w:rPr>
              <w:lastRenderedPageBreak/>
              <w:t>предоставляемых услуг в сфере социального обслуживания в Забайкальском крае. Также разъяснены особенности контрольно-надзорной деятельности в 2020 году и запланированные мероприятия на 2021 год.</w:t>
            </w:r>
          </w:p>
          <w:p w:rsidR="00E83DBE" w:rsidRPr="0096297A" w:rsidRDefault="00E83DBE" w:rsidP="007A481C">
            <w:pPr>
              <w:jc w:val="both"/>
              <w:rPr>
                <w:rFonts w:eastAsia="Calibri"/>
                <w:bCs/>
              </w:rPr>
            </w:pPr>
            <w:r w:rsidRPr="0096297A">
              <w:rPr>
                <w:color w:val="282828"/>
              </w:rPr>
              <w:t xml:space="preserve">Участникам публичного обсуждения была предоставлена информация по теме слушаний на электронную почту, указаны контактные </w:t>
            </w:r>
            <w:proofErr w:type="gramStart"/>
            <w:r w:rsidRPr="0096297A">
              <w:rPr>
                <w:color w:val="282828"/>
              </w:rPr>
              <w:t>телефоны</w:t>
            </w:r>
            <w:proofErr w:type="gramEnd"/>
            <w:r w:rsidRPr="0096297A">
              <w:rPr>
                <w:color w:val="282828"/>
              </w:rPr>
              <w:t xml:space="preserve"> по которым имеется возможность задать специалистам Министерства наиболее актуальные вопросы о порядке применения законодательства в части обеспечения доступности для инвалидов объектов социальной, инженерной и транспортной инфраструктур и предоставляемых услуг в сфере социального обслуживания в Забайкальском крае</w:t>
            </w:r>
          </w:p>
        </w:tc>
      </w:tr>
      <w:tr w:rsidR="00E83DBE" w:rsidRPr="0096297A" w:rsidTr="007A481C">
        <w:tc>
          <w:tcPr>
            <w:tcW w:w="0" w:type="auto"/>
          </w:tcPr>
          <w:p w:rsidR="00E83DBE" w:rsidRPr="0096297A" w:rsidRDefault="00E83DBE" w:rsidP="007A481C">
            <w:pPr>
              <w:jc w:val="center"/>
              <w:rPr>
                <w:rFonts w:eastAsia="Calibri"/>
                <w:bCs/>
              </w:rPr>
            </w:pPr>
            <w:r w:rsidRPr="0096297A">
              <w:rPr>
                <w:rFonts w:eastAsia="Calibri"/>
                <w:bCs/>
              </w:rPr>
              <w:lastRenderedPageBreak/>
              <w:t>4.</w:t>
            </w:r>
          </w:p>
        </w:tc>
        <w:tc>
          <w:tcPr>
            <w:tcW w:w="0" w:type="auto"/>
          </w:tcPr>
          <w:p w:rsidR="00E83DBE" w:rsidRPr="0096297A" w:rsidRDefault="00E83DBE" w:rsidP="007A481C">
            <w:pPr>
              <w:adjustRightInd w:val="0"/>
              <w:jc w:val="both"/>
              <w:rPr>
                <w:rFonts w:eastAsia="Calibri"/>
                <w:bCs/>
              </w:rPr>
            </w:pPr>
            <w:r w:rsidRPr="0096297A">
              <w:rPr>
                <w:rFonts w:eastAsia="Calibri"/>
                <w:bCs/>
              </w:rPr>
              <w:t xml:space="preserve">Разработка и размещение на сайте Министерства </w:t>
            </w:r>
            <w:r w:rsidRPr="0096297A">
              <w:rPr>
                <w:rFonts w:eastAsia="Calibri"/>
              </w:rPr>
              <w:t>обобщения практики осуществления государственной функции,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0" w:type="auto"/>
          </w:tcPr>
          <w:p w:rsidR="00E83DBE" w:rsidRPr="0096297A" w:rsidRDefault="000038A3" w:rsidP="007A481C">
            <w:pPr>
              <w:jc w:val="center"/>
              <w:rPr>
                <w:rFonts w:eastAsia="Calibri"/>
              </w:rPr>
            </w:pPr>
            <w:hyperlink r:id="rId20" w:history="1">
              <w:r w:rsidR="00E83DBE" w:rsidRPr="0096297A">
                <w:rPr>
                  <w:rFonts w:eastAsia="Calibri"/>
                </w:rPr>
                <w:t>Обобщение практики осуществления государственного контроля (надзора) в сфере содействия занятости населения за 2019 год</w:t>
              </w:r>
            </w:hyperlink>
            <w:r w:rsidR="00E83DBE" w:rsidRPr="0096297A">
              <w:rPr>
                <w:rFonts w:eastAsia="Calibri"/>
              </w:rPr>
              <w:t xml:space="preserve"> размещено на официальном сайте Министерства по ссылке: </w:t>
            </w:r>
          </w:p>
          <w:p w:rsidR="00E83DBE" w:rsidRPr="009604F5" w:rsidRDefault="000038A3" w:rsidP="007A481C">
            <w:pPr>
              <w:jc w:val="center"/>
              <w:rPr>
                <w:rFonts w:eastAsia="Calibri"/>
                <w:bCs/>
              </w:rPr>
            </w:pPr>
            <w:hyperlink r:id="rId21" w:history="1">
              <w:r w:rsidR="00E83DBE" w:rsidRPr="009604F5">
                <w:rPr>
                  <w:rFonts w:eastAsia="Calibri"/>
                  <w:u w:val="single"/>
                </w:rPr>
                <w:t>https://minsoc.75.ru/deyatel-nost/kontrol-no-nadzornaya-deyatel-nost/osuschestvlenie-regional-nogo-gosudarstvennogo-kontrolya-nadzora-v-sfere-social-nogo-obsluzhivaniya-v-zabaykal-skom-krae/profilaktika-narusheniy/130328-obobschenie-praktiki-osuschestvleniya-gosudarstvennogo-kontrolya-nadzora-v-sfere-social-nogo-obsluzhivaniya</w:t>
              </w:r>
            </w:hyperlink>
            <w:r w:rsidR="00E83DBE" w:rsidRPr="009604F5">
              <w:rPr>
                <w:rFonts w:eastAsia="Calibri"/>
              </w:rPr>
              <w:t xml:space="preserve"> </w:t>
            </w:r>
          </w:p>
        </w:tc>
      </w:tr>
      <w:tr w:rsidR="00E83DBE" w:rsidRPr="0096297A" w:rsidTr="007A481C">
        <w:tc>
          <w:tcPr>
            <w:tcW w:w="0" w:type="auto"/>
          </w:tcPr>
          <w:p w:rsidR="00E83DBE" w:rsidRPr="0096297A" w:rsidRDefault="00E83DBE" w:rsidP="007A481C">
            <w:pPr>
              <w:jc w:val="center"/>
              <w:rPr>
                <w:rFonts w:eastAsia="Calibri"/>
                <w:bCs/>
              </w:rPr>
            </w:pPr>
            <w:r w:rsidRPr="0096297A">
              <w:rPr>
                <w:rFonts w:eastAsia="Calibri"/>
                <w:bCs/>
              </w:rPr>
              <w:t>5.</w:t>
            </w:r>
          </w:p>
        </w:tc>
        <w:tc>
          <w:tcPr>
            <w:tcW w:w="0" w:type="auto"/>
          </w:tcPr>
          <w:p w:rsidR="00E83DBE" w:rsidRPr="0096297A" w:rsidRDefault="00E83DBE" w:rsidP="007A481C">
            <w:pPr>
              <w:adjustRightInd w:val="0"/>
              <w:jc w:val="both"/>
              <w:rPr>
                <w:rFonts w:eastAsia="Calibri"/>
                <w:bCs/>
              </w:rPr>
            </w:pPr>
            <w:r w:rsidRPr="0096297A">
              <w:rPr>
                <w:rFonts w:eastAsia="Calibri"/>
                <w:bCs/>
              </w:rPr>
              <w:t xml:space="preserve">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w:t>
            </w:r>
            <w:r w:rsidRPr="0096297A">
              <w:rPr>
                <w:rFonts w:eastAsia="Calibri"/>
                <w:bCs/>
              </w:rPr>
              <w:lastRenderedPageBreak/>
              <w:t>обязательных требований</w:t>
            </w:r>
          </w:p>
        </w:tc>
        <w:tc>
          <w:tcPr>
            <w:tcW w:w="0" w:type="auto"/>
          </w:tcPr>
          <w:p w:rsidR="00E83DBE" w:rsidRPr="0096297A" w:rsidRDefault="00E83DBE" w:rsidP="007A481C">
            <w:pPr>
              <w:jc w:val="center"/>
              <w:rPr>
                <w:rFonts w:eastAsia="Calibri"/>
                <w:bCs/>
              </w:rPr>
            </w:pPr>
            <w:r w:rsidRPr="0096297A">
              <w:rPr>
                <w:rFonts w:eastAsia="Calibri"/>
              </w:rPr>
              <w:lastRenderedPageBreak/>
              <w:t>Изменения в законодательство Российской Федерации не вносились</w:t>
            </w:r>
          </w:p>
        </w:tc>
      </w:tr>
      <w:tr w:rsidR="00E83DBE" w:rsidRPr="0096297A" w:rsidTr="007A481C">
        <w:tc>
          <w:tcPr>
            <w:tcW w:w="0" w:type="auto"/>
          </w:tcPr>
          <w:p w:rsidR="00E83DBE" w:rsidRPr="0096297A" w:rsidRDefault="00E83DBE" w:rsidP="007A481C">
            <w:pPr>
              <w:jc w:val="center"/>
              <w:rPr>
                <w:rFonts w:eastAsia="Calibri"/>
                <w:bCs/>
              </w:rPr>
            </w:pPr>
            <w:r w:rsidRPr="0096297A">
              <w:rPr>
                <w:rFonts w:eastAsia="Calibri"/>
                <w:bCs/>
              </w:rPr>
              <w:lastRenderedPageBreak/>
              <w:t>6.</w:t>
            </w:r>
          </w:p>
        </w:tc>
        <w:tc>
          <w:tcPr>
            <w:tcW w:w="0" w:type="auto"/>
          </w:tcPr>
          <w:p w:rsidR="00E83DBE" w:rsidRPr="0096297A" w:rsidRDefault="00E83DBE" w:rsidP="007A481C">
            <w:pPr>
              <w:adjustRightInd w:val="0"/>
              <w:jc w:val="both"/>
              <w:rPr>
                <w:rFonts w:eastAsia="Calibri"/>
                <w:bCs/>
              </w:rPr>
            </w:pPr>
            <w:r w:rsidRPr="0096297A">
              <w:rPr>
                <w:rFonts w:eastAsia="Calibri"/>
              </w:rPr>
              <w:t>Выдача предостережений о недопустимости нарушения обязательных требований</w:t>
            </w:r>
          </w:p>
        </w:tc>
        <w:tc>
          <w:tcPr>
            <w:tcW w:w="0" w:type="auto"/>
          </w:tcPr>
          <w:p w:rsidR="00E83DBE" w:rsidRPr="0096297A" w:rsidRDefault="00E83DBE" w:rsidP="007A481C">
            <w:pPr>
              <w:jc w:val="center"/>
              <w:rPr>
                <w:rFonts w:eastAsia="Calibri"/>
              </w:rPr>
            </w:pPr>
            <w:r w:rsidRPr="0096297A">
              <w:rPr>
                <w:rFonts w:eastAsia="Calibri"/>
              </w:rPr>
              <w:t>Предостережения о недопустимости нарушений обязательных требований не выдавались</w:t>
            </w:r>
          </w:p>
        </w:tc>
      </w:tr>
    </w:tbl>
    <w:p w:rsidR="00E83DBE" w:rsidRPr="0096297A" w:rsidRDefault="00E83DBE" w:rsidP="00E83DBE">
      <w:pPr>
        <w:tabs>
          <w:tab w:val="left" w:pos="709"/>
          <w:tab w:val="left" w:pos="851"/>
        </w:tabs>
        <w:ind w:firstLine="709"/>
        <w:jc w:val="both"/>
        <w:rPr>
          <w:sz w:val="28"/>
          <w:szCs w:val="28"/>
        </w:rPr>
      </w:pPr>
    </w:p>
    <w:p w:rsidR="00E83DBE" w:rsidRPr="00E654D8" w:rsidRDefault="00E83DBE" w:rsidP="00E83DBE">
      <w:pPr>
        <w:ind w:firstLine="709"/>
        <w:jc w:val="both"/>
        <w:rPr>
          <w:rFonts w:ascii="Arial" w:eastAsia="Calibri" w:hAnsi="Arial"/>
          <w:iCs/>
          <w:sz w:val="28"/>
          <w:szCs w:val="28"/>
        </w:rPr>
      </w:pPr>
      <w:proofErr w:type="gramStart"/>
      <w:r w:rsidRPr="00E654D8">
        <w:rPr>
          <w:rFonts w:eastAsia="Calibri"/>
          <w:sz w:val="28"/>
          <w:szCs w:val="28"/>
        </w:rPr>
        <w:t xml:space="preserve">Анализ результатов </w:t>
      </w:r>
      <w:proofErr w:type="spellStart"/>
      <w:r w:rsidRPr="00E654D8">
        <w:rPr>
          <w:rFonts w:eastAsia="Calibri"/>
          <w:sz w:val="28"/>
          <w:szCs w:val="28"/>
        </w:rPr>
        <w:t>надзорно</w:t>
      </w:r>
      <w:proofErr w:type="spellEnd"/>
      <w:r w:rsidRPr="00E654D8">
        <w:rPr>
          <w:rFonts w:eastAsia="Calibri"/>
          <w:sz w:val="28"/>
          <w:szCs w:val="28"/>
        </w:rPr>
        <w:t xml:space="preserve">-контрольных мероприятий в 2020 году показывает, что реализация профилактических мероприятий, в </w:t>
      </w:r>
      <w:proofErr w:type="spellStart"/>
      <w:r w:rsidRPr="00E654D8">
        <w:rPr>
          <w:rFonts w:eastAsia="Calibri"/>
          <w:sz w:val="28"/>
          <w:szCs w:val="28"/>
        </w:rPr>
        <w:t>т.ч</w:t>
      </w:r>
      <w:proofErr w:type="spellEnd"/>
      <w:r w:rsidRPr="00E654D8">
        <w:rPr>
          <w:rFonts w:eastAsia="Calibri"/>
          <w:sz w:val="28"/>
          <w:szCs w:val="28"/>
        </w:rPr>
        <w:t>. информирование в рамках публичных обсуждений правоприменительной практики, консультирование посредством телефонной связи, рассылка нормативной правовой документации поставщикам социальных услуг положительно отражается на соблюдении требований Федерального закона от 28 декабря 2013 года № 442-ФЗ «Об основах социального обслуживания граждан в Российской Федерации»</w:t>
      </w:r>
      <w:r w:rsidRPr="00E654D8">
        <w:rPr>
          <w:rFonts w:eastAsia="Calibri"/>
          <w:iCs/>
          <w:sz w:val="28"/>
          <w:szCs w:val="28"/>
        </w:rPr>
        <w:t>.</w:t>
      </w:r>
      <w:proofErr w:type="gramEnd"/>
    </w:p>
    <w:p w:rsidR="00E83DBE" w:rsidRPr="00D6409B" w:rsidRDefault="00E83DBE" w:rsidP="00E83DBE">
      <w:pPr>
        <w:ind w:firstLine="709"/>
        <w:jc w:val="both"/>
        <w:rPr>
          <w:rFonts w:eastAsia="Calibri"/>
          <w:iCs/>
          <w:sz w:val="28"/>
          <w:szCs w:val="28"/>
        </w:rPr>
      </w:pPr>
      <w:r w:rsidRPr="00E654D8">
        <w:rPr>
          <w:rFonts w:eastAsia="Calibri"/>
          <w:iCs/>
          <w:sz w:val="28"/>
          <w:szCs w:val="28"/>
        </w:rPr>
        <w:t>В 2020 году</w:t>
      </w:r>
      <w:r>
        <w:rPr>
          <w:rFonts w:eastAsia="Calibri"/>
          <w:iCs/>
          <w:sz w:val="28"/>
          <w:szCs w:val="28"/>
        </w:rPr>
        <w:t xml:space="preserve"> предостережения не выдавались.</w:t>
      </w:r>
    </w:p>
    <w:p w:rsidR="00E83DBE" w:rsidRDefault="00FC7F40" w:rsidP="00886888">
      <w:pPr>
        <w:rPr>
          <w:sz w:val="28"/>
          <w:szCs w:val="28"/>
        </w:rPr>
      </w:pPr>
      <w:r>
        <w:rPr>
          <w:sz w:val="28"/>
          <w:szCs w:val="28"/>
        </w:rPr>
        <w:tab/>
      </w:r>
    </w:p>
    <w:p w:rsidR="00FC7F40" w:rsidRDefault="00FC7F40" w:rsidP="00FC7F40">
      <w:pPr>
        <w:jc w:val="both"/>
        <w:rPr>
          <w:b/>
          <w:sz w:val="28"/>
          <w:szCs w:val="28"/>
        </w:rPr>
      </w:pPr>
      <w:r>
        <w:rPr>
          <w:sz w:val="28"/>
          <w:szCs w:val="28"/>
        </w:rPr>
        <w:tab/>
      </w:r>
      <w:r w:rsidRPr="00684EAD">
        <w:rPr>
          <w:b/>
          <w:sz w:val="28"/>
          <w:szCs w:val="28"/>
        </w:rPr>
        <w:t xml:space="preserve">Контроль </w:t>
      </w:r>
      <w:r w:rsidRPr="004E0F03">
        <w:rPr>
          <w:b/>
          <w:sz w:val="28"/>
          <w:szCs w:val="28"/>
        </w:rPr>
        <w:t>(надзор) за обеспечением доступности в сфере социального обслуживания</w:t>
      </w:r>
    </w:p>
    <w:p w:rsidR="00FC7F40" w:rsidRDefault="00FC7F40" w:rsidP="00886888">
      <w:pPr>
        <w:rPr>
          <w:b/>
          <w:sz w:val="28"/>
          <w:szCs w:val="28"/>
        </w:rPr>
      </w:pPr>
    </w:p>
    <w:p w:rsidR="00FC7F40" w:rsidRPr="00E654D8" w:rsidRDefault="00FC7F40" w:rsidP="00FC7F40">
      <w:pPr>
        <w:ind w:firstLine="720"/>
        <w:jc w:val="both"/>
        <w:rPr>
          <w:i/>
          <w:sz w:val="28"/>
          <w:szCs w:val="28"/>
        </w:rPr>
      </w:pPr>
      <w:r>
        <w:rPr>
          <w:b/>
          <w:sz w:val="28"/>
          <w:szCs w:val="28"/>
        </w:rPr>
        <w:tab/>
      </w:r>
      <w:r w:rsidRPr="00E654D8">
        <w:rPr>
          <w:i/>
          <w:sz w:val="28"/>
          <w:szCs w:val="28"/>
        </w:rPr>
        <w:t>а) 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p w:rsidR="00FC7F40" w:rsidRPr="00E654D8" w:rsidRDefault="00FC7F40" w:rsidP="00FC7F40">
      <w:pPr>
        <w:autoSpaceDE w:val="0"/>
        <w:autoSpaceDN w:val="0"/>
        <w:adjustRightInd w:val="0"/>
        <w:ind w:firstLine="709"/>
        <w:jc w:val="both"/>
        <w:rPr>
          <w:sz w:val="28"/>
          <w:szCs w:val="28"/>
        </w:rPr>
      </w:pPr>
    </w:p>
    <w:p w:rsidR="00FC7F40" w:rsidRPr="00E654D8" w:rsidRDefault="00FC7F40" w:rsidP="00FC7F40">
      <w:pPr>
        <w:autoSpaceDE w:val="0"/>
        <w:autoSpaceDN w:val="0"/>
        <w:adjustRightInd w:val="0"/>
        <w:ind w:firstLine="709"/>
        <w:jc w:val="both"/>
        <w:rPr>
          <w:sz w:val="28"/>
          <w:szCs w:val="28"/>
        </w:rPr>
      </w:pPr>
      <w:r w:rsidRPr="00E654D8">
        <w:rPr>
          <w:sz w:val="28"/>
          <w:szCs w:val="28"/>
        </w:rPr>
        <w:t xml:space="preserve">В соответствии с приказом Министерства </w:t>
      </w:r>
      <w:r w:rsidRPr="00E654D8">
        <w:rPr>
          <w:bCs/>
          <w:sz w:val="28"/>
          <w:szCs w:val="28"/>
        </w:rPr>
        <w:t xml:space="preserve">от 29 октября 2019 года № 1439 «Об утверждении Плана проведения проверок юридических лиц и индивидуальных предпринимателей на 2020 год» </w:t>
      </w:r>
      <w:r w:rsidRPr="00E654D8">
        <w:rPr>
          <w:sz w:val="28"/>
          <w:szCs w:val="28"/>
        </w:rPr>
        <w:t>в рамках осуществления регионального государственного контроля должностными лицами Министерства в 2020 году было запланировано проведение 7 выездных проверок в отношении 7-ми поставщиков социальных услуг.</w:t>
      </w:r>
    </w:p>
    <w:p w:rsidR="00FC7F40" w:rsidRPr="00E654D8" w:rsidRDefault="00FC7F40" w:rsidP="00FC7F40">
      <w:pPr>
        <w:autoSpaceDE w:val="0"/>
        <w:autoSpaceDN w:val="0"/>
        <w:adjustRightInd w:val="0"/>
        <w:ind w:firstLine="709"/>
        <w:jc w:val="both"/>
        <w:rPr>
          <w:bCs/>
          <w:sz w:val="28"/>
          <w:szCs w:val="28"/>
        </w:rPr>
      </w:pPr>
      <w:r w:rsidRPr="00E654D8">
        <w:rPr>
          <w:sz w:val="28"/>
          <w:szCs w:val="28"/>
        </w:rPr>
        <w:t xml:space="preserve">Приказом Министерства от 30 марта 2020 года № 412 «О внесении изменений в приказ Министерства </w:t>
      </w:r>
      <w:r w:rsidRPr="00E654D8">
        <w:rPr>
          <w:bCs/>
          <w:sz w:val="28"/>
          <w:szCs w:val="28"/>
        </w:rPr>
        <w:t>от 29 октября 2019 года № 1439 «Об утверждении Плана проведения проверок юридических лиц и индивидуальных предпринимателей на 2020 год» из плана проверок исключен 1 поставщик социальных услуг.</w:t>
      </w:r>
    </w:p>
    <w:p w:rsidR="00FC7F40" w:rsidRPr="00E654D8" w:rsidRDefault="00FC7F40" w:rsidP="00FC7F40">
      <w:pPr>
        <w:autoSpaceDE w:val="0"/>
        <w:autoSpaceDN w:val="0"/>
        <w:adjustRightInd w:val="0"/>
        <w:ind w:firstLine="709"/>
        <w:jc w:val="both"/>
        <w:rPr>
          <w:color w:val="000000"/>
          <w:sz w:val="28"/>
          <w:szCs w:val="28"/>
        </w:rPr>
      </w:pPr>
      <w:r w:rsidRPr="00E654D8">
        <w:rPr>
          <w:sz w:val="28"/>
          <w:szCs w:val="28"/>
        </w:rPr>
        <w:t xml:space="preserve">Приказом Министерства от 14 апреля 2020 года № 466 «О внесении изменений в приказ Министерства </w:t>
      </w:r>
      <w:r w:rsidRPr="00E654D8">
        <w:rPr>
          <w:bCs/>
          <w:sz w:val="28"/>
          <w:szCs w:val="28"/>
        </w:rPr>
        <w:t>от 29 октября 2019 года № 1439 «Об утверждении Плана проведения проверок юридических лиц и индивидуальных предпринимателей на 2020 год» из плана проверок исключено 6 поставщиков социальных услуг.</w:t>
      </w:r>
    </w:p>
    <w:p w:rsidR="00FC7F40" w:rsidRPr="00E654D8" w:rsidRDefault="00FC7F40" w:rsidP="00FC7F40">
      <w:pPr>
        <w:ind w:left="-110" w:firstLine="280"/>
        <w:jc w:val="both"/>
        <w:rPr>
          <w:sz w:val="28"/>
          <w:szCs w:val="28"/>
        </w:rPr>
      </w:pPr>
      <w:r w:rsidRPr="00E654D8">
        <w:rPr>
          <w:sz w:val="28"/>
          <w:szCs w:val="28"/>
        </w:rPr>
        <w:tab/>
        <w:t>Внеплановых проверок Министерством не проводилось.</w:t>
      </w:r>
    </w:p>
    <w:p w:rsidR="00FC7F40" w:rsidRPr="00E654D8" w:rsidRDefault="00FC7F40" w:rsidP="00FC7F40">
      <w:pPr>
        <w:ind w:firstLine="720"/>
        <w:jc w:val="both"/>
        <w:rPr>
          <w:i/>
          <w:sz w:val="28"/>
          <w:szCs w:val="28"/>
        </w:rPr>
      </w:pPr>
    </w:p>
    <w:p w:rsidR="00FC7F40" w:rsidRPr="00E654D8" w:rsidRDefault="00FC7F40" w:rsidP="00FC7F40">
      <w:pPr>
        <w:ind w:firstLine="720"/>
        <w:jc w:val="both"/>
        <w:rPr>
          <w:i/>
          <w:sz w:val="28"/>
          <w:szCs w:val="28"/>
        </w:rPr>
      </w:pPr>
      <w:r w:rsidRPr="00E654D8">
        <w:rPr>
          <w:i/>
          <w:sz w:val="28"/>
          <w:szCs w:val="28"/>
        </w:rPr>
        <w:lastRenderedPageBreak/>
        <w:t xml:space="preserve">б) </w:t>
      </w:r>
      <w:r w:rsidRPr="00E654D8">
        <w:rPr>
          <w:i/>
          <w:iCs/>
          <w:sz w:val="28"/>
          <w:szCs w:val="28"/>
        </w:rPr>
        <w:t>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FC7F40" w:rsidRPr="00E654D8" w:rsidRDefault="00FC7F40" w:rsidP="00FC7F40">
      <w:pPr>
        <w:ind w:firstLine="709"/>
        <w:jc w:val="both"/>
        <w:rPr>
          <w:sz w:val="28"/>
          <w:szCs w:val="28"/>
        </w:rPr>
      </w:pPr>
    </w:p>
    <w:p w:rsidR="00FC7F40" w:rsidRPr="00E654D8" w:rsidRDefault="00FC7F40" w:rsidP="00FC7F40">
      <w:pPr>
        <w:ind w:firstLine="709"/>
        <w:jc w:val="both"/>
        <w:rPr>
          <w:sz w:val="28"/>
          <w:szCs w:val="28"/>
        </w:rPr>
      </w:pPr>
      <w:r w:rsidRPr="00E654D8">
        <w:rPr>
          <w:sz w:val="28"/>
          <w:szCs w:val="28"/>
        </w:rPr>
        <w:t>К проведению контроля (надзора) за обеспечением доступности в сфере социального обслуживания в Забайкальском крае в 2020 году эксперты, представители экспертных организаций не привлекались.</w:t>
      </w:r>
    </w:p>
    <w:p w:rsidR="00FC7F40" w:rsidRPr="00E654D8" w:rsidRDefault="00FC7F40" w:rsidP="00FC7F40">
      <w:pPr>
        <w:ind w:firstLine="709"/>
        <w:jc w:val="both"/>
        <w:rPr>
          <w:sz w:val="28"/>
          <w:szCs w:val="28"/>
        </w:rPr>
      </w:pPr>
    </w:p>
    <w:p w:rsidR="00FC7F40" w:rsidRPr="00E654D8" w:rsidRDefault="00FC7F40" w:rsidP="00FC7F40">
      <w:pPr>
        <w:ind w:firstLine="709"/>
        <w:jc w:val="both"/>
        <w:rPr>
          <w:i/>
          <w:sz w:val="28"/>
          <w:szCs w:val="28"/>
        </w:rPr>
      </w:pPr>
      <w:r w:rsidRPr="00E654D8">
        <w:rPr>
          <w:i/>
          <w:sz w:val="28"/>
          <w:szCs w:val="28"/>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FC7F40" w:rsidRPr="00E654D8" w:rsidRDefault="00FC7F40" w:rsidP="00FC7F40">
      <w:pPr>
        <w:ind w:firstLine="709"/>
        <w:jc w:val="both"/>
        <w:rPr>
          <w:sz w:val="28"/>
          <w:szCs w:val="28"/>
        </w:rPr>
      </w:pPr>
    </w:p>
    <w:p w:rsidR="00FC7F40" w:rsidRPr="00E654D8" w:rsidRDefault="00FC7F40" w:rsidP="00FC7F40">
      <w:pPr>
        <w:ind w:firstLine="709"/>
        <w:jc w:val="both"/>
        <w:rPr>
          <w:sz w:val="28"/>
          <w:szCs w:val="28"/>
        </w:rPr>
      </w:pPr>
      <w:r w:rsidRPr="00E654D8">
        <w:rPr>
          <w:sz w:val="28"/>
          <w:szCs w:val="28"/>
        </w:rPr>
        <w:t>При проведении контрольных мероприятий случаев причинения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выявлено.</w:t>
      </w:r>
    </w:p>
    <w:p w:rsidR="00FC7F40" w:rsidRPr="00E654D8" w:rsidRDefault="00FC7F40" w:rsidP="00FC7F40">
      <w:pPr>
        <w:ind w:firstLine="709"/>
        <w:jc w:val="both"/>
        <w:rPr>
          <w:i/>
          <w:sz w:val="28"/>
          <w:szCs w:val="28"/>
        </w:rPr>
      </w:pPr>
    </w:p>
    <w:p w:rsidR="00FC7F40" w:rsidRPr="00E654D8" w:rsidRDefault="00FC7F40" w:rsidP="00FC7F40">
      <w:pPr>
        <w:ind w:firstLine="709"/>
        <w:jc w:val="both"/>
        <w:rPr>
          <w:i/>
          <w:sz w:val="28"/>
          <w:szCs w:val="28"/>
        </w:rPr>
      </w:pPr>
      <w:r w:rsidRPr="00E654D8">
        <w:rPr>
          <w:i/>
          <w:sz w:val="28"/>
          <w:szCs w:val="28"/>
        </w:rPr>
        <w:t xml:space="preserve">г) сведения о применении </w:t>
      </w:r>
      <w:proofErr w:type="gramStart"/>
      <w:r w:rsidRPr="00E654D8">
        <w:rPr>
          <w:i/>
          <w:sz w:val="28"/>
          <w:szCs w:val="28"/>
        </w:rPr>
        <w:t>риск-ориентированного</w:t>
      </w:r>
      <w:proofErr w:type="gramEnd"/>
      <w:r w:rsidRPr="00E654D8">
        <w:rPr>
          <w:i/>
          <w:sz w:val="28"/>
          <w:szCs w:val="28"/>
        </w:rPr>
        <w:t xml:space="preserve"> подхода при организации и осуществлении государственного контроля (надзора)</w:t>
      </w:r>
    </w:p>
    <w:p w:rsidR="00FC7F40" w:rsidRPr="00E654D8" w:rsidRDefault="00FC7F40" w:rsidP="00FC7F40">
      <w:pPr>
        <w:ind w:firstLine="709"/>
        <w:jc w:val="both"/>
        <w:rPr>
          <w:sz w:val="28"/>
          <w:szCs w:val="28"/>
        </w:rPr>
      </w:pPr>
    </w:p>
    <w:p w:rsidR="00FC7F40" w:rsidRPr="00E654D8" w:rsidRDefault="00FC7F40" w:rsidP="00FC7F40">
      <w:pPr>
        <w:ind w:firstLine="709"/>
        <w:jc w:val="both"/>
        <w:rPr>
          <w:sz w:val="28"/>
          <w:szCs w:val="28"/>
        </w:rPr>
      </w:pPr>
      <w:proofErr w:type="gramStart"/>
      <w:r w:rsidRPr="00E654D8">
        <w:rPr>
          <w:sz w:val="28"/>
          <w:szCs w:val="28"/>
        </w:rPr>
        <w:t>Риск-ориентированный</w:t>
      </w:r>
      <w:proofErr w:type="gramEnd"/>
      <w:r w:rsidRPr="00E654D8">
        <w:rPr>
          <w:sz w:val="28"/>
          <w:szCs w:val="28"/>
        </w:rPr>
        <w:t xml:space="preserve"> подход при организации и осуществлении надзора и контроля за приемом на работу инвалидов в 2020 году не применялся. В 2021 году проверки будут осуществляться в соответствии с Федеральным законом Российской Федерации от 31 июля 2020 года № 248 «О государственном контроле (надзоре) и муниципальном контроле в Российской Федерации» и постановлением Правительства Забайкальского края от 4 декабря 2020 года № 375-р.</w:t>
      </w:r>
    </w:p>
    <w:p w:rsidR="00FC7F40" w:rsidRPr="00E654D8" w:rsidRDefault="00FC7F40" w:rsidP="00FC7F40">
      <w:pPr>
        <w:ind w:firstLine="709"/>
        <w:jc w:val="both"/>
        <w:rPr>
          <w:i/>
          <w:sz w:val="28"/>
          <w:szCs w:val="28"/>
        </w:rPr>
      </w:pPr>
    </w:p>
    <w:p w:rsidR="00FC7F40" w:rsidRPr="00E654D8" w:rsidRDefault="00FC7F40" w:rsidP="00FC7F40">
      <w:pPr>
        <w:ind w:firstLine="709"/>
        <w:jc w:val="both"/>
        <w:rPr>
          <w:i/>
          <w:sz w:val="28"/>
          <w:szCs w:val="28"/>
        </w:rPr>
      </w:pPr>
      <w:r w:rsidRPr="00E654D8">
        <w:rPr>
          <w:i/>
          <w:sz w:val="28"/>
          <w:szCs w:val="28"/>
        </w:rPr>
        <w:t>д)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FC7F40" w:rsidRPr="00E654D8" w:rsidRDefault="00FC7F40" w:rsidP="00FC7F40">
      <w:pPr>
        <w:pStyle w:val="ab"/>
        <w:tabs>
          <w:tab w:val="left" w:pos="709"/>
          <w:tab w:val="left" w:pos="851"/>
        </w:tabs>
        <w:spacing w:before="0" w:beforeAutospacing="0" w:after="0" w:afterAutospacing="0"/>
        <w:ind w:firstLine="709"/>
        <w:jc w:val="both"/>
        <w:rPr>
          <w:sz w:val="28"/>
          <w:szCs w:val="28"/>
        </w:rPr>
      </w:pPr>
    </w:p>
    <w:p w:rsidR="00FC7F40" w:rsidRPr="00E654D8" w:rsidRDefault="00FC7F40" w:rsidP="00FC7F40">
      <w:pPr>
        <w:pStyle w:val="ab"/>
        <w:tabs>
          <w:tab w:val="left" w:pos="709"/>
          <w:tab w:val="left" w:pos="851"/>
        </w:tabs>
        <w:spacing w:before="0" w:beforeAutospacing="0" w:after="0" w:afterAutospacing="0"/>
        <w:ind w:firstLine="709"/>
        <w:jc w:val="both"/>
        <w:rPr>
          <w:sz w:val="28"/>
          <w:szCs w:val="28"/>
        </w:rPr>
      </w:pPr>
      <w:proofErr w:type="gramStart"/>
      <w:r w:rsidRPr="00E654D8">
        <w:rPr>
          <w:sz w:val="28"/>
          <w:szCs w:val="28"/>
        </w:rPr>
        <w:t xml:space="preserve">Работа по профилактике нарушений обязательных требований проводится Министерством во исполнение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Стандарта комплексной </w:t>
      </w:r>
      <w:r w:rsidRPr="00E654D8">
        <w:rPr>
          <w:sz w:val="28"/>
          <w:szCs w:val="28"/>
        </w:rPr>
        <w:lastRenderedPageBreak/>
        <w:t>профилактики рисков причинения вреда охраняемым законом ценностям, утвержденного протоколом заседания проектного комитета приоритетной программы «Реформа контрольной и надзорной деятельности» от 27 марта</w:t>
      </w:r>
      <w:proofErr w:type="gramEnd"/>
      <w:r w:rsidRPr="00E654D8">
        <w:rPr>
          <w:sz w:val="28"/>
          <w:szCs w:val="28"/>
        </w:rPr>
        <w:t xml:space="preserve"> 2018 года № 2.</w:t>
      </w:r>
    </w:p>
    <w:p w:rsidR="00FC7F40" w:rsidRPr="00E654D8" w:rsidRDefault="00FC7F40" w:rsidP="00FC7F40">
      <w:pPr>
        <w:tabs>
          <w:tab w:val="left" w:pos="709"/>
          <w:tab w:val="left" w:pos="851"/>
        </w:tabs>
        <w:ind w:firstLine="709"/>
        <w:jc w:val="both"/>
        <w:rPr>
          <w:sz w:val="28"/>
          <w:szCs w:val="28"/>
        </w:rPr>
      </w:pPr>
      <w:r w:rsidRPr="00E654D8">
        <w:rPr>
          <w:bCs/>
          <w:sz w:val="28"/>
          <w:szCs w:val="28"/>
        </w:rPr>
        <w:t>Программа профилактики нарушений обязательных требований законодательства в сфере социального обслуживания на 2020 год утверждена приказом Министерства от 30 марта 2020 № 410</w:t>
      </w:r>
      <w:r w:rsidRPr="00E654D8">
        <w:rPr>
          <w:sz w:val="28"/>
          <w:szCs w:val="28"/>
        </w:rPr>
        <w:t xml:space="preserve"> (далее – Программа профилактики).</w:t>
      </w:r>
    </w:p>
    <w:p w:rsidR="00FC7F40" w:rsidRPr="00E654D8" w:rsidRDefault="00FC7F40" w:rsidP="00FC7F40">
      <w:pPr>
        <w:ind w:firstLine="709"/>
        <w:jc w:val="both"/>
        <w:rPr>
          <w:color w:val="000000"/>
          <w:sz w:val="28"/>
          <w:szCs w:val="28"/>
        </w:rPr>
      </w:pPr>
      <w:r w:rsidRPr="00E654D8">
        <w:rPr>
          <w:color w:val="000000"/>
          <w:sz w:val="28"/>
          <w:szCs w:val="28"/>
        </w:rPr>
        <w:t>Программой профилактики были установлены следующие цели:</w:t>
      </w:r>
    </w:p>
    <w:p w:rsidR="00FC7F40" w:rsidRPr="00E654D8" w:rsidRDefault="00FC7F40" w:rsidP="00FC7F40">
      <w:pPr>
        <w:ind w:firstLine="709"/>
        <w:jc w:val="both"/>
        <w:rPr>
          <w:sz w:val="28"/>
          <w:szCs w:val="28"/>
        </w:rPr>
      </w:pPr>
      <w:r w:rsidRPr="00E654D8">
        <w:rPr>
          <w:sz w:val="28"/>
          <w:szCs w:val="28"/>
        </w:rPr>
        <w:t>предупреждение нарушений обязательных требований (снижение числа нарушений обязательных требований) и предотвращение риска причинения вреда охраняемым законом ценностям;</w:t>
      </w:r>
    </w:p>
    <w:p w:rsidR="00FC7F40" w:rsidRPr="00E654D8" w:rsidRDefault="00FC7F40" w:rsidP="00FC7F40">
      <w:pPr>
        <w:widowControl w:val="0"/>
        <w:autoSpaceDE w:val="0"/>
        <w:autoSpaceDN w:val="0"/>
        <w:adjustRightInd w:val="0"/>
        <w:ind w:firstLine="709"/>
        <w:jc w:val="both"/>
        <w:rPr>
          <w:rFonts w:eastAsia="Calibri"/>
          <w:sz w:val="28"/>
          <w:szCs w:val="28"/>
        </w:rPr>
      </w:pPr>
      <w:r w:rsidRPr="00E654D8">
        <w:rPr>
          <w:rFonts w:eastAsia="Calibri"/>
          <w:sz w:val="28"/>
          <w:szCs w:val="28"/>
        </w:rPr>
        <w:t>создание инфраструктуры профилактики нарушений обязательных требований.</w:t>
      </w:r>
    </w:p>
    <w:p w:rsidR="00FC7F40" w:rsidRPr="00E654D8" w:rsidRDefault="00FC7F40" w:rsidP="00FC7F40">
      <w:pPr>
        <w:tabs>
          <w:tab w:val="left" w:pos="709"/>
          <w:tab w:val="left" w:pos="851"/>
        </w:tabs>
        <w:ind w:firstLine="709"/>
        <w:jc w:val="both"/>
        <w:rPr>
          <w:sz w:val="28"/>
          <w:szCs w:val="28"/>
        </w:rPr>
      </w:pPr>
      <w:proofErr w:type="gramStart"/>
      <w:r w:rsidRPr="00E654D8">
        <w:rPr>
          <w:color w:val="000000"/>
          <w:sz w:val="28"/>
          <w:szCs w:val="28"/>
        </w:rPr>
        <w:t>Цели, предусмотренные Программой профилактики по итогам 2020 года Министерством достигнуты</w:t>
      </w:r>
      <w:proofErr w:type="gramEnd"/>
      <w:r w:rsidRPr="00E654D8">
        <w:rPr>
          <w:color w:val="000000"/>
          <w:sz w:val="28"/>
          <w:szCs w:val="28"/>
        </w:rPr>
        <w:t>.</w:t>
      </w:r>
    </w:p>
    <w:p w:rsidR="00FC7F40" w:rsidRPr="00E654D8" w:rsidRDefault="00FC7F40" w:rsidP="00FC7F40">
      <w:pPr>
        <w:tabs>
          <w:tab w:val="left" w:pos="709"/>
          <w:tab w:val="left" w:pos="851"/>
        </w:tabs>
        <w:ind w:firstLine="709"/>
        <w:jc w:val="both"/>
        <w:rPr>
          <w:sz w:val="28"/>
          <w:szCs w:val="28"/>
        </w:rPr>
      </w:pPr>
      <w:r w:rsidRPr="00E654D8">
        <w:rPr>
          <w:sz w:val="28"/>
          <w:szCs w:val="28"/>
        </w:rPr>
        <w:t>В 2020 году Министерством выполнены следующие мероприятия, предусмотренные Программой профилактики:</w:t>
      </w:r>
    </w:p>
    <w:p w:rsidR="00FC7F40" w:rsidRPr="00E654D8" w:rsidRDefault="00FC7F40" w:rsidP="00FC7F40">
      <w:pPr>
        <w:tabs>
          <w:tab w:val="left" w:pos="709"/>
          <w:tab w:val="left" w:pos="851"/>
        </w:tabs>
        <w:ind w:firstLine="709"/>
        <w:jc w:val="both"/>
        <w:rPr>
          <w:sz w:val="28"/>
          <w:szCs w:val="28"/>
        </w:rPr>
      </w:pPr>
    </w:p>
    <w:tbl>
      <w:tblPr>
        <w:tblStyle w:val="4"/>
        <w:tblW w:w="0" w:type="auto"/>
        <w:tblInd w:w="-176" w:type="dxa"/>
        <w:tblLook w:val="04A0" w:firstRow="1" w:lastRow="0" w:firstColumn="1" w:lastColumn="0" w:noHBand="0" w:noVBand="1"/>
      </w:tblPr>
      <w:tblGrid>
        <w:gridCol w:w="890"/>
        <w:gridCol w:w="2746"/>
        <w:gridCol w:w="6111"/>
      </w:tblGrid>
      <w:tr w:rsidR="00FC7F40" w:rsidRPr="00957801" w:rsidTr="007A481C">
        <w:trPr>
          <w:tblHeader/>
        </w:trPr>
        <w:tc>
          <w:tcPr>
            <w:tcW w:w="890" w:type="dxa"/>
            <w:vAlign w:val="center"/>
          </w:tcPr>
          <w:p w:rsidR="00FC7F40" w:rsidRPr="00957801" w:rsidRDefault="00FC7F40" w:rsidP="007A481C">
            <w:pPr>
              <w:jc w:val="center"/>
              <w:rPr>
                <w:b/>
                <w:bCs/>
                <w:sz w:val="28"/>
                <w:szCs w:val="28"/>
              </w:rPr>
            </w:pPr>
            <w:r w:rsidRPr="00957801">
              <w:rPr>
                <w:b/>
                <w:bCs/>
                <w:sz w:val="28"/>
                <w:szCs w:val="28"/>
              </w:rPr>
              <w:t xml:space="preserve">№ </w:t>
            </w:r>
            <w:proofErr w:type="gramStart"/>
            <w:r w:rsidRPr="00957801">
              <w:rPr>
                <w:b/>
                <w:bCs/>
                <w:sz w:val="28"/>
                <w:szCs w:val="28"/>
              </w:rPr>
              <w:t>п</w:t>
            </w:r>
            <w:proofErr w:type="gramEnd"/>
            <w:r w:rsidRPr="00957801">
              <w:rPr>
                <w:b/>
                <w:bCs/>
                <w:sz w:val="28"/>
                <w:szCs w:val="28"/>
              </w:rPr>
              <w:t>/п</w:t>
            </w:r>
          </w:p>
        </w:tc>
        <w:tc>
          <w:tcPr>
            <w:tcW w:w="0" w:type="auto"/>
            <w:vAlign w:val="center"/>
          </w:tcPr>
          <w:p w:rsidR="00FC7F40" w:rsidRPr="00957801" w:rsidRDefault="00FC7F40" w:rsidP="007A481C">
            <w:pPr>
              <w:jc w:val="center"/>
              <w:rPr>
                <w:b/>
                <w:bCs/>
                <w:sz w:val="28"/>
                <w:szCs w:val="28"/>
              </w:rPr>
            </w:pPr>
            <w:r w:rsidRPr="00957801">
              <w:rPr>
                <w:b/>
                <w:bCs/>
                <w:sz w:val="28"/>
                <w:szCs w:val="28"/>
              </w:rPr>
              <w:t>Наименование мероприятия</w:t>
            </w:r>
          </w:p>
        </w:tc>
        <w:tc>
          <w:tcPr>
            <w:tcW w:w="0" w:type="auto"/>
            <w:vAlign w:val="center"/>
          </w:tcPr>
          <w:p w:rsidR="00FC7F40" w:rsidRPr="00957801" w:rsidRDefault="00FC7F40" w:rsidP="007A481C">
            <w:pPr>
              <w:jc w:val="center"/>
              <w:rPr>
                <w:b/>
                <w:bCs/>
                <w:sz w:val="28"/>
                <w:szCs w:val="28"/>
              </w:rPr>
            </w:pPr>
            <w:r w:rsidRPr="00957801">
              <w:rPr>
                <w:b/>
                <w:bCs/>
                <w:sz w:val="28"/>
                <w:szCs w:val="28"/>
              </w:rPr>
              <w:t>Итоги реализации</w:t>
            </w:r>
          </w:p>
        </w:tc>
      </w:tr>
      <w:tr w:rsidR="00FC7F40" w:rsidRPr="00957801" w:rsidTr="007A481C">
        <w:tc>
          <w:tcPr>
            <w:tcW w:w="890" w:type="dxa"/>
          </w:tcPr>
          <w:p w:rsidR="00FC7F40" w:rsidRPr="00957801" w:rsidRDefault="00FC7F40" w:rsidP="007A481C">
            <w:pPr>
              <w:jc w:val="center"/>
              <w:rPr>
                <w:bCs/>
              </w:rPr>
            </w:pPr>
            <w:r w:rsidRPr="00957801">
              <w:rPr>
                <w:bCs/>
              </w:rPr>
              <w:t>1.</w:t>
            </w:r>
          </w:p>
        </w:tc>
        <w:tc>
          <w:tcPr>
            <w:tcW w:w="0" w:type="auto"/>
          </w:tcPr>
          <w:p w:rsidR="00FC7F40" w:rsidRPr="00957801" w:rsidRDefault="00FC7F40" w:rsidP="007A481C">
            <w:pPr>
              <w:jc w:val="both"/>
              <w:rPr>
                <w:bCs/>
              </w:rPr>
            </w:pPr>
            <w:r w:rsidRPr="00957801">
              <w:rPr>
                <w:bCs/>
              </w:rPr>
              <w:t xml:space="preserve">Поддержание в актуальном состоянии на официальном сайте Министерства в информационно-телекоммуникационной сети «Интернет» (далее – сайт Министерства) </w:t>
            </w:r>
            <w:hyperlink r:id="rId22" w:history="1">
              <w:r w:rsidRPr="00957801">
                <w:rPr>
                  <w:bCs/>
                </w:rPr>
                <w:t>перечня</w:t>
              </w:r>
            </w:hyperlink>
            <w:r w:rsidRPr="00957801">
              <w:rPr>
                <w:bCs/>
              </w:rPr>
              <w:t xml:space="preserve">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w:t>
            </w:r>
          </w:p>
        </w:tc>
        <w:tc>
          <w:tcPr>
            <w:tcW w:w="0" w:type="auto"/>
          </w:tcPr>
          <w:p w:rsidR="00FC7F40" w:rsidRPr="00437CD8" w:rsidRDefault="00FC7F40" w:rsidP="007A481C">
            <w:pPr>
              <w:jc w:val="center"/>
            </w:pPr>
            <w:r w:rsidRPr="00437CD8">
              <w:t xml:space="preserve">Перечень нормативных правовых актов или </w:t>
            </w:r>
            <w:proofErr w:type="gramStart"/>
            <w:r w:rsidRPr="00437CD8">
              <w:t>их отдельных частей, содержащих обязательные требования размещен</w:t>
            </w:r>
            <w:proofErr w:type="gramEnd"/>
            <w:r w:rsidRPr="00437CD8">
              <w:t xml:space="preserve"> на официальном сайте Министерства по ссылке:</w:t>
            </w:r>
          </w:p>
          <w:p w:rsidR="00FC7F40" w:rsidRPr="00437CD8" w:rsidRDefault="000038A3" w:rsidP="007A481C">
            <w:pPr>
              <w:jc w:val="center"/>
            </w:pPr>
            <w:hyperlink r:id="rId23" w:history="1">
              <w:r w:rsidR="00FC7F40" w:rsidRPr="00437CD8">
                <w:rPr>
                  <w:u w:val="single"/>
                </w:rPr>
                <w:t>https://minsoc.75.ru/deyatel-nost/kontrol-no-nadzornaya-deyatel-nost/nadzor-i-kontrol-za-obespecheniem-dostupnosti-dlya-invalidov-ob-ektov-social-noy-inzhenernoy-i-transportnoy-infrastruktur-v-sfere-social-nogo-obsluzhivaniya-v-zabaykal-skom-krae/130183-perechen-normativnyh-pravovyh-aktov-soderzhaschih-obyazatel-nye-trebovaniya-ocenka-soblyudeniya-kotoryh-yavlyaetsya-predmetom-gosudarstvennogo-nadzora-i-kontrolya-za-obespecheniem-dostupnosti-dlya-invalidov-ob-ektov-social-noy-inzhenernoy-i-transportnoy-i</w:t>
              </w:r>
            </w:hyperlink>
            <w:r w:rsidR="00FC7F40" w:rsidRPr="00437CD8">
              <w:t xml:space="preserve">  </w:t>
            </w:r>
          </w:p>
          <w:p w:rsidR="00FC7F40" w:rsidRPr="00437CD8" w:rsidRDefault="00FC7F40" w:rsidP="007A481C">
            <w:pPr>
              <w:jc w:val="center"/>
              <w:rPr>
                <w:bCs/>
              </w:rPr>
            </w:pPr>
          </w:p>
        </w:tc>
      </w:tr>
      <w:tr w:rsidR="00FC7F40" w:rsidRPr="00957801" w:rsidTr="007A481C">
        <w:tc>
          <w:tcPr>
            <w:tcW w:w="890" w:type="dxa"/>
          </w:tcPr>
          <w:p w:rsidR="00FC7F40" w:rsidRPr="00957801" w:rsidRDefault="00FC7F40" w:rsidP="007A481C">
            <w:pPr>
              <w:jc w:val="center"/>
              <w:rPr>
                <w:bCs/>
              </w:rPr>
            </w:pPr>
            <w:r w:rsidRPr="00957801">
              <w:rPr>
                <w:bCs/>
              </w:rPr>
              <w:t>2.</w:t>
            </w:r>
          </w:p>
        </w:tc>
        <w:tc>
          <w:tcPr>
            <w:tcW w:w="0" w:type="auto"/>
          </w:tcPr>
          <w:p w:rsidR="00FC7F40" w:rsidRPr="00957801" w:rsidRDefault="00FC7F40" w:rsidP="007A481C">
            <w:pPr>
              <w:jc w:val="both"/>
              <w:rPr>
                <w:bCs/>
              </w:rPr>
            </w:pPr>
            <w:r w:rsidRPr="00957801">
              <w:rPr>
                <w:bCs/>
              </w:rPr>
              <w:t xml:space="preserve">Разработка и опубликование на сайте Министерства руководства по соблюдению </w:t>
            </w:r>
            <w:r w:rsidRPr="00957801">
              <w:rPr>
                <w:bCs/>
              </w:rPr>
              <w:lastRenderedPageBreak/>
              <w:t>обязательных требований с разъяснением критериев правомерного поведения, новых требований нормативных правовых актов, а также необходимых для реализации таких нормативных правовых актов организационных, технических мероприятий</w:t>
            </w:r>
          </w:p>
        </w:tc>
        <w:tc>
          <w:tcPr>
            <w:tcW w:w="0" w:type="auto"/>
          </w:tcPr>
          <w:p w:rsidR="00FC7F40" w:rsidRPr="00437CD8" w:rsidRDefault="00FC7F40" w:rsidP="007A481C">
            <w:pPr>
              <w:jc w:val="center"/>
            </w:pPr>
            <w:r w:rsidRPr="00437CD8">
              <w:lastRenderedPageBreak/>
              <w:t xml:space="preserve">Руководство по соблюдению обязательных требований размещено на официальном сайте Министерства по ссылке: </w:t>
            </w:r>
          </w:p>
          <w:p w:rsidR="00FC7F40" w:rsidRPr="00437CD8" w:rsidRDefault="00FC7F40" w:rsidP="007A481C">
            <w:pPr>
              <w:jc w:val="center"/>
            </w:pPr>
          </w:p>
          <w:p w:rsidR="00FC7F40" w:rsidRPr="00437CD8" w:rsidRDefault="000038A3" w:rsidP="007A481C">
            <w:pPr>
              <w:jc w:val="center"/>
            </w:pPr>
            <w:hyperlink r:id="rId24" w:history="1">
              <w:r w:rsidR="00FC7F40" w:rsidRPr="00437CD8">
                <w:rPr>
                  <w:u w:val="single"/>
                </w:rPr>
                <w:t>https://media.75.ru/minsoc/documents/57985/dostupnost.pdf</w:t>
              </w:r>
            </w:hyperlink>
            <w:r w:rsidR="00FC7F40" w:rsidRPr="00437CD8">
              <w:t xml:space="preserve"> </w:t>
            </w:r>
          </w:p>
          <w:p w:rsidR="00FC7F40" w:rsidRPr="00437CD8" w:rsidRDefault="00FC7F40" w:rsidP="007A481C">
            <w:pPr>
              <w:jc w:val="center"/>
            </w:pPr>
          </w:p>
          <w:p w:rsidR="00FC7F40" w:rsidRPr="00437CD8" w:rsidRDefault="00FC7F40" w:rsidP="007A481C">
            <w:pPr>
              <w:jc w:val="center"/>
              <w:rPr>
                <w:bCs/>
              </w:rPr>
            </w:pPr>
          </w:p>
        </w:tc>
      </w:tr>
      <w:tr w:rsidR="00FC7F40" w:rsidRPr="00957801" w:rsidTr="007A481C">
        <w:tc>
          <w:tcPr>
            <w:tcW w:w="890" w:type="dxa"/>
          </w:tcPr>
          <w:p w:rsidR="00FC7F40" w:rsidRPr="00957801" w:rsidRDefault="00FC7F40" w:rsidP="007A481C">
            <w:pPr>
              <w:jc w:val="center"/>
              <w:rPr>
                <w:bCs/>
              </w:rPr>
            </w:pPr>
            <w:r w:rsidRPr="00957801">
              <w:rPr>
                <w:bCs/>
              </w:rPr>
              <w:lastRenderedPageBreak/>
              <w:t>3.</w:t>
            </w:r>
          </w:p>
        </w:tc>
        <w:tc>
          <w:tcPr>
            <w:tcW w:w="0" w:type="auto"/>
          </w:tcPr>
          <w:p w:rsidR="00FC7F40" w:rsidRPr="00957801" w:rsidRDefault="00FC7F40" w:rsidP="007A481C">
            <w:pPr>
              <w:jc w:val="both"/>
              <w:rPr>
                <w:bCs/>
              </w:rPr>
            </w:pPr>
            <w:r w:rsidRPr="00957801">
              <w:rPr>
                <w:bCs/>
              </w:rPr>
              <w:t>Проведение публичного мероприятия по обсуждению результатов правоприменительной практики при осуществлении государственной функции</w:t>
            </w:r>
          </w:p>
        </w:tc>
        <w:tc>
          <w:tcPr>
            <w:tcW w:w="0" w:type="auto"/>
          </w:tcPr>
          <w:p w:rsidR="00FC7F40" w:rsidRPr="00957801" w:rsidRDefault="00FC7F40" w:rsidP="007A481C">
            <w:pPr>
              <w:ind w:firstLine="426"/>
              <w:jc w:val="both"/>
              <w:rPr>
                <w:color w:val="282828"/>
              </w:rPr>
            </w:pPr>
            <w:proofErr w:type="gramStart"/>
            <w:r w:rsidRPr="00957801">
              <w:rPr>
                <w:i/>
                <w:iCs/>
                <w:color w:val="282828"/>
              </w:rPr>
              <w:t>В целях реализации приоритетного направления стратегического развития Российской Федерации «Реформа контрольной и надзорной деятельности» 27 ноября 2020 года с 14 00 до 15-00 часов Министерством труда и социальной защиты населения Забайкальского края в формате онлайн проведены публичные обсуждения с анализом правоприменительной практики при осуществлении государственного надзора и контроля в сфере социального обслуживания в Забайкальском крае и за обеспечением доступности для</w:t>
            </w:r>
            <w:proofErr w:type="gramEnd"/>
            <w:r w:rsidRPr="00957801">
              <w:rPr>
                <w:i/>
                <w:iCs/>
                <w:color w:val="282828"/>
              </w:rPr>
              <w:t xml:space="preserve"> </w:t>
            </w:r>
            <w:proofErr w:type="gramStart"/>
            <w:r w:rsidRPr="00957801">
              <w:rPr>
                <w:i/>
                <w:iCs/>
                <w:color w:val="282828"/>
              </w:rPr>
              <w:t>инвалидов объектов социальной, инженерной и транспортной инфраструктур и предоставляемых услуг в сфере социального обслуживания в Забайкальском крае.</w:t>
            </w:r>
            <w:proofErr w:type="gramEnd"/>
          </w:p>
          <w:p w:rsidR="00FC7F40" w:rsidRPr="00957801" w:rsidRDefault="00FC7F40" w:rsidP="007A481C">
            <w:pPr>
              <w:ind w:firstLine="426"/>
              <w:jc w:val="both"/>
              <w:rPr>
                <w:color w:val="282828"/>
              </w:rPr>
            </w:pPr>
            <w:r w:rsidRPr="00957801">
              <w:rPr>
                <w:color w:val="282828"/>
              </w:rPr>
              <w:t>В мероприятии приняли участие поставщики социальных услуг - директора государственных учреждений социального обслуживания.</w:t>
            </w:r>
          </w:p>
          <w:p w:rsidR="00FC7F40" w:rsidRPr="00957801" w:rsidRDefault="00FC7F40" w:rsidP="007A481C">
            <w:pPr>
              <w:ind w:firstLine="426"/>
              <w:jc w:val="both"/>
              <w:rPr>
                <w:color w:val="282828"/>
              </w:rPr>
            </w:pPr>
            <w:proofErr w:type="gramStart"/>
            <w:r w:rsidRPr="00957801">
              <w:rPr>
                <w:color w:val="282828"/>
              </w:rPr>
              <w:t>Участникам публичных обсуждений был представлен доклад начальника отдела по работе с гражданами пожилого возраста и инвалидами Министерства труда и социальной защиты населения Забайкальского края «О результатах правоприменительной практики при осуществлении надзора и контроля в сфере социального обслуживания в Забайкальском крае и за обеспечением доступности для инвалидов объектов социальной, инженерной и транспортной инфраструктур и предоставляемых услуг в сфере социального обслуживания в</w:t>
            </w:r>
            <w:proofErr w:type="gramEnd"/>
            <w:r w:rsidRPr="00957801">
              <w:rPr>
                <w:color w:val="282828"/>
              </w:rPr>
              <w:t xml:space="preserve"> Забайкальском крае». В 2020 году.</w:t>
            </w:r>
          </w:p>
          <w:p w:rsidR="00FC7F40" w:rsidRPr="00957801" w:rsidRDefault="00FC7F40" w:rsidP="007A481C">
            <w:pPr>
              <w:ind w:firstLine="426"/>
              <w:jc w:val="both"/>
              <w:rPr>
                <w:color w:val="282828"/>
              </w:rPr>
            </w:pPr>
            <w:r w:rsidRPr="00957801">
              <w:rPr>
                <w:color w:val="282828"/>
              </w:rPr>
              <w:t xml:space="preserve">В докладе подробно разъяснены требования законодательства в части социального обслуживания в Забайкальском крае, а также в части обеспечения доступности для инвалидов объектов социальной, инженерной и транспортной инфраструктур и предоставляемых услуг в сфере социального </w:t>
            </w:r>
            <w:r w:rsidRPr="00957801">
              <w:rPr>
                <w:color w:val="282828"/>
              </w:rPr>
              <w:lastRenderedPageBreak/>
              <w:t xml:space="preserve">обслуживания в Забайкальском крае. </w:t>
            </w:r>
          </w:p>
          <w:p w:rsidR="00FC7F40" w:rsidRPr="00957801" w:rsidRDefault="00FC7F40" w:rsidP="007A481C">
            <w:pPr>
              <w:ind w:firstLine="426"/>
              <w:jc w:val="both"/>
              <w:rPr>
                <w:color w:val="282828"/>
              </w:rPr>
            </w:pPr>
            <w:r w:rsidRPr="00957801">
              <w:rPr>
                <w:color w:val="282828"/>
              </w:rPr>
              <w:t xml:space="preserve">Особое внимание уделено о наступлении ответственности за нарушения, выявленные при осуществлении надзора и </w:t>
            </w:r>
            <w:proofErr w:type="gramStart"/>
            <w:r w:rsidRPr="00957801">
              <w:rPr>
                <w:color w:val="282828"/>
              </w:rPr>
              <w:t>контроля за</w:t>
            </w:r>
            <w:proofErr w:type="gramEnd"/>
            <w:r w:rsidRPr="00957801">
              <w:rPr>
                <w:color w:val="282828"/>
              </w:rPr>
              <w:t xml:space="preserve"> обеспечением доступности для инвалидов объектов социальной, инженерной и транспортной инфраструктур и предоставляемых услуг в сфере социального обслуживания в Забайкальском крае. Также разъяснены особенности контрольно-надзорной деятельности в 2020 году и запланированные мероприятия на 2021 год.</w:t>
            </w:r>
          </w:p>
          <w:p w:rsidR="00FC7F40" w:rsidRPr="00957801" w:rsidRDefault="00FC7F40" w:rsidP="007A481C">
            <w:pPr>
              <w:jc w:val="both"/>
              <w:rPr>
                <w:bCs/>
              </w:rPr>
            </w:pPr>
            <w:r w:rsidRPr="00957801">
              <w:rPr>
                <w:color w:val="282828"/>
              </w:rPr>
              <w:t xml:space="preserve">Участникам публичного обсуждения была предоставлена информация по теме слушаний на электронную почту, указаны контактные </w:t>
            </w:r>
            <w:proofErr w:type="gramStart"/>
            <w:r w:rsidRPr="00957801">
              <w:rPr>
                <w:color w:val="282828"/>
              </w:rPr>
              <w:t>телефоны</w:t>
            </w:r>
            <w:proofErr w:type="gramEnd"/>
            <w:r w:rsidRPr="00957801">
              <w:rPr>
                <w:color w:val="282828"/>
              </w:rPr>
              <w:t xml:space="preserve"> по которым имеется возможность задать специалистам Министерства наиболее актуальные вопросы о порядке применения законодательства в части обеспечения доступности для инвалидов объектов социальной, инженерной и транспортной инфраструктур и предоставляемых услуг в сфере социального обслуживания в Забайкальском крае.</w:t>
            </w:r>
          </w:p>
        </w:tc>
      </w:tr>
      <w:tr w:rsidR="00FC7F40" w:rsidRPr="00957801" w:rsidTr="007A481C">
        <w:tc>
          <w:tcPr>
            <w:tcW w:w="890" w:type="dxa"/>
          </w:tcPr>
          <w:p w:rsidR="00FC7F40" w:rsidRPr="00957801" w:rsidRDefault="00FC7F40" w:rsidP="007A481C">
            <w:pPr>
              <w:jc w:val="center"/>
              <w:rPr>
                <w:bCs/>
              </w:rPr>
            </w:pPr>
            <w:r w:rsidRPr="00957801">
              <w:rPr>
                <w:bCs/>
              </w:rPr>
              <w:lastRenderedPageBreak/>
              <w:t>4.</w:t>
            </w:r>
          </w:p>
        </w:tc>
        <w:tc>
          <w:tcPr>
            <w:tcW w:w="0" w:type="auto"/>
          </w:tcPr>
          <w:p w:rsidR="00FC7F40" w:rsidRPr="00957801" w:rsidRDefault="00FC7F40" w:rsidP="007A481C">
            <w:pPr>
              <w:jc w:val="both"/>
              <w:rPr>
                <w:bCs/>
              </w:rPr>
            </w:pPr>
            <w:r w:rsidRPr="00957801">
              <w:rPr>
                <w:bCs/>
              </w:rPr>
              <w:t xml:space="preserve">Разработка и размещение на сайте Министерства </w:t>
            </w:r>
            <w:r w:rsidRPr="00957801">
              <w:t>обобщения практики осуществления государственной функции,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0" w:type="auto"/>
          </w:tcPr>
          <w:p w:rsidR="00FC7F40" w:rsidRPr="00957801" w:rsidRDefault="000038A3" w:rsidP="007A481C">
            <w:pPr>
              <w:jc w:val="center"/>
            </w:pPr>
            <w:hyperlink r:id="rId25" w:history="1">
              <w:r w:rsidR="00FC7F40" w:rsidRPr="00957801">
                <w:t>Обобщение практики осуществления государственного контроля (надзора) в сфере содействия занятости населения за 2019 год</w:t>
              </w:r>
            </w:hyperlink>
            <w:r w:rsidR="00FC7F40" w:rsidRPr="00957801">
              <w:t xml:space="preserve"> размещено на официальном сайте Министерства по ссылке: </w:t>
            </w:r>
          </w:p>
          <w:p w:rsidR="00FC7F40" w:rsidRPr="00437CD8" w:rsidRDefault="000038A3" w:rsidP="007A481C">
            <w:pPr>
              <w:jc w:val="center"/>
              <w:rPr>
                <w:bCs/>
              </w:rPr>
            </w:pPr>
            <w:hyperlink r:id="rId26" w:history="1">
              <w:r w:rsidR="00FC7F40" w:rsidRPr="00437CD8">
                <w:rPr>
                  <w:u w:val="single"/>
                </w:rPr>
                <w:t>https://minsoc.75.ru/deyatel-nost/kontrol-no-nadzornaya-deyatel-nost/nadzor-i-kontrol-za-obespecheniem-dostupnosti-dlya-invalidov-ob-ektov-social-noy-inzhenernoy-i-transportnoy-infrastruktur-v-sfere-social-nogo-obsluzhivaniya-v-zabaykal-skom-krae/profilaktika-narusheniy/130267-obobschenie-praktiki-osuschestvleniya-gosudarstvennogo-kontrolya-nadzora-za-obespecheniem-dostupnosti-dlya-invalidov-ob-ektov-social-noy-inzhenernoy-i-transportnoy-infrastruktur</w:t>
              </w:r>
            </w:hyperlink>
            <w:r w:rsidR="00FC7F40" w:rsidRPr="00437CD8">
              <w:t xml:space="preserve"> </w:t>
            </w:r>
          </w:p>
        </w:tc>
      </w:tr>
      <w:tr w:rsidR="00FC7F40" w:rsidRPr="00957801" w:rsidTr="007A481C">
        <w:tc>
          <w:tcPr>
            <w:tcW w:w="890" w:type="dxa"/>
          </w:tcPr>
          <w:p w:rsidR="00FC7F40" w:rsidRPr="00957801" w:rsidRDefault="00FC7F40" w:rsidP="007A481C">
            <w:pPr>
              <w:jc w:val="center"/>
              <w:rPr>
                <w:bCs/>
              </w:rPr>
            </w:pPr>
            <w:r w:rsidRPr="00957801">
              <w:rPr>
                <w:bCs/>
              </w:rPr>
              <w:t>5.</w:t>
            </w:r>
          </w:p>
        </w:tc>
        <w:tc>
          <w:tcPr>
            <w:tcW w:w="0" w:type="auto"/>
          </w:tcPr>
          <w:p w:rsidR="00FC7F40" w:rsidRPr="00957801" w:rsidRDefault="00FC7F40" w:rsidP="007A481C">
            <w:pPr>
              <w:jc w:val="both"/>
              <w:rPr>
                <w:bCs/>
              </w:rPr>
            </w:pPr>
            <w:r w:rsidRPr="00957801">
              <w:rPr>
                <w:bCs/>
              </w:rPr>
              <w:t xml:space="preserve">Подготовка и распространение комментариев о содержании новых нормативных правовых актов, устанавливающих обязательные </w:t>
            </w:r>
            <w:r w:rsidRPr="00957801">
              <w:rPr>
                <w:bCs/>
              </w:rPr>
              <w:lastRenderedPageBreak/>
              <w:t>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0" w:type="auto"/>
          </w:tcPr>
          <w:p w:rsidR="00FC7F40" w:rsidRPr="00957801" w:rsidRDefault="00FC7F40" w:rsidP="007A481C">
            <w:pPr>
              <w:jc w:val="center"/>
              <w:rPr>
                <w:bCs/>
              </w:rPr>
            </w:pPr>
            <w:r w:rsidRPr="00957801">
              <w:lastRenderedPageBreak/>
              <w:t>Изменения в законодательство Российской Федерации не вносились</w:t>
            </w:r>
          </w:p>
        </w:tc>
      </w:tr>
      <w:tr w:rsidR="00FC7F40" w:rsidRPr="00957801" w:rsidTr="007A481C">
        <w:tc>
          <w:tcPr>
            <w:tcW w:w="890" w:type="dxa"/>
          </w:tcPr>
          <w:p w:rsidR="00FC7F40" w:rsidRPr="00957801" w:rsidRDefault="00FC7F40" w:rsidP="007A481C">
            <w:pPr>
              <w:jc w:val="center"/>
              <w:rPr>
                <w:bCs/>
              </w:rPr>
            </w:pPr>
            <w:r w:rsidRPr="00957801">
              <w:rPr>
                <w:bCs/>
              </w:rPr>
              <w:lastRenderedPageBreak/>
              <w:t>6.</w:t>
            </w:r>
          </w:p>
        </w:tc>
        <w:tc>
          <w:tcPr>
            <w:tcW w:w="0" w:type="auto"/>
          </w:tcPr>
          <w:p w:rsidR="00FC7F40" w:rsidRPr="00957801" w:rsidRDefault="00FC7F40" w:rsidP="007A481C">
            <w:pPr>
              <w:jc w:val="both"/>
              <w:rPr>
                <w:bCs/>
              </w:rPr>
            </w:pPr>
            <w:r w:rsidRPr="00957801">
              <w:t>Выдача предостережений о недопустимости нарушения обязательных требований</w:t>
            </w:r>
          </w:p>
        </w:tc>
        <w:tc>
          <w:tcPr>
            <w:tcW w:w="0" w:type="auto"/>
          </w:tcPr>
          <w:p w:rsidR="00FC7F40" w:rsidRPr="00957801" w:rsidRDefault="00FC7F40" w:rsidP="007A481C">
            <w:pPr>
              <w:jc w:val="center"/>
            </w:pPr>
            <w:r w:rsidRPr="00957801">
              <w:t>Предостережения о недопустимости нарушений обязательных требований не выдавались</w:t>
            </w:r>
          </w:p>
        </w:tc>
      </w:tr>
    </w:tbl>
    <w:p w:rsidR="00FC7F40" w:rsidRPr="00957801" w:rsidRDefault="00FC7F40" w:rsidP="00FC7F40">
      <w:pPr>
        <w:tabs>
          <w:tab w:val="left" w:pos="709"/>
          <w:tab w:val="left" w:pos="851"/>
        </w:tabs>
        <w:ind w:firstLine="709"/>
        <w:jc w:val="both"/>
        <w:rPr>
          <w:sz w:val="28"/>
          <w:szCs w:val="28"/>
        </w:rPr>
      </w:pPr>
    </w:p>
    <w:p w:rsidR="00FC7F40" w:rsidRPr="00E654D8" w:rsidRDefault="00FC7F40" w:rsidP="00FC7F40">
      <w:pPr>
        <w:ind w:firstLine="709"/>
        <w:jc w:val="both"/>
        <w:rPr>
          <w:rFonts w:eastAsia="Calibri"/>
          <w:sz w:val="28"/>
          <w:szCs w:val="28"/>
        </w:rPr>
      </w:pPr>
      <w:proofErr w:type="gramStart"/>
      <w:r w:rsidRPr="00E654D8">
        <w:rPr>
          <w:rFonts w:eastAsia="Calibri"/>
          <w:sz w:val="28"/>
          <w:szCs w:val="28"/>
        </w:rPr>
        <w:t xml:space="preserve">Анализ результатов </w:t>
      </w:r>
      <w:proofErr w:type="spellStart"/>
      <w:r w:rsidRPr="00E654D8">
        <w:rPr>
          <w:rFonts w:eastAsia="Calibri"/>
          <w:sz w:val="28"/>
          <w:szCs w:val="28"/>
        </w:rPr>
        <w:t>надзорно</w:t>
      </w:r>
      <w:proofErr w:type="spellEnd"/>
      <w:r w:rsidRPr="00E654D8">
        <w:rPr>
          <w:rFonts w:eastAsia="Calibri"/>
          <w:sz w:val="28"/>
          <w:szCs w:val="28"/>
        </w:rPr>
        <w:t xml:space="preserve">-контрольных мероприятий в 2020 году показывает, что реализация профилактических мероприятий, в </w:t>
      </w:r>
      <w:proofErr w:type="spellStart"/>
      <w:r w:rsidRPr="00E654D8">
        <w:rPr>
          <w:rFonts w:eastAsia="Calibri"/>
          <w:sz w:val="28"/>
          <w:szCs w:val="28"/>
        </w:rPr>
        <w:t>т.ч</w:t>
      </w:r>
      <w:proofErr w:type="spellEnd"/>
      <w:r w:rsidRPr="00E654D8">
        <w:rPr>
          <w:rFonts w:eastAsia="Calibri"/>
          <w:sz w:val="28"/>
          <w:szCs w:val="28"/>
        </w:rPr>
        <w:t>. информирование в рамках публичных слушаний, консультирование посредством телефонной связи, рассылка нормативной правовой документации поставщикам социальных услуг положительно отражается на соблюдении требований Федерального закона от 24 ноября 1995 года № 181</w:t>
      </w:r>
      <w:r w:rsidRPr="00E654D8">
        <w:rPr>
          <w:rFonts w:eastAsia="Calibri"/>
          <w:sz w:val="28"/>
          <w:szCs w:val="28"/>
        </w:rPr>
        <w:noBreakHyphen/>
        <w:t>ФЗ «О социальной защите инвалидов в Российской Федерации» в части соблюдения условий доступности объектов и услуг для</w:t>
      </w:r>
      <w:proofErr w:type="gramEnd"/>
      <w:r w:rsidRPr="00E654D8">
        <w:rPr>
          <w:rFonts w:eastAsia="Calibri"/>
          <w:sz w:val="28"/>
          <w:szCs w:val="28"/>
        </w:rPr>
        <w:t xml:space="preserve"> инвалидов.</w:t>
      </w:r>
    </w:p>
    <w:p w:rsidR="00FC7F40" w:rsidRPr="00E654D8" w:rsidRDefault="00FC7F40" w:rsidP="00FC7F40">
      <w:pPr>
        <w:ind w:firstLine="709"/>
        <w:jc w:val="both"/>
        <w:rPr>
          <w:rFonts w:eastAsia="Calibri"/>
          <w:iCs/>
          <w:sz w:val="28"/>
          <w:szCs w:val="28"/>
        </w:rPr>
      </w:pPr>
      <w:r w:rsidRPr="00E654D8">
        <w:rPr>
          <w:rFonts w:eastAsia="Calibri"/>
          <w:iCs/>
          <w:sz w:val="28"/>
          <w:szCs w:val="28"/>
        </w:rPr>
        <w:t>В 2020 году предостережения не выдавались.</w:t>
      </w:r>
    </w:p>
    <w:p w:rsidR="00FC7F40" w:rsidRPr="00E654D8" w:rsidRDefault="00FC7F40" w:rsidP="00FC7F40">
      <w:pPr>
        <w:ind w:firstLine="709"/>
        <w:jc w:val="both"/>
        <w:rPr>
          <w:i/>
          <w:sz w:val="28"/>
          <w:szCs w:val="28"/>
        </w:rPr>
      </w:pPr>
    </w:p>
    <w:p w:rsidR="00FC7F40" w:rsidRPr="00E654D8" w:rsidRDefault="00FC7F40" w:rsidP="00FC7F40">
      <w:pPr>
        <w:ind w:firstLine="709"/>
        <w:jc w:val="both"/>
        <w:rPr>
          <w:i/>
          <w:sz w:val="28"/>
          <w:szCs w:val="28"/>
        </w:rPr>
      </w:pPr>
      <w:r w:rsidRPr="00E654D8">
        <w:rPr>
          <w:i/>
          <w:sz w:val="28"/>
          <w:szCs w:val="28"/>
        </w:rPr>
        <w:t>е) сведения о проведении мероприятий по контролю, при проведении которых не требуется взаимодействие Министерства с юридическим лицом и индивидуальным предпринимателем</w:t>
      </w:r>
    </w:p>
    <w:p w:rsidR="00FC7F40" w:rsidRPr="00E654D8" w:rsidRDefault="00FC7F40" w:rsidP="00FC7F40">
      <w:pPr>
        <w:ind w:firstLine="709"/>
        <w:jc w:val="both"/>
        <w:rPr>
          <w:sz w:val="28"/>
          <w:szCs w:val="28"/>
        </w:rPr>
      </w:pPr>
    </w:p>
    <w:p w:rsidR="00FC7F40" w:rsidRPr="00E654D8" w:rsidRDefault="00FC7F40" w:rsidP="00FC7F40">
      <w:pPr>
        <w:ind w:firstLine="709"/>
        <w:jc w:val="both"/>
        <w:rPr>
          <w:sz w:val="28"/>
          <w:szCs w:val="28"/>
        </w:rPr>
      </w:pPr>
      <w:r w:rsidRPr="00E654D8">
        <w:rPr>
          <w:sz w:val="28"/>
          <w:szCs w:val="28"/>
        </w:rPr>
        <w:t>В 2020 году мероприятий по контролю (надзору) за обеспечением доступности в сфере социального обслуживания, при проведении которых не требуется взаимодействие Министерства с юридическим лицом и индивидуальным предпринимателем не проводились.</w:t>
      </w:r>
    </w:p>
    <w:p w:rsidR="00FC7F40" w:rsidRPr="00E654D8" w:rsidRDefault="00FC7F40" w:rsidP="00FC7F40">
      <w:pPr>
        <w:ind w:firstLine="709"/>
        <w:jc w:val="both"/>
        <w:rPr>
          <w:i/>
          <w:sz w:val="28"/>
          <w:szCs w:val="28"/>
        </w:rPr>
      </w:pPr>
    </w:p>
    <w:p w:rsidR="00FC7F40" w:rsidRPr="00E654D8" w:rsidRDefault="00FC7F40" w:rsidP="00FC7F40">
      <w:pPr>
        <w:ind w:firstLine="709"/>
        <w:jc w:val="both"/>
        <w:rPr>
          <w:i/>
          <w:sz w:val="28"/>
          <w:szCs w:val="28"/>
        </w:rPr>
      </w:pPr>
      <w:r w:rsidRPr="00E654D8">
        <w:rPr>
          <w:i/>
          <w:sz w:val="28"/>
          <w:szCs w:val="28"/>
        </w:rPr>
        <w:t>ж) сведения о количестве проведенных в отчетном периоде проверок в отношении субъектов малого предпринимательства</w:t>
      </w:r>
    </w:p>
    <w:p w:rsidR="00FC7F40" w:rsidRPr="00E654D8" w:rsidRDefault="00FC7F40" w:rsidP="00FC7F40">
      <w:pPr>
        <w:ind w:firstLine="709"/>
        <w:jc w:val="both"/>
        <w:rPr>
          <w:sz w:val="28"/>
          <w:szCs w:val="28"/>
        </w:rPr>
      </w:pPr>
    </w:p>
    <w:p w:rsidR="00FC7F40" w:rsidRPr="00D6409B" w:rsidRDefault="00FC7F40" w:rsidP="00FC7F40">
      <w:pPr>
        <w:ind w:firstLine="709"/>
        <w:jc w:val="both"/>
        <w:rPr>
          <w:sz w:val="28"/>
          <w:szCs w:val="28"/>
        </w:rPr>
      </w:pPr>
      <w:r w:rsidRPr="00E654D8">
        <w:rPr>
          <w:sz w:val="28"/>
          <w:szCs w:val="28"/>
        </w:rPr>
        <w:t>В 2020 году проверки по контролю (надзору) за обеспечением доступности в сфере социального обслуживания в отношении субъектов малого предпринимательства не проводились.</w:t>
      </w:r>
    </w:p>
    <w:p w:rsidR="00FC7F40" w:rsidRPr="00024F62" w:rsidRDefault="00FC7F40" w:rsidP="00886888">
      <w:pPr>
        <w:rPr>
          <w:sz w:val="28"/>
          <w:szCs w:val="28"/>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CD02BF" w:rsidP="00886888">
      <w:pPr>
        <w:rPr>
          <w:sz w:val="32"/>
          <w:szCs w:val="32"/>
        </w:rPr>
      </w:pPr>
      <w:r>
        <w:rPr>
          <w:sz w:val="32"/>
          <w:szCs w:val="32"/>
        </w:rPr>
        <w:tab/>
      </w:r>
    </w:p>
    <w:p w:rsidR="00CD02BF" w:rsidRDefault="00CD02BF" w:rsidP="00886888">
      <w:pPr>
        <w:rPr>
          <w:b/>
          <w:sz w:val="28"/>
          <w:szCs w:val="28"/>
        </w:rPr>
      </w:pPr>
      <w:r>
        <w:rPr>
          <w:sz w:val="32"/>
          <w:szCs w:val="32"/>
        </w:rPr>
        <w:tab/>
      </w:r>
      <w:r w:rsidRPr="00684EAD">
        <w:rPr>
          <w:b/>
          <w:sz w:val="28"/>
          <w:szCs w:val="28"/>
        </w:rPr>
        <w:t xml:space="preserve">Надзор и </w:t>
      </w:r>
      <w:proofErr w:type="gramStart"/>
      <w:r w:rsidRPr="00684EAD">
        <w:rPr>
          <w:b/>
          <w:sz w:val="28"/>
          <w:szCs w:val="28"/>
        </w:rPr>
        <w:t>контроль за</w:t>
      </w:r>
      <w:proofErr w:type="gramEnd"/>
      <w:r w:rsidRPr="00684EAD">
        <w:rPr>
          <w:b/>
          <w:sz w:val="28"/>
          <w:szCs w:val="28"/>
        </w:rPr>
        <w:t xml:space="preserve"> приемом на работу инвалидов</w:t>
      </w:r>
    </w:p>
    <w:p w:rsidR="00CD02BF" w:rsidRDefault="00CD02BF" w:rsidP="00886888">
      <w:pPr>
        <w:rPr>
          <w:sz w:val="32"/>
          <w:szCs w:val="32"/>
        </w:rPr>
      </w:pPr>
    </w:p>
    <w:p w:rsidR="00024F62" w:rsidRPr="00E654D8" w:rsidRDefault="00024F62" w:rsidP="00024F62">
      <w:pPr>
        <w:autoSpaceDE w:val="0"/>
        <w:autoSpaceDN w:val="0"/>
        <w:adjustRightInd w:val="0"/>
        <w:ind w:firstLine="708"/>
        <w:jc w:val="both"/>
        <w:rPr>
          <w:i/>
          <w:iCs/>
          <w:sz w:val="28"/>
          <w:szCs w:val="28"/>
        </w:rPr>
      </w:pPr>
      <w:r w:rsidRPr="00E654D8">
        <w:rPr>
          <w:i/>
          <w:sz w:val="28"/>
          <w:szCs w:val="28"/>
        </w:rPr>
        <w:t xml:space="preserve">а) </w:t>
      </w:r>
      <w:r w:rsidRPr="00E654D8">
        <w:rPr>
          <w:i/>
          <w:iCs/>
          <w:sz w:val="28"/>
          <w:szCs w:val="28"/>
        </w:rPr>
        <w:t>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024F62" w:rsidRPr="00E654D8" w:rsidRDefault="00024F62" w:rsidP="00024F62">
      <w:pPr>
        <w:autoSpaceDE w:val="0"/>
        <w:autoSpaceDN w:val="0"/>
        <w:adjustRightInd w:val="0"/>
        <w:ind w:firstLine="708"/>
        <w:jc w:val="both"/>
        <w:rPr>
          <w:i/>
          <w:iCs/>
          <w:sz w:val="28"/>
          <w:szCs w:val="28"/>
        </w:rPr>
      </w:pPr>
    </w:p>
    <w:p w:rsidR="00024F62" w:rsidRPr="00E654D8" w:rsidRDefault="00024F62" w:rsidP="00024F62">
      <w:pPr>
        <w:autoSpaceDE w:val="0"/>
        <w:autoSpaceDN w:val="0"/>
        <w:adjustRightInd w:val="0"/>
        <w:ind w:firstLine="709"/>
        <w:jc w:val="both"/>
        <w:rPr>
          <w:sz w:val="28"/>
          <w:szCs w:val="28"/>
        </w:rPr>
      </w:pPr>
      <w:r w:rsidRPr="00E654D8">
        <w:rPr>
          <w:sz w:val="28"/>
          <w:szCs w:val="28"/>
        </w:rPr>
        <w:t xml:space="preserve">По результатам проверок за 2020 год составлен 21 акт, в том числе: за </w:t>
      </w:r>
      <w:r w:rsidRPr="00E654D8">
        <w:rPr>
          <w:sz w:val="28"/>
          <w:szCs w:val="28"/>
          <w:lang w:val="en-US"/>
        </w:rPr>
        <w:t>I</w:t>
      </w:r>
      <w:r w:rsidRPr="00E654D8">
        <w:rPr>
          <w:sz w:val="28"/>
          <w:szCs w:val="28"/>
        </w:rPr>
        <w:t xml:space="preserve"> полугодие – 21, за </w:t>
      </w:r>
      <w:r w:rsidRPr="00E654D8">
        <w:rPr>
          <w:sz w:val="28"/>
          <w:szCs w:val="28"/>
          <w:lang w:val="en-US"/>
        </w:rPr>
        <w:t>II</w:t>
      </w:r>
      <w:r w:rsidRPr="00E654D8">
        <w:rPr>
          <w:sz w:val="28"/>
          <w:szCs w:val="28"/>
        </w:rPr>
        <w:t xml:space="preserve"> полугодие – 0 (в 2019 – 19 актов, </w:t>
      </w:r>
      <w:r w:rsidRPr="00E654D8">
        <w:rPr>
          <w:sz w:val="28"/>
          <w:szCs w:val="28"/>
          <w:lang w:val="en-US"/>
        </w:rPr>
        <w:t>I</w:t>
      </w:r>
      <w:r w:rsidRPr="00E654D8">
        <w:rPr>
          <w:sz w:val="28"/>
          <w:szCs w:val="28"/>
        </w:rPr>
        <w:t xml:space="preserve"> полугодие - 10; </w:t>
      </w:r>
      <w:r w:rsidRPr="00E654D8">
        <w:rPr>
          <w:sz w:val="28"/>
          <w:szCs w:val="28"/>
          <w:lang w:val="en-US"/>
        </w:rPr>
        <w:t>II</w:t>
      </w:r>
      <w:r w:rsidRPr="00E654D8">
        <w:rPr>
          <w:sz w:val="28"/>
          <w:szCs w:val="28"/>
        </w:rPr>
        <w:t xml:space="preserve"> полугодие - 9). </w:t>
      </w:r>
    </w:p>
    <w:p w:rsidR="00024F62" w:rsidRPr="00E654D8" w:rsidRDefault="00024F62" w:rsidP="00024F62">
      <w:pPr>
        <w:ind w:firstLine="709"/>
        <w:jc w:val="both"/>
        <w:rPr>
          <w:sz w:val="28"/>
          <w:szCs w:val="28"/>
        </w:rPr>
      </w:pPr>
      <w:r w:rsidRPr="00E654D8">
        <w:rPr>
          <w:sz w:val="28"/>
          <w:szCs w:val="28"/>
        </w:rPr>
        <w:t xml:space="preserve">В качестве мер реагирования по фактам выявленных нарушений специалистами Министерством предписание об устранении выявленных нарушений не выдавалось (в 2019 - 1). </w:t>
      </w:r>
    </w:p>
    <w:p w:rsidR="00024F62" w:rsidRPr="00E654D8" w:rsidRDefault="00024F62" w:rsidP="00024F62">
      <w:pPr>
        <w:ind w:firstLine="709"/>
        <w:jc w:val="both"/>
        <w:rPr>
          <w:sz w:val="28"/>
          <w:szCs w:val="28"/>
        </w:rPr>
      </w:pPr>
      <w:r w:rsidRPr="00E654D8">
        <w:rPr>
          <w:sz w:val="28"/>
          <w:szCs w:val="28"/>
        </w:rPr>
        <w:t xml:space="preserve">Дела об административных правонарушениях не возбуждались (в 2019 - 1). </w:t>
      </w:r>
    </w:p>
    <w:p w:rsidR="00024F62" w:rsidRPr="00E654D8" w:rsidRDefault="00024F62" w:rsidP="00024F62">
      <w:pPr>
        <w:ind w:firstLine="708"/>
        <w:jc w:val="both"/>
        <w:rPr>
          <w:i/>
          <w:sz w:val="28"/>
          <w:szCs w:val="28"/>
        </w:rPr>
      </w:pPr>
    </w:p>
    <w:p w:rsidR="00024F62" w:rsidRPr="00E654D8" w:rsidRDefault="00024F62" w:rsidP="00024F62">
      <w:pPr>
        <w:autoSpaceDE w:val="0"/>
        <w:autoSpaceDN w:val="0"/>
        <w:adjustRightInd w:val="0"/>
        <w:ind w:firstLine="708"/>
        <w:jc w:val="both"/>
        <w:rPr>
          <w:i/>
          <w:sz w:val="28"/>
          <w:szCs w:val="28"/>
        </w:rPr>
      </w:pPr>
      <w:r w:rsidRPr="00E654D8">
        <w:rPr>
          <w:i/>
          <w:sz w:val="28"/>
          <w:szCs w:val="28"/>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024F62" w:rsidRPr="00E654D8" w:rsidRDefault="00024F62" w:rsidP="00024F62">
      <w:pPr>
        <w:autoSpaceDE w:val="0"/>
        <w:autoSpaceDN w:val="0"/>
        <w:adjustRightInd w:val="0"/>
        <w:ind w:firstLine="708"/>
        <w:jc w:val="both"/>
        <w:rPr>
          <w:sz w:val="28"/>
          <w:szCs w:val="28"/>
        </w:rPr>
      </w:pPr>
    </w:p>
    <w:p w:rsidR="00024F62" w:rsidRPr="00E654D8" w:rsidRDefault="00024F62" w:rsidP="00024F62">
      <w:pPr>
        <w:ind w:firstLine="708"/>
        <w:jc w:val="both"/>
        <w:rPr>
          <w:sz w:val="28"/>
          <w:szCs w:val="28"/>
        </w:rPr>
      </w:pPr>
      <w:r w:rsidRPr="00E654D8">
        <w:rPr>
          <w:sz w:val="28"/>
          <w:szCs w:val="28"/>
        </w:rPr>
        <w:t xml:space="preserve">На официальном сайте Министерства в сети «Интернет» размещена информация, содержащая законодательные и иные нормативные правовые акты, касающиеся обязательных требований, предъявляемых к работодателям. Кроме того размещается ежегодный план проведения плановых проверок юридических лиц и индивидуальных предпринимателей, а также информация о результатах проведенных проверок, осуществленных в рамках государственного контроля. </w:t>
      </w:r>
    </w:p>
    <w:p w:rsidR="00024F62" w:rsidRPr="00E654D8" w:rsidRDefault="00024F62" w:rsidP="00024F62">
      <w:pPr>
        <w:ind w:firstLine="709"/>
        <w:jc w:val="both"/>
        <w:rPr>
          <w:bCs/>
          <w:sz w:val="28"/>
          <w:szCs w:val="28"/>
        </w:rPr>
      </w:pPr>
      <w:r w:rsidRPr="00E654D8">
        <w:rPr>
          <w:bCs/>
          <w:sz w:val="28"/>
          <w:szCs w:val="28"/>
        </w:rPr>
        <w:t xml:space="preserve">Министерством уделяется особое внимание организации информирования юридических лиц, индивидуальных предпринимателей в части вопросов содействия занятости инвалидов и граждан с ограниченными возможностями, в том числе по вопросам соблюдения обязательных требований в рамках исполнения </w:t>
      </w:r>
      <w:proofErr w:type="spellStart"/>
      <w:r w:rsidRPr="00E654D8">
        <w:rPr>
          <w:bCs/>
          <w:sz w:val="28"/>
          <w:szCs w:val="28"/>
        </w:rPr>
        <w:t>п.п</w:t>
      </w:r>
      <w:proofErr w:type="spellEnd"/>
      <w:r w:rsidRPr="00E654D8">
        <w:rPr>
          <w:bCs/>
          <w:sz w:val="28"/>
          <w:szCs w:val="28"/>
        </w:rPr>
        <w:t xml:space="preserve">.  2, 3 ч.2 ст.8.2 Закона 294-ФЗ. </w:t>
      </w:r>
    </w:p>
    <w:p w:rsidR="00024F62" w:rsidRPr="00E654D8" w:rsidRDefault="00024F62" w:rsidP="00024F62">
      <w:pPr>
        <w:ind w:firstLine="709"/>
        <w:jc w:val="both"/>
        <w:rPr>
          <w:bCs/>
          <w:sz w:val="28"/>
          <w:szCs w:val="28"/>
        </w:rPr>
      </w:pPr>
      <w:r w:rsidRPr="00E654D8">
        <w:rPr>
          <w:bCs/>
          <w:sz w:val="28"/>
          <w:szCs w:val="28"/>
        </w:rPr>
        <w:lastRenderedPageBreak/>
        <w:t>Министерством обобщается практика осуществления контроля и надзора за приемом на работу инвалидов в пределах установленной квоты. Обобщения за 2017, 2018, 2019 и 2020 годы размещены на официальном сайте Министерства в разделе контрольно-надзорная деятельность.</w:t>
      </w:r>
    </w:p>
    <w:p w:rsidR="00024F62" w:rsidRPr="00E654D8" w:rsidRDefault="00024F62" w:rsidP="00024F62">
      <w:pPr>
        <w:ind w:firstLine="708"/>
        <w:jc w:val="both"/>
        <w:rPr>
          <w:sz w:val="28"/>
          <w:szCs w:val="28"/>
        </w:rPr>
      </w:pPr>
      <w:r w:rsidRPr="00E654D8">
        <w:rPr>
          <w:sz w:val="28"/>
          <w:szCs w:val="28"/>
        </w:rPr>
        <w:t>Специалисты Министерства используют всевозможные площадки для информирования работодателей:</w:t>
      </w:r>
    </w:p>
    <w:p w:rsidR="00024F62" w:rsidRPr="00E654D8" w:rsidRDefault="00024F62" w:rsidP="00024F62">
      <w:pPr>
        <w:jc w:val="both"/>
        <w:rPr>
          <w:sz w:val="28"/>
          <w:szCs w:val="28"/>
        </w:rPr>
      </w:pPr>
      <w:r w:rsidRPr="00E654D8">
        <w:rPr>
          <w:sz w:val="28"/>
          <w:szCs w:val="28"/>
        </w:rPr>
        <w:tab/>
        <w:t>по телефону, в том числе с использованием «горячих линий»;</w:t>
      </w:r>
    </w:p>
    <w:p w:rsidR="00024F62" w:rsidRPr="00E654D8" w:rsidRDefault="00024F62" w:rsidP="00024F62">
      <w:pPr>
        <w:jc w:val="both"/>
        <w:rPr>
          <w:sz w:val="28"/>
          <w:szCs w:val="28"/>
        </w:rPr>
      </w:pPr>
      <w:r w:rsidRPr="00E654D8">
        <w:rPr>
          <w:sz w:val="28"/>
          <w:szCs w:val="28"/>
        </w:rPr>
        <w:tab/>
        <w:t xml:space="preserve">информирование в рамках проводимых рабочих встреч, общественных слушаний,  </w:t>
      </w:r>
      <w:r w:rsidRPr="00E654D8">
        <w:rPr>
          <w:sz w:val="28"/>
          <w:szCs w:val="28"/>
        </w:rPr>
        <w:tab/>
      </w:r>
      <w:r w:rsidRPr="00E654D8">
        <w:rPr>
          <w:bCs/>
          <w:sz w:val="28"/>
          <w:szCs w:val="28"/>
        </w:rPr>
        <w:t xml:space="preserve">совещаниях межведомственных рабочих групп по содействию трудоустройству инвалидов с приглашением </w:t>
      </w:r>
      <w:r w:rsidRPr="00E654D8">
        <w:rPr>
          <w:sz w:val="28"/>
          <w:szCs w:val="28"/>
        </w:rPr>
        <w:t>руководителей организаций (предприятий).</w:t>
      </w:r>
    </w:p>
    <w:p w:rsidR="00024F62" w:rsidRPr="00E654D8" w:rsidRDefault="00024F62" w:rsidP="00024F62">
      <w:pPr>
        <w:ind w:firstLine="709"/>
        <w:jc w:val="both"/>
        <w:rPr>
          <w:bCs/>
          <w:sz w:val="28"/>
          <w:szCs w:val="28"/>
        </w:rPr>
      </w:pPr>
      <w:bookmarkStart w:id="5" w:name="dst288"/>
      <w:bookmarkEnd w:id="5"/>
      <w:r w:rsidRPr="00E654D8">
        <w:rPr>
          <w:bCs/>
          <w:sz w:val="28"/>
          <w:szCs w:val="28"/>
        </w:rPr>
        <w:t xml:space="preserve">В 2020 году проведены </w:t>
      </w:r>
      <w:r w:rsidRPr="00E654D8">
        <w:rPr>
          <w:sz w:val="28"/>
          <w:szCs w:val="28"/>
        </w:rPr>
        <w:t xml:space="preserve">публичные обсуждения правоприменительной практики при осуществлении надзора и </w:t>
      </w:r>
      <w:proofErr w:type="gramStart"/>
      <w:r w:rsidRPr="00E654D8">
        <w:rPr>
          <w:sz w:val="28"/>
          <w:szCs w:val="28"/>
        </w:rPr>
        <w:t>контроля за</w:t>
      </w:r>
      <w:proofErr w:type="gramEnd"/>
      <w:r w:rsidRPr="00E654D8">
        <w:rPr>
          <w:sz w:val="28"/>
          <w:szCs w:val="28"/>
        </w:rPr>
        <w:t xml:space="preserve"> приемом на работу инвалидов.</w:t>
      </w:r>
    </w:p>
    <w:p w:rsidR="00024F62" w:rsidRPr="00E654D8" w:rsidRDefault="00024F62" w:rsidP="00024F62">
      <w:pPr>
        <w:ind w:firstLine="708"/>
        <w:jc w:val="both"/>
        <w:rPr>
          <w:i/>
          <w:sz w:val="28"/>
          <w:szCs w:val="28"/>
        </w:rPr>
      </w:pPr>
      <w:r w:rsidRPr="00E654D8">
        <w:rPr>
          <w:i/>
          <w:sz w:val="28"/>
          <w:szCs w:val="28"/>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024F62" w:rsidRPr="00E654D8" w:rsidRDefault="00024F62" w:rsidP="00024F62">
      <w:pPr>
        <w:ind w:firstLine="708"/>
        <w:jc w:val="both"/>
        <w:rPr>
          <w:i/>
          <w:sz w:val="28"/>
          <w:szCs w:val="28"/>
        </w:rPr>
      </w:pPr>
    </w:p>
    <w:p w:rsidR="00024F62" w:rsidRPr="00E654D8" w:rsidRDefault="00024F62" w:rsidP="00024F62">
      <w:pPr>
        <w:ind w:firstLine="708"/>
        <w:jc w:val="both"/>
        <w:rPr>
          <w:sz w:val="28"/>
          <w:szCs w:val="28"/>
        </w:rPr>
      </w:pPr>
      <w:r w:rsidRPr="00E654D8">
        <w:rPr>
          <w:sz w:val="28"/>
          <w:szCs w:val="28"/>
        </w:rPr>
        <w:t xml:space="preserve">Юридическими лицами и индивидуальными предпринимателями основания проведения проверки по надзору и </w:t>
      </w:r>
      <w:proofErr w:type="gramStart"/>
      <w:r w:rsidRPr="00E654D8">
        <w:rPr>
          <w:sz w:val="28"/>
          <w:szCs w:val="28"/>
        </w:rPr>
        <w:t>контролю за</w:t>
      </w:r>
      <w:proofErr w:type="gramEnd"/>
      <w:r w:rsidRPr="00E654D8">
        <w:rPr>
          <w:sz w:val="28"/>
          <w:szCs w:val="28"/>
        </w:rPr>
        <w:t xml:space="preserve"> приемом на работу инвалидов не оспаривались. </w:t>
      </w:r>
    </w:p>
    <w:p w:rsidR="005542D8" w:rsidRDefault="00024F62" w:rsidP="00024F62">
      <w:pPr>
        <w:ind w:firstLine="708"/>
        <w:jc w:val="both"/>
      </w:pPr>
      <w:r w:rsidRPr="00E654D8">
        <w:rPr>
          <w:sz w:val="28"/>
          <w:szCs w:val="28"/>
        </w:rPr>
        <w:t>Юридическими лицами и индивидуальными предпринимателями результаты проверок в 2020 году не оспаривались.</w:t>
      </w:r>
      <w:r w:rsidRPr="00024F62">
        <w:t xml:space="preserve"> </w:t>
      </w:r>
    </w:p>
    <w:p w:rsidR="00FC7F40" w:rsidRDefault="00FC7F40" w:rsidP="00024F62">
      <w:pPr>
        <w:ind w:firstLine="708"/>
        <w:jc w:val="both"/>
      </w:pPr>
    </w:p>
    <w:p w:rsidR="00FC7F40" w:rsidRDefault="00FC7F40" w:rsidP="00FC7F40">
      <w:pPr>
        <w:ind w:firstLine="708"/>
        <w:rPr>
          <w:b/>
          <w:sz w:val="28"/>
          <w:szCs w:val="28"/>
        </w:rPr>
      </w:pPr>
      <w:r w:rsidRPr="00E83DBE">
        <w:rPr>
          <w:b/>
          <w:sz w:val="28"/>
          <w:szCs w:val="28"/>
        </w:rPr>
        <w:t>Контроль в сфере социального обслуживания</w:t>
      </w:r>
    </w:p>
    <w:p w:rsidR="00FC7F40" w:rsidRDefault="00FC7F40" w:rsidP="00FC7F40">
      <w:pPr>
        <w:rPr>
          <w:b/>
          <w:sz w:val="28"/>
          <w:szCs w:val="28"/>
        </w:rPr>
      </w:pPr>
    </w:p>
    <w:p w:rsidR="00FC7F40" w:rsidRPr="00E654D8" w:rsidRDefault="00FC7F40" w:rsidP="00FC7F40">
      <w:pPr>
        <w:ind w:firstLine="708"/>
        <w:jc w:val="both"/>
        <w:rPr>
          <w:i/>
          <w:sz w:val="28"/>
          <w:szCs w:val="28"/>
        </w:rPr>
      </w:pPr>
      <w:r w:rsidRPr="00E654D8">
        <w:rPr>
          <w:i/>
          <w:sz w:val="28"/>
          <w:szCs w:val="28"/>
        </w:rPr>
        <w:t xml:space="preserve">а) </w:t>
      </w:r>
      <w:r w:rsidRPr="00E654D8">
        <w:rPr>
          <w:i/>
          <w:iCs/>
          <w:sz w:val="28"/>
          <w:szCs w:val="28"/>
        </w:rPr>
        <w:t>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FC7F40" w:rsidRPr="00E654D8" w:rsidRDefault="00FC7F40" w:rsidP="00FC7F40">
      <w:pPr>
        <w:autoSpaceDE w:val="0"/>
        <w:autoSpaceDN w:val="0"/>
        <w:adjustRightInd w:val="0"/>
        <w:ind w:firstLine="709"/>
        <w:jc w:val="both"/>
        <w:rPr>
          <w:sz w:val="28"/>
          <w:szCs w:val="28"/>
        </w:rPr>
      </w:pPr>
    </w:p>
    <w:p w:rsidR="00FC7F40" w:rsidRPr="00E654D8" w:rsidRDefault="00FC7F40" w:rsidP="00FC7F40">
      <w:pPr>
        <w:autoSpaceDE w:val="0"/>
        <w:autoSpaceDN w:val="0"/>
        <w:adjustRightInd w:val="0"/>
        <w:ind w:firstLine="709"/>
        <w:jc w:val="both"/>
        <w:rPr>
          <w:sz w:val="28"/>
          <w:szCs w:val="28"/>
        </w:rPr>
      </w:pPr>
      <w:r w:rsidRPr="00E654D8">
        <w:rPr>
          <w:sz w:val="28"/>
          <w:szCs w:val="28"/>
        </w:rPr>
        <w:t xml:space="preserve">В ходе проведения проверок по контролю в сфере социального обслуживания за 2019 год составлено 2 акта, в том числе за </w:t>
      </w:r>
      <w:r w:rsidRPr="00E654D8">
        <w:rPr>
          <w:sz w:val="28"/>
          <w:szCs w:val="28"/>
          <w:lang w:val="en-US"/>
        </w:rPr>
        <w:t>I</w:t>
      </w:r>
      <w:r w:rsidRPr="00E654D8">
        <w:rPr>
          <w:sz w:val="28"/>
          <w:szCs w:val="28"/>
        </w:rPr>
        <w:t xml:space="preserve"> полугодие – 1 акт, </w:t>
      </w:r>
      <w:r w:rsidRPr="00E654D8">
        <w:rPr>
          <w:sz w:val="28"/>
          <w:szCs w:val="28"/>
          <w:lang w:val="en-US"/>
        </w:rPr>
        <w:t>II</w:t>
      </w:r>
      <w:r w:rsidRPr="00E654D8">
        <w:rPr>
          <w:sz w:val="28"/>
          <w:szCs w:val="28"/>
        </w:rPr>
        <w:t xml:space="preserve"> полугодие -1 . В 2020 году проверки не проводились, акты не составлялись. </w:t>
      </w:r>
    </w:p>
    <w:p w:rsidR="00FC7F40" w:rsidRPr="00E654D8" w:rsidRDefault="00FC7F40" w:rsidP="00FC7F40">
      <w:pPr>
        <w:autoSpaceDE w:val="0"/>
        <w:autoSpaceDN w:val="0"/>
        <w:adjustRightInd w:val="0"/>
        <w:ind w:firstLine="709"/>
        <w:jc w:val="both"/>
        <w:rPr>
          <w:sz w:val="28"/>
          <w:szCs w:val="28"/>
        </w:rPr>
      </w:pPr>
    </w:p>
    <w:p w:rsidR="00FC7F40" w:rsidRPr="00E654D8" w:rsidRDefault="00FC7F40" w:rsidP="00FC7F40">
      <w:pPr>
        <w:ind w:firstLine="708"/>
        <w:jc w:val="both"/>
        <w:rPr>
          <w:i/>
          <w:sz w:val="28"/>
          <w:szCs w:val="28"/>
        </w:rPr>
      </w:pPr>
      <w:r w:rsidRPr="00E654D8">
        <w:rPr>
          <w:i/>
          <w:sz w:val="28"/>
          <w:szCs w:val="28"/>
        </w:rPr>
        <w:t>б)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FC7F40" w:rsidRPr="00E654D8" w:rsidRDefault="00FC7F40" w:rsidP="00FC7F40">
      <w:pPr>
        <w:ind w:firstLine="708"/>
        <w:jc w:val="both"/>
        <w:rPr>
          <w:sz w:val="28"/>
          <w:szCs w:val="28"/>
        </w:rPr>
      </w:pPr>
    </w:p>
    <w:p w:rsidR="00FC7F40" w:rsidRPr="00E654D8" w:rsidRDefault="00FC7F40" w:rsidP="00FC7F40">
      <w:pPr>
        <w:ind w:firstLine="708"/>
        <w:jc w:val="both"/>
        <w:rPr>
          <w:sz w:val="28"/>
          <w:szCs w:val="28"/>
        </w:rPr>
      </w:pPr>
      <w:r w:rsidRPr="00E654D8">
        <w:rPr>
          <w:sz w:val="28"/>
          <w:szCs w:val="28"/>
        </w:rPr>
        <w:t xml:space="preserve">На официальном сайте Министерства в сети «Интернет» размещена информация, содержащая законодательные и иные нормативные правовые </w:t>
      </w:r>
      <w:r w:rsidRPr="00E654D8">
        <w:rPr>
          <w:sz w:val="28"/>
          <w:szCs w:val="28"/>
        </w:rPr>
        <w:lastRenderedPageBreak/>
        <w:t xml:space="preserve">акты, касающиеся обязательных требований, кроме того, размещается ежегодный план проведения плановых проверок юридических лиц и индивидуальных предпринимателей, а также информация о результатах проведенных проверок, осуществленных в рамках в сфере социального обслуживания контроля. </w:t>
      </w:r>
    </w:p>
    <w:p w:rsidR="00FC7F40" w:rsidRPr="00E654D8" w:rsidRDefault="00FC7F40" w:rsidP="00FC7F40">
      <w:pPr>
        <w:ind w:firstLine="708"/>
        <w:jc w:val="both"/>
        <w:rPr>
          <w:sz w:val="28"/>
          <w:szCs w:val="28"/>
        </w:rPr>
      </w:pPr>
      <w:r w:rsidRPr="00E654D8">
        <w:rPr>
          <w:sz w:val="28"/>
          <w:szCs w:val="28"/>
        </w:rPr>
        <w:t>Специалисты Министерства используют всевозможные площадки для информирования поставщиков социальных услуг:</w:t>
      </w:r>
    </w:p>
    <w:p w:rsidR="00FC7F40" w:rsidRPr="00E654D8" w:rsidRDefault="00FC7F40" w:rsidP="00FC7F40">
      <w:pPr>
        <w:jc w:val="both"/>
        <w:rPr>
          <w:sz w:val="28"/>
          <w:szCs w:val="28"/>
        </w:rPr>
      </w:pPr>
      <w:r w:rsidRPr="00E654D8">
        <w:rPr>
          <w:sz w:val="28"/>
          <w:szCs w:val="28"/>
        </w:rPr>
        <w:tab/>
        <w:t>по телефону, в том числе с использованием «горячих линий»;</w:t>
      </w:r>
    </w:p>
    <w:p w:rsidR="00FC7F40" w:rsidRPr="00E654D8" w:rsidRDefault="00FC7F40" w:rsidP="00FC7F40">
      <w:pPr>
        <w:jc w:val="both"/>
        <w:rPr>
          <w:sz w:val="28"/>
          <w:szCs w:val="28"/>
        </w:rPr>
      </w:pPr>
      <w:r w:rsidRPr="00E654D8">
        <w:rPr>
          <w:sz w:val="28"/>
          <w:szCs w:val="28"/>
        </w:rPr>
        <w:tab/>
        <w:t xml:space="preserve">информирование в рамках проводимых рабочих встреч, общественных слушаний,  </w:t>
      </w:r>
      <w:r w:rsidRPr="00E654D8">
        <w:rPr>
          <w:sz w:val="28"/>
          <w:szCs w:val="28"/>
        </w:rPr>
        <w:tab/>
      </w:r>
      <w:r w:rsidRPr="00E654D8">
        <w:rPr>
          <w:bCs/>
          <w:sz w:val="28"/>
          <w:szCs w:val="28"/>
        </w:rPr>
        <w:t>совещаний межведомственных рабочих гру</w:t>
      </w:r>
      <w:proofErr w:type="gramStart"/>
      <w:r w:rsidRPr="00E654D8">
        <w:rPr>
          <w:bCs/>
          <w:sz w:val="28"/>
          <w:szCs w:val="28"/>
        </w:rPr>
        <w:t>пп с пр</w:t>
      </w:r>
      <w:proofErr w:type="gramEnd"/>
      <w:r w:rsidRPr="00E654D8">
        <w:rPr>
          <w:bCs/>
          <w:sz w:val="28"/>
          <w:szCs w:val="28"/>
        </w:rPr>
        <w:t xml:space="preserve">иглашением </w:t>
      </w:r>
      <w:r w:rsidRPr="00E654D8">
        <w:rPr>
          <w:sz w:val="28"/>
          <w:szCs w:val="28"/>
        </w:rPr>
        <w:t>руководителей организаций (поставщиков социальных услуг).</w:t>
      </w:r>
    </w:p>
    <w:p w:rsidR="00FC7F40" w:rsidRPr="00E654D8" w:rsidRDefault="00FC7F40" w:rsidP="00FC7F40">
      <w:pPr>
        <w:ind w:firstLine="709"/>
        <w:jc w:val="both"/>
        <w:rPr>
          <w:bCs/>
          <w:sz w:val="28"/>
          <w:szCs w:val="28"/>
        </w:rPr>
      </w:pPr>
      <w:r w:rsidRPr="00E654D8">
        <w:rPr>
          <w:bCs/>
          <w:sz w:val="28"/>
          <w:szCs w:val="28"/>
        </w:rPr>
        <w:t xml:space="preserve">В 2020 году проведены </w:t>
      </w:r>
      <w:r w:rsidRPr="00E654D8">
        <w:rPr>
          <w:sz w:val="28"/>
          <w:szCs w:val="28"/>
        </w:rPr>
        <w:t>публичные обсуждения правоприменительной практики при осуществлении контроля в сфере социального обслуживания.</w:t>
      </w:r>
    </w:p>
    <w:p w:rsidR="00FC7F40" w:rsidRPr="00E654D8" w:rsidRDefault="00FC7F40" w:rsidP="00FC7F40">
      <w:pPr>
        <w:ind w:firstLine="708"/>
        <w:jc w:val="both"/>
        <w:rPr>
          <w:sz w:val="28"/>
          <w:szCs w:val="28"/>
        </w:rPr>
      </w:pPr>
      <w:r w:rsidRPr="00E654D8">
        <w:rPr>
          <w:sz w:val="28"/>
          <w:szCs w:val="28"/>
        </w:rPr>
        <w:t xml:space="preserve">В целях недопущения, устранения выявленных нарушений обязательных требований законодательства о социальном обслуживании с поставщиками социальных услуг, предоставляющими социальные услуги, в отчетном периоде проводились следующие мероприятия: проведены 2 проверки на предмет соответствия деятельности поставщика социальных услуг нормам действующего законодательства о порядке предоставления социальных услуг. </w:t>
      </w:r>
    </w:p>
    <w:p w:rsidR="00FC7F40" w:rsidRPr="00E654D8" w:rsidRDefault="00FC7F40" w:rsidP="00FC7F40">
      <w:pPr>
        <w:ind w:firstLine="708"/>
        <w:jc w:val="both"/>
        <w:rPr>
          <w:sz w:val="28"/>
          <w:szCs w:val="28"/>
        </w:rPr>
      </w:pPr>
    </w:p>
    <w:p w:rsidR="00FC7F40" w:rsidRPr="00E654D8" w:rsidRDefault="00FC7F40" w:rsidP="00FC7F40">
      <w:pPr>
        <w:ind w:firstLine="708"/>
        <w:jc w:val="both"/>
        <w:rPr>
          <w:i/>
          <w:sz w:val="28"/>
          <w:szCs w:val="28"/>
        </w:rPr>
      </w:pPr>
      <w:r w:rsidRPr="00E654D8">
        <w:rPr>
          <w:i/>
          <w:sz w:val="28"/>
          <w:szCs w:val="28"/>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FC7F40" w:rsidRPr="00E654D8" w:rsidRDefault="00FC7F40" w:rsidP="00FC7F40">
      <w:pPr>
        <w:ind w:firstLine="708"/>
        <w:jc w:val="both"/>
        <w:rPr>
          <w:sz w:val="28"/>
          <w:szCs w:val="28"/>
        </w:rPr>
      </w:pPr>
    </w:p>
    <w:p w:rsidR="00FC7F40" w:rsidRDefault="00FC7F40" w:rsidP="00FC7F40">
      <w:pPr>
        <w:ind w:firstLine="708"/>
        <w:jc w:val="both"/>
        <w:rPr>
          <w:sz w:val="28"/>
          <w:szCs w:val="28"/>
        </w:rPr>
      </w:pPr>
      <w:r w:rsidRPr="00E654D8">
        <w:rPr>
          <w:sz w:val="28"/>
          <w:szCs w:val="28"/>
        </w:rPr>
        <w:t xml:space="preserve">Факты оспаривания в суде юридическими лицами и индивидуальными предпринимателями оснований и результатов проведения в их отношении мероприятий по контролю </w:t>
      </w:r>
      <w:r>
        <w:rPr>
          <w:sz w:val="28"/>
          <w:szCs w:val="28"/>
        </w:rPr>
        <w:t>в отчетном периоде отсутствуют.</w:t>
      </w:r>
    </w:p>
    <w:p w:rsidR="00FC7F40" w:rsidRDefault="00FC7F40" w:rsidP="00FC7F40">
      <w:pPr>
        <w:ind w:firstLine="708"/>
        <w:jc w:val="both"/>
        <w:rPr>
          <w:sz w:val="28"/>
          <w:szCs w:val="28"/>
        </w:rPr>
      </w:pPr>
    </w:p>
    <w:p w:rsidR="00FC7F40" w:rsidRPr="00E654D8" w:rsidRDefault="00FC7F40" w:rsidP="00FC7F40">
      <w:pPr>
        <w:ind w:firstLine="708"/>
        <w:jc w:val="both"/>
        <w:rPr>
          <w:sz w:val="28"/>
          <w:szCs w:val="28"/>
        </w:rPr>
      </w:pPr>
      <w:r w:rsidRPr="00684EAD">
        <w:rPr>
          <w:b/>
          <w:sz w:val="28"/>
          <w:szCs w:val="28"/>
        </w:rPr>
        <w:t xml:space="preserve">Контроль </w:t>
      </w:r>
      <w:r w:rsidRPr="004E0F03">
        <w:rPr>
          <w:b/>
          <w:sz w:val="28"/>
          <w:szCs w:val="28"/>
        </w:rPr>
        <w:t>(надзор) за обеспечением доступности в сфере социального обслуживания</w:t>
      </w:r>
    </w:p>
    <w:p w:rsidR="00FC7F40" w:rsidRDefault="00FC7F40" w:rsidP="00024F62">
      <w:pPr>
        <w:ind w:firstLine="708"/>
        <w:jc w:val="both"/>
      </w:pPr>
    </w:p>
    <w:p w:rsidR="00FC7F40" w:rsidRPr="00E654D8" w:rsidRDefault="00FC7F40" w:rsidP="00FC7F40">
      <w:pPr>
        <w:ind w:firstLine="708"/>
        <w:jc w:val="both"/>
        <w:rPr>
          <w:i/>
          <w:sz w:val="28"/>
          <w:szCs w:val="28"/>
        </w:rPr>
      </w:pPr>
      <w:r w:rsidRPr="00E654D8">
        <w:rPr>
          <w:i/>
          <w:sz w:val="28"/>
          <w:szCs w:val="28"/>
        </w:rPr>
        <w:t xml:space="preserve">а) </w:t>
      </w:r>
      <w:r w:rsidRPr="00E654D8">
        <w:rPr>
          <w:i/>
          <w:iCs/>
          <w:sz w:val="28"/>
          <w:szCs w:val="28"/>
        </w:rPr>
        <w:t>сведения о принятых органами государственного контроля (надзора), муниципального контроля мерах реагирования по фактам выявленных нарушений, в том числе в динамике (по полугодиям)</w:t>
      </w:r>
    </w:p>
    <w:p w:rsidR="00FC7F40" w:rsidRPr="00E654D8" w:rsidRDefault="00FC7F40" w:rsidP="00FC7F40">
      <w:pPr>
        <w:autoSpaceDE w:val="0"/>
        <w:autoSpaceDN w:val="0"/>
        <w:adjustRightInd w:val="0"/>
        <w:ind w:firstLine="709"/>
        <w:jc w:val="both"/>
        <w:rPr>
          <w:sz w:val="28"/>
          <w:szCs w:val="28"/>
        </w:rPr>
      </w:pPr>
    </w:p>
    <w:p w:rsidR="00FC7F40" w:rsidRPr="00E654D8" w:rsidRDefault="00FC7F40" w:rsidP="00FC7F40">
      <w:pPr>
        <w:autoSpaceDE w:val="0"/>
        <w:autoSpaceDN w:val="0"/>
        <w:adjustRightInd w:val="0"/>
        <w:ind w:firstLine="709"/>
        <w:jc w:val="both"/>
        <w:rPr>
          <w:rFonts w:eastAsia="Calibri"/>
          <w:sz w:val="28"/>
          <w:szCs w:val="28"/>
        </w:rPr>
      </w:pPr>
      <w:r w:rsidRPr="00E654D8">
        <w:rPr>
          <w:rFonts w:eastAsia="Calibri"/>
          <w:sz w:val="28"/>
          <w:szCs w:val="28"/>
        </w:rPr>
        <w:t xml:space="preserve">В 2020 году все проверки исключены из Плана проверок, акты не составлялись. </w:t>
      </w:r>
    </w:p>
    <w:p w:rsidR="00FC7F40" w:rsidRPr="00E654D8" w:rsidRDefault="00FC7F40" w:rsidP="00FC7F40">
      <w:pPr>
        <w:autoSpaceDE w:val="0"/>
        <w:autoSpaceDN w:val="0"/>
        <w:adjustRightInd w:val="0"/>
        <w:ind w:firstLine="709"/>
        <w:jc w:val="both"/>
        <w:rPr>
          <w:sz w:val="28"/>
          <w:szCs w:val="28"/>
        </w:rPr>
      </w:pPr>
    </w:p>
    <w:p w:rsidR="00FC7F40" w:rsidRPr="00E654D8" w:rsidRDefault="00FC7F40" w:rsidP="00FC7F40">
      <w:pPr>
        <w:ind w:firstLine="708"/>
        <w:jc w:val="both"/>
        <w:rPr>
          <w:i/>
          <w:sz w:val="28"/>
          <w:szCs w:val="28"/>
        </w:rPr>
      </w:pPr>
      <w:r w:rsidRPr="00E654D8">
        <w:rPr>
          <w:i/>
          <w:sz w:val="28"/>
          <w:szCs w:val="28"/>
        </w:rPr>
        <w:t xml:space="preserve">б) сведения о способах проведения и масштабах методической работы с юридическими лицами и индивидуальными предпринимателями, в </w:t>
      </w:r>
      <w:r w:rsidRPr="00E654D8">
        <w:rPr>
          <w:i/>
          <w:sz w:val="28"/>
          <w:szCs w:val="28"/>
        </w:rPr>
        <w:lastRenderedPageBreak/>
        <w:t>отношении которых проводятся проверки, направленной на предотвращение нарушений с их стороны</w:t>
      </w:r>
    </w:p>
    <w:p w:rsidR="00FC7F40" w:rsidRPr="00E654D8" w:rsidRDefault="00FC7F40" w:rsidP="00FC7F40">
      <w:pPr>
        <w:ind w:firstLine="708"/>
        <w:jc w:val="both"/>
        <w:rPr>
          <w:sz w:val="28"/>
          <w:szCs w:val="28"/>
        </w:rPr>
      </w:pPr>
    </w:p>
    <w:p w:rsidR="00FC7F40" w:rsidRPr="00E654D8" w:rsidRDefault="00FC7F40" w:rsidP="00FC7F40">
      <w:pPr>
        <w:ind w:firstLine="708"/>
        <w:jc w:val="both"/>
        <w:rPr>
          <w:sz w:val="28"/>
          <w:szCs w:val="28"/>
        </w:rPr>
      </w:pPr>
      <w:proofErr w:type="gramStart"/>
      <w:r w:rsidRPr="00E654D8">
        <w:rPr>
          <w:sz w:val="28"/>
          <w:szCs w:val="28"/>
        </w:rPr>
        <w:t xml:space="preserve">На официальном сайте Министерства в сети «Интернет» размещена информация, содержащая законодательные и иные нормативные правовые акты, касающиеся обязательных требований, кроме того, размещается ежегодный план проведения плановых проверок юридических лиц и индивидуальных предпринимателей, а также информация о результатах проведенных проверок, осуществленных в рамках надзора (контроля) за обеспечением доступности в сфере социального обслуживания. </w:t>
      </w:r>
      <w:proofErr w:type="gramEnd"/>
    </w:p>
    <w:p w:rsidR="00FC7F40" w:rsidRPr="00E654D8" w:rsidRDefault="00FC7F40" w:rsidP="00FC7F40">
      <w:pPr>
        <w:ind w:firstLine="708"/>
        <w:jc w:val="both"/>
        <w:rPr>
          <w:sz w:val="28"/>
          <w:szCs w:val="28"/>
        </w:rPr>
      </w:pPr>
      <w:r w:rsidRPr="00E654D8">
        <w:rPr>
          <w:sz w:val="28"/>
          <w:szCs w:val="28"/>
        </w:rPr>
        <w:t>Специалисты Министерства используют всевозможные площадки для информирования работодателей:</w:t>
      </w:r>
    </w:p>
    <w:p w:rsidR="00FC7F40" w:rsidRPr="00E654D8" w:rsidRDefault="00FC7F40" w:rsidP="00FC7F40">
      <w:pPr>
        <w:jc w:val="both"/>
        <w:rPr>
          <w:sz w:val="28"/>
          <w:szCs w:val="28"/>
        </w:rPr>
      </w:pPr>
      <w:r w:rsidRPr="00E654D8">
        <w:rPr>
          <w:sz w:val="28"/>
          <w:szCs w:val="28"/>
        </w:rPr>
        <w:tab/>
        <w:t>по телефону, в том числе с использованием «горячих линий»;</w:t>
      </w:r>
    </w:p>
    <w:p w:rsidR="00FC7F40" w:rsidRPr="00E654D8" w:rsidRDefault="00FC7F40" w:rsidP="00FC7F40">
      <w:pPr>
        <w:jc w:val="both"/>
        <w:rPr>
          <w:sz w:val="28"/>
          <w:szCs w:val="28"/>
        </w:rPr>
      </w:pPr>
      <w:r w:rsidRPr="00E654D8">
        <w:rPr>
          <w:sz w:val="28"/>
          <w:szCs w:val="28"/>
        </w:rPr>
        <w:tab/>
        <w:t xml:space="preserve">информирование в рамках проводимых рабочих встреч, общественных слушаний,  </w:t>
      </w:r>
      <w:r w:rsidRPr="00E654D8">
        <w:rPr>
          <w:sz w:val="28"/>
          <w:szCs w:val="28"/>
        </w:rPr>
        <w:tab/>
      </w:r>
      <w:r w:rsidRPr="00E654D8">
        <w:rPr>
          <w:bCs/>
          <w:sz w:val="28"/>
          <w:szCs w:val="28"/>
        </w:rPr>
        <w:t>совещаниях межведомственных рабочих гру</w:t>
      </w:r>
      <w:proofErr w:type="gramStart"/>
      <w:r w:rsidRPr="00E654D8">
        <w:rPr>
          <w:bCs/>
          <w:sz w:val="28"/>
          <w:szCs w:val="28"/>
        </w:rPr>
        <w:t>пп с пр</w:t>
      </w:r>
      <w:proofErr w:type="gramEnd"/>
      <w:r w:rsidRPr="00E654D8">
        <w:rPr>
          <w:bCs/>
          <w:sz w:val="28"/>
          <w:szCs w:val="28"/>
        </w:rPr>
        <w:t xml:space="preserve">иглашением </w:t>
      </w:r>
      <w:r w:rsidRPr="00E654D8">
        <w:rPr>
          <w:sz w:val="28"/>
          <w:szCs w:val="28"/>
        </w:rPr>
        <w:t>руководителей организаций (поставщиков социальных услуг).</w:t>
      </w:r>
    </w:p>
    <w:p w:rsidR="00FC7F40" w:rsidRPr="00E654D8" w:rsidRDefault="00FC7F40" w:rsidP="00FC7F40">
      <w:pPr>
        <w:ind w:firstLine="709"/>
        <w:jc w:val="both"/>
        <w:rPr>
          <w:bCs/>
          <w:sz w:val="28"/>
          <w:szCs w:val="28"/>
        </w:rPr>
      </w:pPr>
      <w:r w:rsidRPr="00E654D8">
        <w:rPr>
          <w:bCs/>
          <w:sz w:val="28"/>
          <w:szCs w:val="28"/>
        </w:rPr>
        <w:t xml:space="preserve">В 2020 году проведены </w:t>
      </w:r>
      <w:r w:rsidRPr="00E654D8">
        <w:rPr>
          <w:sz w:val="28"/>
          <w:szCs w:val="28"/>
        </w:rPr>
        <w:t>публичные обсуждения правоприменительной практики при осуществлении контроля (надзора) за обеспечением доступности в сфере социального обслуживания.</w:t>
      </w:r>
    </w:p>
    <w:p w:rsidR="00FC7F40" w:rsidRPr="00E654D8" w:rsidRDefault="00FC7F40" w:rsidP="00FC7F40">
      <w:pPr>
        <w:ind w:firstLine="708"/>
        <w:jc w:val="both"/>
        <w:rPr>
          <w:i/>
          <w:sz w:val="28"/>
          <w:szCs w:val="28"/>
        </w:rPr>
      </w:pPr>
    </w:p>
    <w:p w:rsidR="00FC7F40" w:rsidRPr="00E654D8" w:rsidRDefault="00FC7F40" w:rsidP="00FC7F40">
      <w:pPr>
        <w:ind w:firstLine="708"/>
        <w:jc w:val="both"/>
        <w:rPr>
          <w:i/>
          <w:sz w:val="28"/>
          <w:szCs w:val="28"/>
        </w:rPr>
      </w:pPr>
      <w:r w:rsidRPr="00E654D8">
        <w:rPr>
          <w:i/>
          <w:sz w:val="28"/>
          <w:szCs w:val="28"/>
        </w:rPr>
        <w:t>в)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w:t>
      </w:r>
    </w:p>
    <w:p w:rsidR="00FC7F40" w:rsidRPr="00E654D8" w:rsidRDefault="00FC7F40" w:rsidP="00FC7F40">
      <w:pPr>
        <w:ind w:firstLine="708"/>
        <w:jc w:val="both"/>
        <w:rPr>
          <w:sz w:val="28"/>
          <w:szCs w:val="28"/>
        </w:rPr>
      </w:pPr>
    </w:p>
    <w:p w:rsidR="00FC7F40" w:rsidRPr="00E654D8" w:rsidRDefault="00FC7F40" w:rsidP="00FC7F40">
      <w:pPr>
        <w:ind w:firstLine="708"/>
        <w:jc w:val="both"/>
        <w:rPr>
          <w:sz w:val="28"/>
          <w:szCs w:val="28"/>
        </w:rPr>
      </w:pPr>
      <w:r w:rsidRPr="00E654D8">
        <w:rPr>
          <w:sz w:val="28"/>
          <w:szCs w:val="28"/>
        </w:rPr>
        <w:t>Факты оспаривания в суде юридическими лицами и индивидуальными предпринимателями оснований и результатов проведения в их отношении мероприятий по контролю в отчетном периоде отсутствуют.</w:t>
      </w:r>
    </w:p>
    <w:p w:rsidR="00FC7F40" w:rsidRPr="00024F62" w:rsidRDefault="00FC7F40" w:rsidP="00024F62">
      <w:pPr>
        <w:ind w:firstLine="708"/>
        <w:jc w:val="both"/>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CD02BF" w:rsidRDefault="00CD02BF" w:rsidP="00886888">
      <w:pPr>
        <w:rPr>
          <w:b/>
          <w:sz w:val="28"/>
          <w:szCs w:val="28"/>
        </w:rPr>
      </w:pPr>
      <w:r>
        <w:rPr>
          <w:sz w:val="32"/>
          <w:szCs w:val="32"/>
        </w:rPr>
        <w:tab/>
      </w:r>
      <w:r w:rsidRPr="00684EAD">
        <w:rPr>
          <w:b/>
          <w:sz w:val="28"/>
          <w:szCs w:val="28"/>
        </w:rPr>
        <w:t xml:space="preserve">Надзор и </w:t>
      </w:r>
      <w:proofErr w:type="gramStart"/>
      <w:r w:rsidRPr="00684EAD">
        <w:rPr>
          <w:b/>
          <w:sz w:val="28"/>
          <w:szCs w:val="28"/>
        </w:rPr>
        <w:t>контроль за</w:t>
      </w:r>
      <w:proofErr w:type="gramEnd"/>
      <w:r w:rsidRPr="00684EAD">
        <w:rPr>
          <w:b/>
          <w:sz w:val="28"/>
          <w:szCs w:val="28"/>
        </w:rPr>
        <w:t xml:space="preserve"> приемом на работу инвалидов</w:t>
      </w:r>
    </w:p>
    <w:p w:rsidR="00CD02BF" w:rsidRDefault="00CD02BF" w:rsidP="00886888">
      <w:pPr>
        <w:rPr>
          <w:sz w:val="32"/>
          <w:szCs w:val="32"/>
        </w:rPr>
      </w:pPr>
    </w:p>
    <w:p w:rsidR="00024F62" w:rsidRPr="00024F62" w:rsidRDefault="00024F62" w:rsidP="00024F62">
      <w:pPr>
        <w:autoSpaceDE w:val="0"/>
        <w:autoSpaceDN w:val="0"/>
        <w:adjustRightInd w:val="0"/>
        <w:ind w:firstLine="708"/>
        <w:jc w:val="both"/>
        <w:rPr>
          <w:i/>
          <w:iCs/>
          <w:sz w:val="28"/>
          <w:szCs w:val="28"/>
        </w:rPr>
      </w:pPr>
      <w:r w:rsidRPr="00024F62">
        <w:rPr>
          <w:i/>
          <w:iCs/>
          <w:sz w:val="28"/>
          <w:szCs w:val="28"/>
        </w:rPr>
        <w:t>выполнение плана проведения проверок (доля проведенных плановых проверок в процентах общего количества запланированных проверок)</w:t>
      </w:r>
    </w:p>
    <w:p w:rsidR="00024F62" w:rsidRPr="00024F62" w:rsidRDefault="00024F62" w:rsidP="00024F62">
      <w:pPr>
        <w:autoSpaceDE w:val="0"/>
        <w:autoSpaceDN w:val="0"/>
        <w:adjustRightInd w:val="0"/>
        <w:ind w:firstLine="708"/>
        <w:jc w:val="both"/>
        <w:rPr>
          <w:i/>
          <w:iCs/>
          <w:sz w:val="28"/>
          <w:szCs w:val="28"/>
        </w:rPr>
      </w:pPr>
    </w:p>
    <w:p w:rsidR="00024F62" w:rsidRPr="00024F62" w:rsidRDefault="00024F62" w:rsidP="00024F62">
      <w:pPr>
        <w:autoSpaceDE w:val="0"/>
        <w:autoSpaceDN w:val="0"/>
        <w:adjustRightInd w:val="0"/>
        <w:ind w:firstLine="708"/>
        <w:jc w:val="both"/>
        <w:rPr>
          <w:rStyle w:val="fontstyle01"/>
          <w:rFonts w:ascii="Times New Roman" w:hAnsi="Times New Roman"/>
        </w:rPr>
      </w:pPr>
      <w:r w:rsidRPr="00024F62">
        <w:rPr>
          <w:sz w:val="28"/>
          <w:szCs w:val="28"/>
        </w:rPr>
        <w:t xml:space="preserve">В 2020 году было запланировано проведение 74 проверки (в 2019 - 19), проведено – 21 (в 2019 - 19), в том числе за </w:t>
      </w:r>
      <w:r w:rsidRPr="00024F62">
        <w:rPr>
          <w:sz w:val="28"/>
          <w:szCs w:val="28"/>
          <w:lang w:val="en-US"/>
        </w:rPr>
        <w:t>I</w:t>
      </w:r>
      <w:r w:rsidRPr="00024F62">
        <w:rPr>
          <w:sz w:val="28"/>
          <w:szCs w:val="28"/>
        </w:rPr>
        <w:t xml:space="preserve"> полугодие – 21, за </w:t>
      </w:r>
      <w:r w:rsidRPr="00024F62">
        <w:rPr>
          <w:sz w:val="28"/>
          <w:szCs w:val="28"/>
          <w:lang w:val="en-US"/>
        </w:rPr>
        <w:t>II</w:t>
      </w:r>
      <w:r w:rsidRPr="00024F62">
        <w:rPr>
          <w:sz w:val="28"/>
          <w:szCs w:val="28"/>
        </w:rPr>
        <w:t xml:space="preserve"> полугодие </w:t>
      </w:r>
      <w:r w:rsidRPr="00024F62">
        <w:rPr>
          <w:sz w:val="28"/>
          <w:szCs w:val="28"/>
        </w:rPr>
        <w:lastRenderedPageBreak/>
        <w:t xml:space="preserve">– 0. </w:t>
      </w:r>
      <w:proofErr w:type="gramStart"/>
      <w:r w:rsidRPr="00024F62">
        <w:rPr>
          <w:sz w:val="28"/>
          <w:szCs w:val="28"/>
        </w:rPr>
        <w:t xml:space="preserve">В соответствии с </w:t>
      </w:r>
      <w:r w:rsidRPr="00024F62">
        <w:rPr>
          <w:rStyle w:val="fontstyle01"/>
          <w:rFonts w:ascii="Times New Roman" w:hAnsi="Times New Roman"/>
        </w:rPr>
        <w:t xml:space="preserve">постановлением Правительства Российской </w:t>
      </w:r>
      <w:proofErr w:type="spellStart"/>
      <w:r w:rsidRPr="00024F62">
        <w:rPr>
          <w:rStyle w:val="fontstyle01"/>
          <w:rFonts w:ascii="Times New Roman" w:hAnsi="Times New Roman"/>
        </w:rPr>
        <w:t>Федерацииот</w:t>
      </w:r>
      <w:proofErr w:type="spellEnd"/>
      <w:r w:rsidRPr="00024F62">
        <w:rPr>
          <w:rStyle w:val="fontstyle01"/>
          <w:rFonts w:ascii="Times New Roman" w:hAnsi="Times New Roman"/>
        </w:rPr>
        <w:t xml:space="preserve"> 03 апреля 2020 № 438 «Об особенностях осуществления в 2020 году</w:t>
      </w:r>
      <w:r w:rsidRPr="00024F62">
        <w:rPr>
          <w:color w:val="000000"/>
          <w:sz w:val="28"/>
          <w:szCs w:val="28"/>
        </w:rPr>
        <w:t xml:space="preserve"> </w:t>
      </w:r>
      <w:r w:rsidRPr="00024F62">
        <w:rPr>
          <w:rStyle w:val="fontstyle01"/>
          <w:rFonts w:ascii="Times New Roman" w:hAnsi="Times New Roman"/>
        </w:rPr>
        <w:t>государственного контроля (надзора), муниципального контроля и о</w:t>
      </w:r>
      <w:r w:rsidRPr="00024F62">
        <w:rPr>
          <w:color w:val="000000"/>
          <w:sz w:val="28"/>
          <w:szCs w:val="28"/>
        </w:rPr>
        <w:t xml:space="preserve"> </w:t>
      </w:r>
      <w:r w:rsidRPr="00024F62">
        <w:rPr>
          <w:rStyle w:val="fontstyle01"/>
          <w:rFonts w:ascii="Times New Roman" w:hAnsi="Times New Roman"/>
        </w:rPr>
        <w:t>внесении изменения в пункт 7 Правил подготовки органами</w:t>
      </w:r>
      <w:r w:rsidRPr="00024F62">
        <w:rPr>
          <w:color w:val="000000"/>
          <w:sz w:val="28"/>
          <w:szCs w:val="28"/>
        </w:rPr>
        <w:t xml:space="preserve"> </w:t>
      </w:r>
      <w:r w:rsidRPr="00024F62">
        <w:rPr>
          <w:rStyle w:val="fontstyle01"/>
          <w:rFonts w:ascii="Times New Roman" w:hAnsi="Times New Roman"/>
        </w:rPr>
        <w:t>государственного контроля (надзора) и органами муниципального контроля</w:t>
      </w:r>
      <w:r w:rsidRPr="00024F62">
        <w:rPr>
          <w:color w:val="000000"/>
          <w:sz w:val="28"/>
          <w:szCs w:val="28"/>
        </w:rPr>
        <w:t xml:space="preserve"> </w:t>
      </w:r>
      <w:r w:rsidRPr="00024F62">
        <w:rPr>
          <w:rStyle w:val="fontstyle01"/>
          <w:rFonts w:ascii="Times New Roman" w:hAnsi="Times New Roman"/>
        </w:rPr>
        <w:t>ежегодных планов проведения плановых проверок юридических лиц и</w:t>
      </w:r>
      <w:r w:rsidRPr="00024F62">
        <w:rPr>
          <w:color w:val="000000"/>
          <w:sz w:val="28"/>
          <w:szCs w:val="28"/>
        </w:rPr>
        <w:t xml:space="preserve"> </w:t>
      </w:r>
      <w:r w:rsidRPr="00024F62">
        <w:rPr>
          <w:rStyle w:val="fontstyle01"/>
          <w:rFonts w:ascii="Times New Roman" w:hAnsi="Times New Roman"/>
        </w:rPr>
        <w:t>индивидуальных предпринимателей», из плана проверок исключено 53 проверки.</w:t>
      </w:r>
      <w:proofErr w:type="gramEnd"/>
    </w:p>
    <w:p w:rsidR="00024F62" w:rsidRPr="00024F62" w:rsidRDefault="00024F62" w:rsidP="00024F62">
      <w:pPr>
        <w:autoSpaceDE w:val="0"/>
        <w:autoSpaceDN w:val="0"/>
        <w:adjustRightInd w:val="0"/>
        <w:ind w:firstLine="708"/>
        <w:jc w:val="both"/>
        <w:rPr>
          <w:sz w:val="28"/>
          <w:szCs w:val="28"/>
        </w:rPr>
      </w:pPr>
      <w:r w:rsidRPr="00024F62">
        <w:rPr>
          <w:sz w:val="28"/>
          <w:szCs w:val="28"/>
        </w:rPr>
        <w:t xml:space="preserve">Таким образом, выполнение за отчетный период утвержденного ежегодного плана проведения проверок составляет 100% (в 2019 – 100%). </w:t>
      </w:r>
    </w:p>
    <w:p w:rsidR="00024F62" w:rsidRPr="00024F62" w:rsidRDefault="00024F62" w:rsidP="00024F62">
      <w:pPr>
        <w:autoSpaceDE w:val="0"/>
        <w:autoSpaceDN w:val="0"/>
        <w:adjustRightInd w:val="0"/>
        <w:ind w:firstLine="708"/>
        <w:jc w:val="both"/>
        <w:rPr>
          <w:i/>
          <w:iCs/>
          <w:sz w:val="28"/>
          <w:szCs w:val="28"/>
        </w:rPr>
      </w:pPr>
    </w:p>
    <w:p w:rsidR="00024F62" w:rsidRPr="00024F62" w:rsidRDefault="00024F62" w:rsidP="00024F62">
      <w:pPr>
        <w:autoSpaceDE w:val="0"/>
        <w:autoSpaceDN w:val="0"/>
        <w:adjustRightInd w:val="0"/>
        <w:ind w:firstLine="708"/>
        <w:jc w:val="both"/>
        <w:rPr>
          <w:iCs/>
          <w:sz w:val="28"/>
          <w:szCs w:val="28"/>
        </w:rPr>
      </w:pPr>
      <w:r w:rsidRPr="00024F62">
        <w:rPr>
          <w:i/>
          <w:iCs/>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r w:rsidRPr="00024F62">
        <w:rPr>
          <w:iCs/>
          <w:sz w:val="28"/>
          <w:szCs w:val="28"/>
        </w:rPr>
        <w:t xml:space="preserve"> – 0 % (2019 – 0%);</w:t>
      </w:r>
    </w:p>
    <w:p w:rsidR="00024F62" w:rsidRPr="00024F62" w:rsidRDefault="00024F62" w:rsidP="00024F62">
      <w:pPr>
        <w:autoSpaceDE w:val="0"/>
        <w:autoSpaceDN w:val="0"/>
        <w:adjustRightInd w:val="0"/>
        <w:ind w:firstLine="708"/>
        <w:jc w:val="both"/>
        <w:rPr>
          <w:iCs/>
          <w:sz w:val="28"/>
          <w:szCs w:val="28"/>
        </w:rPr>
      </w:pPr>
    </w:p>
    <w:p w:rsidR="00024F62" w:rsidRPr="00024F62" w:rsidRDefault="00024F62" w:rsidP="00024F62">
      <w:pPr>
        <w:autoSpaceDE w:val="0"/>
        <w:autoSpaceDN w:val="0"/>
        <w:adjustRightInd w:val="0"/>
        <w:ind w:firstLine="540"/>
        <w:jc w:val="both"/>
        <w:rPr>
          <w:i/>
          <w:iCs/>
          <w:sz w:val="28"/>
          <w:szCs w:val="28"/>
        </w:rPr>
      </w:pPr>
      <w:r w:rsidRPr="00024F62">
        <w:rPr>
          <w:i/>
          <w:iCs/>
          <w:sz w:val="28"/>
          <w:szCs w:val="28"/>
        </w:rPr>
        <w:t xml:space="preserve">доля проверок, результаты которых признаны недействительными (в процентах общего числа проведенных проверок) </w:t>
      </w:r>
      <w:r w:rsidRPr="00024F62">
        <w:rPr>
          <w:iCs/>
          <w:sz w:val="28"/>
          <w:szCs w:val="28"/>
        </w:rPr>
        <w:t>– 0 % (2019 – 0 %)</w:t>
      </w:r>
      <w:r w:rsidRPr="00024F62">
        <w:rPr>
          <w:i/>
          <w:iCs/>
          <w:sz w:val="28"/>
          <w:szCs w:val="28"/>
        </w:rPr>
        <w:t>;</w:t>
      </w:r>
    </w:p>
    <w:p w:rsidR="00024F62" w:rsidRPr="00024F62" w:rsidRDefault="00024F62" w:rsidP="00024F62">
      <w:pPr>
        <w:autoSpaceDE w:val="0"/>
        <w:autoSpaceDN w:val="0"/>
        <w:adjustRightInd w:val="0"/>
        <w:ind w:firstLine="540"/>
        <w:jc w:val="both"/>
        <w:rPr>
          <w:i/>
          <w:iCs/>
          <w:sz w:val="28"/>
          <w:szCs w:val="28"/>
        </w:rPr>
      </w:pPr>
    </w:p>
    <w:p w:rsidR="00024F62" w:rsidRPr="00024F62" w:rsidRDefault="00024F62" w:rsidP="00024F62">
      <w:pPr>
        <w:autoSpaceDE w:val="0"/>
        <w:autoSpaceDN w:val="0"/>
        <w:adjustRightInd w:val="0"/>
        <w:ind w:firstLine="540"/>
        <w:jc w:val="both"/>
        <w:rPr>
          <w:i/>
          <w:iCs/>
          <w:sz w:val="28"/>
          <w:szCs w:val="28"/>
        </w:rPr>
      </w:pPr>
      <w:r w:rsidRPr="00024F62">
        <w:rPr>
          <w:i/>
          <w:iCs/>
          <w:sz w:val="28"/>
          <w:szCs w:val="28"/>
        </w:rPr>
        <w:t xml:space="preserve">доля проверок, проведенных органами государственного контроля (надзора), муниципального контроля с нарушениями требований </w:t>
      </w:r>
      <w:hyperlink r:id="rId27" w:history="1">
        <w:r w:rsidRPr="00024F62">
          <w:rPr>
            <w:i/>
            <w:iCs/>
            <w:sz w:val="28"/>
            <w:szCs w:val="28"/>
          </w:rPr>
          <w:t>законодательства</w:t>
        </w:r>
      </w:hyperlink>
      <w:r w:rsidRPr="00024F62">
        <w:rPr>
          <w:i/>
          <w:iCs/>
          <w:sz w:val="28"/>
          <w:szCs w:val="28"/>
        </w:rPr>
        <w:t xml:space="preserve"> Российской Федерации о порядке их проведения, по </w:t>
      </w:r>
      <w:proofErr w:type="gramStart"/>
      <w:r w:rsidRPr="00024F62">
        <w:rPr>
          <w:i/>
          <w:iCs/>
          <w:sz w:val="28"/>
          <w:szCs w:val="28"/>
        </w:rPr>
        <w:t>результатам</w:t>
      </w:r>
      <w:proofErr w:type="gramEnd"/>
      <w:r w:rsidRPr="00024F62">
        <w:rPr>
          <w:i/>
          <w:iCs/>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w:t>
      </w:r>
      <w:r w:rsidRPr="00024F62">
        <w:rPr>
          <w:iCs/>
          <w:sz w:val="28"/>
          <w:szCs w:val="28"/>
        </w:rPr>
        <w:t>– 0 % (2019 – 0 %)</w:t>
      </w:r>
      <w:r w:rsidRPr="00024F62">
        <w:rPr>
          <w:i/>
          <w:iCs/>
          <w:sz w:val="28"/>
          <w:szCs w:val="28"/>
        </w:rPr>
        <w:t>;</w:t>
      </w:r>
    </w:p>
    <w:p w:rsidR="00024F62" w:rsidRPr="00024F62" w:rsidRDefault="00024F62" w:rsidP="00024F62">
      <w:pPr>
        <w:autoSpaceDE w:val="0"/>
        <w:autoSpaceDN w:val="0"/>
        <w:adjustRightInd w:val="0"/>
        <w:ind w:firstLine="540"/>
        <w:jc w:val="both"/>
        <w:rPr>
          <w:i/>
          <w:iCs/>
          <w:sz w:val="28"/>
          <w:szCs w:val="28"/>
        </w:rPr>
      </w:pPr>
    </w:p>
    <w:p w:rsidR="00024F62" w:rsidRPr="00024F62" w:rsidRDefault="00024F62" w:rsidP="00024F62">
      <w:pPr>
        <w:autoSpaceDE w:val="0"/>
        <w:autoSpaceDN w:val="0"/>
        <w:adjustRightInd w:val="0"/>
        <w:ind w:firstLine="540"/>
        <w:jc w:val="both"/>
        <w:rPr>
          <w:i/>
          <w:iCs/>
          <w:sz w:val="28"/>
          <w:szCs w:val="28"/>
        </w:rPr>
      </w:pPr>
      <w:r w:rsidRPr="00024F62">
        <w:rPr>
          <w:i/>
          <w:iCs/>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w:t>
      </w:r>
      <w:r w:rsidRPr="00024F62">
        <w:rPr>
          <w:iCs/>
          <w:sz w:val="28"/>
          <w:szCs w:val="28"/>
        </w:rPr>
        <w:t>составила – 0,05 % (2019- 0,1 %)</w:t>
      </w:r>
      <w:r w:rsidRPr="00024F62">
        <w:rPr>
          <w:i/>
          <w:iCs/>
          <w:sz w:val="28"/>
          <w:szCs w:val="28"/>
        </w:rPr>
        <w:t>;</w:t>
      </w:r>
    </w:p>
    <w:p w:rsidR="00024F62" w:rsidRPr="00024F62" w:rsidRDefault="00024F62" w:rsidP="00024F62">
      <w:pPr>
        <w:autoSpaceDE w:val="0"/>
        <w:autoSpaceDN w:val="0"/>
        <w:adjustRightInd w:val="0"/>
        <w:spacing w:before="280"/>
        <w:ind w:firstLine="540"/>
        <w:jc w:val="both"/>
        <w:rPr>
          <w:i/>
          <w:iCs/>
          <w:sz w:val="28"/>
          <w:szCs w:val="28"/>
        </w:rPr>
      </w:pPr>
      <w:r w:rsidRPr="00024F62">
        <w:rPr>
          <w:i/>
          <w:iCs/>
          <w:sz w:val="28"/>
          <w:szCs w:val="28"/>
        </w:rPr>
        <w:t xml:space="preserve">среднее количество проверок, проведенных в отношении одного юридического лица, индивидуального предпринимателя – </w:t>
      </w:r>
      <w:r w:rsidRPr="00024F62">
        <w:rPr>
          <w:iCs/>
          <w:sz w:val="28"/>
          <w:szCs w:val="28"/>
        </w:rPr>
        <w:t>1 % (2019 - 1 %)</w:t>
      </w:r>
      <w:r w:rsidRPr="00024F62">
        <w:rPr>
          <w:i/>
          <w:iCs/>
          <w:sz w:val="28"/>
          <w:szCs w:val="28"/>
        </w:rPr>
        <w:t>;</w:t>
      </w:r>
    </w:p>
    <w:p w:rsidR="00024F62" w:rsidRPr="00024F62" w:rsidRDefault="00024F62" w:rsidP="00024F62">
      <w:pPr>
        <w:autoSpaceDE w:val="0"/>
        <w:autoSpaceDN w:val="0"/>
        <w:adjustRightInd w:val="0"/>
        <w:spacing w:before="280"/>
        <w:ind w:firstLine="540"/>
        <w:jc w:val="both"/>
        <w:rPr>
          <w:i/>
          <w:iCs/>
          <w:sz w:val="28"/>
          <w:szCs w:val="28"/>
        </w:rPr>
      </w:pPr>
      <w:r w:rsidRPr="00024F62">
        <w:rPr>
          <w:i/>
          <w:iCs/>
          <w:sz w:val="28"/>
          <w:szCs w:val="28"/>
        </w:rPr>
        <w:t>доля проведенных внеплановых проверок (в процентах общего количества проведенных проверок)</w:t>
      </w:r>
      <w:r w:rsidRPr="00024F62">
        <w:rPr>
          <w:iCs/>
          <w:sz w:val="28"/>
          <w:szCs w:val="28"/>
        </w:rPr>
        <w:t xml:space="preserve"> – 0 %. В 2020 году внеплановых проверок не проводилось (2019 – 0 %)</w:t>
      </w:r>
      <w:r w:rsidRPr="00024F62">
        <w:rPr>
          <w:i/>
          <w:iCs/>
          <w:sz w:val="28"/>
          <w:szCs w:val="28"/>
        </w:rPr>
        <w:t>;</w:t>
      </w:r>
    </w:p>
    <w:p w:rsidR="00024F62" w:rsidRPr="00024F62" w:rsidRDefault="00024F62" w:rsidP="00024F62">
      <w:pPr>
        <w:autoSpaceDE w:val="0"/>
        <w:autoSpaceDN w:val="0"/>
        <w:adjustRightInd w:val="0"/>
        <w:spacing w:before="280"/>
        <w:ind w:firstLine="540"/>
        <w:jc w:val="both"/>
        <w:rPr>
          <w:i/>
          <w:iCs/>
          <w:sz w:val="28"/>
          <w:szCs w:val="28"/>
        </w:rPr>
      </w:pPr>
      <w:r w:rsidRPr="00024F62">
        <w:rPr>
          <w:i/>
          <w:iCs/>
          <w:sz w:val="28"/>
          <w:szCs w:val="28"/>
        </w:rPr>
        <w:lastRenderedPageBreak/>
        <w:t>доля правонарушений, выявленных по итогам проведения внеплановых проверок (в процентах общего числа правонарушений, выявленных по итогам проверок)</w:t>
      </w:r>
      <w:r w:rsidRPr="00024F62">
        <w:rPr>
          <w:iCs/>
          <w:sz w:val="28"/>
          <w:szCs w:val="28"/>
        </w:rPr>
        <w:t xml:space="preserve"> – 0 %; (2019 – 0 %)</w:t>
      </w:r>
      <w:r w:rsidRPr="00024F62">
        <w:rPr>
          <w:i/>
          <w:iCs/>
          <w:sz w:val="28"/>
          <w:szCs w:val="28"/>
        </w:rPr>
        <w:t>;</w:t>
      </w:r>
    </w:p>
    <w:p w:rsidR="00024F62" w:rsidRPr="00024F62" w:rsidRDefault="00024F62" w:rsidP="00024F62">
      <w:pPr>
        <w:autoSpaceDE w:val="0"/>
        <w:autoSpaceDN w:val="0"/>
        <w:adjustRightInd w:val="0"/>
        <w:spacing w:before="280"/>
        <w:ind w:firstLine="540"/>
        <w:jc w:val="both"/>
        <w:rPr>
          <w:i/>
          <w:iCs/>
          <w:sz w:val="28"/>
          <w:szCs w:val="28"/>
        </w:rPr>
      </w:pPr>
      <w:proofErr w:type="gramStart"/>
      <w:r w:rsidRPr="00024F62">
        <w:rPr>
          <w:i/>
          <w:iCs/>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024F62">
        <w:rPr>
          <w:i/>
          <w:iCs/>
          <w:sz w:val="28"/>
          <w:szCs w:val="28"/>
        </w:rPr>
        <w:t xml:space="preserve"> проведенных внеплановых проверок)</w:t>
      </w:r>
      <w:r w:rsidRPr="00024F62">
        <w:rPr>
          <w:iCs/>
          <w:sz w:val="28"/>
          <w:szCs w:val="28"/>
        </w:rPr>
        <w:t xml:space="preserve"> – 0 % (2019 – 0 %)</w:t>
      </w:r>
      <w:r w:rsidRPr="00024F62">
        <w:rPr>
          <w:i/>
          <w:iCs/>
          <w:sz w:val="28"/>
          <w:szCs w:val="28"/>
        </w:rPr>
        <w:t>;</w:t>
      </w:r>
    </w:p>
    <w:p w:rsidR="00024F62" w:rsidRPr="00024F62" w:rsidRDefault="00024F62" w:rsidP="00024F62">
      <w:pPr>
        <w:autoSpaceDE w:val="0"/>
        <w:autoSpaceDN w:val="0"/>
        <w:adjustRightInd w:val="0"/>
        <w:spacing w:before="280"/>
        <w:ind w:firstLine="540"/>
        <w:jc w:val="both"/>
        <w:rPr>
          <w:i/>
          <w:iCs/>
          <w:sz w:val="28"/>
          <w:szCs w:val="28"/>
        </w:rPr>
      </w:pPr>
      <w:proofErr w:type="gramStart"/>
      <w:r w:rsidRPr="00024F62">
        <w:rPr>
          <w:i/>
          <w:iCs/>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024F62">
        <w:rPr>
          <w:i/>
          <w:iCs/>
          <w:sz w:val="28"/>
          <w:szCs w:val="28"/>
        </w:rPr>
        <w:t xml:space="preserve"> (в процентах общего количества проведенных внеплановых проверок)</w:t>
      </w:r>
      <w:r w:rsidRPr="00024F62">
        <w:rPr>
          <w:iCs/>
          <w:sz w:val="28"/>
          <w:szCs w:val="28"/>
        </w:rPr>
        <w:t xml:space="preserve"> – 0 % (2018 – 0 %)</w:t>
      </w:r>
      <w:r w:rsidRPr="00024F62">
        <w:rPr>
          <w:i/>
          <w:iCs/>
          <w:sz w:val="28"/>
          <w:szCs w:val="28"/>
        </w:rPr>
        <w:t>;</w:t>
      </w:r>
    </w:p>
    <w:p w:rsidR="00024F62" w:rsidRPr="00024F62" w:rsidRDefault="00024F62" w:rsidP="00024F62">
      <w:pPr>
        <w:autoSpaceDE w:val="0"/>
        <w:autoSpaceDN w:val="0"/>
        <w:adjustRightInd w:val="0"/>
        <w:spacing w:before="280"/>
        <w:ind w:firstLine="540"/>
        <w:jc w:val="both"/>
        <w:rPr>
          <w:i/>
          <w:iCs/>
          <w:sz w:val="28"/>
          <w:szCs w:val="28"/>
        </w:rPr>
      </w:pPr>
      <w:r w:rsidRPr="00024F62">
        <w:rPr>
          <w:i/>
          <w:iCs/>
          <w:sz w:val="28"/>
          <w:szCs w:val="28"/>
        </w:rPr>
        <w:t xml:space="preserve">доля проверок, по итогам которых выявлены правонарушения (в процентах общего числа проведенных плановых и внеплановых проверок) </w:t>
      </w:r>
      <w:r w:rsidRPr="00024F62">
        <w:rPr>
          <w:iCs/>
          <w:sz w:val="28"/>
          <w:szCs w:val="28"/>
        </w:rPr>
        <w:t>– 0 % (2019 – 5 %)</w:t>
      </w:r>
      <w:r w:rsidRPr="00024F62">
        <w:rPr>
          <w:i/>
          <w:iCs/>
          <w:sz w:val="28"/>
          <w:szCs w:val="28"/>
        </w:rPr>
        <w:t>;</w:t>
      </w:r>
    </w:p>
    <w:p w:rsidR="00024F62" w:rsidRPr="00024F62" w:rsidRDefault="00024F62" w:rsidP="00024F62">
      <w:pPr>
        <w:autoSpaceDE w:val="0"/>
        <w:autoSpaceDN w:val="0"/>
        <w:adjustRightInd w:val="0"/>
        <w:spacing w:before="280"/>
        <w:ind w:firstLine="540"/>
        <w:jc w:val="both"/>
        <w:rPr>
          <w:i/>
          <w:iCs/>
          <w:sz w:val="28"/>
          <w:szCs w:val="28"/>
        </w:rPr>
      </w:pPr>
      <w:r w:rsidRPr="00024F62">
        <w:rPr>
          <w:i/>
          <w:iCs/>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r w:rsidRPr="00024F62">
        <w:rPr>
          <w:iCs/>
          <w:sz w:val="28"/>
          <w:szCs w:val="28"/>
        </w:rPr>
        <w:t xml:space="preserve"> – 0 % (2019 - 100 %)</w:t>
      </w:r>
      <w:r w:rsidRPr="00024F62">
        <w:rPr>
          <w:i/>
          <w:iCs/>
          <w:sz w:val="28"/>
          <w:szCs w:val="28"/>
        </w:rPr>
        <w:t>;</w:t>
      </w:r>
    </w:p>
    <w:p w:rsidR="00024F62" w:rsidRPr="00024F62" w:rsidRDefault="00024F62" w:rsidP="00024F62">
      <w:pPr>
        <w:autoSpaceDE w:val="0"/>
        <w:autoSpaceDN w:val="0"/>
        <w:adjustRightInd w:val="0"/>
        <w:spacing w:before="280"/>
        <w:ind w:firstLine="540"/>
        <w:jc w:val="both"/>
        <w:rPr>
          <w:i/>
          <w:iCs/>
          <w:sz w:val="28"/>
          <w:szCs w:val="28"/>
        </w:rPr>
      </w:pPr>
      <w:r w:rsidRPr="00024F62">
        <w:rPr>
          <w:i/>
          <w:iCs/>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r w:rsidRPr="00024F62">
        <w:rPr>
          <w:iCs/>
          <w:sz w:val="28"/>
          <w:szCs w:val="28"/>
        </w:rPr>
        <w:t xml:space="preserve"> – 0 % (2019 – 100 %)</w:t>
      </w:r>
      <w:r w:rsidRPr="00024F62">
        <w:rPr>
          <w:i/>
          <w:iCs/>
          <w:sz w:val="28"/>
          <w:szCs w:val="28"/>
        </w:rPr>
        <w:t>;</w:t>
      </w:r>
    </w:p>
    <w:p w:rsidR="00024F62" w:rsidRPr="00024F62" w:rsidRDefault="00024F62" w:rsidP="00024F62">
      <w:pPr>
        <w:autoSpaceDE w:val="0"/>
        <w:autoSpaceDN w:val="0"/>
        <w:adjustRightInd w:val="0"/>
        <w:spacing w:before="280"/>
        <w:ind w:firstLine="540"/>
        <w:jc w:val="both"/>
        <w:rPr>
          <w:i/>
          <w:iCs/>
          <w:sz w:val="28"/>
          <w:szCs w:val="28"/>
        </w:rPr>
      </w:pPr>
      <w:proofErr w:type="gramStart"/>
      <w:r w:rsidRPr="00024F62">
        <w:rPr>
          <w:i/>
          <w:iCs/>
          <w:sz w:val="28"/>
          <w:szCs w:val="28"/>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w:t>
      </w:r>
      <w:r w:rsidRPr="00024F62">
        <w:rPr>
          <w:i/>
          <w:iCs/>
          <w:sz w:val="28"/>
          <w:szCs w:val="28"/>
        </w:rPr>
        <w:lastRenderedPageBreak/>
        <w:t>безопасности государства, а также угрозу чрезвычайных ситуаций природного и техногенного характера (в процентах общего числа проверенных лиц)</w:t>
      </w:r>
      <w:r w:rsidRPr="00024F62">
        <w:rPr>
          <w:iCs/>
          <w:sz w:val="28"/>
          <w:szCs w:val="28"/>
        </w:rPr>
        <w:t xml:space="preserve"> – 0 % (2019</w:t>
      </w:r>
      <w:proofErr w:type="gramEnd"/>
      <w:r w:rsidRPr="00024F62">
        <w:rPr>
          <w:iCs/>
          <w:sz w:val="28"/>
          <w:szCs w:val="28"/>
        </w:rPr>
        <w:t xml:space="preserve"> – 0 %)</w:t>
      </w:r>
      <w:r w:rsidRPr="00024F62">
        <w:rPr>
          <w:i/>
          <w:iCs/>
          <w:sz w:val="28"/>
          <w:szCs w:val="28"/>
        </w:rPr>
        <w:t>;</w:t>
      </w:r>
    </w:p>
    <w:p w:rsidR="00024F62" w:rsidRPr="00024F62" w:rsidRDefault="00024F62" w:rsidP="00024F62">
      <w:pPr>
        <w:autoSpaceDE w:val="0"/>
        <w:autoSpaceDN w:val="0"/>
        <w:adjustRightInd w:val="0"/>
        <w:spacing w:before="280"/>
        <w:ind w:firstLine="540"/>
        <w:jc w:val="both"/>
        <w:rPr>
          <w:i/>
          <w:iCs/>
          <w:sz w:val="28"/>
          <w:szCs w:val="28"/>
        </w:rPr>
      </w:pPr>
      <w:proofErr w:type="gramStart"/>
      <w:r w:rsidRPr="00024F62">
        <w:rPr>
          <w:i/>
          <w:iCs/>
          <w:sz w:val="28"/>
          <w:szCs w:val="28"/>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w:t>
      </w:r>
      <w:r w:rsidRPr="00024F62">
        <w:rPr>
          <w:iCs/>
          <w:sz w:val="28"/>
          <w:szCs w:val="28"/>
        </w:rPr>
        <w:t>– 0 % (2019 – 0 %)</w:t>
      </w:r>
      <w:r w:rsidRPr="00024F62">
        <w:rPr>
          <w:i/>
          <w:iCs/>
          <w:sz w:val="28"/>
          <w:szCs w:val="28"/>
        </w:rPr>
        <w:t>;</w:t>
      </w:r>
      <w:proofErr w:type="gramEnd"/>
    </w:p>
    <w:p w:rsidR="00024F62" w:rsidRPr="00024F62" w:rsidRDefault="00024F62" w:rsidP="00024F62">
      <w:pPr>
        <w:autoSpaceDE w:val="0"/>
        <w:autoSpaceDN w:val="0"/>
        <w:adjustRightInd w:val="0"/>
        <w:spacing w:before="280"/>
        <w:ind w:firstLine="540"/>
        <w:jc w:val="both"/>
        <w:rPr>
          <w:i/>
          <w:iCs/>
          <w:sz w:val="28"/>
          <w:szCs w:val="28"/>
        </w:rPr>
      </w:pPr>
      <w:r w:rsidRPr="00024F62">
        <w:rPr>
          <w:i/>
          <w:iCs/>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r w:rsidRPr="00024F62">
        <w:rPr>
          <w:iCs/>
          <w:sz w:val="28"/>
          <w:szCs w:val="28"/>
        </w:rPr>
        <w:t xml:space="preserve"> – 0 % (2019 – 0 %)</w:t>
      </w:r>
      <w:r w:rsidRPr="00024F62">
        <w:rPr>
          <w:i/>
          <w:iCs/>
          <w:sz w:val="28"/>
          <w:szCs w:val="28"/>
        </w:rPr>
        <w:t>;</w:t>
      </w:r>
    </w:p>
    <w:p w:rsidR="00024F62" w:rsidRPr="00024F62" w:rsidRDefault="00024F62" w:rsidP="00024F62">
      <w:pPr>
        <w:autoSpaceDE w:val="0"/>
        <w:autoSpaceDN w:val="0"/>
        <w:adjustRightInd w:val="0"/>
        <w:spacing w:before="280"/>
        <w:ind w:firstLine="540"/>
        <w:jc w:val="both"/>
        <w:rPr>
          <w:i/>
          <w:iCs/>
          <w:sz w:val="28"/>
          <w:szCs w:val="28"/>
        </w:rPr>
      </w:pPr>
      <w:r w:rsidRPr="00024F62">
        <w:rPr>
          <w:i/>
          <w:iCs/>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r w:rsidRPr="00024F62">
        <w:rPr>
          <w:iCs/>
          <w:sz w:val="28"/>
          <w:szCs w:val="28"/>
        </w:rPr>
        <w:t xml:space="preserve"> – 0 % (2019 – 0 %)</w:t>
      </w:r>
      <w:r w:rsidRPr="00024F62">
        <w:rPr>
          <w:i/>
          <w:iCs/>
          <w:sz w:val="28"/>
          <w:szCs w:val="28"/>
        </w:rPr>
        <w:t>;</w:t>
      </w:r>
    </w:p>
    <w:p w:rsidR="00024F62" w:rsidRPr="00024F62" w:rsidRDefault="00024F62" w:rsidP="00024F62">
      <w:pPr>
        <w:autoSpaceDE w:val="0"/>
        <w:autoSpaceDN w:val="0"/>
        <w:adjustRightInd w:val="0"/>
        <w:ind w:firstLine="709"/>
        <w:jc w:val="both"/>
        <w:rPr>
          <w:i/>
          <w:iCs/>
          <w:sz w:val="28"/>
          <w:szCs w:val="28"/>
        </w:rPr>
      </w:pPr>
    </w:p>
    <w:p w:rsidR="00024F62" w:rsidRPr="00024F62" w:rsidRDefault="00024F62" w:rsidP="00024F62">
      <w:pPr>
        <w:autoSpaceDE w:val="0"/>
        <w:autoSpaceDN w:val="0"/>
        <w:adjustRightInd w:val="0"/>
        <w:ind w:firstLine="709"/>
        <w:jc w:val="both"/>
        <w:rPr>
          <w:i/>
          <w:iCs/>
          <w:sz w:val="28"/>
          <w:szCs w:val="28"/>
        </w:rPr>
      </w:pPr>
      <w:r w:rsidRPr="00024F62">
        <w:rPr>
          <w:i/>
          <w:iCs/>
          <w:sz w:val="28"/>
          <w:szCs w:val="28"/>
        </w:rPr>
        <w:t xml:space="preserve">отношение суммы взысканных административных штрафов к общей сумме наложенных административных штрафов (в процентах) </w:t>
      </w:r>
      <w:r w:rsidRPr="00024F62">
        <w:rPr>
          <w:iCs/>
          <w:sz w:val="28"/>
          <w:szCs w:val="28"/>
        </w:rPr>
        <w:t>– 0 % (2019 – 100%)</w:t>
      </w:r>
      <w:r w:rsidRPr="00024F62">
        <w:rPr>
          <w:i/>
          <w:iCs/>
          <w:sz w:val="28"/>
          <w:szCs w:val="28"/>
        </w:rPr>
        <w:t>;</w:t>
      </w:r>
    </w:p>
    <w:p w:rsidR="00024F62" w:rsidRPr="00024F62" w:rsidRDefault="00024F62" w:rsidP="00024F62">
      <w:pPr>
        <w:autoSpaceDE w:val="0"/>
        <w:autoSpaceDN w:val="0"/>
        <w:adjustRightInd w:val="0"/>
        <w:ind w:firstLine="709"/>
        <w:jc w:val="both"/>
        <w:rPr>
          <w:i/>
          <w:iCs/>
          <w:sz w:val="28"/>
          <w:szCs w:val="28"/>
        </w:rPr>
      </w:pPr>
    </w:p>
    <w:p w:rsidR="00024F62" w:rsidRPr="00024F62" w:rsidRDefault="00024F62" w:rsidP="00024F62">
      <w:pPr>
        <w:autoSpaceDE w:val="0"/>
        <w:autoSpaceDN w:val="0"/>
        <w:adjustRightInd w:val="0"/>
        <w:ind w:firstLine="709"/>
        <w:jc w:val="both"/>
        <w:rPr>
          <w:iCs/>
          <w:sz w:val="28"/>
          <w:szCs w:val="28"/>
        </w:rPr>
      </w:pPr>
      <w:r w:rsidRPr="00024F62">
        <w:rPr>
          <w:i/>
          <w:iCs/>
          <w:sz w:val="28"/>
          <w:szCs w:val="28"/>
        </w:rPr>
        <w:t xml:space="preserve">средний размер наложенного административного </w:t>
      </w:r>
      <w:proofErr w:type="gramStart"/>
      <w:r w:rsidRPr="00024F62">
        <w:rPr>
          <w:i/>
          <w:iCs/>
          <w:sz w:val="28"/>
          <w:szCs w:val="28"/>
        </w:rPr>
        <w:t>штрафа</w:t>
      </w:r>
      <w:proofErr w:type="gramEnd"/>
      <w:r w:rsidRPr="00024F62">
        <w:rPr>
          <w:i/>
          <w:iCs/>
          <w:sz w:val="28"/>
          <w:szCs w:val="28"/>
        </w:rPr>
        <w:t xml:space="preserve"> в том числе на должностных лиц и юридических лиц (в тыс. рублей) </w:t>
      </w:r>
      <w:r w:rsidRPr="00024F62">
        <w:rPr>
          <w:iCs/>
          <w:sz w:val="28"/>
          <w:szCs w:val="28"/>
        </w:rPr>
        <w:t>на должностных лиц – 0 тыс. руб., на юридических лиц – 0 тыс. руб.; (2019: на должностных лиц – 0,3 тыс. руб., на юридических лиц – 0 тыс. руб.);</w:t>
      </w:r>
    </w:p>
    <w:p w:rsidR="00024F62" w:rsidRPr="00024F62" w:rsidRDefault="00024F62" w:rsidP="00024F62">
      <w:pPr>
        <w:autoSpaceDE w:val="0"/>
        <w:autoSpaceDN w:val="0"/>
        <w:adjustRightInd w:val="0"/>
        <w:ind w:firstLine="709"/>
        <w:jc w:val="both"/>
        <w:rPr>
          <w:i/>
          <w:iCs/>
          <w:sz w:val="28"/>
          <w:szCs w:val="28"/>
        </w:rPr>
      </w:pPr>
    </w:p>
    <w:p w:rsidR="00024F62" w:rsidRPr="00024F62" w:rsidRDefault="00024F62" w:rsidP="00024F62">
      <w:pPr>
        <w:autoSpaceDE w:val="0"/>
        <w:autoSpaceDN w:val="0"/>
        <w:adjustRightInd w:val="0"/>
        <w:ind w:firstLine="709"/>
        <w:jc w:val="both"/>
        <w:rPr>
          <w:i/>
          <w:iCs/>
          <w:sz w:val="28"/>
          <w:szCs w:val="28"/>
        </w:rPr>
      </w:pPr>
      <w:r w:rsidRPr="00024F62">
        <w:rPr>
          <w:i/>
          <w:iCs/>
          <w:sz w:val="28"/>
          <w:szCs w:val="28"/>
        </w:rPr>
        <w:t xml:space="preserve">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w:t>
      </w:r>
      <w:r w:rsidRPr="00024F62">
        <w:rPr>
          <w:iCs/>
          <w:sz w:val="28"/>
          <w:szCs w:val="28"/>
        </w:rPr>
        <w:t>– 0 % (2019 – 0 %)</w:t>
      </w:r>
      <w:r w:rsidRPr="00024F62">
        <w:rPr>
          <w:i/>
          <w:iCs/>
          <w:sz w:val="28"/>
          <w:szCs w:val="28"/>
        </w:rPr>
        <w:t>;</w:t>
      </w:r>
    </w:p>
    <w:p w:rsidR="00024F62" w:rsidRPr="00024F62" w:rsidRDefault="00024F62" w:rsidP="00024F62">
      <w:pPr>
        <w:autoSpaceDE w:val="0"/>
        <w:autoSpaceDN w:val="0"/>
        <w:adjustRightInd w:val="0"/>
        <w:ind w:firstLine="709"/>
        <w:jc w:val="both"/>
        <w:rPr>
          <w:i/>
          <w:iCs/>
          <w:sz w:val="28"/>
          <w:szCs w:val="28"/>
        </w:rPr>
      </w:pPr>
    </w:p>
    <w:p w:rsidR="00024F62" w:rsidRPr="00024F62" w:rsidRDefault="00024F62" w:rsidP="00024F62">
      <w:pPr>
        <w:autoSpaceDE w:val="0"/>
        <w:autoSpaceDN w:val="0"/>
        <w:adjustRightInd w:val="0"/>
        <w:ind w:firstLine="709"/>
        <w:jc w:val="both"/>
        <w:rPr>
          <w:i/>
          <w:iCs/>
          <w:sz w:val="28"/>
          <w:szCs w:val="28"/>
        </w:rPr>
      </w:pPr>
      <w:r w:rsidRPr="00024F62">
        <w:rPr>
          <w:i/>
          <w:iCs/>
          <w:sz w:val="28"/>
          <w:szCs w:val="28"/>
        </w:rPr>
        <w:t>показатели, характеризующие особенности осуществления государственного контроля и надзора</w:t>
      </w:r>
    </w:p>
    <w:p w:rsidR="00024F62" w:rsidRPr="00024F62" w:rsidRDefault="00024F62" w:rsidP="00024F62">
      <w:pPr>
        <w:autoSpaceDE w:val="0"/>
        <w:autoSpaceDN w:val="0"/>
        <w:adjustRightInd w:val="0"/>
        <w:ind w:firstLine="709"/>
        <w:jc w:val="both"/>
        <w:rPr>
          <w:i/>
          <w:iCs/>
          <w:sz w:val="28"/>
          <w:szCs w:val="28"/>
        </w:rPr>
      </w:pPr>
    </w:p>
    <w:p w:rsidR="00024F62" w:rsidRPr="00024F62" w:rsidRDefault="00024F62" w:rsidP="00024F62">
      <w:pPr>
        <w:autoSpaceDE w:val="0"/>
        <w:autoSpaceDN w:val="0"/>
        <w:adjustRightInd w:val="0"/>
        <w:ind w:firstLine="708"/>
        <w:jc w:val="both"/>
        <w:rPr>
          <w:iCs/>
          <w:sz w:val="28"/>
          <w:szCs w:val="28"/>
        </w:rPr>
      </w:pPr>
      <w:r w:rsidRPr="00024F62">
        <w:rPr>
          <w:iCs/>
          <w:sz w:val="28"/>
          <w:szCs w:val="28"/>
        </w:rPr>
        <w:t xml:space="preserve">Приказом Министерства от 15 января 2020 года № 27 утверждены показатели результативности и эффективности контрольно-надзорной деятельности при осуществлении надзора и </w:t>
      </w:r>
      <w:proofErr w:type="gramStart"/>
      <w:r w:rsidRPr="00024F62">
        <w:rPr>
          <w:iCs/>
          <w:sz w:val="28"/>
          <w:szCs w:val="28"/>
        </w:rPr>
        <w:t>контроля за</w:t>
      </w:r>
      <w:proofErr w:type="gramEnd"/>
      <w:r w:rsidRPr="00024F62">
        <w:rPr>
          <w:iCs/>
          <w:sz w:val="28"/>
          <w:szCs w:val="28"/>
        </w:rPr>
        <w:t xml:space="preserve"> приемом на работу </w:t>
      </w:r>
      <w:r w:rsidRPr="00024F62">
        <w:rPr>
          <w:iCs/>
          <w:sz w:val="28"/>
          <w:szCs w:val="28"/>
        </w:rPr>
        <w:lastRenderedPageBreak/>
        <w:t xml:space="preserve">инвалидов в пределах установленной квоты. Фактические (достигнутые) значения показателей результативности и эффективности контрольно-надзорной деятельности при осуществлении надзора и </w:t>
      </w:r>
      <w:proofErr w:type="gramStart"/>
      <w:r w:rsidRPr="00024F62">
        <w:rPr>
          <w:iCs/>
          <w:sz w:val="28"/>
          <w:szCs w:val="28"/>
        </w:rPr>
        <w:t>контроля за</w:t>
      </w:r>
      <w:proofErr w:type="gramEnd"/>
      <w:r w:rsidRPr="00024F62">
        <w:rPr>
          <w:iCs/>
          <w:sz w:val="28"/>
          <w:szCs w:val="28"/>
        </w:rPr>
        <w:t xml:space="preserve"> приемом на работу инвалидов в пределах установленной квоты 2020 год размещены на официальном сайте Министерства в разделе контрольно-надзорная деятельность.</w:t>
      </w:r>
    </w:p>
    <w:p w:rsidR="00024F62" w:rsidRPr="00024F62" w:rsidRDefault="00024F62" w:rsidP="00024F62">
      <w:pPr>
        <w:autoSpaceDE w:val="0"/>
        <w:autoSpaceDN w:val="0"/>
        <w:adjustRightInd w:val="0"/>
        <w:ind w:firstLine="708"/>
        <w:jc w:val="both"/>
        <w:rPr>
          <w:sz w:val="28"/>
          <w:szCs w:val="28"/>
        </w:rPr>
      </w:pPr>
      <w:r w:rsidRPr="00024F62">
        <w:rPr>
          <w:sz w:val="28"/>
          <w:szCs w:val="28"/>
        </w:rPr>
        <w:t>Количество не созданных (не выделенных) рабочих мест для трудоустройства инвалидов в соответствии - квотой для приема на работу инвалидов: целевое значение – 0, фактическое (достигнутое) значение – 0.</w:t>
      </w:r>
    </w:p>
    <w:p w:rsidR="00024F62" w:rsidRPr="00024F62" w:rsidRDefault="00024F62" w:rsidP="00024F62">
      <w:pPr>
        <w:autoSpaceDE w:val="0"/>
        <w:autoSpaceDN w:val="0"/>
        <w:adjustRightInd w:val="0"/>
        <w:ind w:firstLine="708"/>
        <w:jc w:val="both"/>
        <w:rPr>
          <w:sz w:val="28"/>
          <w:szCs w:val="28"/>
        </w:rPr>
      </w:pPr>
      <w:r w:rsidRPr="00024F62">
        <w:rPr>
          <w:sz w:val="28"/>
          <w:szCs w:val="28"/>
        </w:rPr>
        <w:t xml:space="preserve">Количество отказов работодателя </w:t>
      </w:r>
      <w:proofErr w:type="gramStart"/>
      <w:r w:rsidRPr="00024F62">
        <w:rPr>
          <w:sz w:val="28"/>
          <w:szCs w:val="28"/>
        </w:rPr>
        <w:t>в приеме на работу инвалида в пределах установленной квоты для приема на работу</w:t>
      </w:r>
      <w:proofErr w:type="gramEnd"/>
      <w:r w:rsidRPr="00024F62">
        <w:rPr>
          <w:sz w:val="28"/>
          <w:szCs w:val="28"/>
        </w:rPr>
        <w:t xml:space="preserve"> инвалидов: целевое значение - 0, фактическое (достигнутое) значение - 0.</w:t>
      </w:r>
    </w:p>
    <w:p w:rsidR="00024F62" w:rsidRPr="00024F62" w:rsidRDefault="00024F62" w:rsidP="00024F62">
      <w:pPr>
        <w:autoSpaceDE w:val="0"/>
        <w:autoSpaceDN w:val="0"/>
        <w:adjustRightInd w:val="0"/>
        <w:ind w:firstLine="708"/>
        <w:jc w:val="both"/>
        <w:rPr>
          <w:sz w:val="28"/>
          <w:szCs w:val="28"/>
        </w:rPr>
      </w:pPr>
      <w:r w:rsidRPr="00024F62">
        <w:rPr>
          <w:sz w:val="28"/>
          <w:szCs w:val="28"/>
        </w:rPr>
        <w:t xml:space="preserve">Количество штатных единиц, в должностные обязанности которых входит осуществление надзора и </w:t>
      </w:r>
      <w:proofErr w:type="gramStart"/>
      <w:r w:rsidRPr="00024F62">
        <w:rPr>
          <w:sz w:val="28"/>
          <w:szCs w:val="28"/>
        </w:rPr>
        <w:t>контроля за</w:t>
      </w:r>
      <w:proofErr w:type="gramEnd"/>
      <w:r w:rsidRPr="00024F62">
        <w:rPr>
          <w:sz w:val="28"/>
          <w:szCs w:val="28"/>
        </w:rPr>
        <w:t xml:space="preserve"> приемом на работу инвалидов: целевое значение - 4, фактическое (достигнутое) значение - 4.</w:t>
      </w:r>
    </w:p>
    <w:p w:rsidR="00024F62" w:rsidRPr="00024F62" w:rsidRDefault="00024F62" w:rsidP="00024F62">
      <w:pPr>
        <w:autoSpaceDE w:val="0"/>
        <w:autoSpaceDN w:val="0"/>
        <w:adjustRightInd w:val="0"/>
        <w:ind w:firstLine="708"/>
        <w:jc w:val="both"/>
        <w:rPr>
          <w:sz w:val="28"/>
          <w:szCs w:val="28"/>
        </w:rPr>
      </w:pPr>
      <w:r w:rsidRPr="00024F62">
        <w:rPr>
          <w:sz w:val="28"/>
          <w:szCs w:val="28"/>
        </w:rPr>
        <w:t>Общее количество проведенных проверок: целевое значение - 70, фактическое (достигнутое) значение - 21.</w:t>
      </w:r>
    </w:p>
    <w:p w:rsidR="00024F62" w:rsidRPr="00024F62" w:rsidRDefault="00024F62" w:rsidP="00024F62">
      <w:pPr>
        <w:autoSpaceDE w:val="0"/>
        <w:autoSpaceDN w:val="0"/>
        <w:adjustRightInd w:val="0"/>
        <w:ind w:firstLine="708"/>
        <w:jc w:val="both"/>
        <w:rPr>
          <w:sz w:val="28"/>
          <w:szCs w:val="28"/>
        </w:rPr>
      </w:pPr>
      <w:r w:rsidRPr="00024F62">
        <w:rPr>
          <w:sz w:val="28"/>
          <w:szCs w:val="28"/>
        </w:rPr>
        <w:t xml:space="preserve">Доля проверок, результаты которых признаны недействительными: целевое значение - 0, фактическое (достигнутое) значение - 0. </w:t>
      </w:r>
    </w:p>
    <w:p w:rsidR="00024F62" w:rsidRPr="00024F62" w:rsidRDefault="00024F62" w:rsidP="00024F62">
      <w:pPr>
        <w:autoSpaceDE w:val="0"/>
        <w:autoSpaceDN w:val="0"/>
        <w:adjustRightInd w:val="0"/>
        <w:ind w:firstLine="708"/>
        <w:jc w:val="both"/>
        <w:rPr>
          <w:iCs/>
          <w:sz w:val="28"/>
          <w:szCs w:val="28"/>
        </w:rPr>
      </w:pPr>
      <w:r w:rsidRPr="00024F62">
        <w:rPr>
          <w:sz w:val="28"/>
          <w:szCs w:val="28"/>
        </w:rPr>
        <w:t xml:space="preserve">Доля проверок, проведенных с нарушениями требований законодательства Российской Федерации о порядке их проведения, по </w:t>
      </w:r>
      <w:proofErr w:type="gramStart"/>
      <w:r w:rsidRPr="00024F62">
        <w:rPr>
          <w:sz w:val="28"/>
          <w:szCs w:val="28"/>
        </w:rPr>
        <w:t>результатам</w:t>
      </w:r>
      <w:proofErr w:type="gramEnd"/>
      <w:r w:rsidRPr="00024F62">
        <w:rPr>
          <w:sz w:val="28"/>
          <w:szCs w:val="28"/>
        </w:rPr>
        <w:t xml:space="preserve"> выявления которых к должностным лицам Министерства, осуществившим такие проверки, применены меры дисциплинарного, административного наказания: целевое значение - 0, фактическое (достигнутое) значение - 0.</w:t>
      </w:r>
    </w:p>
    <w:p w:rsidR="00024F62" w:rsidRPr="00024F62" w:rsidRDefault="00024F62" w:rsidP="00024F62">
      <w:pPr>
        <w:pStyle w:val="aa"/>
        <w:ind w:firstLine="708"/>
        <w:rPr>
          <w:rFonts w:ascii="Times New Roman" w:hAnsi="Times New Roman"/>
          <w:sz w:val="28"/>
          <w:szCs w:val="28"/>
        </w:rPr>
      </w:pPr>
      <w:r w:rsidRPr="00024F62">
        <w:rPr>
          <w:rFonts w:ascii="Times New Roman" w:hAnsi="Times New Roman"/>
          <w:sz w:val="28"/>
          <w:szCs w:val="28"/>
        </w:rPr>
        <w:t xml:space="preserve">Анализ результатов мероприятий по надзору и </w:t>
      </w:r>
      <w:proofErr w:type="gramStart"/>
      <w:r w:rsidRPr="00024F62">
        <w:rPr>
          <w:rFonts w:ascii="Times New Roman" w:hAnsi="Times New Roman"/>
          <w:sz w:val="28"/>
          <w:szCs w:val="28"/>
        </w:rPr>
        <w:t>контролю за</w:t>
      </w:r>
      <w:proofErr w:type="gramEnd"/>
      <w:r w:rsidRPr="00024F62">
        <w:rPr>
          <w:rFonts w:ascii="Times New Roman" w:hAnsi="Times New Roman"/>
          <w:sz w:val="28"/>
          <w:szCs w:val="28"/>
        </w:rPr>
        <w:t xml:space="preserve"> приемом на работу инвалидов в 2020 году показывает, что работодатели, включенные в План проверок, исполняют требования законодательства о занятости населения и о квотировании рабочих мест для инвалидов. </w:t>
      </w:r>
    </w:p>
    <w:p w:rsidR="00024F62" w:rsidRPr="00024F62" w:rsidRDefault="00024F62" w:rsidP="00024F62">
      <w:pPr>
        <w:ind w:firstLine="708"/>
        <w:jc w:val="both"/>
        <w:rPr>
          <w:sz w:val="28"/>
          <w:szCs w:val="28"/>
        </w:rPr>
      </w:pPr>
      <w:r w:rsidRPr="00024F62">
        <w:rPr>
          <w:sz w:val="28"/>
          <w:szCs w:val="28"/>
        </w:rPr>
        <w:t xml:space="preserve">Правонарушений, связанных с неисполнением ранее выданных предписаний в 2020 году, не выявлено. </w:t>
      </w:r>
    </w:p>
    <w:p w:rsidR="005542D8" w:rsidRDefault="00024F62" w:rsidP="00024F62">
      <w:pPr>
        <w:rPr>
          <w:sz w:val="28"/>
          <w:szCs w:val="28"/>
        </w:rPr>
      </w:pPr>
      <w:r w:rsidRPr="00024F62">
        <w:rPr>
          <w:sz w:val="28"/>
          <w:szCs w:val="28"/>
        </w:rPr>
        <w:t>В ходе запланированных 19 документарных проверок на 2021 год прогнозируется выявление нарушений обязательных требований, установленных  пунктами 2 и 3 статьи 25 Закона Российской Федерации от 19 апреля 1991 года № 1032-1 «О занятости населения в Российской Федерации».</w:t>
      </w:r>
    </w:p>
    <w:p w:rsidR="00CD02BF" w:rsidRDefault="00CD02BF" w:rsidP="00024F62">
      <w:pPr>
        <w:rPr>
          <w:sz w:val="28"/>
          <w:szCs w:val="28"/>
        </w:rPr>
      </w:pPr>
    </w:p>
    <w:p w:rsidR="00CD02BF" w:rsidRDefault="00CD02BF" w:rsidP="00CD02BF">
      <w:pPr>
        <w:rPr>
          <w:b/>
          <w:sz w:val="28"/>
          <w:szCs w:val="28"/>
        </w:rPr>
      </w:pPr>
      <w:r>
        <w:rPr>
          <w:sz w:val="28"/>
          <w:szCs w:val="28"/>
        </w:rPr>
        <w:tab/>
      </w:r>
      <w:r w:rsidRPr="00E83DBE">
        <w:rPr>
          <w:b/>
          <w:sz w:val="28"/>
          <w:szCs w:val="28"/>
        </w:rPr>
        <w:t>Контроль в сфере социального обслуживания</w:t>
      </w:r>
    </w:p>
    <w:p w:rsidR="00CD02BF" w:rsidRDefault="00CD02BF" w:rsidP="00CD02BF">
      <w:pPr>
        <w:rPr>
          <w:b/>
          <w:sz w:val="28"/>
          <w:szCs w:val="28"/>
        </w:rPr>
      </w:pPr>
    </w:p>
    <w:p w:rsidR="00CD02BF" w:rsidRPr="00E654D8" w:rsidRDefault="00CD02BF" w:rsidP="00CD02BF">
      <w:pPr>
        <w:autoSpaceDE w:val="0"/>
        <w:autoSpaceDN w:val="0"/>
        <w:adjustRightInd w:val="0"/>
        <w:ind w:firstLine="708"/>
        <w:jc w:val="both"/>
        <w:rPr>
          <w:i/>
          <w:iCs/>
          <w:sz w:val="28"/>
          <w:szCs w:val="28"/>
        </w:rPr>
      </w:pPr>
      <w:r w:rsidRPr="00E654D8">
        <w:rPr>
          <w:i/>
          <w:iCs/>
          <w:sz w:val="28"/>
          <w:szCs w:val="28"/>
        </w:rPr>
        <w:t>выполнение плана проведения проверок (доля проведенных плановых проверок в процентах общего количества запланированных проверок)</w:t>
      </w:r>
    </w:p>
    <w:p w:rsidR="00CD02BF" w:rsidRPr="00E654D8" w:rsidRDefault="00CD02BF" w:rsidP="00CD02BF">
      <w:pPr>
        <w:autoSpaceDE w:val="0"/>
        <w:autoSpaceDN w:val="0"/>
        <w:adjustRightInd w:val="0"/>
        <w:ind w:firstLine="708"/>
        <w:jc w:val="both"/>
        <w:rPr>
          <w:sz w:val="28"/>
          <w:szCs w:val="28"/>
        </w:rPr>
      </w:pPr>
    </w:p>
    <w:p w:rsidR="00CD02BF" w:rsidRPr="00E654D8" w:rsidRDefault="00CD02BF" w:rsidP="00CD02BF">
      <w:pPr>
        <w:ind w:firstLine="708"/>
        <w:jc w:val="both"/>
        <w:rPr>
          <w:rFonts w:eastAsia="Calibri"/>
          <w:sz w:val="28"/>
          <w:szCs w:val="28"/>
          <w:highlight w:val="yellow"/>
        </w:rPr>
      </w:pPr>
      <w:r w:rsidRPr="00E654D8">
        <w:rPr>
          <w:rFonts w:eastAsia="Calibri"/>
          <w:sz w:val="28"/>
          <w:szCs w:val="28"/>
        </w:rPr>
        <w:t xml:space="preserve">В 2020 году запланировано проведение 7 проверок (в 2019 - 2), проведено – 0 (в 2019 - 2). </w:t>
      </w:r>
      <w:proofErr w:type="gramStart"/>
      <w:r w:rsidRPr="00E654D8">
        <w:rPr>
          <w:rFonts w:eastAsia="Calibri"/>
          <w:color w:val="000000"/>
          <w:sz w:val="28"/>
          <w:szCs w:val="28"/>
        </w:rPr>
        <w:t xml:space="preserve">В соответствии с постановлением Правительства </w:t>
      </w:r>
      <w:r w:rsidRPr="00E654D8">
        <w:rPr>
          <w:rFonts w:eastAsia="Calibri"/>
          <w:color w:val="000000"/>
          <w:sz w:val="28"/>
          <w:szCs w:val="28"/>
        </w:rPr>
        <w:lastRenderedPageBreak/>
        <w:t>Российской Федерации от 03 апреля 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из плана проверок исключено 7 проверок.</w:t>
      </w:r>
      <w:proofErr w:type="gramEnd"/>
      <w:r w:rsidRPr="00E654D8">
        <w:rPr>
          <w:rFonts w:eastAsia="Calibri"/>
          <w:sz w:val="28"/>
          <w:szCs w:val="28"/>
        </w:rPr>
        <w:t xml:space="preserve"> Таким образом, выполнение за отчетный период утвержденного ежегодного плана проведения проверок составляет 100% (в 2019 – 100%).</w:t>
      </w:r>
    </w:p>
    <w:p w:rsidR="00CD02BF" w:rsidRPr="00E654D8" w:rsidRDefault="00CD02BF" w:rsidP="00CD02BF">
      <w:pPr>
        <w:autoSpaceDE w:val="0"/>
        <w:autoSpaceDN w:val="0"/>
        <w:adjustRightInd w:val="0"/>
        <w:ind w:firstLine="708"/>
        <w:jc w:val="both"/>
        <w:rPr>
          <w:i/>
          <w:iCs/>
          <w:sz w:val="28"/>
          <w:szCs w:val="28"/>
        </w:rPr>
      </w:pPr>
    </w:p>
    <w:p w:rsidR="00CD02BF" w:rsidRPr="00E654D8" w:rsidRDefault="00CD02BF" w:rsidP="00CD02BF">
      <w:pPr>
        <w:autoSpaceDE w:val="0"/>
        <w:autoSpaceDN w:val="0"/>
        <w:adjustRightInd w:val="0"/>
        <w:ind w:firstLine="708"/>
        <w:jc w:val="both"/>
        <w:rPr>
          <w:rFonts w:eastAsia="Calibri"/>
          <w:iCs/>
          <w:sz w:val="28"/>
          <w:szCs w:val="28"/>
        </w:rPr>
      </w:pPr>
      <w:r w:rsidRPr="00E654D8">
        <w:rPr>
          <w:rFonts w:eastAsia="Calibri"/>
          <w:i/>
          <w:iCs/>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r w:rsidRPr="00E654D8">
        <w:rPr>
          <w:rFonts w:eastAsia="Calibri"/>
          <w:iCs/>
          <w:sz w:val="28"/>
          <w:szCs w:val="28"/>
        </w:rPr>
        <w:t xml:space="preserve"> – 0 % (2019 – 0%);</w:t>
      </w:r>
    </w:p>
    <w:p w:rsidR="00CD02BF" w:rsidRPr="00E654D8" w:rsidRDefault="00CD02BF" w:rsidP="00CD02BF">
      <w:pPr>
        <w:autoSpaceDE w:val="0"/>
        <w:autoSpaceDN w:val="0"/>
        <w:adjustRightInd w:val="0"/>
        <w:ind w:firstLine="708"/>
        <w:jc w:val="both"/>
        <w:rPr>
          <w:rFonts w:eastAsia="Calibri"/>
          <w:iCs/>
          <w:sz w:val="28"/>
          <w:szCs w:val="28"/>
        </w:rPr>
      </w:pPr>
    </w:p>
    <w:p w:rsidR="00CD02BF" w:rsidRPr="00E654D8" w:rsidRDefault="00CD02BF" w:rsidP="00CD02BF">
      <w:pPr>
        <w:autoSpaceDE w:val="0"/>
        <w:autoSpaceDN w:val="0"/>
        <w:adjustRightInd w:val="0"/>
        <w:ind w:firstLine="540"/>
        <w:jc w:val="both"/>
        <w:rPr>
          <w:rFonts w:eastAsia="Calibri"/>
          <w:i/>
          <w:iCs/>
          <w:sz w:val="28"/>
          <w:szCs w:val="28"/>
        </w:rPr>
      </w:pPr>
      <w:r w:rsidRPr="00E654D8">
        <w:rPr>
          <w:rFonts w:eastAsia="Calibri"/>
          <w:i/>
          <w:iCs/>
          <w:sz w:val="28"/>
          <w:szCs w:val="28"/>
        </w:rPr>
        <w:t xml:space="preserve">доля проверок, результаты которых признаны недействительными (в процентах общего числа проведенных проверок) </w:t>
      </w:r>
      <w:r w:rsidRPr="00E654D8">
        <w:rPr>
          <w:rFonts w:eastAsia="Calibri"/>
          <w:iCs/>
          <w:sz w:val="28"/>
          <w:szCs w:val="28"/>
        </w:rPr>
        <w:t>– 0 % (2019 – 0 %)</w:t>
      </w:r>
      <w:r w:rsidRPr="00E654D8">
        <w:rPr>
          <w:rFonts w:eastAsia="Calibri"/>
          <w:i/>
          <w:iCs/>
          <w:sz w:val="28"/>
          <w:szCs w:val="28"/>
        </w:rPr>
        <w:t>;</w:t>
      </w:r>
    </w:p>
    <w:p w:rsidR="00CD02BF" w:rsidRPr="00E654D8" w:rsidRDefault="00CD02BF" w:rsidP="00CD02BF">
      <w:pPr>
        <w:autoSpaceDE w:val="0"/>
        <w:autoSpaceDN w:val="0"/>
        <w:adjustRightInd w:val="0"/>
        <w:ind w:firstLine="540"/>
        <w:jc w:val="both"/>
        <w:rPr>
          <w:iCs/>
          <w:sz w:val="28"/>
          <w:szCs w:val="28"/>
        </w:rPr>
      </w:pPr>
    </w:p>
    <w:p w:rsidR="00CD02BF" w:rsidRPr="00E654D8" w:rsidRDefault="00CD02BF" w:rsidP="00CD02BF">
      <w:pPr>
        <w:autoSpaceDE w:val="0"/>
        <w:autoSpaceDN w:val="0"/>
        <w:adjustRightInd w:val="0"/>
        <w:ind w:firstLine="540"/>
        <w:jc w:val="both"/>
        <w:rPr>
          <w:i/>
          <w:iCs/>
          <w:sz w:val="28"/>
          <w:szCs w:val="28"/>
        </w:rPr>
      </w:pPr>
      <w:r w:rsidRPr="00E654D8">
        <w:rPr>
          <w:i/>
          <w:iCs/>
          <w:sz w:val="28"/>
          <w:szCs w:val="28"/>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E654D8">
        <w:rPr>
          <w:i/>
          <w:iCs/>
          <w:sz w:val="28"/>
          <w:szCs w:val="28"/>
        </w:rPr>
        <w:t>результатам</w:t>
      </w:r>
      <w:proofErr w:type="gramEnd"/>
      <w:r w:rsidRPr="00E654D8">
        <w:rPr>
          <w:i/>
          <w:iCs/>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w:t>
      </w:r>
      <w:r w:rsidRPr="00E654D8">
        <w:rPr>
          <w:iCs/>
          <w:sz w:val="28"/>
          <w:szCs w:val="28"/>
        </w:rPr>
        <w:t>– 0 % (2019 – 0 %)</w:t>
      </w:r>
      <w:r w:rsidRPr="00E654D8">
        <w:rPr>
          <w:i/>
          <w:iCs/>
          <w:sz w:val="28"/>
          <w:szCs w:val="28"/>
        </w:rPr>
        <w:t>;</w:t>
      </w:r>
    </w:p>
    <w:p w:rsidR="00CD02BF" w:rsidRPr="00E654D8" w:rsidRDefault="00CD02BF" w:rsidP="00CD02BF">
      <w:pPr>
        <w:autoSpaceDE w:val="0"/>
        <w:autoSpaceDN w:val="0"/>
        <w:adjustRightInd w:val="0"/>
        <w:ind w:firstLine="540"/>
        <w:jc w:val="both"/>
        <w:rPr>
          <w:rFonts w:eastAsia="Calibri"/>
          <w:i/>
          <w:iCs/>
          <w:sz w:val="28"/>
          <w:szCs w:val="28"/>
        </w:rPr>
      </w:pPr>
    </w:p>
    <w:p w:rsidR="00CD02BF" w:rsidRPr="00E654D8" w:rsidRDefault="00CD02BF" w:rsidP="00CD02BF">
      <w:pPr>
        <w:autoSpaceDE w:val="0"/>
        <w:autoSpaceDN w:val="0"/>
        <w:adjustRightInd w:val="0"/>
        <w:ind w:firstLine="540"/>
        <w:jc w:val="both"/>
        <w:rPr>
          <w:rFonts w:eastAsia="Calibri"/>
          <w:i/>
          <w:iCs/>
          <w:sz w:val="28"/>
          <w:szCs w:val="28"/>
        </w:rPr>
      </w:pPr>
      <w:r w:rsidRPr="00E654D8">
        <w:rPr>
          <w:rFonts w:eastAsia="Calibri"/>
          <w:i/>
          <w:iCs/>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w:t>
      </w:r>
      <w:r w:rsidRPr="00E654D8">
        <w:rPr>
          <w:rFonts w:eastAsia="Calibri"/>
          <w:iCs/>
          <w:sz w:val="28"/>
          <w:szCs w:val="28"/>
        </w:rPr>
        <w:t>составила – 0 %</w:t>
      </w:r>
      <w:r w:rsidRPr="00E654D8">
        <w:rPr>
          <w:rFonts w:eastAsia="Calibri"/>
          <w:i/>
          <w:iCs/>
          <w:sz w:val="28"/>
          <w:szCs w:val="28"/>
        </w:rPr>
        <w:t>;</w:t>
      </w:r>
    </w:p>
    <w:p w:rsidR="00CD02BF" w:rsidRPr="00E654D8" w:rsidRDefault="00CD02BF" w:rsidP="00CD02BF">
      <w:pPr>
        <w:autoSpaceDE w:val="0"/>
        <w:autoSpaceDN w:val="0"/>
        <w:adjustRightInd w:val="0"/>
        <w:spacing w:before="280"/>
        <w:ind w:firstLine="540"/>
        <w:jc w:val="both"/>
        <w:rPr>
          <w:rFonts w:eastAsia="Calibri"/>
          <w:i/>
          <w:iCs/>
          <w:sz w:val="28"/>
          <w:szCs w:val="28"/>
        </w:rPr>
      </w:pPr>
      <w:r w:rsidRPr="00E654D8">
        <w:rPr>
          <w:rFonts w:eastAsia="Calibri"/>
          <w:i/>
          <w:iCs/>
          <w:sz w:val="28"/>
          <w:szCs w:val="28"/>
        </w:rPr>
        <w:t xml:space="preserve">среднее количество проверок, проведенных в отношении одного юридического лица, индивидуального предпринимателя - </w:t>
      </w:r>
      <w:r w:rsidRPr="00E654D8">
        <w:rPr>
          <w:rFonts w:eastAsia="Calibri"/>
          <w:iCs/>
          <w:sz w:val="28"/>
          <w:szCs w:val="28"/>
        </w:rPr>
        <w:t xml:space="preserve">0 </w:t>
      </w:r>
      <w:proofErr w:type="spellStart"/>
      <w:proofErr w:type="gramStart"/>
      <w:r w:rsidRPr="00E654D8">
        <w:rPr>
          <w:rFonts w:eastAsia="Calibri"/>
          <w:iCs/>
          <w:sz w:val="28"/>
          <w:szCs w:val="28"/>
        </w:rPr>
        <w:t>ед</w:t>
      </w:r>
      <w:proofErr w:type="spellEnd"/>
      <w:proofErr w:type="gramEnd"/>
      <w:r w:rsidRPr="00E654D8">
        <w:rPr>
          <w:rFonts w:eastAsia="Calibri"/>
          <w:i/>
          <w:iCs/>
          <w:sz w:val="28"/>
          <w:szCs w:val="28"/>
        </w:rPr>
        <w:t>;</w:t>
      </w:r>
    </w:p>
    <w:p w:rsidR="00CD02BF" w:rsidRPr="00E654D8" w:rsidRDefault="00CD02BF" w:rsidP="00CD02BF">
      <w:pPr>
        <w:autoSpaceDE w:val="0"/>
        <w:autoSpaceDN w:val="0"/>
        <w:adjustRightInd w:val="0"/>
        <w:spacing w:before="280"/>
        <w:ind w:firstLine="540"/>
        <w:jc w:val="both"/>
        <w:rPr>
          <w:rFonts w:eastAsia="Calibri"/>
          <w:i/>
          <w:iCs/>
          <w:sz w:val="28"/>
          <w:szCs w:val="28"/>
        </w:rPr>
      </w:pPr>
      <w:r w:rsidRPr="00E654D8">
        <w:rPr>
          <w:rFonts w:eastAsia="Calibri"/>
          <w:i/>
          <w:iCs/>
          <w:sz w:val="28"/>
          <w:szCs w:val="28"/>
        </w:rPr>
        <w:t>доля проведенных внеплановых проверок (в процентах общего количества проведенных проверок)</w:t>
      </w:r>
      <w:r w:rsidRPr="00E654D8">
        <w:rPr>
          <w:rFonts w:eastAsia="Calibri"/>
          <w:iCs/>
          <w:sz w:val="28"/>
          <w:szCs w:val="28"/>
        </w:rPr>
        <w:t xml:space="preserve"> – 0 %</w:t>
      </w:r>
      <w:r w:rsidRPr="00E654D8">
        <w:rPr>
          <w:rFonts w:eastAsia="Calibri"/>
          <w:i/>
          <w:iCs/>
          <w:sz w:val="28"/>
          <w:szCs w:val="28"/>
        </w:rPr>
        <w:t>;</w:t>
      </w:r>
    </w:p>
    <w:p w:rsidR="00CD02BF" w:rsidRPr="00E654D8" w:rsidRDefault="00CD02BF" w:rsidP="00CD02BF">
      <w:pPr>
        <w:autoSpaceDE w:val="0"/>
        <w:autoSpaceDN w:val="0"/>
        <w:adjustRightInd w:val="0"/>
        <w:spacing w:before="280"/>
        <w:ind w:firstLine="540"/>
        <w:jc w:val="both"/>
        <w:rPr>
          <w:rFonts w:eastAsia="Calibri"/>
          <w:i/>
          <w:iCs/>
          <w:sz w:val="28"/>
          <w:szCs w:val="28"/>
        </w:rPr>
      </w:pPr>
      <w:r w:rsidRPr="00E654D8">
        <w:rPr>
          <w:rFonts w:eastAsia="Calibri"/>
          <w:i/>
          <w:iCs/>
          <w:sz w:val="28"/>
          <w:szCs w:val="28"/>
        </w:rPr>
        <w:lastRenderedPageBreak/>
        <w:t>доля правонарушений, выявленных по итогам проведения внеплановых проверок (в процентах общего числа правонарушений, выявленных по итогам проверок)</w:t>
      </w:r>
      <w:r w:rsidRPr="00E654D8">
        <w:rPr>
          <w:rFonts w:eastAsia="Calibri"/>
          <w:iCs/>
          <w:sz w:val="28"/>
          <w:szCs w:val="28"/>
        </w:rPr>
        <w:t xml:space="preserve"> – 0 %</w:t>
      </w:r>
      <w:r w:rsidRPr="00E654D8">
        <w:rPr>
          <w:rFonts w:eastAsia="Calibri"/>
          <w:i/>
          <w:iCs/>
          <w:sz w:val="28"/>
          <w:szCs w:val="28"/>
        </w:rPr>
        <w:t>;</w:t>
      </w:r>
    </w:p>
    <w:p w:rsidR="00CD02BF" w:rsidRPr="00E654D8" w:rsidRDefault="00CD02BF" w:rsidP="00CD02BF">
      <w:pPr>
        <w:autoSpaceDE w:val="0"/>
        <w:autoSpaceDN w:val="0"/>
        <w:adjustRightInd w:val="0"/>
        <w:spacing w:before="280"/>
        <w:ind w:firstLine="540"/>
        <w:jc w:val="both"/>
        <w:rPr>
          <w:rFonts w:eastAsia="Calibri"/>
          <w:i/>
          <w:iCs/>
          <w:sz w:val="28"/>
          <w:szCs w:val="28"/>
        </w:rPr>
      </w:pPr>
      <w:proofErr w:type="gramStart"/>
      <w:r w:rsidRPr="00E654D8">
        <w:rPr>
          <w:rFonts w:eastAsia="Calibri"/>
          <w:i/>
          <w:iCs/>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E654D8">
        <w:rPr>
          <w:rFonts w:eastAsia="Calibri"/>
          <w:i/>
          <w:iCs/>
          <w:sz w:val="28"/>
          <w:szCs w:val="28"/>
        </w:rPr>
        <w:t xml:space="preserve"> проведенных внеплановых проверок) </w:t>
      </w:r>
      <w:r w:rsidRPr="00E654D8">
        <w:rPr>
          <w:rFonts w:eastAsia="Calibri"/>
          <w:iCs/>
          <w:sz w:val="28"/>
          <w:szCs w:val="28"/>
        </w:rPr>
        <w:t>- 0 %</w:t>
      </w:r>
      <w:r w:rsidRPr="00E654D8">
        <w:rPr>
          <w:rFonts w:eastAsia="Calibri"/>
          <w:i/>
          <w:iCs/>
          <w:sz w:val="28"/>
          <w:szCs w:val="28"/>
        </w:rPr>
        <w:t>;</w:t>
      </w:r>
    </w:p>
    <w:p w:rsidR="00CD02BF" w:rsidRPr="00E654D8" w:rsidRDefault="00CD02BF" w:rsidP="00CD02BF">
      <w:pPr>
        <w:autoSpaceDE w:val="0"/>
        <w:autoSpaceDN w:val="0"/>
        <w:adjustRightInd w:val="0"/>
        <w:spacing w:before="280"/>
        <w:ind w:firstLine="540"/>
        <w:jc w:val="both"/>
        <w:rPr>
          <w:rFonts w:eastAsia="Calibri"/>
          <w:i/>
          <w:iCs/>
          <w:sz w:val="28"/>
          <w:szCs w:val="28"/>
        </w:rPr>
      </w:pPr>
      <w:proofErr w:type="gramStart"/>
      <w:r w:rsidRPr="00E654D8">
        <w:rPr>
          <w:rFonts w:eastAsia="Calibri"/>
          <w:i/>
          <w:iCs/>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E654D8">
        <w:rPr>
          <w:rFonts w:eastAsia="Calibri"/>
          <w:i/>
          <w:iCs/>
          <w:sz w:val="28"/>
          <w:szCs w:val="28"/>
        </w:rPr>
        <w:t xml:space="preserve"> (в процентах общего количества проведенных внеплановых проверок)</w:t>
      </w:r>
      <w:r w:rsidRPr="00E654D8">
        <w:rPr>
          <w:rFonts w:eastAsia="Calibri"/>
          <w:iCs/>
          <w:sz w:val="28"/>
          <w:szCs w:val="28"/>
        </w:rPr>
        <w:t>- 0 %</w:t>
      </w:r>
      <w:r w:rsidRPr="00E654D8">
        <w:rPr>
          <w:rFonts w:eastAsia="Calibri"/>
          <w:i/>
          <w:iCs/>
          <w:sz w:val="28"/>
          <w:szCs w:val="28"/>
        </w:rPr>
        <w:t>;</w:t>
      </w:r>
    </w:p>
    <w:p w:rsidR="00CD02BF" w:rsidRPr="00E654D8" w:rsidRDefault="00CD02BF" w:rsidP="00CD02BF">
      <w:pPr>
        <w:autoSpaceDE w:val="0"/>
        <w:autoSpaceDN w:val="0"/>
        <w:adjustRightInd w:val="0"/>
        <w:spacing w:before="280"/>
        <w:ind w:firstLine="540"/>
        <w:jc w:val="both"/>
        <w:rPr>
          <w:rFonts w:eastAsia="Calibri"/>
          <w:iCs/>
          <w:sz w:val="28"/>
          <w:szCs w:val="28"/>
        </w:rPr>
      </w:pPr>
      <w:r w:rsidRPr="00E654D8">
        <w:rPr>
          <w:rFonts w:eastAsia="Calibri"/>
          <w:i/>
          <w:iCs/>
          <w:sz w:val="28"/>
          <w:szCs w:val="28"/>
        </w:rPr>
        <w:t>доля проверок, по итогам которых выявлены правонарушения (в процентах общего числа проведенных плановых и внеплановых проверок)</w:t>
      </w:r>
      <w:r w:rsidRPr="00E654D8">
        <w:rPr>
          <w:rFonts w:eastAsia="Calibri"/>
          <w:iCs/>
          <w:sz w:val="28"/>
          <w:szCs w:val="28"/>
        </w:rPr>
        <w:t xml:space="preserve"> - 0 % (2019 – 0 %);</w:t>
      </w:r>
    </w:p>
    <w:p w:rsidR="00CD02BF" w:rsidRPr="00E654D8" w:rsidRDefault="00CD02BF" w:rsidP="00CD02BF">
      <w:pPr>
        <w:autoSpaceDE w:val="0"/>
        <w:autoSpaceDN w:val="0"/>
        <w:adjustRightInd w:val="0"/>
        <w:spacing w:before="280"/>
        <w:ind w:firstLine="540"/>
        <w:jc w:val="both"/>
        <w:rPr>
          <w:rFonts w:eastAsia="Calibri"/>
          <w:i/>
          <w:iCs/>
          <w:sz w:val="28"/>
          <w:szCs w:val="28"/>
        </w:rPr>
      </w:pPr>
      <w:r w:rsidRPr="00E654D8">
        <w:rPr>
          <w:rFonts w:eastAsia="Calibri"/>
          <w:i/>
          <w:iCs/>
          <w:sz w:val="28"/>
          <w:szCs w:val="28"/>
        </w:rPr>
        <w:t xml:space="preserve">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r w:rsidRPr="00E654D8">
        <w:rPr>
          <w:rFonts w:eastAsia="Calibri"/>
          <w:iCs/>
          <w:sz w:val="28"/>
          <w:szCs w:val="28"/>
        </w:rPr>
        <w:t xml:space="preserve"> – 0 %</w:t>
      </w:r>
      <w:r w:rsidRPr="00E654D8">
        <w:rPr>
          <w:rFonts w:eastAsia="Calibri"/>
          <w:i/>
          <w:iCs/>
          <w:sz w:val="28"/>
          <w:szCs w:val="28"/>
        </w:rPr>
        <w:t>;</w:t>
      </w:r>
    </w:p>
    <w:p w:rsidR="00CD02BF" w:rsidRPr="00E654D8" w:rsidRDefault="00CD02BF" w:rsidP="00CD02BF">
      <w:pPr>
        <w:autoSpaceDE w:val="0"/>
        <w:autoSpaceDN w:val="0"/>
        <w:adjustRightInd w:val="0"/>
        <w:spacing w:before="280"/>
        <w:ind w:firstLine="540"/>
        <w:jc w:val="both"/>
        <w:rPr>
          <w:rFonts w:eastAsia="Calibri"/>
          <w:i/>
          <w:iCs/>
          <w:sz w:val="28"/>
          <w:szCs w:val="28"/>
        </w:rPr>
      </w:pPr>
      <w:r w:rsidRPr="00E654D8">
        <w:rPr>
          <w:rFonts w:eastAsia="Calibri"/>
          <w:i/>
          <w:iCs/>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r w:rsidRPr="00E654D8">
        <w:rPr>
          <w:rFonts w:eastAsia="Calibri"/>
          <w:iCs/>
          <w:sz w:val="28"/>
          <w:szCs w:val="28"/>
        </w:rPr>
        <w:t xml:space="preserve"> – 0% (2019- 0%)</w:t>
      </w:r>
      <w:r w:rsidRPr="00E654D8">
        <w:rPr>
          <w:rFonts w:eastAsia="Calibri"/>
          <w:i/>
          <w:iCs/>
          <w:sz w:val="28"/>
          <w:szCs w:val="28"/>
        </w:rPr>
        <w:t>;</w:t>
      </w:r>
    </w:p>
    <w:p w:rsidR="00CD02BF" w:rsidRPr="00E654D8" w:rsidRDefault="00CD02BF" w:rsidP="00CD02BF">
      <w:pPr>
        <w:autoSpaceDE w:val="0"/>
        <w:autoSpaceDN w:val="0"/>
        <w:adjustRightInd w:val="0"/>
        <w:spacing w:before="280"/>
        <w:ind w:firstLine="540"/>
        <w:jc w:val="both"/>
        <w:rPr>
          <w:rFonts w:eastAsia="Calibri"/>
          <w:i/>
          <w:iCs/>
          <w:sz w:val="28"/>
          <w:szCs w:val="28"/>
        </w:rPr>
      </w:pPr>
      <w:proofErr w:type="gramStart"/>
      <w:r w:rsidRPr="00E654D8">
        <w:rPr>
          <w:rFonts w:eastAsia="Calibri"/>
          <w:i/>
          <w:iCs/>
          <w:sz w:val="28"/>
          <w:szCs w:val="28"/>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w:t>
      </w:r>
      <w:r w:rsidRPr="00E654D8">
        <w:rPr>
          <w:rFonts w:eastAsia="Calibri"/>
          <w:i/>
          <w:iCs/>
          <w:sz w:val="28"/>
          <w:szCs w:val="28"/>
        </w:rPr>
        <w:lastRenderedPageBreak/>
        <w:t xml:space="preserve">природного и техногенного характера (в процентах общего числа проверенных лиц) </w:t>
      </w:r>
      <w:r w:rsidRPr="00E654D8">
        <w:rPr>
          <w:rFonts w:eastAsia="Calibri"/>
          <w:iCs/>
          <w:sz w:val="28"/>
          <w:szCs w:val="28"/>
        </w:rPr>
        <w:t>– 0 %</w:t>
      </w:r>
      <w:r w:rsidRPr="00E654D8">
        <w:rPr>
          <w:rFonts w:eastAsia="Calibri"/>
          <w:i/>
          <w:iCs/>
          <w:sz w:val="28"/>
          <w:szCs w:val="28"/>
        </w:rPr>
        <w:t>;</w:t>
      </w:r>
      <w:proofErr w:type="gramEnd"/>
    </w:p>
    <w:p w:rsidR="00CD02BF" w:rsidRPr="00E654D8" w:rsidRDefault="00CD02BF" w:rsidP="00CD02BF">
      <w:pPr>
        <w:autoSpaceDE w:val="0"/>
        <w:autoSpaceDN w:val="0"/>
        <w:adjustRightInd w:val="0"/>
        <w:spacing w:before="280"/>
        <w:ind w:firstLine="540"/>
        <w:jc w:val="both"/>
        <w:rPr>
          <w:rFonts w:eastAsia="Calibri"/>
          <w:i/>
          <w:iCs/>
          <w:sz w:val="28"/>
          <w:szCs w:val="28"/>
        </w:rPr>
      </w:pPr>
      <w:proofErr w:type="gramStart"/>
      <w:r w:rsidRPr="00E654D8">
        <w:rPr>
          <w:rFonts w:eastAsia="Calibri"/>
          <w:i/>
          <w:iCs/>
          <w:sz w:val="28"/>
          <w:szCs w:val="28"/>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w:t>
      </w:r>
      <w:r w:rsidRPr="00E654D8">
        <w:rPr>
          <w:rFonts w:eastAsia="Calibri"/>
          <w:iCs/>
          <w:sz w:val="28"/>
          <w:szCs w:val="28"/>
        </w:rPr>
        <w:t>– 0 %</w:t>
      </w:r>
      <w:r w:rsidRPr="00E654D8">
        <w:rPr>
          <w:rFonts w:eastAsia="Calibri"/>
          <w:i/>
          <w:iCs/>
          <w:sz w:val="28"/>
          <w:szCs w:val="28"/>
        </w:rPr>
        <w:t>;</w:t>
      </w:r>
      <w:proofErr w:type="gramEnd"/>
    </w:p>
    <w:p w:rsidR="00CD02BF" w:rsidRPr="00E654D8" w:rsidRDefault="00CD02BF" w:rsidP="00CD02BF">
      <w:pPr>
        <w:autoSpaceDE w:val="0"/>
        <w:autoSpaceDN w:val="0"/>
        <w:adjustRightInd w:val="0"/>
        <w:spacing w:before="280"/>
        <w:ind w:firstLine="540"/>
        <w:jc w:val="both"/>
        <w:rPr>
          <w:rFonts w:eastAsia="Calibri"/>
          <w:i/>
          <w:iCs/>
          <w:sz w:val="28"/>
          <w:szCs w:val="28"/>
        </w:rPr>
      </w:pPr>
      <w:r w:rsidRPr="00E654D8">
        <w:rPr>
          <w:rFonts w:eastAsia="Calibri"/>
          <w:i/>
          <w:iCs/>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r w:rsidRPr="00E654D8">
        <w:rPr>
          <w:rFonts w:eastAsia="Calibri"/>
          <w:iCs/>
          <w:sz w:val="28"/>
          <w:szCs w:val="28"/>
        </w:rPr>
        <w:t xml:space="preserve"> – 0 %</w:t>
      </w:r>
      <w:r w:rsidRPr="00E654D8">
        <w:rPr>
          <w:rFonts w:eastAsia="Calibri"/>
          <w:i/>
          <w:iCs/>
          <w:sz w:val="28"/>
          <w:szCs w:val="28"/>
        </w:rPr>
        <w:t>;</w:t>
      </w:r>
    </w:p>
    <w:p w:rsidR="00CD02BF" w:rsidRPr="00E654D8" w:rsidRDefault="00CD02BF" w:rsidP="00CD02BF">
      <w:pPr>
        <w:autoSpaceDE w:val="0"/>
        <w:autoSpaceDN w:val="0"/>
        <w:adjustRightInd w:val="0"/>
        <w:spacing w:before="280"/>
        <w:ind w:firstLine="540"/>
        <w:jc w:val="both"/>
        <w:rPr>
          <w:rFonts w:eastAsia="Calibri"/>
          <w:i/>
          <w:iCs/>
          <w:sz w:val="28"/>
          <w:szCs w:val="28"/>
        </w:rPr>
      </w:pPr>
      <w:r w:rsidRPr="00E654D8">
        <w:rPr>
          <w:rFonts w:eastAsia="Calibri"/>
          <w:i/>
          <w:iCs/>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r w:rsidRPr="00E654D8">
        <w:rPr>
          <w:rFonts w:eastAsia="Calibri"/>
          <w:iCs/>
          <w:sz w:val="28"/>
          <w:szCs w:val="28"/>
        </w:rPr>
        <w:t xml:space="preserve"> – 0 %</w:t>
      </w:r>
      <w:r w:rsidRPr="00E654D8">
        <w:rPr>
          <w:rFonts w:eastAsia="Calibri"/>
          <w:i/>
          <w:iCs/>
          <w:sz w:val="28"/>
          <w:szCs w:val="28"/>
        </w:rPr>
        <w:t>;</w:t>
      </w:r>
    </w:p>
    <w:p w:rsidR="00CD02BF" w:rsidRPr="00E654D8" w:rsidRDefault="00CD02BF" w:rsidP="00CD02BF">
      <w:pPr>
        <w:autoSpaceDE w:val="0"/>
        <w:autoSpaceDN w:val="0"/>
        <w:adjustRightInd w:val="0"/>
        <w:spacing w:before="280"/>
        <w:ind w:firstLine="540"/>
        <w:jc w:val="both"/>
        <w:rPr>
          <w:rFonts w:eastAsia="Calibri"/>
          <w:i/>
          <w:iCs/>
          <w:sz w:val="28"/>
          <w:szCs w:val="28"/>
        </w:rPr>
      </w:pPr>
      <w:r w:rsidRPr="00E654D8">
        <w:rPr>
          <w:rFonts w:eastAsia="Calibri"/>
          <w:i/>
          <w:iCs/>
          <w:sz w:val="28"/>
          <w:szCs w:val="28"/>
        </w:rPr>
        <w:t xml:space="preserve">отношение суммы взысканных административных штрафов к общей сумме наложенных административных штрафов (в процентах) </w:t>
      </w:r>
      <w:r w:rsidRPr="00E654D8">
        <w:rPr>
          <w:rFonts w:eastAsia="Calibri"/>
          <w:iCs/>
          <w:sz w:val="28"/>
          <w:szCs w:val="28"/>
        </w:rPr>
        <w:t>– 0% (2019 -0%)</w:t>
      </w:r>
      <w:r w:rsidRPr="00E654D8">
        <w:rPr>
          <w:rFonts w:eastAsia="Calibri"/>
          <w:i/>
          <w:iCs/>
          <w:sz w:val="28"/>
          <w:szCs w:val="28"/>
        </w:rPr>
        <w:t>;</w:t>
      </w:r>
    </w:p>
    <w:p w:rsidR="00CD02BF" w:rsidRPr="00E654D8" w:rsidRDefault="00CD02BF" w:rsidP="00CD02BF">
      <w:pPr>
        <w:autoSpaceDE w:val="0"/>
        <w:autoSpaceDN w:val="0"/>
        <w:adjustRightInd w:val="0"/>
        <w:spacing w:before="280"/>
        <w:ind w:firstLine="540"/>
        <w:jc w:val="both"/>
        <w:rPr>
          <w:rFonts w:eastAsia="Calibri"/>
          <w:i/>
          <w:iCs/>
          <w:sz w:val="28"/>
          <w:szCs w:val="28"/>
        </w:rPr>
      </w:pPr>
      <w:r w:rsidRPr="00E654D8">
        <w:rPr>
          <w:rFonts w:eastAsia="Calibri"/>
          <w:i/>
          <w:iCs/>
          <w:sz w:val="28"/>
          <w:szCs w:val="28"/>
        </w:rPr>
        <w:t xml:space="preserve">средний размер наложенного административного </w:t>
      </w:r>
      <w:proofErr w:type="gramStart"/>
      <w:r w:rsidRPr="00E654D8">
        <w:rPr>
          <w:rFonts w:eastAsia="Calibri"/>
          <w:i/>
          <w:iCs/>
          <w:sz w:val="28"/>
          <w:szCs w:val="28"/>
        </w:rPr>
        <w:t>штрафа</w:t>
      </w:r>
      <w:proofErr w:type="gramEnd"/>
      <w:r w:rsidRPr="00E654D8">
        <w:rPr>
          <w:rFonts w:eastAsia="Calibri"/>
          <w:i/>
          <w:iCs/>
          <w:sz w:val="28"/>
          <w:szCs w:val="28"/>
        </w:rPr>
        <w:t xml:space="preserve"> в том числе на должностных лиц и юридических лиц (в тыс. рублей) </w:t>
      </w:r>
      <w:r w:rsidRPr="00E654D8">
        <w:rPr>
          <w:rFonts w:eastAsia="Calibri"/>
          <w:iCs/>
          <w:sz w:val="28"/>
          <w:szCs w:val="28"/>
        </w:rPr>
        <w:t>на должностных лиц – 0 рублей, на юридических лиц 0 рублей</w:t>
      </w:r>
      <w:r w:rsidRPr="00E654D8">
        <w:rPr>
          <w:rFonts w:eastAsia="Calibri"/>
          <w:i/>
          <w:iCs/>
          <w:sz w:val="28"/>
          <w:szCs w:val="28"/>
        </w:rPr>
        <w:t>;</w:t>
      </w:r>
    </w:p>
    <w:p w:rsidR="00CD02BF" w:rsidRPr="00E654D8" w:rsidRDefault="00CD02BF" w:rsidP="00CD02BF">
      <w:pPr>
        <w:autoSpaceDE w:val="0"/>
        <w:autoSpaceDN w:val="0"/>
        <w:adjustRightInd w:val="0"/>
        <w:spacing w:before="280"/>
        <w:ind w:firstLine="540"/>
        <w:jc w:val="both"/>
        <w:rPr>
          <w:rFonts w:eastAsia="Calibri"/>
          <w:i/>
          <w:iCs/>
          <w:sz w:val="28"/>
          <w:szCs w:val="28"/>
        </w:rPr>
      </w:pPr>
      <w:r w:rsidRPr="00E654D8">
        <w:rPr>
          <w:rFonts w:eastAsia="Calibri"/>
          <w:i/>
          <w:iCs/>
          <w:sz w:val="28"/>
          <w:szCs w:val="28"/>
        </w:rPr>
        <w:t xml:space="preserve">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w:t>
      </w:r>
      <w:r w:rsidRPr="00E654D8">
        <w:rPr>
          <w:rFonts w:eastAsia="Calibri"/>
          <w:iCs/>
          <w:sz w:val="28"/>
          <w:szCs w:val="28"/>
        </w:rPr>
        <w:t>0 %</w:t>
      </w:r>
      <w:r w:rsidRPr="00E654D8">
        <w:rPr>
          <w:rFonts w:eastAsia="Calibri"/>
          <w:i/>
          <w:iCs/>
          <w:sz w:val="28"/>
          <w:szCs w:val="28"/>
        </w:rPr>
        <w:t>.</w:t>
      </w:r>
    </w:p>
    <w:p w:rsidR="00CD02BF" w:rsidRPr="00E654D8" w:rsidRDefault="00CD02BF" w:rsidP="00CD02BF">
      <w:pPr>
        <w:autoSpaceDE w:val="0"/>
        <w:autoSpaceDN w:val="0"/>
        <w:adjustRightInd w:val="0"/>
        <w:ind w:firstLine="540"/>
        <w:jc w:val="both"/>
        <w:rPr>
          <w:rFonts w:eastAsia="Calibri"/>
          <w:i/>
          <w:iCs/>
          <w:sz w:val="28"/>
          <w:szCs w:val="28"/>
        </w:rPr>
      </w:pPr>
    </w:p>
    <w:p w:rsidR="00CD02BF" w:rsidRPr="00E654D8" w:rsidRDefault="00CD02BF" w:rsidP="00CD02BF">
      <w:pPr>
        <w:ind w:firstLine="708"/>
        <w:jc w:val="both"/>
        <w:rPr>
          <w:rFonts w:eastAsia="Calibri"/>
          <w:sz w:val="28"/>
          <w:szCs w:val="28"/>
        </w:rPr>
      </w:pPr>
      <w:r w:rsidRPr="00E654D8">
        <w:rPr>
          <w:rFonts w:eastAsia="Calibri"/>
          <w:sz w:val="28"/>
          <w:szCs w:val="28"/>
        </w:rPr>
        <w:t>В План проверок на 2020 год вошли 7 государственных учреждений социального обслуживания Забайкальского края, осуществляющие свою деятельность на территории Забайкальского края. Все проверки в 2020 году исключены из Плана проверок из-за ограничительных мер пандемии.</w:t>
      </w:r>
    </w:p>
    <w:p w:rsidR="00CD02BF" w:rsidRPr="00CD02BF" w:rsidRDefault="00CD02BF" w:rsidP="00CD02BF">
      <w:pPr>
        <w:ind w:firstLine="708"/>
        <w:jc w:val="both"/>
        <w:rPr>
          <w:rFonts w:eastAsia="Calibri"/>
          <w:sz w:val="28"/>
          <w:szCs w:val="28"/>
        </w:rPr>
      </w:pPr>
      <w:r w:rsidRPr="00E654D8">
        <w:rPr>
          <w:rFonts w:eastAsia="Calibri"/>
          <w:sz w:val="28"/>
          <w:szCs w:val="28"/>
        </w:rPr>
        <w:t>На 2021 год Министерством планируется проверить 8 поставщиков социальных услуг, в том числе не прошедших</w:t>
      </w:r>
      <w:r>
        <w:rPr>
          <w:rFonts w:eastAsia="Calibri"/>
          <w:sz w:val="28"/>
          <w:szCs w:val="28"/>
        </w:rPr>
        <w:t xml:space="preserve"> плановые проверки в 2021 году.</w:t>
      </w:r>
    </w:p>
    <w:p w:rsidR="00FC7F40" w:rsidRDefault="00FC7F40" w:rsidP="00024F62">
      <w:pPr>
        <w:rPr>
          <w:sz w:val="28"/>
          <w:szCs w:val="28"/>
        </w:rPr>
      </w:pPr>
    </w:p>
    <w:p w:rsidR="00FC7F40" w:rsidRDefault="00FC7F40" w:rsidP="00FC7F40">
      <w:pPr>
        <w:jc w:val="both"/>
        <w:rPr>
          <w:b/>
          <w:sz w:val="28"/>
          <w:szCs w:val="28"/>
        </w:rPr>
      </w:pPr>
      <w:r>
        <w:rPr>
          <w:sz w:val="28"/>
          <w:szCs w:val="28"/>
        </w:rPr>
        <w:lastRenderedPageBreak/>
        <w:tab/>
      </w:r>
      <w:r w:rsidRPr="00684EAD">
        <w:rPr>
          <w:b/>
          <w:sz w:val="28"/>
          <w:szCs w:val="28"/>
        </w:rPr>
        <w:t xml:space="preserve">Контроль </w:t>
      </w:r>
      <w:r w:rsidRPr="004E0F03">
        <w:rPr>
          <w:b/>
          <w:sz w:val="28"/>
          <w:szCs w:val="28"/>
        </w:rPr>
        <w:t>(надзор) за обеспечением доступности в сфере социального обслуживания</w:t>
      </w:r>
    </w:p>
    <w:p w:rsidR="00CD02BF" w:rsidRDefault="00CD02BF" w:rsidP="00FC7F40">
      <w:pPr>
        <w:jc w:val="both"/>
        <w:rPr>
          <w:b/>
          <w:sz w:val="28"/>
          <w:szCs w:val="28"/>
        </w:rPr>
      </w:pPr>
    </w:p>
    <w:p w:rsidR="00CD02BF" w:rsidRPr="00E654D8" w:rsidRDefault="00CD02BF" w:rsidP="00CD02BF">
      <w:pPr>
        <w:autoSpaceDE w:val="0"/>
        <w:autoSpaceDN w:val="0"/>
        <w:adjustRightInd w:val="0"/>
        <w:ind w:firstLine="708"/>
        <w:jc w:val="both"/>
        <w:rPr>
          <w:i/>
          <w:iCs/>
          <w:sz w:val="28"/>
          <w:szCs w:val="28"/>
        </w:rPr>
      </w:pPr>
      <w:r w:rsidRPr="00E654D8">
        <w:rPr>
          <w:i/>
          <w:iCs/>
          <w:sz w:val="28"/>
          <w:szCs w:val="28"/>
        </w:rPr>
        <w:t>выполнение плана проведения проверок (доля проведенных плановых проверок в процентах общего количества запланированных проверок)</w:t>
      </w:r>
    </w:p>
    <w:p w:rsidR="00CD02BF" w:rsidRPr="00E654D8" w:rsidRDefault="00CD02BF" w:rsidP="00CD02BF">
      <w:pPr>
        <w:autoSpaceDE w:val="0"/>
        <w:autoSpaceDN w:val="0"/>
        <w:adjustRightInd w:val="0"/>
        <w:ind w:firstLine="708"/>
        <w:jc w:val="both"/>
        <w:rPr>
          <w:sz w:val="28"/>
          <w:szCs w:val="28"/>
        </w:rPr>
      </w:pPr>
    </w:p>
    <w:p w:rsidR="00CD02BF" w:rsidRPr="00E654D8" w:rsidRDefault="00CD02BF" w:rsidP="00CD02BF">
      <w:pPr>
        <w:ind w:firstLine="709"/>
        <w:jc w:val="both"/>
        <w:rPr>
          <w:sz w:val="28"/>
          <w:szCs w:val="28"/>
          <w:highlight w:val="yellow"/>
        </w:rPr>
      </w:pPr>
      <w:r w:rsidRPr="00E654D8">
        <w:rPr>
          <w:sz w:val="28"/>
          <w:szCs w:val="28"/>
        </w:rPr>
        <w:t xml:space="preserve">В 2020 году было запланировано проведение 7 проверок (в 2019 - 3), проведено – 0 (в 2019 - 3). </w:t>
      </w:r>
      <w:proofErr w:type="gramStart"/>
      <w:r w:rsidRPr="00E654D8">
        <w:rPr>
          <w:color w:val="000000"/>
          <w:sz w:val="28"/>
          <w:szCs w:val="28"/>
        </w:rPr>
        <w:t>В соответствии с постановлением Правительства Российской Федерации от 03 апреля 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из плана проверок исключено 7 проверок.</w:t>
      </w:r>
      <w:proofErr w:type="gramEnd"/>
      <w:r w:rsidRPr="00E654D8">
        <w:rPr>
          <w:sz w:val="28"/>
          <w:szCs w:val="28"/>
        </w:rPr>
        <w:t xml:space="preserve"> Таким образом, выполнение за отчетный период утвержденного ежегодного плана проведения проверок составляет 100% (в 2019 – 100%).</w:t>
      </w:r>
    </w:p>
    <w:p w:rsidR="00CD02BF" w:rsidRPr="00E654D8" w:rsidRDefault="00CD02BF" w:rsidP="00CD02BF">
      <w:pPr>
        <w:autoSpaceDE w:val="0"/>
        <w:autoSpaceDN w:val="0"/>
        <w:adjustRightInd w:val="0"/>
        <w:ind w:firstLine="708"/>
        <w:jc w:val="both"/>
        <w:rPr>
          <w:i/>
          <w:iCs/>
          <w:sz w:val="28"/>
          <w:szCs w:val="28"/>
        </w:rPr>
      </w:pPr>
    </w:p>
    <w:p w:rsidR="00CD02BF" w:rsidRPr="00E654D8" w:rsidRDefault="00CD02BF" w:rsidP="00CD02BF">
      <w:pPr>
        <w:autoSpaceDE w:val="0"/>
        <w:autoSpaceDN w:val="0"/>
        <w:adjustRightInd w:val="0"/>
        <w:ind w:firstLine="708"/>
        <w:jc w:val="both"/>
        <w:rPr>
          <w:iCs/>
          <w:sz w:val="28"/>
          <w:szCs w:val="28"/>
        </w:rPr>
      </w:pPr>
      <w:r w:rsidRPr="00E654D8">
        <w:rPr>
          <w:i/>
          <w:iCs/>
          <w:sz w:val="28"/>
          <w:szCs w:val="28"/>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r w:rsidRPr="00E654D8">
        <w:rPr>
          <w:iCs/>
          <w:sz w:val="28"/>
          <w:szCs w:val="28"/>
        </w:rPr>
        <w:t xml:space="preserve"> – 0 % (2019 – 0%);</w:t>
      </w:r>
    </w:p>
    <w:p w:rsidR="00CD02BF" w:rsidRPr="00E654D8" w:rsidRDefault="00CD02BF" w:rsidP="00CD02BF">
      <w:pPr>
        <w:autoSpaceDE w:val="0"/>
        <w:autoSpaceDN w:val="0"/>
        <w:adjustRightInd w:val="0"/>
        <w:ind w:firstLine="708"/>
        <w:jc w:val="both"/>
        <w:rPr>
          <w:iCs/>
          <w:sz w:val="28"/>
          <w:szCs w:val="28"/>
        </w:rPr>
      </w:pPr>
    </w:p>
    <w:p w:rsidR="00CD02BF" w:rsidRPr="00E654D8" w:rsidRDefault="00CD02BF" w:rsidP="00CD02BF">
      <w:pPr>
        <w:autoSpaceDE w:val="0"/>
        <w:autoSpaceDN w:val="0"/>
        <w:adjustRightInd w:val="0"/>
        <w:ind w:firstLine="540"/>
        <w:jc w:val="both"/>
        <w:rPr>
          <w:i/>
          <w:iCs/>
          <w:sz w:val="28"/>
          <w:szCs w:val="28"/>
        </w:rPr>
      </w:pPr>
      <w:r w:rsidRPr="00E654D8">
        <w:rPr>
          <w:i/>
          <w:iCs/>
          <w:sz w:val="28"/>
          <w:szCs w:val="28"/>
        </w:rPr>
        <w:t xml:space="preserve">доля проверок, результаты которых признаны недействительными (в процентах общего числа проведенных проверок) </w:t>
      </w:r>
      <w:r w:rsidRPr="00E654D8">
        <w:rPr>
          <w:iCs/>
          <w:sz w:val="28"/>
          <w:szCs w:val="28"/>
        </w:rPr>
        <w:t>– 0 % (2019 – 0 %)</w:t>
      </w:r>
      <w:r w:rsidRPr="00E654D8">
        <w:rPr>
          <w:i/>
          <w:iCs/>
          <w:sz w:val="28"/>
          <w:szCs w:val="28"/>
        </w:rPr>
        <w:t>;</w:t>
      </w:r>
    </w:p>
    <w:p w:rsidR="00CD02BF" w:rsidRPr="00E654D8" w:rsidRDefault="00CD02BF" w:rsidP="00CD02BF">
      <w:pPr>
        <w:autoSpaceDE w:val="0"/>
        <w:autoSpaceDN w:val="0"/>
        <w:adjustRightInd w:val="0"/>
        <w:ind w:firstLine="540"/>
        <w:jc w:val="both"/>
        <w:rPr>
          <w:iCs/>
          <w:sz w:val="28"/>
          <w:szCs w:val="28"/>
        </w:rPr>
      </w:pPr>
    </w:p>
    <w:p w:rsidR="00CD02BF" w:rsidRPr="00E654D8" w:rsidRDefault="00CD02BF" w:rsidP="00CD02BF">
      <w:pPr>
        <w:autoSpaceDE w:val="0"/>
        <w:autoSpaceDN w:val="0"/>
        <w:adjustRightInd w:val="0"/>
        <w:ind w:firstLine="540"/>
        <w:jc w:val="both"/>
        <w:rPr>
          <w:i/>
          <w:iCs/>
          <w:sz w:val="28"/>
          <w:szCs w:val="28"/>
        </w:rPr>
      </w:pPr>
      <w:r w:rsidRPr="00E654D8">
        <w:rPr>
          <w:i/>
          <w:iCs/>
          <w:sz w:val="28"/>
          <w:szCs w:val="28"/>
        </w:rPr>
        <w:t xml:space="preserve">доля проверок, проведенных органами государственного контроля (надзора), муниципального контроля с нарушениями требований </w:t>
      </w:r>
      <w:hyperlink r:id="rId28" w:history="1">
        <w:r w:rsidRPr="00E654D8">
          <w:rPr>
            <w:i/>
            <w:iCs/>
            <w:sz w:val="28"/>
            <w:szCs w:val="28"/>
          </w:rPr>
          <w:t>законодательства</w:t>
        </w:r>
      </w:hyperlink>
      <w:r w:rsidRPr="00E654D8">
        <w:rPr>
          <w:i/>
          <w:iCs/>
          <w:sz w:val="28"/>
          <w:szCs w:val="28"/>
        </w:rPr>
        <w:t xml:space="preserve"> Российской Федерации о порядке их проведения, по </w:t>
      </w:r>
      <w:proofErr w:type="gramStart"/>
      <w:r w:rsidRPr="00E654D8">
        <w:rPr>
          <w:i/>
          <w:iCs/>
          <w:sz w:val="28"/>
          <w:szCs w:val="28"/>
        </w:rPr>
        <w:t>результатам</w:t>
      </w:r>
      <w:proofErr w:type="gramEnd"/>
      <w:r w:rsidRPr="00E654D8">
        <w:rPr>
          <w:i/>
          <w:iCs/>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w:t>
      </w:r>
      <w:r w:rsidRPr="00E654D8">
        <w:rPr>
          <w:iCs/>
          <w:sz w:val="28"/>
          <w:szCs w:val="28"/>
        </w:rPr>
        <w:t>– 0 % (2019 – 0 %)</w:t>
      </w:r>
      <w:r w:rsidRPr="00E654D8">
        <w:rPr>
          <w:i/>
          <w:iCs/>
          <w:sz w:val="28"/>
          <w:szCs w:val="28"/>
        </w:rPr>
        <w:t>;</w:t>
      </w:r>
    </w:p>
    <w:p w:rsidR="00CD02BF" w:rsidRPr="00E654D8" w:rsidRDefault="00CD02BF" w:rsidP="00CD02BF">
      <w:pPr>
        <w:autoSpaceDE w:val="0"/>
        <w:autoSpaceDN w:val="0"/>
        <w:adjustRightInd w:val="0"/>
        <w:ind w:firstLine="540"/>
        <w:jc w:val="both"/>
        <w:rPr>
          <w:i/>
          <w:iCs/>
          <w:sz w:val="28"/>
          <w:szCs w:val="28"/>
        </w:rPr>
      </w:pPr>
      <w:r w:rsidRPr="00E654D8">
        <w:rPr>
          <w:i/>
          <w:iCs/>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w:t>
      </w:r>
      <w:r w:rsidRPr="00E654D8">
        <w:rPr>
          <w:iCs/>
          <w:sz w:val="28"/>
          <w:szCs w:val="28"/>
        </w:rPr>
        <w:t>составила – 0 %</w:t>
      </w:r>
      <w:r w:rsidRPr="00E654D8">
        <w:rPr>
          <w:i/>
          <w:iCs/>
          <w:sz w:val="28"/>
          <w:szCs w:val="28"/>
        </w:rPr>
        <w:t>;</w:t>
      </w:r>
    </w:p>
    <w:p w:rsidR="00CD02BF" w:rsidRPr="00E654D8" w:rsidRDefault="00CD02BF" w:rsidP="00CD02BF">
      <w:pPr>
        <w:autoSpaceDE w:val="0"/>
        <w:autoSpaceDN w:val="0"/>
        <w:adjustRightInd w:val="0"/>
        <w:ind w:firstLine="540"/>
        <w:jc w:val="both"/>
        <w:rPr>
          <w:i/>
          <w:iCs/>
          <w:sz w:val="28"/>
          <w:szCs w:val="28"/>
        </w:rPr>
      </w:pPr>
      <w:r w:rsidRPr="00E654D8">
        <w:rPr>
          <w:i/>
          <w:iCs/>
          <w:sz w:val="28"/>
          <w:szCs w:val="28"/>
        </w:rPr>
        <w:lastRenderedPageBreak/>
        <w:t xml:space="preserve">среднее количество проверок, проведенных в отношении одного юридического лица, индивидуального предпринимателя - </w:t>
      </w:r>
      <w:r w:rsidRPr="00E654D8">
        <w:rPr>
          <w:iCs/>
          <w:sz w:val="28"/>
          <w:szCs w:val="28"/>
        </w:rPr>
        <w:t xml:space="preserve">0 </w:t>
      </w:r>
      <w:proofErr w:type="spellStart"/>
      <w:proofErr w:type="gramStart"/>
      <w:r w:rsidRPr="00E654D8">
        <w:rPr>
          <w:iCs/>
          <w:sz w:val="28"/>
          <w:szCs w:val="28"/>
        </w:rPr>
        <w:t>ед</w:t>
      </w:r>
      <w:proofErr w:type="spellEnd"/>
      <w:proofErr w:type="gramEnd"/>
      <w:r w:rsidRPr="00E654D8">
        <w:rPr>
          <w:i/>
          <w:iCs/>
          <w:sz w:val="28"/>
          <w:szCs w:val="28"/>
        </w:rPr>
        <w:t>;</w:t>
      </w:r>
    </w:p>
    <w:p w:rsidR="00CD02BF" w:rsidRPr="00E654D8" w:rsidRDefault="00CD02BF" w:rsidP="00CD02BF">
      <w:pPr>
        <w:autoSpaceDE w:val="0"/>
        <w:autoSpaceDN w:val="0"/>
        <w:adjustRightInd w:val="0"/>
        <w:ind w:firstLine="540"/>
        <w:jc w:val="both"/>
        <w:rPr>
          <w:i/>
          <w:iCs/>
          <w:sz w:val="28"/>
          <w:szCs w:val="28"/>
        </w:rPr>
      </w:pPr>
      <w:r w:rsidRPr="00E654D8">
        <w:rPr>
          <w:i/>
          <w:iCs/>
          <w:sz w:val="28"/>
          <w:szCs w:val="28"/>
        </w:rPr>
        <w:t>доля проведенных внеплановых проверок (в процентах общего количества проведенных проверок)</w:t>
      </w:r>
      <w:r w:rsidRPr="00E654D8">
        <w:rPr>
          <w:iCs/>
          <w:sz w:val="28"/>
          <w:szCs w:val="28"/>
        </w:rPr>
        <w:t xml:space="preserve"> – 0 %</w:t>
      </w:r>
      <w:r w:rsidRPr="00E654D8">
        <w:rPr>
          <w:i/>
          <w:iCs/>
          <w:sz w:val="28"/>
          <w:szCs w:val="28"/>
        </w:rPr>
        <w:t>;</w:t>
      </w:r>
    </w:p>
    <w:p w:rsidR="00CD02BF" w:rsidRPr="00E654D8" w:rsidRDefault="00CD02BF" w:rsidP="00CD02BF">
      <w:pPr>
        <w:autoSpaceDE w:val="0"/>
        <w:autoSpaceDN w:val="0"/>
        <w:adjustRightInd w:val="0"/>
        <w:ind w:firstLine="540"/>
        <w:jc w:val="both"/>
        <w:rPr>
          <w:i/>
          <w:iCs/>
          <w:sz w:val="28"/>
          <w:szCs w:val="28"/>
        </w:rPr>
      </w:pPr>
      <w:r w:rsidRPr="00E654D8">
        <w:rPr>
          <w:i/>
          <w:iCs/>
          <w:sz w:val="28"/>
          <w:szCs w:val="28"/>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r w:rsidRPr="00E654D8">
        <w:rPr>
          <w:iCs/>
          <w:sz w:val="28"/>
          <w:szCs w:val="28"/>
        </w:rPr>
        <w:t xml:space="preserve"> – 0 %</w:t>
      </w:r>
      <w:r w:rsidRPr="00E654D8">
        <w:rPr>
          <w:i/>
          <w:iCs/>
          <w:sz w:val="28"/>
          <w:szCs w:val="28"/>
        </w:rPr>
        <w:t>;</w:t>
      </w:r>
    </w:p>
    <w:p w:rsidR="00CD02BF" w:rsidRPr="00E654D8" w:rsidRDefault="00CD02BF" w:rsidP="00CD02BF">
      <w:pPr>
        <w:autoSpaceDE w:val="0"/>
        <w:autoSpaceDN w:val="0"/>
        <w:adjustRightInd w:val="0"/>
        <w:ind w:firstLine="540"/>
        <w:jc w:val="both"/>
        <w:rPr>
          <w:i/>
          <w:iCs/>
          <w:sz w:val="28"/>
          <w:szCs w:val="28"/>
        </w:rPr>
      </w:pPr>
      <w:proofErr w:type="gramStart"/>
      <w:r w:rsidRPr="00E654D8">
        <w:rPr>
          <w:i/>
          <w:iCs/>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E654D8">
        <w:rPr>
          <w:i/>
          <w:iCs/>
          <w:sz w:val="28"/>
          <w:szCs w:val="28"/>
        </w:rPr>
        <w:t xml:space="preserve"> проведенных внеплановых проверок) </w:t>
      </w:r>
      <w:r w:rsidRPr="00E654D8">
        <w:rPr>
          <w:iCs/>
          <w:sz w:val="28"/>
          <w:szCs w:val="28"/>
        </w:rPr>
        <w:t>- 0 %</w:t>
      </w:r>
      <w:r w:rsidRPr="00E654D8">
        <w:rPr>
          <w:i/>
          <w:iCs/>
          <w:sz w:val="28"/>
          <w:szCs w:val="28"/>
        </w:rPr>
        <w:t>;</w:t>
      </w:r>
    </w:p>
    <w:p w:rsidR="00CD02BF" w:rsidRPr="00E654D8" w:rsidRDefault="00CD02BF" w:rsidP="00CD02BF">
      <w:pPr>
        <w:autoSpaceDE w:val="0"/>
        <w:autoSpaceDN w:val="0"/>
        <w:adjustRightInd w:val="0"/>
        <w:ind w:firstLine="540"/>
        <w:jc w:val="both"/>
        <w:rPr>
          <w:i/>
          <w:iCs/>
          <w:sz w:val="28"/>
          <w:szCs w:val="28"/>
        </w:rPr>
      </w:pPr>
      <w:proofErr w:type="gramStart"/>
      <w:r w:rsidRPr="00E654D8">
        <w:rPr>
          <w:i/>
          <w:iCs/>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E654D8">
        <w:rPr>
          <w:i/>
          <w:iCs/>
          <w:sz w:val="28"/>
          <w:szCs w:val="28"/>
        </w:rPr>
        <w:t xml:space="preserve"> (в процентах общего количества проведенных внеплановых проверок)</w:t>
      </w:r>
      <w:r w:rsidRPr="00E654D8">
        <w:rPr>
          <w:iCs/>
          <w:sz w:val="28"/>
          <w:szCs w:val="28"/>
        </w:rPr>
        <w:t>- 0 %</w:t>
      </w:r>
      <w:r w:rsidRPr="00E654D8">
        <w:rPr>
          <w:i/>
          <w:iCs/>
          <w:sz w:val="28"/>
          <w:szCs w:val="28"/>
        </w:rPr>
        <w:t>;</w:t>
      </w:r>
    </w:p>
    <w:p w:rsidR="00CD02BF" w:rsidRPr="00E654D8" w:rsidRDefault="00CD02BF" w:rsidP="00CD02BF">
      <w:pPr>
        <w:autoSpaceDE w:val="0"/>
        <w:autoSpaceDN w:val="0"/>
        <w:adjustRightInd w:val="0"/>
        <w:ind w:firstLine="540"/>
        <w:jc w:val="both"/>
        <w:rPr>
          <w:iCs/>
          <w:sz w:val="28"/>
          <w:szCs w:val="28"/>
        </w:rPr>
      </w:pPr>
      <w:r w:rsidRPr="00E654D8">
        <w:rPr>
          <w:i/>
          <w:iCs/>
          <w:sz w:val="28"/>
          <w:szCs w:val="28"/>
        </w:rPr>
        <w:t>доля проверок, по итогам которых выявлены правонарушения (в процентах общего числа проведенных плановых и внеплановых проверок)</w:t>
      </w:r>
      <w:r w:rsidRPr="00E654D8">
        <w:rPr>
          <w:iCs/>
          <w:sz w:val="28"/>
          <w:szCs w:val="28"/>
        </w:rPr>
        <w:t xml:space="preserve"> - 0 % (2019 – 0 %);</w:t>
      </w:r>
    </w:p>
    <w:p w:rsidR="00CD02BF" w:rsidRPr="00E654D8" w:rsidRDefault="00CD02BF" w:rsidP="00CD02BF">
      <w:pPr>
        <w:autoSpaceDE w:val="0"/>
        <w:autoSpaceDN w:val="0"/>
        <w:adjustRightInd w:val="0"/>
        <w:ind w:firstLine="540"/>
        <w:jc w:val="both"/>
        <w:rPr>
          <w:i/>
          <w:iCs/>
          <w:sz w:val="28"/>
          <w:szCs w:val="28"/>
        </w:rPr>
      </w:pPr>
      <w:r w:rsidRPr="00E654D8">
        <w:rPr>
          <w:i/>
          <w:iCs/>
          <w:sz w:val="28"/>
          <w:szCs w:val="28"/>
        </w:rPr>
        <w:t xml:space="preserve">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r w:rsidRPr="00E654D8">
        <w:rPr>
          <w:iCs/>
          <w:sz w:val="28"/>
          <w:szCs w:val="28"/>
        </w:rPr>
        <w:t xml:space="preserve"> – 0 %</w:t>
      </w:r>
      <w:r w:rsidRPr="00E654D8">
        <w:rPr>
          <w:i/>
          <w:iCs/>
          <w:sz w:val="28"/>
          <w:szCs w:val="28"/>
        </w:rPr>
        <w:t>;</w:t>
      </w:r>
    </w:p>
    <w:p w:rsidR="00CD02BF" w:rsidRPr="00E654D8" w:rsidRDefault="00CD02BF" w:rsidP="00CD02BF">
      <w:pPr>
        <w:autoSpaceDE w:val="0"/>
        <w:autoSpaceDN w:val="0"/>
        <w:adjustRightInd w:val="0"/>
        <w:ind w:firstLine="540"/>
        <w:jc w:val="both"/>
        <w:rPr>
          <w:i/>
          <w:iCs/>
          <w:sz w:val="28"/>
          <w:szCs w:val="28"/>
        </w:rPr>
      </w:pPr>
      <w:r w:rsidRPr="00E654D8">
        <w:rPr>
          <w:i/>
          <w:iCs/>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r w:rsidRPr="00E654D8">
        <w:rPr>
          <w:iCs/>
          <w:sz w:val="28"/>
          <w:szCs w:val="28"/>
        </w:rPr>
        <w:t xml:space="preserve"> – 0% (2019- 0%)</w:t>
      </w:r>
      <w:r w:rsidRPr="00E654D8">
        <w:rPr>
          <w:i/>
          <w:iCs/>
          <w:sz w:val="28"/>
          <w:szCs w:val="28"/>
        </w:rPr>
        <w:t>;</w:t>
      </w:r>
    </w:p>
    <w:p w:rsidR="00CD02BF" w:rsidRPr="00E654D8" w:rsidRDefault="00CD02BF" w:rsidP="00CD02BF">
      <w:pPr>
        <w:autoSpaceDE w:val="0"/>
        <w:autoSpaceDN w:val="0"/>
        <w:adjustRightInd w:val="0"/>
        <w:ind w:firstLine="540"/>
        <w:jc w:val="both"/>
        <w:rPr>
          <w:i/>
          <w:iCs/>
          <w:sz w:val="28"/>
          <w:szCs w:val="28"/>
        </w:rPr>
      </w:pPr>
      <w:proofErr w:type="gramStart"/>
      <w:r w:rsidRPr="00E654D8">
        <w:rPr>
          <w:i/>
          <w:iCs/>
          <w:sz w:val="28"/>
          <w:szCs w:val="28"/>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w:t>
      </w:r>
      <w:r w:rsidRPr="00E654D8">
        <w:rPr>
          <w:i/>
          <w:iCs/>
          <w:sz w:val="28"/>
          <w:szCs w:val="28"/>
        </w:rPr>
        <w:lastRenderedPageBreak/>
        <w:t xml:space="preserve">природного и техногенного характера (в процентах общего числа проверенных лиц) </w:t>
      </w:r>
      <w:r w:rsidRPr="00E654D8">
        <w:rPr>
          <w:iCs/>
          <w:sz w:val="28"/>
          <w:szCs w:val="28"/>
        </w:rPr>
        <w:t>– 0 %</w:t>
      </w:r>
      <w:r w:rsidRPr="00E654D8">
        <w:rPr>
          <w:i/>
          <w:iCs/>
          <w:sz w:val="28"/>
          <w:szCs w:val="28"/>
        </w:rPr>
        <w:t>;</w:t>
      </w:r>
      <w:proofErr w:type="gramEnd"/>
    </w:p>
    <w:p w:rsidR="00CD02BF" w:rsidRPr="00E654D8" w:rsidRDefault="00CD02BF" w:rsidP="00CD02BF">
      <w:pPr>
        <w:autoSpaceDE w:val="0"/>
        <w:autoSpaceDN w:val="0"/>
        <w:adjustRightInd w:val="0"/>
        <w:ind w:firstLine="540"/>
        <w:jc w:val="both"/>
        <w:rPr>
          <w:i/>
          <w:iCs/>
          <w:sz w:val="28"/>
          <w:szCs w:val="28"/>
        </w:rPr>
      </w:pPr>
      <w:proofErr w:type="gramStart"/>
      <w:r w:rsidRPr="00E654D8">
        <w:rPr>
          <w:i/>
          <w:iCs/>
          <w:sz w:val="28"/>
          <w:szCs w:val="28"/>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w:t>
      </w:r>
      <w:r w:rsidRPr="00E654D8">
        <w:rPr>
          <w:iCs/>
          <w:sz w:val="28"/>
          <w:szCs w:val="28"/>
        </w:rPr>
        <w:t>– 0 %</w:t>
      </w:r>
      <w:r w:rsidRPr="00E654D8">
        <w:rPr>
          <w:i/>
          <w:iCs/>
          <w:sz w:val="28"/>
          <w:szCs w:val="28"/>
        </w:rPr>
        <w:t>;</w:t>
      </w:r>
      <w:proofErr w:type="gramEnd"/>
    </w:p>
    <w:p w:rsidR="00CD02BF" w:rsidRPr="00E654D8" w:rsidRDefault="00CD02BF" w:rsidP="00CD02BF">
      <w:pPr>
        <w:autoSpaceDE w:val="0"/>
        <w:autoSpaceDN w:val="0"/>
        <w:adjustRightInd w:val="0"/>
        <w:ind w:firstLine="540"/>
        <w:jc w:val="both"/>
        <w:rPr>
          <w:i/>
          <w:iCs/>
          <w:sz w:val="28"/>
          <w:szCs w:val="28"/>
        </w:rPr>
      </w:pPr>
      <w:r w:rsidRPr="00E654D8">
        <w:rPr>
          <w:i/>
          <w:iCs/>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r w:rsidRPr="00E654D8">
        <w:rPr>
          <w:iCs/>
          <w:sz w:val="28"/>
          <w:szCs w:val="28"/>
        </w:rPr>
        <w:t xml:space="preserve"> – 0 %</w:t>
      </w:r>
      <w:r w:rsidRPr="00E654D8">
        <w:rPr>
          <w:i/>
          <w:iCs/>
          <w:sz w:val="28"/>
          <w:szCs w:val="28"/>
        </w:rPr>
        <w:t>;</w:t>
      </w:r>
    </w:p>
    <w:p w:rsidR="00CD02BF" w:rsidRPr="00E654D8" w:rsidRDefault="00CD02BF" w:rsidP="00CD02BF">
      <w:pPr>
        <w:autoSpaceDE w:val="0"/>
        <w:autoSpaceDN w:val="0"/>
        <w:adjustRightInd w:val="0"/>
        <w:ind w:firstLine="540"/>
        <w:jc w:val="both"/>
        <w:rPr>
          <w:i/>
          <w:iCs/>
          <w:sz w:val="28"/>
          <w:szCs w:val="28"/>
        </w:rPr>
      </w:pPr>
      <w:r w:rsidRPr="00E654D8">
        <w:rPr>
          <w:i/>
          <w:iCs/>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r w:rsidRPr="00E654D8">
        <w:rPr>
          <w:iCs/>
          <w:sz w:val="28"/>
          <w:szCs w:val="28"/>
        </w:rPr>
        <w:t xml:space="preserve"> – 0 %</w:t>
      </w:r>
      <w:r w:rsidRPr="00E654D8">
        <w:rPr>
          <w:i/>
          <w:iCs/>
          <w:sz w:val="28"/>
          <w:szCs w:val="28"/>
        </w:rPr>
        <w:t>;</w:t>
      </w:r>
    </w:p>
    <w:p w:rsidR="00CD02BF" w:rsidRPr="00E654D8" w:rsidRDefault="00CD02BF" w:rsidP="00CD02BF">
      <w:pPr>
        <w:autoSpaceDE w:val="0"/>
        <w:autoSpaceDN w:val="0"/>
        <w:adjustRightInd w:val="0"/>
        <w:ind w:firstLine="540"/>
        <w:jc w:val="both"/>
        <w:rPr>
          <w:i/>
          <w:iCs/>
          <w:sz w:val="28"/>
          <w:szCs w:val="28"/>
        </w:rPr>
      </w:pPr>
      <w:r w:rsidRPr="00E654D8">
        <w:rPr>
          <w:i/>
          <w:iCs/>
          <w:sz w:val="28"/>
          <w:szCs w:val="28"/>
        </w:rPr>
        <w:t xml:space="preserve">отношение суммы взысканных административных штрафов к общей сумме наложенных административных штрафов (в процентах) </w:t>
      </w:r>
      <w:r w:rsidRPr="00E654D8">
        <w:rPr>
          <w:iCs/>
          <w:sz w:val="28"/>
          <w:szCs w:val="28"/>
        </w:rPr>
        <w:t>– 0% (2019 -0%)</w:t>
      </w:r>
      <w:r w:rsidRPr="00E654D8">
        <w:rPr>
          <w:i/>
          <w:iCs/>
          <w:sz w:val="28"/>
          <w:szCs w:val="28"/>
        </w:rPr>
        <w:t>;</w:t>
      </w:r>
    </w:p>
    <w:p w:rsidR="00CD02BF" w:rsidRPr="00E654D8" w:rsidRDefault="00CD02BF" w:rsidP="00CD02BF">
      <w:pPr>
        <w:autoSpaceDE w:val="0"/>
        <w:autoSpaceDN w:val="0"/>
        <w:adjustRightInd w:val="0"/>
        <w:ind w:firstLine="540"/>
        <w:jc w:val="both"/>
        <w:rPr>
          <w:i/>
          <w:iCs/>
          <w:sz w:val="28"/>
          <w:szCs w:val="28"/>
        </w:rPr>
      </w:pPr>
      <w:r w:rsidRPr="00E654D8">
        <w:rPr>
          <w:i/>
          <w:iCs/>
          <w:sz w:val="28"/>
          <w:szCs w:val="28"/>
        </w:rPr>
        <w:t xml:space="preserve">средний размер наложенного административного </w:t>
      </w:r>
      <w:proofErr w:type="gramStart"/>
      <w:r w:rsidRPr="00E654D8">
        <w:rPr>
          <w:i/>
          <w:iCs/>
          <w:sz w:val="28"/>
          <w:szCs w:val="28"/>
        </w:rPr>
        <w:t>штрафа</w:t>
      </w:r>
      <w:proofErr w:type="gramEnd"/>
      <w:r w:rsidRPr="00E654D8">
        <w:rPr>
          <w:i/>
          <w:iCs/>
          <w:sz w:val="28"/>
          <w:szCs w:val="28"/>
        </w:rPr>
        <w:t xml:space="preserve"> в том числе на должностных лиц и юридических лиц (в тыс. рублей) </w:t>
      </w:r>
      <w:r w:rsidRPr="00E654D8">
        <w:rPr>
          <w:iCs/>
          <w:sz w:val="28"/>
          <w:szCs w:val="28"/>
        </w:rPr>
        <w:t>на должностных лиц – 0 рублей, на юридических лиц 0 рублей</w:t>
      </w:r>
      <w:r w:rsidRPr="00E654D8">
        <w:rPr>
          <w:i/>
          <w:iCs/>
          <w:sz w:val="28"/>
          <w:szCs w:val="28"/>
        </w:rPr>
        <w:t>;</w:t>
      </w:r>
    </w:p>
    <w:p w:rsidR="00CD02BF" w:rsidRPr="00E654D8" w:rsidRDefault="00CD02BF" w:rsidP="00CD02BF">
      <w:pPr>
        <w:autoSpaceDE w:val="0"/>
        <w:autoSpaceDN w:val="0"/>
        <w:adjustRightInd w:val="0"/>
        <w:ind w:firstLine="540"/>
        <w:jc w:val="both"/>
        <w:rPr>
          <w:i/>
          <w:iCs/>
          <w:sz w:val="28"/>
          <w:szCs w:val="28"/>
        </w:rPr>
      </w:pPr>
      <w:r w:rsidRPr="00E654D8">
        <w:rPr>
          <w:i/>
          <w:iCs/>
          <w:sz w:val="28"/>
          <w:szCs w:val="28"/>
        </w:rPr>
        <w:t xml:space="preserve">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 </w:t>
      </w:r>
      <w:r w:rsidRPr="00E654D8">
        <w:rPr>
          <w:iCs/>
          <w:sz w:val="28"/>
          <w:szCs w:val="28"/>
        </w:rPr>
        <w:t>0 %</w:t>
      </w:r>
      <w:r w:rsidRPr="00E654D8">
        <w:rPr>
          <w:i/>
          <w:iCs/>
          <w:sz w:val="28"/>
          <w:szCs w:val="28"/>
        </w:rPr>
        <w:t>.</w:t>
      </w:r>
    </w:p>
    <w:p w:rsidR="00CD02BF" w:rsidRPr="00E654D8" w:rsidRDefault="00CD02BF" w:rsidP="00CD02BF">
      <w:pPr>
        <w:ind w:firstLine="708"/>
        <w:jc w:val="both"/>
        <w:rPr>
          <w:sz w:val="28"/>
          <w:szCs w:val="28"/>
        </w:rPr>
      </w:pPr>
    </w:p>
    <w:p w:rsidR="00CD02BF" w:rsidRPr="00E654D8" w:rsidRDefault="00CD02BF" w:rsidP="00CD02BF">
      <w:pPr>
        <w:ind w:firstLine="709"/>
        <w:jc w:val="both"/>
        <w:rPr>
          <w:sz w:val="28"/>
          <w:szCs w:val="28"/>
        </w:rPr>
      </w:pPr>
      <w:r w:rsidRPr="00E654D8">
        <w:rPr>
          <w:sz w:val="28"/>
          <w:szCs w:val="28"/>
        </w:rPr>
        <w:t>В План проверок на 2020 год вошли 7 государственных учреждений социального обслуживания Забайкальского края, осуществляющие свою деятельность на территории Забайкальского края. Все проверки исключены из Плана проверок из-за пандемии.</w:t>
      </w:r>
    </w:p>
    <w:p w:rsidR="00CD02BF" w:rsidRPr="00E654D8" w:rsidRDefault="00CD02BF" w:rsidP="00CD02BF">
      <w:pPr>
        <w:ind w:firstLine="709"/>
        <w:jc w:val="both"/>
        <w:rPr>
          <w:sz w:val="28"/>
          <w:szCs w:val="28"/>
        </w:rPr>
      </w:pPr>
      <w:r w:rsidRPr="00E654D8">
        <w:rPr>
          <w:sz w:val="28"/>
          <w:szCs w:val="28"/>
        </w:rPr>
        <w:t>На 2021 год Министерством планируется проверить 9 поставщиков социальных услуг, в том</w:t>
      </w:r>
      <w:r>
        <w:rPr>
          <w:sz w:val="28"/>
          <w:szCs w:val="28"/>
        </w:rPr>
        <w:t xml:space="preserve"> числе исключенных в 2020 году.</w:t>
      </w:r>
    </w:p>
    <w:p w:rsidR="00FC7F40" w:rsidRPr="00024F62" w:rsidRDefault="00FC7F40" w:rsidP="00024F62">
      <w:pPr>
        <w:rPr>
          <w:sz w:val="28"/>
          <w:szCs w:val="28"/>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CD02BF" w:rsidRPr="00600A67" w:rsidRDefault="00CD02BF" w:rsidP="00886888">
      <w:pPr>
        <w:rPr>
          <w:sz w:val="32"/>
          <w:szCs w:val="32"/>
        </w:rPr>
      </w:pPr>
      <w:r>
        <w:rPr>
          <w:sz w:val="32"/>
          <w:szCs w:val="32"/>
        </w:rPr>
        <w:lastRenderedPageBreak/>
        <w:tab/>
      </w:r>
      <w:r w:rsidRPr="00684EAD">
        <w:rPr>
          <w:b/>
          <w:sz w:val="28"/>
          <w:szCs w:val="28"/>
        </w:rPr>
        <w:t xml:space="preserve">Надзор и </w:t>
      </w:r>
      <w:proofErr w:type="gramStart"/>
      <w:r w:rsidRPr="00684EAD">
        <w:rPr>
          <w:b/>
          <w:sz w:val="28"/>
          <w:szCs w:val="28"/>
        </w:rPr>
        <w:t>контроль за</w:t>
      </w:r>
      <w:proofErr w:type="gramEnd"/>
      <w:r w:rsidRPr="00684EAD">
        <w:rPr>
          <w:b/>
          <w:sz w:val="28"/>
          <w:szCs w:val="28"/>
        </w:rPr>
        <w:t xml:space="preserve"> приемом на работу инвалидов</w:t>
      </w:r>
    </w:p>
    <w:p w:rsidR="00404177" w:rsidRPr="00600A67" w:rsidRDefault="00404177" w:rsidP="00886888">
      <w:pPr>
        <w:rPr>
          <w:sz w:val="32"/>
          <w:szCs w:val="32"/>
        </w:rPr>
      </w:pPr>
    </w:p>
    <w:p w:rsidR="00024F62" w:rsidRPr="00024F62" w:rsidRDefault="00024F62" w:rsidP="00024F62">
      <w:pPr>
        <w:autoSpaceDE w:val="0"/>
        <w:autoSpaceDN w:val="0"/>
        <w:adjustRightInd w:val="0"/>
        <w:ind w:firstLine="708"/>
        <w:jc w:val="both"/>
        <w:rPr>
          <w:i/>
          <w:sz w:val="28"/>
          <w:szCs w:val="28"/>
        </w:rPr>
      </w:pPr>
      <w:r w:rsidRPr="00024F62">
        <w:rPr>
          <w:i/>
          <w:sz w:val="28"/>
          <w:szCs w:val="28"/>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024F62" w:rsidRPr="00024F62" w:rsidRDefault="00024F62" w:rsidP="00024F62">
      <w:pPr>
        <w:ind w:firstLine="708"/>
        <w:jc w:val="both"/>
        <w:rPr>
          <w:sz w:val="28"/>
          <w:szCs w:val="28"/>
        </w:rPr>
      </w:pPr>
    </w:p>
    <w:p w:rsidR="00024F62" w:rsidRPr="00024F62" w:rsidRDefault="00024F62" w:rsidP="00024F62">
      <w:pPr>
        <w:ind w:firstLine="708"/>
        <w:jc w:val="both"/>
        <w:rPr>
          <w:sz w:val="28"/>
          <w:szCs w:val="28"/>
        </w:rPr>
      </w:pPr>
      <w:r w:rsidRPr="00024F62">
        <w:rPr>
          <w:sz w:val="28"/>
          <w:szCs w:val="28"/>
        </w:rPr>
        <w:t xml:space="preserve">Министерством за 2020 год проведено 21 проверка по надзору и </w:t>
      </w:r>
      <w:proofErr w:type="gramStart"/>
      <w:r w:rsidRPr="00024F62">
        <w:rPr>
          <w:sz w:val="28"/>
          <w:szCs w:val="28"/>
        </w:rPr>
        <w:t>контролю за</w:t>
      </w:r>
      <w:proofErr w:type="gramEnd"/>
      <w:r w:rsidRPr="00024F62">
        <w:rPr>
          <w:sz w:val="28"/>
          <w:szCs w:val="28"/>
        </w:rPr>
        <w:t xml:space="preserve"> приемом на работу инвалидов на территории Забайкальского края. В связи ограничительными мерами из-за пандемии и недостаточным финансированием все 21 проведенная проверка – документарные.  </w:t>
      </w:r>
      <w:proofErr w:type="gramStart"/>
      <w:r w:rsidRPr="00024F62">
        <w:rPr>
          <w:sz w:val="28"/>
          <w:szCs w:val="28"/>
        </w:rPr>
        <w:t xml:space="preserve">При этом практика исполнения государственного надзора и контроля  за 2020 год показывает, что в результате контрольно-надзорных мероприятий не выявлена ни одна организация, нарушающая требования Закона о занятости, в том числе работодатель по предоставлению сведений о вакансиях в органы службы занятости, предоставления сведений о квотируемых рабочих местах для приема на работу инвалидов. </w:t>
      </w:r>
      <w:proofErr w:type="gramEnd"/>
    </w:p>
    <w:p w:rsidR="00024F62" w:rsidRPr="00024F62" w:rsidRDefault="00024F62" w:rsidP="00024F62">
      <w:pPr>
        <w:rPr>
          <w:sz w:val="28"/>
          <w:szCs w:val="28"/>
        </w:rPr>
      </w:pPr>
    </w:p>
    <w:p w:rsidR="00024F62" w:rsidRPr="00024F62" w:rsidRDefault="00024F62" w:rsidP="00024F62">
      <w:pPr>
        <w:ind w:firstLine="720"/>
        <w:jc w:val="both"/>
        <w:rPr>
          <w:i/>
          <w:sz w:val="28"/>
          <w:szCs w:val="28"/>
        </w:rPr>
      </w:pPr>
      <w:r w:rsidRPr="00024F62">
        <w:rPr>
          <w:i/>
          <w:sz w:val="28"/>
          <w:szCs w:val="28"/>
        </w:rPr>
        <w:t xml:space="preserve">б) </w:t>
      </w:r>
      <w:bookmarkStart w:id="6" w:name="sub_10072"/>
      <w:r w:rsidRPr="00024F62">
        <w:rPr>
          <w:i/>
          <w:sz w:val="28"/>
          <w:szCs w:val="28"/>
        </w:rPr>
        <w:t>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bookmarkEnd w:id="6"/>
    </w:p>
    <w:p w:rsidR="00024F62" w:rsidRPr="00024F62" w:rsidRDefault="00024F62" w:rsidP="00024F62">
      <w:pPr>
        <w:ind w:firstLine="720"/>
        <w:jc w:val="both"/>
        <w:rPr>
          <w:sz w:val="28"/>
          <w:szCs w:val="28"/>
        </w:rPr>
      </w:pPr>
    </w:p>
    <w:p w:rsidR="00024F62" w:rsidRPr="00024F62" w:rsidRDefault="00024F62" w:rsidP="00024F62">
      <w:pPr>
        <w:ind w:firstLine="720"/>
        <w:jc w:val="both"/>
        <w:rPr>
          <w:sz w:val="28"/>
          <w:szCs w:val="28"/>
        </w:rPr>
      </w:pPr>
      <w:r w:rsidRPr="00024F62">
        <w:rPr>
          <w:sz w:val="28"/>
          <w:szCs w:val="28"/>
        </w:rPr>
        <w:t xml:space="preserve">Предложений по совершенствованию нормативно-правового регулирования при осуществлении надзора и </w:t>
      </w:r>
      <w:proofErr w:type="gramStart"/>
      <w:r w:rsidRPr="00024F62">
        <w:rPr>
          <w:sz w:val="28"/>
          <w:szCs w:val="28"/>
        </w:rPr>
        <w:t>контроля за</w:t>
      </w:r>
      <w:proofErr w:type="gramEnd"/>
      <w:r w:rsidRPr="00024F62">
        <w:rPr>
          <w:sz w:val="28"/>
          <w:szCs w:val="28"/>
        </w:rPr>
        <w:t xml:space="preserve"> приемом на работу инвалидов не имеем.</w:t>
      </w:r>
    </w:p>
    <w:p w:rsidR="00024F62" w:rsidRPr="00024F62" w:rsidRDefault="00024F62" w:rsidP="00024F62">
      <w:pPr>
        <w:ind w:firstLine="720"/>
        <w:jc w:val="both"/>
        <w:rPr>
          <w:sz w:val="28"/>
          <w:szCs w:val="28"/>
        </w:rPr>
      </w:pPr>
      <w:r w:rsidRPr="00024F62">
        <w:rPr>
          <w:sz w:val="28"/>
          <w:szCs w:val="28"/>
        </w:rPr>
        <w:t xml:space="preserve"> </w:t>
      </w:r>
    </w:p>
    <w:p w:rsidR="00024F62" w:rsidRPr="00024F62" w:rsidRDefault="00024F62" w:rsidP="00024F62">
      <w:pPr>
        <w:jc w:val="both"/>
        <w:rPr>
          <w:i/>
          <w:sz w:val="28"/>
          <w:szCs w:val="28"/>
        </w:rPr>
      </w:pPr>
      <w:r w:rsidRPr="00024F62">
        <w:rPr>
          <w:sz w:val="28"/>
          <w:szCs w:val="28"/>
        </w:rPr>
        <w:tab/>
      </w:r>
      <w:r w:rsidRPr="00024F62">
        <w:rPr>
          <w:i/>
          <w:sz w:val="28"/>
          <w:szCs w:val="28"/>
        </w:rPr>
        <w:t>г)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сокращением административных ограничений в предпринимательской деятельности.</w:t>
      </w:r>
    </w:p>
    <w:p w:rsidR="00024F62" w:rsidRPr="00024F62" w:rsidRDefault="00024F62" w:rsidP="00024F62">
      <w:pPr>
        <w:jc w:val="both"/>
        <w:rPr>
          <w:i/>
          <w:sz w:val="28"/>
          <w:szCs w:val="28"/>
        </w:rPr>
      </w:pPr>
    </w:p>
    <w:p w:rsidR="00024F62" w:rsidRDefault="00024F62" w:rsidP="00024F62">
      <w:pPr>
        <w:ind w:firstLine="708"/>
        <w:jc w:val="both"/>
        <w:rPr>
          <w:sz w:val="28"/>
          <w:szCs w:val="28"/>
        </w:rPr>
      </w:pPr>
      <w:r w:rsidRPr="00024F62">
        <w:rPr>
          <w:sz w:val="28"/>
          <w:szCs w:val="28"/>
        </w:rPr>
        <w:t>Предложения отсутствуют.</w:t>
      </w:r>
    </w:p>
    <w:p w:rsidR="00CD02BF" w:rsidRDefault="00CD02BF" w:rsidP="00024F62">
      <w:pPr>
        <w:ind w:firstLine="708"/>
        <w:jc w:val="both"/>
        <w:rPr>
          <w:sz w:val="28"/>
          <w:szCs w:val="28"/>
        </w:rPr>
      </w:pPr>
    </w:p>
    <w:p w:rsidR="00CD02BF" w:rsidRDefault="00CD02BF" w:rsidP="00024F62">
      <w:pPr>
        <w:ind w:firstLine="708"/>
        <w:jc w:val="both"/>
        <w:rPr>
          <w:b/>
          <w:sz w:val="28"/>
          <w:szCs w:val="28"/>
        </w:rPr>
      </w:pPr>
      <w:r w:rsidRPr="00E83DBE">
        <w:rPr>
          <w:b/>
          <w:sz w:val="28"/>
          <w:szCs w:val="28"/>
        </w:rPr>
        <w:t>Контроль в сфере социального обслуживания</w:t>
      </w:r>
    </w:p>
    <w:p w:rsidR="00CD02BF" w:rsidRDefault="00CD02BF" w:rsidP="00024F62">
      <w:pPr>
        <w:ind w:firstLine="708"/>
        <w:jc w:val="both"/>
        <w:rPr>
          <w:b/>
          <w:sz w:val="28"/>
          <w:szCs w:val="28"/>
        </w:rPr>
      </w:pPr>
    </w:p>
    <w:p w:rsidR="00CD02BF" w:rsidRPr="00E654D8" w:rsidRDefault="00CD02BF" w:rsidP="00CD02BF">
      <w:pPr>
        <w:ind w:firstLine="720"/>
        <w:jc w:val="both"/>
        <w:rPr>
          <w:i/>
          <w:sz w:val="28"/>
          <w:szCs w:val="28"/>
        </w:rPr>
      </w:pPr>
      <w:r w:rsidRPr="00E654D8">
        <w:rPr>
          <w:i/>
          <w:sz w:val="28"/>
          <w:szCs w:val="28"/>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CD02BF" w:rsidRPr="00E654D8" w:rsidRDefault="00CD02BF" w:rsidP="00CD02BF">
      <w:pPr>
        <w:ind w:firstLine="708"/>
        <w:jc w:val="both"/>
        <w:rPr>
          <w:sz w:val="28"/>
          <w:szCs w:val="28"/>
        </w:rPr>
      </w:pPr>
    </w:p>
    <w:p w:rsidR="00CD02BF" w:rsidRPr="00E654D8" w:rsidRDefault="00CD02BF" w:rsidP="00CD02BF">
      <w:pPr>
        <w:ind w:firstLine="708"/>
        <w:jc w:val="both"/>
        <w:rPr>
          <w:rFonts w:eastAsia="Calibri"/>
          <w:sz w:val="28"/>
          <w:szCs w:val="28"/>
        </w:rPr>
      </w:pPr>
      <w:r w:rsidRPr="00E654D8">
        <w:rPr>
          <w:rFonts w:eastAsia="Calibri"/>
          <w:sz w:val="28"/>
          <w:szCs w:val="28"/>
        </w:rPr>
        <w:t>В 2020 году проверки поставщиков социальных услуг не проводились.</w:t>
      </w:r>
    </w:p>
    <w:p w:rsidR="00CD02BF" w:rsidRPr="00E654D8" w:rsidRDefault="00CD02BF" w:rsidP="00CD02BF">
      <w:pPr>
        <w:ind w:firstLine="708"/>
        <w:jc w:val="both"/>
        <w:rPr>
          <w:rFonts w:eastAsia="Calibri"/>
          <w:sz w:val="28"/>
          <w:szCs w:val="28"/>
        </w:rPr>
      </w:pPr>
      <w:r w:rsidRPr="00E654D8">
        <w:rPr>
          <w:rFonts w:eastAsia="Calibri"/>
          <w:sz w:val="28"/>
          <w:szCs w:val="28"/>
        </w:rPr>
        <w:t xml:space="preserve">Поставщикам социальных услуг, в ходе публичных слушаний и при проведении консультаций по вопросу контрольно-надзорной деятельности рекомендовано на регулярной основе </w:t>
      </w:r>
      <w:proofErr w:type="gramStart"/>
      <w:r w:rsidRPr="00E654D8">
        <w:rPr>
          <w:rFonts w:eastAsia="Calibri"/>
          <w:sz w:val="28"/>
          <w:szCs w:val="28"/>
        </w:rPr>
        <w:t>проводить</w:t>
      </w:r>
      <w:proofErr w:type="gramEnd"/>
      <w:r w:rsidRPr="00E654D8">
        <w:rPr>
          <w:rFonts w:eastAsia="Calibri"/>
          <w:sz w:val="28"/>
          <w:szCs w:val="28"/>
        </w:rPr>
        <w:t xml:space="preserve"> следующие мероприятия:</w:t>
      </w:r>
    </w:p>
    <w:p w:rsidR="00CD02BF" w:rsidRPr="00E654D8" w:rsidRDefault="00CD02BF" w:rsidP="00CD02BF">
      <w:pPr>
        <w:tabs>
          <w:tab w:val="num" w:pos="720"/>
        </w:tabs>
        <w:jc w:val="both"/>
        <w:rPr>
          <w:rFonts w:eastAsia="Calibri"/>
          <w:sz w:val="28"/>
          <w:szCs w:val="28"/>
        </w:rPr>
      </w:pPr>
      <w:r w:rsidRPr="00E654D8">
        <w:rPr>
          <w:rFonts w:eastAsia="Calibri"/>
          <w:sz w:val="28"/>
          <w:szCs w:val="28"/>
        </w:rPr>
        <w:tab/>
        <w:t xml:space="preserve">- осуществлять детальный мониторинг содержания уставных и организационно-распорядительных нормативных документов (локальных </w:t>
      </w:r>
      <w:r w:rsidRPr="00E654D8">
        <w:rPr>
          <w:rFonts w:eastAsia="Calibri"/>
          <w:sz w:val="28"/>
          <w:szCs w:val="28"/>
        </w:rPr>
        <w:lastRenderedPageBreak/>
        <w:t>актов), регламентирующих деятельность поставщика социальных услуг на предмет исключения правовых норм, утративших силу, и приведения организационных документов в соответствие с требованиями законодательства о социальном обслуживании в случае наличия расхождений;</w:t>
      </w:r>
    </w:p>
    <w:p w:rsidR="00CD02BF" w:rsidRPr="00E654D8" w:rsidRDefault="00CD02BF" w:rsidP="00CD02BF">
      <w:pPr>
        <w:tabs>
          <w:tab w:val="num" w:pos="720"/>
        </w:tabs>
        <w:jc w:val="both"/>
        <w:rPr>
          <w:rFonts w:eastAsia="Calibri"/>
          <w:sz w:val="28"/>
          <w:szCs w:val="28"/>
        </w:rPr>
      </w:pPr>
      <w:r w:rsidRPr="00E654D8">
        <w:rPr>
          <w:rFonts w:eastAsia="Calibri"/>
          <w:sz w:val="28"/>
          <w:szCs w:val="28"/>
        </w:rPr>
        <w:tab/>
        <w:t xml:space="preserve">- проводить работу по систематической проверке личных дел граждан, находящихся на социальном обслуживании и получающих социальные услуги; </w:t>
      </w:r>
    </w:p>
    <w:p w:rsidR="00CD02BF" w:rsidRPr="00E654D8" w:rsidRDefault="00CD02BF" w:rsidP="00CD02BF">
      <w:pPr>
        <w:tabs>
          <w:tab w:val="num" w:pos="720"/>
        </w:tabs>
        <w:jc w:val="both"/>
        <w:rPr>
          <w:rFonts w:eastAsia="Calibri"/>
          <w:sz w:val="28"/>
          <w:szCs w:val="28"/>
        </w:rPr>
      </w:pPr>
      <w:r w:rsidRPr="00E654D8">
        <w:rPr>
          <w:rFonts w:eastAsia="Calibri"/>
          <w:sz w:val="28"/>
          <w:szCs w:val="28"/>
        </w:rPr>
        <w:tab/>
      </w:r>
      <w:proofErr w:type="gramStart"/>
      <w:r w:rsidRPr="00E654D8">
        <w:rPr>
          <w:rFonts w:eastAsia="Calibri"/>
          <w:sz w:val="28"/>
          <w:szCs w:val="28"/>
        </w:rPr>
        <w:t>- поддерживать в актуальном состоянии сведения о деятельности поставщика социальных услуг, формах и видах услуг, условиях их получения и др. в соответствующих информационных системах (в том числе реестре поставщиков социальных услуг Забайкальского края, на официальном сайте поставщика социальных услуг в сети «Интернет», информационных стендах в зданиях (помещениях) поставщика социальных услуг.</w:t>
      </w:r>
      <w:proofErr w:type="gramEnd"/>
    </w:p>
    <w:p w:rsidR="00CD02BF" w:rsidRPr="00E654D8" w:rsidRDefault="00CD02BF" w:rsidP="00CD02BF">
      <w:pPr>
        <w:ind w:firstLine="720"/>
        <w:jc w:val="both"/>
        <w:rPr>
          <w:rFonts w:eastAsia="Calibri"/>
          <w:i/>
          <w:sz w:val="28"/>
          <w:szCs w:val="28"/>
        </w:rPr>
      </w:pPr>
    </w:p>
    <w:p w:rsidR="00CD02BF" w:rsidRPr="00E654D8" w:rsidRDefault="00CD02BF" w:rsidP="00CD02BF">
      <w:pPr>
        <w:ind w:firstLine="720"/>
        <w:jc w:val="both"/>
        <w:rPr>
          <w:rFonts w:eastAsia="Calibri"/>
          <w:i/>
          <w:sz w:val="28"/>
          <w:szCs w:val="28"/>
        </w:rPr>
      </w:pPr>
      <w:r w:rsidRPr="00E654D8">
        <w:rPr>
          <w:rFonts w:eastAsia="Calibri"/>
          <w:i/>
          <w:sz w:val="28"/>
          <w:szCs w:val="28"/>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CD02BF" w:rsidRPr="00E654D8" w:rsidRDefault="00CD02BF" w:rsidP="00CD02BF">
      <w:pPr>
        <w:ind w:firstLine="720"/>
        <w:jc w:val="both"/>
        <w:rPr>
          <w:rFonts w:eastAsia="Calibri"/>
          <w:sz w:val="28"/>
          <w:szCs w:val="28"/>
        </w:rPr>
      </w:pPr>
    </w:p>
    <w:p w:rsidR="00CD02BF" w:rsidRPr="00E654D8" w:rsidRDefault="00CD02BF" w:rsidP="00CD02BF">
      <w:pPr>
        <w:ind w:firstLine="720"/>
        <w:jc w:val="both"/>
        <w:rPr>
          <w:rFonts w:eastAsia="Calibri"/>
          <w:sz w:val="28"/>
          <w:szCs w:val="28"/>
        </w:rPr>
      </w:pPr>
      <w:r w:rsidRPr="00E654D8">
        <w:rPr>
          <w:rFonts w:eastAsia="Calibri"/>
          <w:sz w:val="28"/>
          <w:szCs w:val="28"/>
        </w:rPr>
        <w:t>Предложений по совершенствованию нормативно-правового регулирования и осуществления государственного контроля (надзора) в сфере социального обслуживания населения не имеем.</w:t>
      </w:r>
    </w:p>
    <w:p w:rsidR="00CD02BF" w:rsidRPr="00E654D8" w:rsidRDefault="00CD02BF" w:rsidP="00CD02BF">
      <w:pPr>
        <w:ind w:firstLine="720"/>
        <w:jc w:val="both"/>
        <w:rPr>
          <w:rFonts w:eastAsia="Calibri"/>
          <w:sz w:val="28"/>
          <w:szCs w:val="28"/>
        </w:rPr>
      </w:pPr>
    </w:p>
    <w:p w:rsidR="00CD02BF" w:rsidRPr="00E654D8" w:rsidRDefault="00CD02BF" w:rsidP="00CD02BF">
      <w:pPr>
        <w:ind w:firstLine="708"/>
        <w:jc w:val="both"/>
        <w:rPr>
          <w:rFonts w:eastAsia="Calibri"/>
          <w:i/>
          <w:sz w:val="28"/>
          <w:szCs w:val="28"/>
        </w:rPr>
      </w:pPr>
      <w:r w:rsidRPr="00E654D8">
        <w:rPr>
          <w:rFonts w:eastAsia="Calibri"/>
          <w:i/>
          <w:sz w:val="28"/>
          <w:szCs w:val="28"/>
        </w:rPr>
        <w:t>г)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сокращением административных ограничений в предпринимательской деятельности.</w:t>
      </w:r>
    </w:p>
    <w:p w:rsidR="00CD02BF" w:rsidRPr="00E654D8" w:rsidRDefault="00CD02BF" w:rsidP="00CD02BF">
      <w:pPr>
        <w:tabs>
          <w:tab w:val="left" w:pos="0"/>
        </w:tabs>
        <w:rPr>
          <w:sz w:val="28"/>
          <w:szCs w:val="28"/>
        </w:rPr>
      </w:pPr>
      <w:r w:rsidRPr="00E654D8">
        <w:rPr>
          <w:sz w:val="28"/>
          <w:szCs w:val="28"/>
        </w:rPr>
        <w:tab/>
      </w:r>
    </w:p>
    <w:p w:rsidR="00CD02BF" w:rsidRPr="00E654D8" w:rsidRDefault="00CD02BF" w:rsidP="00CD02BF">
      <w:pPr>
        <w:tabs>
          <w:tab w:val="left" w:pos="0"/>
        </w:tabs>
        <w:rPr>
          <w:sz w:val="28"/>
          <w:szCs w:val="28"/>
        </w:rPr>
      </w:pPr>
      <w:r w:rsidRPr="00E654D8">
        <w:rPr>
          <w:sz w:val="28"/>
          <w:szCs w:val="28"/>
        </w:rPr>
        <w:tab/>
        <w:t>Предложений не имеем.</w:t>
      </w:r>
    </w:p>
    <w:p w:rsidR="00CD02BF" w:rsidRDefault="00CD02BF" w:rsidP="00CD02BF">
      <w:pPr>
        <w:jc w:val="both"/>
        <w:rPr>
          <w:b/>
          <w:sz w:val="28"/>
          <w:szCs w:val="28"/>
        </w:rPr>
      </w:pPr>
    </w:p>
    <w:p w:rsidR="00CD02BF" w:rsidRDefault="00CD02BF" w:rsidP="00024F62">
      <w:pPr>
        <w:ind w:firstLine="708"/>
        <w:jc w:val="both"/>
        <w:rPr>
          <w:b/>
          <w:sz w:val="28"/>
          <w:szCs w:val="28"/>
        </w:rPr>
      </w:pPr>
      <w:r w:rsidRPr="00684EAD">
        <w:rPr>
          <w:b/>
          <w:sz w:val="28"/>
          <w:szCs w:val="28"/>
        </w:rPr>
        <w:t xml:space="preserve">Контроль </w:t>
      </w:r>
      <w:r w:rsidRPr="004E0F03">
        <w:rPr>
          <w:b/>
          <w:sz w:val="28"/>
          <w:szCs w:val="28"/>
        </w:rPr>
        <w:t>(надзор) за обеспечением доступности в сфере социального обслуживания</w:t>
      </w:r>
    </w:p>
    <w:p w:rsidR="00CD02BF" w:rsidRDefault="00CD02BF" w:rsidP="00024F62">
      <w:pPr>
        <w:ind w:firstLine="708"/>
        <w:jc w:val="both"/>
        <w:rPr>
          <w:b/>
          <w:sz w:val="28"/>
          <w:szCs w:val="28"/>
        </w:rPr>
      </w:pPr>
    </w:p>
    <w:p w:rsidR="00CD02BF" w:rsidRPr="00E654D8" w:rsidRDefault="00CD02BF" w:rsidP="00CD02BF">
      <w:pPr>
        <w:ind w:firstLine="720"/>
        <w:jc w:val="both"/>
        <w:rPr>
          <w:i/>
          <w:sz w:val="28"/>
          <w:szCs w:val="28"/>
        </w:rPr>
      </w:pPr>
      <w:r w:rsidRPr="00E654D8">
        <w:rPr>
          <w:i/>
          <w:sz w:val="28"/>
          <w:szCs w:val="28"/>
        </w:rPr>
        <w:t>а) 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p w:rsidR="00CD02BF" w:rsidRPr="00E654D8" w:rsidRDefault="00CD02BF" w:rsidP="00CD02BF">
      <w:pPr>
        <w:ind w:firstLine="720"/>
        <w:jc w:val="both"/>
        <w:rPr>
          <w:i/>
          <w:sz w:val="28"/>
          <w:szCs w:val="28"/>
        </w:rPr>
      </w:pPr>
    </w:p>
    <w:p w:rsidR="00CD02BF" w:rsidRPr="00E654D8" w:rsidRDefault="00CD02BF" w:rsidP="00CD02BF">
      <w:pPr>
        <w:ind w:firstLine="709"/>
        <w:jc w:val="both"/>
        <w:rPr>
          <w:sz w:val="28"/>
          <w:szCs w:val="28"/>
        </w:rPr>
      </w:pPr>
      <w:r w:rsidRPr="00E654D8">
        <w:rPr>
          <w:sz w:val="28"/>
          <w:szCs w:val="28"/>
        </w:rPr>
        <w:t>В 2020 году проверки все проверки в отношении поставщиков социальных услуг исключены из Плана проверок из-за пандемии.</w:t>
      </w:r>
    </w:p>
    <w:p w:rsidR="00CD02BF" w:rsidRPr="00E654D8" w:rsidRDefault="00CD02BF" w:rsidP="00CD02BF">
      <w:pPr>
        <w:ind w:firstLine="709"/>
        <w:jc w:val="both"/>
        <w:rPr>
          <w:sz w:val="28"/>
          <w:szCs w:val="28"/>
        </w:rPr>
      </w:pPr>
      <w:r w:rsidRPr="00E654D8">
        <w:rPr>
          <w:sz w:val="28"/>
          <w:szCs w:val="28"/>
        </w:rPr>
        <w:t xml:space="preserve">Поставщикам социальных услуг, в ходе публичных слушаний и при проведении консультаций по вопросу контрольно-надзорной деятельности рекомендовано на регулярной основе </w:t>
      </w:r>
      <w:proofErr w:type="gramStart"/>
      <w:r w:rsidRPr="00E654D8">
        <w:rPr>
          <w:sz w:val="28"/>
          <w:szCs w:val="28"/>
        </w:rPr>
        <w:t>проводить</w:t>
      </w:r>
      <w:proofErr w:type="gramEnd"/>
      <w:r w:rsidRPr="00E654D8">
        <w:rPr>
          <w:sz w:val="28"/>
          <w:szCs w:val="28"/>
        </w:rPr>
        <w:t xml:space="preserve"> следующие мероприятия:</w:t>
      </w:r>
    </w:p>
    <w:p w:rsidR="00CD02BF" w:rsidRPr="00E654D8" w:rsidRDefault="00CD02BF" w:rsidP="00CD02BF">
      <w:pPr>
        <w:tabs>
          <w:tab w:val="num" w:pos="720"/>
        </w:tabs>
        <w:jc w:val="both"/>
        <w:rPr>
          <w:sz w:val="28"/>
          <w:szCs w:val="28"/>
        </w:rPr>
      </w:pPr>
      <w:r w:rsidRPr="00E654D8">
        <w:rPr>
          <w:sz w:val="28"/>
          <w:szCs w:val="28"/>
        </w:rPr>
        <w:tab/>
        <w:t xml:space="preserve">- осуществлять детальный мониторинг содержания уставных и организационно-распорядительных нормативных документов (локальных </w:t>
      </w:r>
      <w:r w:rsidRPr="00E654D8">
        <w:rPr>
          <w:sz w:val="28"/>
          <w:szCs w:val="28"/>
        </w:rPr>
        <w:lastRenderedPageBreak/>
        <w:t>актов), регламентирующих деятельность поставщика социальных услуг на предмет исключения правовых норм, утративших силу, и приведения организационных документов в соответствие с требованиями законодательства о социальном обслуживании в случае наличия расхождений;</w:t>
      </w:r>
    </w:p>
    <w:p w:rsidR="00CD02BF" w:rsidRPr="00E654D8" w:rsidRDefault="00CD02BF" w:rsidP="00CD02BF">
      <w:pPr>
        <w:tabs>
          <w:tab w:val="num" w:pos="720"/>
        </w:tabs>
        <w:jc w:val="both"/>
        <w:rPr>
          <w:sz w:val="28"/>
          <w:szCs w:val="28"/>
        </w:rPr>
      </w:pPr>
      <w:r w:rsidRPr="00E654D8">
        <w:rPr>
          <w:sz w:val="28"/>
          <w:szCs w:val="28"/>
        </w:rPr>
        <w:tab/>
        <w:t>- поддерживать в актуальном состоянии сведения о деятельности поставщика социальных услуг, формах и видах услуг, условиях их получения и др. в соответствующих информационных системах (в том числе реестре поставщиков социальных услуг Забайкальского края, на официальном сайте поставщика социальных услуг в сети «Интернет», информационных стендах в зданиях (помещениях) поставщика социальных услуг;</w:t>
      </w:r>
    </w:p>
    <w:p w:rsidR="00CD02BF" w:rsidRPr="00E654D8" w:rsidRDefault="00CD02BF" w:rsidP="00CD02BF">
      <w:pPr>
        <w:tabs>
          <w:tab w:val="num" w:pos="720"/>
        </w:tabs>
        <w:jc w:val="both"/>
        <w:rPr>
          <w:bCs/>
          <w:sz w:val="28"/>
          <w:szCs w:val="28"/>
        </w:rPr>
      </w:pPr>
      <w:r w:rsidRPr="00E654D8">
        <w:rPr>
          <w:sz w:val="28"/>
          <w:szCs w:val="28"/>
        </w:rPr>
        <w:tab/>
        <w:t xml:space="preserve">- исполнять обязательные требования </w:t>
      </w:r>
      <w:r w:rsidRPr="00E654D8">
        <w:rPr>
          <w:bCs/>
          <w:sz w:val="28"/>
          <w:szCs w:val="28"/>
        </w:rPr>
        <w:t>части 1 статьи 15 Федерального закона от 24 ноября 1995 года № 181-ФЗ «О социальной защите инвалидов в Российской Федерации» в части обеспечения инвалидам (включая инвалидов, использующих кресла-коляски и собак-проводников) условий беспрепятственного доступа к объектам и услугам.</w:t>
      </w:r>
    </w:p>
    <w:p w:rsidR="00CD02BF" w:rsidRPr="00E654D8" w:rsidRDefault="00CD02BF" w:rsidP="00CD02BF">
      <w:pPr>
        <w:ind w:firstLine="720"/>
        <w:jc w:val="both"/>
        <w:rPr>
          <w:i/>
          <w:sz w:val="28"/>
          <w:szCs w:val="28"/>
        </w:rPr>
      </w:pPr>
    </w:p>
    <w:p w:rsidR="00CD02BF" w:rsidRPr="00E654D8" w:rsidRDefault="00CD02BF" w:rsidP="00CD02BF">
      <w:pPr>
        <w:ind w:firstLine="720"/>
        <w:jc w:val="both"/>
        <w:rPr>
          <w:i/>
          <w:sz w:val="28"/>
          <w:szCs w:val="28"/>
        </w:rPr>
      </w:pPr>
      <w:r w:rsidRPr="00E654D8">
        <w:rPr>
          <w:i/>
          <w:sz w:val="28"/>
          <w:szCs w:val="28"/>
        </w:rPr>
        <w:t>б) 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p w:rsidR="00CD02BF" w:rsidRPr="00E654D8" w:rsidRDefault="00CD02BF" w:rsidP="00CD02BF">
      <w:pPr>
        <w:ind w:firstLine="720"/>
        <w:jc w:val="both"/>
        <w:rPr>
          <w:sz w:val="28"/>
          <w:szCs w:val="28"/>
        </w:rPr>
      </w:pPr>
    </w:p>
    <w:p w:rsidR="00CD02BF" w:rsidRPr="00E654D8" w:rsidRDefault="00CD02BF" w:rsidP="00CD02BF">
      <w:pPr>
        <w:ind w:firstLine="720"/>
        <w:jc w:val="both"/>
        <w:rPr>
          <w:sz w:val="28"/>
          <w:szCs w:val="28"/>
        </w:rPr>
      </w:pPr>
      <w:r w:rsidRPr="00E654D8">
        <w:rPr>
          <w:sz w:val="28"/>
          <w:szCs w:val="28"/>
        </w:rPr>
        <w:t>Предложений по совершенствованию нормативно-правового регулирования и осуществления контроля (надзора) за обеспечением доступности в сфере социального обслуживания не имеем.</w:t>
      </w:r>
    </w:p>
    <w:p w:rsidR="00CD02BF" w:rsidRPr="00E654D8" w:rsidRDefault="00CD02BF" w:rsidP="00CD02BF">
      <w:pPr>
        <w:ind w:firstLine="720"/>
        <w:jc w:val="both"/>
        <w:rPr>
          <w:sz w:val="28"/>
          <w:szCs w:val="28"/>
        </w:rPr>
      </w:pPr>
    </w:p>
    <w:p w:rsidR="00CD02BF" w:rsidRPr="00E654D8" w:rsidRDefault="00CD02BF" w:rsidP="00CD02BF">
      <w:pPr>
        <w:ind w:firstLine="708"/>
        <w:jc w:val="both"/>
        <w:rPr>
          <w:i/>
          <w:sz w:val="28"/>
          <w:szCs w:val="28"/>
        </w:rPr>
      </w:pPr>
      <w:r w:rsidRPr="00E654D8">
        <w:rPr>
          <w:i/>
          <w:sz w:val="28"/>
          <w:szCs w:val="28"/>
        </w:rPr>
        <w:t>г) иные 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сокращением административных ограничений в предпринимательской деятельности.</w:t>
      </w:r>
    </w:p>
    <w:p w:rsidR="00CD02BF" w:rsidRPr="00E654D8" w:rsidRDefault="00CD02BF" w:rsidP="00CD02BF">
      <w:pPr>
        <w:tabs>
          <w:tab w:val="left" w:pos="0"/>
        </w:tabs>
        <w:rPr>
          <w:sz w:val="28"/>
          <w:szCs w:val="28"/>
        </w:rPr>
      </w:pPr>
      <w:r w:rsidRPr="00E654D8">
        <w:rPr>
          <w:sz w:val="28"/>
          <w:szCs w:val="28"/>
        </w:rPr>
        <w:tab/>
      </w:r>
    </w:p>
    <w:p w:rsidR="00CD02BF" w:rsidRPr="00E654D8" w:rsidRDefault="00CD02BF" w:rsidP="00CD02BF">
      <w:pPr>
        <w:tabs>
          <w:tab w:val="left" w:pos="3825"/>
        </w:tabs>
        <w:ind w:firstLine="709"/>
        <w:rPr>
          <w:sz w:val="28"/>
          <w:szCs w:val="28"/>
        </w:rPr>
      </w:pPr>
      <w:r w:rsidRPr="00E654D8">
        <w:rPr>
          <w:sz w:val="28"/>
          <w:szCs w:val="28"/>
        </w:rPr>
        <w:t>Предложения отсутствуют.</w:t>
      </w:r>
    </w:p>
    <w:p w:rsidR="00CD02BF" w:rsidRPr="001C678B" w:rsidRDefault="00CD02BF" w:rsidP="00024F62">
      <w:pPr>
        <w:ind w:firstLine="708"/>
        <w:jc w:val="both"/>
      </w:pPr>
    </w:p>
    <w:p w:rsidR="00404177" w:rsidRPr="00600A67"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600A67" w:rsidRDefault="00886888" w:rsidP="00886888">
      <w:pPr>
        <w:rPr>
          <w:sz w:val="32"/>
          <w:szCs w:val="32"/>
        </w:rPr>
      </w:pPr>
    </w:p>
    <w:p w:rsidR="00024F62" w:rsidRPr="00024F62" w:rsidRDefault="00024F62" w:rsidP="00024F62">
      <w:pPr>
        <w:ind w:firstLine="708"/>
        <w:jc w:val="both"/>
        <w:rPr>
          <w:sz w:val="28"/>
          <w:szCs w:val="28"/>
        </w:rPr>
      </w:pPr>
      <w:r w:rsidRPr="00024F62">
        <w:rPr>
          <w:sz w:val="28"/>
          <w:szCs w:val="28"/>
        </w:rPr>
        <w:t>Приложения отсутствуют.</w:t>
      </w:r>
    </w:p>
    <w:p w:rsidR="00B50F59" w:rsidRDefault="00B50F59" w:rsidP="00B50F59"/>
    <w:p w:rsidR="00024F62" w:rsidRDefault="00024F62" w:rsidP="00B50F59"/>
    <w:p w:rsidR="00024F62" w:rsidRDefault="00024F62" w:rsidP="00B50F59"/>
    <w:p w:rsidR="00024F62" w:rsidRDefault="00024F62" w:rsidP="00B50F59"/>
    <w:p w:rsidR="00024F62" w:rsidRDefault="00024F62" w:rsidP="00B50F59"/>
    <w:p w:rsidR="00024F62" w:rsidRDefault="00024F62" w:rsidP="00B50F59"/>
    <w:p w:rsidR="00024F62" w:rsidRDefault="00024F62" w:rsidP="00B50F59"/>
    <w:p w:rsidR="00404177" w:rsidRPr="00C9716F" w:rsidRDefault="00404177" w:rsidP="00886888">
      <w:pPr>
        <w:rPr>
          <w:sz w:val="32"/>
          <w:szCs w:val="32"/>
        </w:rPr>
      </w:pPr>
    </w:p>
    <w:sectPr w:rsidR="00404177" w:rsidRPr="00C9716F" w:rsidSect="00886888">
      <w:headerReference w:type="default" r:id="rId29"/>
      <w:footerReference w:type="default" r:id="rId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8A3" w:rsidRDefault="000038A3" w:rsidP="00404177">
      <w:r>
        <w:separator/>
      </w:r>
    </w:p>
  </w:endnote>
  <w:endnote w:type="continuationSeparator" w:id="0">
    <w:p w:rsidR="000038A3" w:rsidRDefault="000038A3"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81C" w:rsidRDefault="007A481C">
    <w:pPr>
      <w:pStyle w:val="a5"/>
      <w:jc w:val="center"/>
    </w:pPr>
    <w:r>
      <w:fldChar w:fldCharType="begin"/>
    </w:r>
    <w:r>
      <w:instrText xml:space="preserve"> PAGE   \* MERGEFORMAT </w:instrText>
    </w:r>
    <w:r>
      <w:fldChar w:fldCharType="separate"/>
    </w:r>
    <w:r w:rsidR="00A72640">
      <w:rPr>
        <w:noProof/>
      </w:rPr>
      <w:t>1</w:t>
    </w:r>
    <w:r>
      <w:fldChar w:fldCharType="end"/>
    </w:r>
  </w:p>
  <w:p w:rsidR="007A481C" w:rsidRDefault="007A48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8A3" w:rsidRDefault="000038A3" w:rsidP="00404177">
      <w:r>
        <w:separator/>
      </w:r>
    </w:p>
  </w:footnote>
  <w:footnote w:type="continuationSeparator" w:id="0">
    <w:p w:rsidR="000038A3" w:rsidRDefault="000038A3"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81C" w:rsidRPr="00404177" w:rsidRDefault="007A481C"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256951"/>
    <w:multiLevelType w:val="hybridMultilevel"/>
    <w:tmpl w:val="5172F146"/>
    <w:lvl w:ilvl="0" w:tplc="E2264E5A">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31F6912"/>
    <w:multiLevelType w:val="hybridMultilevel"/>
    <w:tmpl w:val="5172F146"/>
    <w:lvl w:ilvl="0" w:tplc="E2264E5A">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038A3"/>
    <w:rsid w:val="00010F2E"/>
    <w:rsid w:val="00024F62"/>
    <w:rsid w:val="00072BE0"/>
    <w:rsid w:val="001D04D3"/>
    <w:rsid w:val="00211E08"/>
    <w:rsid w:val="00404177"/>
    <w:rsid w:val="0042029C"/>
    <w:rsid w:val="004E0F03"/>
    <w:rsid w:val="005542D8"/>
    <w:rsid w:val="00590042"/>
    <w:rsid w:val="005A1F26"/>
    <w:rsid w:val="005B5D4B"/>
    <w:rsid w:val="005F37D9"/>
    <w:rsid w:val="00600A67"/>
    <w:rsid w:val="00620BAF"/>
    <w:rsid w:val="00673AEE"/>
    <w:rsid w:val="00684EAD"/>
    <w:rsid w:val="006961EB"/>
    <w:rsid w:val="006F5D0D"/>
    <w:rsid w:val="00755FAF"/>
    <w:rsid w:val="007A481C"/>
    <w:rsid w:val="0083213D"/>
    <w:rsid w:val="00837F35"/>
    <w:rsid w:val="00843529"/>
    <w:rsid w:val="00886888"/>
    <w:rsid w:val="008A0EF2"/>
    <w:rsid w:val="008E7D6B"/>
    <w:rsid w:val="00A6696F"/>
    <w:rsid w:val="00A72640"/>
    <w:rsid w:val="00AD658A"/>
    <w:rsid w:val="00B50F59"/>
    <w:rsid w:val="00B628C6"/>
    <w:rsid w:val="00C9716F"/>
    <w:rsid w:val="00CD02BF"/>
    <w:rsid w:val="00CD6E5D"/>
    <w:rsid w:val="00CE3962"/>
    <w:rsid w:val="00D524F4"/>
    <w:rsid w:val="00D6409B"/>
    <w:rsid w:val="00D9547E"/>
    <w:rsid w:val="00DA0BF9"/>
    <w:rsid w:val="00DD671F"/>
    <w:rsid w:val="00E14580"/>
    <w:rsid w:val="00E654D8"/>
    <w:rsid w:val="00E823FF"/>
    <w:rsid w:val="00E83DBE"/>
    <w:rsid w:val="00F31C3C"/>
    <w:rsid w:val="00FC7F40"/>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table" w:customStyle="1" w:styleId="1">
    <w:name w:val="Сетка таблицы1"/>
    <w:basedOn w:val="a1"/>
    <w:next w:val="a9"/>
    <w:uiPriority w:val="59"/>
    <w:rsid w:val="00024F6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024F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rsid w:val="00024F62"/>
    <w:pPr>
      <w:ind w:firstLine="720"/>
      <w:jc w:val="both"/>
    </w:pPr>
    <w:rPr>
      <w:rFonts w:ascii="Arial" w:eastAsia="Times New Roman" w:hAnsi="Arial"/>
    </w:rPr>
  </w:style>
  <w:style w:type="character" w:customStyle="1" w:styleId="fontstyle01">
    <w:name w:val="fontstyle01"/>
    <w:basedOn w:val="a0"/>
    <w:rsid w:val="00024F62"/>
    <w:rPr>
      <w:rFonts w:ascii="TimesNewRomanPSMT" w:hAnsi="TimesNewRomanPSMT" w:hint="default"/>
      <w:b w:val="0"/>
      <w:bCs w:val="0"/>
      <w:i w:val="0"/>
      <w:iCs w:val="0"/>
      <w:color w:val="000000"/>
      <w:sz w:val="28"/>
      <w:szCs w:val="28"/>
    </w:rPr>
  </w:style>
  <w:style w:type="paragraph" w:styleId="ab">
    <w:name w:val="Normal (Web)"/>
    <w:basedOn w:val="a"/>
    <w:uiPriority w:val="99"/>
    <w:unhideWhenUsed/>
    <w:rsid w:val="00590042"/>
    <w:pPr>
      <w:spacing w:before="100" w:beforeAutospacing="1" w:after="100" w:afterAutospacing="1"/>
    </w:pPr>
  </w:style>
  <w:style w:type="table" w:customStyle="1" w:styleId="3">
    <w:name w:val="Сетка таблицы3"/>
    <w:basedOn w:val="a1"/>
    <w:next w:val="a9"/>
    <w:uiPriority w:val="59"/>
    <w:rsid w:val="005900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590042"/>
    <w:rPr>
      <w:color w:val="0000FF"/>
      <w:u w:val="single"/>
    </w:rPr>
  </w:style>
  <w:style w:type="table" w:customStyle="1" w:styleId="4">
    <w:name w:val="Сетка таблицы4"/>
    <w:basedOn w:val="a1"/>
    <w:next w:val="a9"/>
    <w:uiPriority w:val="59"/>
    <w:rsid w:val="005900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table" w:customStyle="1" w:styleId="1">
    <w:name w:val="Сетка таблицы1"/>
    <w:basedOn w:val="a1"/>
    <w:next w:val="a9"/>
    <w:uiPriority w:val="59"/>
    <w:rsid w:val="00024F62"/>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1"/>
    <w:uiPriority w:val="59"/>
    <w:rsid w:val="00024F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rsid w:val="00024F62"/>
    <w:pPr>
      <w:ind w:firstLine="720"/>
      <w:jc w:val="both"/>
    </w:pPr>
    <w:rPr>
      <w:rFonts w:ascii="Arial" w:eastAsia="Times New Roman" w:hAnsi="Arial"/>
    </w:rPr>
  </w:style>
  <w:style w:type="character" w:customStyle="1" w:styleId="fontstyle01">
    <w:name w:val="fontstyle01"/>
    <w:basedOn w:val="a0"/>
    <w:rsid w:val="00024F62"/>
    <w:rPr>
      <w:rFonts w:ascii="TimesNewRomanPSMT" w:hAnsi="TimesNewRomanPSMT" w:hint="default"/>
      <w:b w:val="0"/>
      <w:bCs w:val="0"/>
      <w:i w:val="0"/>
      <w:iCs w:val="0"/>
      <w:color w:val="000000"/>
      <w:sz w:val="28"/>
      <w:szCs w:val="28"/>
    </w:rPr>
  </w:style>
  <w:style w:type="paragraph" w:styleId="ab">
    <w:name w:val="Normal (Web)"/>
    <w:basedOn w:val="a"/>
    <w:uiPriority w:val="99"/>
    <w:unhideWhenUsed/>
    <w:rsid w:val="00590042"/>
    <w:pPr>
      <w:spacing w:before="100" w:beforeAutospacing="1" w:after="100" w:afterAutospacing="1"/>
    </w:pPr>
  </w:style>
  <w:style w:type="table" w:customStyle="1" w:styleId="3">
    <w:name w:val="Сетка таблицы3"/>
    <w:basedOn w:val="a1"/>
    <w:next w:val="a9"/>
    <w:uiPriority w:val="59"/>
    <w:rsid w:val="005900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590042"/>
    <w:rPr>
      <w:color w:val="0000FF"/>
      <w:u w:val="single"/>
    </w:rPr>
  </w:style>
  <w:style w:type="table" w:customStyle="1" w:styleId="4">
    <w:name w:val="Сетка таблицы4"/>
    <w:basedOn w:val="a1"/>
    <w:next w:val="a9"/>
    <w:uiPriority w:val="59"/>
    <w:rsid w:val="005900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84;&#1080;&#1085;&#1089;&#1086;&#1094;.&#1079;&#1072;&#1073;&#1072;&#1081;&#1082;&#1072;&#1083;&#1100;&#1089;&#1082;&#1080;&#1081;&#1082;&#1088;&#1072;&#1081;.&#1088;&#1092;/u/xn--h1aheeo5a/files/document/%D0%9A%D0%9D%D0%94/%D0%9F%D0%BE%D1%81%D1%82%D0%B0%D0%BD%D0%BE%D0%B2%D0%BB%D0%B5%D0%BD%D0%B8%D0%B5%20580.pdf" TargetMode="External"/><Relationship Id="rId18" Type="http://schemas.openxmlformats.org/officeDocument/2006/relationships/hyperlink" Target="consultantplus://offline/ref=924BA4BBB5EF55AED9613E89BE220EBDF5F39FA6A2A69D3D16A690CF0A9EB1598456803B98E6CE5E115C5C367Ai1L7J" TargetMode="External"/><Relationship Id="rId26" Type="http://schemas.openxmlformats.org/officeDocument/2006/relationships/hyperlink" Target="https://minsoc.75.ru/deyatel-nost/kontrol-no-nadzornaya-deyatel-nost/nadzor-i-kontrol-za-obespecheniem-dostupnosti-dlya-invalidov-ob-ektov-social-noy-inzhenernoy-i-transportnoy-infrastruktur-v-sfere-social-nogo-obsluzhivaniya-v-zabaykal-skom-krae/profilaktika-narusheniy/130267-obobschenie-praktiki-osuschestvleniya-gosudarstvennogo-kontrolya-nadzora-za-obespecheniem-dostupnosti-dlya-invalidov-ob-ektov-social-noy-inzhenernoy-i-transportnoy-infrastruktur" TargetMode="External"/><Relationship Id="rId3" Type="http://schemas.openxmlformats.org/officeDocument/2006/relationships/styles" Target="styles.xml"/><Relationship Id="rId21" Type="http://schemas.openxmlformats.org/officeDocument/2006/relationships/hyperlink" Target="https://minsoc.75.ru/deyatel-nost/kontrol-no-nadzornaya-deyatel-nost/osuschestvlenie-regional-nogo-gosudarstvennogo-kontrolya-nadzora-v-sfere-social-nogo-obsluzhivaniya-v-zabaykal-skom-krae/profilaktika-narusheniy/130328-obobschenie-praktiki-osuschestvleniya-gosudarstvennogo-kontrolya-nadzora-v-sfere-social-nogo-obsluzhivaniya" TargetMode="External"/><Relationship Id="rId7" Type="http://schemas.openxmlformats.org/officeDocument/2006/relationships/footnotes" Target="footnotes.xml"/><Relationship Id="rId12" Type="http://schemas.openxmlformats.org/officeDocument/2006/relationships/hyperlink" Target="garantF1://12025267.542" TargetMode="External"/><Relationship Id="rId17" Type="http://schemas.openxmlformats.org/officeDocument/2006/relationships/hyperlink" Target="https://&#1088;&#1077;&#1076;&#1072;&#1082;&#1090;&#1086;&#1088;.&#1079;&#1072;&#1073;&#1072;&#1081;&#1082;&#1072;&#1083;&#1100;&#1089;&#1082;&#1080;&#1081;&#1082;&#1088;&#1072;&#1081;.&#1088;&#1092;/u/xn--h1aheeo5a/files/document/%D0%9A%D0%9D%D0%94/%D0%B8%D0%BD%D1%84%D0%BE%D1%80%D0%BC%D0%B0%D1%86%D0%B8%D1%8F%20%D0%BD%D0%B0%20%D1%81%D0%B0%D0%B9%D1%82%20%D0%9A%D0%9D%D0%94%206%20%D0%BC%D0%B5%D1%81%202019.rtf" TargetMode="External"/><Relationship Id="rId25" Type="http://schemas.openxmlformats.org/officeDocument/2006/relationships/hyperlink" Target="https://&#1088;&#1077;&#1076;&#1072;&#1082;&#1090;&#1086;&#1088;.&#1079;&#1072;&#1073;&#1072;&#1081;&#1082;&#1072;&#1083;&#1100;&#1089;&#1082;&#1080;&#1081;&#1082;&#1088;&#1072;&#1081;.&#1088;&#1092;/u/xn--h1aheeo5a/files/document/%D0%9A%D0%9D%D0%94/%D0%B8%D0%BD%D1%84%D0%BE%D1%80%D0%BC%D0%B0%D1%86%D0%B8%D1%8F%20%D0%BD%D0%B0%20%D1%81%D0%B0%D0%B9%D1%82%20%D0%9A%D0%9D%D0%94%206%20%D0%BC%D0%B5%D1%81%202019.rtf" TargetMode="External"/><Relationship Id="rId2" Type="http://schemas.openxmlformats.org/officeDocument/2006/relationships/numbering" Target="numbering.xml"/><Relationship Id="rId16" Type="http://schemas.openxmlformats.org/officeDocument/2006/relationships/hyperlink" Target="consultantplus://offline/ref=924BA4BBB5EF55AED9613E89BE220EBDF5F39FA6A2A69D3D16A690CF0A9EB1598456803B98E6CE5E115C5C367Ai1L7J" TargetMode="External"/><Relationship Id="rId20" Type="http://schemas.openxmlformats.org/officeDocument/2006/relationships/hyperlink" Target="https://&#1088;&#1077;&#1076;&#1072;&#1082;&#1090;&#1086;&#1088;.&#1079;&#1072;&#1073;&#1072;&#1081;&#1082;&#1072;&#1083;&#1100;&#1089;&#1082;&#1080;&#1081;&#1082;&#1088;&#1072;&#1081;.&#1088;&#1092;/u/xn--h1aheeo5a/files/document/%D0%9A%D0%9D%D0%94/%D0%B8%D0%BD%D1%84%D0%BE%D1%80%D0%BC%D0%B0%D1%86%D0%B8%D1%8F%20%D0%BD%D0%B0%20%D1%81%D0%B0%D0%B9%D1%82%20%D0%9A%D0%9D%D0%94%206%20%D0%BC%D0%B5%D1%81%202019.rt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5267.542" TargetMode="External"/><Relationship Id="rId24" Type="http://schemas.openxmlformats.org/officeDocument/2006/relationships/hyperlink" Target="https://media.75.ru/minsoc/documents/57985/dostupnost.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ocs.cntd.ru/document/550121425" TargetMode="External"/><Relationship Id="rId23" Type="http://schemas.openxmlformats.org/officeDocument/2006/relationships/hyperlink" Target="https://minsoc.75.ru/deyatel-nost/kontrol-no-nadzornaya-deyatel-nost/nadzor-i-kontrol-za-obespecheniem-dostupnosti-dlya-invalidov-ob-ektov-social-noy-inzhenernoy-i-transportnoy-infrastruktur-v-sfere-social-nogo-obsluzhivaniya-v-zabaykal-skom-krae/130183-perechen-normativnyh-pravovyh-aktov-soderzhaschih-obyazatel-nye-trebovaniya-ocenka-soblyudeniya-kotoryh-yavlyaetsya-predmetom-gosudarstvennogo-nadzora-i-kontrolya-za-obespecheniem-dostupnosti-dlya-invalidov-ob-ektov-social-noy-inzhenernoy-i-transportnoy-i" TargetMode="External"/><Relationship Id="rId28" Type="http://schemas.openxmlformats.org/officeDocument/2006/relationships/hyperlink" Target="consultantplus://offline/ref=E2E11A37FAF9AAD4ED86EF400053A6C882D9C0B082F6AA934D78DEC69A60A2E78E8A8661311632A2A8DD963CC8L0R1A" TargetMode="External"/><Relationship Id="rId10" Type="http://schemas.openxmlformats.org/officeDocument/2006/relationships/hyperlink" Target="consultantplus://offline/ref=CA4C24F0A381FD212BBCA7F00810986AA3A52137738440516981AEF8FAEA45D6E32E09D54A2BD51FF2EAC4607E79607F9E1D74901847DC1DB7a0A" TargetMode="External"/><Relationship Id="rId19" Type="http://schemas.openxmlformats.org/officeDocument/2006/relationships/hyperlink" Target="https://media.75.ru/minsoc/documents/57988/soc-obsluzhivanie.pdf"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F58E025A92867EDA916B8E9067A4F41A3696CC996C3F53CB7F7D8A80594CD53717A726B8C62A3F3c84DC" TargetMode="External"/><Relationship Id="rId14" Type="http://schemas.openxmlformats.org/officeDocument/2006/relationships/hyperlink" Target="http://&#1084;&#1080;&#1085;&#1089;&#1086;&#1094;.&#1079;&#1072;&#1073;&#1072;&#1081;&#1082;&#1072;&#1083;&#1100;&#1089;&#1082;&#1080;&#1081;&#1082;&#1088;&#1072;&#1081;.&#1088;&#1092;/u/xn--h1aheeo5a/files/document/%D0%9A%D0%9D%D0%94/%D0%9F%D0%BE%D1%81%D1%82%D0%B0%D0%BD%D0%BE%D0%B2%D0%BB%D0%B5%D0%BD%D0%B8%D0%B5%20580.pdf" TargetMode="External"/><Relationship Id="rId22" Type="http://schemas.openxmlformats.org/officeDocument/2006/relationships/hyperlink" Target="consultantplus://offline/ref=924BA4BBB5EF55AED9613E89BE220EBDF5F39FA6A2A69D3D16A690CF0A9EB1598456803B98E6CE5E115C5C367Ai1L7J" TargetMode="External"/><Relationship Id="rId27" Type="http://schemas.openxmlformats.org/officeDocument/2006/relationships/hyperlink" Target="consultantplus://offline/ref=E2E11A37FAF9AAD4ED86EF400053A6C882D9C0B082F6AA934D78DEC69A60A2E78E8A8661311632A2A8DD963CC8L0R1A"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EB6CF-F3F8-4558-88E5-A6750E3EB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15181</Words>
  <Characters>86533</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101511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2021-04-07T03:50:00Z</dcterms:modified>
</cp:coreProperties>
</file>