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9464"/>
      </w:tblGrid>
      <w:tr w:rsidR="000A1B59" w:rsidRPr="00FF01ED" w:rsidTr="00B95F4E">
        <w:trPr>
          <w:cantSplit/>
          <w:trHeight w:val="1701"/>
        </w:trPr>
        <w:tc>
          <w:tcPr>
            <w:tcW w:w="9464" w:type="dxa"/>
          </w:tcPr>
          <w:p w:rsidR="004177CA" w:rsidRPr="00FF01ED" w:rsidRDefault="004177CA" w:rsidP="00F26DD6">
            <w:pPr>
              <w:pStyle w:val="1"/>
              <w:rPr>
                <w:sz w:val="24"/>
              </w:rPr>
            </w:pPr>
            <w:r w:rsidRPr="00FF01ED">
              <w:rPr>
                <w:noProof/>
              </w:rPr>
              <w:drawing>
                <wp:inline distT="0" distB="0" distL="0" distR="0" wp14:anchorId="565EAF76" wp14:editId="097E2B38">
                  <wp:extent cx="802005" cy="9315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005" cy="931545"/>
                          </a:xfrm>
                          <a:prstGeom prst="rect">
                            <a:avLst/>
                          </a:prstGeom>
                          <a:noFill/>
                          <a:ln>
                            <a:noFill/>
                          </a:ln>
                        </pic:spPr>
                      </pic:pic>
                    </a:graphicData>
                  </a:graphic>
                </wp:inline>
              </w:drawing>
            </w:r>
          </w:p>
          <w:p w:rsidR="004177CA" w:rsidRPr="00FF01ED" w:rsidRDefault="004177CA" w:rsidP="000A1B59">
            <w:pPr>
              <w:pStyle w:val="1"/>
              <w:rPr>
                <w:szCs w:val="32"/>
              </w:rPr>
            </w:pPr>
            <w:r w:rsidRPr="00FF01ED">
              <w:rPr>
                <w:szCs w:val="32"/>
              </w:rPr>
              <w:t>Министерство труда и социальной защиты населения</w:t>
            </w:r>
          </w:p>
          <w:p w:rsidR="004177CA" w:rsidRPr="00FF01ED" w:rsidRDefault="004177CA" w:rsidP="000A1B59">
            <w:pPr>
              <w:pStyle w:val="3"/>
              <w:spacing w:line="240" w:lineRule="auto"/>
            </w:pPr>
            <w:r w:rsidRPr="00FF01ED">
              <w:t>Забайкальского края</w:t>
            </w:r>
          </w:p>
          <w:p w:rsidR="004177CA" w:rsidRPr="00FF01ED" w:rsidRDefault="004177CA" w:rsidP="000A1B59"/>
          <w:p w:rsidR="004177CA" w:rsidRPr="00FF01ED" w:rsidRDefault="004177CA" w:rsidP="000A1B59">
            <w:pPr>
              <w:pStyle w:val="2"/>
              <w:spacing w:before="0" w:after="0"/>
              <w:jc w:val="center"/>
              <w:rPr>
                <w:rFonts w:ascii="Times New Roman" w:hAnsi="Times New Roman" w:cs="Times New Roman"/>
                <w:i w:val="0"/>
                <w:sz w:val="32"/>
                <w:szCs w:val="32"/>
              </w:rPr>
            </w:pPr>
            <w:r w:rsidRPr="00FF01ED">
              <w:rPr>
                <w:rFonts w:ascii="Times New Roman" w:hAnsi="Times New Roman" w:cs="Times New Roman"/>
                <w:i w:val="0"/>
                <w:sz w:val="32"/>
                <w:szCs w:val="32"/>
              </w:rPr>
              <w:t>ПРИКАЗ</w:t>
            </w:r>
          </w:p>
          <w:p w:rsidR="004177CA" w:rsidRPr="00FF01ED" w:rsidRDefault="004177CA" w:rsidP="004177CA">
            <w:pPr>
              <w:ind w:firstLine="709"/>
            </w:pPr>
          </w:p>
        </w:tc>
      </w:tr>
      <w:tr w:rsidR="000A1B59" w:rsidRPr="00FF01ED" w:rsidTr="00B95F4E">
        <w:tc>
          <w:tcPr>
            <w:tcW w:w="9464" w:type="dxa"/>
          </w:tcPr>
          <w:p w:rsidR="004177CA" w:rsidRPr="00FF01ED" w:rsidRDefault="004177CA" w:rsidP="000A1B59">
            <w:pPr>
              <w:jc w:val="center"/>
              <w:rPr>
                <w:sz w:val="28"/>
              </w:rPr>
            </w:pPr>
          </w:p>
          <w:p w:rsidR="006C2D0E" w:rsidRPr="00FF01ED" w:rsidRDefault="006C2D0E" w:rsidP="000A1B59">
            <w:pPr>
              <w:jc w:val="center"/>
              <w:rPr>
                <w:sz w:val="28"/>
              </w:rPr>
            </w:pPr>
          </w:p>
        </w:tc>
      </w:tr>
      <w:tr w:rsidR="000A1B59" w:rsidRPr="00FF01ED" w:rsidTr="00B95F4E">
        <w:trPr>
          <w:trHeight w:val="268"/>
        </w:trPr>
        <w:tc>
          <w:tcPr>
            <w:tcW w:w="9464" w:type="dxa"/>
          </w:tcPr>
          <w:p w:rsidR="004177CA" w:rsidRPr="00FF01ED" w:rsidRDefault="004177CA" w:rsidP="000A1B59">
            <w:pPr>
              <w:jc w:val="center"/>
              <w:rPr>
                <w:sz w:val="32"/>
                <w:szCs w:val="32"/>
              </w:rPr>
            </w:pPr>
            <w:r w:rsidRPr="00FF01ED">
              <w:rPr>
                <w:sz w:val="32"/>
                <w:szCs w:val="32"/>
              </w:rPr>
              <w:t>г. Чита</w:t>
            </w:r>
          </w:p>
          <w:p w:rsidR="004177CA" w:rsidRPr="00FF01ED" w:rsidRDefault="004177CA" w:rsidP="000A1B59">
            <w:pPr>
              <w:rPr>
                <w:sz w:val="32"/>
                <w:szCs w:val="32"/>
              </w:rPr>
            </w:pPr>
          </w:p>
          <w:p w:rsidR="000C4365" w:rsidRPr="00FF01ED" w:rsidRDefault="000C4365" w:rsidP="000A1B59">
            <w:pPr>
              <w:rPr>
                <w:sz w:val="32"/>
                <w:szCs w:val="32"/>
              </w:rPr>
            </w:pPr>
          </w:p>
          <w:p w:rsidR="000C4365" w:rsidRPr="00FF01ED" w:rsidRDefault="000C4365" w:rsidP="000A1B59">
            <w:pPr>
              <w:rPr>
                <w:sz w:val="32"/>
                <w:szCs w:val="32"/>
              </w:rPr>
            </w:pPr>
          </w:p>
        </w:tc>
      </w:tr>
    </w:tbl>
    <w:p w:rsidR="00CC35C9" w:rsidRPr="00FF01ED" w:rsidRDefault="004177CA" w:rsidP="000A1B59">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Об утверждении Административного регламента предоставления</w:t>
      </w:r>
    </w:p>
    <w:p w:rsidR="00CC35C9" w:rsidRPr="00FF01ED" w:rsidRDefault="004177CA" w:rsidP="000A1B59">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«Оказание государственной социальной</w:t>
      </w:r>
    </w:p>
    <w:p w:rsidR="00CC35C9" w:rsidRPr="00FF01ED" w:rsidRDefault="004177CA" w:rsidP="000A1B59">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помощи на 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соответствии с Федеральным </w:t>
      </w:r>
      <w:hyperlink r:id="rId10" w:history="1">
        <w:r w:rsidRPr="00FF01ED">
          <w:rPr>
            <w:rFonts w:ascii="Times New Roman" w:hAnsi="Times New Roman" w:cs="Times New Roman"/>
            <w:sz w:val="28"/>
            <w:szCs w:val="28"/>
          </w:rPr>
          <w:t>законом</w:t>
        </w:r>
      </w:hyperlink>
      <w:r w:rsidRPr="00FF01ED">
        <w:rPr>
          <w:rFonts w:ascii="Times New Roman" w:hAnsi="Times New Roman" w:cs="Times New Roman"/>
          <w:sz w:val="28"/>
          <w:szCs w:val="28"/>
        </w:rPr>
        <w:t xml:space="preserve"> от 27 июля 2010 года </w:t>
      </w:r>
      <w:r w:rsidR="00C914B0" w:rsidRPr="00FF01ED">
        <w:rPr>
          <w:rFonts w:ascii="Times New Roman" w:hAnsi="Times New Roman" w:cs="Times New Roman"/>
          <w:sz w:val="28"/>
          <w:szCs w:val="28"/>
        </w:rPr>
        <w:br/>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210-ФЗ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Об организации предоставления государственных и муниципальных услуг</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hyperlink r:id="rId11" w:history="1">
        <w:r w:rsidRPr="00FF01ED">
          <w:rPr>
            <w:rFonts w:ascii="Times New Roman" w:hAnsi="Times New Roman" w:cs="Times New Roman"/>
            <w:sz w:val="28"/>
            <w:szCs w:val="28"/>
          </w:rPr>
          <w:t>постановлением</w:t>
        </w:r>
      </w:hyperlink>
      <w:r w:rsidRPr="00FF01ED">
        <w:rPr>
          <w:rFonts w:ascii="Times New Roman" w:hAnsi="Times New Roman" w:cs="Times New Roman"/>
          <w:sz w:val="28"/>
          <w:szCs w:val="28"/>
        </w:rPr>
        <w:t xml:space="preserve"> Правительства Забайкальского края от 20 июля 2011 года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266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hyperlink r:id="rId12" w:history="1">
        <w:r w:rsidRPr="00FF01ED">
          <w:rPr>
            <w:rFonts w:ascii="Times New Roman" w:hAnsi="Times New Roman" w:cs="Times New Roman"/>
            <w:sz w:val="28"/>
            <w:szCs w:val="28"/>
          </w:rPr>
          <w:t>Положением</w:t>
        </w:r>
      </w:hyperlink>
      <w:r w:rsidRPr="00FF01ED">
        <w:rPr>
          <w:rFonts w:ascii="Times New Roman" w:hAnsi="Times New Roman" w:cs="Times New Roman"/>
          <w:sz w:val="28"/>
          <w:szCs w:val="28"/>
        </w:rPr>
        <w:t xml:space="preserve"> о Министерстве труда и социальной защиты населения Забайкальского края, утвержденным постановлением Правительства Забайкальского края от 27 декабря 2016 года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502, в целях приведения нормативной правовой базы Забайкальского края в соответствие с действующим законодательством</w:t>
      </w:r>
      <w:r w:rsidR="0017464A"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Pr="00FF01ED">
        <w:rPr>
          <w:rFonts w:ascii="Times New Roman" w:hAnsi="Times New Roman" w:cs="Times New Roman"/>
          <w:b/>
          <w:spacing w:val="40"/>
          <w:sz w:val="28"/>
          <w:szCs w:val="28"/>
        </w:rPr>
        <w:t>приказываю</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0A1B59">
      <w:pPr>
        <w:pStyle w:val="ConsPlusNormal"/>
        <w:numPr>
          <w:ilvl w:val="0"/>
          <w:numId w:val="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Утвердить прилагаемый Административный </w:t>
      </w:r>
      <w:hyperlink w:anchor="P30" w:history="1">
        <w:r w:rsidRPr="00FF01ED">
          <w:rPr>
            <w:rFonts w:ascii="Times New Roman" w:hAnsi="Times New Roman" w:cs="Times New Roman"/>
            <w:sz w:val="28"/>
            <w:szCs w:val="28"/>
          </w:rPr>
          <w:t>регламент</w:t>
        </w:r>
      </w:hyperlink>
      <w:r w:rsidRPr="00FF01ED">
        <w:rPr>
          <w:rFonts w:ascii="Times New Roman" w:hAnsi="Times New Roman" w:cs="Times New Roman"/>
          <w:sz w:val="28"/>
          <w:szCs w:val="28"/>
        </w:rPr>
        <w:t xml:space="preserve"> предоставления государственной услуги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 помощи на основании социального контракта</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w:t>
      </w:r>
    </w:p>
    <w:p w:rsidR="00CC35C9" w:rsidRPr="00FF01ED" w:rsidRDefault="00CC35C9" w:rsidP="000A1B59">
      <w:pPr>
        <w:pStyle w:val="ConsPlusNormal"/>
        <w:numPr>
          <w:ilvl w:val="0"/>
          <w:numId w:val="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Признать утратившим силу </w:t>
      </w:r>
      <w:hyperlink r:id="rId13" w:history="1">
        <w:r w:rsidRPr="00FF01ED">
          <w:rPr>
            <w:rFonts w:ascii="Times New Roman" w:hAnsi="Times New Roman" w:cs="Times New Roman"/>
            <w:sz w:val="28"/>
            <w:szCs w:val="28"/>
          </w:rPr>
          <w:t>приказ</w:t>
        </w:r>
      </w:hyperlink>
      <w:r w:rsidRPr="00FF01ED">
        <w:rPr>
          <w:rFonts w:ascii="Times New Roman" w:hAnsi="Times New Roman" w:cs="Times New Roman"/>
          <w:sz w:val="28"/>
          <w:szCs w:val="28"/>
        </w:rPr>
        <w:t xml:space="preserve"> Министерства труда и социальной защиты населения Забайкальского края от </w:t>
      </w:r>
      <w:r w:rsidR="000A1B59" w:rsidRPr="00FF01ED">
        <w:rPr>
          <w:rFonts w:ascii="Times New Roman" w:hAnsi="Times New Roman" w:cs="Times New Roman"/>
          <w:sz w:val="28"/>
          <w:szCs w:val="28"/>
        </w:rPr>
        <w:t>16</w:t>
      </w:r>
      <w:r w:rsidRPr="00FF01ED">
        <w:rPr>
          <w:rFonts w:ascii="Times New Roman" w:hAnsi="Times New Roman" w:cs="Times New Roman"/>
          <w:sz w:val="28"/>
          <w:szCs w:val="28"/>
        </w:rPr>
        <w:t xml:space="preserve"> </w:t>
      </w:r>
      <w:r w:rsidR="000A1B59" w:rsidRPr="00FF01ED">
        <w:rPr>
          <w:rFonts w:ascii="Times New Roman" w:hAnsi="Times New Roman" w:cs="Times New Roman"/>
          <w:sz w:val="28"/>
          <w:szCs w:val="28"/>
        </w:rPr>
        <w:t>октября</w:t>
      </w:r>
      <w:r w:rsidRPr="00FF01ED">
        <w:rPr>
          <w:rFonts w:ascii="Times New Roman" w:hAnsi="Times New Roman" w:cs="Times New Roman"/>
          <w:sz w:val="28"/>
          <w:szCs w:val="28"/>
        </w:rPr>
        <w:t xml:space="preserve"> 20</w:t>
      </w:r>
      <w:r w:rsidR="000A1B59" w:rsidRPr="00FF01ED">
        <w:rPr>
          <w:rFonts w:ascii="Times New Roman" w:hAnsi="Times New Roman" w:cs="Times New Roman"/>
          <w:sz w:val="28"/>
          <w:szCs w:val="28"/>
        </w:rPr>
        <w:t>19</w:t>
      </w:r>
      <w:r w:rsidRPr="00FF01ED">
        <w:rPr>
          <w:rFonts w:ascii="Times New Roman" w:hAnsi="Times New Roman" w:cs="Times New Roman"/>
          <w:sz w:val="28"/>
          <w:szCs w:val="28"/>
        </w:rPr>
        <w:t xml:space="preserve"> года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0A1B59" w:rsidRPr="00FF01ED">
        <w:rPr>
          <w:rFonts w:ascii="Times New Roman" w:hAnsi="Times New Roman" w:cs="Times New Roman"/>
          <w:sz w:val="28"/>
          <w:szCs w:val="28"/>
        </w:rPr>
        <w:t>1377</w:t>
      </w:r>
      <w:r w:rsidRPr="00FF01ED">
        <w:rPr>
          <w:rFonts w:ascii="Times New Roman" w:hAnsi="Times New Roman" w:cs="Times New Roman"/>
          <w:sz w:val="28"/>
          <w:szCs w:val="28"/>
        </w:rPr>
        <w:t xml:space="preserve">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 xml:space="preserve">Об утверждении Административного регламента предоставления государственной услуги </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 помощи на основании социального контракта</w:t>
      </w:r>
      <w:r w:rsidR="000A1B59" w:rsidRPr="00FF01ED">
        <w:rPr>
          <w:rFonts w:ascii="Times New Roman" w:hAnsi="Times New Roman" w:cs="Times New Roman"/>
          <w:sz w:val="28"/>
          <w:szCs w:val="28"/>
        </w:rPr>
        <w:t>»</w:t>
      </w:r>
      <w:r w:rsidRPr="00FF01ED">
        <w:rPr>
          <w:rFonts w:ascii="Times New Roman" w:hAnsi="Times New Roman" w:cs="Times New Roman"/>
          <w:sz w:val="28"/>
          <w:szCs w:val="28"/>
        </w:rPr>
        <w:t>.</w:t>
      </w:r>
    </w:p>
    <w:p w:rsidR="00CC35C9" w:rsidRPr="00FF01ED" w:rsidRDefault="00CC35C9" w:rsidP="009A3160">
      <w:pPr>
        <w:pStyle w:val="ConsPlusNormal"/>
        <w:numPr>
          <w:ilvl w:val="0"/>
          <w:numId w:val="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Разместить (опубликовать) настоящий приказ в информационно-телекоммуникационной сети </w:t>
      </w:r>
      <w:r w:rsidR="0014521A" w:rsidRPr="00FF01ED">
        <w:rPr>
          <w:rFonts w:ascii="Times New Roman" w:hAnsi="Times New Roman" w:cs="Times New Roman"/>
          <w:sz w:val="28"/>
          <w:szCs w:val="28"/>
        </w:rPr>
        <w:t>«</w:t>
      </w:r>
      <w:r w:rsidRPr="00FF01ED">
        <w:rPr>
          <w:rFonts w:ascii="Times New Roman" w:hAnsi="Times New Roman" w:cs="Times New Roman"/>
          <w:sz w:val="28"/>
          <w:szCs w:val="28"/>
        </w:rPr>
        <w:t>Интерн</w:t>
      </w:r>
      <w:r w:rsidR="0014521A" w:rsidRPr="00FF01ED">
        <w:rPr>
          <w:rFonts w:ascii="Times New Roman" w:hAnsi="Times New Roman" w:cs="Times New Roman"/>
          <w:sz w:val="28"/>
          <w:szCs w:val="28"/>
        </w:rPr>
        <w:t>ет»</w:t>
      </w:r>
      <w:r w:rsidRPr="00FF01ED">
        <w:rPr>
          <w:rFonts w:ascii="Times New Roman" w:hAnsi="Times New Roman" w:cs="Times New Roman"/>
          <w:sz w:val="28"/>
          <w:szCs w:val="28"/>
        </w:rPr>
        <w:t xml:space="preserve"> </w:t>
      </w:r>
      <w:r w:rsidR="00804F8D" w:rsidRPr="00FF01ED">
        <w:rPr>
          <w:rFonts w:ascii="Times New Roman" w:hAnsi="Times New Roman" w:cs="Times New Roman"/>
          <w:sz w:val="28"/>
          <w:szCs w:val="28"/>
        </w:rPr>
        <w:t xml:space="preserve">на сайте </w:t>
      </w:r>
      <w:r w:rsidR="0014521A" w:rsidRPr="00FF01ED">
        <w:rPr>
          <w:rFonts w:ascii="Times New Roman" w:hAnsi="Times New Roman" w:cs="Times New Roman"/>
          <w:sz w:val="28"/>
          <w:szCs w:val="28"/>
        </w:rPr>
        <w:t>«</w:t>
      </w:r>
      <w:r w:rsidRPr="00FF01ED">
        <w:rPr>
          <w:rFonts w:ascii="Times New Roman" w:hAnsi="Times New Roman" w:cs="Times New Roman"/>
          <w:sz w:val="28"/>
          <w:szCs w:val="28"/>
        </w:rPr>
        <w:t>Официальный интернет-портал правовой информации исполнительных органов государственной власти Забайкальского края</w:t>
      </w:r>
      <w:r w:rsidR="0014521A" w:rsidRPr="00FF01ED">
        <w:rPr>
          <w:rFonts w:ascii="Times New Roman" w:hAnsi="Times New Roman" w:cs="Times New Roman"/>
          <w:sz w:val="28"/>
          <w:szCs w:val="28"/>
        </w:rPr>
        <w:t>»</w:t>
      </w:r>
      <w:r w:rsidRPr="00FF01ED">
        <w:rPr>
          <w:rFonts w:ascii="Times New Roman" w:hAnsi="Times New Roman" w:cs="Times New Roman"/>
          <w:sz w:val="28"/>
          <w:szCs w:val="28"/>
        </w:rPr>
        <w:t xml:space="preserve"> (http://право</w:t>
      </w:r>
      <w:proofErr w:type="gramStart"/>
      <w:r w:rsidRPr="00FF01ED">
        <w:rPr>
          <w:rFonts w:ascii="Times New Roman" w:hAnsi="Times New Roman" w:cs="Times New Roman"/>
          <w:sz w:val="28"/>
          <w:szCs w:val="28"/>
        </w:rPr>
        <w:t>.з</w:t>
      </w:r>
      <w:proofErr w:type="gramEnd"/>
      <w:r w:rsidRPr="00FF01ED">
        <w:rPr>
          <w:rFonts w:ascii="Times New Roman" w:hAnsi="Times New Roman" w:cs="Times New Roman"/>
          <w:sz w:val="28"/>
          <w:szCs w:val="28"/>
        </w:rPr>
        <w:t xml:space="preserve">абайкальскийкрай.рф), на </w:t>
      </w:r>
      <w:r w:rsidRPr="00FF01ED">
        <w:rPr>
          <w:rFonts w:ascii="Times New Roman" w:hAnsi="Times New Roman" w:cs="Times New Roman"/>
          <w:sz w:val="28"/>
          <w:szCs w:val="28"/>
        </w:rPr>
        <w:lastRenderedPageBreak/>
        <w:t xml:space="preserve">официальном сайте Министерства труда и социальной защиты населения </w:t>
      </w:r>
      <w:r w:rsidR="009B6548" w:rsidRPr="00FF01ED">
        <w:rPr>
          <w:rFonts w:ascii="Times New Roman" w:hAnsi="Times New Roman" w:cs="Times New Roman"/>
          <w:sz w:val="28"/>
          <w:szCs w:val="28"/>
        </w:rPr>
        <w:t>Забайкальского края (</w:t>
      </w:r>
      <w:r w:rsidR="009A3160" w:rsidRPr="00FF01ED">
        <w:rPr>
          <w:rFonts w:ascii="Times New Roman" w:hAnsi="Times New Roman" w:cs="Times New Roman"/>
          <w:sz w:val="28"/>
          <w:szCs w:val="28"/>
        </w:rPr>
        <w:t>https://minsoc.75.ru</w:t>
      </w:r>
      <w:r w:rsidRPr="00FF01ED">
        <w:rPr>
          <w:rFonts w:ascii="Times New Roman" w:hAnsi="Times New Roman" w:cs="Times New Roman"/>
          <w:sz w:val="28"/>
          <w:szCs w:val="28"/>
        </w:rPr>
        <w:t>).</w:t>
      </w:r>
    </w:p>
    <w:p w:rsidR="000C4365" w:rsidRPr="00FF01ED" w:rsidRDefault="000C4365" w:rsidP="0014521A">
      <w:pPr>
        <w:pStyle w:val="a7"/>
        <w:jc w:val="both"/>
        <w:rPr>
          <w:rFonts w:ascii="Times New Roman" w:hAnsi="Times New Roman" w:cs="Times New Roman"/>
          <w:sz w:val="28"/>
          <w:szCs w:val="28"/>
        </w:rPr>
      </w:pPr>
    </w:p>
    <w:p w:rsidR="000C4365" w:rsidRPr="00FF01ED" w:rsidRDefault="000C4365" w:rsidP="0014521A">
      <w:pPr>
        <w:pStyle w:val="a7"/>
        <w:jc w:val="both"/>
        <w:rPr>
          <w:rFonts w:ascii="Times New Roman" w:hAnsi="Times New Roman" w:cs="Times New Roman"/>
          <w:sz w:val="28"/>
          <w:szCs w:val="28"/>
        </w:rPr>
      </w:pPr>
    </w:p>
    <w:p w:rsidR="000C4365" w:rsidRPr="00FF01ED" w:rsidRDefault="000C4365" w:rsidP="0014521A">
      <w:pPr>
        <w:pStyle w:val="a7"/>
        <w:jc w:val="both"/>
        <w:rPr>
          <w:rFonts w:ascii="Times New Roman" w:hAnsi="Times New Roman" w:cs="Times New Roman"/>
          <w:sz w:val="28"/>
          <w:szCs w:val="28"/>
        </w:rPr>
      </w:pPr>
    </w:p>
    <w:p w:rsidR="0014521A" w:rsidRPr="00FF01ED" w:rsidRDefault="0014521A" w:rsidP="0014521A">
      <w:pPr>
        <w:pStyle w:val="a7"/>
        <w:jc w:val="both"/>
        <w:rPr>
          <w:rFonts w:ascii="Times New Roman" w:hAnsi="Times New Roman" w:cs="Times New Roman"/>
          <w:sz w:val="28"/>
          <w:szCs w:val="28"/>
        </w:rPr>
      </w:pPr>
      <w:r w:rsidRPr="00FF01ED">
        <w:rPr>
          <w:rFonts w:ascii="Times New Roman" w:hAnsi="Times New Roman" w:cs="Times New Roman"/>
          <w:sz w:val="28"/>
          <w:szCs w:val="28"/>
        </w:rPr>
        <w:t>Министр труда и социальной защиты</w:t>
      </w:r>
    </w:p>
    <w:p w:rsidR="0014521A" w:rsidRPr="00FF01ED" w:rsidRDefault="0014521A" w:rsidP="0014521A">
      <w:pPr>
        <w:pStyle w:val="a7"/>
        <w:jc w:val="both"/>
        <w:rPr>
          <w:rFonts w:ascii="Times New Roman" w:hAnsi="Times New Roman" w:cs="Times New Roman"/>
          <w:sz w:val="28"/>
          <w:szCs w:val="28"/>
        </w:rPr>
      </w:pPr>
      <w:r w:rsidRPr="00FF01ED">
        <w:rPr>
          <w:rFonts w:ascii="Times New Roman" w:hAnsi="Times New Roman" w:cs="Times New Roman"/>
          <w:sz w:val="28"/>
          <w:szCs w:val="28"/>
        </w:rPr>
        <w:t xml:space="preserve">населения Забайкальского края                                                       </w:t>
      </w:r>
      <w:proofErr w:type="spellStart"/>
      <w:r w:rsidRPr="00FF01ED">
        <w:rPr>
          <w:rFonts w:ascii="Times New Roman" w:hAnsi="Times New Roman" w:cs="Times New Roman"/>
          <w:sz w:val="28"/>
          <w:szCs w:val="28"/>
        </w:rPr>
        <w:t>Е.О.Казаченко</w:t>
      </w:r>
      <w:proofErr w:type="spellEnd"/>
    </w:p>
    <w:p w:rsidR="00CC35C9" w:rsidRPr="00FF01ED" w:rsidRDefault="00CC35C9"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A95C51" w:rsidRPr="00FF01ED" w:rsidRDefault="00A95C51"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0C4365" w:rsidRPr="00FF01ED" w:rsidRDefault="000C4365" w:rsidP="000C4365">
      <w:pPr>
        <w:pStyle w:val="ConsPlusNormal"/>
        <w:jc w:val="both"/>
        <w:rPr>
          <w:rFonts w:ascii="Times New Roman" w:hAnsi="Times New Roman" w:cs="Times New Roman"/>
          <w:sz w:val="28"/>
          <w:szCs w:val="28"/>
        </w:rPr>
      </w:pPr>
    </w:p>
    <w:p w:rsidR="009955B5" w:rsidRPr="00FF01ED" w:rsidRDefault="0017464A" w:rsidP="009955B5">
      <w:pPr>
        <w:pStyle w:val="ConsPlusNormal"/>
        <w:spacing w:line="360" w:lineRule="auto"/>
        <w:ind w:left="4536"/>
        <w:jc w:val="center"/>
        <w:outlineLvl w:val="0"/>
        <w:rPr>
          <w:rFonts w:ascii="Times New Roman" w:hAnsi="Times New Roman" w:cs="Times New Roman"/>
          <w:sz w:val="28"/>
          <w:szCs w:val="28"/>
        </w:rPr>
      </w:pPr>
      <w:r w:rsidRPr="00FF01ED">
        <w:rPr>
          <w:rFonts w:ascii="Times New Roman" w:hAnsi="Times New Roman" w:cs="Times New Roman"/>
          <w:sz w:val="28"/>
          <w:szCs w:val="28"/>
        </w:rPr>
        <w:lastRenderedPageBreak/>
        <w:t>ПРИЛОЖЕНИЕ</w:t>
      </w:r>
    </w:p>
    <w:p w:rsidR="00CA2DB3" w:rsidRPr="00FF01ED" w:rsidRDefault="0017464A" w:rsidP="009955B5">
      <w:pPr>
        <w:pStyle w:val="ConsPlusNormal"/>
        <w:ind w:left="4536"/>
        <w:jc w:val="center"/>
        <w:rPr>
          <w:rFonts w:ascii="Times New Roman" w:hAnsi="Times New Roman" w:cs="Times New Roman"/>
          <w:sz w:val="28"/>
          <w:szCs w:val="28"/>
        </w:rPr>
      </w:pPr>
      <w:r w:rsidRPr="00FF01ED">
        <w:rPr>
          <w:rFonts w:ascii="Times New Roman" w:hAnsi="Times New Roman" w:cs="Times New Roman"/>
          <w:sz w:val="28"/>
          <w:szCs w:val="28"/>
        </w:rPr>
        <w:t xml:space="preserve">к </w:t>
      </w:r>
      <w:r w:rsidR="009955B5" w:rsidRPr="00FF01ED">
        <w:rPr>
          <w:rFonts w:ascii="Times New Roman" w:hAnsi="Times New Roman" w:cs="Times New Roman"/>
          <w:sz w:val="28"/>
          <w:szCs w:val="28"/>
        </w:rPr>
        <w:t>приказ</w:t>
      </w:r>
      <w:r w:rsidRPr="00FF01ED">
        <w:rPr>
          <w:rFonts w:ascii="Times New Roman" w:hAnsi="Times New Roman" w:cs="Times New Roman"/>
          <w:sz w:val="28"/>
          <w:szCs w:val="28"/>
        </w:rPr>
        <w:t>у</w:t>
      </w:r>
      <w:r w:rsidR="009955B5" w:rsidRPr="00FF01ED">
        <w:rPr>
          <w:rFonts w:ascii="Times New Roman" w:hAnsi="Times New Roman" w:cs="Times New Roman"/>
          <w:sz w:val="28"/>
          <w:szCs w:val="28"/>
        </w:rPr>
        <w:t xml:space="preserve"> Министерства труда </w:t>
      </w:r>
    </w:p>
    <w:p w:rsidR="009955B5" w:rsidRPr="00FF01ED" w:rsidRDefault="009955B5" w:rsidP="009955B5">
      <w:pPr>
        <w:pStyle w:val="ConsPlusNormal"/>
        <w:ind w:left="4536"/>
        <w:jc w:val="center"/>
        <w:rPr>
          <w:rFonts w:ascii="Times New Roman" w:hAnsi="Times New Roman" w:cs="Times New Roman"/>
          <w:sz w:val="28"/>
          <w:szCs w:val="28"/>
        </w:rPr>
      </w:pPr>
      <w:r w:rsidRPr="00FF01ED">
        <w:rPr>
          <w:rFonts w:ascii="Times New Roman" w:hAnsi="Times New Roman" w:cs="Times New Roman"/>
          <w:sz w:val="28"/>
          <w:szCs w:val="28"/>
        </w:rPr>
        <w:t>и социальной защиты населения Забайкальского края</w:t>
      </w:r>
    </w:p>
    <w:p w:rsidR="00CC35C9" w:rsidRPr="00FF01ED" w:rsidRDefault="00CC35C9" w:rsidP="009955B5">
      <w:pPr>
        <w:pStyle w:val="ConsPlusNormal"/>
        <w:jc w:val="both"/>
        <w:rPr>
          <w:rFonts w:ascii="Times New Roman" w:hAnsi="Times New Roman" w:cs="Times New Roman"/>
          <w:sz w:val="28"/>
          <w:szCs w:val="28"/>
        </w:rPr>
      </w:pPr>
    </w:p>
    <w:p w:rsidR="0017464A" w:rsidRPr="00FF01ED" w:rsidRDefault="0017464A" w:rsidP="009955B5">
      <w:pPr>
        <w:pStyle w:val="ConsPlusNormal"/>
        <w:jc w:val="both"/>
        <w:rPr>
          <w:rFonts w:ascii="Times New Roman" w:hAnsi="Times New Roman" w:cs="Times New Roman"/>
          <w:sz w:val="28"/>
          <w:szCs w:val="28"/>
        </w:rPr>
      </w:pPr>
    </w:p>
    <w:p w:rsidR="00CC35C9" w:rsidRPr="00FF01ED" w:rsidRDefault="00CC35C9" w:rsidP="009955B5">
      <w:pPr>
        <w:pStyle w:val="ConsPlusNormal"/>
        <w:ind w:left="4536"/>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0C4365">
      <w:pPr>
        <w:pStyle w:val="ConsPlusTitle"/>
        <w:jc w:val="center"/>
        <w:rPr>
          <w:rFonts w:ascii="Times New Roman" w:hAnsi="Times New Roman" w:cs="Times New Roman"/>
          <w:sz w:val="28"/>
          <w:szCs w:val="28"/>
        </w:rPr>
      </w:pPr>
      <w:bookmarkStart w:id="0" w:name="P30"/>
      <w:bookmarkEnd w:id="0"/>
      <w:r w:rsidRPr="00FF01ED">
        <w:rPr>
          <w:rFonts w:ascii="Times New Roman" w:hAnsi="Times New Roman" w:cs="Times New Roman"/>
          <w:sz w:val="28"/>
          <w:szCs w:val="28"/>
        </w:rPr>
        <w:t>АДМИНИСТРАТИВНЫЙ РЕГЛАМЕНТ</w:t>
      </w:r>
    </w:p>
    <w:p w:rsidR="00756C4E" w:rsidRPr="00FF01ED" w:rsidRDefault="000C4365" w:rsidP="000C4365">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предоставления государственной услуги </w:t>
      </w:r>
    </w:p>
    <w:p w:rsidR="00756C4E" w:rsidRPr="00FF01ED" w:rsidRDefault="000C4365" w:rsidP="000C4365">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«Оказание</w:t>
      </w:r>
      <w:r w:rsidR="00756C4E" w:rsidRPr="00FF01ED">
        <w:rPr>
          <w:rFonts w:ascii="Times New Roman" w:hAnsi="Times New Roman" w:cs="Times New Roman"/>
          <w:sz w:val="28"/>
          <w:szCs w:val="28"/>
        </w:rPr>
        <w:t xml:space="preserve"> </w:t>
      </w:r>
      <w:r w:rsidRPr="00FF01ED">
        <w:rPr>
          <w:rFonts w:ascii="Times New Roman" w:hAnsi="Times New Roman" w:cs="Times New Roman"/>
          <w:sz w:val="28"/>
          <w:szCs w:val="28"/>
        </w:rPr>
        <w:t xml:space="preserve">государственной социальной помощи </w:t>
      </w:r>
    </w:p>
    <w:p w:rsidR="00CC35C9" w:rsidRPr="00FF01ED" w:rsidRDefault="000C4365" w:rsidP="000C4365">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на основании</w:t>
      </w:r>
      <w:r w:rsidR="00756C4E" w:rsidRPr="00FF01ED">
        <w:rPr>
          <w:rFonts w:ascii="Times New Roman" w:hAnsi="Times New Roman" w:cs="Times New Roman"/>
          <w:sz w:val="28"/>
          <w:szCs w:val="28"/>
        </w:rPr>
        <w:t xml:space="preserve"> </w:t>
      </w:r>
      <w:r w:rsidRPr="00FF01ED">
        <w:rPr>
          <w:rFonts w:ascii="Times New Roman" w:hAnsi="Times New Roman" w:cs="Times New Roman"/>
          <w:sz w:val="28"/>
          <w:szCs w:val="28"/>
        </w:rPr>
        <w:t>социального контракта»</w:t>
      </w:r>
    </w:p>
    <w:p w:rsidR="00CC35C9" w:rsidRPr="00FF01ED" w:rsidRDefault="00CC35C9" w:rsidP="000C4365">
      <w:pPr>
        <w:pStyle w:val="ConsPlusNormal"/>
        <w:jc w:val="both"/>
        <w:rPr>
          <w:rFonts w:ascii="Times New Roman" w:hAnsi="Times New Roman" w:cs="Times New Roman"/>
          <w:sz w:val="28"/>
          <w:szCs w:val="28"/>
        </w:rPr>
      </w:pPr>
    </w:p>
    <w:p w:rsidR="00CC35C9" w:rsidRPr="00FF01ED" w:rsidRDefault="00A536CC" w:rsidP="000C4365">
      <w:pPr>
        <w:pStyle w:val="ConsPlusTitle"/>
        <w:jc w:val="center"/>
        <w:outlineLvl w:val="1"/>
        <w:rPr>
          <w:rFonts w:ascii="Times New Roman" w:hAnsi="Times New Roman" w:cs="Times New Roman"/>
          <w:sz w:val="28"/>
          <w:szCs w:val="28"/>
        </w:rPr>
      </w:pPr>
      <w:r w:rsidRPr="00FF01ED">
        <w:rPr>
          <w:rFonts w:ascii="Times New Roman" w:hAnsi="Times New Roman" w:cs="Times New Roman"/>
          <w:sz w:val="28"/>
          <w:szCs w:val="28"/>
        </w:rPr>
        <w:t>1. Общие положения</w:t>
      </w:r>
    </w:p>
    <w:p w:rsidR="00CC35C9" w:rsidRPr="00FF01ED" w:rsidRDefault="00CC35C9" w:rsidP="000C4365">
      <w:pPr>
        <w:pStyle w:val="ConsPlusNormal"/>
        <w:jc w:val="both"/>
        <w:rPr>
          <w:rFonts w:ascii="Times New Roman" w:hAnsi="Times New Roman" w:cs="Times New Roman"/>
          <w:sz w:val="28"/>
          <w:szCs w:val="28"/>
        </w:rPr>
      </w:pPr>
    </w:p>
    <w:p w:rsidR="00CC35C9" w:rsidRPr="00FF01ED" w:rsidRDefault="00CC35C9" w:rsidP="000C4365">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1.1. Предмет регулирования </w:t>
      </w:r>
      <w:r w:rsidR="00540865" w:rsidRPr="00FF01ED">
        <w:rPr>
          <w:rFonts w:ascii="Times New Roman" w:hAnsi="Times New Roman" w:cs="Times New Roman"/>
          <w:sz w:val="28"/>
          <w:szCs w:val="28"/>
        </w:rPr>
        <w:t xml:space="preserve">административного </w:t>
      </w:r>
      <w:r w:rsidRPr="00FF01ED">
        <w:rPr>
          <w:rFonts w:ascii="Times New Roman" w:hAnsi="Times New Roman" w:cs="Times New Roman"/>
          <w:sz w:val="28"/>
          <w:szCs w:val="28"/>
        </w:rPr>
        <w:t>регламента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A536CC">
      <w:pPr>
        <w:pStyle w:val="ConsPlusNormal"/>
        <w:numPr>
          <w:ilvl w:val="2"/>
          <w:numId w:val="2"/>
        </w:numPr>
        <w:tabs>
          <w:tab w:val="left" w:pos="1134"/>
        </w:tabs>
        <w:ind w:left="0" w:firstLine="708"/>
        <w:jc w:val="both"/>
        <w:rPr>
          <w:rFonts w:ascii="Times New Roman" w:hAnsi="Times New Roman" w:cs="Times New Roman"/>
          <w:sz w:val="28"/>
          <w:szCs w:val="28"/>
        </w:rPr>
      </w:pPr>
      <w:r w:rsidRPr="00FF01ED">
        <w:rPr>
          <w:rFonts w:ascii="Times New Roman" w:hAnsi="Times New Roman" w:cs="Times New Roman"/>
          <w:sz w:val="28"/>
          <w:szCs w:val="28"/>
        </w:rPr>
        <w:t xml:space="preserve">Предметом регулирования Административного регламента предоставления государственной услуги </w:t>
      </w:r>
      <w:r w:rsidR="00A536CC"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 помощи на основании социального контракта</w:t>
      </w:r>
      <w:r w:rsidR="00A536CC" w:rsidRPr="00FF01ED">
        <w:rPr>
          <w:rFonts w:ascii="Times New Roman" w:hAnsi="Times New Roman" w:cs="Times New Roman"/>
          <w:sz w:val="28"/>
          <w:szCs w:val="28"/>
        </w:rPr>
        <w:t>»</w:t>
      </w:r>
      <w:r w:rsidRPr="00FF01ED">
        <w:rPr>
          <w:rFonts w:ascii="Times New Roman" w:hAnsi="Times New Roman" w:cs="Times New Roman"/>
          <w:sz w:val="28"/>
          <w:szCs w:val="28"/>
        </w:rPr>
        <w:t xml:space="preserve"> (далее </w:t>
      </w:r>
      <w:r w:rsidR="00A536CC" w:rsidRPr="00FF01ED">
        <w:rPr>
          <w:rFonts w:ascii="Times New Roman" w:hAnsi="Times New Roman" w:cs="Times New Roman"/>
          <w:sz w:val="28"/>
          <w:szCs w:val="28"/>
        </w:rPr>
        <w:t>–</w:t>
      </w:r>
      <w:r w:rsidRPr="00FF01ED">
        <w:rPr>
          <w:rFonts w:ascii="Times New Roman" w:hAnsi="Times New Roman" w:cs="Times New Roman"/>
          <w:sz w:val="28"/>
          <w:szCs w:val="28"/>
        </w:rPr>
        <w:t xml:space="preserve"> административный регламент) является оказание государственной социальной помощи, предоставляемой на основании социального контракта (далее </w:t>
      </w:r>
      <w:r w:rsidR="00F07834" w:rsidRPr="00FF01ED">
        <w:rPr>
          <w:rFonts w:ascii="Times New Roman" w:hAnsi="Times New Roman" w:cs="Times New Roman"/>
          <w:sz w:val="28"/>
          <w:szCs w:val="28"/>
        </w:rPr>
        <w:t>–</w:t>
      </w:r>
      <w:r w:rsidRPr="00FF01ED">
        <w:rPr>
          <w:rFonts w:ascii="Times New Roman" w:hAnsi="Times New Roman" w:cs="Times New Roman"/>
          <w:sz w:val="28"/>
          <w:szCs w:val="28"/>
        </w:rPr>
        <w:t xml:space="preserve"> государственная услуга).</w:t>
      </w:r>
    </w:p>
    <w:p w:rsidR="00CC35C9" w:rsidRPr="00FF01ED" w:rsidRDefault="00CC35C9" w:rsidP="00A536CC">
      <w:pPr>
        <w:pStyle w:val="ConsPlusNormal"/>
        <w:numPr>
          <w:ilvl w:val="2"/>
          <w:numId w:val="2"/>
        </w:numPr>
        <w:tabs>
          <w:tab w:val="left" w:pos="1134"/>
        </w:tabs>
        <w:ind w:left="0" w:firstLine="708"/>
        <w:jc w:val="both"/>
        <w:rPr>
          <w:rFonts w:ascii="Times New Roman" w:hAnsi="Times New Roman" w:cs="Times New Roman"/>
          <w:sz w:val="28"/>
          <w:szCs w:val="28"/>
        </w:rPr>
      </w:pPr>
      <w:proofErr w:type="gramStart"/>
      <w:r w:rsidRPr="00FF01ED">
        <w:rPr>
          <w:rFonts w:ascii="Times New Roman" w:hAnsi="Times New Roman" w:cs="Times New Roman"/>
          <w:sz w:val="28"/>
          <w:szCs w:val="28"/>
        </w:rPr>
        <w:t>Административный регламент устанавливает сроки и последовательность административных процедур (действий) при предоставлении государственной услуги, а также устанавливает порядок взаимодействия между структурными подразделениями Министерства труда и социальной защиты населения Забайкальского края, предоставляющих государственную услугу, и их должностными лицами, между органами, предоставляющими государственную услугу, и физическими или юридическими лицами, их уполномоченными представителями, иными органами государственной власти, учреждениями и организациями в процессе предоставления государственной</w:t>
      </w:r>
      <w:proofErr w:type="gramEnd"/>
      <w:r w:rsidRPr="00FF01ED">
        <w:rPr>
          <w:rFonts w:ascii="Times New Roman" w:hAnsi="Times New Roman" w:cs="Times New Roman"/>
          <w:sz w:val="28"/>
          <w:szCs w:val="28"/>
        </w:rPr>
        <w:t xml:space="preserve">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F07834">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1.2. Круг заявителей</w:t>
      </w:r>
    </w:p>
    <w:p w:rsidR="00CC35C9" w:rsidRPr="00FF01ED" w:rsidRDefault="00CC35C9" w:rsidP="004177CA">
      <w:pPr>
        <w:pStyle w:val="ConsPlusNormal"/>
        <w:ind w:firstLine="709"/>
        <w:jc w:val="both"/>
        <w:rPr>
          <w:rFonts w:ascii="Times New Roman" w:hAnsi="Times New Roman" w:cs="Times New Roman"/>
          <w:sz w:val="28"/>
          <w:szCs w:val="28"/>
        </w:rPr>
      </w:pPr>
    </w:p>
    <w:p w:rsidR="00F07834" w:rsidRPr="00FF01ED" w:rsidRDefault="00EC67A1" w:rsidP="00F0783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1.2.1. </w:t>
      </w:r>
      <w:r w:rsidR="00CC35C9" w:rsidRPr="00FF01ED">
        <w:rPr>
          <w:rFonts w:ascii="Times New Roman" w:hAnsi="Times New Roman" w:cs="Times New Roman"/>
          <w:sz w:val="28"/>
          <w:szCs w:val="28"/>
        </w:rPr>
        <w:t xml:space="preserve">Заявителями на предоставление государственной услуги являются </w:t>
      </w:r>
      <w:r w:rsidR="00E65C15" w:rsidRPr="00FF01ED">
        <w:rPr>
          <w:rFonts w:ascii="Times New Roman" w:hAnsi="Times New Roman" w:cs="Times New Roman"/>
          <w:sz w:val="28"/>
          <w:szCs w:val="28"/>
        </w:rPr>
        <w:t xml:space="preserve">малоимущие семьи и </w:t>
      </w:r>
      <w:r w:rsidR="00CC35C9" w:rsidRPr="00FF01ED">
        <w:rPr>
          <w:rFonts w:ascii="Times New Roman" w:hAnsi="Times New Roman" w:cs="Times New Roman"/>
          <w:sz w:val="28"/>
          <w:szCs w:val="28"/>
        </w:rPr>
        <w:t xml:space="preserve">малоимущие одиноко проживающие граждане, </w:t>
      </w:r>
      <w:r w:rsidR="00E65C15" w:rsidRPr="00FF01ED">
        <w:rPr>
          <w:rFonts w:ascii="Times New Roman" w:hAnsi="Times New Roman" w:cs="Times New Roman"/>
          <w:sz w:val="28"/>
          <w:szCs w:val="28"/>
        </w:rPr>
        <w:t>которые</w:t>
      </w:r>
      <w:r w:rsidR="00CC35C9" w:rsidRPr="00FF01ED">
        <w:rPr>
          <w:rFonts w:ascii="Times New Roman" w:hAnsi="Times New Roman" w:cs="Times New Roman"/>
          <w:sz w:val="28"/>
          <w:szCs w:val="28"/>
        </w:rPr>
        <w:t xml:space="preserve"> по не зависящим от них причинам </w:t>
      </w:r>
      <w:r w:rsidR="00E65C15" w:rsidRPr="00FF01ED">
        <w:rPr>
          <w:rFonts w:ascii="Times New Roman" w:hAnsi="Times New Roman" w:cs="Times New Roman"/>
          <w:sz w:val="28"/>
          <w:szCs w:val="28"/>
        </w:rPr>
        <w:t xml:space="preserve">имеют </w:t>
      </w:r>
      <w:r w:rsidR="00CC35C9" w:rsidRPr="00FF01ED">
        <w:rPr>
          <w:rFonts w:ascii="Times New Roman" w:hAnsi="Times New Roman" w:cs="Times New Roman"/>
          <w:sz w:val="28"/>
          <w:szCs w:val="28"/>
        </w:rPr>
        <w:t>среднедушевой доход ниже величины прож</w:t>
      </w:r>
      <w:r w:rsidR="00E65C15" w:rsidRPr="00FF01ED">
        <w:rPr>
          <w:rFonts w:ascii="Times New Roman" w:hAnsi="Times New Roman" w:cs="Times New Roman"/>
          <w:sz w:val="28"/>
          <w:szCs w:val="28"/>
        </w:rPr>
        <w:t>иточного минимума, установленного</w:t>
      </w:r>
      <w:r w:rsidR="00CC35C9" w:rsidRPr="00FF01ED">
        <w:rPr>
          <w:rFonts w:ascii="Times New Roman" w:hAnsi="Times New Roman" w:cs="Times New Roman"/>
          <w:sz w:val="28"/>
          <w:szCs w:val="28"/>
        </w:rPr>
        <w:t xml:space="preserve"> в Забайкальском крае.</w:t>
      </w:r>
    </w:p>
    <w:p w:rsidR="00CC35C9" w:rsidRPr="00FF01ED" w:rsidRDefault="00EC67A1"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w:t>
      </w:r>
      <w:r w:rsidR="00CC35C9" w:rsidRPr="00FF01ED">
        <w:rPr>
          <w:rFonts w:ascii="Times New Roman" w:hAnsi="Times New Roman" w:cs="Times New Roman"/>
          <w:sz w:val="28"/>
          <w:szCs w:val="28"/>
        </w:rPr>
        <w:t>.2.2. 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CC35C9" w:rsidRPr="00FF01ED" w:rsidRDefault="00CC35C9" w:rsidP="000F0208">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lastRenderedPageBreak/>
        <w:t>1.3. Требования к порядку информирования о предоставлении</w:t>
      </w:r>
    </w:p>
    <w:p w:rsidR="00CC35C9" w:rsidRPr="00FF01ED" w:rsidRDefault="00CC35C9" w:rsidP="000F0208">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0F0208" w:rsidRPr="00FF01ED" w:rsidRDefault="000F0208" w:rsidP="000F0208">
      <w:pPr>
        <w:pStyle w:val="ConsPlusTitle"/>
        <w:ind w:firstLine="709"/>
        <w:jc w:val="center"/>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1.3.1. Государственную услугу предоставляет Министерство труда и социальной защиты населения Забайкальского края (далее </w:t>
      </w:r>
      <w:r w:rsidR="001C0A75" w:rsidRPr="00FF01ED">
        <w:rPr>
          <w:rFonts w:ascii="Times New Roman" w:hAnsi="Times New Roman" w:cs="Times New Roman"/>
          <w:sz w:val="28"/>
          <w:szCs w:val="28"/>
        </w:rPr>
        <w:t>–</w:t>
      </w:r>
      <w:r w:rsidRPr="00FF01ED">
        <w:rPr>
          <w:rFonts w:ascii="Times New Roman" w:hAnsi="Times New Roman" w:cs="Times New Roman"/>
          <w:sz w:val="28"/>
          <w:szCs w:val="28"/>
        </w:rPr>
        <w:t xml:space="preserve"> Министерство).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1.3.2. Организаци</w:t>
      </w:r>
      <w:r w:rsidR="001C0A75" w:rsidRPr="00FF01ED">
        <w:rPr>
          <w:rFonts w:ascii="Times New Roman" w:hAnsi="Times New Roman" w:cs="Times New Roman"/>
          <w:sz w:val="28"/>
          <w:szCs w:val="28"/>
        </w:rPr>
        <w:t>ями</w:t>
      </w:r>
      <w:r w:rsidRPr="00FF01ED">
        <w:rPr>
          <w:rFonts w:ascii="Times New Roman" w:hAnsi="Times New Roman" w:cs="Times New Roman"/>
          <w:sz w:val="28"/>
          <w:szCs w:val="28"/>
        </w:rPr>
        <w:t>, участвующ</w:t>
      </w:r>
      <w:r w:rsidR="001C0A75" w:rsidRPr="00FF01ED">
        <w:rPr>
          <w:rFonts w:ascii="Times New Roman" w:hAnsi="Times New Roman" w:cs="Times New Roman"/>
          <w:sz w:val="28"/>
          <w:szCs w:val="28"/>
        </w:rPr>
        <w:t>ими</w:t>
      </w:r>
      <w:r w:rsidRPr="00FF01ED">
        <w:rPr>
          <w:rFonts w:ascii="Times New Roman" w:hAnsi="Times New Roman" w:cs="Times New Roman"/>
          <w:sz w:val="28"/>
          <w:szCs w:val="28"/>
        </w:rPr>
        <w:t xml:space="preserve"> в предоставлен</w:t>
      </w:r>
      <w:r w:rsidR="001C0A75" w:rsidRPr="00FF01ED">
        <w:rPr>
          <w:rFonts w:ascii="Times New Roman" w:hAnsi="Times New Roman" w:cs="Times New Roman"/>
          <w:sz w:val="28"/>
          <w:szCs w:val="28"/>
        </w:rPr>
        <w:t>ии государственной услуги, являю</w:t>
      </w:r>
      <w:r w:rsidR="002F5202" w:rsidRPr="00FF01ED">
        <w:rPr>
          <w:rFonts w:ascii="Times New Roman" w:hAnsi="Times New Roman" w:cs="Times New Roman"/>
          <w:sz w:val="28"/>
          <w:szCs w:val="28"/>
        </w:rPr>
        <w:t>тся Г</w:t>
      </w:r>
      <w:r w:rsidRPr="00FF01ED">
        <w:rPr>
          <w:rFonts w:ascii="Times New Roman" w:hAnsi="Times New Roman" w:cs="Times New Roman"/>
          <w:sz w:val="28"/>
          <w:szCs w:val="28"/>
        </w:rPr>
        <w:t xml:space="preserve">осударственное казенное учреждение </w:t>
      </w:r>
      <w:r w:rsidR="001C0A75" w:rsidRPr="00FF01ED">
        <w:rPr>
          <w:rFonts w:ascii="Times New Roman" w:hAnsi="Times New Roman" w:cs="Times New Roman"/>
          <w:sz w:val="28"/>
          <w:szCs w:val="28"/>
        </w:rPr>
        <w:t>«</w:t>
      </w:r>
      <w:r w:rsidRPr="00FF01ED">
        <w:rPr>
          <w:rFonts w:ascii="Times New Roman" w:hAnsi="Times New Roman" w:cs="Times New Roman"/>
          <w:sz w:val="28"/>
          <w:szCs w:val="28"/>
        </w:rPr>
        <w:t>Краевой центр социальной защиты населения</w:t>
      </w:r>
      <w:r w:rsidR="001C0A75"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(далее </w:t>
      </w:r>
      <w:r w:rsidR="001C0A75" w:rsidRPr="00FF01ED">
        <w:rPr>
          <w:rFonts w:ascii="Times New Roman" w:hAnsi="Times New Roman" w:cs="Times New Roman"/>
          <w:sz w:val="28"/>
          <w:szCs w:val="28"/>
        </w:rPr>
        <w:t>–</w:t>
      </w:r>
      <w:r w:rsidRPr="00FF01ED">
        <w:rPr>
          <w:rFonts w:ascii="Times New Roman" w:hAnsi="Times New Roman" w:cs="Times New Roman"/>
          <w:sz w:val="28"/>
          <w:szCs w:val="28"/>
        </w:rPr>
        <w:t xml:space="preserve"> ГКУ </w:t>
      </w:r>
      <w:r w:rsidR="001C0A75" w:rsidRPr="00FF01ED">
        <w:rPr>
          <w:rFonts w:ascii="Times New Roman" w:hAnsi="Times New Roman" w:cs="Times New Roman"/>
          <w:sz w:val="28"/>
          <w:szCs w:val="28"/>
        </w:rPr>
        <w:t>«КЦСЗН»</w:t>
      </w:r>
      <w:r w:rsidRPr="00FF01ED">
        <w:rPr>
          <w:rFonts w:ascii="Times New Roman" w:hAnsi="Times New Roman" w:cs="Times New Roman"/>
          <w:sz w:val="28"/>
          <w:szCs w:val="28"/>
        </w:rPr>
        <w:t>)</w:t>
      </w:r>
      <w:r w:rsidR="002F5202" w:rsidRPr="00FF01ED">
        <w:rPr>
          <w:rFonts w:ascii="Times New Roman" w:hAnsi="Times New Roman" w:cs="Times New Roman"/>
          <w:sz w:val="28"/>
          <w:szCs w:val="28"/>
        </w:rPr>
        <w:t xml:space="preserve"> и Г</w:t>
      </w:r>
      <w:r w:rsidR="001C0A75" w:rsidRPr="00FF01ED">
        <w:rPr>
          <w:rFonts w:ascii="Times New Roman" w:hAnsi="Times New Roman" w:cs="Times New Roman"/>
          <w:sz w:val="28"/>
          <w:szCs w:val="28"/>
        </w:rPr>
        <w:t>осударственное казенное учреждение «Краевой центр занятости населения» Забайкальского края (далее – ГКУ «КЦЗН»).</w:t>
      </w:r>
    </w:p>
    <w:p w:rsidR="00CC35C9" w:rsidRPr="00FF01ED" w:rsidRDefault="00CC35C9" w:rsidP="00A0293D">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1.3.3. Организациями, участвующими в предоставлении государственной услуги, являются государственные учреждения социального обслуживания на территориях </w:t>
      </w:r>
      <w:r w:rsidR="00A0293D" w:rsidRPr="00FF01ED">
        <w:rPr>
          <w:rFonts w:ascii="Times New Roman" w:hAnsi="Times New Roman" w:cs="Times New Roman"/>
          <w:sz w:val="28"/>
          <w:szCs w:val="28"/>
        </w:rPr>
        <w:t xml:space="preserve">городских и муниципальных округов, </w:t>
      </w:r>
      <w:r w:rsidRPr="00FF01ED">
        <w:rPr>
          <w:rFonts w:ascii="Times New Roman" w:hAnsi="Times New Roman" w:cs="Times New Roman"/>
          <w:sz w:val="28"/>
          <w:szCs w:val="28"/>
        </w:rPr>
        <w:t xml:space="preserve">муниципальных районов Забайкальского края (далее </w:t>
      </w:r>
      <w:r w:rsidR="00A0293D" w:rsidRPr="00FF01ED">
        <w:rPr>
          <w:rFonts w:ascii="Times New Roman" w:hAnsi="Times New Roman" w:cs="Times New Roman"/>
          <w:sz w:val="28"/>
          <w:szCs w:val="28"/>
        </w:rPr>
        <w:t>–</w:t>
      </w:r>
      <w:r w:rsidRPr="00FF01ED">
        <w:rPr>
          <w:rFonts w:ascii="Times New Roman" w:hAnsi="Times New Roman" w:cs="Times New Roman"/>
          <w:sz w:val="28"/>
          <w:szCs w:val="28"/>
        </w:rPr>
        <w:t xml:space="preserve"> ГУСО).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1.3.4. Способы получения информации о месте нахождения и графиках работы Министерства, ГКУ </w:t>
      </w:r>
      <w:r w:rsidR="005B2FFC"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отделов ГКУ </w:t>
      </w:r>
      <w:r w:rsidR="00F778DC"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F778DC"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03548A" w:rsidRPr="00FF01ED">
        <w:rPr>
          <w:rFonts w:ascii="Times New Roman" w:hAnsi="Times New Roman" w:cs="Times New Roman"/>
          <w:sz w:val="28"/>
          <w:szCs w:val="28"/>
        </w:rPr>
        <w:br/>
      </w:r>
      <w:r w:rsidR="005B2FFC" w:rsidRPr="00FF01ED">
        <w:rPr>
          <w:rFonts w:ascii="Times New Roman" w:hAnsi="Times New Roman" w:cs="Times New Roman"/>
          <w:sz w:val="28"/>
          <w:szCs w:val="28"/>
        </w:rPr>
        <w:t xml:space="preserve">ГКУ «КЦЗН», отделов ГКУ «КЦЗН», </w:t>
      </w:r>
      <w:r w:rsidRPr="00FF01ED">
        <w:rPr>
          <w:rFonts w:ascii="Times New Roman" w:hAnsi="Times New Roman" w:cs="Times New Roman"/>
          <w:sz w:val="28"/>
          <w:szCs w:val="28"/>
        </w:rPr>
        <w:t>ГУСО: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путем личного устного обращения;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посредством факсимильной связи;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на информационных стендах по месту нахождения Министерства, </w:t>
      </w:r>
      <w:r w:rsidR="004F0F52" w:rsidRPr="00FF01ED">
        <w:rPr>
          <w:rFonts w:ascii="Times New Roman" w:hAnsi="Times New Roman" w:cs="Times New Roman"/>
          <w:sz w:val="28"/>
          <w:szCs w:val="28"/>
        </w:rPr>
        <w:t xml:space="preserve">ГКУ «КЦСЗН», отделов ГКУ «КЦСЗН», ГКУ «КЦЗН», отделов ГКУ «КЦЗН», </w:t>
      </w:r>
      <w:r w:rsidRPr="00FF01ED">
        <w:rPr>
          <w:rFonts w:ascii="Times New Roman" w:hAnsi="Times New Roman" w:cs="Times New Roman"/>
          <w:sz w:val="28"/>
          <w:szCs w:val="28"/>
        </w:rPr>
        <w:t>ГУСО;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 справочному телефону Министерства, телефон-автоинформатор отсутствует;</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по справочным телефонам </w:t>
      </w:r>
      <w:r w:rsidR="00AA6015" w:rsidRPr="00FF01ED">
        <w:rPr>
          <w:rFonts w:ascii="Times New Roman" w:hAnsi="Times New Roman" w:cs="Times New Roman"/>
          <w:sz w:val="28"/>
          <w:szCs w:val="28"/>
        </w:rPr>
        <w:t>ГКУ «КЦСЗН», отделов ГКУ «КЦСЗН», ГКУ «КЦЗН», отделов ГКУ «КЦЗН»</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путем письменного обращения;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посредством обращения по электронной почте;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информационно-телекоммуникационной сети </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 xml:space="preserve"> на официальн</w:t>
      </w:r>
      <w:r w:rsidR="0003548A" w:rsidRPr="00FF01ED">
        <w:rPr>
          <w:rFonts w:ascii="Times New Roman" w:hAnsi="Times New Roman" w:cs="Times New Roman"/>
          <w:sz w:val="28"/>
          <w:szCs w:val="28"/>
        </w:rPr>
        <w:t>ых сайтах</w:t>
      </w:r>
      <w:r w:rsidRPr="00FF01ED">
        <w:rPr>
          <w:rFonts w:ascii="Times New Roman" w:hAnsi="Times New Roman" w:cs="Times New Roman"/>
          <w:sz w:val="28"/>
          <w:szCs w:val="28"/>
        </w:rPr>
        <w:t xml:space="preserve"> Министерства</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 xml:space="preserve"> ГКУ </w:t>
      </w:r>
      <w:r w:rsidR="004321DE" w:rsidRPr="00FF01ED">
        <w:rPr>
          <w:rFonts w:ascii="Times New Roman" w:hAnsi="Times New Roman" w:cs="Times New Roman"/>
          <w:sz w:val="28"/>
          <w:szCs w:val="28"/>
        </w:rPr>
        <w:t>«КЦСЗН» и ГКУ «КЦЗН»</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федеральной государственной информационной системе </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Единый портал государственных и муниципальных услуг (функций)</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 xml:space="preserve"> (далее </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 xml:space="preserve"> Единый портал государственных и муниципальных услуг (функций)).</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Данная государственная услуга в </w:t>
      </w:r>
      <w:r w:rsidR="0003548A" w:rsidRPr="00FF01ED">
        <w:rPr>
          <w:rFonts w:ascii="Times New Roman" w:hAnsi="Times New Roman" w:cs="Times New Roman"/>
          <w:sz w:val="28"/>
          <w:szCs w:val="28"/>
        </w:rPr>
        <w:t>К</w:t>
      </w:r>
      <w:r w:rsidRPr="00FF01ED">
        <w:rPr>
          <w:rFonts w:ascii="Times New Roman" w:hAnsi="Times New Roman" w:cs="Times New Roman"/>
          <w:sz w:val="28"/>
          <w:szCs w:val="28"/>
        </w:rPr>
        <w:t xml:space="preserve">раевом государственном автономном учреждении </w:t>
      </w:r>
      <w:r w:rsidR="004321DE" w:rsidRPr="00FF01ED">
        <w:rPr>
          <w:rFonts w:ascii="Times New Roman" w:hAnsi="Times New Roman" w:cs="Times New Roman"/>
          <w:sz w:val="28"/>
          <w:szCs w:val="28"/>
        </w:rPr>
        <w:t>«</w:t>
      </w:r>
      <w:r w:rsidRPr="00FF01ED">
        <w:rPr>
          <w:rFonts w:ascii="Times New Roman" w:hAnsi="Times New Roman" w:cs="Times New Roman"/>
          <w:sz w:val="28"/>
          <w:szCs w:val="28"/>
        </w:rPr>
        <w:t>Многофункциональный центр по предоставлению государственных и муниципа</w:t>
      </w:r>
      <w:r w:rsidR="004321DE" w:rsidRPr="00FF01ED">
        <w:rPr>
          <w:rFonts w:ascii="Times New Roman" w:hAnsi="Times New Roman" w:cs="Times New Roman"/>
          <w:sz w:val="28"/>
          <w:szCs w:val="28"/>
        </w:rPr>
        <w:t>льных услуг Забайкальского края»</w:t>
      </w:r>
      <w:r w:rsidRPr="00FF01ED">
        <w:rPr>
          <w:rFonts w:ascii="Times New Roman" w:hAnsi="Times New Roman" w:cs="Times New Roman"/>
          <w:sz w:val="28"/>
          <w:szCs w:val="28"/>
        </w:rPr>
        <w:t xml:space="preserve"> не предоставляется.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1.3.5. Порядок получения информации заявителями по вопросам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1.3.5.1. При ответах на телефонные звонки и устные </w:t>
      </w:r>
      <w:proofErr w:type="gramStart"/>
      <w:r w:rsidRPr="00FF01ED">
        <w:rPr>
          <w:rFonts w:ascii="Times New Roman" w:hAnsi="Times New Roman" w:cs="Times New Roman"/>
          <w:sz w:val="28"/>
          <w:szCs w:val="28"/>
        </w:rPr>
        <w:t>обращения</w:t>
      </w:r>
      <w:proofErr w:type="gramEnd"/>
      <w:r w:rsidRPr="00FF01ED">
        <w:rPr>
          <w:rFonts w:ascii="Times New Roman" w:hAnsi="Times New Roman" w:cs="Times New Roman"/>
          <w:sz w:val="28"/>
          <w:szCs w:val="28"/>
        </w:rPr>
        <w:t xml:space="preserve"> должностные лица Министерства, ГКУ </w:t>
      </w:r>
      <w:r w:rsidR="008031BE"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8031BE" w:rsidRPr="00FF01ED">
        <w:rPr>
          <w:rFonts w:ascii="Times New Roman" w:hAnsi="Times New Roman" w:cs="Times New Roman"/>
          <w:sz w:val="28"/>
          <w:szCs w:val="28"/>
        </w:rPr>
        <w:t xml:space="preserve">», </w:t>
      </w:r>
      <w:r w:rsidR="0003548A" w:rsidRPr="00FF01ED">
        <w:rPr>
          <w:rFonts w:ascii="Times New Roman" w:hAnsi="Times New Roman" w:cs="Times New Roman"/>
          <w:sz w:val="28"/>
          <w:szCs w:val="28"/>
        </w:rPr>
        <w:t xml:space="preserve">отделов ГКУ «КЦСЗН», </w:t>
      </w:r>
      <w:r w:rsidR="008031BE" w:rsidRPr="00FF01ED">
        <w:rPr>
          <w:rFonts w:ascii="Times New Roman" w:hAnsi="Times New Roman" w:cs="Times New Roman"/>
          <w:sz w:val="28"/>
          <w:szCs w:val="28"/>
        </w:rPr>
        <w:t>ГКУ «КЦЗН»</w:t>
      </w:r>
      <w:r w:rsidR="0003548A" w:rsidRPr="00FF01ED">
        <w:rPr>
          <w:rFonts w:ascii="Times New Roman" w:hAnsi="Times New Roman" w:cs="Times New Roman"/>
          <w:sz w:val="28"/>
          <w:szCs w:val="28"/>
        </w:rPr>
        <w:t xml:space="preserve">, отделов ГКУ «КЦЗН» </w:t>
      </w:r>
      <w:r w:rsidRPr="00FF01ED">
        <w:rPr>
          <w:rFonts w:ascii="Times New Roman" w:hAnsi="Times New Roman" w:cs="Times New Roman"/>
          <w:sz w:val="28"/>
          <w:szCs w:val="28"/>
        </w:rPr>
        <w:t>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1.3.5.2. Ответ на телефонный звонок начинается с информации о </w:t>
      </w:r>
      <w:r w:rsidRPr="00FF01ED">
        <w:rPr>
          <w:rFonts w:ascii="Times New Roman" w:hAnsi="Times New Roman" w:cs="Times New Roman"/>
          <w:sz w:val="28"/>
          <w:szCs w:val="28"/>
        </w:rPr>
        <w:lastRenderedPageBreak/>
        <w:t>наименовании органа, в который позвонил гражданин, фамилии, имени, отчестве и должности принявшего телефонный звонок.</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1.3.5.3. В случае если должностное лицо Министерства, ГКУ </w:t>
      </w:r>
      <w:r w:rsidR="007027FE"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7027FE"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B25001" w:rsidRPr="00FF01ED">
        <w:rPr>
          <w:rFonts w:ascii="Times New Roman" w:hAnsi="Times New Roman" w:cs="Times New Roman"/>
          <w:sz w:val="28"/>
          <w:szCs w:val="28"/>
        </w:rPr>
        <w:t xml:space="preserve">отделов ГКУ «КЦСЗН», </w:t>
      </w:r>
      <w:r w:rsidR="007027FE" w:rsidRPr="00FF01ED">
        <w:rPr>
          <w:rFonts w:ascii="Times New Roman" w:hAnsi="Times New Roman" w:cs="Times New Roman"/>
          <w:sz w:val="28"/>
          <w:szCs w:val="28"/>
        </w:rPr>
        <w:t xml:space="preserve">ГКУ «КЦЗН», </w:t>
      </w:r>
      <w:r w:rsidR="00B25001" w:rsidRPr="00FF01ED">
        <w:rPr>
          <w:rFonts w:ascii="Times New Roman" w:hAnsi="Times New Roman" w:cs="Times New Roman"/>
          <w:sz w:val="28"/>
          <w:szCs w:val="28"/>
        </w:rPr>
        <w:t xml:space="preserve">отделов ГКУ «КЦЗН», </w:t>
      </w:r>
      <w:r w:rsidRPr="00FF01ED">
        <w:rPr>
          <w:rFonts w:ascii="Times New Roman" w:hAnsi="Times New Roman" w:cs="Times New Roman"/>
          <w:sz w:val="28"/>
          <w:szCs w:val="28"/>
        </w:rPr>
        <w:t>принявшее звонок, не может самостоятельно ответить на поставленные вопросы, телефонный звонок переадресовывается (переводится) на другое должностное лицо или обратившемуся заявителю предлагается: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телефонный номер, по которому заявителю можно получить необходимую информацию;</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изложить суть обращения в письменной форме;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назначить другое удобное для заявителя время для консультации.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1.3.5.4. Долж</w:t>
      </w:r>
      <w:r w:rsidR="00892374" w:rsidRPr="00FF01ED">
        <w:rPr>
          <w:rFonts w:ascii="Times New Roman" w:hAnsi="Times New Roman" w:cs="Times New Roman"/>
          <w:sz w:val="28"/>
          <w:szCs w:val="28"/>
        </w:rPr>
        <w:t>ностные лица Министерства, ГКУ «</w:t>
      </w:r>
      <w:r w:rsidRPr="00FF01ED">
        <w:rPr>
          <w:rFonts w:ascii="Times New Roman" w:hAnsi="Times New Roman" w:cs="Times New Roman"/>
          <w:sz w:val="28"/>
          <w:szCs w:val="28"/>
        </w:rPr>
        <w:t>КЦСЗН</w:t>
      </w:r>
      <w:r w:rsidR="00892374" w:rsidRPr="00FF01ED">
        <w:rPr>
          <w:rFonts w:ascii="Times New Roman" w:hAnsi="Times New Roman" w:cs="Times New Roman"/>
          <w:sz w:val="28"/>
          <w:szCs w:val="28"/>
        </w:rPr>
        <w:t xml:space="preserve">», ГКУ «КЦЗН» </w:t>
      </w:r>
      <w:r w:rsidRPr="00FF01ED">
        <w:rPr>
          <w:rFonts w:ascii="Times New Roman" w:hAnsi="Times New Roman" w:cs="Times New Roman"/>
          <w:sz w:val="28"/>
          <w:szCs w:val="28"/>
        </w:rPr>
        <w:t>не осуществляют консультирование заявителей, выходящее за рамки информирования о процедурах и условиях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1.3.5.5. При личном приеме гражданин предъявляет документ, удостоверяющий его личность.</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Устное обращение регистрируется в журнале приема граждан. Ответ на устное обращение с согласия гражданина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1.3.5.6. </w:t>
      </w:r>
      <w:proofErr w:type="gramStart"/>
      <w:r w:rsidRPr="00FF01ED">
        <w:rPr>
          <w:rFonts w:ascii="Times New Roman" w:hAnsi="Times New Roman" w:cs="Times New Roman"/>
          <w:sz w:val="28"/>
          <w:szCs w:val="28"/>
        </w:rPr>
        <w:t xml:space="preserve">В случае письменного обращения заявителей в адрес Министерства ответы на письменные обращения направляются на бланке Министерства за подписью министра труда и социальной защиты населения Забайкальского края (далее </w:t>
      </w:r>
      <w:r w:rsidR="00892374" w:rsidRPr="00FF01ED">
        <w:rPr>
          <w:rFonts w:ascii="Times New Roman" w:hAnsi="Times New Roman" w:cs="Times New Roman"/>
          <w:sz w:val="28"/>
          <w:szCs w:val="28"/>
        </w:rPr>
        <w:t>–</w:t>
      </w:r>
      <w:r w:rsidRPr="00FF01ED">
        <w:rPr>
          <w:rFonts w:ascii="Times New Roman" w:hAnsi="Times New Roman" w:cs="Times New Roman"/>
          <w:sz w:val="28"/>
          <w:szCs w:val="28"/>
        </w:rPr>
        <w:t xml:space="preserve"> министр) или лица, его замещающего, либо заместителей министра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roofErr w:type="gramEnd"/>
    </w:p>
    <w:p w:rsidR="00CC35C9" w:rsidRPr="00FF01ED" w:rsidRDefault="00CC35C9"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В случае письменного обращения заявителей в адрес ГКУ </w:t>
      </w:r>
      <w:r w:rsidR="00892374"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892374" w:rsidRPr="00FF01ED">
        <w:rPr>
          <w:rFonts w:ascii="Times New Roman" w:hAnsi="Times New Roman" w:cs="Times New Roman"/>
          <w:sz w:val="28"/>
          <w:szCs w:val="28"/>
        </w:rPr>
        <w:t xml:space="preserve">», ГКУ «КЦЗН» </w:t>
      </w:r>
      <w:r w:rsidRPr="00FF01ED">
        <w:rPr>
          <w:rFonts w:ascii="Times New Roman" w:hAnsi="Times New Roman" w:cs="Times New Roman"/>
          <w:sz w:val="28"/>
          <w:szCs w:val="28"/>
        </w:rPr>
        <w:t xml:space="preserve">ответы на письменные обращения направляются на бланке ГКУ </w:t>
      </w:r>
      <w:r w:rsidR="00A87D90"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A87D90" w:rsidRPr="00FF01ED">
        <w:rPr>
          <w:rFonts w:ascii="Times New Roman" w:hAnsi="Times New Roman" w:cs="Times New Roman"/>
          <w:sz w:val="28"/>
          <w:szCs w:val="28"/>
        </w:rPr>
        <w:t xml:space="preserve">», ГКУ «КЦЗН» </w:t>
      </w:r>
      <w:r w:rsidRPr="00FF01ED">
        <w:rPr>
          <w:rFonts w:ascii="Times New Roman" w:hAnsi="Times New Roman" w:cs="Times New Roman"/>
          <w:sz w:val="28"/>
          <w:szCs w:val="28"/>
        </w:rPr>
        <w:t xml:space="preserve">за подписью руководителя ГКУ </w:t>
      </w:r>
      <w:r w:rsidR="00A87D90" w:rsidRPr="00FF01ED">
        <w:rPr>
          <w:rFonts w:ascii="Times New Roman" w:hAnsi="Times New Roman" w:cs="Times New Roman"/>
          <w:sz w:val="28"/>
          <w:szCs w:val="28"/>
        </w:rPr>
        <w:t xml:space="preserve">«КЦСЗН», ГКУ «КЦЗН» </w:t>
      </w:r>
      <w:r w:rsidRPr="00FF01ED">
        <w:rPr>
          <w:rFonts w:ascii="Times New Roman" w:hAnsi="Times New Roman" w:cs="Times New Roman"/>
          <w:sz w:val="28"/>
          <w:szCs w:val="28"/>
        </w:rPr>
        <w:t>или лица, его замещающего, и содержат ответы на поставленные вопросы в рамках процедур и условий предоставления государственной услуги, а также фамилию, имя, отчество и номер телефона исполнителя.</w:t>
      </w:r>
      <w:proofErr w:type="gramEnd"/>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Письменное обращение, пост</w:t>
      </w:r>
      <w:r w:rsidR="00A87D90" w:rsidRPr="00FF01ED">
        <w:rPr>
          <w:rFonts w:ascii="Times New Roman" w:hAnsi="Times New Roman" w:cs="Times New Roman"/>
          <w:sz w:val="28"/>
          <w:szCs w:val="28"/>
        </w:rPr>
        <w:t>упившее в Министерство, ГКУ «</w:t>
      </w:r>
      <w:r w:rsidRPr="00FF01ED">
        <w:rPr>
          <w:rFonts w:ascii="Times New Roman" w:hAnsi="Times New Roman" w:cs="Times New Roman"/>
          <w:sz w:val="28"/>
          <w:szCs w:val="28"/>
        </w:rPr>
        <w:t>КЦСЗН</w:t>
      </w:r>
      <w:r w:rsidR="00A87D90"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A87D90"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рассматривается в течение 30 дней со дня регистрации письменного обращения.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1.3.5.7.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w:t>
      </w:r>
      <w:r w:rsidR="00260859" w:rsidRPr="00FF01ED">
        <w:rPr>
          <w:rFonts w:ascii="Times New Roman" w:hAnsi="Times New Roman" w:cs="Times New Roman"/>
          <w:sz w:val="28"/>
          <w:szCs w:val="28"/>
        </w:rPr>
        <w:t>п</w:t>
      </w:r>
      <w:r w:rsidRPr="00FF01ED">
        <w:rPr>
          <w:rFonts w:ascii="Times New Roman" w:hAnsi="Times New Roman" w:cs="Times New Roman"/>
          <w:sz w:val="28"/>
          <w:szCs w:val="28"/>
        </w:rPr>
        <w:t xml:space="preserve">очтовому адресу, указанному в обращении, поступившем в письменной </w:t>
      </w:r>
      <w:r w:rsidRPr="00FF01ED">
        <w:rPr>
          <w:rFonts w:ascii="Times New Roman" w:hAnsi="Times New Roman" w:cs="Times New Roman"/>
          <w:sz w:val="28"/>
          <w:szCs w:val="28"/>
        </w:rPr>
        <w:lastRenderedPageBreak/>
        <w:t>форме.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Обращения, полученные в форме электронного документа, рассматриваются в порядке, установленном в подпункте 1.3.</w:t>
      </w:r>
      <w:r w:rsidR="003521FB" w:rsidRPr="00FF01ED">
        <w:rPr>
          <w:rFonts w:ascii="Times New Roman" w:hAnsi="Times New Roman" w:cs="Times New Roman"/>
          <w:sz w:val="28"/>
          <w:szCs w:val="28"/>
        </w:rPr>
        <w:t>5</w:t>
      </w:r>
      <w:r w:rsidRPr="00FF01ED">
        <w:rPr>
          <w:rFonts w:ascii="Times New Roman" w:hAnsi="Times New Roman" w:cs="Times New Roman"/>
          <w:sz w:val="28"/>
          <w:szCs w:val="28"/>
        </w:rPr>
        <w:t>.6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1.3.6. Порядок, форма и место размещения информации о получении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1.3.6.1. На информационных стендах по местам нахождения Министерства, ГКУ </w:t>
      </w:r>
      <w:r w:rsidR="008E3EC3"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отделов ГКУ </w:t>
      </w:r>
      <w:r w:rsidR="008E3EC3"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w:t>
      </w:r>
      <w:r w:rsidR="008E3EC3" w:rsidRPr="00FF01ED">
        <w:rPr>
          <w:rFonts w:ascii="Times New Roman" w:hAnsi="Times New Roman" w:cs="Times New Roman"/>
          <w:sz w:val="28"/>
          <w:szCs w:val="28"/>
        </w:rPr>
        <w:t xml:space="preserve">ГКУ «КЦЗН», отделов ГКУ «КЦЗН», </w:t>
      </w:r>
      <w:r w:rsidRPr="00FF01ED">
        <w:rPr>
          <w:rFonts w:ascii="Times New Roman" w:hAnsi="Times New Roman" w:cs="Times New Roman"/>
          <w:sz w:val="28"/>
          <w:szCs w:val="28"/>
        </w:rPr>
        <w:t xml:space="preserve">на официальном сайте Министерства в информационно-телекоммуникационной сети </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 xml:space="preserve"> в разделе </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Документы</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 xml:space="preserve"> размещается следующая информация: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место нахождения, график работы, номера справочных телефонов, адреса официальных сайтов в информационно-телекоммуникационной сети </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A06F95" w:rsidRPr="00FF01ED">
        <w:rPr>
          <w:rFonts w:ascii="Times New Roman" w:hAnsi="Times New Roman" w:cs="Times New Roman"/>
          <w:sz w:val="28"/>
          <w:szCs w:val="28"/>
        </w:rPr>
        <w:t>»</w:t>
      </w:r>
      <w:r w:rsidRPr="00FF01ED">
        <w:rPr>
          <w:rFonts w:ascii="Times New Roman" w:hAnsi="Times New Roman" w:cs="Times New Roman"/>
          <w:sz w:val="28"/>
          <w:szCs w:val="28"/>
        </w:rPr>
        <w:t xml:space="preserve"> и элект</w:t>
      </w:r>
      <w:r w:rsidR="00A06F95" w:rsidRPr="00FF01ED">
        <w:rPr>
          <w:rFonts w:ascii="Times New Roman" w:hAnsi="Times New Roman" w:cs="Times New Roman"/>
          <w:sz w:val="28"/>
          <w:szCs w:val="28"/>
        </w:rPr>
        <w:t>ронной почты Министерства, ГКУ «</w:t>
      </w:r>
      <w:r w:rsidRPr="00FF01ED">
        <w:rPr>
          <w:rFonts w:ascii="Times New Roman" w:hAnsi="Times New Roman" w:cs="Times New Roman"/>
          <w:sz w:val="28"/>
          <w:szCs w:val="28"/>
        </w:rPr>
        <w:t>КЦСЗН</w:t>
      </w:r>
      <w:r w:rsidR="00A06F95" w:rsidRPr="00FF01ED">
        <w:rPr>
          <w:rFonts w:ascii="Times New Roman" w:hAnsi="Times New Roman" w:cs="Times New Roman"/>
          <w:sz w:val="28"/>
          <w:szCs w:val="28"/>
        </w:rPr>
        <w:t>», ГКУ «КЦЗН»</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перечень отделов ГКУ </w:t>
      </w:r>
      <w:r w:rsidR="00C173B7"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w:t>
      </w:r>
      <w:r w:rsidR="00C173B7" w:rsidRPr="00FF01ED">
        <w:rPr>
          <w:rFonts w:ascii="Times New Roman" w:hAnsi="Times New Roman" w:cs="Times New Roman"/>
          <w:sz w:val="28"/>
          <w:szCs w:val="28"/>
        </w:rPr>
        <w:t xml:space="preserve">отделов ГКУ «КЦЗН», </w:t>
      </w:r>
      <w:r w:rsidRPr="00FF01ED">
        <w:rPr>
          <w:rFonts w:ascii="Times New Roman" w:hAnsi="Times New Roman" w:cs="Times New Roman"/>
          <w:sz w:val="28"/>
          <w:szCs w:val="28"/>
        </w:rPr>
        <w:t>их адреса и время личного приема граждан;</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текст настоящего административного регламента (полная версия на официальном сайте Министерства в информационно-телекоммуникационной сети </w:t>
      </w:r>
      <w:r w:rsidR="00C173B7"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C173B7" w:rsidRPr="00FF01ED">
        <w:rPr>
          <w:rFonts w:ascii="Times New Roman" w:hAnsi="Times New Roman" w:cs="Times New Roman"/>
          <w:sz w:val="28"/>
          <w:szCs w:val="28"/>
        </w:rPr>
        <w:t>»</w:t>
      </w:r>
      <w:r w:rsidRPr="00FF01ED">
        <w:rPr>
          <w:rFonts w:ascii="Times New Roman" w:hAnsi="Times New Roman" w:cs="Times New Roman"/>
          <w:sz w:val="28"/>
          <w:szCs w:val="28"/>
        </w:rPr>
        <w:t xml:space="preserve"> и извлечения на информационном стенде по месту нахожд</w:t>
      </w:r>
      <w:r w:rsidR="00C173B7" w:rsidRPr="00FF01ED">
        <w:rPr>
          <w:rFonts w:ascii="Times New Roman" w:hAnsi="Times New Roman" w:cs="Times New Roman"/>
          <w:sz w:val="28"/>
          <w:szCs w:val="28"/>
        </w:rPr>
        <w:t xml:space="preserve">ения Министерства, </w:t>
      </w:r>
      <w:r w:rsidR="003F57E7" w:rsidRPr="00FF01ED">
        <w:rPr>
          <w:rFonts w:ascii="Times New Roman" w:hAnsi="Times New Roman" w:cs="Times New Roman"/>
          <w:sz w:val="28"/>
          <w:szCs w:val="28"/>
        </w:rPr>
        <w:t xml:space="preserve">ГКУ «КЦСЗН», </w:t>
      </w:r>
      <w:r w:rsidR="00C173B7" w:rsidRPr="00FF01ED">
        <w:rPr>
          <w:rFonts w:ascii="Times New Roman" w:hAnsi="Times New Roman" w:cs="Times New Roman"/>
          <w:sz w:val="28"/>
          <w:szCs w:val="28"/>
        </w:rPr>
        <w:t>отделов ГКУ «КЦСЗН»,</w:t>
      </w:r>
      <w:r w:rsidR="003F57E7" w:rsidRPr="00FF01ED">
        <w:rPr>
          <w:rFonts w:ascii="Times New Roman" w:hAnsi="Times New Roman" w:cs="Times New Roman"/>
          <w:sz w:val="28"/>
          <w:szCs w:val="28"/>
        </w:rPr>
        <w:t xml:space="preserve"> ГКУ «КЦЗН»,</w:t>
      </w:r>
      <w:r w:rsidR="00C173B7" w:rsidRPr="00FF01ED">
        <w:rPr>
          <w:rFonts w:ascii="Times New Roman" w:hAnsi="Times New Roman" w:cs="Times New Roman"/>
          <w:sz w:val="28"/>
          <w:szCs w:val="28"/>
        </w:rPr>
        <w:t xml:space="preserve"> отделов ГКУ «КЦЗН»</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перечень документов, которые необходимо представить для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перечень оснований для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порядок обжалования действий (бездействия) должностного лица Министерства, ГКУ </w:t>
      </w:r>
      <w:r w:rsidR="00C173B7"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w:t>
      </w:r>
      <w:r w:rsidR="00C173B7"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а также принимаемого им решения при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1.3.6.2. На Едином портале государственных и муниципальных услуг (функций) размещается следующая информация: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место нахождения, график работы, номера справочных телефонов, адреса официальных сайтов в информационно-телекоммуникационной сети </w:t>
      </w:r>
      <w:r w:rsidR="00AA205D"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AA205D" w:rsidRPr="00FF01ED">
        <w:rPr>
          <w:rFonts w:ascii="Times New Roman" w:hAnsi="Times New Roman" w:cs="Times New Roman"/>
          <w:sz w:val="28"/>
          <w:szCs w:val="28"/>
        </w:rPr>
        <w:t>»</w:t>
      </w:r>
      <w:r w:rsidRPr="00FF01ED">
        <w:rPr>
          <w:rFonts w:ascii="Times New Roman" w:hAnsi="Times New Roman" w:cs="Times New Roman"/>
          <w:sz w:val="28"/>
          <w:szCs w:val="28"/>
        </w:rPr>
        <w:t xml:space="preserve"> и элект</w:t>
      </w:r>
      <w:r w:rsidR="00AA205D" w:rsidRPr="00FF01ED">
        <w:rPr>
          <w:rFonts w:ascii="Times New Roman" w:hAnsi="Times New Roman" w:cs="Times New Roman"/>
          <w:sz w:val="28"/>
          <w:szCs w:val="28"/>
        </w:rPr>
        <w:t>ронной почты Министерства, ГКУ «</w:t>
      </w:r>
      <w:r w:rsidRPr="00FF01ED">
        <w:rPr>
          <w:rFonts w:ascii="Times New Roman" w:hAnsi="Times New Roman" w:cs="Times New Roman"/>
          <w:sz w:val="28"/>
          <w:szCs w:val="28"/>
        </w:rPr>
        <w:t>КЦСЗН</w:t>
      </w:r>
      <w:r w:rsidR="00AA205D" w:rsidRPr="00FF01ED">
        <w:rPr>
          <w:rFonts w:ascii="Times New Roman" w:hAnsi="Times New Roman" w:cs="Times New Roman"/>
          <w:sz w:val="28"/>
          <w:szCs w:val="28"/>
        </w:rPr>
        <w:t>», ГКУ «КЦЗН»</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перечень отделов ГКУ </w:t>
      </w:r>
      <w:r w:rsidR="002E0B58"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2E0B58"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AA205D" w:rsidRPr="00FF01ED">
        <w:rPr>
          <w:rFonts w:ascii="Times New Roman" w:hAnsi="Times New Roman" w:cs="Times New Roman"/>
          <w:sz w:val="28"/>
          <w:szCs w:val="28"/>
        </w:rPr>
        <w:t xml:space="preserve">отделов ГКУ «КЦЗН», </w:t>
      </w:r>
      <w:r w:rsidRPr="00FF01ED">
        <w:rPr>
          <w:rFonts w:ascii="Times New Roman" w:hAnsi="Times New Roman" w:cs="Times New Roman"/>
          <w:sz w:val="28"/>
          <w:szCs w:val="28"/>
        </w:rPr>
        <w:t>их адреса и время личного приема граждан;</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исчерпывающий перечень документов, необходимых для предоставления государственной услуги, требования к оформлению </w:t>
      </w:r>
      <w:r w:rsidRPr="00FF01ED">
        <w:rPr>
          <w:rFonts w:ascii="Times New Roman" w:hAnsi="Times New Roman" w:cs="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круг заявителей;</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срок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w:t>
      </w:r>
      <w:r w:rsidR="002E0B58" w:rsidRPr="00FF01ED">
        <w:rPr>
          <w:rFonts w:ascii="Times New Roman" w:hAnsi="Times New Roman" w:cs="Times New Roman"/>
          <w:sz w:val="28"/>
          <w:szCs w:val="28"/>
        </w:rPr>
        <w:t>твенной информационной системе «Ф</w:t>
      </w:r>
      <w:r w:rsidRPr="00FF01ED">
        <w:rPr>
          <w:rFonts w:ascii="Times New Roman" w:hAnsi="Times New Roman" w:cs="Times New Roman"/>
          <w:sz w:val="28"/>
          <w:szCs w:val="28"/>
        </w:rPr>
        <w:t>едеральный реестр государственных и муниципальных услуг (функций)</w:t>
      </w:r>
      <w:r w:rsidR="002E0B58" w:rsidRPr="00FF01ED">
        <w:rPr>
          <w:rFonts w:ascii="Times New Roman" w:hAnsi="Times New Roman" w:cs="Times New Roman"/>
          <w:sz w:val="28"/>
          <w:szCs w:val="28"/>
        </w:rPr>
        <w:t>»</w:t>
      </w:r>
      <w:r w:rsidRPr="00FF01ED">
        <w:rPr>
          <w:rFonts w:ascii="Times New Roman" w:hAnsi="Times New Roman" w:cs="Times New Roman"/>
          <w:sz w:val="28"/>
          <w:szCs w:val="28"/>
        </w:rPr>
        <w:t>, предоставляется заявителю бесплатно.</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7B6A9E" w:rsidP="007B6A9E">
      <w:pPr>
        <w:pStyle w:val="ConsPlusTitle"/>
        <w:jc w:val="center"/>
        <w:outlineLvl w:val="1"/>
        <w:rPr>
          <w:rFonts w:ascii="Times New Roman" w:hAnsi="Times New Roman" w:cs="Times New Roman"/>
          <w:sz w:val="28"/>
          <w:szCs w:val="28"/>
        </w:rPr>
      </w:pPr>
      <w:r w:rsidRPr="00FF01ED">
        <w:rPr>
          <w:rFonts w:ascii="Times New Roman" w:hAnsi="Times New Roman" w:cs="Times New Roman"/>
          <w:sz w:val="28"/>
          <w:szCs w:val="28"/>
        </w:rPr>
        <w:t>2. Стандарт предоставления государственной услуги</w:t>
      </w:r>
    </w:p>
    <w:p w:rsidR="00CC35C9" w:rsidRPr="00FF01ED" w:rsidRDefault="00CC35C9" w:rsidP="007B6A9E">
      <w:pPr>
        <w:pStyle w:val="ConsPlusNormal"/>
        <w:jc w:val="both"/>
        <w:rPr>
          <w:rFonts w:ascii="Times New Roman" w:hAnsi="Times New Roman" w:cs="Times New Roman"/>
          <w:sz w:val="28"/>
          <w:szCs w:val="28"/>
        </w:rPr>
      </w:pPr>
    </w:p>
    <w:p w:rsidR="00CC35C9" w:rsidRPr="00FF01ED" w:rsidRDefault="00AB7A9F" w:rsidP="007B6A9E">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 Н</w:t>
      </w:r>
      <w:r w:rsidR="007B6A9E" w:rsidRPr="00FF01ED">
        <w:rPr>
          <w:rFonts w:ascii="Times New Roman" w:hAnsi="Times New Roman" w:cs="Times New Roman"/>
          <w:sz w:val="28"/>
          <w:szCs w:val="28"/>
        </w:rPr>
        <w:t>аименование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2.1.1. Наименование государственной услуги </w:t>
      </w:r>
      <w:r w:rsidR="00AB7A9F" w:rsidRPr="00FF01ED">
        <w:rPr>
          <w:rFonts w:ascii="Times New Roman" w:hAnsi="Times New Roman" w:cs="Times New Roman"/>
          <w:sz w:val="28"/>
          <w:szCs w:val="28"/>
        </w:rPr>
        <w:t>–</w:t>
      </w:r>
      <w:r w:rsidRPr="00FF01ED">
        <w:rPr>
          <w:rFonts w:ascii="Times New Roman" w:hAnsi="Times New Roman" w:cs="Times New Roman"/>
          <w:sz w:val="28"/>
          <w:szCs w:val="28"/>
        </w:rPr>
        <w:t xml:space="preserve"> оказание государственной социальной помощи на основании социального контракта (далее </w:t>
      </w:r>
      <w:r w:rsidR="00AB7A9F" w:rsidRPr="00FF01ED">
        <w:rPr>
          <w:rFonts w:ascii="Times New Roman" w:hAnsi="Times New Roman" w:cs="Times New Roman"/>
          <w:sz w:val="28"/>
          <w:szCs w:val="28"/>
        </w:rPr>
        <w:t>–</w:t>
      </w:r>
      <w:r w:rsidRPr="00FF01ED">
        <w:rPr>
          <w:rFonts w:ascii="Times New Roman" w:hAnsi="Times New Roman" w:cs="Times New Roman"/>
          <w:sz w:val="28"/>
          <w:szCs w:val="28"/>
        </w:rPr>
        <w:t xml:space="preserve"> государственная социальная помощь).</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AB7A9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2.2. Наименование органа исполнительной власти,</w:t>
      </w:r>
    </w:p>
    <w:p w:rsidR="00CC35C9" w:rsidRPr="00FF01ED" w:rsidRDefault="00CC35C9" w:rsidP="00AB7A9F">
      <w:pPr>
        <w:pStyle w:val="ConsPlusTitle"/>
        <w:jc w:val="center"/>
        <w:rPr>
          <w:rFonts w:ascii="Times New Roman" w:hAnsi="Times New Roman" w:cs="Times New Roman"/>
          <w:sz w:val="28"/>
          <w:szCs w:val="28"/>
        </w:rPr>
      </w:pPr>
      <w:proofErr w:type="gramStart"/>
      <w:r w:rsidRPr="00FF01ED">
        <w:rPr>
          <w:rFonts w:ascii="Times New Roman" w:hAnsi="Times New Roman" w:cs="Times New Roman"/>
          <w:sz w:val="28"/>
          <w:szCs w:val="28"/>
        </w:rPr>
        <w:t>предоставляющего</w:t>
      </w:r>
      <w:proofErr w:type="gramEnd"/>
      <w:r w:rsidRPr="00FF01ED">
        <w:rPr>
          <w:rFonts w:ascii="Times New Roman" w:hAnsi="Times New Roman" w:cs="Times New Roman"/>
          <w:sz w:val="28"/>
          <w:szCs w:val="28"/>
        </w:rPr>
        <w:t xml:space="preserve"> государственную услугу</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2.2.1. Государственную услугу предоставляет Министерство труда и социальной защиты населения Забайкальского края через ГКУ </w:t>
      </w:r>
      <w:r w:rsidR="00B82C35"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82C35"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и его отделы.</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2.2.2. В предоставлении государственной услуги участвуют: ГКУ </w:t>
      </w:r>
      <w:r w:rsidR="00EA342D"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отделы ГКУ </w:t>
      </w:r>
      <w:r w:rsidR="00EA342D"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w:t>
      </w:r>
      <w:r w:rsidR="00EA342D" w:rsidRPr="00FF01ED">
        <w:rPr>
          <w:rFonts w:ascii="Times New Roman" w:hAnsi="Times New Roman" w:cs="Times New Roman"/>
          <w:sz w:val="28"/>
          <w:szCs w:val="28"/>
        </w:rPr>
        <w:t xml:space="preserve">ГКУ «КЦЗН», отделы ГКУ «КЦЗН», </w:t>
      </w:r>
      <w:r w:rsidRPr="00FF01ED">
        <w:rPr>
          <w:rFonts w:ascii="Times New Roman" w:hAnsi="Times New Roman" w:cs="Times New Roman"/>
          <w:sz w:val="28"/>
          <w:szCs w:val="28"/>
        </w:rPr>
        <w:t>ГУСО.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2.2.3. </w:t>
      </w:r>
      <w:proofErr w:type="gramStart"/>
      <w:r w:rsidRPr="00FF01ED">
        <w:rPr>
          <w:rFonts w:ascii="Times New Roman" w:hAnsi="Times New Roman" w:cs="Times New Roman"/>
          <w:sz w:val="28"/>
          <w:szCs w:val="28"/>
        </w:rPr>
        <w:t>Министерство, организации, участвующие в предоставлении государственной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roofErr w:type="gramEnd"/>
    </w:p>
    <w:p w:rsidR="009E075F" w:rsidRPr="00FF01ED" w:rsidRDefault="00CC35C9" w:rsidP="009E075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lastRenderedPageBreak/>
        <w:t xml:space="preserve">2.3. Описание результата предоставления </w:t>
      </w:r>
    </w:p>
    <w:p w:rsidR="00CC35C9" w:rsidRPr="00FF01ED" w:rsidRDefault="009E075F" w:rsidP="009E075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г</w:t>
      </w:r>
      <w:r w:rsidR="00CC35C9" w:rsidRPr="00FF01ED">
        <w:rPr>
          <w:rFonts w:ascii="Times New Roman" w:hAnsi="Times New Roman" w:cs="Times New Roman"/>
          <w:sz w:val="28"/>
          <w:szCs w:val="28"/>
        </w:rPr>
        <w:t>осударственной</w:t>
      </w:r>
      <w:r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2.3.1. Результатом предоставления государственной услуги является решение о</w:t>
      </w:r>
      <w:r w:rsidR="00663727"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663727"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(об отказе в ее </w:t>
      </w:r>
      <w:r w:rsidR="00663727"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при положительном решении </w:t>
      </w:r>
      <w:r w:rsidR="00663727" w:rsidRPr="00FF01ED">
        <w:rPr>
          <w:rFonts w:ascii="Times New Roman" w:hAnsi="Times New Roman" w:cs="Times New Roman"/>
          <w:sz w:val="28"/>
          <w:szCs w:val="28"/>
        </w:rPr>
        <w:t>–</w:t>
      </w:r>
      <w:r w:rsidR="00B95F4E" w:rsidRPr="00FF01ED">
        <w:rPr>
          <w:rFonts w:ascii="Times New Roman" w:hAnsi="Times New Roman" w:cs="Times New Roman"/>
          <w:sz w:val="28"/>
          <w:szCs w:val="28"/>
        </w:rPr>
        <w:t xml:space="preserve"> </w:t>
      </w:r>
      <w:r w:rsidRPr="00FF01ED">
        <w:rPr>
          <w:rFonts w:ascii="Times New Roman" w:hAnsi="Times New Roman" w:cs="Times New Roman"/>
          <w:sz w:val="28"/>
          <w:szCs w:val="28"/>
        </w:rPr>
        <w:t xml:space="preserve">зачисление денежных средств на </w:t>
      </w:r>
      <w:r w:rsidR="006E0B21" w:rsidRPr="00FF01ED">
        <w:rPr>
          <w:rFonts w:ascii="Times New Roman" w:hAnsi="Times New Roman" w:cs="Times New Roman"/>
          <w:sz w:val="28"/>
          <w:szCs w:val="28"/>
        </w:rPr>
        <w:t>банковский</w:t>
      </w:r>
      <w:r w:rsidRPr="00FF01ED">
        <w:rPr>
          <w:rFonts w:ascii="Times New Roman" w:hAnsi="Times New Roman" w:cs="Times New Roman"/>
          <w:sz w:val="28"/>
          <w:szCs w:val="28"/>
        </w:rPr>
        <w:t xml:space="preserve"> счет заявителя</w:t>
      </w:r>
      <w:r w:rsidR="00A44F0E" w:rsidRPr="00FF01ED">
        <w:rPr>
          <w:rFonts w:ascii="Times New Roman" w:hAnsi="Times New Roman" w:cs="Times New Roman"/>
          <w:sz w:val="28"/>
          <w:szCs w:val="28"/>
        </w:rPr>
        <w:t xml:space="preserve"> в кредитной организации</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Решение о предоставлении денежной выплаты (об отказе в ее предоставлении) направляется заявителю способом, выбранным им при подаче заявления, в том числе может быть предоставлено в форме электронного документа.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B95F4E">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2.4. Срок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2.4.1. Срок предоставления государственной услуги не должен превышать </w:t>
      </w:r>
      <w:r w:rsidR="0020188A" w:rsidRPr="00FF01ED">
        <w:rPr>
          <w:rFonts w:ascii="Times New Roman" w:hAnsi="Times New Roman" w:cs="Times New Roman"/>
          <w:sz w:val="28"/>
          <w:szCs w:val="28"/>
        </w:rPr>
        <w:t>30</w:t>
      </w:r>
      <w:r w:rsidRPr="00FF01ED">
        <w:rPr>
          <w:rFonts w:ascii="Times New Roman" w:hAnsi="Times New Roman" w:cs="Times New Roman"/>
          <w:sz w:val="28"/>
          <w:szCs w:val="28"/>
        </w:rPr>
        <w:t xml:space="preserve"> </w:t>
      </w:r>
      <w:r w:rsidR="0020188A" w:rsidRPr="00FF01ED">
        <w:rPr>
          <w:rFonts w:ascii="Times New Roman" w:hAnsi="Times New Roman" w:cs="Times New Roman"/>
          <w:sz w:val="28"/>
          <w:szCs w:val="28"/>
        </w:rPr>
        <w:t>календарных</w:t>
      </w:r>
      <w:r w:rsidRPr="00FF01ED">
        <w:rPr>
          <w:rFonts w:ascii="Times New Roman" w:hAnsi="Times New Roman" w:cs="Times New Roman"/>
          <w:sz w:val="28"/>
          <w:szCs w:val="28"/>
        </w:rPr>
        <w:t xml:space="preserve"> дней со дня регистрации в отделе ГКУ </w:t>
      </w:r>
      <w:r w:rsidR="00B95F4E"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95F4E"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документов, указанных в </w:t>
      </w:r>
      <w:hyperlink w:anchor="P134" w:history="1">
        <w:r w:rsidRPr="00FF01ED">
          <w:rPr>
            <w:rFonts w:ascii="Times New Roman" w:hAnsi="Times New Roman" w:cs="Times New Roman"/>
            <w:sz w:val="28"/>
            <w:szCs w:val="28"/>
          </w:rPr>
          <w:t>подразделе 2.6</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2.4.2. Сроки прохождения отдельных административных процедур, необходимых для предоставления государственной услуги, указаны в </w:t>
      </w:r>
      <w:hyperlink w:anchor="P290" w:history="1">
        <w:r w:rsidRPr="00FF01ED">
          <w:rPr>
            <w:rFonts w:ascii="Times New Roman" w:hAnsi="Times New Roman" w:cs="Times New Roman"/>
            <w:sz w:val="28"/>
            <w:szCs w:val="28"/>
          </w:rPr>
          <w:t>разделе 3</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20188A">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2.5. Перечень нормативных правовых актов, регулирующих</w:t>
      </w:r>
    </w:p>
    <w:p w:rsidR="00CC35C9" w:rsidRPr="00FF01ED" w:rsidRDefault="00CC35C9" w:rsidP="0020188A">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отношения, возникающие в связи с предоставлением</w:t>
      </w:r>
    </w:p>
    <w:p w:rsidR="00CC35C9" w:rsidRPr="00FF01ED" w:rsidRDefault="00CC35C9" w:rsidP="0020188A">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Предоставление государственной услуги осуществляется в соответствии с нормативными правовыми актами, регулирующими предоставление государственной услуги. Перечень нормативных правовых актов размещен в разделе </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Документы</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 xml:space="preserve"> официального сайта Министерства в информационно-телекоммуникационной сети </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 xml:space="preserve">, в соответствующих разделах государственной информационной системы Забайкальского края </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Реестр государственных и муниципа</w:t>
      </w:r>
      <w:r w:rsidR="0020188A" w:rsidRPr="00FF01ED">
        <w:rPr>
          <w:rFonts w:ascii="Times New Roman" w:hAnsi="Times New Roman" w:cs="Times New Roman"/>
          <w:sz w:val="28"/>
          <w:szCs w:val="28"/>
        </w:rPr>
        <w:t>льных услуг Забайкальского края»</w:t>
      </w:r>
      <w:r w:rsidRPr="00FF01ED">
        <w:rPr>
          <w:rFonts w:ascii="Times New Roman" w:hAnsi="Times New Roman" w:cs="Times New Roman"/>
          <w:sz w:val="28"/>
          <w:szCs w:val="28"/>
        </w:rPr>
        <w:t xml:space="preserve">, федеральной государственной информационной системы </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 xml:space="preserve">Единый портал государственных </w:t>
      </w:r>
      <w:r w:rsidR="0020188A" w:rsidRPr="00FF01ED">
        <w:rPr>
          <w:rFonts w:ascii="Times New Roman" w:hAnsi="Times New Roman" w:cs="Times New Roman"/>
          <w:sz w:val="28"/>
          <w:szCs w:val="28"/>
        </w:rPr>
        <w:t>и муниципальных услуг (функций)»</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 на официальном сайте Министерства, а также в соответствующих разделах государственной информационной системы Забайкальского края </w:t>
      </w:r>
      <w:r w:rsidR="0020188A" w:rsidRPr="00FF01ED">
        <w:rPr>
          <w:rFonts w:ascii="Times New Roman" w:hAnsi="Times New Roman" w:cs="Times New Roman"/>
          <w:sz w:val="28"/>
          <w:szCs w:val="28"/>
        </w:rPr>
        <w:t>«</w:t>
      </w:r>
      <w:r w:rsidRPr="00FF01ED">
        <w:rPr>
          <w:rFonts w:ascii="Times New Roman" w:hAnsi="Times New Roman" w:cs="Times New Roman"/>
          <w:sz w:val="28"/>
          <w:szCs w:val="28"/>
        </w:rPr>
        <w:t>Реестр государственных и муниципальных услуг Забайкальского к</w:t>
      </w:r>
      <w:r w:rsidR="0020188A" w:rsidRPr="00FF01ED">
        <w:rPr>
          <w:rFonts w:ascii="Times New Roman" w:hAnsi="Times New Roman" w:cs="Times New Roman"/>
          <w:sz w:val="28"/>
          <w:szCs w:val="28"/>
        </w:rPr>
        <w:t>рая»</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p>
    <w:p w:rsidR="00716E3E" w:rsidRPr="00FF01ED" w:rsidRDefault="00716E3E" w:rsidP="004177CA">
      <w:pPr>
        <w:pStyle w:val="ConsPlusNormal"/>
        <w:ind w:firstLine="709"/>
        <w:jc w:val="both"/>
        <w:rPr>
          <w:rFonts w:ascii="Times New Roman" w:hAnsi="Times New Roman" w:cs="Times New Roman"/>
          <w:sz w:val="28"/>
          <w:szCs w:val="28"/>
        </w:rPr>
      </w:pPr>
    </w:p>
    <w:p w:rsidR="00716E3E" w:rsidRPr="00FF01ED" w:rsidRDefault="00716E3E" w:rsidP="004177CA">
      <w:pPr>
        <w:pStyle w:val="ConsPlusNormal"/>
        <w:ind w:firstLine="709"/>
        <w:jc w:val="both"/>
        <w:rPr>
          <w:rFonts w:ascii="Times New Roman" w:hAnsi="Times New Roman" w:cs="Times New Roman"/>
          <w:sz w:val="28"/>
          <w:szCs w:val="28"/>
        </w:rPr>
      </w:pPr>
    </w:p>
    <w:p w:rsidR="00CC35C9" w:rsidRPr="00FF01ED" w:rsidRDefault="00CC35C9" w:rsidP="00921AFE">
      <w:pPr>
        <w:pStyle w:val="ConsPlusTitle"/>
        <w:jc w:val="center"/>
        <w:outlineLvl w:val="2"/>
        <w:rPr>
          <w:rFonts w:ascii="Times New Roman" w:hAnsi="Times New Roman" w:cs="Times New Roman"/>
          <w:sz w:val="28"/>
          <w:szCs w:val="28"/>
        </w:rPr>
      </w:pPr>
      <w:bookmarkStart w:id="1" w:name="P134"/>
      <w:bookmarkEnd w:id="1"/>
      <w:r w:rsidRPr="00FF01ED">
        <w:rPr>
          <w:rFonts w:ascii="Times New Roman" w:hAnsi="Times New Roman" w:cs="Times New Roman"/>
          <w:sz w:val="28"/>
          <w:szCs w:val="28"/>
        </w:rPr>
        <w:lastRenderedPageBreak/>
        <w:t>2.6. Исчерпывающий перечень документов, необходимых</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соответствии с нормативными правовыми актами</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для предоставления государственной услуги и услуг, которые</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являются необходимыми и обязательными для предоставления</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подлежащих представлению заявителем,</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способы их получения заявителем в электронной форме, порядок</w:t>
      </w:r>
    </w:p>
    <w:p w:rsidR="00CC35C9" w:rsidRPr="00FF01ED" w:rsidRDefault="00CC35C9" w:rsidP="00921AF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их представления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2.6.1. Для предоставления государственной услуги заявитель представляет следующие документы:</w:t>
      </w:r>
    </w:p>
    <w:p w:rsidR="00CC35C9" w:rsidRPr="00FF01ED" w:rsidRDefault="00384654" w:rsidP="00834A51">
      <w:pPr>
        <w:pStyle w:val="ConsPlusNormal"/>
        <w:numPr>
          <w:ilvl w:val="0"/>
          <w:numId w:val="3"/>
        </w:numPr>
        <w:tabs>
          <w:tab w:val="left" w:pos="1134"/>
        </w:tabs>
        <w:ind w:left="0" w:firstLine="709"/>
        <w:jc w:val="both"/>
        <w:rPr>
          <w:rFonts w:ascii="Times New Roman" w:hAnsi="Times New Roman" w:cs="Times New Roman"/>
          <w:sz w:val="28"/>
          <w:szCs w:val="28"/>
        </w:rPr>
      </w:pPr>
      <w:hyperlink w:anchor="P687" w:history="1">
        <w:r w:rsidR="00CC35C9" w:rsidRPr="00FF01ED">
          <w:rPr>
            <w:rFonts w:ascii="Times New Roman" w:hAnsi="Times New Roman" w:cs="Times New Roman"/>
            <w:sz w:val="28"/>
            <w:szCs w:val="28"/>
          </w:rPr>
          <w:t>заявление</w:t>
        </w:r>
      </w:hyperlink>
      <w:r w:rsidR="00CC35C9" w:rsidRPr="00FF01ED">
        <w:rPr>
          <w:rFonts w:ascii="Times New Roman" w:hAnsi="Times New Roman" w:cs="Times New Roman"/>
          <w:sz w:val="28"/>
          <w:szCs w:val="28"/>
        </w:rPr>
        <w:t xml:space="preserve"> (приложение </w:t>
      </w:r>
      <w:r w:rsidR="00921AFE" w:rsidRPr="00FF01ED">
        <w:rPr>
          <w:rFonts w:ascii="Times New Roman" w:hAnsi="Times New Roman" w:cs="Times New Roman"/>
          <w:sz w:val="28"/>
          <w:szCs w:val="28"/>
        </w:rPr>
        <w:t>№</w:t>
      </w:r>
      <w:r w:rsidR="00CC35C9" w:rsidRPr="00FF01ED">
        <w:rPr>
          <w:rFonts w:ascii="Times New Roman" w:hAnsi="Times New Roman" w:cs="Times New Roman"/>
          <w:sz w:val="28"/>
          <w:szCs w:val="28"/>
        </w:rPr>
        <w:t xml:space="preserve"> 1 к административному регламенту);</w:t>
      </w:r>
    </w:p>
    <w:p w:rsidR="00CC35C9" w:rsidRPr="00FF01ED" w:rsidRDefault="00CC35C9" w:rsidP="00834A51">
      <w:pPr>
        <w:pStyle w:val="ConsPlusNormal"/>
        <w:numPr>
          <w:ilvl w:val="0"/>
          <w:numId w:val="3"/>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документ, удостоверяющий личность заявителя;</w:t>
      </w:r>
    </w:p>
    <w:p w:rsidR="00834A51" w:rsidRPr="00FF01ED" w:rsidRDefault="00834A51" w:rsidP="00834A51">
      <w:pPr>
        <w:pStyle w:val="ConsPlusNormal"/>
        <w:numPr>
          <w:ilvl w:val="0"/>
          <w:numId w:val="3"/>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34A51" w:rsidRPr="00FF01ED" w:rsidRDefault="00834A51" w:rsidP="00834A51">
      <w:pPr>
        <w:pStyle w:val="ConsPlusNormal"/>
        <w:numPr>
          <w:ilvl w:val="0"/>
          <w:numId w:val="3"/>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согласие получателя и всех совершеннолетних членов его семьи на оказание государственной социальной помощи на основании социального контракта;</w:t>
      </w:r>
    </w:p>
    <w:p w:rsidR="00834A51" w:rsidRPr="00FF01ED" w:rsidRDefault="00834A51" w:rsidP="00834A51">
      <w:pPr>
        <w:pStyle w:val="ConsPlusNormal"/>
        <w:numPr>
          <w:ilvl w:val="0"/>
          <w:numId w:val="3"/>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доверенность, оформленную в соответствии с Гражданским кодексом Российской Федерации, в случае подачи заявления лицом, действующим от имени заявителя;</w:t>
      </w:r>
    </w:p>
    <w:p w:rsidR="00834A51" w:rsidRPr="00FF01ED" w:rsidRDefault="00834A51" w:rsidP="00834A51">
      <w:pPr>
        <w:pStyle w:val="ConsPlusNormal"/>
        <w:numPr>
          <w:ilvl w:val="0"/>
          <w:numId w:val="3"/>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согласие на обработку персональных данных (приложение № 2 к административному регламенту).</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2.6.2. Документы, необходимые для предоставления денежн</w:t>
      </w:r>
      <w:r w:rsidR="00FB5171" w:rsidRPr="00FF01ED">
        <w:rPr>
          <w:rFonts w:ascii="Times New Roman" w:hAnsi="Times New Roman" w:cs="Times New Roman"/>
          <w:sz w:val="28"/>
          <w:szCs w:val="28"/>
        </w:rPr>
        <w:t>ых</w:t>
      </w:r>
      <w:r w:rsidRPr="00FF01ED">
        <w:rPr>
          <w:rFonts w:ascii="Times New Roman" w:hAnsi="Times New Roman" w:cs="Times New Roman"/>
          <w:sz w:val="28"/>
          <w:szCs w:val="28"/>
        </w:rPr>
        <w:t xml:space="preserve"> выплат, могут быть представлены как в подлинниках, так и в копиях, заверенных в установленном порядке.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2.6.3. Документ, подтверждающий получение согласия на обработку персональных данных, может быть представлен</w:t>
      </w:r>
      <w:r w:rsidR="00472C8B" w:rsidRPr="00FF01ED">
        <w:rPr>
          <w:rFonts w:ascii="Times New Roman" w:hAnsi="Times New Roman" w:cs="Times New Roman"/>
          <w:sz w:val="28"/>
          <w:szCs w:val="28"/>
        </w:rPr>
        <w:t>,</w:t>
      </w:r>
      <w:r w:rsidRPr="00FF01ED">
        <w:rPr>
          <w:rFonts w:ascii="Times New Roman" w:hAnsi="Times New Roman" w:cs="Times New Roman"/>
          <w:sz w:val="28"/>
          <w:szCs w:val="28"/>
        </w:rPr>
        <w:t xml:space="preserve"> в том числе в форме электронного документа.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2.6.4. Для получения государственной услуги заявитель по выбору </w:t>
      </w:r>
      <w:r w:rsidR="009B28E1" w:rsidRPr="00FF01ED">
        <w:rPr>
          <w:rFonts w:ascii="Times New Roman" w:hAnsi="Times New Roman" w:cs="Times New Roman"/>
          <w:sz w:val="28"/>
          <w:szCs w:val="28"/>
        </w:rPr>
        <w:t>обращается в отделы ГКУ «</w:t>
      </w:r>
      <w:r w:rsidRPr="00FF01ED">
        <w:rPr>
          <w:rFonts w:ascii="Times New Roman" w:hAnsi="Times New Roman" w:cs="Times New Roman"/>
          <w:sz w:val="28"/>
          <w:szCs w:val="28"/>
        </w:rPr>
        <w:t>КЦСЗН</w:t>
      </w:r>
      <w:r w:rsidR="009B28E1" w:rsidRPr="00FF01ED">
        <w:rPr>
          <w:rFonts w:ascii="Times New Roman" w:hAnsi="Times New Roman" w:cs="Times New Roman"/>
          <w:sz w:val="28"/>
          <w:szCs w:val="28"/>
        </w:rPr>
        <w:t>»</w:t>
      </w:r>
      <w:r w:rsidRPr="00FF01ED">
        <w:rPr>
          <w:rFonts w:ascii="Times New Roman" w:hAnsi="Times New Roman" w:cs="Times New Roman"/>
          <w:sz w:val="28"/>
          <w:szCs w:val="28"/>
        </w:rPr>
        <w:t xml:space="preserve"> лично или путем направления письменного заявления по почте, заявления в электронной форме по электронной почте, либо к участковому специалисту по социальной работе ГУСО.</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370C0D">
      <w:pPr>
        <w:pStyle w:val="ConsPlusTitle"/>
        <w:jc w:val="center"/>
        <w:outlineLvl w:val="2"/>
        <w:rPr>
          <w:rFonts w:ascii="Times New Roman" w:hAnsi="Times New Roman" w:cs="Times New Roman"/>
          <w:sz w:val="28"/>
          <w:szCs w:val="28"/>
        </w:rPr>
      </w:pPr>
      <w:bookmarkStart w:id="2" w:name="P153"/>
      <w:bookmarkEnd w:id="2"/>
      <w:r w:rsidRPr="00FF01ED">
        <w:rPr>
          <w:rFonts w:ascii="Times New Roman" w:hAnsi="Times New Roman" w:cs="Times New Roman"/>
          <w:sz w:val="28"/>
          <w:szCs w:val="28"/>
        </w:rPr>
        <w:t>2.7. Исчерпывающий перечень документов, необходимых</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соответствии с нормативными правовыми актами</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для предоставления государственной услуги, которые находятся</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распоряжении государственных органов, органов местного</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самоуправления и иных органов, участвующих в предоставлении</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государственных или муниципальных услуг, и которые заявитель</w:t>
      </w:r>
    </w:p>
    <w:p w:rsidR="00CC35C9" w:rsidRPr="00FF01ED" w:rsidRDefault="00CC35C9" w:rsidP="00370C0D">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вправе представить</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bookmarkStart w:id="3" w:name="P161"/>
      <w:bookmarkEnd w:id="3"/>
      <w:r w:rsidRPr="00FF01ED">
        <w:rPr>
          <w:rFonts w:ascii="Times New Roman" w:hAnsi="Times New Roman" w:cs="Times New Roman"/>
          <w:sz w:val="28"/>
          <w:szCs w:val="28"/>
        </w:rPr>
        <w:t xml:space="preserve">2.7.1. С целью предоставления государственной услуги отдел ГКУ </w:t>
      </w:r>
      <w:r w:rsidR="00CF6CC6"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запрашивает и получает в рамках межведомственного </w:t>
      </w:r>
      <w:r w:rsidRPr="00FF01ED">
        <w:rPr>
          <w:rFonts w:ascii="Times New Roman" w:hAnsi="Times New Roman" w:cs="Times New Roman"/>
          <w:sz w:val="28"/>
          <w:szCs w:val="28"/>
        </w:rPr>
        <w:lastRenderedPageBreak/>
        <w:t>взаимодействия следующие документы:</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 наличии либо отсутствии регистрации по месту жительства или месту пребывания семьи или одиноко проживающего гражданина;</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об отсутствии регистрации получателя социальной помощи в установленном порядке безработным и неполучении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об отсутствии факта организации получателем собственного дела (</w:t>
      </w:r>
      <w:proofErr w:type="spellStart"/>
      <w:r w:rsidRPr="00FF01ED">
        <w:rPr>
          <w:rFonts w:ascii="Times New Roman" w:hAnsi="Times New Roman" w:cs="Times New Roman"/>
          <w:sz w:val="28"/>
          <w:szCs w:val="28"/>
        </w:rPr>
        <w:t>самозанятость</w:t>
      </w:r>
      <w:proofErr w:type="spellEnd"/>
      <w:r w:rsidRPr="00FF01ED">
        <w:rPr>
          <w:rFonts w:ascii="Times New Roman" w:hAnsi="Times New Roman" w:cs="Times New Roman"/>
          <w:sz w:val="28"/>
          <w:szCs w:val="28"/>
        </w:rPr>
        <w:t>) при содействии органов службы занятости и неполучении выплаты на организацию дополнительных рабочих мест для содействия трудоустройству безработных граждан;</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документы, подтверждающие доход семьи или одиноко проживающего гражданина</w:t>
      </w:r>
      <w:r w:rsidR="005E1C7B" w:rsidRPr="00FF01ED">
        <w:rPr>
          <w:rFonts w:ascii="Times New Roman" w:hAnsi="Times New Roman" w:cs="Times New Roman"/>
          <w:sz w:val="28"/>
          <w:szCs w:val="28"/>
        </w:rPr>
        <w:t xml:space="preserve"> (от Отделения Пенсионного фонда Российской Федерации (государственного учреждения) по Забайкальскому краю, Управления Министерства внутренних дел Российской Федерации по Забайкальскому краю, Управления Федеральной службы безопасности Российской Федерации по Забайкальскому краю, Управления Федеральной службы исполнения наказаний России по Забайкальскому краю, ведомств Министерства обороны Российской Федерации, расположенных на территории Забайкальского края, Управления Федеральной налоговой службы</w:t>
      </w:r>
      <w:proofErr w:type="gramEnd"/>
      <w:r w:rsidR="005E1C7B" w:rsidRPr="00FF01ED">
        <w:rPr>
          <w:rFonts w:ascii="Times New Roman" w:hAnsi="Times New Roman" w:cs="Times New Roman"/>
          <w:sz w:val="28"/>
          <w:szCs w:val="28"/>
        </w:rPr>
        <w:t xml:space="preserve"> по Забайкальскому краю)</w:t>
      </w:r>
      <w:r w:rsidRPr="00FF01ED">
        <w:rPr>
          <w:rFonts w:ascii="Times New Roman" w:hAnsi="Times New Roman" w:cs="Times New Roman"/>
          <w:sz w:val="28"/>
          <w:szCs w:val="28"/>
        </w:rPr>
        <w:t>;</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сведения о факте обучения получателя социальной помощи и (или) членов его семьи младше 23 лет в образовательной организации среднего профессионального или высшего образования по очной форме обучения и неполучения стипендии;</w:t>
      </w:r>
    </w:p>
    <w:p w:rsidR="00E93362" w:rsidRPr="00FF01ED" w:rsidRDefault="00E93362" w:rsidP="00E93362">
      <w:pPr>
        <w:pStyle w:val="ConsPlusNormal"/>
        <w:numPr>
          <w:ilvl w:val="1"/>
          <w:numId w:val="1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 принадлежащем семье или одиноко проживающему гражданину имуществе на праве собственности, за исключением имущества, права на которые не зарегистрированы в Едином государственном реестре недвижимости.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2.7.2. Заявитель вправе представить документы, указанные в </w:t>
      </w:r>
      <w:hyperlink w:anchor="P161" w:history="1">
        <w:r w:rsidRPr="00FF01ED">
          <w:rPr>
            <w:rFonts w:ascii="Times New Roman" w:hAnsi="Times New Roman" w:cs="Times New Roman"/>
            <w:sz w:val="28"/>
            <w:szCs w:val="28"/>
          </w:rPr>
          <w:t>пункте 2.7.1</w:t>
        </w:r>
      </w:hyperlink>
      <w:r w:rsidRPr="00FF01ED">
        <w:rPr>
          <w:rFonts w:ascii="Times New Roman" w:hAnsi="Times New Roman" w:cs="Times New Roman"/>
          <w:sz w:val="28"/>
          <w:szCs w:val="28"/>
        </w:rPr>
        <w:t xml:space="preserve"> административного регламента, по собственной инициативе.</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741D7B">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2.8. Запрет на требование от заявителя избыточных документов</w:t>
      </w:r>
    </w:p>
    <w:p w:rsidR="00CC35C9" w:rsidRPr="00FF01ED" w:rsidRDefault="00CC35C9" w:rsidP="00741D7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информации или осуществления избыточных действий</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2.8.1. Министерство, отделы ГКУ </w:t>
      </w:r>
      <w:r w:rsidR="00741D7B"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741D7B" w:rsidRPr="00FF01ED">
        <w:rPr>
          <w:rFonts w:ascii="Times New Roman" w:hAnsi="Times New Roman" w:cs="Times New Roman"/>
          <w:sz w:val="28"/>
          <w:szCs w:val="28"/>
        </w:rPr>
        <w:t>»</w:t>
      </w:r>
      <w:r w:rsidRPr="00FF01ED">
        <w:rPr>
          <w:rFonts w:ascii="Times New Roman" w:hAnsi="Times New Roman" w:cs="Times New Roman"/>
          <w:sz w:val="28"/>
          <w:szCs w:val="28"/>
        </w:rPr>
        <w:t>, организации, участвующие в предоставлении государственной услуги, не вправе требовать от заявителя:</w:t>
      </w:r>
    </w:p>
    <w:p w:rsidR="00CC35C9" w:rsidRPr="00FF01ED" w:rsidRDefault="00CC35C9" w:rsidP="00741D7B">
      <w:pPr>
        <w:pStyle w:val="ConsPlusNormal"/>
        <w:numPr>
          <w:ilvl w:val="0"/>
          <w:numId w:val="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35C9" w:rsidRPr="00FF01ED" w:rsidRDefault="00CC35C9" w:rsidP="00741D7B">
      <w:pPr>
        <w:pStyle w:val="ConsPlusNormal"/>
        <w:numPr>
          <w:ilvl w:val="0"/>
          <w:numId w:val="6"/>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w:t>
      </w:r>
      <w:r w:rsidRPr="00FF01ED">
        <w:rPr>
          <w:rFonts w:ascii="Times New Roman" w:hAnsi="Times New Roman" w:cs="Times New Roman"/>
          <w:sz w:val="28"/>
          <w:szCs w:val="28"/>
        </w:rPr>
        <w:lastRenderedPageBreak/>
        <w:t xml:space="preserve">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F01ED">
          <w:rPr>
            <w:rFonts w:ascii="Times New Roman" w:hAnsi="Times New Roman" w:cs="Times New Roman"/>
            <w:sz w:val="28"/>
            <w:szCs w:val="28"/>
          </w:rPr>
          <w:t>части 6</w:t>
        </w:r>
        <w:proofErr w:type="gramEnd"/>
        <w:r w:rsidRPr="00FF01ED">
          <w:rPr>
            <w:rFonts w:ascii="Times New Roman" w:hAnsi="Times New Roman" w:cs="Times New Roman"/>
            <w:sz w:val="28"/>
            <w:szCs w:val="28"/>
          </w:rPr>
          <w:t xml:space="preserve"> статьи 7</w:t>
        </w:r>
      </w:hyperlink>
      <w:r w:rsidRPr="00FF01ED">
        <w:rPr>
          <w:rFonts w:ascii="Times New Roman" w:hAnsi="Times New Roman" w:cs="Times New Roman"/>
          <w:sz w:val="28"/>
          <w:szCs w:val="28"/>
        </w:rPr>
        <w:t xml:space="preserve"> Федерального закона от 27 июля 2010 года </w:t>
      </w:r>
      <w:r w:rsidR="008337B7" w:rsidRPr="00FF01ED">
        <w:rPr>
          <w:rFonts w:ascii="Times New Roman" w:hAnsi="Times New Roman" w:cs="Times New Roman"/>
          <w:sz w:val="28"/>
          <w:szCs w:val="28"/>
        </w:rPr>
        <w:t>№ 210-ФЗ «</w:t>
      </w:r>
      <w:r w:rsidRPr="00FF01ED">
        <w:rPr>
          <w:rFonts w:ascii="Times New Roman" w:hAnsi="Times New Roman" w:cs="Times New Roman"/>
          <w:sz w:val="28"/>
          <w:szCs w:val="28"/>
        </w:rPr>
        <w:t>Об организации предоставления госуда</w:t>
      </w:r>
      <w:r w:rsidR="008337B7" w:rsidRPr="00FF01ED">
        <w:rPr>
          <w:rFonts w:ascii="Times New Roman" w:hAnsi="Times New Roman" w:cs="Times New Roman"/>
          <w:sz w:val="28"/>
          <w:szCs w:val="28"/>
        </w:rPr>
        <w:t>рственных и муниципальных услуг»</w:t>
      </w:r>
      <w:r w:rsidRPr="00FF01ED">
        <w:rPr>
          <w:rFonts w:ascii="Times New Roman" w:hAnsi="Times New Roman" w:cs="Times New Roman"/>
          <w:sz w:val="28"/>
          <w:szCs w:val="28"/>
        </w:rPr>
        <w:t xml:space="preserve"> (далее </w:t>
      </w:r>
      <w:r w:rsidR="008337B7" w:rsidRPr="00FF01ED">
        <w:rPr>
          <w:rFonts w:ascii="Times New Roman" w:hAnsi="Times New Roman" w:cs="Times New Roman"/>
          <w:sz w:val="28"/>
          <w:szCs w:val="28"/>
        </w:rPr>
        <w:t>–</w:t>
      </w:r>
      <w:r w:rsidRPr="00FF01ED">
        <w:rPr>
          <w:rFonts w:ascii="Times New Roman" w:hAnsi="Times New Roman" w:cs="Times New Roman"/>
          <w:sz w:val="28"/>
          <w:szCs w:val="28"/>
        </w:rPr>
        <w:t xml:space="preserve"> Федеральный закон </w:t>
      </w:r>
      <w:r w:rsidR="00A246A1" w:rsidRPr="00FF01ED">
        <w:rPr>
          <w:rFonts w:ascii="Times New Roman" w:hAnsi="Times New Roman" w:cs="Times New Roman"/>
          <w:sz w:val="28"/>
          <w:szCs w:val="28"/>
        </w:rPr>
        <w:br/>
      </w:r>
      <w:r w:rsidR="008337B7" w:rsidRPr="00FF01ED">
        <w:rPr>
          <w:rFonts w:ascii="Times New Roman" w:hAnsi="Times New Roman" w:cs="Times New Roman"/>
          <w:sz w:val="28"/>
          <w:szCs w:val="28"/>
        </w:rPr>
        <w:t>№</w:t>
      </w:r>
      <w:r w:rsidR="00A246A1" w:rsidRPr="00FF01ED">
        <w:rPr>
          <w:rFonts w:ascii="Times New Roman" w:hAnsi="Times New Roman" w:cs="Times New Roman"/>
          <w:sz w:val="28"/>
          <w:szCs w:val="28"/>
        </w:rPr>
        <w:t xml:space="preserve"> </w:t>
      </w:r>
      <w:r w:rsidRPr="00FF01ED">
        <w:rPr>
          <w:rFonts w:ascii="Times New Roman" w:hAnsi="Times New Roman" w:cs="Times New Roman"/>
          <w:sz w:val="28"/>
          <w:szCs w:val="28"/>
        </w:rPr>
        <w:t>210-ФЗ);</w:t>
      </w:r>
    </w:p>
    <w:p w:rsidR="00CC35C9" w:rsidRPr="00FF01ED" w:rsidRDefault="00CC35C9" w:rsidP="00741D7B">
      <w:pPr>
        <w:pStyle w:val="ConsPlusNormal"/>
        <w:numPr>
          <w:ilvl w:val="0"/>
          <w:numId w:val="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FF01ED">
          <w:rPr>
            <w:rFonts w:ascii="Times New Roman" w:hAnsi="Times New Roman" w:cs="Times New Roman"/>
            <w:sz w:val="28"/>
            <w:szCs w:val="28"/>
          </w:rPr>
          <w:t>части 1 статьи 9</w:t>
        </w:r>
      </w:hyperlink>
      <w:r w:rsidRPr="00FF01ED">
        <w:rPr>
          <w:rFonts w:ascii="Times New Roman" w:hAnsi="Times New Roman" w:cs="Times New Roman"/>
          <w:sz w:val="28"/>
          <w:szCs w:val="28"/>
        </w:rPr>
        <w:t xml:space="preserve"> Федерального закона </w:t>
      </w:r>
      <w:r w:rsidR="006A320F" w:rsidRPr="00FF01ED">
        <w:rPr>
          <w:rFonts w:ascii="Times New Roman" w:hAnsi="Times New Roman" w:cs="Times New Roman"/>
          <w:sz w:val="28"/>
          <w:szCs w:val="28"/>
        </w:rPr>
        <w:t>№</w:t>
      </w:r>
      <w:r w:rsidR="00AA3118" w:rsidRPr="00FF01ED">
        <w:rPr>
          <w:rFonts w:ascii="Times New Roman" w:hAnsi="Times New Roman" w:cs="Times New Roman"/>
          <w:sz w:val="28"/>
          <w:szCs w:val="28"/>
        </w:rPr>
        <w:t xml:space="preserve"> </w:t>
      </w:r>
      <w:r w:rsidRPr="00FF01ED">
        <w:rPr>
          <w:rFonts w:ascii="Times New Roman" w:hAnsi="Times New Roman" w:cs="Times New Roman"/>
          <w:sz w:val="28"/>
          <w:szCs w:val="28"/>
        </w:rPr>
        <w:t>210-ФЗ;</w:t>
      </w:r>
    </w:p>
    <w:p w:rsidR="00CC35C9" w:rsidRPr="00FF01ED" w:rsidRDefault="00CC35C9" w:rsidP="00741D7B">
      <w:pPr>
        <w:pStyle w:val="ConsPlusNormal"/>
        <w:numPr>
          <w:ilvl w:val="0"/>
          <w:numId w:val="6"/>
        </w:numPr>
        <w:tabs>
          <w:tab w:val="left" w:pos="1134"/>
        </w:tabs>
        <w:ind w:left="0" w:firstLine="709"/>
        <w:jc w:val="both"/>
        <w:rPr>
          <w:rFonts w:ascii="Times New Roman" w:hAnsi="Times New Roman" w:cs="Times New Roman"/>
          <w:sz w:val="28"/>
          <w:szCs w:val="28"/>
        </w:rPr>
      </w:pPr>
      <w:bookmarkStart w:id="4" w:name="P175"/>
      <w:bookmarkEnd w:id="4"/>
      <w:r w:rsidRPr="00FF01E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11ED6" w:rsidRPr="00FF01ED">
        <w:rPr>
          <w:rFonts w:ascii="Times New Roman" w:hAnsi="Times New Roman" w:cs="Times New Roman"/>
          <w:sz w:val="28"/>
          <w:szCs w:val="28"/>
        </w:rPr>
        <w:t xml:space="preserve">Министерства </w:t>
      </w:r>
      <w:r w:rsidRPr="00FF01ED">
        <w:rPr>
          <w:rFonts w:ascii="Times New Roman" w:hAnsi="Times New Roman" w:cs="Times New Roman"/>
          <w:sz w:val="28"/>
          <w:szCs w:val="28"/>
        </w:rPr>
        <w:t>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заместителя министра уведомляется заявитель, а также приносятся извинения за доставленные неудобства.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6A320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2.9. Исчерпывающий перечень оснований для отказа в приеме</w:t>
      </w:r>
    </w:p>
    <w:p w:rsidR="00CC35C9" w:rsidRPr="00FF01ED" w:rsidRDefault="00CC35C9" w:rsidP="006A320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документов, необходимых для предоставления </w:t>
      </w:r>
      <w:proofErr w:type="gramStart"/>
      <w:r w:rsidRPr="00FF01ED">
        <w:rPr>
          <w:rFonts w:ascii="Times New Roman" w:hAnsi="Times New Roman" w:cs="Times New Roman"/>
          <w:sz w:val="28"/>
          <w:szCs w:val="28"/>
        </w:rPr>
        <w:t>государственной</w:t>
      </w:r>
      <w:proofErr w:type="gramEnd"/>
    </w:p>
    <w:p w:rsidR="00CC35C9" w:rsidRPr="00FF01ED" w:rsidRDefault="00CC35C9" w:rsidP="006A320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2.9.1. Отказ в приеме документов не допускается, за исключением случая,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51739">
      <w:pPr>
        <w:pStyle w:val="ConsPlusTitle"/>
        <w:jc w:val="center"/>
        <w:outlineLvl w:val="2"/>
        <w:rPr>
          <w:rFonts w:ascii="Times New Roman" w:hAnsi="Times New Roman" w:cs="Times New Roman"/>
          <w:sz w:val="28"/>
          <w:szCs w:val="28"/>
        </w:rPr>
      </w:pPr>
      <w:bookmarkStart w:id="5" w:name="P187"/>
      <w:bookmarkEnd w:id="5"/>
      <w:r w:rsidRPr="00FF01ED">
        <w:rPr>
          <w:rFonts w:ascii="Times New Roman" w:hAnsi="Times New Roman" w:cs="Times New Roman"/>
          <w:sz w:val="28"/>
          <w:szCs w:val="28"/>
        </w:rPr>
        <w:t>2.10. Исчерпывающий перечень оснований для приостановления</w:t>
      </w:r>
    </w:p>
    <w:p w:rsidR="00CC35C9" w:rsidRPr="00FF01ED" w:rsidRDefault="00CC35C9" w:rsidP="00951739">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или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2.10.1. Оснований для приостановления государственной услуги не имеется.</w:t>
      </w:r>
    </w:p>
    <w:p w:rsidR="00CC35C9" w:rsidRPr="00FF01ED" w:rsidRDefault="00CC35C9" w:rsidP="004177CA">
      <w:pPr>
        <w:pStyle w:val="ConsPlusNormal"/>
        <w:ind w:firstLine="709"/>
        <w:jc w:val="both"/>
        <w:rPr>
          <w:rFonts w:ascii="Times New Roman" w:hAnsi="Times New Roman" w:cs="Times New Roman"/>
          <w:sz w:val="28"/>
          <w:szCs w:val="28"/>
        </w:rPr>
      </w:pPr>
      <w:bookmarkStart w:id="6" w:name="P191"/>
      <w:bookmarkEnd w:id="6"/>
      <w:r w:rsidRPr="00FF01ED">
        <w:rPr>
          <w:rFonts w:ascii="Times New Roman" w:hAnsi="Times New Roman" w:cs="Times New Roman"/>
          <w:sz w:val="28"/>
          <w:szCs w:val="28"/>
        </w:rPr>
        <w:t>2.10.2. Основанием для отказа в предоставлении государственной услуги является:</w:t>
      </w:r>
    </w:p>
    <w:p w:rsidR="00B77E8A" w:rsidRPr="00FF01ED" w:rsidRDefault="00B77E8A" w:rsidP="00B77E8A">
      <w:pPr>
        <w:pStyle w:val="ConsPlusNormal"/>
        <w:tabs>
          <w:tab w:val="left" w:pos="1134"/>
        </w:tabs>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1)</w:t>
      </w:r>
      <w:r w:rsidRPr="00FF01ED">
        <w:rPr>
          <w:rFonts w:ascii="Times New Roman" w:hAnsi="Times New Roman" w:cs="Times New Roman"/>
          <w:sz w:val="28"/>
          <w:szCs w:val="28"/>
        </w:rPr>
        <w:tab/>
        <w:t>представление неполного пакета документов, указанных в подразделе 2.6 раздела 2 административного регламента, обязанность по представлению которых возложена на получателя государственной социальной помощи;</w:t>
      </w:r>
      <w:proofErr w:type="gramEnd"/>
    </w:p>
    <w:p w:rsidR="00B77E8A" w:rsidRPr="00FF01ED" w:rsidRDefault="00B77E8A" w:rsidP="00A14192">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2)</w:t>
      </w:r>
      <w:r w:rsidRPr="00FF01ED">
        <w:rPr>
          <w:rFonts w:ascii="Times New Roman" w:hAnsi="Times New Roman" w:cs="Times New Roman"/>
          <w:sz w:val="28"/>
          <w:szCs w:val="28"/>
        </w:rPr>
        <w:tab/>
        <w:t xml:space="preserve">ответ органа государственной власти, органа местного самоуправления, подведомственных государственным органам, органам местного самоуправления организаций на межведомственный запрос, свидетельствующий об отсутствии документа и (или) информации, необходимых для принятия решения о </w:t>
      </w:r>
      <w:r w:rsidR="00DD4ED5" w:rsidRPr="00FF01ED">
        <w:rPr>
          <w:rFonts w:ascii="Times New Roman" w:hAnsi="Times New Roman" w:cs="Times New Roman"/>
          <w:sz w:val="28"/>
          <w:szCs w:val="28"/>
        </w:rPr>
        <w:t>предоставлении государственной услуги</w:t>
      </w:r>
      <w:r w:rsidRPr="00FF01ED">
        <w:rPr>
          <w:rFonts w:ascii="Times New Roman" w:hAnsi="Times New Roman" w:cs="Times New Roman"/>
          <w:sz w:val="28"/>
          <w:szCs w:val="28"/>
        </w:rPr>
        <w:t xml:space="preserve">, если соответствующий документ не был представлен </w:t>
      </w:r>
      <w:r w:rsidR="00DD4ED5" w:rsidRPr="00FF01ED">
        <w:rPr>
          <w:rFonts w:ascii="Times New Roman" w:hAnsi="Times New Roman" w:cs="Times New Roman"/>
          <w:sz w:val="28"/>
          <w:szCs w:val="28"/>
        </w:rPr>
        <w:t xml:space="preserve">заявителем </w:t>
      </w:r>
      <w:r w:rsidRPr="00FF01ED">
        <w:rPr>
          <w:rFonts w:ascii="Times New Roman" w:hAnsi="Times New Roman" w:cs="Times New Roman"/>
          <w:sz w:val="28"/>
          <w:szCs w:val="28"/>
        </w:rPr>
        <w:t>по собственной инициативе;</w:t>
      </w:r>
    </w:p>
    <w:p w:rsidR="00B77E8A" w:rsidRPr="00FF01ED" w:rsidRDefault="00B77E8A" w:rsidP="00B77E8A">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3)</w:t>
      </w:r>
      <w:r w:rsidRPr="00FF01ED">
        <w:rPr>
          <w:rFonts w:ascii="Times New Roman" w:hAnsi="Times New Roman" w:cs="Times New Roman"/>
          <w:sz w:val="28"/>
          <w:szCs w:val="28"/>
        </w:rPr>
        <w:tab/>
        <w:t xml:space="preserve">представление документов, не подтверждающих права на государственную </w:t>
      </w:r>
      <w:r w:rsidR="00DD4ED5" w:rsidRPr="00FF01ED">
        <w:rPr>
          <w:rFonts w:ascii="Times New Roman" w:hAnsi="Times New Roman" w:cs="Times New Roman"/>
          <w:sz w:val="28"/>
          <w:szCs w:val="28"/>
        </w:rPr>
        <w:t>услугу</w:t>
      </w:r>
      <w:r w:rsidRPr="00FF01ED">
        <w:rPr>
          <w:rFonts w:ascii="Times New Roman" w:hAnsi="Times New Roman" w:cs="Times New Roman"/>
          <w:sz w:val="28"/>
          <w:szCs w:val="28"/>
        </w:rPr>
        <w:t>;</w:t>
      </w:r>
    </w:p>
    <w:p w:rsidR="00B77E8A" w:rsidRPr="00FF01ED" w:rsidRDefault="00B77E8A" w:rsidP="00B77E8A">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4)</w:t>
      </w:r>
      <w:r w:rsidRPr="00FF01ED">
        <w:rPr>
          <w:rFonts w:ascii="Times New Roman" w:hAnsi="Times New Roman" w:cs="Times New Roman"/>
          <w:sz w:val="28"/>
          <w:szCs w:val="28"/>
        </w:rPr>
        <w:tab/>
        <w:t>выявление в представленных документах не соответствующих действительности сведений.</w:t>
      </w:r>
    </w:p>
    <w:p w:rsidR="00FA21F7" w:rsidRPr="00FF01ED" w:rsidRDefault="00FA21F7" w:rsidP="00FA21F7">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2.10.3. Основаниями для отказа в предоставлении государственной услуги помимо оснований для отказа, указанных в пункте 2.10.2 административного регламента, являются основания, указанные в части 6 статьи 3 Закона Забайкальского края от 24 февраля 2021 года № 1920-ЗЗК «О государственной социальной помощи, социальной помощи для отдельных категорий граждан в Забайкальском крае».</w:t>
      </w:r>
    </w:p>
    <w:p w:rsidR="00FA21F7" w:rsidRPr="00FF01ED" w:rsidRDefault="00FA21F7" w:rsidP="00FA21F7">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2.10.4. Государственная услуга не предоставляется в случае отказа получателя от заключения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83C2B">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2.11. Перечень услуг, которые являются необходимыми</w:t>
      </w:r>
    </w:p>
    <w:p w:rsidR="00CC35C9" w:rsidRPr="00FF01ED" w:rsidRDefault="00CC35C9" w:rsidP="00C83C2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и </w:t>
      </w:r>
      <w:proofErr w:type="gramStart"/>
      <w:r w:rsidRPr="00FF01ED">
        <w:rPr>
          <w:rFonts w:ascii="Times New Roman" w:hAnsi="Times New Roman" w:cs="Times New Roman"/>
          <w:sz w:val="28"/>
          <w:szCs w:val="28"/>
        </w:rPr>
        <w:t>обязательными</w:t>
      </w:r>
      <w:proofErr w:type="gramEnd"/>
      <w:r w:rsidRPr="00FF01ED">
        <w:rPr>
          <w:rFonts w:ascii="Times New Roman" w:hAnsi="Times New Roman" w:cs="Times New Roman"/>
          <w:sz w:val="28"/>
          <w:szCs w:val="28"/>
        </w:rPr>
        <w:t xml:space="preserve"> для предоставления государственной услуги,</w:t>
      </w:r>
    </w:p>
    <w:p w:rsidR="00CC35C9" w:rsidRPr="00FF01ED" w:rsidRDefault="00CC35C9" w:rsidP="00C83C2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том числе сведения о документе (документах), выдаваемом</w:t>
      </w:r>
    </w:p>
    <w:p w:rsidR="00CC35C9" w:rsidRPr="00FF01ED" w:rsidRDefault="00CC35C9" w:rsidP="00C83C2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w:t>
      </w:r>
      <w:proofErr w:type="gramStart"/>
      <w:r w:rsidRPr="00FF01ED">
        <w:rPr>
          <w:rFonts w:ascii="Times New Roman" w:hAnsi="Times New Roman" w:cs="Times New Roman"/>
          <w:sz w:val="28"/>
          <w:szCs w:val="28"/>
        </w:rPr>
        <w:t>выдаваемых</w:t>
      </w:r>
      <w:proofErr w:type="gramEnd"/>
      <w:r w:rsidRPr="00FF01ED">
        <w:rPr>
          <w:rFonts w:ascii="Times New Roman" w:hAnsi="Times New Roman" w:cs="Times New Roman"/>
          <w:sz w:val="28"/>
          <w:szCs w:val="28"/>
        </w:rPr>
        <w:t>) организациями, участвующими в предоставлении</w:t>
      </w:r>
    </w:p>
    <w:p w:rsidR="00CC35C9" w:rsidRPr="00FF01ED" w:rsidRDefault="00CC35C9" w:rsidP="00C83C2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2.11.1. Услуги, которые являются необходимыми и обязательными для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выдача медицинских документов (в том числе установленной формы), </w:t>
      </w:r>
      <w:r w:rsidRPr="00FF01ED">
        <w:rPr>
          <w:rFonts w:ascii="Times New Roman" w:hAnsi="Times New Roman" w:cs="Times New Roman"/>
          <w:sz w:val="28"/>
          <w:szCs w:val="28"/>
        </w:rPr>
        <w:lastRenderedPageBreak/>
        <w:t>справок в целях предоставления государственных услуг исполнительными органами государственной власти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выдача документов, связанных с работой (службой) заявителя и членов его семьи (выписки из трудовой книжки, справки о доходах);</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выдача справок о размере получаемой пенсии, в том числе с учетом надбавок;</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выдача справок с места учебы, подтверждаю</w:t>
      </w:r>
      <w:r w:rsidR="00735FFC" w:rsidRPr="00FF01ED">
        <w:rPr>
          <w:rFonts w:ascii="Times New Roman" w:hAnsi="Times New Roman" w:cs="Times New Roman"/>
          <w:sz w:val="28"/>
          <w:szCs w:val="28"/>
        </w:rPr>
        <w:t>щих, что лицо обучается в данной</w:t>
      </w:r>
      <w:r w:rsidRPr="00FF01ED">
        <w:rPr>
          <w:rFonts w:ascii="Times New Roman" w:hAnsi="Times New Roman" w:cs="Times New Roman"/>
          <w:sz w:val="28"/>
          <w:szCs w:val="28"/>
        </w:rPr>
        <w:t xml:space="preserve"> образовательно</w:t>
      </w:r>
      <w:r w:rsidR="00735FFC" w:rsidRPr="00FF01ED">
        <w:rPr>
          <w:rFonts w:ascii="Times New Roman" w:hAnsi="Times New Roman" w:cs="Times New Roman"/>
          <w:sz w:val="28"/>
          <w:szCs w:val="28"/>
        </w:rPr>
        <w:t>й</w:t>
      </w:r>
      <w:r w:rsidRPr="00FF01ED">
        <w:rPr>
          <w:rFonts w:ascii="Times New Roman" w:hAnsi="Times New Roman" w:cs="Times New Roman"/>
          <w:sz w:val="28"/>
          <w:szCs w:val="28"/>
        </w:rPr>
        <w:t xml:space="preserve"> </w:t>
      </w:r>
      <w:r w:rsidR="00735FFC" w:rsidRPr="00FF01ED">
        <w:rPr>
          <w:rFonts w:ascii="Times New Roman" w:hAnsi="Times New Roman" w:cs="Times New Roman"/>
          <w:sz w:val="28"/>
          <w:szCs w:val="28"/>
        </w:rPr>
        <w:t>организации</w:t>
      </w:r>
      <w:r w:rsidRPr="00FF01ED">
        <w:rPr>
          <w:rFonts w:ascii="Times New Roman" w:hAnsi="Times New Roman" w:cs="Times New Roman"/>
          <w:sz w:val="28"/>
          <w:szCs w:val="28"/>
        </w:rPr>
        <w:t xml:space="preserve"> (форма обучения, сроки обучения), о доходах (стипендиях);</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нотариальное удостоверение документов, в том числе доверенностей и переводов;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выдача справок о гражданах, зарегистрированных по месту жительства (пребывания) (справок о составе семьи).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B502C">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2.12. Порядок, размер и основания взимания </w:t>
      </w:r>
      <w:proofErr w:type="gramStart"/>
      <w:r w:rsidRPr="00FF01ED">
        <w:rPr>
          <w:rFonts w:ascii="Times New Roman" w:hAnsi="Times New Roman" w:cs="Times New Roman"/>
          <w:sz w:val="28"/>
          <w:szCs w:val="28"/>
        </w:rPr>
        <w:t>государственной</w:t>
      </w:r>
      <w:proofErr w:type="gramEnd"/>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пошлины или иной платы, взимаемой за предоставление</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2.12.1. Государственная пошлина или иная плата за предоставление государственной услуги не взимается.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B502C">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2.13. Порядок, размер и основания взимания платы</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за предоставление услуг, которые являются необходимыми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и </w:t>
      </w:r>
      <w:proofErr w:type="gramStart"/>
      <w:r w:rsidRPr="00FF01ED">
        <w:rPr>
          <w:rFonts w:ascii="Times New Roman" w:hAnsi="Times New Roman" w:cs="Times New Roman"/>
          <w:sz w:val="28"/>
          <w:szCs w:val="28"/>
        </w:rPr>
        <w:t>обязательными</w:t>
      </w:r>
      <w:proofErr w:type="gramEnd"/>
      <w:r w:rsidRPr="00FF01ED">
        <w:rPr>
          <w:rFonts w:ascii="Times New Roman" w:hAnsi="Times New Roman" w:cs="Times New Roman"/>
          <w:sz w:val="28"/>
          <w:szCs w:val="28"/>
        </w:rPr>
        <w:t xml:space="preserve"> для предоставления государственной услуги,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включая информацию о методике расчета размера такой платы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2.13.1. Основания взимания платы за предоставление услуг, которые являются необходимыми и обязательными для предоставления государственной услуги, отсутствуют.</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B502C">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2.14. Максимальный срок ожидания в очереди при подаче</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запроса о предоставлении государственной услуги, услуги,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предоставляемой организацией, участвующей в предоставлении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и при получении результата</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предоставления таких услуг</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2.14.1. Время ожидания в режиме общей очереди при подаче запроса о предоставлении государственной услуги или для получения консультации не должно превышать 15 минут.</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2.14.2. Максимальный срок ожидания при получении результата предоставления государственной услуги не должен превышать </w:t>
      </w:r>
      <w:r w:rsidR="009B502C" w:rsidRPr="00FF01ED">
        <w:rPr>
          <w:rFonts w:ascii="Times New Roman" w:hAnsi="Times New Roman" w:cs="Times New Roman"/>
          <w:sz w:val="28"/>
          <w:szCs w:val="28"/>
        </w:rPr>
        <w:t>30 календарных</w:t>
      </w:r>
      <w:r w:rsidRPr="00FF01ED">
        <w:rPr>
          <w:rFonts w:ascii="Times New Roman" w:hAnsi="Times New Roman" w:cs="Times New Roman"/>
          <w:sz w:val="28"/>
          <w:szCs w:val="28"/>
        </w:rPr>
        <w:t xml:space="preserve"> дней со дня регистрации заявления о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B502C">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2.15. Срок и порядок регистрации запроса заявителя</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lastRenderedPageBreak/>
        <w:t>о предоставлении государственной услуги и услуги,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предоставляемой организацией, участвующей в предоставлении</w:t>
      </w:r>
    </w:p>
    <w:p w:rsidR="00CC35C9" w:rsidRPr="00FF01ED" w:rsidRDefault="00CC35C9" w:rsidP="009B502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в том числе в электронной форме</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2.15.1. Отдел ГКУ </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регистрирует запрос заявителя о предоставлении государственной услуги, в том числе поступившего в электронной форме, в журнале регистрации обращений граждан в день его поступления. Заявителю либо лицу, представляющему его интересы, сообщаются дата и номер регистрации лично либо посредством электронного сообщения.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B30915">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2.16. Требования к помещениям, в которых предоставляется</w:t>
      </w:r>
    </w:p>
    <w:p w:rsidR="00CC35C9" w:rsidRPr="00FF01ED" w:rsidRDefault="00CC35C9" w:rsidP="00B30915">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государственная услуга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2.16.1. Заявителям-инвалидам предоставляется возможность самостоятельного передвижения по территориям, на которых расположено Министерство, отделы ГКУ </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B30915" w:rsidRPr="00FF01ED">
        <w:rPr>
          <w:rFonts w:ascii="Times New Roman" w:hAnsi="Times New Roman" w:cs="Times New Roman"/>
          <w:sz w:val="28"/>
          <w:szCs w:val="28"/>
        </w:rPr>
        <w:t xml:space="preserve">отделы ГКУ «КЦЗН», </w:t>
      </w:r>
      <w:r w:rsidRPr="00FF01ED">
        <w:rPr>
          <w:rFonts w:ascii="Times New Roman" w:hAnsi="Times New Roman" w:cs="Times New Roman"/>
          <w:sz w:val="28"/>
          <w:szCs w:val="28"/>
        </w:rPr>
        <w:t>посадки в транспортное средство и высадки из него, в том числе с использованием кресла-коляски.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2.16.2. Входы в здания и выходы из них, в которых размещаются Министерство, отделы ГКУ </w:t>
      </w:r>
      <w:r w:rsidR="00B30915"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w:t>
      </w:r>
      <w:r w:rsidR="00B30915" w:rsidRPr="00FF01ED">
        <w:rPr>
          <w:rFonts w:ascii="Times New Roman" w:hAnsi="Times New Roman" w:cs="Times New Roman"/>
          <w:sz w:val="28"/>
          <w:szCs w:val="28"/>
        </w:rPr>
        <w:t>отделы ГКУ «КЦЗН»</w:t>
      </w:r>
      <w:r w:rsidRPr="00FF01ED">
        <w:rPr>
          <w:rFonts w:ascii="Times New Roman" w:hAnsi="Times New Roman" w:cs="Times New Roman"/>
          <w:sz w:val="28"/>
          <w:szCs w:val="28"/>
        </w:rPr>
        <w:t>,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2.16.3. </w:t>
      </w:r>
      <w:proofErr w:type="gramStart"/>
      <w:r w:rsidRPr="00FF01ED">
        <w:rPr>
          <w:rFonts w:ascii="Times New Roman" w:hAnsi="Times New Roman" w:cs="Times New Roman"/>
          <w:sz w:val="28"/>
          <w:szCs w:val="28"/>
        </w:rPr>
        <w:t xml:space="preserve">Допускаются на территории, на которых расположены Министерство, отделы ГКУ </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30915"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B30915" w:rsidRPr="00FF01ED">
        <w:rPr>
          <w:rFonts w:ascii="Times New Roman" w:hAnsi="Times New Roman" w:cs="Times New Roman"/>
          <w:sz w:val="28"/>
          <w:szCs w:val="28"/>
        </w:rPr>
        <w:t>отделы ГКУ «КЦЗН»</w:t>
      </w:r>
      <w:r w:rsidRPr="00FF01ED">
        <w:rPr>
          <w:rFonts w:ascii="Times New Roman" w:hAnsi="Times New Roman" w:cs="Times New Roman"/>
          <w:sz w:val="28"/>
          <w:szCs w:val="28"/>
        </w:rPr>
        <w:t>, собаки-проводники при наличии документа, подтверждающего их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2.16.4.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2.16.5. Рабочие места должностных лиц, предоставляющих государственную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2.16.6. </w:t>
      </w:r>
      <w:proofErr w:type="gramStart"/>
      <w:r w:rsidRPr="00FF01ED">
        <w:rPr>
          <w:rFonts w:ascii="Times New Roman" w:hAnsi="Times New Roman" w:cs="Times New Roman"/>
          <w:sz w:val="28"/>
          <w:szCs w:val="28"/>
        </w:rPr>
        <w:t>Должностные лица, ответственные за предоставление государственной услуги, обязаны иметь личные нагрудные идентификационные карточки (</w:t>
      </w:r>
      <w:proofErr w:type="spellStart"/>
      <w:r w:rsidRPr="00FF01ED">
        <w:rPr>
          <w:rFonts w:ascii="Times New Roman" w:hAnsi="Times New Roman" w:cs="Times New Roman"/>
          <w:sz w:val="28"/>
          <w:szCs w:val="28"/>
        </w:rPr>
        <w:t>бейджи</w:t>
      </w:r>
      <w:proofErr w:type="spellEnd"/>
      <w:r w:rsidRPr="00FF01ED">
        <w:rPr>
          <w:rFonts w:ascii="Times New Roman" w:hAnsi="Times New Roman" w:cs="Times New Roman"/>
          <w:sz w:val="28"/>
          <w:szCs w:val="28"/>
        </w:rPr>
        <w:t>) с указанием фамилии, имени, отчества и должности либо таблички аналогичного содержания на рабочих местах.</w:t>
      </w:r>
      <w:proofErr w:type="gramEnd"/>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2.16.7. Должностные лица,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 а также предоставлять сопровождение инвалидам, имеющим стойкие расстройства функции зрения и самостоятельного передвижения.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2.16.8. Места информирования, предназначенные для ознакомления заявителей с информационными материалами, оборудуются информационными стендами.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2.16.9. В Министерстве осуществляется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2.16.10. В Министерстве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01ED">
        <w:rPr>
          <w:rFonts w:ascii="Times New Roman" w:hAnsi="Times New Roman" w:cs="Times New Roman"/>
          <w:sz w:val="28"/>
          <w:szCs w:val="28"/>
        </w:rPr>
        <w:t>сурдопереводчика</w:t>
      </w:r>
      <w:proofErr w:type="spellEnd"/>
      <w:r w:rsidRPr="00FF01ED">
        <w:rPr>
          <w:rFonts w:ascii="Times New Roman" w:hAnsi="Times New Roman" w:cs="Times New Roman"/>
          <w:sz w:val="28"/>
          <w:szCs w:val="28"/>
        </w:rPr>
        <w:t xml:space="preserve"> и </w:t>
      </w:r>
      <w:proofErr w:type="spellStart"/>
      <w:r w:rsidRPr="00FF01ED">
        <w:rPr>
          <w:rFonts w:ascii="Times New Roman" w:hAnsi="Times New Roman" w:cs="Times New Roman"/>
          <w:sz w:val="28"/>
          <w:szCs w:val="28"/>
        </w:rPr>
        <w:t>тифлосурдопереводчика</w:t>
      </w:r>
      <w:proofErr w:type="spellEnd"/>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2.16.11.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2.16.12. На территориях, прилегающих к местам располож</w:t>
      </w:r>
      <w:r w:rsidR="00C961BD" w:rsidRPr="00FF01ED">
        <w:rPr>
          <w:rFonts w:ascii="Times New Roman" w:hAnsi="Times New Roman" w:cs="Times New Roman"/>
          <w:sz w:val="28"/>
          <w:szCs w:val="28"/>
        </w:rPr>
        <w:t>ения Министерства, отделов ГКУ «</w:t>
      </w:r>
      <w:r w:rsidRPr="00FF01ED">
        <w:rPr>
          <w:rFonts w:ascii="Times New Roman" w:hAnsi="Times New Roman" w:cs="Times New Roman"/>
          <w:sz w:val="28"/>
          <w:szCs w:val="28"/>
        </w:rPr>
        <w:t>КЦСЗН</w:t>
      </w:r>
      <w:r w:rsidR="00C961BD"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C961BD" w:rsidRPr="00FF01ED">
        <w:rPr>
          <w:rFonts w:ascii="Times New Roman" w:hAnsi="Times New Roman" w:cs="Times New Roman"/>
          <w:sz w:val="28"/>
          <w:szCs w:val="28"/>
        </w:rPr>
        <w:t xml:space="preserve">отделов ГКУ «КЦЗН», </w:t>
      </w:r>
      <w:r w:rsidRPr="00FF01ED">
        <w:rPr>
          <w:rFonts w:ascii="Times New Roman" w:hAnsi="Times New Roman" w:cs="Times New Roman"/>
          <w:sz w:val="28"/>
          <w:szCs w:val="28"/>
        </w:rPr>
        <w:t>оборудуются места для парковки автотранспортных средств. На стоянке должно быть не менее 10 процентов мест (но не менее одного места) для парковки специальных транспортных средств инвалидов.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Доступ заявителей к парковочным местам является бесплатным.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2.16.13.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CC35C9" w:rsidRPr="00FF01ED" w:rsidRDefault="00CC35C9" w:rsidP="004177CA">
      <w:pPr>
        <w:pStyle w:val="ConsPlusNormal"/>
        <w:ind w:firstLine="709"/>
        <w:jc w:val="both"/>
        <w:rPr>
          <w:rFonts w:ascii="Times New Roman" w:hAnsi="Times New Roman" w:cs="Times New Roman"/>
          <w:sz w:val="28"/>
          <w:szCs w:val="28"/>
        </w:rPr>
      </w:pPr>
    </w:p>
    <w:p w:rsidR="004E1177" w:rsidRPr="00FF01ED" w:rsidRDefault="00CC35C9" w:rsidP="00C961BD">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2.17. Показатели доступности и качества </w:t>
      </w:r>
    </w:p>
    <w:p w:rsidR="00CC35C9" w:rsidRPr="00FF01ED" w:rsidRDefault="004E1177" w:rsidP="004E1177">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г</w:t>
      </w:r>
      <w:r w:rsidR="00CC35C9" w:rsidRPr="00FF01ED">
        <w:rPr>
          <w:rFonts w:ascii="Times New Roman" w:hAnsi="Times New Roman" w:cs="Times New Roman"/>
          <w:sz w:val="28"/>
          <w:szCs w:val="28"/>
        </w:rPr>
        <w:t>осударственной</w:t>
      </w:r>
      <w:r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2.17.1. Показателями доступности государственной услуги являются:</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транспортная доступность к местам предоставления государственной услуги;</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обеспечение возможности обращения граждан в Министерство, отделы ГКУ </w:t>
      </w:r>
      <w:r w:rsidR="000A2E0B"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0A2E0B"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0A2E0B" w:rsidRPr="00FF01ED">
        <w:rPr>
          <w:rFonts w:ascii="Times New Roman" w:hAnsi="Times New Roman" w:cs="Times New Roman"/>
          <w:sz w:val="28"/>
          <w:szCs w:val="28"/>
        </w:rPr>
        <w:t xml:space="preserve">отделы ГКУ «КЦЗН», </w:t>
      </w:r>
      <w:r w:rsidRPr="00FF01ED">
        <w:rPr>
          <w:rFonts w:ascii="Times New Roman" w:hAnsi="Times New Roman" w:cs="Times New Roman"/>
          <w:sz w:val="28"/>
          <w:szCs w:val="28"/>
        </w:rPr>
        <w:t>посредством электронной почты;</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возможность получения информации о ходе предоставления </w:t>
      </w:r>
      <w:r w:rsidRPr="00FF01ED">
        <w:rPr>
          <w:rFonts w:ascii="Times New Roman" w:hAnsi="Times New Roman" w:cs="Times New Roman"/>
          <w:sz w:val="28"/>
          <w:szCs w:val="28"/>
        </w:rPr>
        <w:lastRenderedPageBreak/>
        <w:t>государственной услуги;</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Министерства в государственной информационной системе </w:t>
      </w:r>
      <w:r w:rsidR="000A2E0B" w:rsidRPr="00FF01ED">
        <w:rPr>
          <w:rFonts w:ascii="Times New Roman" w:hAnsi="Times New Roman" w:cs="Times New Roman"/>
          <w:sz w:val="28"/>
          <w:szCs w:val="28"/>
        </w:rPr>
        <w:t>«</w:t>
      </w:r>
      <w:r w:rsidRPr="00FF01ED">
        <w:rPr>
          <w:rFonts w:ascii="Times New Roman" w:hAnsi="Times New Roman" w:cs="Times New Roman"/>
          <w:sz w:val="28"/>
          <w:szCs w:val="28"/>
        </w:rPr>
        <w:t xml:space="preserve">Единый портал государственных </w:t>
      </w:r>
      <w:r w:rsidR="000A2E0B" w:rsidRPr="00FF01ED">
        <w:rPr>
          <w:rFonts w:ascii="Times New Roman" w:hAnsi="Times New Roman" w:cs="Times New Roman"/>
          <w:sz w:val="28"/>
          <w:szCs w:val="28"/>
        </w:rPr>
        <w:t>и муниципальных услуг (функций)»</w:t>
      </w:r>
      <w:r w:rsidRPr="00FF01ED">
        <w:rPr>
          <w:rFonts w:ascii="Times New Roman" w:hAnsi="Times New Roman" w:cs="Times New Roman"/>
          <w:sz w:val="28"/>
          <w:szCs w:val="28"/>
        </w:rPr>
        <w:t>;</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информированность заявителей о правилах и порядке предоставления государственной услуги;</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комфортность ожидания предоставления услуги;</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комфортность получения государственной услуги;</w:t>
      </w:r>
    </w:p>
    <w:p w:rsidR="00CC35C9" w:rsidRPr="00FF01ED" w:rsidRDefault="00CC35C9" w:rsidP="000A2E0B">
      <w:pPr>
        <w:pStyle w:val="ConsPlusNormal"/>
        <w:numPr>
          <w:ilvl w:val="0"/>
          <w:numId w:val="9"/>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отношение должностных лиц и специалистов к заявителям.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2.17.2. Показателями качества государственной услуги являются:</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соблюдение срока предоставления государственной услуги;</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соблюдение сроков ожидания в очереди при предоставлении государственной услуги;</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время, затраченное на получение конечного результата услуги (оперативность);</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уровень кадрового обеспечения предоставления государственной услуги, периодичность проведения мероприятий по повышению квалификации специалистов, участвующих в предоставлении государственной услуги;</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количество выявленных нарушений при предоставлении государственной услуги;</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CC35C9" w:rsidRPr="00FF01ED" w:rsidRDefault="00CC35C9" w:rsidP="000A2E0B">
      <w:pPr>
        <w:pStyle w:val="ConsPlusNormal"/>
        <w:numPr>
          <w:ilvl w:val="0"/>
          <w:numId w:val="10"/>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количество обращений в суд заявителей о нарушениях при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w:t>
      </w:r>
      <w:r w:rsidR="000A2E0B" w:rsidRPr="00FF01ED">
        <w:rPr>
          <w:rFonts w:ascii="Times New Roman" w:hAnsi="Times New Roman" w:cs="Times New Roman"/>
          <w:sz w:val="28"/>
          <w:szCs w:val="28"/>
        </w:rPr>
        <w:t>–</w:t>
      </w:r>
      <w:r w:rsidRPr="00FF01ED">
        <w:rPr>
          <w:rFonts w:ascii="Times New Roman" w:hAnsi="Times New Roman" w:cs="Times New Roman"/>
          <w:sz w:val="28"/>
          <w:szCs w:val="28"/>
        </w:rPr>
        <w:t xml:space="preserve"> одно взаимодействие продолжительностью 1</w:t>
      </w:r>
      <w:r w:rsidR="00A072C8" w:rsidRPr="00FF01ED">
        <w:rPr>
          <w:rFonts w:ascii="Times New Roman" w:hAnsi="Times New Roman" w:cs="Times New Roman"/>
          <w:sz w:val="28"/>
          <w:szCs w:val="28"/>
        </w:rPr>
        <w:t>5</w:t>
      </w:r>
      <w:r w:rsidRPr="00FF01ED">
        <w:rPr>
          <w:rFonts w:ascii="Times New Roman" w:hAnsi="Times New Roman" w:cs="Times New Roman"/>
          <w:sz w:val="28"/>
          <w:szCs w:val="28"/>
        </w:rPr>
        <w:t xml:space="preserve"> минут.</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A356F4">
      <w:pPr>
        <w:pStyle w:val="ConsPlusTitle"/>
        <w:jc w:val="center"/>
        <w:outlineLvl w:val="2"/>
        <w:rPr>
          <w:rFonts w:ascii="Times New Roman" w:hAnsi="Times New Roman" w:cs="Times New Roman"/>
          <w:sz w:val="28"/>
          <w:szCs w:val="28"/>
        </w:rPr>
      </w:pPr>
      <w:bookmarkStart w:id="7" w:name="P285"/>
      <w:bookmarkEnd w:id="7"/>
      <w:r w:rsidRPr="00FF01ED">
        <w:rPr>
          <w:rFonts w:ascii="Times New Roman" w:hAnsi="Times New Roman" w:cs="Times New Roman"/>
          <w:sz w:val="28"/>
          <w:szCs w:val="28"/>
        </w:rPr>
        <w:t>2.18. Иные требования, необходимые для предоставления</w:t>
      </w:r>
    </w:p>
    <w:p w:rsidR="00CC35C9" w:rsidRPr="00FF01ED" w:rsidRDefault="00CC35C9" w:rsidP="00A356F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2.18.1. </w:t>
      </w:r>
      <w:proofErr w:type="gramStart"/>
      <w:r w:rsidRPr="00FF01ED">
        <w:rPr>
          <w:rFonts w:ascii="Times New Roman" w:hAnsi="Times New Roman" w:cs="Times New Roman"/>
          <w:sz w:val="28"/>
          <w:szCs w:val="28"/>
        </w:rPr>
        <w:t xml:space="preserve">При обращении за получением государственной услуги в электронном виде заявление подписывается усиленной квалифицированной подписью заявителя, иные документы, указанные в </w:t>
      </w:r>
      <w:hyperlink w:anchor="P134" w:history="1">
        <w:r w:rsidRPr="00FF01ED">
          <w:rPr>
            <w:rFonts w:ascii="Times New Roman" w:hAnsi="Times New Roman" w:cs="Times New Roman"/>
            <w:sz w:val="28"/>
            <w:szCs w:val="28"/>
          </w:rPr>
          <w:t>разделе 2.6</w:t>
        </w:r>
      </w:hyperlink>
      <w:r w:rsidRPr="00FF01ED">
        <w:rPr>
          <w:rFonts w:ascii="Times New Roman" w:hAnsi="Times New Roman" w:cs="Times New Roman"/>
          <w:sz w:val="28"/>
          <w:szCs w:val="28"/>
        </w:rPr>
        <w:t xml:space="preserve"> административного регламента, в форме электронных документов, равнозначность которых удостоверена в установленном порядке, должны быть подписаны усиленной квалифицированной электронной подписью нотариуса или уполномоченного должностного лица местного самоуправления, имеющего право совершать нотариальные действия, либо должностного лица, их выдавшего.</w:t>
      </w:r>
      <w:proofErr w:type="gramEnd"/>
    </w:p>
    <w:p w:rsidR="00CC35C9" w:rsidRPr="00FF01ED" w:rsidRDefault="00CC35C9" w:rsidP="004177CA">
      <w:pPr>
        <w:pStyle w:val="ConsPlusNormal"/>
        <w:ind w:firstLine="709"/>
        <w:jc w:val="both"/>
        <w:rPr>
          <w:rFonts w:ascii="Times New Roman" w:hAnsi="Times New Roman" w:cs="Times New Roman"/>
          <w:sz w:val="28"/>
          <w:szCs w:val="28"/>
        </w:rPr>
      </w:pPr>
    </w:p>
    <w:p w:rsidR="00DF0325" w:rsidRPr="00FF01ED" w:rsidRDefault="00DF0325" w:rsidP="004177CA">
      <w:pPr>
        <w:pStyle w:val="ConsPlusNormal"/>
        <w:ind w:firstLine="709"/>
        <w:jc w:val="both"/>
        <w:rPr>
          <w:rFonts w:ascii="Times New Roman" w:hAnsi="Times New Roman" w:cs="Times New Roman"/>
          <w:sz w:val="28"/>
          <w:szCs w:val="28"/>
        </w:rPr>
      </w:pPr>
    </w:p>
    <w:p w:rsidR="00CC35C9" w:rsidRPr="00FF01ED" w:rsidRDefault="00A356F4" w:rsidP="00A356F4">
      <w:pPr>
        <w:pStyle w:val="ConsPlusTitle"/>
        <w:jc w:val="center"/>
        <w:outlineLvl w:val="1"/>
        <w:rPr>
          <w:rFonts w:ascii="Times New Roman" w:hAnsi="Times New Roman" w:cs="Times New Roman"/>
          <w:sz w:val="28"/>
          <w:szCs w:val="28"/>
        </w:rPr>
      </w:pPr>
      <w:bookmarkStart w:id="8" w:name="P290"/>
      <w:bookmarkEnd w:id="8"/>
      <w:r w:rsidRPr="00FF01ED">
        <w:rPr>
          <w:rFonts w:ascii="Times New Roman" w:hAnsi="Times New Roman" w:cs="Times New Roman"/>
          <w:sz w:val="28"/>
          <w:szCs w:val="28"/>
        </w:rPr>
        <w:lastRenderedPageBreak/>
        <w:t>3. Состав, последовательность и сроки выполнения</w:t>
      </w:r>
    </w:p>
    <w:p w:rsidR="00CC35C9" w:rsidRPr="00FF01ED" w:rsidRDefault="00A356F4" w:rsidP="00A356F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административных процедур, требований к порядку их</w:t>
      </w:r>
    </w:p>
    <w:p w:rsidR="00CC35C9" w:rsidRPr="00FF01ED" w:rsidRDefault="00A356F4" w:rsidP="00A356F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выполнения, в том числе особенности выполнения</w:t>
      </w:r>
    </w:p>
    <w:p w:rsidR="00CC35C9" w:rsidRPr="00FF01ED" w:rsidRDefault="00A356F4" w:rsidP="00A356F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административных процедур в электронной форме</w:t>
      </w:r>
    </w:p>
    <w:p w:rsidR="00CC35C9" w:rsidRPr="00FF01ED" w:rsidRDefault="00CC35C9" w:rsidP="00A356F4">
      <w:pPr>
        <w:pStyle w:val="ConsPlusNormal"/>
        <w:jc w:val="both"/>
        <w:rPr>
          <w:rFonts w:ascii="Times New Roman" w:hAnsi="Times New Roman" w:cs="Times New Roman"/>
          <w:sz w:val="28"/>
          <w:szCs w:val="28"/>
        </w:rPr>
      </w:pPr>
    </w:p>
    <w:p w:rsidR="00CC35C9" w:rsidRPr="00FF01ED" w:rsidRDefault="002E30A8" w:rsidP="00A356F4">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3.1. П</w:t>
      </w:r>
      <w:r w:rsidR="00A356F4" w:rsidRPr="00FF01ED">
        <w:rPr>
          <w:rFonts w:ascii="Times New Roman" w:hAnsi="Times New Roman" w:cs="Times New Roman"/>
          <w:sz w:val="28"/>
          <w:szCs w:val="28"/>
        </w:rPr>
        <w:t>еречень административных процедур</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C35C9" w:rsidRPr="00FF01ED" w:rsidRDefault="00F84824" w:rsidP="002D1F93">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п</w:t>
      </w:r>
      <w:r w:rsidR="002D1F93" w:rsidRPr="00FF01ED">
        <w:rPr>
          <w:rFonts w:ascii="Times New Roman" w:hAnsi="Times New Roman" w:cs="Times New Roman"/>
          <w:sz w:val="28"/>
          <w:szCs w:val="28"/>
        </w:rPr>
        <w:t>рием и регистрация документов, представленных заявителем, внесение информации в базу данных автоматизированной системы «Адресная социальная помощь», формирование личных дел заявителей</w:t>
      </w:r>
      <w:r w:rsidR="00CC35C9" w:rsidRPr="00FF01ED">
        <w:rPr>
          <w:rFonts w:ascii="Times New Roman" w:hAnsi="Times New Roman" w:cs="Times New Roman"/>
          <w:sz w:val="28"/>
          <w:szCs w:val="28"/>
        </w:rPr>
        <w:t>;</w:t>
      </w:r>
    </w:p>
    <w:p w:rsidR="00CC35C9" w:rsidRPr="00FF01ED" w:rsidRDefault="00CC35C9"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проверка </w:t>
      </w:r>
      <w:r w:rsidR="00D6332D" w:rsidRPr="00FF01ED">
        <w:rPr>
          <w:rFonts w:ascii="Times New Roman" w:hAnsi="Times New Roman" w:cs="Times New Roman"/>
          <w:sz w:val="28"/>
          <w:szCs w:val="28"/>
        </w:rPr>
        <w:t xml:space="preserve">(комиссионное обследование) </w:t>
      </w:r>
      <w:r w:rsidRPr="00FF01ED">
        <w:rPr>
          <w:rFonts w:ascii="Times New Roman" w:hAnsi="Times New Roman" w:cs="Times New Roman"/>
          <w:sz w:val="28"/>
          <w:szCs w:val="28"/>
        </w:rPr>
        <w:t>представленных заявителем документов, обследование материально-бытовых условий проживания заявителя, составление акта обследования, проведение собеседования и составление листа собеседования;</w:t>
      </w:r>
    </w:p>
    <w:p w:rsidR="00D6332D" w:rsidRPr="00FF01ED" w:rsidRDefault="00D6332D"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разработка совместно с заявителем программы социальной адаптации;</w:t>
      </w:r>
    </w:p>
    <w:p w:rsidR="009B6DAD" w:rsidRPr="00FF01ED" w:rsidRDefault="00CC35C9" w:rsidP="00522190">
      <w:pPr>
        <w:pStyle w:val="ConsPlusNormal"/>
        <w:numPr>
          <w:ilvl w:val="1"/>
          <w:numId w:val="12"/>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проведение заседания Комиссии </w:t>
      </w:r>
      <w:r w:rsidR="00522190" w:rsidRPr="00FF01ED">
        <w:rPr>
          <w:rFonts w:ascii="Times New Roman" w:hAnsi="Times New Roman" w:cs="Times New Roman"/>
          <w:sz w:val="28"/>
          <w:szCs w:val="28"/>
        </w:rPr>
        <w:t xml:space="preserve">по организации взаимодействия исполнительных органов государственной власти Забайкальского края, уполномоченных в сфере регулирования малого и среднего предпринимательства, в сфере сельского хозяйства, органов службы занятости, органов местного самоуправления при оказании государственной социальной помощи на основании социального контракта </w:t>
      </w:r>
      <w:r w:rsidRPr="00FF01ED">
        <w:rPr>
          <w:rFonts w:ascii="Times New Roman" w:hAnsi="Times New Roman" w:cs="Times New Roman"/>
          <w:sz w:val="28"/>
          <w:szCs w:val="28"/>
        </w:rPr>
        <w:t xml:space="preserve">(далее </w:t>
      </w:r>
      <w:r w:rsidR="008F257F" w:rsidRPr="00FF01ED">
        <w:rPr>
          <w:rFonts w:ascii="Times New Roman" w:hAnsi="Times New Roman" w:cs="Times New Roman"/>
          <w:sz w:val="28"/>
          <w:szCs w:val="28"/>
        </w:rPr>
        <w:t>–</w:t>
      </w:r>
      <w:r w:rsidRPr="00FF01ED">
        <w:rPr>
          <w:rFonts w:ascii="Times New Roman" w:hAnsi="Times New Roman" w:cs="Times New Roman"/>
          <w:sz w:val="28"/>
          <w:szCs w:val="28"/>
        </w:rPr>
        <w:t xml:space="preserve"> Комиссия), составление рекомендаций Комиссии </w:t>
      </w:r>
      <w:r w:rsidR="006F686A" w:rsidRPr="00FF01ED">
        <w:rPr>
          <w:rFonts w:ascii="Times New Roman" w:hAnsi="Times New Roman" w:cs="Times New Roman"/>
          <w:sz w:val="28"/>
          <w:szCs w:val="28"/>
        </w:rPr>
        <w:t>об</w:t>
      </w:r>
      <w:r w:rsidRPr="00FF01ED">
        <w:rPr>
          <w:rFonts w:ascii="Times New Roman" w:hAnsi="Times New Roman" w:cs="Times New Roman"/>
          <w:sz w:val="28"/>
          <w:szCs w:val="28"/>
        </w:rPr>
        <w:t xml:space="preserve"> </w:t>
      </w:r>
      <w:r w:rsidR="006F686A"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либо об отказе в </w:t>
      </w:r>
      <w:r w:rsidR="00D6332D"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w:t>
      </w:r>
      <w:r w:rsidR="00D6332D" w:rsidRPr="00FF01ED">
        <w:rPr>
          <w:rFonts w:ascii="Times New Roman" w:hAnsi="Times New Roman" w:cs="Times New Roman"/>
          <w:sz w:val="28"/>
          <w:szCs w:val="28"/>
        </w:rPr>
        <w:t>, утверждение Комиссией программы социальной адаптации на</w:t>
      </w:r>
      <w:proofErr w:type="gramEnd"/>
      <w:r w:rsidR="00D6332D" w:rsidRPr="00FF01ED">
        <w:rPr>
          <w:rFonts w:ascii="Times New Roman" w:hAnsi="Times New Roman" w:cs="Times New Roman"/>
          <w:sz w:val="28"/>
          <w:szCs w:val="28"/>
        </w:rPr>
        <w:t xml:space="preserve"> период действия социального контракта</w:t>
      </w:r>
      <w:r w:rsidR="009B6DAD" w:rsidRPr="00FF01ED">
        <w:rPr>
          <w:rFonts w:ascii="Times New Roman" w:hAnsi="Times New Roman" w:cs="Times New Roman"/>
          <w:sz w:val="28"/>
          <w:szCs w:val="28"/>
        </w:rPr>
        <w:t>;</w:t>
      </w:r>
    </w:p>
    <w:p w:rsidR="00CC35C9" w:rsidRPr="00FF01ED" w:rsidRDefault="00CC35C9"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принятие решения о</w:t>
      </w:r>
      <w:r w:rsidR="00D6332D" w:rsidRPr="00FF01ED">
        <w:rPr>
          <w:rFonts w:ascii="Times New Roman" w:hAnsi="Times New Roman" w:cs="Times New Roman"/>
          <w:sz w:val="28"/>
          <w:szCs w:val="28"/>
        </w:rPr>
        <w:t>б оказании</w:t>
      </w:r>
      <w:r w:rsidRPr="00FF01ED">
        <w:rPr>
          <w:rFonts w:ascii="Times New Roman" w:hAnsi="Times New Roman" w:cs="Times New Roman"/>
          <w:sz w:val="28"/>
          <w:szCs w:val="28"/>
        </w:rPr>
        <w:t xml:space="preserve"> государственной социальной помощи;</w:t>
      </w:r>
    </w:p>
    <w:p w:rsidR="00CC35C9" w:rsidRPr="00FF01ED" w:rsidRDefault="00CC35C9"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принятие решения об отказе в </w:t>
      </w:r>
      <w:r w:rsidR="00D6332D"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w:t>
      </w:r>
      <w:r w:rsidR="00D6332D" w:rsidRPr="00FF01ED">
        <w:rPr>
          <w:rFonts w:ascii="Times New Roman" w:hAnsi="Times New Roman" w:cs="Times New Roman"/>
          <w:sz w:val="28"/>
          <w:szCs w:val="28"/>
        </w:rPr>
        <w:t>социальной помощи</w:t>
      </w:r>
      <w:r w:rsidRPr="00FF01ED">
        <w:rPr>
          <w:rFonts w:ascii="Times New Roman" w:hAnsi="Times New Roman" w:cs="Times New Roman"/>
          <w:sz w:val="28"/>
          <w:szCs w:val="28"/>
        </w:rPr>
        <w:t>;</w:t>
      </w:r>
    </w:p>
    <w:p w:rsidR="00CC35C9" w:rsidRPr="00FF01ED" w:rsidRDefault="00CC35C9"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заключение социального контракта;</w:t>
      </w:r>
    </w:p>
    <w:p w:rsidR="00CC35C9" w:rsidRPr="00FF01ED" w:rsidRDefault="00CC35C9" w:rsidP="00EB7E61">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организация выплаты денежных средств либо </w:t>
      </w:r>
      <w:r w:rsidR="00530F52" w:rsidRPr="00FF01ED">
        <w:rPr>
          <w:rFonts w:ascii="Times New Roman" w:hAnsi="Times New Roman" w:cs="Times New Roman"/>
          <w:sz w:val="28"/>
          <w:szCs w:val="28"/>
        </w:rPr>
        <w:t>в случае невозможности выплаты денежных сре</w:t>
      </w:r>
      <w:proofErr w:type="gramStart"/>
      <w:r w:rsidR="00530F52" w:rsidRPr="00FF01ED">
        <w:rPr>
          <w:rFonts w:ascii="Times New Roman" w:hAnsi="Times New Roman" w:cs="Times New Roman"/>
          <w:sz w:val="28"/>
          <w:szCs w:val="28"/>
        </w:rPr>
        <w:t xml:space="preserve">дств </w:t>
      </w:r>
      <w:r w:rsidRPr="00FF01ED">
        <w:rPr>
          <w:rFonts w:ascii="Times New Roman" w:hAnsi="Times New Roman" w:cs="Times New Roman"/>
          <w:sz w:val="28"/>
          <w:szCs w:val="28"/>
        </w:rPr>
        <w:t>пр</w:t>
      </w:r>
      <w:proofErr w:type="gramEnd"/>
      <w:r w:rsidRPr="00FF01ED">
        <w:rPr>
          <w:rFonts w:ascii="Times New Roman" w:hAnsi="Times New Roman" w:cs="Times New Roman"/>
          <w:sz w:val="28"/>
          <w:szCs w:val="28"/>
        </w:rPr>
        <w:t>едоставление натуральной помощи заявителю</w:t>
      </w:r>
      <w:r w:rsidR="002C4C39" w:rsidRPr="00FF01ED">
        <w:rPr>
          <w:rFonts w:ascii="Times New Roman" w:hAnsi="Times New Roman" w:cs="Times New Roman"/>
          <w:sz w:val="28"/>
          <w:szCs w:val="28"/>
        </w:rPr>
        <w:t xml:space="preserve">, внесение информации в базу данных </w:t>
      </w:r>
      <w:r w:rsidR="00EB7E61" w:rsidRPr="00FF01ED">
        <w:rPr>
          <w:rFonts w:ascii="Times New Roman" w:hAnsi="Times New Roman" w:cs="Times New Roman"/>
          <w:sz w:val="28"/>
          <w:szCs w:val="28"/>
        </w:rPr>
        <w:t>автоматизированной системы «Адресная социальная помощь»</w:t>
      </w:r>
      <w:r w:rsidRPr="00FF01ED">
        <w:rPr>
          <w:rFonts w:ascii="Times New Roman" w:hAnsi="Times New Roman" w:cs="Times New Roman"/>
          <w:sz w:val="28"/>
          <w:szCs w:val="28"/>
        </w:rPr>
        <w:t>;</w:t>
      </w:r>
    </w:p>
    <w:p w:rsidR="00CC35C9" w:rsidRPr="00FF01ED" w:rsidRDefault="00CC35C9" w:rsidP="007119F0">
      <w:pPr>
        <w:pStyle w:val="ConsPlusNormal"/>
        <w:numPr>
          <w:ilvl w:val="1"/>
          <w:numId w:val="12"/>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проверка соблюдения </w:t>
      </w:r>
      <w:r w:rsidR="00AA3DE5" w:rsidRPr="00FF01ED">
        <w:rPr>
          <w:rFonts w:ascii="Times New Roman" w:hAnsi="Times New Roman" w:cs="Times New Roman"/>
          <w:sz w:val="28"/>
          <w:szCs w:val="28"/>
        </w:rPr>
        <w:t>условий</w:t>
      </w:r>
      <w:r w:rsidRPr="00FF01ED">
        <w:rPr>
          <w:rFonts w:ascii="Times New Roman" w:hAnsi="Times New Roman" w:cs="Times New Roman"/>
          <w:sz w:val="28"/>
          <w:szCs w:val="28"/>
        </w:rPr>
        <w:t xml:space="preserve"> социального контракта и мероприятий программы социальной адаптации, принятие решения о досрочном расторжении социального контракта и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E81918">
      <w:pPr>
        <w:pStyle w:val="ConsPlusTitle"/>
        <w:jc w:val="center"/>
        <w:outlineLvl w:val="2"/>
        <w:rPr>
          <w:rFonts w:ascii="Times New Roman" w:hAnsi="Times New Roman" w:cs="Times New Roman"/>
          <w:sz w:val="28"/>
          <w:szCs w:val="28"/>
        </w:rPr>
      </w:pPr>
      <w:bookmarkStart w:id="9" w:name="P307"/>
      <w:bookmarkEnd w:id="9"/>
      <w:r w:rsidRPr="00FF01ED">
        <w:rPr>
          <w:rFonts w:ascii="Times New Roman" w:hAnsi="Times New Roman" w:cs="Times New Roman"/>
          <w:sz w:val="28"/>
          <w:szCs w:val="28"/>
        </w:rPr>
        <w:t>3.2. Формирование и направление межведомственных запросов</w:t>
      </w:r>
    </w:p>
    <w:p w:rsidR="00CC35C9" w:rsidRPr="00FF01ED" w:rsidRDefault="00CC35C9" w:rsidP="00E81918">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органы и организации, участвующие в предоставлении</w:t>
      </w:r>
    </w:p>
    <w:p w:rsidR="00CC35C9" w:rsidRPr="00FF01ED" w:rsidRDefault="00CC35C9" w:rsidP="0055052B">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 xml:space="preserve">3.2.1. </w:t>
      </w:r>
      <w:proofErr w:type="gramStart"/>
      <w:r w:rsidRPr="00FF01ED">
        <w:rPr>
          <w:rFonts w:ascii="Times New Roman" w:hAnsi="Times New Roman" w:cs="Times New Roman"/>
          <w:sz w:val="28"/>
          <w:szCs w:val="28"/>
        </w:rPr>
        <w:t xml:space="preserve">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w:t>
      </w:r>
      <w:r w:rsidR="008C2821" w:rsidRPr="00FF01ED">
        <w:rPr>
          <w:rFonts w:ascii="Times New Roman" w:hAnsi="Times New Roman" w:cs="Times New Roman"/>
          <w:sz w:val="28"/>
          <w:szCs w:val="28"/>
        </w:rPr>
        <w:t>–</w:t>
      </w:r>
      <w:r w:rsidRPr="00FF01ED">
        <w:rPr>
          <w:rFonts w:ascii="Times New Roman" w:hAnsi="Times New Roman" w:cs="Times New Roman"/>
          <w:sz w:val="28"/>
          <w:szCs w:val="28"/>
        </w:rPr>
        <w:t xml:space="preserve"> СМЭВ) и подключаемых к ней региональных СМЭВ, в органы и организации, участвующие в предоставлении государственной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государственной услуги и представляемых заявителем, необходимости обращения</w:t>
      </w:r>
      <w:proofErr w:type="gramEnd"/>
      <w:r w:rsidRPr="00FF01ED">
        <w:rPr>
          <w:rFonts w:ascii="Times New Roman" w:hAnsi="Times New Roman" w:cs="Times New Roman"/>
          <w:sz w:val="28"/>
          <w:szCs w:val="28"/>
        </w:rPr>
        <w:t xml:space="preserve"> в государственные органы и организации, участвующие в предоставлении государственной услуги, с целью получения сведений, необходимых для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3.2.2. Часть документов, которая не требует участия заявителя, представляется в рамках межведомственного документооборота следующим образом:</w:t>
      </w:r>
    </w:p>
    <w:p w:rsidR="00CC35C9" w:rsidRPr="00FF01ED" w:rsidRDefault="00CC35C9" w:rsidP="008C2821">
      <w:pPr>
        <w:pStyle w:val="ConsPlusNormal"/>
        <w:numPr>
          <w:ilvl w:val="1"/>
          <w:numId w:val="1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 форме документа на бумажном носителе при отсутствии СМЭВ;</w:t>
      </w:r>
    </w:p>
    <w:p w:rsidR="00CC35C9" w:rsidRPr="00FF01ED" w:rsidRDefault="00CC35C9" w:rsidP="008C2821">
      <w:pPr>
        <w:pStyle w:val="ConsPlusNormal"/>
        <w:numPr>
          <w:ilvl w:val="1"/>
          <w:numId w:val="1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 форме электронного документа при наличии СМЭВ.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Межведомственный запрос осуществляется специалистом, ответственным за межведомственное взаимодействие.</w:t>
      </w:r>
    </w:p>
    <w:p w:rsidR="00CC35C9" w:rsidRPr="00FF01ED" w:rsidRDefault="00CC35C9" w:rsidP="004177CA">
      <w:pPr>
        <w:pStyle w:val="ConsPlusNormal"/>
        <w:ind w:firstLine="709"/>
        <w:jc w:val="both"/>
        <w:rPr>
          <w:rFonts w:ascii="Times New Roman" w:hAnsi="Times New Roman" w:cs="Times New Roman"/>
          <w:sz w:val="28"/>
          <w:szCs w:val="28"/>
        </w:rPr>
      </w:pPr>
      <w:bookmarkStart w:id="10" w:name="P317"/>
      <w:bookmarkEnd w:id="10"/>
      <w:r w:rsidRPr="00FF01ED">
        <w:rPr>
          <w:rFonts w:ascii="Times New Roman" w:hAnsi="Times New Roman" w:cs="Times New Roman"/>
          <w:sz w:val="28"/>
          <w:szCs w:val="28"/>
        </w:rPr>
        <w:t xml:space="preserve">3.2.3. В рамках предоставления государственной услуги </w:t>
      </w:r>
      <w:r w:rsidR="00790DDA" w:rsidRPr="00FF01ED">
        <w:rPr>
          <w:rFonts w:ascii="Times New Roman" w:hAnsi="Times New Roman" w:cs="Times New Roman"/>
          <w:sz w:val="28"/>
          <w:szCs w:val="28"/>
        </w:rPr>
        <w:t>ГКУ «КЦСЗН», отделы ГКУ «КЦСЗН» осуществляю</w:t>
      </w:r>
      <w:r w:rsidRPr="00FF01ED">
        <w:rPr>
          <w:rFonts w:ascii="Times New Roman" w:hAnsi="Times New Roman" w:cs="Times New Roman"/>
          <w:sz w:val="28"/>
          <w:szCs w:val="28"/>
        </w:rPr>
        <w:t xml:space="preserve">т межведомственное информационное взаимодействие </w:t>
      </w:r>
      <w:proofErr w:type="gramStart"/>
      <w:r w:rsidRPr="00FF01ED">
        <w:rPr>
          <w:rFonts w:ascii="Times New Roman" w:hAnsi="Times New Roman" w:cs="Times New Roman"/>
          <w:sz w:val="28"/>
          <w:szCs w:val="28"/>
        </w:rPr>
        <w:t>с</w:t>
      </w:r>
      <w:proofErr w:type="gramEnd"/>
      <w:r w:rsidRPr="00FF01ED">
        <w:rPr>
          <w:rFonts w:ascii="Times New Roman" w:hAnsi="Times New Roman" w:cs="Times New Roman"/>
          <w:sz w:val="28"/>
          <w:szCs w:val="28"/>
        </w:rPr>
        <w:t>:</w:t>
      </w:r>
    </w:p>
    <w:p w:rsidR="00CC35C9" w:rsidRPr="00FF01ED" w:rsidRDefault="007116B5"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Отделением </w:t>
      </w:r>
      <w:r w:rsidR="00CC35C9" w:rsidRPr="00FF01ED">
        <w:rPr>
          <w:rFonts w:ascii="Times New Roman" w:hAnsi="Times New Roman" w:cs="Times New Roman"/>
          <w:sz w:val="28"/>
          <w:szCs w:val="28"/>
        </w:rPr>
        <w:t>Пенсионн</w:t>
      </w:r>
      <w:r w:rsidRPr="00FF01ED">
        <w:rPr>
          <w:rFonts w:ascii="Times New Roman" w:hAnsi="Times New Roman" w:cs="Times New Roman"/>
          <w:sz w:val="28"/>
          <w:szCs w:val="28"/>
        </w:rPr>
        <w:t>ого</w:t>
      </w:r>
      <w:r w:rsidR="00CC35C9" w:rsidRPr="00FF01ED">
        <w:rPr>
          <w:rFonts w:ascii="Times New Roman" w:hAnsi="Times New Roman" w:cs="Times New Roman"/>
          <w:sz w:val="28"/>
          <w:szCs w:val="28"/>
        </w:rPr>
        <w:t xml:space="preserve"> фонд</w:t>
      </w:r>
      <w:r w:rsidRPr="00FF01ED">
        <w:rPr>
          <w:rFonts w:ascii="Times New Roman" w:hAnsi="Times New Roman" w:cs="Times New Roman"/>
          <w:sz w:val="28"/>
          <w:szCs w:val="28"/>
        </w:rPr>
        <w:t>а</w:t>
      </w:r>
      <w:r w:rsidR="00CC35C9" w:rsidRPr="00FF01ED">
        <w:rPr>
          <w:rFonts w:ascii="Times New Roman" w:hAnsi="Times New Roman" w:cs="Times New Roman"/>
          <w:sz w:val="28"/>
          <w:szCs w:val="28"/>
        </w:rPr>
        <w:t xml:space="preserve"> Российской Федерации (государственное учреждение)</w:t>
      </w:r>
      <w:r w:rsidRPr="00FF01ED">
        <w:rPr>
          <w:rFonts w:ascii="Times New Roman" w:hAnsi="Times New Roman" w:cs="Times New Roman"/>
          <w:sz w:val="28"/>
          <w:szCs w:val="28"/>
        </w:rPr>
        <w:t xml:space="preserve"> по Забайкальскому краю</w:t>
      </w:r>
      <w:r w:rsidR="00CC35C9" w:rsidRPr="00FF01ED">
        <w:rPr>
          <w:rFonts w:ascii="Times New Roman" w:hAnsi="Times New Roman" w:cs="Times New Roman"/>
          <w:sz w:val="28"/>
          <w:szCs w:val="28"/>
        </w:rPr>
        <w:t>, Управлением Министерства внутренних дел Российской Федерации по Забайкальскому краю, Управлением Федеральной службы безопасности Российской Федерации по Забайкальскому краю, Управлением Федеральной службы исполнения наказаний России по Забайкальскому краю, ведомством Министерства обороны Российской Федерации, расположенным на территории Забайкальского края, Управлением Федеральной налоговой службы по Забайкальскому краю с целью получения сведений, подтверждающих доход</w:t>
      </w:r>
      <w:proofErr w:type="gramEnd"/>
      <w:r w:rsidR="00CC35C9" w:rsidRPr="00FF01ED">
        <w:rPr>
          <w:rFonts w:ascii="Times New Roman" w:hAnsi="Times New Roman" w:cs="Times New Roman"/>
          <w:sz w:val="28"/>
          <w:szCs w:val="28"/>
        </w:rPr>
        <w:t xml:space="preserve"> семьи для неработающих граждан и других выплат, учитываемых при расчете среднедушевого дохода семьи, пенсионеров;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органами местного самоуправления с целью получения справки о составе семьи в случае, если указанные сведения находятся в распоряжении органов местного самоуправления.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3.2.4. Межведомственный запрос о предоставлении сведений, указанных в </w:t>
      </w:r>
      <w:hyperlink w:anchor="P317" w:history="1">
        <w:r w:rsidRPr="00FF01ED">
          <w:rPr>
            <w:rFonts w:ascii="Times New Roman" w:hAnsi="Times New Roman" w:cs="Times New Roman"/>
            <w:sz w:val="28"/>
            <w:szCs w:val="28"/>
          </w:rPr>
          <w:t>пункте 3.2.3</w:t>
        </w:r>
      </w:hyperlink>
      <w:r w:rsidRPr="00FF01ED">
        <w:rPr>
          <w:rFonts w:ascii="Times New Roman" w:hAnsi="Times New Roman" w:cs="Times New Roman"/>
          <w:sz w:val="28"/>
          <w:szCs w:val="28"/>
        </w:rPr>
        <w:t xml:space="preserve"> административного регламента, на бумажном носителе должен содержать следующие сведения:</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наименование органа, направляющего межведомственный запрос;</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наименование органа государственной власти или организации, в адрес которых направляется межведомственный запрос;</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наименование государственной услуги, для предоставления которой необходимо представление документа и (или) информации, а </w:t>
      </w:r>
      <w:proofErr w:type="gramStart"/>
      <w:r w:rsidRPr="00FF01ED">
        <w:rPr>
          <w:rFonts w:ascii="Times New Roman" w:hAnsi="Times New Roman" w:cs="Times New Roman"/>
          <w:sz w:val="28"/>
          <w:szCs w:val="28"/>
        </w:rPr>
        <w:t>также</w:t>
      </w:r>
      <w:proofErr w:type="gramEnd"/>
      <w:r w:rsidRPr="00FF01ED">
        <w:rPr>
          <w:rFonts w:ascii="Times New Roman" w:hAnsi="Times New Roman" w:cs="Times New Roman"/>
          <w:sz w:val="28"/>
          <w:szCs w:val="28"/>
        </w:rPr>
        <w:t xml:space="preserve"> если имеется номер (идентификатор) такой услуги в реестре государственных услуг;</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указание на положения нормативного правового акта, которым установлено предоставление документа и (или) информации, </w:t>
      </w:r>
      <w:proofErr w:type="gramStart"/>
      <w:r w:rsidRPr="00FF01ED">
        <w:rPr>
          <w:rFonts w:ascii="Times New Roman" w:hAnsi="Times New Roman" w:cs="Times New Roman"/>
          <w:sz w:val="28"/>
          <w:szCs w:val="28"/>
        </w:rPr>
        <w:t>необходимых</w:t>
      </w:r>
      <w:proofErr w:type="gramEnd"/>
      <w:r w:rsidRPr="00FF01ED">
        <w:rPr>
          <w:rFonts w:ascii="Times New Roman" w:hAnsi="Times New Roman" w:cs="Times New Roman"/>
          <w:sz w:val="28"/>
          <w:szCs w:val="28"/>
        </w:rPr>
        <w:t xml:space="preserve"> для предоставления государственной услуги, и указание на реквизиты данного нормативного правового акта;</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контактная информация для направления ответа на межведомственный запрос;</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дата направления межведомственного запроса;</w:t>
      </w:r>
    </w:p>
    <w:p w:rsidR="00CC35C9" w:rsidRPr="00FF01ED" w:rsidRDefault="00CC35C9" w:rsidP="00555F52">
      <w:pPr>
        <w:pStyle w:val="ConsPlusNormal"/>
        <w:numPr>
          <w:ilvl w:val="1"/>
          <w:numId w:val="1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Указанные требования не распространяются на запросы в рамках межведомственного информационного взаимодействия с использованием СМЭВ.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3.2.5. Межведомственный запрос направляется в течение 2 рабочих дней со дня поступления заявления на предоставление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3.2.6.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о предоставлении документов и информации не может являться основанием для отказа в предоставлении заявителю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C7741">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3.3. Порядок осуществления административных процедур</w:t>
      </w:r>
    </w:p>
    <w:p w:rsidR="00CC35C9" w:rsidRPr="00FF01ED" w:rsidRDefault="00CC35C9" w:rsidP="00CC7741">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электронной форме, в том числе с использованием</w:t>
      </w:r>
    </w:p>
    <w:p w:rsidR="00CC35C9" w:rsidRPr="00FF01ED" w:rsidRDefault="00CC35C9" w:rsidP="00CC7741">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государственных информационных систем </w:t>
      </w:r>
      <w:r w:rsidR="00CC7741" w:rsidRPr="00FF01ED">
        <w:rPr>
          <w:rFonts w:ascii="Times New Roman" w:hAnsi="Times New Roman" w:cs="Times New Roman"/>
          <w:sz w:val="28"/>
          <w:szCs w:val="28"/>
        </w:rPr>
        <w:t>«</w:t>
      </w:r>
      <w:r w:rsidRPr="00FF01ED">
        <w:rPr>
          <w:rFonts w:ascii="Times New Roman" w:hAnsi="Times New Roman" w:cs="Times New Roman"/>
          <w:sz w:val="28"/>
          <w:szCs w:val="28"/>
        </w:rPr>
        <w:t>Единый портал</w:t>
      </w:r>
    </w:p>
    <w:p w:rsidR="00CC35C9" w:rsidRPr="00FF01ED" w:rsidRDefault="00CC35C9" w:rsidP="00CC7741">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государственных </w:t>
      </w:r>
      <w:r w:rsidR="00CC7741" w:rsidRPr="00FF01ED">
        <w:rPr>
          <w:rFonts w:ascii="Times New Roman" w:hAnsi="Times New Roman" w:cs="Times New Roman"/>
          <w:sz w:val="28"/>
          <w:szCs w:val="28"/>
        </w:rPr>
        <w:t>и муниципальных услуг (функций)»</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3.3.1. 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 xml:space="preserve">3.3.2. Заявление на предоставление государственной услуги может быть направлено заявителем в электронном виде посредством электронной почты. К заявлению в электронном виде прилагается пакет документов, указанных в </w:t>
      </w:r>
      <w:hyperlink w:anchor="P134" w:history="1">
        <w:r w:rsidRPr="00FF01ED">
          <w:rPr>
            <w:rFonts w:ascii="Times New Roman" w:hAnsi="Times New Roman" w:cs="Times New Roman"/>
            <w:sz w:val="28"/>
            <w:szCs w:val="28"/>
          </w:rPr>
          <w:t>подразделе 2.6 раздела 2</w:t>
        </w:r>
      </w:hyperlink>
      <w:r w:rsidRPr="00FF01ED">
        <w:rPr>
          <w:rFonts w:ascii="Times New Roman" w:hAnsi="Times New Roman" w:cs="Times New Roman"/>
          <w:sz w:val="28"/>
          <w:szCs w:val="28"/>
        </w:rPr>
        <w:t xml:space="preserve"> административного регламента, удостоверяющих требованиям, указанным в </w:t>
      </w:r>
      <w:hyperlink w:anchor="P285" w:history="1">
        <w:r w:rsidRPr="00FF01ED">
          <w:rPr>
            <w:rFonts w:ascii="Times New Roman" w:hAnsi="Times New Roman" w:cs="Times New Roman"/>
            <w:sz w:val="28"/>
            <w:szCs w:val="28"/>
          </w:rPr>
          <w:t>подразделе 2.18 раздела 2</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3.3.3. Формирование запроса о предоставлении государственной услуги на Едином портале государственных и муниципальных услуг (функций), официальном сайте не осуществляется.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На Едином портале государственных и муниципальных услуг (функций) заявителю предоставляется возможность:</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получения информации о порядке и сроках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C35C9" w:rsidRPr="00FF01ED" w:rsidRDefault="00CC35C9" w:rsidP="004177CA">
      <w:pPr>
        <w:pStyle w:val="ConsPlusNormal"/>
        <w:ind w:firstLine="709"/>
        <w:jc w:val="both"/>
        <w:rPr>
          <w:rFonts w:ascii="Times New Roman" w:hAnsi="Times New Roman" w:cs="Times New Roman"/>
          <w:sz w:val="28"/>
          <w:szCs w:val="28"/>
        </w:rPr>
      </w:pPr>
      <w:bookmarkStart w:id="11" w:name="P345"/>
      <w:bookmarkEnd w:id="11"/>
      <w:r w:rsidRPr="00FF01ED">
        <w:rPr>
          <w:rFonts w:ascii="Times New Roman" w:hAnsi="Times New Roman" w:cs="Times New Roman"/>
          <w:sz w:val="28"/>
          <w:szCs w:val="28"/>
        </w:rPr>
        <w:t xml:space="preserve">3.3.4. </w:t>
      </w:r>
      <w:proofErr w:type="gramStart"/>
      <w:r w:rsidRPr="00FF01ED">
        <w:rPr>
          <w:rFonts w:ascii="Times New Roman" w:hAnsi="Times New Roman" w:cs="Times New Roman"/>
          <w:sz w:val="28"/>
          <w:szCs w:val="28"/>
        </w:rPr>
        <w:t xml:space="preserve">При поступлении документов, подписанных усиленной квалифицированной электронной подписью, специалист по приему в течение 1 рабочего дня обязан провести процедуру проверки действительности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 предусматривающую проверку соблюдения условий, указанных в </w:t>
      </w:r>
      <w:hyperlink r:id="rId16" w:history="1">
        <w:r w:rsidRPr="00FF01ED">
          <w:rPr>
            <w:rFonts w:ascii="Times New Roman" w:hAnsi="Times New Roman" w:cs="Times New Roman"/>
            <w:sz w:val="28"/>
            <w:szCs w:val="28"/>
          </w:rPr>
          <w:t>статье 11</w:t>
        </w:r>
      </w:hyperlink>
      <w:r w:rsidR="00CC7741" w:rsidRPr="00FF01ED">
        <w:rPr>
          <w:rFonts w:ascii="Times New Roman" w:hAnsi="Times New Roman" w:cs="Times New Roman"/>
          <w:sz w:val="28"/>
          <w:szCs w:val="28"/>
        </w:rPr>
        <w:t xml:space="preserve"> Федерального закона </w:t>
      </w:r>
      <w:r w:rsidR="002100A3" w:rsidRPr="00FF01ED">
        <w:rPr>
          <w:rFonts w:ascii="Times New Roman" w:hAnsi="Times New Roman" w:cs="Times New Roman"/>
          <w:sz w:val="28"/>
          <w:szCs w:val="28"/>
        </w:rPr>
        <w:t xml:space="preserve">от 6 апреля 2011 года </w:t>
      </w:r>
      <w:r w:rsidR="003F045E" w:rsidRPr="00FF01ED">
        <w:rPr>
          <w:rFonts w:ascii="Times New Roman" w:hAnsi="Times New Roman" w:cs="Times New Roman"/>
          <w:sz w:val="28"/>
          <w:szCs w:val="28"/>
        </w:rPr>
        <w:br/>
      </w:r>
      <w:r w:rsidR="002100A3" w:rsidRPr="00FF01ED">
        <w:rPr>
          <w:rFonts w:ascii="Times New Roman" w:hAnsi="Times New Roman" w:cs="Times New Roman"/>
          <w:sz w:val="28"/>
          <w:szCs w:val="28"/>
        </w:rPr>
        <w:t>№</w:t>
      </w:r>
      <w:r w:rsidR="003F045E" w:rsidRPr="00FF01ED">
        <w:rPr>
          <w:rFonts w:ascii="Times New Roman" w:hAnsi="Times New Roman" w:cs="Times New Roman"/>
          <w:sz w:val="28"/>
          <w:szCs w:val="28"/>
        </w:rPr>
        <w:t xml:space="preserve"> </w:t>
      </w:r>
      <w:r w:rsidR="002100A3" w:rsidRPr="00FF01ED">
        <w:rPr>
          <w:rFonts w:ascii="Times New Roman" w:hAnsi="Times New Roman" w:cs="Times New Roman"/>
          <w:sz w:val="28"/>
          <w:szCs w:val="28"/>
        </w:rPr>
        <w:t xml:space="preserve">63-ФЗ </w:t>
      </w:r>
      <w:r w:rsidR="00CC7741" w:rsidRPr="00FF01ED">
        <w:rPr>
          <w:rFonts w:ascii="Times New Roman" w:hAnsi="Times New Roman" w:cs="Times New Roman"/>
          <w:sz w:val="28"/>
          <w:szCs w:val="28"/>
        </w:rPr>
        <w:t>«Об электронной подписи»</w:t>
      </w:r>
      <w:r w:rsidRPr="00FF01ED">
        <w:rPr>
          <w:rFonts w:ascii="Times New Roman" w:hAnsi="Times New Roman" w:cs="Times New Roman"/>
          <w:sz w:val="28"/>
          <w:szCs w:val="28"/>
        </w:rPr>
        <w:t xml:space="preserve"> (далее </w:t>
      </w:r>
      <w:r w:rsidR="00CC7741" w:rsidRPr="00FF01ED">
        <w:rPr>
          <w:rFonts w:ascii="Times New Roman" w:hAnsi="Times New Roman" w:cs="Times New Roman"/>
          <w:sz w:val="28"/>
          <w:szCs w:val="28"/>
        </w:rPr>
        <w:t>–</w:t>
      </w:r>
      <w:r w:rsidRPr="00FF01ED">
        <w:rPr>
          <w:rFonts w:ascii="Times New Roman" w:hAnsi="Times New Roman" w:cs="Times New Roman"/>
          <w:sz w:val="28"/>
          <w:szCs w:val="28"/>
        </w:rPr>
        <w:t xml:space="preserve"> проверка</w:t>
      </w:r>
      <w:proofErr w:type="gramEnd"/>
      <w:r w:rsidRPr="00FF01ED">
        <w:rPr>
          <w:rFonts w:ascii="Times New Roman" w:hAnsi="Times New Roman" w:cs="Times New Roman"/>
          <w:sz w:val="28"/>
          <w:szCs w:val="28"/>
        </w:rPr>
        <w:t xml:space="preserve"> </w:t>
      </w:r>
      <w:proofErr w:type="gramStart"/>
      <w:r w:rsidRPr="00FF01ED">
        <w:rPr>
          <w:rFonts w:ascii="Times New Roman" w:hAnsi="Times New Roman" w:cs="Times New Roman"/>
          <w:sz w:val="28"/>
          <w:szCs w:val="28"/>
        </w:rPr>
        <w:t xml:space="preserve">усиленной квалифицированной электронной подписи), в порядке, установленном </w:t>
      </w:r>
      <w:hyperlink r:id="rId17" w:history="1">
        <w:r w:rsidRPr="00FF01ED">
          <w:rPr>
            <w:rFonts w:ascii="Times New Roman" w:hAnsi="Times New Roman" w:cs="Times New Roman"/>
            <w:sz w:val="28"/>
            <w:szCs w:val="28"/>
          </w:rPr>
          <w:t>Правилами</w:t>
        </w:r>
      </w:hyperlink>
      <w:r w:rsidRPr="00FF01ED">
        <w:rPr>
          <w:rFonts w:ascii="Times New Roman" w:hAnsi="Times New Roman" w:cs="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w:t>
      </w:r>
      <w:r w:rsidR="00CC7741" w:rsidRPr="00FF01ED">
        <w:rPr>
          <w:rFonts w:ascii="Times New Roman" w:hAnsi="Times New Roman" w:cs="Times New Roman"/>
          <w:sz w:val="28"/>
          <w:szCs w:val="28"/>
        </w:rPr>
        <w:t xml:space="preserve">постановлением </w:t>
      </w:r>
      <w:r w:rsidRPr="00FF01ED">
        <w:rPr>
          <w:rFonts w:ascii="Times New Roman" w:hAnsi="Times New Roman" w:cs="Times New Roman"/>
          <w:sz w:val="28"/>
          <w:szCs w:val="28"/>
        </w:rPr>
        <w:t>Правительств</w:t>
      </w:r>
      <w:r w:rsidR="00CC7741" w:rsidRPr="00FF01ED">
        <w:rPr>
          <w:rFonts w:ascii="Times New Roman" w:hAnsi="Times New Roman" w:cs="Times New Roman"/>
          <w:sz w:val="28"/>
          <w:szCs w:val="28"/>
        </w:rPr>
        <w:t>а</w:t>
      </w:r>
      <w:r w:rsidRPr="00FF01ED">
        <w:rPr>
          <w:rFonts w:ascii="Times New Roman" w:hAnsi="Times New Roman" w:cs="Times New Roman"/>
          <w:sz w:val="28"/>
          <w:szCs w:val="28"/>
        </w:rPr>
        <w:t xml:space="preserve"> Российской Федерации от 25 августа 2012 года </w:t>
      </w:r>
      <w:r w:rsidR="00CC7741" w:rsidRPr="00FF01ED">
        <w:rPr>
          <w:rFonts w:ascii="Times New Roman" w:hAnsi="Times New Roman" w:cs="Times New Roman"/>
          <w:sz w:val="28"/>
          <w:szCs w:val="28"/>
        </w:rPr>
        <w:t>№</w:t>
      </w:r>
      <w:r w:rsidR="002C3994" w:rsidRPr="00FF01ED">
        <w:rPr>
          <w:rFonts w:ascii="Times New Roman" w:hAnsi="Times New Roman" w:cs="Times New Roman"/>
          <w:sz w:val="28"/>
          <w:szCs w:val="28"/>
        </w:rPr>
        <w:t xml:space="preserve"> </w:t>
      </w:r>
      <w:r w:rsidRPr="00FF01ED">
        <w:rPr>
          <w:rFonts w:ascii="Times New Roman" w:hAnsi="Times New Roman" w:cs="Times New Roman"/>
          <w:sz w:val="28"/>
          <w:szCs w:val="28"/>
        </w:rPr>
        <w:t>852</w:t>
      </w:r>
      <w:r w:rsidR="001B1C49">
        <w:rPr>
          <w:rFonts w:ascii="Times New Roman" w:hAnsi="Times New Roman" w:cs="Times New Roman"/>
          <w:sz w:val="28"/>
          <w:szCs w:val="28"/>
        </w:rPr>
        <w:t xml:space="preserve"> </w:t>
      </w:r>
      <w:r w:rsidR="001B1C49" w:rsidRPr="001B1C49">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w:t>
      </w:r>
      <w:proofErr w:type="gramEnd"/>
      <w:r w:rsidR="001B1C49" w:rsidRPr="001B1C49">
        <w:rPr>
          <w:rFonts w:ascii="Times New Roman" w:hAnsi="Times New Roman" w:cs="Times New Roman"/>
          <w:sz w:val="28"/>
          <w:szCs w:val="28"/>
        </w:rPr>
        <w:t xml:space="preserve"> государственных услуг»</w:t>
      </w:r>
      <w:bookmarkStart w:id="12" w:name="_GoBack"/>
      <w:bookmarkEnd w:id="12"/>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 целях обеспечения проверки усиленной квалифицированной электронной подписи допускается к использованию класс средств удостоверяющих центров, соответствующий классу средств усиленной квалифицированной электронной подписи, с использованием которой подписано заявление о предоставлении государственной услуги и прилагаемые к нему документы.</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3.3.5. 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811C4">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3.4. Порядок исправления допущенных опечаток и ошибок</w:t>
      </w:r>
    </w:p>
    <w:p w:rsidR="00CC35C9" w:rsidRPr="00FF01ED" w:rsidRDefault="00CC35C9" w:rsidP="00C811C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в </w:t>
      </w:r>
      <w:proofErr w:type="gramStart"/>
      <w:r w:rsidRPr="00FF01ED">
        <w:rPr>
          <w:rFonts w:ascii="Times New Roman" w:hAnsi="Times New Roman" w:cs="Times New Roman"/>
          <w:sz w:val="28"/>
          <w:szCs w:val="28"/>
        </w:rPr>
        <w:t>выданных</w:t>
      </w:r>
      <w:proofErr w:type="gramEnd"/>
      <w:r w:rsidRPr="00FF01ED">
        <w:rPr>
          <w:rFonts w:ascii="Times New Roman" w:hAnsi="Times New Roman" w:cs="Times New Roman"/>
          <w:sz w:val="28"/>
          <w:szCs w:val="28"/>
        </w:rPr>
        <w:t xml:space="preserve"> в результате предоставления государственной</w:t>
      </w:r>
    </w:p>
    <w:p w:rsidR="00CC35C9" w:rsidRPr="00FF01ED" w:rsidRDefault="00CC35C9" w:rsidP="00C811C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lastRenderedPageBreak/>
        <w:t xml:space="preserve">услуги </w:t>
      </w:r>
      <w:proofErr w:type="gramStart"/>
      <w:r w:rsidRPr="00FF01ED">
        <w:rPr>
          <w:rFonts w:ascii="Times New Roman" w:hAnsi="Times New Roman" w:cs="Times New Roman"/>
          <w:sz w:val="28"/>
          <w:szCs w:val="28"/>
        </w:rPr>
        <w:t>документах</w:t>
      </w:r>
      <w:proofErr w:type="gramEnd"/>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3.4.1. </w:t>
      </w:r>
      <w:proofErr w:type="gramStart"/>
      <w:r w:rsidRPr="00FF01ED">
        <w:rPr>
          <w:rFonts w:ascii="Times New Roman" w:hAnsi="Times New Roman" w:cs="Times New Roman"/>
          <w:sz w:val="28"/>
          <w:szCs w:val="28"/>
        </w:rPr>
        <w:t>В случае выявления заявителем опечаток и ошибок в полученном заявителем документе, являющемся результатом предоставления государственной услуги, заявитель вправе обратиться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roofErr w:type="gramEnd"/>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CC35C9" w:rsidRPr="00FF01ED" w:rsidRDefault="00CC35C9" w:rsidP="00C811C4">
      <w:pPr>
        <w:pStyle w:val="ConsPlusNormal"/>
        <w:numPr>
          <w:ilvl w:val="0"/>
          <w:numId w:val="17"/>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лично (заявителем представляется оригинал документа с опечатками и ошибками);</w:t>
      </w:r>
    </w:p>
    <w:p w:rsidR="00CC35C9" w:rsidRPr="00FF01ED" w:rsidRDefault="00CC35C9" w:rsidP="00C811C4">
      <w:pPr>
        <w:pStyle w:val="ConsPlusNormal"/>
        <w:numPr>
          <w:ilvl w:val="0"/>
          <w:numId w:val="17"/>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через организацию почтовой связи (заявителем направляется копия документа с опечатками и ошибками).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Специалист,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F01ED">
        <w:rPr>
          <w:rFonts w:ascii="Times New Roman" w:hAnsi="Times New Roman" w:cs="Times New Roman"/>
          <w:sz w:val="28"/>
          <w:szCs w:val="28"/>
        </w:rPr>
        <w:t>с даты регистрации</w:t>
      </w:r>
      <w:proofErr w:type="gramEnd"/>
      <w:r w:rsidRPr="00FF01ED">
        <w:rPr>
          <w:rFonts w:ascii="Times New Roman" w:hAnsi="Times New Roman" w:cs="Times New Roman"/>
          <w:sz w:val="28"/>
          <w:szCs w:val="28"/>
        </w:rPr>
        <w:t xml:space="preserve"> соответствующего заявления.</w:t>
      </w:r>
    </w:p>
    <w:p w:rsidR="00CC35C9" w:rsidRPr="00FF01ED" w:rsidRDefault="00CC35C9"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В случае выявления допущенных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roofErr w:type="gramEnd"/>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Документ, содержащий опечатки и ошибки, после замены подлежит уничтожению.</w:t>
      </w:r>
    </w:p>
    <w:p w:rsidR="00CC35C9" w:rsidRPr="00FF01ED" w:rsidRDefault="00CC35C9"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В случае отсутствия опечаток и ошибок в выданном в результате предоставления государственной услуги документе специалист,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roofErr w:type="gramEnd"/>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811C4">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3.5. Описание административных процедур</w:t>
      </w:r>
    </w:p>
    <w:p w:rsidR="00CC35C9" w:rsidRPr="00FF01ED" w:rsidRDefault="00CC35C9" w:rsidP="00C811C4">
      <w:pPr>
        <w:pStyle w:val="ConsPlusNormal"/>
        <w:jc w:val="both"/>
        <w:rPr>
          <w:rFonts w:ascii="Times New Roman" w:hAnsi="Times New Roman" w:cs="Times New Roman"/>
          <w:sz w:val="28"/>
          <w:szCs w:val="28"/>
        </w:rPr>
      </w:pPr>
    </w:p>
    <w:p w:rsidR="00CC35C9" w:rsidRPr="00FF01ED" w:rsidRDefault="00CC35C9" w:rsidP="00C811C4">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3.5.1. Прием и регистрация документов, представленных</w:t>
      </w:r>
    </w:p>
    <w:p w:rsidR="00CC35C9" w:rsidRPr="00FF01ED" w:rsidRDefault="00CC35C9" w:rsidP="00C811C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заявителем, внесение информации в базу данных</w:t>
      </w:r>
    </w:p>
    <w:p w:rsidR="00CC35C9" w:rsidRPr="00FF01ED" w:rsidRDefault="00CC35C9" w:rsidP="00C811C4">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автоматизированной системы </w:t>
      </w:r>
      <w:r w:rsidR="00331947" w:rsidRPr="00FF01ED">
        <w:rPr>
          <w:rFonts w:ascii="Times New Roman" w:hAnsi="Times New Roman" w:cs="Times New Roman"/>
          <w:sz w:val="28"/>
          <w:szCs w:val="28"/>
        </w:rPr>
        <w:t>«</w:t>
      </w:r>
      <w:r w:rsidRPr="00FF01ED">
        <w:rPr>
          <w:rFonts w:ascii="Times New Roman" w:hAnsi="Times New Roman" w:cs="Times New Roman"/>
          <w:sz w:val="28"/>
          <w:szCs w:val="28"/>
        </w:rPr>
        <w:t>Адресная социальная помощь</w:t>
      </w:r>
      <w:r w:rsidR="00331947" w:rsidRPr="00FF01ED">
        <w:rPr>
          <w:rFonts w:ascii="Times New Roman" w:hAnsi="Times New Roman" w:cs="Times New Roman"/>
          <w:sz w:val="28"/>
          <w:szCs w:val="28"/>
        </w:rPr>
        <w:t>»</w:t>
      </w:r>
      <w:r w:rsidRPr="00FF01ED">
        <w:rPr>
          <w:rFonts w:ascii="Times New Roman" w:hAnsi="Times New Roman" w:cs="Times New Roman"/>
          <w:sz w:val="28"/>
          <w:szCs w:val="28"/>
        </w:rPr>
        <w:t>, формирование личных дел</w:t>
      </w:r>
      <w:r w:rsidR="0008204A" w:rsidRPr="00FF01ED">
        <w:rPr>
          <w:rFonts w:ascii="Times New Roman" w:hAnsi="Times New Roman" w:cs="Times New Roman"/>
          <w:sz w:val="28"/>
          <w:szCs w:val="28"/>
        </w:rPr>
        <w:t xml:space="preserve"> </w:t>
      </w:r>
      <w:r w:rsidRPr="00FF01ED">
        <w:rPr>
          <w:rFonts w:ascii="Times New Roman" w:hAnsi="Times New Roman" w:cs="Times New Roman"/>
          <w:sz w:val="28"/>
          <w:szCs w:val="28"/>
        </w:rPr>
        <w:t>заявителей</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331947" w:rsidRPr="00FF01ED">
        <w:rPr>
          <w:rFonts w:ascii="Times New Roman" w:hAnsi="Times New Roman" w:cs="Times New Roman"/>
          <w:sz w:val="28"/>
          <w:szCs w:val="28"/>
        </w:rPr>
        <w:t>1</w:t>
      </w:r>
      <w:r w:rsidRPr="00FF01ED">
        <w:rPr>
          <w:rFonts w:ascii="Times New Roman" w:hAnsi="Times New Roman" w:cs="Times New Roman"/>
          <w:sz w:val="28"/>
          <w:szCs w:val="28"/>
        </w:rPr>
        <w:t xml:space="preserve">.1. Основанием для начала административной процедуры (действия) является обращение заявителя с документами, указанными в </w:t>
      </w:r>
      <w:hyperlink w:anchor="P134" w:history="1">
        <w:r w:rsidRPr="00FF01ED">
          <w:rPr>
            <w:rFonts w:ascii="Times New Roman" w:hAnsi="Times New Roman" w:cs="Times New Roman"/>
            <w:sz w:val="28"/>
            <w:szCs w:val="28"/>
          </w:rPr>
          <w:t>подразделе 2.6</w:t>
        </w:r>
      </w:hyperlink>
      <w:r w:rsidRPr="00FF01ED">
        <w:rPr>
          <w:rFonts w:ascii="Times New Roman" w:hAnsi="Times New Roman" w:cs="Times New Roman"/>
          <w:sz w:val="28"/>
          <w:szCs w:val="28"/>
        </w:rPr>
        <w:t xml:space="preserve"> административного регламента, либо поступление от </w:t>
      </w:r>
      <w:r w:rsidRPr="00FF01ED">
        <w:rPr>
          <w:rFonts w:ascii="Times New Roman" w:hAnsi="Times New Roman" w:cs="Times New Roman"/>
          <w:sz w:val="28"/>
          <w:szCs w:val="28"/>
        </w:rPr>
        <w:lastRenderedPageBreak/>
        <w:t>участкового специалиста по социальной работе ГУСО документов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.2. Специалист, в обязанности которого входит организация </w:t>
      </w:r>
      <w:r w:rsidR="00DC27C1" w:rsidRPr="00FF01ED">
        <w:rPr>
          <w:rFonts w:ascii="Times New Roman" w:hAnsi="Times New Roman" w:cs="Times New Roman"/>
          <w:sz w:val="28"/>
          <w:szCs w:val="28"/>
        </w:rPr>
        <w:t>оказания</w:t>
      </w:r>
      <w:r w:rsidRPr="00FF01ED">
        <w:rPr>
          <w:rFonts w:ascii="Times New Roman" w:hAnsi="Times New Roman" w:cs="Times New Roman"/>
          <w:sz w:val="28"/>
          <w:szCs w:val="28"/>
        </w:rPr>
        <w:t xml:space="preserve"> государственной социальной помощи на основании социального контракта (далее </w:t>
      </w:r>
      <w:r w:rsidR="00DC27C1" w:rsidRPr="00FF01ED">
        <w:rPr>
          <w:rFonts w:ascii="Times New Roman" w:hAnsi="Times New Roman" w:cs="Times New Roman"/>
          <w:sz w:val="28"/>
          <w:szCs w:val="28"/>
        </w:rPr>
        <w:t>–</w:t>
      </w:r>
      <w:r w:rsidRPr="00FF01ED">
        <w:rPr>
          <w:rFonts w:ascii="Times New Roman" w:hAnsi="Times New Roman" w:cs="Times New Roman"/>
          <w:sz w:val="28"/>
          <w:szCs w:val="28"/>
        </w:rPr>
        <w:t xml:space="preserve"> специалист), устанавливает предмет обращения, личность заявителя, полномочия представителя заявителя, а также проверяет соответствие представленных документов установленным требованиям, удостоверяясь, что: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тексты документов написаны разборчиво, наименования юридических лиц </w:t>
      </w:r>
      <w:r w:rsidR="00DC27C1" w:rsidRPr="00FF01ED">
        <w:rPr>
          <w:rFonts w:ascii="Times New Roman" w:hAnsi="Times New Roman" w:cs="Times New Roman"/>
          <w:sz w:val="28"/>
          <w:szCs w:val="28"/>
        </w:rPr>
        <w:t>–</w:t>
      </w:r>
      <w:r w:rsidRPr="00FF01ED">
        <w:rPr>
          <w:rFonts w:ascii="Times New Roman" w:hAnsi="Times New Roman" w:cs="Times New Roman"/>
          <w:sz w:val="28"/>
          <w:szCs w:val="28"/>
        </w:rPr>
        <w:t xml:space="preserve"> без сокращения, с указанием их мест нахождения;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фамилии, имена и отчества должностных лиц написаны разборчиво;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фамилии, имена и отчества заявителей, адреса регистрации написаны разборчиво;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в документах нет подчисток, приписок, зачеркнутых слов и иных неоговоренных в них исправлений;</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документы не исполнены карандашом;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пакет представленных документов полностью укомплектован.</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случае поступления документов в электронной форме специалист по приему в течение </w:t>
      </w:r>
      <w:r w:rsidR="00BE324E" w:rsidRPr="00FF01ED">
        <w:rPr>
          <w:rFonts w:ascii="Times New Roman" w:hAnsi="Times New Roman" w:cs="Times New Roman"/>
          <w:sz w:val="28"/>
          <w:szCs w:val="28"/>
        </w:rPr>
        <w:t>одного</w:t>
      </w:r>
      <w:r w:rsidRPr="00FF01ED">
        <w:rPr>
          <w:rFonts w:ascii="Times New Roman" w:hAnsi="Times New Roman" w:cs="Times New Roman"/>
          <w:sz w:val="28"/>
          <w:szCs w:val="28"/>
        </w:rPr>
        <w:t xml:space="preserve"> рабочего дня осуществляет проверку усиленной квалифицированной электронной подписи в соответствии с </w:t>
      </w:r>
      <w:hyperlink w:anchor="P345" w:history="1">
        <w:r w:rsidRPr="00FF01ED">
          <w:rPr>
            <w:rFonts w:ascii="Times New Roman" w:hAnsi="Times New Roman" w:cs="Times New Roman"/>
            <w:sz w:val="28"/>
            <w:szCs w:val="28"/>
          </w:rPr>
          <w:t>пунктом 3.3.4</w:t>
        </w:r>
      </w:hyperlink>
      <w:r w:rsidRPr="00FF01ED">
        <w:rPr>
          <w:rFonts w:ascii="Times New Roman" w:hAnsi="Times New Roman" w:cs="Times New Roman"/>
          <w:sz w:val="28"/>
          <w:szCs w:val="28"/>
        </w:rPr>
        <w:t xml:space="preserve"> административного регламента. При соблюдении установленных условий признания действительности усиленной квалифицированной электронной подписи специалист по приему проверяет соответствие представленных электронных документов установленным требованиям.</w:t>
      </w:r>
    </w:p>
    <w:p w:rsidR="00CC35C9" w:rsidRPr="00FF01ED" w:rsidRDefault="00CC35C9" w:rsidP="004177CA">
      <w:pPr>
        <w:pStyle w:val="ConsPlusNormal"/>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w:t>
      </w:r>
      <w:proofErr w:type="gramEnd"/>
      <w:r w:rsidRPr="00FF01ED">
        <w:rPr>
          <w:rFonts w:ascii="Times New Roman" w:hAnsi="Times New Roman" w:cs="Times New Roman"/>
          <w:sz w:val="28"/>
          <w:szCs w:val="28"/>
        </w:rPr>
        <w:t xml:space="preserve"> указанием пунктов </w:t>
      </w:r>
      <w:hyperlink r:id="rId18" w:history="1">
        <w:r w:rsidRPr="00FF01ED">
          <w:rPr>
            <w:rFonts w:ascii="Times New Roman" w:hAnsi="Times New Roman" w:cs="Times New Roman"/>
            <w:sz w:val="28"/>
            <w:szCs w:val="28"/>
          </w:rPr>
          <w:t>статьи 11</w:t>
        </w:r>
      </w:hyperlink>
      <w:r w:rsidRPr="00FF01ED">
        <w:rPr>
          <w:rFonts w:ascii="Times New Roman" w:hAnsi="Times New Roman" w:cs="Times New Roman"/>
          <w:sz w:val="28"/>
          <w:szCs w:val="28"/>
        </w:rPr>
        <w:t xml:space="preserve"> Федерального закона</w:t>
      </w:r>
      <w:r w:rsidR="00695BB3" w:rsidRPr="00FF01ED">
        <w:rPr>
          <w:rFonts w:ascii="Times New Roman" w:hAnsi="Times New Roman" w:cs="Times New Roman"/>
          <w:sz w:val="28"/>
          <w:szCs w:val="28"/>
        </w:rPr>
        <w:t xml:space="preserve"> от 6 апреля 2011 года № 63-ФЗ</w:t>
      </w:r>
      <w:r w:rsidRPr="00FF01ED">
        <w:rPr>
          <w:rFonts w:ascii="Times New Roman" w:hAnsi="Times New Roman" w:cs="Times New Roman"/>
          <w:sz w:val="28"/>
          <w:szCs w:val="28"/>
        </w:rPr>
        <w:t xml:space="preserve"> </w:t>
      </w:r>
      <w:r w:rsidR="00DC27C1" w:rsidRPr="00FF01ED">
        <w:rPr>
          <w:rFonts w:ascii="Times New Roman" w:hAnsi="Times New Roman" w:cs="Times New Roman"/>
          <w:sz w:val="28"/>
          <w:szCs w:val="28"/>
        </w:rPr>
        <w:t>«</w:t>
      </w:r>
      <w:r w:rsidRPr="00FF01ED">
        <w:rPr>
          <w:rFonts w:ascii="Times New Roman" w:hAnsi="Times New Roman" w:cs="Times New Roman"/>
          <w:sz w:val="28"/>
          <w:szCs w:val="28"/>
        </w:rPr>
        <w:t>Об электронной подписи</w:t>
      </w:r>
      <w:r w:rsidR="00DC27C1" w:rsidRPr="00FF01ED">
        <w:rPr>
          <w:rFonts w:ascii="Times New Roman" w:hAnsi="Times New Roman" w:cs="Times New Roman"/>
          <w:sz w:val="28"/>
          <w:szCs w:val="28"/>
        </w:rPr>
        <w:t>»</w:t>
      </w:r>
      <w:r w:rsidRPr="00FF01ED">
        <w:rPr>
          <w:rFonts w:ascii="Times New Roman" w:hAnsi="Times New Roman" w:cs="Times New Roman"/>
          <w:sz w:val="28"/>
          <w:szCs w:val="28"/>
        </w:rPr>
        <w:t>, которые послужили основанием для принятия указанного решения. Такое уведомление подписывается усиленной квалифицированной электронной подписью специалистом, имеющим право электронной подписи, и направляется по адресу электронной почты заявителя либо в его личный кабинет в порталах.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.3. Специалист по приему изготавливает копии представленных </w:t>
      </w:r>
      <w:r w:rsidRPr="00FF01ED">
        <w:rPr>
          <w:rFonts w:ascii="Times New Roman" w:hAnsi="Times New Roman" w:cs="Times New Roman"/>
          <w:sz w:val="28"/>
          <w:szCs w:val="28"/>
        </w:rPr>
        <w:lastRenderedPageBreak/>
        <w:t>документов и регистрирует их в журнале регистрации заявлений. Заявителю сообщаются дата и номер регистрации.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.4.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 заверяет своей подписью с указанием фамилии и инициалов.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.5. Заявление и документы для предоставления государственной услуги могут направляться в отдел </w:t>
      </w:r>
      <w:r w:rsidR="00DC27C1"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по почте. При этом днем обращения счита</w:t>
      </w:r>
      <w:r w:rsidR="00DC27C1" w:rsidRPr="00FF01ED">
        <w:rPr>
          <w:rFonts w:ascii="Times New Roman" w:hAnsi="Times New Roman" w:cs="Times New Roman"/>
          <w:sz w:val="28"/>
          <w:szCs w:val="28"/>
        </w:rPr>
        <w:t>ется дата их получения отделом «</w:t>
      </w:r>
      <w:r w:rsidRPr="00FF01ED">
        <w:rPr>
          <w:rFonts w:ascii="Times New Roman" w:hAnsi="Times New Roman" w:cs="Times New Roman"/>
          <w:sz w:val="28"/>
          <w:szCs w:val="28"/>
        </w:rPr>
        <w:t>КЦСЗН</w:t>
      </w:r>
      <w:r w:rsidR="00DC27C1" w:rsidRPr="00FF01ED">
        <w:rPr>
          <w:rFonts w:ascii="Times New Roman" w:hAnsi="Times New Roman" w:cs="Times New Roman"/>
          <w:sz w:val="28"/>
          <w:szCs w:val="28"/>
        </w:rPr>
        <w:t>»</w:t>
      </w:r>
      <w:r w:rsidRPr="00FF01ED">
        <w:rPr>
          <w:rFonts w:ascii="Times New Roman" w:hAnsi="Times New Roman" w:cs="Times New Roman"/>
          <w:sz w:val="28"/>
          <w:szCs w:val="28"/>
        </w:rPr>
        <w:t>. Обязанность подтверждения факта отправки указанных документов лежит на заявителе.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.6. В случае если заявителем по собственной инициативе не были представлены документы, указанные в </w:t>
      </w:r>
      <w:hyperlink w:anchor="P153" w:history="1">
        <w:r w:rsidRPr="00FF01ED">
          <w:rPr>
            <w:rFonts w:ascii="Times New Roman" w:hAnsi="Times New Roman" w:cs="Times New Roman"/>
            <w:sz w:val="28"/>
            <w:szCs w:val="28"/>
          </w:rPr>
          <w:t>подразделе 2.7</w:t>
        </w:r>
      </w:hyperlink>
      <w:r w:rsidRPr="00FF01ED">
        <w:rPr>
          <w:rFonts w:ascii="Times New Roman" w:hAnsi="Times New Roman" w:cs="Times New Roman"/>
          <w:sz w:val="28"/>
          <w:szCs w:val="28"/>
        </w:rPr>
        <w:t xml:space="preserve"> административного регламента, направляется межведомственный запрос в соответствии с </w:t>
      </w:r>
      <w:hyperlink w:anchor="P307" w:history="1">
        <w:r w:rsidRPr="00FF01ED">
          <w:rPr>
            <w:rFonts w:ascii="Times New Roman" w:hAnsi="Times New Roman" w:cs="Times New Roman"/>
            <w:sz w:val="28"/>
            <w:szCs w:val="28"/>
          </w:rPr>
          <w:t>подразделом 3.2</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.7. Специалист формирует личное дело заявителя государственной услуги. Личное дело включает в себя заявление и необходимые документы, указанные в </w:t>
      </w:r>
      <w:hyperlink w:anchor="P134" w:history="1">
        <w:r w:rsidRPr="00FF01ED">
          <w:rPr>
            <w:rFonts w:ascii="Times New Roman" w:hAnsi="Times New Roman" w:cs="Times New Roman"/>
            <w:sz w:val="28"/>
            <w:szCs w:val="28"/>
          </w:rPr>
          <w:t>подразделе 2.6</w:t>
        </w:r>
      </w:hyperlink>
      <w:r w:rsidR="006C009B" w:rsidRPr="00FF01ED">
        <w:rPr>
          <w:rFonts w:ascii="Times New Roman" w:hAnsi="Times New Roman" w:cs="Times New Roman"/>
          <w:sz w:val="28"/>
          <w:szCs w:val="28"/>
        </w:rPr>
        <w:t xml:space="preserve"> административного регламента</w:t>
      </w:r>
      <w:r w:rsidRPr="00FF01ED">
        <w:rPr>
          <w:rFonts w:ascii="Times New Roman" w:hAnsi="Times New Roman" w:cs="Times New Roman"/>
          <w:sz w:val="28"/>
          <w:szCs w:val="28"/>
        </w:rPr>
        <w:t xml:space="preserve">, а также документы, полученные в рамках межведомственного взаимодействия в соответствии с </w:t>
      </w:r>
      <w:hyperlink w:anchor="P153" w:history="1">
        <w:r w:rsidRPr="00FF01ED">
          <w:rPr>
            <w:rFonts w:ascii="Times New Roman" w:hAnsi="Times New Roman" w:cs="Times New Roman"/>
            <w:sz w:val="28"/>
            <w:szCs w:val="28"/>
          </w:rPr>
          <w:t>пунктом 2.7</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Личное дело прошивается и ему присваивается лицевой номер. На лицевой стороне личного дела заявителя государственной услуги указываются фамилия, имя, отчество и адрес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Сформированное личное дело хранится в отделе ГКУ </w:t>
      </w:r>
      <w:r w:rsidR="00445724"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445724" w:rsidRPr="00FF01ED">
        <w:rPr>
          <w:rFonts w:ascii="Times New Roman" w:hAnsi="Times New Roman" w:cs="Times New Roman"/>
          <w:sz w:val="28"/>
          <w:szCs w:val="28"/>
        </w:rPr>
        <w:t>»</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.8. Критерии принятия решения о приеме документов от заявителя: наличие документов, указанных в </w:t>
      </w:r>
      <w:hyperlink w:anchor="P134" w:history="1">
        <w:r w:rsidRPr="00FF01ED">
          <w:rPr>
            <w:rFonts w:ascii="Times New Roman" w:hAnsi="Times New Roman" w:cs="Times New Roman"/>
            <w:sz w:val="28"/>
            <w:szCs w:val="28"/>
          </w:rPr>
          <w:t>подразделе 2.6</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соблюдение установленных условий признания действительности усиленной квалифицированной электронной подписи в случае предоставления заявителем электронных документов, подписанных усиленной квалифицированной электронной подписью.</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.9. Специалист после осуществления первичной проверки документов вносит в базу данных </w:t>
      </w:r>
      <w:r w:rsidR="0075118B" w:rsidRPr="00FF01ED">
        <w:rPr>
          <w:rFonts w:ascii="Times New Roman" w:hAnsi="Times New Roman" w:cs="Times New Roman"/>
          <w:sz w:val="28"/>
          <w:szCs w:val="28"/>
        </w:rPr>
        <w:t xml:space="preserve">автоматизированной системы «Адресная социальная помощь» </w:t>
      </w:r>
      <w:r w:rsidR="00C259D8" w:rsidRPr="00FF01ED">
        <w:rPr>
          <w:rFonts w:ascii="Times New Roman" w:hAnsi="Times New Roman" w:cs="Times New Roman"/>
          <w:sz w:val="28"/>
          <w:szCs w:val="28"/>
        </w:rPr>
        <w:t xml:space="preserve">(далее – база данных АСП) </w:t>
      </w:r>
      <w:r w:rsidRPr="00FF01ED">
        <w:rPr>
          <w:rFonts w:ascii="Times New Roman" w:hAnsi="Times New Roman" w:cs="Times New Roman"/>
          <w:sz w:val="28"/>
          <w:szCs w:val="28"/>
        </w:rPr>
        <w:t>обращение заявителя на оказание государственной социальной помощи.</w:t>
      </w:r>
    </w:p>
    <w:p w:rsidR="00CC35C9" w:rsidRPr="00FF01ED" w:rsidRDefault="00DC27C1"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3.5.1</w:t>
      </w:r>
      <w:r w:rsidR="00CC35C9" w:rsidRPr="00FF01ED">
        <w:rPr>
          <w:rFonts w:ascii="Times New Roman" w:hAnsi="Times New Roman" w:cs="Times New Roman"/>
          <w:sz w:val="28"/>
          <w:szCs w:val="28"/>
        </w:rPr>
        <w:t>.10. Результатом административной процедуры (действия) является прием и регистрация заявления на оказание государственной социальной помощи.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 xml:space="preserve">.11. Способ фиксации результата административной процедуры (действия): специалист по приему регистрирует документы заявителя, вносит данные заявителя в базу данных </w:t>
      </w:r>
      <w:r w:rsidR="00C259D8" w:rsidRPr="00FF01ED">
        <w:rPr>
          <w:rFonts w:ascii="Times New Roman" w:hAnsi="Times New Roman" w:cs="Times New Roman"/>
          <w:sz w:val="28"/>
          <w:szCs w:val="28"/>
        </w:rPr>
        <w:t>АСП</w:t>
      </w:r>
      <w:r w:rsidRPr="00FF01ED">
        <w:rPr>
          <w:rFonts w:ascii="Times New Roman" w:hAnsi="Times New Roman" w:cs="Times New Roman"/>
          <w:sz w:val="28"/>
          <w:szCs w:val="28"/>
        </w:rPr>
        <w:t xml:space="preserve"> и передает документы специалисту по назначению.</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DC27C1" w:rsidRPr="00FF01ED">
        <w:rPr>
          <w:rFonts w:ascii="Times New Roman" w:hAnsi="Times New Roman" w:cs="Times New Roman"/>
          <w:sz w:val="28"/>
          <w:szCs w:val="28"/>
        </w:rPr>
        <w:t>1</w:t>
      </w:r>
      <w:r w:rsidRPr="00FF01ED">
        <w:rPr>
          <w:rFonts w:ascii="Times New Roman" w:hAnsi="Times New Roman" w:cs="Times New Roman"/>
          <w:sz w:val="28"/>
          <w:szCs w:val="28"/>
        </w:rPr>
        <w:t>.12. Максимальный срок выполнения административного действия составляет три рабочих дня со дня принятия заявления.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3D0E70">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3.5.</w:t>
      </w:r>
      <w:r w:rsidR="002B3C52" w:rsidRPr="00FF01ED">
        <w:rPr>
          <w:rFonts w:ascii="Times New Roman" w:hAnsi="Times New Roman" w:cs="Times New Roman"/>
          <w:sz w:val="28"/>
          <w:szCs w:val="28"/>
        </w:rPr>
        <w:t>2</w:t>
      </w:r>
      <w:r w:rsidRPr="00FF01ED">
        <w:rPr>
          <w:rFonts w:ascii="Times New Roman" w:hAnsi="Times New Roman" w:cs="Times New Roman"/>
          <w:sz w:val="28"/>
          <w:szCs w:val="28"/>
        </w:rPr>
        <w:t>. Проверка</w:t>
      </w:r>
      <w:r w:rsidR="003D0E70" w:rsidRPr="00FF01ED">
        <w:rPr>
          <w:rFonts w:ascii="Times New Roman" w:hAnsi="Times New Roman" w:cs="Times New Roman"/>
          <w:sz w:val="28"/>
          <w:szCs w:val="28"/>
        </w:rPr>
        <w:t xml:space="preserve"> (комиссионное обследование)</w:t>
      </w:r>
      <w:r w:rsidRPr="00FF01ED">
        <w:rPr>
          <w:rFonts w:ascii="Times New Roman" w:hAnsi="Times New Roman" w:cs="Times New Roman"/>
          <w:sz w:val="28"/>
          <w:szCs w:val="28"/>
        </w:rPr>
        <w:t xml:space="preserve"> представленных </w:t>
      </w:r>
      <w:r w:rsidRPr="00FF01ED">
        <w:rPr>
          <w:rFonts w:ascii="Times New Roman" w:hAnsi="Times New Roman" w:cs="Times New Roman"/>
          <w:sz w:val="28"/>
          <w:szCs w:val="28"/>
        </w:rPr>
        <w:lastRenderedPageBreak/>
        <w:t>заявителем документов,</w:t>
      </w:r>
      <w:r w:rsidR="003D0E70" w:rsidRPr="00FF01ED">
        <w:rPr>
          <w:rFonts w:ascii="Times New Roman" w:hAnsi="Times New Roman" w:cs="Times New Roman"/>
          <w:sz w:val="28"/>
          <w:szCs w:val="28"/>
        </w:rPr>
        <w:t xml:space="preserve"> </w:t>
      </w:r>
      <w:r w:rsidRPr="00FF01ED">
        <w:rPr>
          <w:rFonts w:ascii="Times New Roman" w:hAnsi="Times New Roman" w:cs="Times New Roman"/>
          <w:sz w:val="28"/>
          <w:szCs w:val="28"/>
        </w:rPr>
        <w:t>обследование материально-бытовых условий проживания</w:t>
      </w:r>
      <w:r w:rsidR="003D0E70" w:rsidRPr="00FF01ED">
        <w:rPr>
          <w:rFonts w:ascii="Times New Roman" w:hAnsi="Times New Roman" w:cs="Times New Roman"/>
          <w:sz w:val="28"/>
          <w:szCs w:val="28"/>
        </w:rPr>
        <w:t xml:space="preserve"> </w:t>
      </w:r>
      <w:r w:rsidRPr="00FF01ED">
        <w:rPr>
          <w:rFonts w:ascii="Times New Roman" w:hAnsi="Times New Roman" w:cs="Times New Roman"/>
          <w:sz w:val="28"/>
          <w:szCs w:val="28"/>
        </w:rPr>
        <w:t>заявителя, составление акта обследования, проведение</w:t>
      </w:r>
    </w:p>
    <w:p w:rsidR="00CC35C9" w:rsidRPr="00FF01ED" w:rsidRDefault="00CC35C9" w:rsidP="003D0E7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собеседования и составление листа собеседования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2B3C52" w:rsidRPr="00FF01ED">
        <w:rPr>
          <w:rFonts w:ascii="Times New Roman" w:hAnsi="Times New Roman" w:cs="Times New Roman"/>
          <w:sz w:val="28"/>
          <w:szCs w:val="28"/>
        </w:rPr>
        <w:t>2</w:t>
      </w:r>
      <w:r w:rsidRPr="00FF01ED">
        <w:rPr>
          <w:rFonts w:ascii="Times New Roman" w:hAnsi="Times New Roman" w:cs="Times New Roman"/>
          <w:sz w:val="28"/>
          <w:szCs w:val="28"/>
        </w:rPr>
        <w:t>.1. Основанием для начала административной процедуры (действия) является прием и регистрация заявления на оказание государственной социальной помощи.</w:t>
      </w:r>
    </w:p>
    <w:p w:rsidR="00CC35C9" w:rsidRPr="00FF01ED" w:rsidRDefault="00557E11"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3.5.2</w:t>
      </w:r>
      <w:r w:rsidR="00CC35C9" w:rsidRPr="00FF01ED">
        <w:rPr>
          <w:rFonts w:ascii="Times New Roman" w:hAnsi="Times New Roman" w:cs="Times New Roman"/>
          <w:sz w:val="28"/>
          <w:szCs w:val="28"/>
        </w:rPr>
        <w:t>.2. Специалист подготавливает пакет документов на рассмотрение Комиссии.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557E11" w:rsidRPr="00FF01ED">
        <w:rPr>
          <w:rFonts w:ascii="Times New Roman" w:hAnsi="Times New Roman" w:cs="Times New Roman"/>
          <w:sz w:val="28"/>
          <w:szCs w:val="28"/>
        </w:rPr>
        <w:t>2</w:t>
      </w:r>
      <w:r w:rsidRPr="00FF01ED">
        <w:rPr>
          <w:rFonts w:ascii="Times New Roman" w:hAnsi="Times New Roman" w:cs="Times New Roman"/>
          <w:sz w:val="28"/>
          <w:szCs w:val="28"/>
        </w:rPr>
        <w:t xml:space="preserve">.3. Специалист рассматривает принятые документы на предмет соответствия требованиям законодательства, предъявляемым к их форме и содержанию, проверяет перечень представленных документов на соответствие их </w:t>
      </w:r>
      <w:hyperlink w:anchor="P134" w:history="1">
        <w:r w:rsidRPr="00FF01ED">
          <w:rPr>
            <w:rFonts w:ascii="Times New Roman" w:hAnsi="Times New Roman" w:cs="Times New Roman"/>
            <w:sz w:val="28"/>
            <w:szCs w:val="28"/>
          </w:rPr>
          <w:t>подразделу 2.6</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557E11" w:rsidRPr="00FF01ED">
        <w:rPr>
          <w:rFonts w:ascii="Times New Roman" w:hAnsi="Times New Roman" w:cs="Times New Roman"/>
          <w:sz w:val="28"/>
          <w:szCs w:val="28"/>
        </w:rPr>
        <w:t>2</w:t>
      </w:r>
      <w:r w:rsidRPr="00FF01ED">
        <w:rPr>
          <w:rFonts w:ascii="Times New Roman" w:hAnsi="Times New Roman" w:cs="Times New Roman"/>
          <w:sz w:val="28"/>
          <w:szCs w:val="28"/>
        </w:rPr>
        <w:t>.4. Специали</w:t>
      </w:r>
      <w:proofErr w:type="gramStart"/>
      <w:r w:rsidRPr="00FF01ED">
        <w:rPr>
          <w:rFonts w:ascii="Times New Roman" w:hAnsi="Times New Roman" w:cs="Times New Roman"/>
          <w:sz w:val="28"/>
          <w:szCs w:val="28"/>
        </w:rPr>
        <w:t xml:space="preserve">ст </w:t>
      </w:r>
      <w:r w:rsidR="008F257F" w:rsidRPr="00FF01ED">
        <w:rPr>
          <w:rFonts w:ascii="Times New Roman" w:hAnsi="Times New Roman" w:cs="Times New Roman"/>
          <w:sz w:val="28"/>
          <w:szCs w:val="28"/>
        </w:rPr>
        <w:t>с пр</w:t>
      </w:r>
      <w:proofErr w:type="gramEnd"/>
      <w:r w:rsidR="008F257F" w:rsidRPr="00FF01ED">
        <w:rPr>
          <w:rFonts w:ascii="Times New Roman" w:hAnsi="Times New Roman" w:cs="Times New Roman"/>
          <w:sz w:val="28"/>
          <w:szCs w:val="28"/>
        </w:rPr>
        <w:t xml:space="preserve">ивлечением </w:t>
      </w:r>
      <w:r w:rsidR="00F24683" w:rsidRPr="00FF01ED">
        <w:rPr>
          <w:rFonts w:ascii="Times New Roman" w:hAnsi="Times New Roman" w:cs="Times New Roman"/>
          <w:sz w:val="28"/>
          <w:szCs w:val="28"/>
        </w:rPr>
        <w:t xml:space="preserve">Комиссии </w:t>
      </w:r>
      <w:r w:rsidRPr="00FF01ED">
        <w:rPr>
          <w:rFonts w:ascii="Times New Roman" w:hAnsi="Times New Roman" w:cs="Times New Roman"/>
          <w:sz w:val="28"/>
          <w:szCs w:val="28"/>
        </w:rPr>
        <w:t xml:space="preserve">организует </w:t>
      </w:r>
      <w:r w:rsidR="00792854" w:rsidRPr="00FF01ED">
        <w:rPr>
          <w:rFonts w:ascii="Times New Roman" w:hAnsi="Times New Roman" w:cs="Times New Roman"/>
          <w:sz w:val="28"/>
          <w:szCs w:val="28"/>
        </w:rPr>
        <w:t xml:space="preserve">(при необходимости) </w:t>
      </w:r>
      <w:r w:rsidRPr="00FF01ED">
        <w:rPr>
          <w:rFonts w:ascii="Times New Roman" w:hAnsi="Times New Roman" w:cs="Times New Roman"/>
          <w:sz w:val="28"/>
          <w:szCs w:val="28"/>
        </w:rPr>
        <w:t xml:space="preserve">проведение обследования материально-бытовых условий проживания заявителя, составляет </w:t>
      </w:r>
      <w:hyperlink w:anchor="P839" w:history="1">
        <w:r w:rsidRPr="00FF01ED">
          <w:rPr>
            <w:rFonts w:ascii="Times New Roman" w:hAnsi="Times New Roman" w:cs="Times New Roman"/>
            <w:sz w:val="28"/>
            <w:szCs w:val="28"/>
          </w:rPr>
          <w:t>акт</w:t>
        </w:r>
      </w:hyperlink>
      <w:r w:rsidRPr="00FF01ED">
        <w:rPr>
          <w:rFonts w:ascii="Times New Roman" w:hAnsi="Times New Roman" w:cs="Times New Roman"/>
          <w:sz w:val="28"/>
          <w:szCs w:val="28"/>
        </w:rPr>
        <w:t xml:space="preserve"> обследования (приложение </w:t>
      </w:r>
      <w:r w:rsidR="00557E11" w:rsidRPr="00FF01ED">
        <w:rPr>
          <w:rFonts w:ascii="Times New Roman" w:hAnsi="Times New Roman" w:cs="Times New Roman"/>
          <w:sz w:val="28"/>
          <w:szCs w:val="28"/>
        </w:rPr>
        <w:t>№</w:t>
      </w:r>
      <w:r w:rsidR="00E84179" w:rsidRPr="00FF01ED">
        <w:rPr>
          <w:rFonts w:ascii="Times New Roman" w:hAnsi="Times New Roman" w:cs="Times New Roman"/>
          <w:sz w:val="28"/>
          <w:szCs w:val="28"/>
        </w:rPr>
        <w:t xml:space="preserve"> </w:t>
      </w:r>
      <w:r w:rsidRPr="00FF01ED">
        <w:rPr>
          <w:rFonts w:ascii="Times New Roman" w:hAnsi="Times New Roman" w:cs="Times New Roman"/>
          <w:sz w:val="28"/>
          <w:szCs w:val="28"/>
        </w:rPr>
        <w:t xml:space="preserve">3 к административному регламенту), проводит собеседование с получателем, в ходе которого заполняет </w:t>
      </w:r>
      <w:hyperlink w:anchor="P949" w:history="1">
        <w:r w:rsidRPr="00FF01ED">
          <w:rPr>
            <w:rFonts w:ascii="Times New Roman" w:hAnsi="Times New Roman" w:cs="Times New Roman"/>
            <w:sz w:val="28"/>
            <w:szCs w:val="28"/>
          </w:rPr>
          <w:t>лист</w:t>
        </w:r>
      </w:hyperlink>
      <w:r w:rsidRPr="00FF01ED">
        <w:rPr>
          <w:rFonts w:ascii="Times New Roman" w:hAnsi="Times New Roman" w:cs="Times New Roman"/>
          <w:sz w:val="28"/>
          <w:szCs w:val="28"/>
        </w:rPr>
        <w:t xml:space="preserve"> собеседования (приложение </w:t>
      </w:r>
      <w:r w:rsidR="00B43B00" w:rsidRPr="00FF01ED">
        <w:rPr>
          <w:rFonts w:ascii="Times New Roman" w:hAnsi="Times New Roman" w:cs="Times New Roman"/>
          <w:sz w:val="28"/>
          <w:szCs w:val="28"/>
        </w:rPr>
        <w:t>№</w:t>
      </w:r>
      <w:r w:rsidR="00E84179" w:rsidRPr="00FF01ED">
        <w:rPr>
          <w:rFonts w:ascii="Times New Roman" w:hAnsi="Times New Roman" w:cs="Times New Roman"/>
          <w:sz w:val="28"/>
          <w:szCs w:val="28"/>
        </w:rPr>
        <w:t xml:space="preserve"> </w:t>
      </w:r>
      <w:r w:rsidRPr="00FF01ED">
        <w:rPr>
          <w:rFonts w:ascii="Times New Roman" w:hAnsi="Times New Roman" w:cs="Times New Roman"/>
          <w:sz w:val="28"/>
          <w:szCs w:val="28"/>
        </w:rPr>
        <w:t>4 к административному регламенту). Специали</w:t>
      </w:r>
      <w:proofErr w:type="gramStart"/>
      <w:r w:rsidRPr="00FF01ED">
        <w:rPr>
          <w:rFonts w:ascii="Times New Roman" w:hAnsi="Times New Roman" w:cs="Times New Roman"/>
          <w:sz w:val="28"/>
          <w:szCs w:val="28"/>
        </w:rPr>
        <w:t>ст впр</w:t>
      </w:r>
      <w:proofErr w:type="gramEnd"/>
      <w:r w:rsidRPr="00FF01ED">
        <w:rPr>
          <w:rFonts w:ascii="Times New Roman" w:hAnsi="Times New Roman" w:cs="Times New Roman"/>
          <w:sz w:val="28"/>
          <w:szCs w:val="28"/>
        </w:rPr>
        <w:t>аве поручить проведение обследования материально-бытовых условий проживания заявителя, составление акта обследования, проведение собеседования с заявителем, заполнение листа собеседования участковому специалисту по социальной работе ГУСО соответственно по месту жительства заявителя или иному члену Комиссии. Ответственность за полноту и достоверность полученных сведений, а также качество оформления акта обследования и листа собеседования с заявителем закреплена за специалистом.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557E11" w:rsidRPr="00FF01ED">
        <w:rPr>
          <w:rFonts w:ascii="Times New Roman" w:hAnsi="Times New Roman" w:cs="Times New Roman"/>
          <w:sz w:val="28"/>
          <w:szCs w:val="28"/>
        </w:rPr>
        <w:t>2</w:t>
      </w:r>
      <w:r w:rsidRPr="00FF01ED">
        <w:rPr>
          <w:rFonts w:ascii="Times New Roman" w:hAnsi="Times New Roman" w:cs="Times New Roman"/>
          <w:sz w:val="28"/>
          <w:szCs w:val="28"/>
        </w:rPr>
        <w:t>.</w:t>
      </w:r>
      <w:r w:rsidR="0010548E" w:rsidRPr="00FF01ED">
        <w:rPr>
          <w:rFonts w:ascii="Times New Roman" w:hAnsi="Times New Roman" w:cs="Times New Roman"/>
          <w:sz w:val="28"/>
          <w:szCs w:val="28"/>
        </w:rPr>
        <w:t>5</w:t>
      </w:r>
      <w:r w:rsidRPr="00FF01ED">
        <w:rPr>
          <w:rFonts w:ascii="Times New Roman" w:hAnsi="Times New Roman" w:cs="Times New Roman"/>
          <w:sz w:val="28"/>
          <w:szCs w:val="28"/>
        </w:rPr>
        <w:t xml:space="preserve">. Результатом выполнения административной процедуры (действия) является </w:t>
      </w:r>
      <w:r w:rsidR="0010548E" w:rsidRPr="00FF01ED">
        <w:rPr>
          <w:rFonts w:ascii="Times New Roman" w:hAnsi="Times New Roman" w:cs="Times New Roman"/>
          <w:sz w:val="28"/>
          <w:szCs w:val="28"/>
        </w:rPr>
        <w:t xml:space="preserve">составление </w:t>
      </w:r>
      <w:r w:rsidRPr="00FF01ED">
        <w:rPr>
          <w:rFonts w:ascii="Times New Roman" w:hAnsi="Times New Roman" w:cs="Times New Roman"/>
          <w:sz w:val="28"/>
          <w:szCs w:val="28"/>
        </w:rPr>
        <w:t xml:space="preserve">специалистом </w:t>
      </w:r>
      <w:r w:rsidR="0010548E" w:rsidRPr="00FF01ED">
        <w:rPr>
          <w:rFonts w:ascii="Times New Roman" w:hAnsi="Times New Roman" w:cs="Times New Roman"/>
          <w:sz w:val="28"/>
          <w:szCs w:val="28"/>
        </w:rPr>
        <w:t xml:space="preserve">акта обследования и </w:t>
      </w:r>
      <w:r w:rsidR="00167701" w:rsidRPr="00FF01ED">
        <w:rPr>
          <w:rFonts w:ascii="Times New Roman" w:hAnsi="Times New Roman" w:cs="Times New Roman"/>
          <w:sz w:val="28"/>
          <w:szCs w:val="28"/>
        </w:rPr>
        <w:t xml:space="preserve">заполнение </w:t>
      </w:r>
      <w:r w:rsidR="0010548E" w:rsidRPr="00FF01ED">
        <w:rPr>
          <w:rFonts w:ascii="Times New Roman" w:hAnsi="Times New Roman" w:cs="Times New Roman"/>
          <w:sz w:val="28"/>
          <w:szCs w:val="28"/>
        </w:rPr>
        <w:t>листа собеседования</w:t>
      </w:r>
      <w:r w:rsidRPr="00FF01ED">
        <w:rPr>
          <w:rFonts w:ascii="Times New Roman" w:hAnsi="Times New Roman" w:cs="Times New Roman"/>
          <w:sz w:val="28"/>
          <w:szCs w:val="28"/>
        </w:rPr>
        <w:t>.</w:t>
      </w:r>
    </w:p>
    <w:p w:rsidR="0010548E"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557E11" w:rsidRPr="00FF01ED">
        <w:rPr>
          <w:rFonts w:ascii="Times New Roman" w:hAnsi="Times New Roman" w:cs="Times New Roman"/>
          <w:sz w:val="28"/>
          <w:szCs w:val="28"/>
        </w:rPr>
        <w:t>2</w:t>
      </w:r>
      <w:r w:rsidR="0010548E" w:rsidRPr="00FF01ED">
        <w:rPr>
          <w:rFonts w:ascii="Times New Roman" w:hAnsi="Times New Roman" w:cs="Times New Roman"/>
          <w:sz w:val="28"/>
          <w:szCs w:val="28"/>
        </w:rPr>
        <w:t>.6</w:t>
      </w:r>
      <w:r w:rsidRPr="00FF01ED">
        <w:rPr>
          <w:rFonts w:ascii="Times New Roman" w:hAnsi="Times New Roman" w:cs="Times New Roman"/>
          <w:sz w:val="28"/>
          <w:szCs w:val="28"/>
        </w:rPr>
        <w:t xml:space="preserve">. Способ фиксации результата административной процедуры (действия): специалист </w:t>
      </w:r>
      <w:r w:rsidR="0010548E" w:rsidRPr="00FF01ED">
        <w:rPr>
          <w:rFonts w:ascii="Times New Roman" w:hAnsi="Times New Roman" w:cs="Times New Roman"/>
          <w:sz w:val="28"/>
          <w:szCs w:val="28"/>
        </w:rPr>
        <w:t xml:space="preserve">составляет акт обследования и </w:t>
      </w:r>
      <w:r w:rsidR="00167701" w:rsidRPr="00FF01ED">
        <w:rPr>
          <w:rFonts w:ascii="Times New Roman" w:hAnsi="Times New Roman" w:cs="Times New Roman"/>
          <w:sz w:val="28"/>
          <w:szCs w:val="28"/>
        </w:rPr>
        <w:t xml:space="preserve">заполняет </w:t>
      </w:r>
      <w:r w:rsidR="0010548E" w:rsidRPr="00FF01ED">
        <w:rPr>
          <w:rFonts w:ascii="Times New Roman" w:hAnsi="Times New Roman" w:cs="Times New Roman"/>
          <w:sz w:val="28"/>
          <w:szCs w:val="28"/>
        </w:rPr>
        <w:t>лист собеседования.</w:t>
      </w:r>
    </w:p>
    <w:p w:rsidR="00CC35C9" w:rsidRPr="00FF01ED" w:rsidRDefault="00C66492"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3C7593" w:rsidRPr="00FF01ED">
        <w:rPr>
          <w:rFonts w:ascii="Times New Roman" w:hAnsi="Times New Roman" w:cs="Times New Roman"/>
          <w:sz w:val="28"/>
          <w:szCs w:val="28"/>
        </w:rPr>
        <w:t>2</w:t>
      </w:r>
      <w:r w:rsidRPr="00FF01ED">
        <w:rPr>
          <w:rFonts w:ascii="Times New Roman" w:hAnsi="Times New Roman" w:cs="Times New Roman"/>
          <w:sz w:val="28"/>
          <w:szCs w:val="28"/>
        </w:rPr>
        <w:t>.</w:t>
      </w:r>
      <w:r w:rsidR="0010548E" w:rsidRPr="00FF01ED">
        <w:rPr>
          <w:rFonts w:ascii="Times New Roman" w:hAnsi="Times New Roman" w:cs="Times New Roman"/>
          <w:sz w:val="28"/>
          <w:szCs w:val="28"/>
        </w:rPr>
        <w:t>7</w:t>
      </w:r>
      <w:r w:rsidR="00CC35C9" w:rsidRPr="00FF01ED">
        <w:rPr>
          <w:rFonts w:ascii="Times New Roman" w:hAnsi="Times New Roman" w:cs="Times New Roman"/>
          <w:sz w:val="28"/>
          <w:szCs w:val="28"/>
        </w:rPr>
        <w:t xml:space="preserve">. Максимальный срок выполнения административного действия составляет </w:t>
      </w:r>
      <w:r w:rsidR="00161A39" w:rsidRPr="00FF01ED">
        <w:rPr>
          <w:rFonts w:ascii="Times New Roman" w:hAnsi="Times New Roman" w:cs="Times New Roman"/>
          <w:sz w:val="28"/>
          <w:szCs w:val="28"/>
        </w:rPr>
        <w:t>десять</w:t>
      </w:r>
      <w:r w:rsidR="00CC35C9" w:rsidRPr="00FF01ED">
        <w:rPr>
          <w:rFonts w:ascii="Times New Roman" w:hAnsi="Times New Roman" w:cs="Times New Roman"/>
          <w:sz w:val="28"/>
          <w:szCs w:val="28"/>
        </w:rPr>
        <w:t xml:space="preserve"> рабочих дней </w:t>
      </w:r>
      <w:proofErr w:type="gramStart"/>
      <w:r w:rsidR="00CC35C9" w:rsidRPr="00FF01ED">
        <w:rPr>
          <w:rFonts w:ascii="Times New Roman" w:hAnsi="Times New Roman" w:cs="Times New Roman"/>
          <w:sz w:val="28"/>
          <w:szCs w:val="28"/>
        </w:rPr>
        <w:t>с даты регистрации</w:t>
      </w:r>
      <w:proofErr w:type="gramEnd"/>
      <w:r w:rsidR="00CC35C9" w:rsidRPr="00FF01ED">
        <w:rPr>
          <w:rFonts w:ascii="Times New Roman" w:hAnsi="Times New Roman" w:cs="Times New Roman"/>
          <w:sz w:val="28"/>
          <w:szCs w:val="28"/>
        </w:rPr>
        <w:t xml:space="preserve"> заявления.</w:t>
      </w:r>
    </w:p>
    <w:p w:rsidR="00CC35C9" w:rsidRPr="00FF01ED" w:rsidRDefault="00CC35C9" w:rsidP="00094446">
      <w:pPr>
        <w:pStyle w:val="ConsPlusNormal"/>
        <w:jc w:val="both"/>
        <w:rPr>
          <w:rFonts w:ascii="Times New Roman" w:hAnsi="Times New Roman" w:cs="Times New Roman"/>
          <w:sz w:val="28"/>
          <w:szCs w:val="28"/>
        </w:rPr>
      </w:pPr>
    </w:p>
    <w:p w:rsidR="00532278" w:rsidRPr="00FF01ED" w:rsidRDefault="00BF0AD6" w:rsidP="00532278">
      <w:pPr>
        <w:pStyle w:val="ConsPlusTitle"/>
        <w:numPr>
          <w:ilvl w:val="2"/>
          <w:numId w:val="1"/>
        </w:numPr>
        <w:tabs>
          <w:tab w:val="left" w:pos="284"/>
        </w:tabs>
        <w:ind w:left="0" w:firstLine="0"/>
        <w:jc w:val="center"/>
        <w:outlineLvl w:val="3"/>
        <w:rPr>
          <w:rFonts w:ascii="Times New Roman" w:hAnsi="Times New Roman" w:cs="Times New Roman"/>
          <w:sz w:val="28"/>
          <w:szCs w:val="28"/>
        </w:rPr>
      </w:pPr>
      <w:r w:rsidRPr="00FF01ED">
        <w:rPr>
          <w:rFonts w:ascii="Times New Roman" w:hAnsi="Times New Roman" w:cs="Times New Roman"/>
          <w:sz w:val="28"/>
          <w:szCs w:val="28"/>
        </w:rPr>
        <w:t xml:space="preserve">Разработка </w:t>
      </w:r>
      <w:r w:rsidR="00532278" w:rsidRPr="00FF01ED">
        <w:rPr>
          <w:rFonts w:ascii="Times New Roman" w:hAnsi="Times New Roman" w:cs="Times New Roman"/>
          <w:sz w:val="28"/>
          <w:szCs w:val="28"/>
        </w:rPr>
        <w:t xml:space="preserve">совместно с заявителем </w:t>
      </w:r>
    </w:p>
    <w:p w:rsidR="00BF0AD6" w:rsidRPr="00FF01ED" w:rsidRDefault="00BF0AD6" w:rsidP="00843BC8">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программы социальной адаптации</w:t>
      </w:r>
    </w:p>
    <w:p w:rsidR="00BF0AD6" w:rsidRPr="00FF01ED" w:rsidRDefault="00BF0AD6" w:rsidP="00BF0AD6">
      <w:pPr>
        <w:pStyle w:val="ConsPlusNormal"/>
        <w:ind w:firstLine="709"/>
        <w:jc w:val="both"/>
        <w:rPr>
          <w:rFonts w:ascii="Times New Roman" w:hAnsi="Times New Roman" w:cs="Times New Roman"/>
          <w:sz w:val="28"/>
          <w:szCs w:val="28"/>
        </w:rPr>
      </w:pP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8A087D" w:rsidRPr="00FF01ED">
        <w:rPr>
          <w:rFonts w:ascii="Times New Roman" w:hAnsi="Times New Roman" w:cs="Times New Roman"/>
          <w:sz w:val="28"/>
          <w:szCs w:val="28"/>
        </w:rPr>
        <w:t>3</w:t>
      </w:r>
      <w:r w:rsidRPr="00FF01ED">
        <w:rPr>
          <w:rFonts w:ascii="Times New Roman" w:hAnsi="Times New Roman" w:cs="Times New Roman"/>
          <w:sz w:val="28"/>
          <w:szCs w:val="28"/>
        </w:rPr>
        <w:t xml:space="preserve">.1. Основанием для начала административной процедуры (действия) является </w:t>
      </w:r>
      <w:r w:rsidR="00CC7FA7" w:rsidRPr="00FF01ED">
        <w:rPr>
          <w:rFonts w:ascii="Times New Roman" w:hAnsi="Times New Roman" w:cs="Times New Roman"/>
          <w:sz w:val="28"/>
          <w:szCs w:val="28"/>
        </w:rPr>
        <w:t>наличие акта обследования и листа собеседования</w:t>
      </w:r>
      <w:r w:rsidRPr="00FF01ED">
        <w:rPr>
          <w:rFonts w:ascii="Times New Roman" w:hAnsi="Times New Roman" w:cs="Times New Roman"/>
          <w:sz w:val="28"/>
          <w:szCs w:val="28"/>
        </w:rPr>
        <w:t>.</w:t>
      </w:r>
    </w:p>
    <w:p w:rsidR="00BF0AD6" w:rsidRPr="00FF01ED" w:rsidRDefault="008A087D"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3.5.3</w:t>
      </w:r>
      <w:r w:rsidR="00BF0AD6" w:rsidRPr="00FF01ED">
        <w:rPr>
          <w:rFonts w:ascii="Times New Roman" w:hAnsi="Times New Roman" w:cs="Times New Roman"/>
          <w:sz w:val="28"/>
          <w:szCs w:val="28"/>
        </w:rPr>
        <w:t xml:space="preserve">.2. Специалист </w:t>
      </w:r>
      <w:r w:rsidR="000D3F7A" w:rsidRPr="00FF01ED">
        <w:rPr>
          <w:rFonts w:ascii="Times New Roman" w:hAnsi="Times New Roman" w:cs="Times New Roman"/>
          <w:sz w:val="28"/>
          <w:szCs w:val="28"/>
        </w:rPr>
        <w:t xml:space="preserve">совместно с заявителем </w:t>
      </w:r>
      <w:r w:rsidR="00BF0AD6" w:rsidRPr="00FF01ED">
        <w:rPr>
          <w:rFonts w:ascii="Times New Roman" w:hAnsi="Times New Roman" w:cs="Times New Roman"/>
          <w:sz w:val="28"/>
          <w:szCs w:val="28"/>
        </w:rPr>
        <w:t xml:space="preserve">разрабатывает </w:t>
      </w:r>
      <w:hyperlink w:anchor="P1159" w:history="1">
        <w:r w:rsidR="00BF0AD6" w:rsidRPr="00FF01ED">
          <w:rPr>
            <w:rFonts w:ascii="Times New Roman" w:hAnsi="Times New Roman" w:cs="Times New Roman"/>
            <w:sz w:val="28"/>
            <w:szCs w:val="28"/>
          </w:rPr>
          <w:t>программу</w:t>
        </w:r>
      </w:hyperlink>
      <w:r w:rsidR="00BF0AD6" w:rsidRPr="00FF01ED">
        <w:rPr>
          <w:rFonts w:ascii="Times New Roman" w:hAnsi="Times New Roman" w:cs="Times New Roman"/>
          <w:sz w:val="28"/>
          <w:szCs w:val="28"/>
        </w:rPr>
        <w:t xml:space="preserve"> социальной адаптации по утвержденной форме (приложение </w:t>
      </w:r>
      <w:r w:rsidR="00036672" w:rsidRPr="00FF01ED">
        <w:rPr>
          <w:rFonts w:ascii="Times New Roman" w:hAnsi="Times New Roman" w:cs="Times New Roman"/>
          <w:sz w:val="28"/>
          <w:szCs w:val="28"/>
        </w:rPr>
        <w:t>№</w:t>
      </w:r>
      <w:r w:rsidR="00BF0AD6" w:rsidRPr="00FF01ED">
        <w:rPr>
          <w:rFonts w:ascii="Times New Roman" w:hAnsi="Times New Roman" w:cs="Times New Roman"/>
          <w:sz w:val="28"/>
          <w:szCs w:val="28"/>
        </w:rPr>
        <w:t xml:space="preserve"> 7 к административному регламенту). К участию в разработке программы социальной адаптации привлекаются </w:t>
      </w:r>
      <w:r w:rsidR="000D3F7A" w:rsidRPr="00FF01ED">
        <w:rPr>
          <w:rFonts w:ascii="Times New Roman" w:hAnsi="Times New Roman" w:cs="Times New Roman"/>
          <w:sz w:val="28"/>
          <w:szCs w:val="28"/>
        </w:rPr>
        <w:t xml:space="preserve">специалисты органов местного самоуправления в сфере регулирования малого и среднего </w:t>
      </w:r>
      <w:r w:rsidR="000D3F7A" w:rsidRPr="00FF01ED">
        <w:rPr>
          <w:rFonts w:ascii="Times New Roman" w:hAnsi="Times New Roman" w:cs="Times New Roman"/>
          <w:sz w:val="28"/>
          <w:szCs w:val="28"/>
        </w:rPr>
        <w:lastRenderedPageBreak/>
        <w:t xml:space="preserve">предпринимательства, в сфере сельского хозяйства, </w:t>
      </w:r>
      <w:r w:rsidR="00BF0AD6" w:rsidRPr="00FF01ED">
        <w:rPr>
          <w:rFonts w:ascii="Times New Roman" w:hAnsi="Times New Roman" w:cs="Times New Roman"/>
          <w:sz w:val="28"/>
          <w:szCs w:val="28"/>
        </w:rPr>
        <w:t xml:space="preserve">участковые специалисты по социальной работе ГУСО, специалисты </w:t>
      </w:r>
      <w:r w:rsidR="00E10E98" w:rsidRPr="00FF01ED">
        <w:rPr>
          <w:rFonts w:ascii="Times New Roman" w:hAnsi="Times New Roman" w:cs="Times New Roman"/>
          <w:sz w:val="28"/>
          <w:szCs w:val="28"/>
        </w:rPr>
        <w:t xml:space="preserve">органов службы занятости населения, </w:t>
      </w:r>
      <w:r w:rsidR="00BF0AD6" w:rsidRPr="00FF01ED">
        <w:rPr>
          <w:rFonts w:ascii="Times New Roman" w:hAnsi="Times New Roman" w:cs="Times New Roman"/>
          <w:sz w:val="28"/>
          <w:szCs w:val="28"/>
        </w:rPr>
        <w:t>органов образования, здравоохранения, общественных и иных заинтересованных организаций.</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FC4EA1" w:rsidRPr="00FF01ED">
        <w:rPr>
          <w:rFonts w:ascii="Times New Roman" w:hAnsi="Times New Roman" w:cs="Times New Roman"/>
          <w:sz w:val="28"/>
          <w:szCs w:val="28"/>
        </w:rPr>
        <w:t>3</w:t>
      </w:r>
      <w:r w:rsidRPr="00FF01ED">
        <w:rPr>
          <w:rFonts w:ascii="Times New Roman" w:hAnsi="Times New Roman" w:cs="Times New Roman"/>
          <w:sz w:val="28"/>
          <w:szCs w:val="28"/>
        </w:rPr>
        <w:t>.3. В программе социальной адаптации обязательно указываются следующие сведения:</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фамилия, имя, отчество заявителя;</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адрес фактического проживания заявителя и членов его семьи;</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сроки проведения мероприятий, их содержание, конечный результат, указание получателя каждой услуги (семья в целом или конкретный член семьи), а также указание фамилии специалистов отдела ГКУ </w:t>
      </w:r>
      <w:r w:rsidR="00872E85"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872E85" w:rsidRPr="00FF01ED">
        <w:rPr>
          <w:rFonts w:ascii="Times New Roman" w:hAnsi="Times New Roman" w:cs="Times New Roman"/>
          <w:sz w:val="28"/>
          <w:szCs w:val="28"/>
        </w:rPr>
        <w:t>»</w:t>
      </w:r>
      <w:r w:rsidRPr="00FF01ED">
        <w:rPr>
          <w:rFonts w:ascii="Times New Roman" w:hAnsi="Times New Roman" w:cs="Times New Roman"/>
          <w:sz w:val="28"/>
          <w:szCs w:val="28"/>
        </w:rPr>
        <w:t>, ГУСО, членов Комиссии, ответственных за предоставление и контроль исполнения конкретного мероприятия;</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фамилия, имя, отчество и подпись начальника отдела, членов </w:t>
      </w:r>
      <w:r w:rsidR="00872E85" w:rsidRPr="00FF01ED">
        <w:rPr>
          <w:rFonts w:ascii="Times New Roman" w:hAnsi="Times New Roman" w:cs="Times New Roman"/>
          <w:sz w:val="28"/>
          <w:szCs w:val="28"/>
        </w:rPr>
        <w:t>К</w:t>
      </w:r>
      <w:r w:rsidR="007E7885" w:rsidRPr="00FF01ED">
        <w:rPr>
          <w:rFonts w:ascii="Times New Roman" w:hAnsi="Times New Roman" w:cs="Times New Roman"/>
          <w:sz w:val="28"/>
          <w:szCs w:val="28"/>
        </w:rPr>
        <w:t>омиссии.</w:t>
      </w:r>
    </w:p>
    <w:p w:rsidR="00BF0AD6" w:rsidRPr="00FF01ED" w:rsidRDefault="00BF0AD6" w:rsidP="00BF0AD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FC4EA1" w:rsidRPr="00FF01ED">
        <w:rPr>
          <w:rFonts w:ascii="Times New Roman" w:hAnsi="Times New Roman" w:cs="Times New Roman"/>
          <w:sz w:val="28"/>
          <w:szCs w:val="28"/>
        </w:rPr>
        <w:t>3</w:t>
      </w:r>
      <w:r w:rsidRPr="00FF01ED">
        <w:rPr>
          <w:rFonts w:ascii="Times New Roman" w:hAnsi="Times New Roman" w:cs="Times New Roman"/>
          <w:sz w:val="28"/>
          <w:szCs w:val="28"/>
        </w:rPr>
        <w:t xml:space="preserve">.4. Максимальный срок разработки программы социальной адаптации составляет </w:t>
      </w:r>
      <w:r w:rsidR="00BE324E" w:rsidRPr="00FF01ED">
        <w:rPr>
          <w:rFonts w:ascii="Times New Roman" w:hAnsi="Times New Roman" w:cs="Times New Roman"/>
          <w:sz w:val="28"/>
          <w:szCs w:val="28"/>
        </w:rPr>
        <w:t>семь</w:t>
      </w:r>
      <w:r w:rsidRPr="00FF01ED">
        <w:rPr>
          <w:rFonts w:ascii="Times New Roman" w:hAnsi="Times New Roman" w:cs="Times New Roman"/>
          <w:sz w:val="28"/>
          <w:szCs w:val="28"/>
        </w:rPr>
        <w:t xml:space="preserve"> рабочих дней</w:t>
      </w:r>
      <w:r w:rsidR="0023293B" w:rsidRPr="00FF01ED">
        <w:t xml:space="preserve"> </w:t>
      </w:r>
      <w:r w:rsidR="0023293B" w:rsidRPr="00FF01ED">
        <w:rPr>
          <w:rFonts w:ascii="Times New Roman" w:hAnsi="Times New Roman" w:cs="Times New Roman"/>
          <w:sz w:val="28"/>
          <w:szCs w:val="28"/>
        </w:rPr>
        <w:t>со дня проведения проверки (комиссионного обследования)</w:t>
      </w:r>
      <w:r w:rsidRPr="00FF01ED">
        <w:rPr>
          <w:rFonts w:ascii="Times New Roman" w:hAnsi="Times New Roman" w:cs="Times New Roman"/>
          <w:sz w:val="28"/>
          <w:szCs w:val="28"/>
        </w:rPr>
        <w:t>.</w:t>
      </w:r>
    </w:p>
    <w:p w:rsidR="0010548E" w:rsidRPr="00FF01ED" w:rsidRDefault="00BF0AD6" w:rsidP="00325EB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127901" w:rsidRPr="00FF01ED">
        <w:rPr>
          <w:rFonts w:ascii="Times New Roman" w:hAnsi="Times New Roman" w:cs="Times New Roman"/>
          <w:sz w:val="28"/>
          <w:szCs w:val="28"/>
        </w:rPr>
        <w:t>3</w:t>
      </w:r>
      <w:r w:rsidRPr="00FF01ED">
        <w:rPr>
          <w:rFonts w:ascii="Times New Roman" w:hAnsi="Times New Roman" w:cs="Times New Roman"/>
          <w:sz w:val="28"/>
          <w:szCs w:val="28"/>
        </w:rPr>
        <w:t>.</w:t>
      </w:r>
      <w:r w:rsidR="00325EB4" w:rsidRPr="00FF01ED">
        <w:rPr>
          <w:rFonts w:ascii="Times New Roman" w:hAnsi="Times New Roman" w:cs="Times New Roman"/>
          <w:sz w:val="28"/>
          <w:szCs w:val="28"/>
        </w:rPr>
        <w:t>5</w:t>
      </w:r>
      <w:r w:rsidRPr="00FF01ED">
        <w:rPr>
          <w:rFonts w:ascii="Times New Roman" w:hAnsi="Times New Roman" w:cs="Times New Roman"/>
          <w:sz w:val="28"/>
          <w:szCs w:val="28"/>
        </w:rPr>
        <w:t>. Результатом выполнения административной процедуры (действия) является</w:t>
      </w:r>
      <w:r w:rsidR="00325EB4" w:rsidRPr="00FF01ED">
        <w:rPr>
          <w:rFonts w:ascii="Times New Roman" w:hAnsi="Times New Roman" w:cs="Times New Roman"/>
          <w:sz w:val="28"/>
          <w:szCs w:val="28"/>
        </w:rPr>
        <w:t xml:space="preserve"> направление специалистом п</w:t>
      </w:r>
      <w:r w:rsidR="0010548E" w:rsidRPr="00FF01ED">
        <w:rPr>
          <w:rFonts w:ascii="Times New Roman" w:hAnsi="Times New Roman" w:cs="Times New Roman"/>
          <w:sz w:val="28"/>
          <w:szCs w:val="28"/>
        </w:rPr>
        <w:t>одготовленны</w:t>
      </w:r>
      <w:r w:rsidR="00325EB4" w:rsidRPr="00FF01ED">
        <w:rPr>
          <w:rFonts w:ascii="Times New Roman" w:hAnsi="Times New Roman" w:cs="Times New Roman"/>
          <w:sz w:val="28"/>
          <w:szCs w:val="28"/>
        </w:rPr>
        <w:t>х</w:t>
      </w:r>
      <w:r w:rsidR="0010548E" w:rsidRPr="00FF01ED">
        <w:rPr>
          <w:rFonts w:ascii="Times New Roman" w:hAnsi="Times New Roman" w:cs="Times New Roman"/>
          <w:sz w:val="28"/>
          <w:szCs w:val="28"/>
        </w:rPr>
        <w:t xml:space="preserve"> </w:t>
      </w:r>
      <w:r w:rsidR="007A13AD" w:rsidRPr="00FF01ED">
        <w:rPr>
          <w:rFonts w:ascii="Times New Roman" w:hAnsi="Times New Roman" w:cs="Times New Roman"/>
          <w:sz w:val="28"/>
          <w:szCs w:val="28"/>
        </w:rPr>
        <w:t xml:space="preserve">и проверенных </w:t>
      </w:r>
      <w:r w:rsidR="009363B2" w:rsidRPr="00FF01ED">
        <w:rPr>
          <w:rFonts w:ascii="Times New Roman" w:hAnsi="Times New Roman" w:cs="Times New Roman"/>
          <w:sz w:val="28"/>
          <w:szCs w:val="28"/>
        </w:rPr>
        <w:t>личного дела</w:t>
      </w:r>
      <w:r w:rsidR="00804DE4" w:rsidRPr="00FF01ED">
        <w:rPr>
          <w:rFonts w:ascii="Times New Roman" w:hAnsi="Times New Roman" w:cs="Times New Roman"/>
          <w:sz w:val="28"/>
          <w:szCs w:val="28"/>
        </w:rPr>
        <w:t xml:space="preserve"> заявителя</w:t>
      </w:r>
      <w:r w:rsidR="009363B2" w:rsidRPr="00FF01ED">
        <w:rPr>
          <w:rFonts w:ascii="Times New Roman" w:hAnsi="Times New Roman" w:cs="Times New Roman"/>
          <w:sz w:val="28"/>
          <w:szCs w:val="28"/>
        </w:rPr>
        <w:t xml:space="preserve">, </w:t>
      </w:r>
      <w:r w:rsidR="0010548E" w:rsidRPr="00FF01ED">
        <w:rPr>
          <w:rFonts w:ascii="Times New Roman" w:hAnsi="Times New Roman" w:cs="Times New Roman"/>
          <w:sz w:val="28"/>
          <w:szCs w:val="28"/>
        </w:rPr>
        <w:t>материал</w:t>
      </w:r>
      <w:r w:rsidR="00325EB4" w:rsidRPr="00FF01ED">
        <w:rPr>
          <w:rFonts w:ascii="Times New Roman" w:hAnsi="Times New Roman" w:cs="Times New Roman"/>
          <w:sz w:val="28"/>
          <w:szCs w:val="28"/>
        </w:rPr>
        <w:t>ов</w:t>
      </w:r>
      <w:r w:rsidR="007A13AD" w:rsidRPr="00FF01ED">
        <w:rPr>
          <w:rFonts w:ascii="Times New Roman" w:hAnsi="Times New Roman" w:cs="Times New Roman"/>
          <w:sz w:val="28"/>
          <w:szCs w:val="28"/>
        </w:rPr>
        <w:t xml:space="preserve"> </w:t>
      </w:r>
      <w:r w:rsidR="009363B2" w:rsidRPr="00FF01ED">
        <w:rPr>
          <w:rFonts w:ascii="Times New Roman" w:hAnsi="Times New Roman" w:cs="Times New Roman"/>
          <w:sz w:val="28"/>
          <w:szCs w:val="28"/>
        </w:rPr>
        <w:t xml:space="preserve">по обращению </w:t>
      </w:r>
      <w:r w:rsidR="007A13AD" w:rsidRPr="00FF01ED">
        <w:rPr>
          <w:rFonts w:ascii="Times New Roman" w:hAnsi="Times New Roman" w:cs="Times New Roman"/>
          <w:sz w:val="28"/>
          <w:szCs w:val="28"/>
        </w:rPr>
        <w:t>заявителя</w:t>
      </w:r>
      <w:r w:rsidR="0010548E" w:rsidRPr="00FF01ED">
        <w:rPr>
          <w:rFonts w:ascii="Times New Roman" w:hAnsi="Times New Roman" w:cs="Times New Roman"/>
          <w:sz w:val="28"/>
          <w:szCs w:val="28"/>
        </w:rPr>
        <w:t>,</w:t>
      </w:r>
      <w:r w:rsidR="00325EB4" w:rsidRPr="00FF01ED">
        <w:rPr>
          <w:rFonts w:ascii="Times New Roman" w:hAnsi="Times New Roman" w:cs="Times New Roman"/>
          <w:sz w:val="28"/>
          <w:szCs w:val="28"/>
        </w:rPr>
        <w:t xml:space="preserve"> программы</w:t>
      </w:r>
      <w:r w:rsidR="0010548E" w:rsidRPr="00FF01ED">
        <w:rPr>
          <w:rFonts w:ascii="Times New Roman" w:hAnsi="Times New Roman" w:cs="Times New Roman"/>
          <w:sz w:val="28"/>
          <w:szCs w:val="28"/>
        </w:rPr>
        <w:t xml:space="preserve"> социальной адаптации на рассмотрение Комиссии.</w:t>
      </w:r>
    </w:p>
    <w:p w:rsidR="005E5B10" w:rsidRPr="00FF01ED" w:rsidRDefault="005E5B10" w:rsidP="005E5B10">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3.5.3.6. Способ фиксации результата административной процедуры (действия): специалист передает личное дело, материалы</w:t>
      </w:r>
      <w:r w:rsidR="00327044" w:rsidRPr="00FF01ED">
        <w:rPr>
          <w:rFonts w:ascii="Times New Roman" w:hAnsi="Times New Roman" w:cs="Times New Roman"/>
          <w:sz w:val="28"/>
          <w:szCs w:val="28"/>
        </w:rPr>
        <w:t>, программу социальной адаптации</w:t>
      </w:r>
      <w:r w:rsidRPr="00FF01ED">
        <w:rPr>
          <w:rFonts w:ascii="Times New Roman" w:hAnsi="Times New Roman" w:cs="Times New Roman"/>
          <w:sz w:val="28"/>
          <w:szCs w:val="28"/>
        </w:rPr>
        <w:t>.</w:t>
      </w:r>
    </w:p>
    <w:p w:rsidR="005E5B10" w:rsidRPr="00FF01ED" w:rsidRDefault="005E5B10" w:rsidP="00325EB4">
      <w:pPr>
        <w:pStyle w:val="ConsPlusNormal"/>
        <w:ind w:firstLine="709"/>
        <w:jc w:val="both"/>
        <w:rPr>
          <w:rFonts w:ascii="Times New Roman" w:hAnsi="Times New Roman" w:cs="Times New Roman"/>
          <w:sz w:val="28"/>
          <w:szCs w:val="28"/>
        </w:rPr>
      </w:pPr>
    </w:p>
    <w:p w:rsidR="0010548E" w:rsidRPr="00FF01ED" w:rsidRDefault="00CC35C9" w:rsidP="00024CBA">
      <w:pPr>
        <w:pStyle w:val="ConsPlusTitle"/>
        <w:jc w:val="center"/>
        <w:outlineLvl w:val="3"/>
        <w:rPr>
          <w:rFonts w:ascii="Times New Roman" w:hAnsi="Times New Roman" w:cs="Times New Roman"/>
          <w:sz w:val="28"/>
          <w:szCs w:val="28"/>
        </w:rPr>
      </w:pPr>
      <w:bookmarkStart w:id="13" w:name="P416"/>
      <w:bookmarkEnd w:id="13"/>
      <w:r w:rsidRPr="00FF01ED">
        <w:rPr>
          <w:rFonts w:ascii="Times New Roman" w:hAnsi="Times New Roman" w:cs="Times New Roman"/>
          <w:sz w:val="28"/>
          <w:szCs w:val="28"/>
        </w:rPr>
        <w:t>3.5.</w:t>
      </w:r>
      <w:r w:rsidR="00FF2E13" w:rsidRPr="00FF01ED">
        <w:rPr>
          <w:rFonts w:ascii="Times New Roman" w:hAnsi="Times New Roman" w:cs="Times New Roman"/>
          <w:sz w:val="28"/>
          <w:szCs w:val="28"/>
        </w:rPr>
        <w:t>4</w:t>
      </w:r>
      <w:r w:rsidRPr="00FF01ED">
        <w:rPr>
          <w:rFonts w:ascii="Times New Roman" w:hAnsi="Times New Roman" w:cs="Times New Roman"/>
          <w:sz w:val="28"/>
          <w:szCs w:val="28"/>
        </w:rPr>
        <w:t xml:space="preserve">. </w:t>
      </w:r>
      <w:r w:rsidR="00024CBA" w:rsidRPr="00FF01ED">
        <w:rPr>
          <w:rFonts w:ascii="Times New Roman" w:hAnsi="Times New Roman" w:cs="Times New Roman"/>
          <w:sz w:val="28"/>
          <w:szCs w:val="28"/>
        </w:rPr>
        <w:t>Проведение заседания Комиссии, составление рекомендаций Комиссии об оказании либо об отказе в оказании государственной социальной помощи, утверждение Комиссией программы социальной адаптации на период действия социального контракта</w:t>
      </w:r>
    </w:p>
    <w:p w:rsidR="00024CBA" w:rsidRPr="00FF01ED" w:rsidRDefault="00024CBA" w:rsidP="00024CBA">
      <w:pPr>
        <w:pStyle w:val="ConsPlusTitle"/>
        <w:jc w:val="center"/>
        <w:outlineLvl w:val="3"/>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7A13AD" w:rsidRPr="00FF01ED">
        <w:rPr>
          <w:rFonts w:ascii="Times New Roman" w:hAnsi="Times New Roman" w:cs="Times New Roman"/>
          <w:sz w:val="28"/>
          <w:szCs w:val="28"/>
        </w:rPr>
        <w:t>4</w:t>
      </w:r>
      <w:r w:rsidRPr="00FF01ED">
        <w:rPr>
          <w:rFonts w:ascii="Times New Roman" w:hAnsi="Times New Roman" w:cs="Times New Roman"/>
          <w:sz w:val="28"/>
          <w:szCs w:val="28"/>
        </w:rPr>
        <w:t xml:space="preserve">.1. Отдел ГКУ </w:t>
      </w:r>
      <w:r w:rsidR="00094446"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094446" w:rsidRPr="00FF01ED">
        <w:rPr>
          <w:rFonts w:ascii="Times New Roman" w:hAnsi="Times New Roman" w:cs="Times New Roman"/>
          <w:sz w:val="28"/>
          <w:szCs w:val="28"/>
        </w:rPr>
        <w:t>»</w:t>
      </w:r>
      <w:r w:rsidRPr="00FF01ED">
        <w:rPr>
          <w:rFonts w:ascii="Times New Roman" w:hAnsi="Times New Roman" w:cs="Times New Roman"/>
          <w:sz w:val="28"/>
          <w:szCs w:val="28"/>
        </w:rPr>
        <w:t xml:space="preserve"> создает на территории муниципальных районов</w:t>
      </w:r>
      <w:r w:rsidR="008D1062" w:rsidRPr="00FF01ED">
        <w:rPr>
          <w:rFonts w:ascii="Times New Roman" w:hAnsi="Times New Roman" w:cs="Times New Roman"/>
          <w:sz w:val="28"/>
          <w:szCs w:val="28"/>
        </w:rPr>
        <w:t>, муниципальных</w:t>
      </w:r>
      <w:r w:rsidRPr="00FF01ED">
        <w:rPr>
          <w:rFonts w:ascii="Times New Roman" w:hAnsi="Times New Roman" w:cs="Times New Roman"/>
          <w:sz w:val="28"/>
          <w:szCs w:val="28"/>
        </w:rPr>
        <w:t xml:space="preserve"> и городских округов Забайкальского края Комиссию, утверждает ее состав и положение.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7A13AD" w:rsidRPr="00FF01ED">
        <w:rPr>
          <w:rFonts w:ascii="Times New Roman" w:hAnsi="Times New Roman" w:cs="Times New Roman"/>
          <w:sz w:val="28"/>
          <w:szCs w:val="28"/>
        </w:rPr>
        <w:t>4</w:t>
      </w:r>
      <w:r w:rsidRPr="00FF01ED">
        <w:rPr>
          <w:rFonts w:ascii="Times New Roman" w:hAnsi="Times New Roman" w:cs="Times New Roman"/>
          <w:sz w:val="28"/>
          <w:szCs w:val="28"/>
        </w:rPr>
        <w:t xml:space="preserve">.2. Основанием для начала административной процедуры (действия) является поступление в Комиссию от специалиста подготовленных и проверенных </w:t>
      </w:r>
      <w:r w:rsidR="00DA7B14" w:rsidRPr="00FF01ED">
        <w:rPr>
          <w:rFonts w:ascii="Times New Roman" w:hAnsi="Times New Roman" w:cs="Times New Roman"/>
          <w:sz w:val="28"/>
          <w:szCs w:val="28"/>
        </w:rPr>
        <w:t>личного дела заявителя, материалов по обращению заявителя, программы социальной адаптации</w:t>
      </w:r>
      <w:r w:rsidRPr="00FF01ED">
        <w:rPr>
          <w:rFonts w:ascii="Times New Roman" w:hAnsi="Times New Roman" w:cs="Times New Roman"/>
          <w:sz w:val="28"/>
          <w:szCs w:val="28"/>
        </w:rPr>
        <w:t>.</w:t>
      </w:r>
    </w:p>
    <w:p w:rsidR="00CC35C9" w:rsidRPr="00FF01ED" w:rsidRDefault="006B3BA8"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3.5.4</w:t>
      </w:r>
      <w:r w:rsidR="00CC35C9" w:rsidRPr="00FF01ED">
        <w:rPr>
          <w:rFonts w:ascii="Times New Roman" w:hAnsi="Times New Roman" w:cs="Times New Roman"/>
          <w:sz w:val="28"/>
          <w:szCs w:val="28"/>
        </w:rPr>
        <w:t xml:space="preserve">.3. Комиссия после рассмотрения представленных материалов в отношении каждого заявителя определяет и принимает </w:t>
      </w:r>
      <w:hyperlink w:anchor="P1013" w:history="1">
        <w:r w:rsidR="00CC35C9" w:rsidRPr="00FF01ED">
          <w:rPr>
            <w:rFonts w:ascii="Times New Roman" w:hAnsi="Times New Roman" w:cs="Times New Roman"/>
            <w:sz w:val="28"/>
            <w:szCs w:val="28"/>
          </w:rPr>
          <w:t>рекомендации</w:t>
        </w:r>
      </w:hyperlink>
      <w:r w:rsidR="00CC35C9" w:rsidRPr="00FF01ED">
        <w:rPr>
          <w:rFonts w:ascii="Times New Roman" w:hAnsi="Times New Roman" w:cs="Times New Roman"/>
          <w:sz w:val="28"/>
          <w:szCs w:val="28"/>
        </w:rPr>
        <w:t xml:space="preserve"> </w:t>
      </w:r>
      <w:r w:rsidR="00106223" w:rsidRPr="00FF01ED">
        <w:rPr>
          <w:rFonts w:ascii="Times New Roman" w:hAnsi="Times New Roman" w:cs="Times New Roman"/>
          <w:sz w:val="28"/>
          <w:szCs w:val="28"/>
        </w:rPr>
        <w:t>об</w:t>
      </w:r>
      <w:r w:rsidR="00CC35C9" w:rsidRPr="00FF01ED">
        <w:rPr>
          <w:rFonts w:ascii="Times New Roman" w:hAnsi="Times New Roman" w:cs="Times New Roman"/>
          <w:sz w:val="28"/>
          <w:szCs w:val="28"/>
        </w:rPr>
        <w:t xml:space="preserve"> </w:t>
      </w:r>
      <w:r w:rsidR="00FE2DAD" w:rsidRPr="00FF01ED">
        <w:rPr>
          <w:rFonts w:ascii="Times New Roman" w:hAnsi="Times New Roman" w:cs="Times New Roman"/>
          <w:sz w:val="28"/>
          <w:szCs w:val="28"/>
        </w:rPr>
        <w:t>оказани</w:t>
      </w:r>
      <w:r w:rsidR="00106223" w:rsidRPr="00FF01ED">
        <w:rPr>
          <w:rFonts w:ascii="Times New Roman" w:hAnsi="Times New Roman" w:cs="Times New Roman"/>
          <w:sz w:val="28"/>
          <w:szCs w:val="28"/>
        </w:rPr>
        <w:t>и</w:t>
      </w:r>
      <w:r w:rsidR="00CC35C9" w:rsidRPr="00FF01ED">
        <w:rPr>
          <w:rFonts w:ascii="Times New Roman" w:hAnsi="Times New Roman" w:cs="Times New Roman"/>
          <w:sz w:val="28"/>
          <w:szCs w:val="28"/>
        </w:rPr>
        <w:t xml:space="preserve"> государственной социальной помощи либо </w:t>
      </w:r>
      <w:hyperlink w:anchor="P1105" w:history="1">
        <w:r w:rsidR="00CC35C9" w:rsidRPr="00FF01ED">
          <w:rPr>
            <w:rFonts w:ascii="Times New Roman" w:hAnsi="Times New Roman" w:cs="Times New Roman"/>
            <w:sz w:val="28"/>
            <w:szCs w:val="28"/>
          </w:rPr>
          <w:t>рекомендации</w:t>
        </w:r>
      </w:hyperlink>
      <w:r w:rsidR="00CC35C9" w:rsidRPr="00FF01ED">
        <w:rPr>
          <w:rFonts w:ascii="Times New Roman" w:hAnsi="Times New Roman" w:cs="Times New Roman"/>
          <w:sz w:val="28"/>
          <w:szCs w:val="28"/>
        </w:rPr>
        <w:t xml:space="preserve"> об отказе в </w:t>
      </w:r>
      <w:r w:rsidR="007029F9" w:rsidRPr="00FF01ED">
        <w:rPr>
          <w:rFonts w:ascii="Times New Roman" w:hAnsi="Times New Roman" w:cs="Times New Roman"/>
          <w:sz w:val="28"/>
          <w:szCs w:val="28"/>
        </w:rPr>
        <w:t>оказании</w:t>
      </w:r>
      <w:r w:rsidR="00CC35C9" w:rsidRPr="00FF01ED">
        <w:rPr>
          <w:rFonts w:ascii="Times New Roman" w:hAnsi="Times New Roman" w:cs="Times New Roman"/>
          <w:sz w:val="28"/>
          <w:szCs w:val="28"/>
        </w:rPr>
        <w:t xml:space="preserve"> государственной социальной помощи (приложение </w:t>
      </w:r>
      <w:r w:rsidR="007029F9" w:rsidRPr="00FF01ED">
        <w:rPr>
          <w:rFonts w:ascii="Times New Roman" w:hAnsi="Times New Roman" w:cs="Times New Roman"/>
          <w:sz w:val="28"/>
          <w:szCs w:val="28"/>
        </w:rPr>
        <w:t>№</w:t>
      </w:r>
      <w:r w:rsidR="005D1E11" w:rsidRPr="00FF01ED">
        <w:rPr>
          <w:rFonts w:ascii="Times New Roman" w:hAnsi="Times New Roman" w:cs="Times New Roman"/>
          <w:sz w:val="28"/>
          <w:szCs w:val="28"/>
        </w:rPr>
        <w:t xml:space="preserve"> </w:t>
      </w:r>
      <w:r w:rsidR="0042073E" w:rsidRPr="00FF01ED">
        <w:rPr>
          <w:rFonts w:ascii="Times New Roman" w:hAnsi="Times New Roman" w:cs="Times New Roman"/>
          <w:sz w:val="28"/>
          <w:szCs w:val="28"/>
        </w:rPr>
        <w:t>5 и</w:t>
      </w:r>
      <w:r w:rsidR="00CC35C9" w:rsidRPr="00FF01ED">
        <w:rPr>
          <w:rFonts w:ascii="Times New Roman" w:hAnsi="Times New Roman" w:cs="Times New Roman"/>
          <w:sz w:val="28"/>
          <w:szCs w:val="28"/>
        </w:rPr>
        <w:t xml:space="preserve"> </w:t>
      </w:r>
      <w:r w:rsidR="0042073E" w:rsidRPr="00FF01ED">
        <w:rPr>
          <w:rFonts w:ascii="Times New Roman" w:hAnsi="Times New Roman" w:cs="Times New Roman"/>
          <w:sz w:val="28"/>
          <w:szCs w:val="28"/>
        </w:rPr>
        <w:t xml:space="preserve">приложение № 6 </w:t>
      </w:r>
      <w:r w:rsidR="00CC35C9" w:rsidRPr="00FF01ED">
        <w:rPr>
          <w:rFonts w:ascii="Times New Roman" w:hAnsi="Times New Roman" w:cs="Times New Roman"/>
          <w:sz w:val="28"/>
          <w:szCs w:val="28"/>
        </w:rPr>
        <w:t>к административному регламенту).</w:t>
      </w:r>
    </w:p>
    <w:p w:rsidR="00BD67C6" w:rsidRPr="00FF01ED" w:rsidRDefault="00BD67C6" w:rsidP="00BD67C6">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Рекомендации Комиссии оформляются протоколом.</w:t>
      </w:r>
    </w:p>
    <w:p w:rsidR="00106223" w:rsidRPr="00FF01ED" w:rsidRDefault="00106223" w:rsidP="00106223">
      <w:pPr>
        <w:pStyle w:val="ConsPlusNormal"/>
        <w:tabs>
          <w:tab w:val="left" w:pos="1134"/>
        </w:tabs>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В случае принятия </w:t>
      </w:r>
      <w:r w:rsidR="00E9564C" w:rsidRPr="00FF01ED">
        <w:rPr>
          <w:rFonts w:ascii="Times New Roman" w:hAnsi="Times New Roman" w:cs="Times New Roman"/>
          <w:sz w:val="28"/>
          <w:szCs w:val="28"/>
        </w:rPr>
        <w:t>К</w:t>
      </w:r>
      <w:r w:rsidRPr="00FF01ED">
        <w:rPr>
          <w:rFonts w:ascii="Times New Roman" w:hAnsi="Times New Roman" w:cs="Times New Roman"/>
          <w:sz w:val="28"/>
          <w:szCs w:val="28"/>
        </w:rPr>
        <w:t xml:space="preserve">омиссией рекомендаций об отказе в оказании </w:t>
      </w:r>
      <w:r w:rsidRPr="00FF01ED">
        <w:rPr>
          <w:rFonts w:ascii="Times New Roman" w:hAnsi="Times New Roman" w:cs="Times New Roman"/>
          <w:sz w:val="28"/>
          <w:szCs w:val="28"/>
        </w:rPr>
        <w:lastRenderedPageBreak/>
        <w:t>государственной социальной помощи на основании социального контракта в протоколе</w:t>
      </w:r>
      <w:proofErr w:type="gramEnd"/>
      <w:r w:rsidRPr="00FF01ED">
        <w:rPr>
          <w:rFonts w:ascii="Times New Roman" w:hAnsi="Times New Roman" w:cs="Times New Roman"/>
          <w:sz w:val="28"/>
          <w:szCs w:val="28"/>
        </w:rPr>
        <w:t xml:space="preserve"> заседания комиссии указывается причина отказа.</w:t>
      </w:r>
    </w:p>
    <w:p w:rsidR="00EE5C8F" w:rsidRPr="00FF01ED" w:rsidRDefault="006B3BA8" w:rsidP="00EE5C8F">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3.5.4</w:t>
      </w:r>
      <w:r w:rsidR="00EE5C8F" w:rsidRPr="00FF01ED">
        <w:rPr>
          <w:rFonts w:ascii="Times New Roman" w:hAnsi="Times New Roman" w:cs="Times New Roman"/>
          <w:sz w:val="28"/>
          <w:szCs w:val="28"/>
        </w:rPr>
        <w:t xml:space="preserve">.4. </w:t>
      </w:r>
      <w:proofErr w:type="gramStart"/>
      <w:r w:rsidR="00EE5C8F" w:rsidRPr="00FF01ED">
        <w:rPr>
          <w:rFonts w:ascii="Times New Roman" w:hAnsi="Times New Roman" w:cs="Times New Roman"/>
          <w:sz w:val="28"/>
          <w:szCs w:val="28"/>
        </w:rPr>
        <w:t>Комиссия на своем заседании утверждает программу социальной адаптации, на которой также определяются ответственные по каждому мероприятию, входящему в нее.</w:t>
      </w:r>
      <w:proofErr w:type="gramEnd"/>
    </w:p>
    <w:p w:rsidR="00F3748B" w:rsidRPr="00FF01ED" w:rsidRDefault="00940001" w:rsidP="00940001">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случае наличия замечаний по составу мероприятий программа </w:t>
      </w:r>
      <w:r w:rsidR="00BE324E" w:rsidRPr="00FF01ED">
        <w:rPr>
          <w:rFonts w:ascii="Times New Roman" w:hAnsi="Times New Roman" w:cs="Times New Roman"/>
          <w:sz w:val="28"/>
          <w:szCs w:val="28"/>
        </w:rPr>
        <w:t>социальной адаптации в течение одного</w:t>
      </w:r>
      <w:r w:rsidRPr="00FF01ED">
        <w:rPr>
          <w:rFonts w:ascii="Times New Roman" w:hAnsi="Times New Roman" w:cs="Times New Roman"/>
          <w:sz w:val="28"/>
          <w:szCs w:val="28"/>
        </w:rPr>
        <w:t xml:space="preserve"> рабочего дня отправляется на доработку </w:t>
      </w:r>
      <w:r w:rsidR="00F9367A" w:rsidRPr="00FF01ED">
        <w:rPr>
          <w:rFonts w:ascii="Times New Roman" w:hAnsi="Times New Roman" w:cs="Times New Roman"/>
          <w:sz w:val="28"/>
          <w:szCs w:val="28"/>
        </w:rPr>
        <w:t>специалисту</w:t>
      </w:r>
      <w:r w:rsidRPr="00FF01ED">
        <w:rPr>
          <w:rFonts w:ascii="Times New Roman" w:hAnsi="Times New Roman" w:cs="Times New Roman"/>
          <w:sz w:val="28"/>
          <w:szCs w:val="28"/>
        </w:rPr>
        <w:t xml:space="preserve">. </w:t>
      </w:r>
      <w:r w:rsidR="00C50066" w:rsidRPr="00FF01ED">
        <w:rPr>
          <w:rFonts w:ascii="Times New Roman" w:hAnsi="Times New Roman" w:cs="Times New Roman"/>
          <w:sz w:val="28"/>
          <w:szCs w:val="28"/>
        </w:rPr>
        <w:t xml:space="preserve">Специалист </w:t>
      </w:r>
      <w:r w:rsidRPr="00FF01ED">
        <w:rPr>
          <w:rFonts w:ascii="Times New Roman" w:hAnsi="Times New Roman" w:cs="Times New Roman"/>
          <w:sz w:val="28"/>
          <w:szCs w:val="28"/>
        </w:rPr>
        <w:t xml:space="preserve">в течение </w:t>
      </w:r>
      <w:r w:rsidR="00BE324E" w:rsidRPr="00FF01ED">
        <w:rPr>
          <w:rFonts w:ascii="Times New Roman" w:hAnsi="Times New Roman" w:cs="Times New Roman"/>
          <w:sz w:val="28"/>
          <w:szCs w:val="28"/>
        </w:rPr>
        <w:t>двух</w:t>
      </w:r>
      <w:r w:rsidRPr="00FF01ED">
        <w:rPr>
          <w:rFonts w:ascii="Times New Roman" w:hAnsi="Times New Roman" w:cs="Times New Roman"/>
          <w:sz w:val="28"/>
          <w:szCs w:val="28"/>
        </w:rPr>
        <w:t xml:space="preserve"> рабочих дней со дня получения дорабатывает программу социальной адаптации и направляет на рассмотрен</w:t>
      </w:r>
      <w:r w:rsidR="00C42625" w:rsidRPr="00FF01ED">
        <w:rPr>
          <w:rFonts w:ascii="Times New Roman" w:hAnsi="Times New Roman" w:cs="Times New Roman"/>
          <w:sz w:val="28"/>
          <w:szCs w:val="28"/>
        </w:rPr>
        <w:t>ие К</w:t>
      </w:r>
      <w:r w:rsidRPr="00FF01ED">
        <w:rPr>
          <w:rFonts w:ascii="Times New Roman" w:hAnsi="Times New Roman" w:cs="Times New Roman"/>
          <w:sz w:val="28"/>
          <w:szCs w:val="28"/>
        </w:rPr>
        <w:t xml:space="preserve">омиссии. Комиссия в течение </w:t>
      </w:r>
      <w:r w:rsidR="00BE324E" w:rsidRPr="00FF01ED">
        <w:rPr>
          <w:rFonts w:ascii="Times New Roman" w:hAnsi="Times New Roman" w:cs="Times New Roman"/>
          <w:sz w:val="28"/>
          <w:szCs w:val="28"/>
        </w:rPr>
        <w:t>двух</w:t>
      </w:r>
      <w:r w:rsidRPr="00FF01ED">
        <w:rPr>
          <w:rFonts w:ascii="Times New Roman" w:hAnsi="Times New Roman" w:cs="Times New Roman"/>
          <w:sz w:val="28"/>
          <w:szCs w:val="28"/>
        </w:rPr>
        <w:t xml:space="preserve"> рабочих дней со дня поступления утверждает программу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9363B2" w:rsidRPr="00FF01ED">
        <w:rPr>
          <w:rFonts w:ascii="Times New Roman" w:hAnsi="Times New Roman" w:cs="Times New Roman"/>
          <w:sz w:val="28"/>
          <w:szCs w:val="28"/>
        </w:rPr>
        <w:t>4</w:t>
      </w:r>
      <w:r w:rsidR="00EE5C8F" w:rsidRPr="00FF01ED">
        <w:rPr>
          <w:rFonts w:ascii="Times New Roman" w:hAnsi="Times New Roman" w:cs="Times New Roman"/>
          <w:sz w:val="28"/>
          <w:szCs w:val="28"/>
        </w:rPr>
        <w:t>.5</w:t>
      </w:r>
      <w:r w:rsidRPr="00FF01ED">
        <w:rPr>
          <w:rFonts w:ascii="Times New Roman" w:hAnsi="Times New Roman" w:cs="Times New Roman"/>
          <w:sz w:val="28"/>
          <w:szCs w:val="28"/>
        </w:rPr>
        <w:t>. Результатом выполнения административной процедуры (действия) является передача личного дела</w:t>
      </w:r>
      <w:r w:rsidR="00F6237F" w:rsidRPr="00FF01ED">
        <w:rPr>
          <w:rFonts w:ascii="Times New Roman" w:hAnsi="Times New Roman" w:cs="Times New Roman"/>
          <w:sz w:val="28"/>
          <w:szCs w:val="28"/>
        </w:rPr>
        <w:t xml:space="preserve"> заявителя,</w:t>
      </w:r>
      <w:r w:rsidRPr="00FF01ED">
        <w:rPr>
          <w:rFonts w:ascii="Times New Roman" w:hAnsi="Times New Roman" w:cs="Times New Roman"/>
          <w:sz w:val="28"/>
          <w:szCs w:val="28"/>
        </w:rPr>
        <w:t xml:space="preserve"> материалов </w:t>
      </w:r>
      <w:r w:rsidR="00F6237F" w:rsidRPr="00FF01ED">
        <w:rPr>
          <w:rFonts w:ascii="Times New Roman" w:hAnsi="Times New Roman" w:cs="Times New Roman"/>
          <w:sz w:val="28"/>
          <w:szCs w:val="28"/>
        </w:rPr>
        <w:t>по обращению заявителя</w:t>
      </w:r>
      <w:r w:rsidR="00023FE8" w:rsidRPr="00FF01ED">
        <w:rPr>
          <w:rFonts w:ascii="Times New Roman" w:hAnsi="Times New Roman" w:cs="Times New Roman"/>
          <w:sz w:val="28"/>
          <w:szCs w:val="28"/>
        </w:rPr>
        <w:t xml:space="preserve"> </w:t>
      </w:r>
      <w:r w:rsidRPr="00FF01ED">
        <w:rPr>
          <w:rFonts w:ascii="Times New Roman" w:hAnsi="Times New Roman" w:cs="Times New Roman"/>
          <w:sz w:val="28"/>
          <w:szCs w:val="28"/>
        </w:rPr>
        <w:t>и утвержденных рекомендаций от Комиссии.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124CA9" w:rsidRPr="00FF01ED">
        <w:rPr>
          <w:rFonts w:ascii="Times New Roman" w:hAnsi="Times New Roman" w:cs="Times New Roman"/>
          <w:sz w:val="28"/>
          <w:szCs w:val="28"/>
        </w:rPr>
        <w:t>4</w:t>
      </w:r>
      <w:r w:rsidR="00023FE8" w:rsidRPr="00FF01ED">
        <w:rPr>
          <w:rFonts w:ascii="Times New Roman" w:hAnsi="Times New Roman" w:cs="Times New Roman"/>
          <w:sz w:val="28"/>
          <w:szCs w:val="28"/>
        </w:rPr>
        <w:t>.6</w:t>
      </w:r>
      <w:r w:rsidRPr="00FF01ED">
        <w:rPr>
          <w:rFonts w:ascii="Times New Roman" w:hAnsi="Times New Roman" w:cs="Times New Roman"/>
          <w:sz w:val="28"/>
          <w:szCs w:val="28"/>
        </w:rPr>
        <w:t xml:space="preserve">. Максимальный срок выполнения административного действия составляет </w:t>
      </w:r>
      <w:r w:rsidR="00BE324E" w:rsidRPr="00FF01ED">
        <w:rPr>
          <w:rFonts w:ascii="Times New Roman" w:hAnsi="Times New Roman" w:cs="Times New Roman"/>
          <w:sz w:val="28"/>
          <w:szCs w:val="28"/>
        </w:rPr>
        <w:t>два</w:t>
      </w:r>
      <w:r w:rsidR="00996E3C" w:rsidRPr="00FF01ED">
        <w:rPr>
          <w:rFonts w:ascii="Times New Roman" w:hAnsi="Times New Roman" w:cs="Times New Roman"/>
          <w:sz w:val="28"/>
          <w:szCs w:val="28"/>
        </w:rPr>
        <w:t xml:space="preserve"> рабочих дня</w:t>
      </w:r>
      <w:r w:rsidRPr="00FF01ED">
        <w:rPr>
          <w:rFonts w:ascii="Times New Roman" w:hAnsi="Times New Roman" w:cs="Times New Roman"/>
          <w:sz w:val="28"/>
          <w:szCs w:val="28"/>
        </w:rPr>
        <w:t xml:space="preserve"> со дня </w:t>
      </w:r>
      <w:r w:rsidR="00F27678" w:rsidRPr="00FF01ED">
        <w:rPr>
          <w:rFonts w:ascii="Times New Roman" w:hAnsi="Times New Roman" w:cs="Times New Roman"/>
          <w:sz w:val="28"/>
          <w:szCs w:val="28"/>
        </w:rPr>
        <w:t>поступления в Комиссию материалов</w:t>
      </w:r>
      <w:r w:rsidRPr="00FF01ED">
        <w:rPr>
          <w:rFonts w:ascii="Times New Roman" w:hAnsi="Times New Roman" w:cs="Times New Roman"/>
          <w:sz w:val="28"/>
          <w:szCs w:val="28"/>
        </w:rPr>
        <w:t>.</w:t>
      </w:r>
    </w:p>
    <w:p w:rsidR="00091213" w:rsidRPr="00FF01ED" w:rsidRDefault="00091213"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3.5.4.7. Максимальный срок выполнения административного действия по рассмотрению и утверждению программы с</w:t>
      </w:r>
      <w:r w:rsidR="00B67EFC" w:rsidRPr="00FF01ED">
        <w:rPr>
          <w:rFonts w:ascii="Times New Roman" w:hAnsi="Times New Roman" w:cs="Times New Roman"/>
          <w:sz w:val="28"/>
          <w:szCs w:val="28"/>
        </w:rPr>
        <w:t>оциальной адаптации составляет шесть</w:t>
      </w:r>
      <w:r w:rsidRPr="00FF01ED">
        <w:rPr>
          <w:rFonts w:ascii="Times New Roman" w:hAnsi="Times New Roman" w:cs="Times New Roman"/>
          <w:sz w:val="28"/>
          <w:szCs w:val="28"/>
        </w:rPr>
        <w:t xml:space="preserve"> рабочих дней.</w:t>
      </w:r>
    </w:p>
    <w:p w:rsidR="003C5B20" w:rsidRPr="00FF01ED" w:rsidRDefault="003C5B20" w:rsidP="004177CA">
      <w:pPr>
        <w:pStyle w:val="ConsPlusNormal"/>
        <w:ind w:firstLine="709"/>
        <w:jc w:val="both"/>
        <w:rPr>
          <w:rFonts w:ascii="Times New Roman" w:hAnsi="Times New Roman" w:cs="Times New Roman"/>
          <w:sz w:val="28"/>
          <w:szCs w:val="28"/>
        </w:rPr>
      </w:pPr>
    </w:p>
    <w:p w:rsidR="00A348B2" w:rsidRPr="00FF01ED" w:rsidRDefault="00A348B2" w:rsidP="00003C6B">
      <w:pPr>
        <w:pStyle w:val="ConsPlusTitle"/>
        <w:numPr>
          <w:ilvl w:val="2"/>
          <w:numId w:val="22"/>
        </w:numPr>
        <w:ind w:left="0" w:firstLine="0"/>
        <w:jc w:val="center"/>
        <w:outlineLvl w:val="3"/>
        <w:rPr>
          <w:rFonts w:ascii="Times New Roman" w:hAnsi="Times New Roman" w:cs="Times New Roman"/>
          <w:sz w:val="28"/>
          <w:szCs w:val="28"/>
        </w:rPr>
      </w:pPr>
      <w:bookmarkStart w:id="14" w:name="P458"/>
      <w:bookmarkEnd w:id="14"/>
      <w:r w:rsidRPr="00FF01ED">
        <w:rPr>
          <w:rFonts w:ascii="Times New Roman" w:hAnsi="Times New Roman" w:cs="Times New Roman"/>
          <w:sz w:val="28"/>
          <w:szCs w:val="28"/>
        </w:rPr>
        <w:t>Принятие решения об оказании</w:t>
      </w:r>
    </w:p>
    <w:p w:rsidR="0043234C" w:rsidRPr="00FF01ED" w:rsidRDefault="00A348B2" w:rsidP="00003C6B">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государственной социальной помощи</w:t>
      </w:r>
    </w:p>
    <w:p w:rsidR="00CC35C9" w:rsidRPr="00FF01ED" w:rsidRDefault="00CC35C9" w:rsidP="004177CA">
      <w:pPr>
        <w:pStyle w:val="ConsPlusNormal"/>
        <w:ind w:firstLine="709"/>
        <w:jc w:val="both"/>
        <w:rPr>
          <w:rFonts w:ascii="Times New Roman" w:hAnsi="Times New Roman" w:cs="Times New Roman"/>
          <w:sz w:val="28"/>
          <w:szCs w:val="28"/>
        </w:rPr>
      </w:pPr>
    </w:p>
    <w:p w:rsidR="00AF2080" w:rsidRPr="00FF01ED" w:rsidRDefault="008D17CE" w:rsidP="00AF2080">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3.5.5</w:t>
      </w:r>
      <w:r w:rsidR="00AF2080" w:rsidRPr="00FF01ED">
        <w:rPr>
          <w:rFonts w:ascii="Times New Roman" w:hAnsi="Times New Roman" w:cs="Times New Roman"/>
          <w:sz w:val="28"/>
          <w:szCs w:val="28"/>
        </w:rPr>
        <w:t xml:space="preserve">.1. Основанием для начала административной процедуры (действия) является поступление утвержденных Комиссией рекомендаций </w:t>
      </w:r>
      <w:r w:rsidRPr="00FF01ED">
        <w:rPr>
          <w:rFonts w:ascii="Times New Roman" w:hAnsi="Times New Roman" w:cs="Times New Roman"/>
          <w:sz w:val="28"/>
          <w:szCs w:val="28"/>
        </w:rPr>
        <w:t>об оказании государственной социальной помощи</w:t>
      </w:r>
      <w:r w:rsidR="00AF2080" w:rsidRPr="00FF01ED">
        <w:rPr>
          <w:rFonts w:ascii="Times New Roman" w:hAnsi="Times New Roman" w:cs="Times New Roman"/>
          <w:sz w:val="28"/>
          <w:szCs w:val="28"/>
        </w:rPr>
        <w:t xml:space="preserve"> специалисту.</w:t>
      </w:r>
    </w:p>
    <w:p w:rsidR="00990224" w:rsidRPr="00FF01ED" w:rsidRDefault="003B46EE"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3.5.5</w:t>
      </w:r>
      <w:r w:rsidR="00990224" w:rsidRPr="00FF01ED">
        <w:rPr>
          <w:rFonts w:ascii="Times New Roman" w:hAnsi="Times New Roman" w:cs="Times New Roman"/>
          <w:sz w:val="28"/>
          <w:szCs w:val="28"/>
        </w:rPr>
        <w:t>.</w:t>
      </w:r>
      <w:r w:rsidRPr="00FF01ED">
        <w:rPr>
          <w:rFonts w:ascii="Times New Roman" w:hAnsi="Times New Roman" w:cs="Times New Roman"/>
          <w:sz w:val="28"/>
          <w:szCs w:val="28"/>
        </w:rPr>
        <w:t>2</w:t>
      </w:r>
      <w:r w:rsidR="00990224" w:rsidRPr="00FF01ED">
        <w:rPr>
          <w:rFonts w:ascii="Times New Roman" w:hAnsi="Times New Roman" w:cs="Times New Roman"/>
          <w:sz w:val="28"/>
          <w:szCs w:val="28"/>
        </w:rPr>
        <w:t xml:space="preserve">. </w:t>
      </w:r>
      <w:r w:rsidR="008D17CE" w:rsidRPr="00FF01ED">
        <w:rPr>
          <w:rFonts w:ascii="Times New Roman" w:hAnsi="Times New Roman" w:cs="Times New Roman"/>
          <w:sz w:val="28"/>
          <w:szCs w:val="28"/>
        </w:rPr>
        <w:t>С</w:t>
      </w:r>
      <w:r w:rsidR="00990224" w:rsidRPr="00FF01ED">
        <w:rPr>
          <w:rFonts w:ascii="Times New Roman" w:hAnsi="Times New Roman" w:cs="Times New Roman"/>
          <w:sz w:val="28"/>
          <w:szCs w:val="28"/>
        </w:rPr>
        <w:t xml:space="preserve">пециалист готовит </w:t>
      </w:r>
      <w:hyperlink w:anchor="P1268" w:history="1">
        <w:r w:rsidR="00990224" w:rsidRPr="00FF01ED">
          <w:rPr>
            <w:rFonts w:ascii="Times New Roman" w:hAnsi="Times New Roman" w:cs="Times New Roman"/>
            <w:sz w:val="28"/>
            <w:szCs w:val="28"/>
          </w:rPr>
          <w:t>решение</w:t>
        </w:r>
      </w:hyperlink>
      <w:r w:rsidR="00990224" w:rsidRPr="00FF01ED">
        <w:rPr>
          <w:rFonts w:ascii="Times New Roman" w:hAnsi="Times New Roman" w:cs="Times New Roman"/>
          <w:sz w:val="28"/>
          <w:szCs w:val="28"/>
        </w:rPr>
        <w:t xml:space="preserve"> </w:t>
      </w:r>
      <w:r w:rsidRPr="00FF01ED">
        <w:rPr>
          <w:rFonts w:ascii="Times New Roman" w:hAnsi="Times New Roman" w:cs="Times New Roman"/>
          <w:sz w:val="28"/>
          <w:szCs w:val="28"/>
        </w:rPr>
        <w:t>об оказании</w:t>
      </w:r>
      <w:r w:rsidR="00990224" w:rsidRPr="00FF01ED">
        <w:rPr>
          <w:rFonts w:ascii="Times New Roman" w:hAnsi="Times New Roman" w:cs="Times New Roman"/>
          <w:sz w:val="28"/>
          <w:szCs w:val="28"/>
        </w:rPr>
        <w:t xml:space="preserve"> государственной социальной помощи на основании социального контракта (приложение № 8 к административному регламенту). В решении с учетом мероприятий, предусмотренных программой социальной адаптации, обязательно указываются следующие сведения:</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дата и номер принятия решения об оказании государственной услуги;</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фамилия, имя, отчество заявителя;</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адрес фактического проживания заявителя и членов его семьи;</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дата и номер решения Комиссии о рекомендации </w:t>
      </w:r>
      <w:r w:rsidR="00885BE7" w:rsidRPr="00FF01ED">
        <w:rPr>
          <w:rFonts w:ascii="Times New Roman" w:hAnsi="Times New Roman" w:cs="Times New Roman"/>
          <w:sz w:val="28"/>
          <w:szCs w:val="28"/>
        </w:rPr>
        <w:t>оказания</w:t>
      </w:r>
      <w:r w:rsidRPr="00FF01ED">
        <w:rPr>
          <w:rFonts w:ascii="Times New Roman" w:hAnsi="Times New Roman" w:cs="Times New Roman"/>
          <w:sz w:val="28"/>
          <w:szCs w:val="28"/>
        </w:rPr>
        <w:t xml:space="preserve"> государственной социальной помощи;</w:t>
      </w:r>
    </w:p>
    <w:p w:rsidR="00990224" w:rsidRPr="00FF01ED" w:rsidRDefault="00990224" w:rsidP="00885BE7">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вид государственной социальной помощи в соответствии с </w:t>
      </w:r>
      <w:hyperlink r:id="rId19" w:history="1">
        <w:r w:rsidRPr="00FF01ED">
          <w:rPr>
            <w:rFonts w:ascii="Times New Roman" w:hAnsi="Times New Roman" w:cs="Times New Roman"/>
            <w:sz w:val="28"/>
            <w:szCs w:val="28"/>
          </w:rPr>
          <w:t xml:space="preserve">частью </w:t>
        </w:r>
        <w:r w:rsidR="00885BE7" w:rsidRPr="00FF01ED">
          <w:rPr>
            <w:rFonts w:ascii="Times New Roman" w:hAnsi="Times New Roman" w:cs="Times New Roman"/>
            <w:sz w:val="28"/>
            <w:szCs w:val="28"/>
          </w:rPr>
          <w:t>4</w:t>
        </w:r>
        <w:r w:rsidRPr="00FF01ED">
          <w:rPr>
            <w:rFonts w:ascii="Times New Roman" w:hAnsi="Times New Roman" w:cs="Times New Roman"/>
            <w:sz w:val="28"/>
            <w:szCs w:val="28"/>
          </w:rPr>
          <w:t xml:space="preserve"> статьи </w:t>
        </w:r>
      </w:hyperlink>
      <w:r w:rsidR="00885BE7" w:rsidRPr="00FF01ED">
        <w:rPr>
          <w:rFonts w:ascii="Times New Roman" w:hAnsi="Times New Roman" w:cs="Times New Roman"/>
          <w:sz w:val="28"/>
          <w:szCs w:val="28"/>
        </w:rPr>
        <w:t>3</w:t>
      </w:r>
      <w:r w:rsidRPr="00FF01ED">
        <w:rPr>
          <w:rFonts w:ascii="Times New Roman" w:hAnsi="Times New Roman" w:cs="Times New Roman"/>
          <w:sz w:val="28"/>
          <w:szCs w:val="28"/>
        </w:rPr>
        <w:t xml:space="preserve"> Закона Забайкальского края от </w:t>
      </w:r>
      <w:r w:rsidR="00885BE7" w:rsidRPr="00FF01ED">
        <w:rPr>
          <w:rFonts w:ascii="Times New Roman" w:hAnsi="Times New Roman" w:cs="Times New Roman"/>
          <w:sz w:val="28"/>
          <w:szCs w:val="28"/>
        </w:rPr>
        <w:t>24</w:t>
      </w:r>
      <w:r w:rsidRPr="00FF01ED">
        <w:rPr>
          <w:rFonts w:ascii="Times New Roman" w:hAnsi="Times New Roman" w:cs="Times New Roman"/>
          <w:sz w:val="28"/>
          <w:szCs w:val="28"/>
        </w:rPr>
        <w:t xml:space="preserve"> </w:t>
      </w:r>
      <w:r w:rsidR="00885BE7" w:rsidRPr="00FF01ED">
        <w:rPr>
          <w:rFonts w:ascii="Times New Roman" w:hAnsi="Times New Roman" w:cs="Times New Roman"/>
          <w:sz w:val="28"/>
          <w:szCs w:val="28"/>
        </w:rPr>
        <w:t>февраля</w:t>
      </w:r>
      <w:r w:rsidRPr="00FF01ED">
        <w:rPr>
          <w:rFonts w:ascii="Times New Roman" w:hAnsi="Times New Roman" w:cs="Times New Roman"/>
          <w:sz w:val="28"/>
          <w:szCs w:val="28"/>
        </w:rPr>
        <w:t xml:space="preserve"> 20</w:t>
      </w:r>
      <w:r w:rsidR="00885BE7" w:rsidRPr="00FF01ED">
        <w:rPr>
          <w:rFonts w:ascii="Times New Roman" w:hAnsi="Times New Roman" w:cs="Times New Roman"/>
          <w:sz w:val="28"/>
          <w:szCs w:val="28"/>
        </w:rPr>
        <w:t>21 года №</w:t>
      </w:r>
      <w:r w:rsidRPr="00FF01ED">
        <w:rPr>
          <w:rFonts w:ascii="Times New Roman" w:hAnsi="Times New Roman" w:cs="Times New Roman"/>
          <w:sz w:val="28"/>
          <w:szCs w:val="28"/>
        </w:rPr>
        <w:t xml:space="preserve"> </w:t>
      </w:r>
      <w:r w:rsidR="00885BE7" w:rsidRPr="00FF01ED">
        <w:rPr>
          <w:rFonts w:ascii="Times New Roman" w:hAnsi="Times New Roman" w:cs="Times New Roman"/>
          <w:sz w:val="28"/>
          <w:szCs w:val="28"/>
        </w:rPr>
        <w:t>1920</w:t>
      </w:r>
      <w:r w:rsidRPr="00FF01ED">
        <w:rPr>
          <w:rFonts w:ascii="Times New Roman" w:hAnsi="Times New Roman" w:cs="Times New Roman"/>
          <w:sz w:val="28"/>
          <w:szCs w:val="28"/>
        </w:rPr>
        <w:t xml:space="preserve">-ЗЗК </w:t>
      </w:r>
      <w:r w:rsidR="00885BE7" w:rsidRPr="00FF01ED">
        <w:rPr>
          <w:rFonts w:ascii="Times New Roman" w:hAnsi="Times New Roman" w:cs="Times New Roman"/>
          <w:sz w:val="28"/>
          <w:szCs w:val="28"/>
        </w:rPr>
        <w:t>«О государственной социальной помощи, социальной помощи для отдельных категорий граждан в Забайкальском крае»</w:t>
      </w:r>
      <w:r w:rsidRPr="00FF01ED">
        <w:rPr>
          <w:rFonts w:ascii="Times New Roman" w:hAnsi="Times New Roman" w:cs="Times New Roman"/>
          <w:sz w:val="28"/>
          <w:szCs w:val="28"/>
        </w:rPr>
        <w:t>;</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размер единовременной выплаты государственной социальной помощи;</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размер ежемесячной выплаты государственной социальной помощи, период выплат;</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размер и содержание натуральной помощи;</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фамилия, имя, отчество и подпись начальника отдела.</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3E26A7" w:rsidRPr="00FF01ED">
        <w:rPr>
          <w:rFonts w:ascii="Times New Roman" w:hAnsi="Times New Roman" w:cs="Times New Roman"/>
          <w:sz w:val="28"/>
          <w:szCs w:val="28"/>
        </w:rPr>
        <w:t>5</w:t>
      </w:r>
      <w:r w:rsidRPr="00FF01ED">
        <w:rPr>
          <w:rFonts w:ascii="Times New Roman" w:hAnsi="Times New Roman" w:cs="Times New Roman"/>
          <w:sz w:val="28"/>
          <w:szCs w:val="28"/>
        </w:rPr>
        <w:t>.</w:t>
      </w:r>
      <w:r w:rsidR="003E26A7" w:rsidRPr="00FF01ED">
        <w:rPr>
          <w:rFonts w:ascii="Times New Roman" w:hAnsi="Times New Roman" w:cs="Times New Roman"/>
          <w:sz w:val="28"/>
          <w:szCs w:val="28"/>
        </w:rPr>
        <w:t>3</w:t>
      </w:r>
      <w:r w:rsidRPr="00FF01ED">
        <w:rPr>
          <w:rFonts w:ascii="Times New Roman" w:hAnsi="Times New Roman" w:cs="Times New Roman"/>
          <w:sz w:val="28"/>
          <w:szCs w:val="28"/>
        </w:rPr>
        <w:t>. Критерий принятия решения о</w:t>
      </w:r>
      <w:r w:rsidR="003E26A7"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3E26A7"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 отсутствие оснований для отказа в </w:t>
      </w:r>
      <w:r w:rsidR="003E26A7"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услуги.</w:t>
      </w:r>
    </w:p>
    <w:p w:rsidR="00990224" w:rsidRPr="00FF01ED" w:rsidRDefault="00990224" w:rsidP="0099022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3E26A7" w:rsidRPr="00FF01ED">
        <w:rPr>
          <w:rFonts w:ascii="Times New Roman" w:hAnsi="Times New Roman" w:cs="Times New Roman"/>
          <w:sz w:val="28"/>
          <w:szCs w:val="28"/>
        </w:rPr>
        <w:t>5</w:t>
      </w:r>
      <w:r w:rsidRPr="00FF01ED">
        <w:rPr>
          <w:rFonts w:ascii="Times New Roman" w:hAnsi="Times New Roman" w:cs="Times New Roman"/>
          <w:sz w:val="28"/>
          <w:szCs w:val="28"/>
        </w:rPr>
        <w:t>.</w:t>
      </w:r>
      <w:r w:rsidR="003E26A7" w:rsidRPr="00FF01ED">
        <w:rPr>
          <w:rFonts w:ascii="Times New Roman" w:hAnsi="Times New Roman" w:cs="Times New Roman"/>
          <w:sz w:val="28"/>
          <w:szCs w:val="28"/>
        </w:rPr>
        <w:t>4</w:t>
      </w:r>
      <w:r w:rsidRPr="00FF01ED">
        <w:rPr>
          <w:rFonts w:ascii="Times New Roman" w:hAnsi="Times New Roman" w:cs="Times New Roman"/>
          <w:sz w:val="28"/>
          <w:szCs w:val="28"/>
        </w:rPr>
        <w:t>. Уведомление о принятом решении и программа социальной адаптации направляются заявителю в течение пяти рабочих дней со дня принятия решения о</w:t>
      </w:r>
      <w:r w:rsidR="008C19CA"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8C19CA"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w:t>
      </w:r>
    </w:p>
    <w:p w:rsidR="00666866" w:rsidRPr="00FF01ED" w:rsidRDefault="00F972F7" w:rsidP="00666866">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3.5.5.5. </w:t>
      </w:r>
      <w:r w:rsidR="00666866" w:rsidRPr="00FF01ED">
        <w:rPr>
          <w:rFonts w:ascii="Times New Roman" w:hAnsi="Times New Roman" w:cs="Times New Roman"/>
          <w:sz w:val="28"/>
          <w:szCs w:val="28"/>
        </w:rPr>
        <w:t>Результатом выполнения административной процедуры (действия) является принятие и подписание руководителем решения об оказании государственной социальной помощи на основании социального контракта.</w:t>
      </w:r>
    </w:p>
    <w:p w:rsidR="00F972F7" w:rsidRPr="00FF01ED" w:rsidRDefault="00666866" w:rsidP="00F972F7">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3.5.5.6. </w:t>
      </w:r>
      <w:r w:rsidR="00F972F7" w:rsidRPr="00FF01ED">
        <w:rPr>
          <w:rFonts w:ascii="Times New Roman" w:hAnsi="Times New Roman" w:cs="Times New Roman"/>
          <w:sz w:val="28"/>
          <w:szCs w:val="28"/>
        </w:rPr>
        <w:t>Способ фиксации результата административной процедуры (действия): специалист оформляет решение о предоставлении государственной услуги.</w:t>
      </w:r>
    </w:p>
    <w:p w:rsidR="005B290C" w:rsidRPr="00FF01ED" w:rsidRDefault="005B290C" w:rsidP="005B290C">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3.5.5.</w:t>
      </w:r>
      <w:r w:rsidR="00666866" w:rsidRPr="00FF01ED">
        <w:rPr>
          <w:rFonts w:ascii="Times New Roman" w:hAnsi="Times New Roman" w:cs="Times New Roman"/>
          <w:sz w:val="28"/>
          <w:szCs w:val="28"/>
        </w:rPr>
        <w:t>7</w:t>
      </w:r>
      <w:r w:rsidRPr="00FF01ED">
        <w:rPr>
          <w:rFonts w:ascii="Times New Roman" w:hAnsi="Times New Roman" w:cs="Times New Roman"/>
          <w:sz w:val="28"/>
          <w:szCs w:val="28"/>
        </w:rPr>
        <w:t>. Максимальный срок выполнения административного действия составляет пять рабочих дней.</w:t>
      </w:r>
    </w:p>
    <w:p w:rsidR="00990224" w:rsidRPr="00FF01ED" w:rsidRDefault="00990224" w:rsidP="004177CA">
      <w:pPr>
        <w:pStyle w:val="ConsPlusNormal"/>
        <w:ind w:firstLine="709"/>
        <w:jc w:val="both"/>
        <w:rPr>
          <w:rFonts w:ascii="Times New Roman" w:hAnsi="Times New Roman" w:cs="Times New Roman"/>
          <w:sz w:val="28"/>
          <w:szCs w:val="28"/>
        </w:rPr>
      </w:pPr>
    </w:p>
    <w:p w:rsidR="00D16E49" w:rsidRPr="00FF01ED" w:rsidRDefault="00D16E49" w:rsidP="00D16E49">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3.5.6. Принятие решения об отказе в оказании</w:t>
      </w:r>
    </w:p>
    <w:p w:rsidR="00D16E49" w:rsidRPr="00FF01ED" w:rsidRDefault="00D16E49" w:rsidP="00D16E49">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социальной помощи</w:t>
      </w:r>
    </w:p>
    <w:p w:rsidR="00990224" w:rsidRPr="00FF01ED" w:rsidRDefault="00990224"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3.5.6.1. Основанием для начала административной процедуры (действия) является поступление утвержденных Комиссией рекомендаций об отказе в </w:t>
      </w:r>
      <w:r w:rsidR="000D74E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специалисту.</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3.5.6.2. Специалист после принятия от Комиссии личного дела, материалов заявителя и утвержденных рекомендаций об отказе в </w:t>
      </w:r>
      <w:r w:rsidR="000D74E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готовит </w:t>
      </w:r>
      <w:r w:rsidR="000D74E8" w:rsidRPr="00FF01ED">
        <w:rPr>
          <w:rFonts w:ascii="Times New Roman" w:hAnsi="Times New Roman" w:cs="Times New Roman"/>
          <w:sz w:val="28"/>
          <w:szCs w:val="28"/>
        </w:rPr>
        <w:t>решение</w:t>
      </w:r>
      <w:r w:rsidRPr="00FF01ED">
        <w:rPr>
          <w:rFonts w:ascii="Times New Roman" w:hAnsi="Times New Roman" w:cs="Times New Roman"/>
          <w:sz w:val="28"/>
          <w:szCs w:val="28"/>
        </w:rPr>
        <w:t xml:space="preserve"> об отказе в </w:t>
      </w:r>
      <w:r w:rsidR="000D74E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w:t>
      </w:r>
      <w:r w:rsidR="000D74E8" w:rsidRPr="00FF01ED">
        <w:rPr>
          <w:rFonts w:ascii="Times New Roman" w:hAnsi="Times New Roman" w:cs="Times New Roman"/>
          <w:sz w:val="28"/>
          <w:szCs w:val="28"/>
        </w:rPr>
        <w:t>социальной помощи</w:t>
      </w:r>
      <w:r w:rsidRPr="00FF01ED">
        <w:rPr>
          <w:rFonts w:ascii="Times New Roman" w:hAnsi="Times New Roman" w:cs="Times New Roman"/>
          <w:sz w:val="28"/>
          <w:szCs w:val="28"/>
        </w:rPr>
        <w:t xml:space="preserve"> (</w:t>
      </w:r>
      <w:hyperlink w:anchor="P1408" w:history="1">
        <w:r w:rsidRPr="00FF01ED">
          <w:rPr>
            <w:rFonts w:ascii="Times New Roman" w:hAnsi="Times New Roman" w:cs="Times New Roman"/>
            <w:sz w:val="28"/>
            <w:szCs w:val="28"/>
          </w:rPr>
          <w:t xml:space="preserve">приложение </w:t>
        </w:r>
        <w:r w:rsidR="000D74E8" w:rsidRPr="00FF01ED">
          <w:rPr>
            <w:rFonts w:ascii="Times New Roman" w:hAnsi="Times New Roman" w:cs="Times New Roman"/>
            <w:sz w:val="28"/>
            <w:szCs w:val="28"/>
          </w:rPr>
          <w:t>№</w:t>
        </w:r>
        <w:r w:rsidRPr="00FF01ED">
          <w:rPr>
            <w:rFonts w:ascii="Times New Roman" w:hAnsi="Times New Roman" w:cs="Times New Roman"/>
            <w:sz w:val="28"/>
            <w:szCs w:val="28"/>
          </w:rPr>
          <w:t xml:space="preserve"> 10</w:t>
        </w:r>
      </w:hyperlink>
      <w:r w:rsidRPr="00FF01ED">
        <w:rPr>
          <w:rFonts w:ascii="Times New Roman" w:hAnsi="Times New Roman" w:cs="Times New Roman"/>
          <w:sz w:val="28"/>
          <w:szCs w:val="28"/>
        </w:rPr>
        <w:t xml:space="preserve"> к административному регламенту), которое содержит:</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фамилию, имя, отчество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основания для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порядок обжалования решения об отказе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фамилию, имя, отчество и подпись начальника отдела;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дату принятия решения об отказе.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3.5.6.3. Основания для отказа в предоставлении государственной услуги предусмотрены в </w:t>
      </w:r>
      <w:hyperlink w:anchor="P187" w:history="1">
        <w:r w:rsidRPr="00FF01ED">
          <w:rPr>
            <w:rFonts w:ascii="Times New Roman" w:hAnsi="Times New Roman" w:cs="Times New Roman"/>
            <w:sz w:val="28"/>
            <w:szCs w:val="28"/>
          </w:rPr>
          <w:t>пункте 2.10</w:t>
        </w:r>
      </w:hyperlink>
      <w:r w:rsidRPr="00FF01ED">
        <w:rPr>
          <w:rFonts w:ascii="Times New Roman" w:hAnsi="Times New Roman" w:cs="Times New Roman"/>
          <w:sz w:val="28"/>
          <w:szCs w:val="28"/>
        </w:rPr>
        <w:t xml:space="preserve"> настоящего </w:t>
      </w:r>
      <w:r w:rsidR="005C4013" w:rsidRPr="00FF01ED">
        <w:rPr>
          <w:rFonts w:ascii="Times New Roman" w:hAnsi="Times New Roman" w:cs="Times New Roman"/>
          <w:sz w:val="28"/>
          <w:szCs w:val="28"/>
        </w:rPr>
        <w:t xml:space="preserve">административного </w:t>
      </w:r>
      <w:r w:rsidRPr="00FF01ED">
        <w:rPr>
          <w:rFonts w:ascii="Times New Roman" w:hAnsi="Times New Roman" w:cs="Times New Roman"/>
          <w:sz w:val="28"/>
          <w:szCs w:val="28"/>
        </w:rPr>
        <w:t>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3.5.6.4. Уведомление направляется заявителю в течение </w:t>
      </w:r>
      <w:r w:rsidR="004E2410" w:rsidRPr="00FF01ED">
        <w:rPr>
          <w:rFonts w:ascii="Times New Roman" w:hAnsi="Times New Roman" w:cs="Times New Roman"/>
          <w:sz w:val="28"/>
          <w:szCs w:val="28"/>
        </w:rPr>
        <w:t>трех</w:t>
      </w:r>
      <w:r w:rsidRPr="00FF01ED">
        <w:rPr>
          <w:rFonts w:ascii="Times New Roman" w:hAnsi="Times New Roman" w:cs="Times New Roman"/>
          <w:sz w:val="28"/>
          <w:szCs w:val="28"/>
        </w:rPr>
        <w:t xml:space="preserve"> рабочих дней со дня принятия решения об отказе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3.5.6.5. Результатом выполнения административной процедуры (действия) является принятие и подписание решения об отказе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3.5.6.6. Способ фиксации результата административной процедуры (действия): специалист </w:t>
      </w:r>
      <w:r w:rsidR="0096309C" w:rsidRPr="00FF01ED">
        <w:rPr>
          <w:rFonts w:ascii="Times New Roman" w:hAnsi="Times New Roman" w:cs="Times New Roman"/>
          <w:sz w:val="28"/>
          <w:szCs w:val="28"/>
        </w:rPr>
        <w:t xml:space="preserve">оформляет решение </w:t>
      </w:r>
      <w:r w:rsidRPr="00FF01ED">
        <w:rPr>
          <w:rFonts w:ascii="Times New Roman" w:hAnsi="Times New Roman" w:cs="Times New Roman"/>
          <w:sz w:val="28"/>
          <w:szCs w:val="28"/>
        </w:rPr>
        <w:t xml:space="preserve">об отказе в предоставлении </w:t>
      </w:r>
      <w:r w:rsidRPr="00FF01ED">
        <w:rPr>
          <w:rFonts w:ascii="Times New Roman" w:hAnsi="Times New Roman" w:cs="Times New Roman"/>
          <w:sz w:val="28"/>
          <w:szCs w:val="28"/>
        </w:rPr>
        <w:lastRenderedPageBreak/>
        <w:t>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3.5.6.7. Максимальный срок выполнения административного действия составляет пять рабочих дней.</w:t>
      </w:r>
    </w:p>
    <w:p w:rsidR="006E23C4" w:rsidRPr="00FF01ED" w:rsidRDefault="006E23C4" w:rsidP="006E23C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w:t>
      </w:r>
      <w:r w:rsidR="00E94E00" w:rsidRPr="00FF01ED">
        <w:rPr>
          <w:rFonts w:ascii="Times New Roman" w:hAnsi="Times New Roman" w:cs="Times New Roman"/>
          <w:sz w:val="28"/>
          <w:szCs w:val="28"/>
        </w:rPr>
        <w:t>6</w:t>
      </w:r>
      <w:r w:rsidRPr="00FF01ED">
        <w:rPr>
          <w:rFonts w:ascii="Times New Roman" w:hAnsi="Times New Roman" w:cs="Times New Roman"/>
          <w:sz w:val="28"/>
          <w:szCs w:val="28"/>
        </w:rPr>
        <w:t>.</w:t>
      </w:r>
      <w:r w:rsidR="00E94E00" w:rsidRPr="00FF01ED">
        <w:rPr>
          <w:rFonts w:ascii="Times New Roman" w:hAnsi="Times New Roman" w:cs="Times New Roman"/>
          <w:sz w:val="28"/>
          <w:szCs w:val="28"/>
        </w:rPr>
        <w:t>8</w:t>
      </w:r>
      <w:r w:rsidRPr="00FF01ED">
        <w:rPr>
          <w:rFonts w:ascii="Times New Roman" w:hAnsi="Times New Roman" w:cs="Times New Roman"/>
          <w:sz w:val="28"/>
          <w:szCs w:val="28"/>
        </w:rPr>
        <w:t>. В случае отказа заявителя от выполнения требований программы социальной адаптации заявитель письменно уведомляет об этом специалиста в течение трех рабочих дней с момента принятия решения.</w:t>
      </w:r>
    </w:p>
    <w:p w:rsidR="006E23C4" w:rsidRPr="00FF01ED" w:rsidRDefault="00E94E00" w:rsidP="006E23C4">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3.5.6</w:t>
      </w:r>
      <w:r w:rsidR="006E23C4" w:rsidRPr="00FF01ED">
        <w:rPr>
          <w:rFonts w:ascii="Times New Roman" w:hAnsi="Times New Roman" w:cs="Times New Roman"/>
          <w:sz w:val="28"/>
          <w:szCs w:val="28"/>
        </w:rPr>
        <w:t>.</w:t>
      </w:r>
      <w:r w:rsidRPr="00FF01ED">
        <w:rPr>
          <w:rFonts w:ascii="Times New Roman" w:hAnsi="Times New Roman" w:cs="Times New Roman"/>
          <w:sz w:val="28"/>
          <w:szCs w:val="28"/>
        </w:rPr>
        <w:t>9</w:t>
      </w:r>
      <w:r w:rsidR="006E23C4" w:rsidRPr="00FF01ED">
        <w:rPr>
          <w:rFonts w:ascii="Times New Roman" w:hAnsi="Times New Roman" w:cs="Times New Roman"/>
          <w:sz w:val="28"/>
          <w:szCs w:val="28"/>
        </w:rPr>
        <w:t>. Специалист в течение одного рабочего дня с момента получения данного заявления на его основании готовит и утверждает у руководителя решение об отказе в назначении государственной социальной помощи и направляет заявителю</w:t>
      </w:r>
      <w:r w:rsidRPr="00FF01ED">
        <w:rPr>
          <w:rFonts w:ascii="Times New Roman" w:hAnsi="Times New Roman" w:cs="Times New Roman"/>
          <w:sz w:val="28"/>
          <w:szCs w:val="28"/>
        </w:rPr>
        <w:t xml:space="preserve"> уведомление</w:t>
      </w:r>
      <w:r w:rsidR="006E23C4" w:rsidRPr="00FF01ED">
        <w:rPr>
          <w:rFonts w:ascii="Times New Roman" w:hAnsi="Times New Roman" w:cs="Times New Roman"/>
          <w:sz w:val="28"/>
          <w:szCs w:val="28"/>
        </w:rPr>
        <w:t xml:space="preserve"> (</w:t>
      </w:r>
      <w:hyperlink w:anchor="P1466" w:history="1">
        <w:r w:rsidR="006E23C4" w:rsidRPr="00FF01ED">
          <w:rPr>
            <w:rFonts w:ascii="Times New Roman" w:hAnsi="Times New Roman" w:cs="Times New Roman"/>
            <w:sz w:val="28"/>
            <w:szCs w:val="28"/>
          </w:rPr>
          <w:t>приложение № 12</w:t>
        </w:r>
      </w:hyperlink>
      <w:r w:rsidR="006E23C4" w:rsidRPr="00FF01ED">
        <w:rPr>
          <w:rFonts w:ascii="Times New Roman" w:hAnsi="Times New Roman" w:cs="Times New Roman"/>
          <w:sz w:val="28"/>
          <w:szCs w:val="28"/>
        </w:rPr>
        <w:t xml:space="preserve"> к административному регламенту). Дело получателя, имеющиеся документы и материалы заявителю не возвращаются.</w:t>
      </w:r>
    </w:p>
    <w:p w:rsidR="006E23C4" w:rsidRPr="00FF01ED" w:rsidRDefault="006E23C4" w:rsidP="004177CA">
      <w:pPr>
        <w:pStyle w:val="ConsPlusNormal"/>
        <w:ind w:firstLine="709"/>
        <w:jc w:val="both"/>
        <w:rPr>
          <w:rFonts w:ascii="Times New Roman" w:hAnsi="Times New Roman" w:cs="Times New Roman"/>
          <w:sz w:val="28"/>
          <w:szCs w:val="28"/>
        </w:rPr>
      </w:pPr>
    </w:p>
    <w:p w:rsidR="00CC35C9" w:rsidRPr="00FF01ED" w:rsidRDefault="00CC35C9" w:rsidP="006666FC">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3.5.7. Заключение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3.5.7.1. Основанием для начала административной процедуры (действия) является принятие решения о</w:t>
      </w:r>
      <w:r w:rsidR="00CB5C28"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CB5C2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3.5.7.2. Специалист после утверждения решения о</w:t>
      </w:r>
      <w:r w:rsidR="00CB5C28"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CB5C2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с учетом требований программы социальной адаптации подготавливает социальный </w:t>
      </w:r>
      <w:hyperlink w:anchor="P1316" w:history="1">
        <w:r w:rsidRPr="00FF01ED">
          <w:rPr>
            <w:rFonts w:ascii="Times New Roman" w:hAnsi="Times New Roman" w:cs="Times New Roman"/>
            <w:sz w:val="28"/>
            <w:szCs w:val="28"/>
          </w:rPr>
          <w:t>контракт</w:t>
        </w:r>
      </w:hyperlink>
      <w:r w:rsidRPr="00FF01ED">
        <w:rPr>
          <w:rFonts w:ascii="Times New Roman" w:hAnsi="Times New Roman" w:cs="Times New Roman"/>
          <w:sz w:val="28"/>
          <w:szCs w:val="28"/>
        </w:rPr>
        <w:t xml:space="preserve"> по утвержденной форме (приложение </w:t>
      </w:r>
      <w:r w:rsidR="00CB5C28" w:rsidRPr="00FF01ED">
        <w:rPr>
          <w:rFonts w:ascii="Times New Roman" w:hAnsi="Times New Roman" w:cs="Times New Roman"/>
          <w:sz w:val="28"/>
          <w:szCs w:val="28"/>
        </w:rPr>
        <w:t>№</w:t>
      </w:r>
      <w:r w:rsidRPr="00FF01ED">
        <w:rPr>
          <w:rFonts w:ascii="Times New Roman" w:hAnsi="Times New Roman" w:cs="Times New Roman"/>
          <w:sz w:val="28"/>
          <w:szCs w:val="28"/>
        </w:rPr>
        <w:t xml:space="preserve"> 9 к административному регламенту). В социальном контракте обязательно указываются следующие сведения: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дата и место заключения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сведения о представителе органа, уполномоченного на работу по оказанию государственной социальной помощи;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сведения о гражданине, с которым заключается социальный контракт;</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права и обязанности получателя государственной социальной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права и обязанности;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ответственность сторон;</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прочие положения;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заключительные положения;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подписи сторон.</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3.5.7.3. Программа социальной адаптации является неотъемлемой частью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3.5.7.4. Результатом выполнения административной процедуры (действия) является заключение социального контракта на предоставление государственной услуги и его подписание заявителем и руководителем.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3.5.7.5. Максимальный срок выполнения административного действия составляет </w:t>
      </w:r>
      <w:r w:rsidR="001E37BB" w:rsidRPr="00FF01ED">
        <w:rPr>
          <w:rFonts w:ascii="Times New Roman" w:hAnsi="Times New Roman" w:cs="Times New Roman"/>
          <w:sz w:val="28"/>
          <w:szCs w:val="28"/>
        </w:rPr>
        <w:t>тридцать</w:t>
      </w:r>
      <w:r w:rsidR="0079318B" w:rsidRPr="00FF01ED">
        <w:rPr>
          <w:rFonts w:ascii="Times New Roman" w:hAnsi="Times New Roman" w:cs="Times New Roman"/>
          <w:sz w:val="28"/>
          <w:szCs w:val="28"/>
        </w:rPr>
        <w:t xml:space="preserve"> календарных дней со дня регистрации заявления</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88179B">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3.5.8. Организация выплаты денежных средств либо</w:t>
      </w:r>
      <w:r w:rsidR="0088179B" w:rsidRPr="00FF01ED">
        <w:rPr>
          <w:rFonts w:ascii="Times New Roman" w:hAnsi="Times New Roman" w:cs="Times New Roman"/>
          <w:sz w:val="28"/>
          <w:szCs w:val="28"/>
        </w:rPr>
        <w:t xml:space="preserve"> в случае невозможности выплаты денежных сре</w:t>
      </w:r>
      <w:proofErr w:type="gramStart"/>
      <w:r w:rsidR="0088179B" w:rsidRPr="00FF01ED">
        <w:rPr>
          <w:rFonts w:ascii="Times New Roman" w:hAnsi="Times New Roman" w:cs="Times New Roman"/>
          <w:sz w:val="28"/>
          <w:szCs w:val="28"/>
        </w:rPr>
        <w:t xml:space="preserve">дств </w:t>
      </w:r>
      <w:r w:rsidRPr="00FF01ED">
        <w:rPr>
          <w:rFonts w:ascii="Times New Roman" w:hAnsi="Times New Roman" w:cs="Times New Roman"/>
          <w:sz w:val="28"/>
          <w:szCs w:val="28"/>
        </w:rPr>
        <w:t>пр</w:t>
      </w:r>
      <w:proofErr w:type="gramEnd"/>
      <w:r w:rsidRPr="00FF01ED">
        <w:rPr>
          <w:rFonts w:ascii="Times New Roman" w:hAnsi="Times New Roman" w:cs="Times New Roman"/>
          <w:sz w:val="28"/>
          <w:szCs w:val="28"/>
        </w:rPr>
        <w:t>едоставление натуральной помощи заявителю, внесение</w:t>
      </w:r>
    </w:p>
    <w:p w:rsidR="00CC35C9" w:rsidRPr="00FF01ED" w:rsidRDefault="00CC35C9" w:rsidP="006666FC">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информации в базу данных АСП</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3.5.8.1. Основанием для начала административной процедуры (действия) является подписание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3.5.8.2. Специалист передает специалистам, ответственным за проведение мероприятий программы социальной адаптации заявителя, копию решения о</w:t>
      </w:r>
      <w:r w:rsidR="00076BCC"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076BCC"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и копию утвержденной программы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3.5.8.3. Для осуществления единовременных или ежемесячных выплат специалист передает специалисту по выплатам отдела копию личного дела, копию программы социальной адаптации, копию социального контракта, а также утвержденное решение о</w:t>
      </w:r>
      <w:r w:rsidR="00076BCC"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076BCC"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оформленное в соответствии с требованиями </w:t>
      </w:r>
      <w:hyperlink w:anchor="P416" w:history="1">
        <w:r w:rsidR="00CE6111" w:rsidRPr="00FF01ED">
          <w:rPr>
            <w:rFonts w:ascii="Times New Roman" w:hAnsi="Times New Roman" w:cs="Times New Roman"/>
            <w:sz w:val="28"/>
            <w:szCs w:val="28"/>
          </w:rPr>
          <w:t>3.5.5</w:t>
        </w:r>
      </w:hyperlink>
      <w:r w:rsidRPr="00FF01ED">
        <w:rPr>
          <w:rFonts w:ascii="Times New Roman" w:hAnsi="Times New Roman" w:cs="Times New Roman"/>
          <w:sz w:val="28"/>
          <w:szCs w:val="28"/>
        </w:rPr>
        <w:t xml:space="preserve"> и </w:t>
      </w:r>
      <w:hyperlink w:anchor="P458" w:history="1">
        <w:r w:rsidRPr="00FF01ED">
          <w:rPr>
            <w:rFonts w:ascii="Times New Roman" w:hAnsi="Times New Roman" w:cs="Times New Roman"/>
            <w:sz w:val="28"/>
            <w:szCs w:val="28"/>
          </w:rPr>
          <w:t>3.5.6</w:t>
        </w:r>
      </w:hyperlink>
      <w:r w:rsidRPr="00FF01ED">
        <w:rPr>
          <w:rFonts w:ascii="Times New Roman" w:hAnsi="Times New Roman" w:cs="Times New Roman"/>
          <w:sz w:val="28"/>
          <w:szCs w:val="28"/>
        </w:rPr>
        <w:t xml:space="preserve"> настоящего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3.5.8.4. Специалист организует и контролирует </w:t>
      </w:r>
      <w:r w:rsidR="00CF5DBC" w:rsidRPr="00FF01ED">
        <w:rPr>
          <w:rFonts w:ascii="Times New Roman" w:hAnsi="Times New Roman" w:cs="Times New Roman"/>
          <w:sz w:val="28"/>
          <w:szCs w:val="28"/>
        </w:rPr>
        <w:t>оказание</w:t>
      </w:r>
      <w:r w:rsidRPr="00FF01ED">
        <w:rPr>
          <w:rFonts w:ascii="Times New Roman" w:hAnsi="Times New Roman" w:cs="Times New Roman"/>
          <w:sz w:val="28"/>
          <w:szCs w:val="28"/>
        </w:rPr>
        <w:t xml:space="preserve"> государственной социальной помощи в соответствии с заключенным социальным контрактом и мероприятиями программы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3.5.8.5. Специалист по выплатам оформляет заявку на выплату, проводит начисление выплаты в соответствии с решением о назначении государственной социальной помощи.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3.5.8.6. Решение о</w:t>
      </w:r>
      <w:r w:rsidR="00A573A8" w:rsidRPr="00FF01ED">
        <w:rPr>
          <w:rFonts w:ascii="Times New Roman" w:hAnsi="Times New Roman" w:cs="Times New Roman"/>
          <w:sz w:val="28"/>
          <w:szCs w:val="28"/>
        </w:rPr>
        <w:t>б</w:t>
      </w:r>
      <w:r w:rsidRPr="00FF01ED">
        <w:rPr>
          <w:rFonts w:ascii="Times New Roman" w:hAnsi="Times New Roman" w:cs="Times New Roman"/>
          <w:sz w:val="28"/>
          <w:szCs w:val="28"/>
        </w:rPr>
        <w:t xml:space="preserve"> </w:t>
      </w:r>
      <w:r w:rsidR="00A573A8"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на основании социального контракта, утвержденное руководителем, является основанием для назначения и выплаты заявителю единовременной и (или) ежемесячной </w:t>
      </w:r>
      <w:r w:rsidR="009300C5" w:rsidRPr="00FF01ED">
        <w:rPr>
          <w:rFonts w:ascii="Times New Roman" w:hAnsi="Times New Roman" w:cs="Times New Roman"/>
          <w:sz w:val="28"/>
          <w:szCs w:val="28"/>
        </w:rPr>
        <w:t>выплаты</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3.5.8.7. Специалист по выплатам: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формирует сводные списки заявителей и направляет их для перечисления денежных средств;</w:t>
      </w:r>
    </w:p>
    <w:p w:rsidR="00CC35C9" w:rsidRPr="00FF01ED" w:rsidRDefault="009300C5" w:rsidP="009300C5">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формирует и распечатывает </w:t>
      </w:r>
      <w:r w:rsidR="00CC35C9" w:rsidRPr="00FF01ED">
        <w:rPr>
          <w:rFonts w:ascii="Times New Roman" w:hAnsi="Times New Roman" w:cs="Times New Roman"/>
          <w:sz w:val="28"/>
          <w:szCs w:val="28"/>
        </w:rPr>
        <w:t>списки для зачисления на лицевые счета заявителей в кредитных организациях.</w:t>
      </w:r>
    </w:p>
    <w:p w:rsidR="00CC35C9" w:rsidRPr="00FF01ED" w:rsidRDefault="009300C5"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w:t>
      </w:r>
      <w:r w:rsidR="00CC35C9" w:rsidRPr="00FF01ED">
        <w:rPr>
          <w:rFonts w:ascii="Times New Roman" w:hAnsi="Times New Roman" w:cs="Times New Roman"/>
          <w:sz w:val="28"/>
          <w:szCs w:val="28"/>
        </w:rPr>
        <w:t>писки подписываются руководителем, заверяются гербовой печатью и передаются в кредитные организации.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3.5.8.8. Специалист, ответственные специалисты ГУСО на территориях муниципальных районов</w:t>
      </w:r>
      <w:r w:rsidR="007509B2" w:rsidRPr="00FF01ED">
        <w:rPr>
          <w:rFonts w:ascii="Times New Roman" w:hAnsi="Times New Roman" w:cs="Times New Roman"/>
          <w:sz w:val="28"/>
          <w:szCs w:val="28"/>
        </w:rPr>
        <w:t>, муниципальных и</w:t>
      </w:r>
      <w:r w:rsidRPr="00FF01ED">
        <w:rPr>
          <w:rFonts w:ascii="Times New Roman" w:hAnsi="Times New Roman" w:cs="Times New Roman"/>
          <w:sz w:val="28"/>
          <w:szCs w:val="28"/>
        </w:rPr>
        <w:t xml:space="preserve"> городских округов Забайкальского края вносят в базу данных АСП сведения об обращении заявителя и выполнении мероприятий программы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3.5.8.9. Результатом административного действия является зачисление на счет заявителя </w:t>
      </w:r>
      <w:r w:rsidR="00BC54B2" w:rsidRPr="00FF01ED">
        <w:rPr>
          <w:rFonts w:ascii="Times New Roman" w:hAnsi="Times New Roman" w:cs="Times New Roman"/>
          <w:sz w:val="28"/>
          <w:szCs w:val="28"/>
        </w:rPr>
        <w:t>денежных средств</w:t>
      </w:r>
      <w:r w:rsidRPr="00FF01ED">
        <w:rPr>
          <w:rFonts w:ascii="Times New Roman" w:hAnsi="Times New Roman" w:cs="Times New Roman"/>
          <w:sz w:val="28"/>
          <w:szCs w:val="28"/>
        </w:rPr>
        <w:t>, а также выполнение иных мероприятий программы социальной адаптации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3.5.8.10. Способ фиксации результата административной процедуры (действия): специалист по выплатам осуществляет зачисление денежных средств на лицевой счет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3.5.8.11. Срок выполнения административного действия определяется на основании требований программы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1B5960">
      <w:pPr>
        <w:pStyle w:val="ConsPlusTitle"/>
        <w:jc w:val="center"/>
        <w:outlineLvl w:val="3"/>
        <w:rPr>
          <w:rFonts w:ascii="Times New Roman" w:hAnsi="Times New Roman" w:cs="Times New Roman"/>
          <w:sz w:val="28"/>
          <w:szCs w:val="28"/>
        </w:rPr>
      </w:pPr>
      <w:r w:rsidRPr="00FF01ED">
        <w:rPr>
          <w:rFonts w:ascii="Times New Roman" w:hAnsi="Times New Roman" w:cs="Times New Roman"/>
          <w:sz w:val="28"/>
          <w:szCs w:val="28"/>
        </w:rPr>
        <w:t xml:space="preserve">3.5.9. Проверка соблюдения </w:t>
      </w:r>
      <w:r w:rsidR="002A286C" w:rsidRPr="00FF01ED">
        <w:rPr>
          <w:rFonts w:ascii="Times New Roman" w:hAnsi="Times New Roman" w:cs="Times New Roman"/>
          <w:sz w:val="28"/>
          <w:szCs w:val="28"/>
        </w:rPr>
        <w:t>условий</w:t>
      </w:r>
      <w:r w:rsidRPr="00FF01ED">
        <w:rPr>
          <w:rFonts w:ascii="Times New Roman" w:hAnsi="Times New Roman" w:cs="Times New Roman"/>
          <w:sz w:val="28"/>
          <w:szCs w:val="28"/>
        </w:rPr>
        <w:t xml:space="preserve"> социального контракта</w:t>
      </w:r>
    </w:p>
    <w:p w:rsidR="00CC35C9" w:rsidRPr="00FF01ED" w:rsidRDefault="00CC35C9" w:rsidP="001B596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lastRenderedPageBreak/>
        <w:t>и мероприятий программы социальной адаптации, принятие</w:t>
      </w:r>
    </w:p>
    <w:p w:rsidR="00CC35C9" w:rsidRPr="00FF01ED" w:rsidRDefault="00CC35C9" w:rsidP="001B596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решения о досрочном расторжении социального контракта</w:t>
      </w:r>
    </w:p>
    <w:p w:rsidR="00CC35C9" w:rsidRPr="00FF01ED" w:rsidRDefault="00CC35C9" w:rsidP="001B596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отказа в предоставлении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3.5.9.1. Основанием для начала административной процедуры (действия) является заключение социального контракта и его подписание заявителем и руководителем.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3.5.9.2. Специалист с момента заключения социального контракта и его подписания заявителем и руководителем до момента исполнения всех обязательств, предусмотренных социальным контрактом, контролирует </w:t>
      </w:r>
      <w:r w:rsidR="007F585B" w:rsidRPr="00FF01ED">
        <w:rPr>
          <w:rFonts w:ascii="Times New Roman" w:hAnsi="Times New Roman" w:cs="Times New Roman"/>
          <w:sz w:val="28"/>
          <w:szCs w:val="28"/>
        </w:rPr>
        <w:t>оказание</w:t>
      </w:r>
      <w:r w:rsidRPr="00FF01ED">
        <w:rPr>
          <w:rFonts w:ascii="Times New Roman" w:hAnsi="Times New Roman" w:cs="Times New Roman"/>
          <w:sz w:val="28"/>
          <w:szCs w:val="28"/>
        </w:rPr>
        <w:t xml:space="preserve"> государственной социальной помощи и </w:t>
      </w:r>
      <w:r w:rsidR="007F585B" w:rsidRPr="00FF01ED">
        <w:rPr>
          <w:rFonts w:ascii="Times New Roman" w:hAnsi="Times New Roman" w:cs="Times New Roman"/>
          <w:sz w:val="28"/>
          <w:szCs w:val="28"/>
        </w:rPr>
        <w:t xml:space="preserve">исполнение </w:t>
      </w:r>
      <w:r w:rsidRPr="00FF01ED">
        <w:rPr>
          <w:rFonts w:ascii="Times New Roman" w:hAnsi="Times New Roman" w:cs="Times New Roman"/>
          <w:sz w:val="28"/>
          <w:szCs w:val="28"/>
        </w:rPr>
        <w:t>всех мероприятий, предусмотренных программой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3.5.9.3. Проверку исполнения мероприятий, предусмотренных программой социальной адаптации, осуществляют специалисты отдела ГКУ </w:t>
      </w:r>
      <w:r w:rsidR="007F585B"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участковые специалисты по социальной работе ГУСО, члены Комиссии, а также другие специалисты </w:t>
      </w:r>
      <w:r w:rsidR="003951A0" w:rsidRPr="00FF01ED">
        <w:rPr>
          <w:rFonts w:ascii="Times New Roman" w:hAnsi="Times New Roman" w:cs="Times New Roman"/>
          <w:sz w:val="28"/>
          <w:szCs w:val="28"/>
        </w:rPr>
        <w:t xml:space="preserve">органов службы занятости населения, </w:t>
      </w:r>
      <w:r w:rsidRPr="00FF01ED">
        <w:rPr>
          <w:rFonts w:ascii="Times New Roman" w:hAnsi="Times New Roman" w:cs="Times New Roman"/>
          <w:sz w:val="28"/>
          <w:szCs w:val="28"/>
        </w:rPr>
        <w:t>учреждений образования, здравоохранения, общественных и иных заинтересованных организаций, ответственные за предоставление и исполнение конкретного мероприятия.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3.5.9.4. В программе социальной адаптации каждый специалист, ответственный за проведение мероприятий, в обязательном порядке ставит отметку о выполнении или невыполнении мероприятия, дату принятия решения и подпись.</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3.5.9.5. В случае выявления факта неисполнения мероприятий, предусмотренных программой социальной адаптации, ответственный специалист в письменной форме уведомляет об этом специалиста и членов Комиссии. В своем уведомлении ответственный специалист обязательно указывает следующие сведения: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сведения о гражданине, с которым заключен социальный контракт;</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наименование мероприятия программы социальной адаптации, запланированные сроки его исполнения, содержание нарушения;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рекомендации и предложения о дальнейших действиях для устранения нарушения либо досрочного расторжения контракта.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3.5.9.6. Комиссия в течение трех рабочих дней с момента получения уведомления рассматривает обстоятельства оказания государственной социальной помощи, определяет причины неисполнения обязательств с учетом пояснений каждой из сторон (заявителя и исполнителя услуги), принимает рекомендации о корректировке программы социальной адаптации или досрочном расторжении социального контракта и прекращении предоставления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3.5.9.7. Специалист в течение одного рабочего дня с </w:t>
      </w:r>
      <w:r w:rsidR="00714BAC" w:rsidRPr="00FF01ED">
        <w:rPr>
          <w:rFonts w:ascii="Times New Roman" w:hAnsi="Times New Roman" w:cs="Times New Roman"/>
          <w:sz w:val="28"/>
          <w:szCs w:val="28"/>
        </w:rPr>
        <w:t>момента получения рекомендаций К</w:t>
      </w:r>
      <w:r w:rsidRPr="00FF01ED">
        <w:rPr>
          <w:rFonts w:ascii="Times New Roman" w:hAnsi="Times New Roman" w:cs="Times New Roman"/>
          <w:sz w:val="28"/>
          <w:szCs w:val="28"/>
        </w:rPr>
        <w:t xml:space="preserve">омиссии готовит и утверждает у руководителя решение о внесении изменений в программу социальной адаптации либо </w:t>
      </w:r>
      <w:hyperlink w:anchor="P1436" w:history="1">
        <w:r w:rsidRPr="00FF01ED">
          <w:rPr>
            <w:rFonts w:ascii="Times New Roman" w:hAnsi="Times New Roman" w:cs="Times New Roman"/>
            <w:sz w:val="28"/>
            <w:szCs w:val="28"/>
          </w:rPr>
          <w:t>решение</w:t>
        </w:r>
      </w:hyperlink>
      <w:r w:rsidRPr="00FF01ED">
        <w:rPr>
          <w:rFonts w:ascii="Times New Roman" w:hAnsi="Times New Roman" w:cs="Times New Roman"/>
          <w:sz w:val="28"/>
          <w:szCs w:val="28"/>
        </w:rPr>
        <w:t xml:space="preserve"> о досрочном расторжении социального контракта и прекращении предоставления государственной услуги (приложение </w:t>
      </w:r>
      <w:r w:rsidR="00714BAC" w:rsidRPr="00FF01ED">
        <w:rPr>
          <w:rFonts w:ascii="Times New Roman" w:hAnsi="Times New Roman" w:cs="Times New Roman"/>
          <w:sz w:val="28"/>
          <w:szCs w:val="28"/>
        </w:rPr>
        <w:t>№</w:t>
      </w:r>
      <w:r w:rsidRPr="00FF01ED">
        <w:rPr>
          <w:rFonts w:ascii="Times New Roman" w:hAnsi="Times New Roman" w:cs="Times New Roman"/>
          <w:sz w:val="28"/>
          <w:szCs w:val="28"/>
        </w:rPr>
        <w:t xml:space="preserve"> 11 к </w:t>
      </w:r>
      <w:r w:rsidRPr="00FF01ED">
        <w:rPr>
          <w:rFonts w:ascii="Times New Roman" w:hAnsi="Times New Roman" w:cs="Times New Roman"/>
          <w:sz w:val="28"/>
          <w:szCs w:val="28"/>
        </w:rPr>
        <w:lastRenderedPageBreak/>
        <w:t>административному регламенту).</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3.5.9.8. Копию утвержденного решения о внесении изменений в программу социальной адаптации или о досрочном расторжении социального контракта специалист в тот же день передает или направляет специалистам, ответственным за проведение мероприятий программы социальной адаптации.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3.5.9.9. Специалист в течение трех рабочих дней с момента принятия решения направляет заявителю </w:t>
      </w:r>
      <w:hyperlink w:anchor="P1466" w:history="1">
        <w:r w:rsidRPr="00FF01ED">
          <w:rPr>
            <w:rFonts w:ascii="Times New Roman" w:hAnsi="Times New Roman" w:cs="Times New Roman"/>
            <w:sz w:val="28"/>
            <w:szCs w:val="28"/>
          </w:rPr>
          <w:t>уведомление</w:t>
        </w:r>
      </w:hyperlink>
      <w:r w:rsidRPr="00FF01ED">
        <w:rPr>
          <w:rFonts w:ascii="Times New Roman" w:hAnsi="Times New Roman" w:cs="Times New Roman"/>
          <w:sz w:val="28"/>
          <w:szCs w:val="28"/>
        </w:rPr>
        <w:t xml:space="preserve"> о досрочном расторжении социального контракта (приложение </w:t>
      </w:r>
      <w:r w:rsidR="00714BAC" w:rsidRPr="00FF01ED">
        <w:rPr>
          <w:rFonts w:ascii="Times New Roman" w:hAnsi="Times New Roman" w:cs="Times New Roman"/>
          <w:sz w:val="28"/>
          <w:szCs w:val="28"/>
        </w:rPr>
        <w:t>№</w:t>
      </w:r>
      <w:r w:rsidRPr="00FF01ED">
        <w:rPr>
          <w:rFonts w:ascii="Times New Roman" w:hAnsi="Times New Roman" w:cs="Times New Roman"/>
          <w:sz w:val="28"/>
          <w:szCs w:val="28"/>
        </w:rPr>
        <w:t xml:space="preserve"> 12 к административному регламенту).</w:t>
      </w:r>
    </w:p>
    <w:p w:rsidR="00CC35C9" w:rsidRPr="00FF01ED" w:rsidRDefault="00CC35C9" w:rsidP="00573300">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3.5.9.10. Государственная социальная помощь на основании социального контракта оказывается единовременно либо устанавливается на период от трех месяцев до одного года исходя из содержания программы социальной адаптации. </w:t>
      </w:r>
      <w:proofErr w:type="gramStart"/>
      <w:r w:rsidRPr="00FF01ED">
        <w:rPr>
          <w:rFonts w:ascii="Times New Roman" w:hAnsi="Times New Roman" w:cs="Times New Roman"/>
          <w:sz w:val="28"/>
          <w:szCs w:val="28"/>
        </w:rPr>
        <w:t xml:space="preserve">Данный срок может быть продлен </w:t>
      </w:r>
      <w:r w:rsidR="005126A8" w:rsidRPr="00FF01ED">
        <w:rPr>
          <w:rFonts w:ascii="Times New Roman" w:hAnsi="Times New Roman" w:cs="Times New Roman"/>
          <w:sz w:val="28"/>
          <w:szCs w:val="28"/>
        </w:rPr>
        <w:t>не более чем на половину срока ранее заключенного социального контракта</w:t>
      </w:r>
      <w:r w:rsidRPr="00FF01ED">
        <w:rPr>
          <w:rFonts w:ascii="Times New Roman" w:hAnsi="Times New Roman" w:cs="Times New Roman"/>
          <w:sz w:val="28"/>
          <w:szCs w:val="28"/>
        </w:rPr>
        <w:t xml:space="preserve"> на основании решения,</w:t>
      </w:r>
      <w:r w:rsidR="00573300" w:rsidRPr="00FF01ED">
        <w:rPr>
          <w:rFonts w:ascii="Times New Roman" w:hAnsi="Times New Roman" w:cs="Times New Roman"/>
          <w:sz w:val="28"/>
          <w:szCs w:val="28"/>
        </w:rPr>
        <w:t xml:space="preserve"> принятого с учетом рекомендаций</w:t>
      </w:r>
      <w:r w:rsidRPr="00FF01ED">
        <w:rPr>
          <w:rFonts w:ascii="Times New Roman" w:hAnsi="Times New Roman" w:cs="Times New Roman"/>
          <w:sz w:val="28"/>
          <w:szCs w:val="28"/>
        </w:rPr>
        <w:t xml:space="preserve"> Комиссии, в случае невыполнения мероприятий программы социальной адаптации по не зависящим от получателя причинам</w:t>
      </w:r>
      <w:r w:rsidR="00573300" w:rsidRPr="00FF01ED">
        <w:rPr>
          <w:rFonts w:ascii="Times New Roman" w:hAnsi="Times New Roman" w:cs="Times New Roman"/>
          <w:sz w:val="28"/>
          <w:szCs w:val="28"/>
        </w:rPr>
        <w:t xml:space="preserve">, установленным пунктом 23 постановления Правительства Забайкальского края от 12 апреля 2021 года </w:t>
      </w:r>
      <w:r w:rsidR="00775447" w:rsidRPr="00FF01ED">
        <w:rPr>
          <w:rFonts w:ascii="Times New Roman" w:hAnsi="Times New Roman" w:cs="Times New Roman"/>
          <w:sz w:val="28"/>
          <w:szCs w:val="28"/>
        </w:rPr>
        <w:br/>
      </w:r>
      <w:r w:rsidR="00573300" w:rsidRPr="00FF01ED">
        <w:rPr>
          <w:rFonts w:ascii="Times New Roman" w:hAnsi="Times New Roman" w:cs="Times New Roman"/>
          <w:sz w:val="28"/>
          <w:szCs w:val="28"/>
        </w:rPr>
        <w:t>№ 110 «Об определении размера, порядка назначения и выплаты государственной социальной помощи на</w:t>
      </w:r>
      <w:proofErr w:type="gramEnd"/>
      <w:r w:rsidR="00573300" w:rsidRPr="00FF01ED">
        <w:rPr>
          <w:rFonts w:ascii="Times New Roman" w:hAnsi="Times New Roman" w:cs="Times New Roman"/>
          <w:sz w:val="28"/>
          <w:szCs w:val="28"/>
        </w:rPr>
        <w:t xml:space="preserve"> </w:t>
      </w:r>
      <w:proofErr w:type="gramStart"/>
      <w:r w:rsidR="00573300" w:rsidRPr="00FF01ED">
        <w:rPr>
          <w:rFonts w:ascii="Times New Roman" w:hAnsi="Times New Roman" w:cs="Times New Roman"/>
          <w:sz w:val="28"/>
          <w:szCs w:val="28"/>
        </w:rPr>
        <w:t>основании</w:t>
      </w:r>
      <w:proofErr w:type="gramEnd"/>
      <w:r w:rsidR="00573300" w:rsidRPr="00FF01ED">
        <w:rPr>
          <w:rFonts w:ascii="Times New Roman" w:hAnsi="Times New Roman" w:cs="Times New Roman"/>
          <w:sz w:val="28"/>
          <w:szCs w:val="28"/>
        </w:rPr>
        <w:t xml:space="preserve"> социального контракта, предоставляемой в 2021-2023 годах, формы социального контракта»</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3.5.9.11. Основаниями для досрочного расторжения социального контракта являются:</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1)</w:t>
      </w:r>
      <w:r w:rsidRPr="00FF01ED">
        <w:rPr>
          <w:rFonts w:ascii="Times New Roman" w:hAnsi="Times New Roman" w:cs="Times New Roman"/>
          <w:sz w:val="28"/>
          <w:szCs w:val="28"/>
        </w:rPr>
        <w:tab/>
        <w:t>переезд получателя социальной помощи на постоянное место жительства за пределы территории Забайкальского края;</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2)</w:t>
      </w:r>
      <w:r w:rsidRPr="00FF01ED">
        <w:rPr>
          <w:rFonts w:ascii="Times New Roman" w:hAnsi="Times New Roman" w:cs="Times New Roman"/>
          <w:sz w:val="28"/>
          <w:szCs w:val="28"/>
        </w:rPr>
        <w:tab/>
        <w:t>изменение сведений, являющихся основанием для назначения и оказания государственной социальной помощи на основании социального контракта;</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3)</w:t>
      </w:r>
      <w:r w:rsidRPr="00FF01ED">
        <w:rPr>
          <w:rFonts w:ascii="Times New Roman" w:hAnsi="Times New Roman" w:cs="Times New Roman"/>
          <w:sz w:val="28"/>
          <w:szCs w:val="28"/>
        </w:rPr>
        <w:tab/>
        <w:t>невыполнение мероприятий программы социальной адаптации без уважительных причин. К уважительным причинам невыполнения мероприятий программы социальной адаптации относятся:</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а)</w:t>
      </w:r>
      <w:r w:rsidRPr="00FF01ED">
        <w:rPr>
          <w:rFonts w:ascii="Times New Roman" w:hAnsi="Times New Roman" w:cs="Times New Roman"/>
          <w:sz w:val="28"/>
          <w:szCs w:val="28"/>
        </w:rPr>
        <w:tab/>
        <w:t>обстоятельства непреодолимой силы природного характера (наводнения, землетрясения и иные природные катаклизмы);</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б)</w:t>
      </w:r>
      <w:r w:rsidRPr="00FF01ED">
        <w:rPr>
          <w:rFonts w:ascii="Times New Roman" w:hAnsi="Times New Roman" w:cs="Times New Roman"/>
          <w:sz w:val="28"/>
          <w:szCs w:val="28"/>
        </w:rPr>
        <w:tab/>
        <w:t>чрезвычайные явления общественного характера (войны, введение режима чрезвычайной ситуации, введение режима самоизоляции, эмбарго, запретительные предписания на осуществление отдельных видов деятельности);</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в)</w:t>
      </w:r>
      <w:r w:rsidRPr="00FF01ED">
        <w:rPr>
          <w:rFonts w:ascii="Times New Roman" w:hAnsi="Times New Roman" w:cs="Times New Roman"/>
          <w:sz w:val="28"/>
          <w:szCs w:val="28"/>
        </w:rPr>
        <w:tab/>
        <w:t>события, связанные с производственной деятельностью людей (пожары, техногенные аварии);</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г)</w:t>
      </w:r>
      <w:r w:rsidRPr="00FF01ED">
        <w:rPr>
          <w:rFonts w:ascii="Times New Roman" w:hAnsi="Times New Roman" w:cs="Times New Roman"/>
          <w:sz w:val="28"/>
          <w:szCs w:val="28"/>
        </w:rPr>
        <w:tab/>
        <w:t>болезнь получателя социальной помощи (члена семьи получателя социальной помощи, за которым требуется уход);</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д)</w:t>
      </w:r>
      <w:r w:rsidRPr="00FF01ED">
        <w:rPr>
          <w:rFonts w:ascii="Times New Roman" w:hAnsi="Times New Roman" w:cs="Times New Roman"/>
          <w:sz w:val="28"/>
          <w:szCs w:val="28"/>
        </w:rPr>
        <w:tab/>
        <w:t>смерть получателя социальной помощи (члена семьи получателя социальной помощи);</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е)</w:t>
      </w:r>
      <w:r w:rsidRPr="00FF01ED">
        <w:rPr>
          <w:rFonts w:ascii="Times New Roman" w:hAnsi="Times New Roman" w:cs="Times New Roman"/>
          <w:sz w:val="28"/>
          <w:szCs w:val="28"/>
        </w:rPr>
        <w:tab/>
        <w:t xml:space="preserve">потеря трудоспособности получателя социальной помощи (члена </w:t>
      </w:r>
      <w:r w:rsidRPr="00FF01ED">
        <w:rPr>
          <w:rFonts w:ascii="Times New Roman" w:hAnsi="Times New Roman" w:cs="Times New Roman"/>
          <w:sz w:val="28"/>
          <w:szCs w:val="28"/>
        </w:rPr>
        <w:lastRenderedPageBreak/>
        <w:t>семьи получателя социальной помощи);</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ж)</w:t>
      </w:r>
      <w:r w:rsidRPr="00FF01ED">
        <w:rPr>
          <w:rFonts w:ascii="Times New Roman" w:hAnsi="Times New Roman" w:cs="Times New Roman"/>
          <w:sz w:val="28"/>
          <w:szCs w:val="28"/>
        </w:rPr>
        <w:tab/>
        <w:t>потеря дееспособности получателя социальной помощи (члена семьи получателя социальной помощи).</w:t>
      </w:r>
    </w:p>
    <w:p w:rsidR="00A5777C" w:rsidRPr="00FF01ED" w:rsidRDefault="00A5777C" w:rsidP="00A5777C">
      <w:pPr>
        <w:pStyle w:val="ConsPlusNormal"/>
        <w:tabs>
          <w:tab w:val="left" w:pos="1134"/>
        </w:tabs>
        <w:ind w:firstLine="709"/>
        <w:jc w:val="both"/>
        <w:rPr>
          <w:rFonts w:ascii="Times New Roman" w:hAnsi="Times New Roman" w:cs="Times New Roman"/>
          <w:sz w:val="28"/>
          <w:szCs w:val="28"/>
        </w:rPr>
      </w:pPr>
      <w:r w:rsidRPr="00FF01ED">
        <w:rPr>
          <w:rFonts w:ascii="Times New Roman" w:hAnsi="Times New Roman" w:cs="Times New Roman"/>
          <w:sz w:val="28"/>
          <w:szCs w:val="28"/>
        </w:rPr>
        <w:t>4)</w:t>
      </w:r>
      <w:r w:rsidRPr="00FF01ED">
        <w:rPr>
          <w:rFonts w:ascii="Times New Roman" w:hAnsi="Times New Roman" w:cs="Times New Roman"/>
          <w:sz w:val="28"/>
          <w:szCs w:val="28"/>
        </w:rPr>
        <w:tab/>
        <w:t>установление факта нецелевого расходования получателем социальной помощи денежных средств.</w:t>
      </w:r>
    </w:p>
    <w:p w:rsidR="004B5817" w:rsidRPr="00FF01ED" w:rsidRDefault="00CC35C9" w:rsidP="004B5817">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3.5.9.12. </w:t>
      </w:r>
      <w:r w:rsidR="004B5817" w:rsidRPr="00FF01ED">
        <w:rPr>
          <w:rFonts w:ascii="Times New Roman" w:hAnsi="Times New Roman" w:cs="Times New Roman"/>
          <w:sz w:val="28"/>
          <w:szCs w:val="28"/>
        </w:rPr>
        <w:t>В случае прекращения оказания государственной социальной помощи на основании социального контракта государственная социальная помощь в виде денежных выплат прекращается с месяца, следующего за тем месяцем, в котором принято решение о досрочном расторжении социального контракта.</w:t>
      </w:r>
    </w:p>
    <w:p w:rsidR="004B5817" w:rsidRPr="00FF01ED" w:rsidRDefault="004B5817" w:rsidP="004177CA">
      <w:pPr>
        <w:pStyle w:val="ConsPlusNormal"/>
        <w:ind w:firstLine="709"/>
        <w:jc w:val="both"/>
        <w:rPr>
          <w:rFonts w:ascii="Times New Roman" w:hAnsi="Times New Roman" w:cs="Times New Roman"/>
          <w:sz w:val="28"/>
          <w:szCs w:val="28"/>
        </w:rPr>
      </w:pPr>
    </w:p>
    <w:p w:rsidR="00166450" w:rsidRPr="00FF01ED" w:rsidRDefault="00CC35C9" w:rsidP="004E3BD2">
      <w:pPr>
        <w:pStyle w:val="ConsPlusTitle"/>
        <w:jc w:val="center"/>
        <w:outlineLvl w:val="1"/>
        <w:rPr>
          <w:rFonts w:ascii="Times New Roman" w:hAnsi="Times New Roman" w:cs="Times New Roman"/>
          <w:sz w:val="28"/>
          <w:szCs w:val="28"/>
        </w:rPr>
      </w:pPr>
      <w:r w:rsidRPr="00FF01ED">
        <w:rPr>
          <w:rFonts w:ascii="Times New Roman" w:hAnsi="Times New Roman" w:cs="Times New Roman"/>
          <w:sz w:val="28"/>
          <w:szCs w:val="28"/>
        </w:rPr>
        <w:t xml:space="preserve">4. </w:t>
      </w:r>
      <w:r w:rsidR="00166450" w:rsidRPr="00FF01ED">
        <w:rPr>
          <w:rFonts w:ascii="Times New Roman" w:hAnsi="Times New Roman" w:cs="Times New Roman"/>
          <w:sz w:val="28"/>
          <w:szCs w:val="28"/>
        </w:rPr>
        <w:t xml:space="preserve">Формы </w:t>
      </w:r>
      <w:proofErr w:type="gramStart"/>
      <w:r w:rsidR="00166450" w:rsidRPr="00FF01ED">
        <w:rPr>
          <w:rFonts w:ascii="Times New Roman" w:hAnsi="Times New Roman" w:cs="Times New Roman"/>
          <w:sz w:val="28"/>
          <w:szCs w:val="28"/>
        </w:rPr>
        <w:t>контроля за</w:t>
      </w:r>
      <w:proofErr w:type="gramEnd"/>
      <w:r w:rsidR="00166450" w:rsidRPr="00FF01ED">
        <w:rPr>
          <w:rFonts w:ascii="Times New Roman" w:hAnsi="Times New Roman" w:cs="Times New Roman"/>
          <w:sz w:val="28"/>
          <w:szCs w:val="28"/>
        </w:rPr>
        <w:t xml:space="preserve"> исполнением </w:t>
      </w:r>
    </w:p>
    <w:p w:rsidR="00CC35C9" w:rsidRPr="00FF01ED" w:rsidRDefault="00166450" w:rsidP="00166450">
      <w:pPr>
        <w:pStyle w:val="ConsPlusTitle"/>
        <w:jc w:val="center"/>
        <w:outlineLvl w:val="1"/>
        <w:rPr>
          <w:rFonts w:ascii="Times New Roman" w:hAnsi="Times New Roman" w:cs="Times New Roman"/>
          <w:sz w:val="28"/>
          <w:szCs w:val="28"/>
        </w:rPr>
      </w:pPr>
      <w:r w:rsidRPr="00FF01ED">
        <w:rPr>
          <w:rFonts w:ascii="Times New Roman" w:hAnsi="Times New Roman" w:cs="Times New Roman"/>
          <w:sz w:val="28"/>
          <w:szCs w:val="28"/>
        </w:rPr>
        <w:t>административного регламента</w:t>
      </w:r>
    </w:p>
    <w:p w:rsidR="00CC35C9" w:rsidRPr="00FF01ED" w:rsidRDefault="00CC35C9" w:rsidP="004E3BD2">
      <w:pPr>
        <w:pStyle w:val="ConsPlusNormal"/>
        <w:jc w:val="both"/>
        <w:rPr>
          <w:rFonts w:ascii="Times New Roman" w:hAnsi="Times New Roman" w:cs="Times New Roman"/>
          <w:sz w:val="28"/>
          <w:szCs w:val="28"/>
        </w:rPr>
      </w:pPr>
    </w:p>
    <w:p w:rsidR="00CC35C9" w:rsidRPr="00FF01ED" w:rsidRDefault="00CC35C9" w:rsidP="004E3BD2">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4.1. Порядок осуществления текущего </w:t>
      </w:r>
      <w:proofErr w:type="gramStart"/>
      <w:r w:rsidRPr="00FF01ED">
        <w:rPr>
          <w:rFonts w:ascii="Times New Roman" w:hAnsi="Times New Roman" w:cs="Times New Roman"/>
          <w:sz w:val="28"/>
          <w:szCs w:val="28"/>
        </w:rPr>
        <w:t>контроля за</w:t>
      </w:r>
      <w:proofErr w:type="gramEnd"/>
      <w:r w:rsidRPr="00FF01ED">
        <w:rPr>
          <w:rFonts w:ascii="Times New Roman" w:hAnsi="Times New Roman" w:cs="Times New Roman"/>
          <w:sz w:val="28"/>
          <w:szCs w:val="28"/>
        </w:rPr>
        <w:t xml:space="preserve"> соблюдением</w:t>
      </w:r>
    </w:p>
    <w:p w:rsidR="00CC35C9" w:rsidRPr="00FF01ED" w:rsidRDefault="00CC35C9" w:rsidP="004E3BD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исполнением ответственными должностными лицами положений</w:t>
      </w:r>
    </w:p>
    <w:p w:rsidR="00CC35C9" w:rsidRPr="00FF01ED" w:rsidRDefault="00166450" w:rsidP="004E3BD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административного </w:t>
      </w:r>
      <w:r w:rsidR="00CC35C9" w:rsidRPr="00FF01ED">
        <w:rPr>
          <w:rFonts w:ascii="Times New Roman" w:hAnsi="Times New Roman" w:cs="Times New Roman"/>
          <w:sz w:val="28"/>
          <w:szCs w:val="28"/>
        </w:rPr>
        <w:t>регламента и иных нормативных правовых актов,</w:t>
      </w:r>
    </w:p>
    <w:p w:rsidR="00CC35C9" w:rsidRPr="00FF01ED" w:rsidRDefault="00CC35C9" w:rsidP="004E3BD2">
      <w:pPr>
        <w:pStyle w:val="ConsPlusTitle"/>
        <w:jc w:val="center"/>
        <w:rPr>
          <w:rFonts w:ascii="Times New Roman" w:hAnsi="Times New Roman" w:cs="Times New Roman"/>
          <w:sz w:val="28"/>
          <w:szCs w:val="28"/>
        </w:rPr>
      </w:pPr>
      <w:proofErr w:type="gramStart"/>
      <w:r w:rsidRPr="00FF01ED">
        <w:rPr>
          <w:rFonts w:ascii="Times New Roman" w:hAnsi="Times New Roman" w:cs="Times New Roman"/>
          <w:sz w:val="28"/>
          <w:szCs w:val="28"/>
        </w:rPr>
        <w:t>устанавливающих</w:t>
      </w:r>
      <w:proofErr w:type="gramEnd"/>
      <w:r w:rsidRPr="00FF01ED">
        <w:rPr>
          <w:rFonts w:ascii="Times New Roman" w:hAnsi="Times New Roman" w:cs="Times New Roman"/>
          <w:sz w:val="28"/>
          <w:szCs w:val="28"/>
        </w:rPr>
        <w:t xml:space="preserve"> требования к предоставлению государственной</w:t>
      </w:r>
    </w:p>
    <w:p w:rsidR="00CC35C9" w:rsidRPr="00FF01ED" w:rsidRDefault="00CC35C9" w:rsidP="004E3BD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услуги, а также принятием ими решений</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4.1.1. Текущий </w:t>
      </w:r>
      <w:proofErr w:type="gramStart"/>
      <w:r w:rsidRPr="00FF01ED">
        <w:rPr>
          <w:rFonts w:ascii="Times New Roman" w:hAnsi="Times New Roman" w:cs="Times New Roman"/>
          <w:sz w:val="28"/>
          <w:szCs w:val="28"/>
        </w:rPr>
        <w:t>контроль за</w:t>
      </w:r>
      <w:proofErr w:type="gramEnd"/>
      <w:r w:rsidRPr="00FF01ED">
        <w:rPr>
          <w:rFonts w:ascii="Times New Roman" w:hAnsi="Times New Roman" w:cs="Times New Roman"/>
          <w:sz w:val="28"/>
          <w:szCs w:val="28"/>
        </w:rPr>
        <w:t xml:space="preserve"> соблюдением и исполнением ответственными должностными лицами Министерства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в соответствии с общими правилами организации контроля исполнения документов в Министерстве, закрепленных в регламенте работы Министерства.</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4.1.2. Текущий контроль деятельности специалистов осуществляют руководитель ГКУ </w:t>
      </w:r>
      <w:r w:rsidR="004B44F6" w:rsidRPr="00FF01ED">
        <w:rPr>
          <w:rFonts w:ascii="Times New Roman" w:hAnsi="Times New Roman" w:cs="Times New Roman"/>
          <w:sz w:val="28"/>
          <w:szCs w:val="28"/>
        </w:rPr>
        <w:t>«КЦСЗН»</w:t>
      </w:r>
      <w:r w:rsidRPr="00FF01ED">
        <w:rPr>
          <w:rFonts w:ascii="Times New Roman" w:hAnsi="Times New Roman" w:cs="Times New Roman"/>
          <w:sz w:val="28"/>
          <w:szCs w:val="28"/>
        </w:rPr>
        <w:t xml:space="preserve">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14799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4.2. Порядок и периодичность осуществления </w:t>
      </w:r>
      <w:proofErr w:type="gramStart"/>
      <w:r w:rsidRPr="00FF01ED">
        <w:rPr>
          <w:rFonts w:ascii="Times New Roman" w:hAnsi="Times New Roman" w:cs="Times New Roman"/>
          <w:sz w:val="28"/>
          <w:szCs w:val="28"/>
        </w:rPr>
        <w:t>плановых</w:t>
      </w:r>
      <w:proofErr w:type="gramEnd"/>
    </w:p>
    <w:p w:rsidR="00CC35C9" w:rsidRPr="00FF01ED" w:rsidRDefault="00CC35C9" w:rsidP="0014799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внеплановых проверок полноты и качества предоставления</w:t>
      </w:r>
    </w:p>
    <w:p w:rsidR="00CC35C9" w:rsidRPr="00FF01ED" w:rsidRDefault="00CC35C9" w:rsidP="0014799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в том числе порядок и формы контроля</w:t>
      </w:r>
    </w:p>
    <w:p w:rsidR="00CC35C9" w:rsidRPr="00FF01ED" w:rsidRDefault="00CC35C9" w:rsidP="0014799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за полнотой и качеством предоставления государственной</w:t>
      </w:r>
    </w:p>
    <w:p w:rsidR="00CC35C9" w:rsidRPr="00FF01ED" w:rsidRDefault="00CC35C9" w:rsidP="0014799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4.2.1. Плановые проверки качества предоставления государственной услуги осуществляются в соответствии с ежегодно утверждаемым планом работы Министерства и планом </w:t>
      </w:r>
      <w:proofErr w:type="gramStart"/>
      <w:r w:rsidRPr="00FF01ED">
        <w:rPr>
          <w:rFonts w:ascii="Times New Roman" w:hAnsi="Times New Roman" w:cs="Times New Roman"/>
          <w:sz w:val="28"/>
          <w:szCs w:val="28"/>
        </w:rPr>
        <w:t>проведения мониторинга качества предоставления государственных услуг</w:t>
      </w:r>
      <w:proofErr w:type="gramEnd"/>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4.2.2. Плановые про</w:t>
      </w:r>
      <w:r w:rsidR="00195611" w:rsidRPr="00FF01ED">
        <w:rPr>
          <w:rFonts w:ascii="Times New Roman" w:hAnsi="Times New Roman" w:cs="Times New Roman"/>
          <w:sz w:val="28"/>
          <w:szCs w:val="28"/>
        </w:rPr>
        <w:t>верки деятельности отделов ГКУ «</w:t>
      </w:r>
      <w:r w:rsidRPr="00FF01ED">
        <w:rPr>
          <w:rFonts w:ascii="Times New Roman" w:hAnsi="Times New Roman" w:cs="Times New Roman"/>
          <w:sz w:val="28"/>
          <w:szCs w:val="28"/>
        </w:rPr>
        <w:t>КЦСЗН</w:t>
      </w:r>
      <w:r w:rsidR="00195611"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а также проверки по жалобам граждан и организаций на действия (бездействие) и решения должностных лиц осуществляются на основании приказов Министерства и ГКУ </w:t>
      </w:r>
      <w:r w:rsidR="00195611"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195611"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В приказах указываются цели проверок, сроки проведения проверок, отделы </w:t>
      </w:r>
      <w:r w:rsidRPr="00FF01ED">
        <w:rPr>
          <w:rFonts w:ascii="Times New Roman" w:hAnsi="Times New Roman" w:cs="Times New Roman"/>
          <w:sz w:val="28"/>
          <w:szCs w:val="28"/>
        </w:rPr>
        <w:lastRenderedPageBreak/>
        <w:t>(управления), ответственные за подготовку и проведение проверок. Внеплановые проверки не проводятся.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4.2.4. При выявлении в ходе проведения проверки нарушений в деятельности Министерства министр дает письменные </w:t>
      </w:r>
      <w:r w:rsidR="00637D11" w:rsidRPr="00FF01ED">
        <w:rPr>
          <w:rFonts w:ascii="Times New Roman" w:hAnsi="Times New Roman" w:cs="Times New Roman"/>
          <w:sz w:val="28"/>
          <w:szCs w:val="28"/>
        </w:rPr>
        <w:t xml:space="preserve">поручения заместителю министра </w:t>
      </w:r>
      <w:r w:rsidRPr="00FF01ED">
        <w:rPr>
          <w:rFonts w:ascii="Times New Roman" w:hAnsi="Times New Roman" w:cs="Times New Roman"/>
          <w:sz w:val="28"/>
          <w:szCs w:val="28"/>
        </w:rPr>
        <w:t>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B50DF">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 xml:space="preserve">4.3. Ответственность должностных лиц органа </w:t>
      </w:r>
      <w:proofErr w:type="gramStart"/>
      <w:r w:rsidRPr="00FF01ED">
        <w:rPr>
          <w:rFonts w:ascii="Times New Roman" w:hAnsi="Times New Roman" w:cs="Times New Roman"/>
          <w:sz w:val="28"/>
          <w:szCs w:val="28"/>
        </w:rPr>
        <w:t>исполнительной</w:t>
      </w:r>
      <w:proofErr w:type="gramEnd"/>
    </w:p>
    <w:p w:rsidR="00CC35C9" w:rsidRPr="00FF01ED" w:rsidRDefault="00CC35C9" w:rsidP="00CB50D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власти за решения и действия (бездействие), принимаемые</w:t>
      </w:r>
    </w:p>
    <w:p w:rsidR="00CC35C9" w:rsidRPr="00FF01ED" w:rsidRDefault="00CC35C9" w:rsidP="00CB50DF">
      <w:pPr>
        <w:pStyle w:val="ConsPlusTitle"/>
        <w:jc w:val="center"/>
        <w:rPr>
          <w:rFonts w:ascii="Times New Roman" w:hAnsi="Times New Roman" w:cs="Times New Roman"/>
          <w:sz w:val="28"/>
          <w:szCs w:val="28"/>
        </w:rPr>
      </w:pPr>
      <w:proofErr w:type="gramStart"/>
      <w:r w:rsidRPr="00FF01ED">
        <w:rPr>
          <w:rFonts w:ascii="Times New Roman" w:hAnsi="Times New Roman" w:cs="Times New Roman"/>
          <w:sz w:val="28"/>
          <w:szCs w:val="28"/>
        </w:rPr>
        <w:t>(осуществляемые) ими в ходе предоставления государственной</w:t>
      </w:r>
      <w:proofErr w:type="gramEnd"/>
    </w:p>
    <w:p w:rsidR="00CC35C9" w:rsidRPr="00FF01ED" w:rsidRDefault="00CC35C9" w:rsidP="00CB50DF">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услуги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4.3.1. Должностные лица Министерства за решения и действия (бездействие), принимаемые (осуществляемые) ими в ходе предоставления государственной услуги, несут ответственность в соответствии с действующим законодательством.</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82A5E">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4.4. Положения, характеризующие требования к порядку</w:t>
      </w:r>
    </w:p>
    <w:p w:rsidR="00CC35C9" w:rsidRPr="00FF01ED" w:rsidRDefault="00CC35C9" w:rsidP="00982A5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 xml:space="preserve">и формам </w:t>
      </w:r>
      <w:proofErr w:type="gramStart"/>
      <w:r w:rsidRPr="00FF01ED">
        <w:rPr>
          <w:rFonts w:ascii="Times New Roman" w:hAnsi="Times New Roman" w:cs="Times New Roman"/>
          <w:sz w:val="28"/>
          <w:szCs w:val="28"/>
        </w:rPr>
        <w:t>контроля за</w:t>
      </w:r>
      <w:proofErr w:type="gramEnd"/>
      <w:r w:rsidRPr="00FF01ED">
        <w:rPr>
          <w:rFonts w:ascii="Times New Roman" w:hAnsi="Times New Roman" w:cs="Times New Roman"/>
          <w:sz w:val="28"/>
          <w:szCs w:val="28"/>
        </w:rPr>
        <w:t xml:space="preserve"> предоставлением государственной услуги,</w:t>
      </w:r>
    </w:p>
    <w:p w:rsidR="00CC35C9" w:rsidRPr="00FF01ED" w:rsidRDefault="00CC35C9" w:rsidP="00982A5E">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в том числе со стороны граждан, их объединений и организаций</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4.4.1. </w:t>
      </w:r>
      <w:proofErr w:type="gramStart"/>
      <w:r w:rsidRPr="00FF01ED">
        <w:rPr>
          <w:rFonts w:ascii="Times New Roman" w:hAnsi="Times New Roman" w:cs="Times New Roman"/>
          <w:sz w:val="28"/>
          <w:szCs w:val="28"/>
        </w:rPr>
        <w:t>Контроль за</w:t>
      </w:r>
      <w:proofErr w:type="gramEnd"/>
      <w:r w:rsidRPr="00FF01ED">
        <w:rPr>
          <w:rFonts w:ascii="Times New Roman" w:hAnsi="Times New Roman" w:cs="Times New Roman"/>
          <w:sz w:val="28"/>
          <w:szCs w:val="28"/>
        </w:rPr>
        <w:t xml:space="preserve"> предоставлением государственной услуги со стороны уполномоченных долж</w:t>
      </w:r>
      <w:r w:rsidR="001575FF" w:rsidRPr="00FF01ED">
        <w:rPr>
          <w:rFonts w:ascii="Times New Roman" w:hAnsi="Times New Roman" w:cs="Times New Roman"/>
          <w:sz w:val="28"/>
          <w:szCs w:val="28"/>
        </w:rPr>
        <w:t>ностных лиц Министерства и ГКУ «</w:t>
      </w:r>
      <w:r w:rsidRPr="00FF01ED">
        <w:rPr>
          <w:rFonts w:ascii="Times New Roman" w:hAnsi="Times New Roman" w:cs="Times New Roman"/>
          <w:sz w:val="28"/>
          <w:szCs w:val="28"/>
        </w:rPr>
        <w:t>КЦСЗН</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должен быть постоянным, всесторонним и объективным.</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4.4.2. </w:t>
      </w:r>
      <w:proofErr w:type="gramStart"/>
      <w:r w:rsidRPr="00FF01ED">
        <w:rPr>
          <w:rFonts w:ascii="Times New Roman" w:hAnsi="Times New Roman" w:cs="Times New Roman"/>
          <w:sz w:val="28"/>
          <w:szCs w:val="28"/>
        </w:rPr>
        <w:t>Контроль за</w:t>
      </w:r>
      <w:proofErr w:type="gramEnd"/>
      <w:r w:rsidRPr="00FF01ED">
        <w:rPr>
          <w:rFonts w:ascii="Times New Roman" w:hAnsi="Times New Roman" w:cs="Times New Roman"/>
          <w:sz w:val="28"/>
          <w:szCs w:val="28"/>
        </w:rPr>
        <w:t xml:space="preserve"> ходом рассмотрения обращений могут осуществлять их авторы на основании: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устной информации, полученной по справочному телефону Министерства, ГКУ </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и отделов ГКУ </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информации, полученной из Министерства, ГКУ </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1575FF" w:rsidRPr="00FF01ED">
        <w:rPr>
          <w:rFonts w:ascii="Times New Roman" w:hAnsi="Times New Roman" w:cs="Times New Roman"/>
          <w:sz w:val="28"/>
          <w:szCs w:val="28"/>
        </w:rPr>
        <w:t>»</w:t>
      </w:r>
      <w:r w:rsidRPr="00FF01ED">
        <w:rPr>
          <w:rFonts w:ascii="Times New Roman" w:hAnsi="Times New Roman" w:cs="Times New Roman"/>
          <w:sz w:val="28"/>
          <w:szCs w:val="28"/>
        </w:rPr>
        <w:t xml:space="preserve"> Забайкальского края по запросу в письменной или электронной форме.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4.4.3. Общественный </w:t>
      </w:r>
      <w:proofErr w:type="gramStart"/>
      <w:r w:rsidRPr="00FF01ED">
        <w:rPr>
          <w:rFonts w:ascii="Times New Roman" w:hAnsi="Times New Roman" w:cs="Times New Roman"/>
          <w:sz w:val="28"/>
          <w:szCs w:val="28"/>
        </w:rPr>
        <w:t>контроль за</w:t>
      </w:r>
      <w:proofErr w:type="gramEnd"/>
      <w:r w:rsidRPr="00FF01ED">
        <w:rPr>
          <w:rFonts w:ascii="Times New Roman" w:hAnsi="Times New Roman" w:cs="Times New Roman"/>
          <w:sz w:val="28"/>
          <w:szCs w:val="28"/>
        </w:rPr>
        <w:t xml:space="preserve"> предоставлением государственной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7F1382">
      <w:pPr>
        <w:pStyle w:val="ConsPlusTitle"/>
        <w:jc w:val="center"/>
        <w:outlineLvl w:val="1"/>
        <w:rPr>
          <w:rFonts w:ascii="Times New Roman" w:hAnsi="Times New Roman" w:cs="Times New Roman"/>
          <w:sz w:val="28"/>
          <w:szCs w:val="28"/>
        </w:rPr>
      </w:pPr>
      <w:bookmarkStart w:id="15" w:name="P576"/>
      <w:bookmarkEnd w:id="15"/>
      <w:r w:rsidRPr="00FF01ED">
        <w:rPr>
          <w:rFonts w:ascii="Times New Roman" w:hAnsi="Times New Roman" w:cs="Times New Roman"/>
          <w:sz w:val="28"/>
          <w:szCs w:val="28"/>
        </w:rPr>
        <w:t xml:space="preserve">5. </w:t>
      </w:r>
      <w:r w:rsidR="00450813" w:rsidRPr="00FF01ED">
        <w:rPr>
          <w:rFonts w:ascii="Times New Roman" w:hAnsi="Times New Roman" w:cs="Times New Roman"/>
          <w:sz w:val="28"/>
          <w:szCs w:val="28"/>
        </w:rPr>
        <w:t>Досудебный (внесудебный) порядок обжалования решений</w:t>
      </w:r>
    </w:p>
    <w:p w:rsidR="00CC35C9" w:rsidRPr="00FF01ED" w:rsidRDefault="00450813" w:rsidP="007F138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действий (бездействия) министерства, его должностных лиц</w:t>
      </w:r>
    </w:p>
    <w:p w:rsidR="00CC35C9" w:rsidRPr="00FF01ED" w:rsidRDefault="00450813" w:rsidP="007F138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либо государственных служащих</w:t>
      </w:r>
    </w:p>
    <w:p w:rsidR="00CC35C9" w:rsidRPr="00FF01ED" w:rsidRDefault="00CC35C9" w:rsidP="007F1382">
      <w:pPr>
        <w:pStyle w:val="ConsPlusNormal"/>
        <w:jc w:val="center"/>
        <w:rPr>
          <w:rFonts w:ascii="Times New Roman" w:hAnsi="Times New Roman" w:cs="Times New Roman"/>
          <w:sz w:val="28"/>
          <w:szCs w:val="28"/>
        </w:rPr>
      </w:pPr>
    </w:p>
    <w:p w:rsidR="00CC35C9" w:rsidRPr="00FF01ED" w:rsidRDefault="00CC35C9" w:rsidP="007F1382">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5.1. Информация для заявителя о его праве подать жалобу</w:t>
      </w:r>
    </w:p>
    <w:p w:rsidR="00CC35C9" w:rsidRPr="00FF01ED" w:rsidRDefault="00CC35C9" w:rsidP="007F138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на решение и (или) действие (бездействие) Министерства</w:t>
      </w:r>
    </w:p>
    <w:p w:rsidR="00CC35C9" w:rsidRPr="00FF01ED" w:rsidRDefault="00CC35C9" w:rsidP="007F138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(или) его должностных лиц, государственных служащих</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5.1.1. Заявитель при получении государственной услуги вправе обжаловать решение и (или) действие (бездействие) ГКУ </w:t>
      </w:r>
      <w:r w:rsidR="007F1382"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7F1382"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F36587"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 xml:space="preserve">Министерства и (или) их должностных лиц, государственных гражданских служащих Забайкальского края путем подачи жалобы на нарушение порядка предоставления государственной услуги (далее </w:t>
      </w:r>
      <w:r w:rsidR="007F1382" w:rsidRPr="00FF01ED">
        <w:rPr>
          <w:rFonts w:ascii="Times New Roman" w:hAnsi="Times New Roman" w:cs="Times New Roman"/>
          <w:sz w:val="28"/>
          <w:szCs w:val="28"/>
        </w:rPr>
        <w:t>–</w:t>
      </w:r>
      <w:r w:rsidRPr="00FF01ED">
        <w:rPr>
          <w:rFonts w:ascii="Times New Roman" w:hAnsi="Times New Roman" w:cs="Times New Roman"/>
          <w:sz w:val="28"/>
          <w:szCs w:val="28"/>
        </w:rPr>
        <w:t xml:space="preserve"> жалоба).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FD6ED7">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5.2. Перечень нормативных правовых актов, регулирующих</w:t>
      </w:r>
    </w:p>
    <w:p w:rsidR="00CC35C9" w:rsidRPr="00FF01ED" w:rsidRDefault="00CC35C9" w:rsidP="00FD6ED7">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порядок досудебного (внесудебного) обжалования решений</w:t>
      </w:r>
    </w:p>
    <w:p w:rsidR="00CC35C9" w:rsidRPr="00FF01ED" w:rsidRDefault="00CC35C9" w:rsidP="00FD6ED7">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действий (бездействия) Министерства, а также его</w:t>
      </w:r>
    </w:p>
    <w:p w:rsidR="00CC35C9" w:rsidRPr="00FF01ED" w:rsidRDefault="00CC35C9" w:rsidP="00FD6ED7">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должностных лиц</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Федеральный </w:t>
      </w:r>
      <w:hyperlink r:id="rId20" w:history="1">
        <w:r w:rsidRPr="00FF01ED">
          <w:rPr>
            <w:rFonts w:ascii="Times New Roman" w:hAnsi="Times New Roman" w:cs="Times New Roman"/>
            <w:sz w:val="28"/>
            <w:szCs w:val="28"/>
          </w:rPr>
          <w:t>закон</w:t>
        </w:r>
      </w:hyperlink>
      <w:r w:rsidRPr="00FF01ED">
        <w:rPr>
          <w:rFonts w:ascii="Times New Roman" w:hAnsi="Times New Roman" w:cs="Times New Roman"/>
          <w:sz w:val="28"/>
          <w:szCs w:val="28"/>
        </w:rPr>
        <w:t xml:space="preserve"> от 2 мая 2006 года </w:t>
      </w:r>
      <w:r w:rsidR="0008497B" w:rsidRPr="00FF01ED">
        <w:rPr>
          <w:rFonts w:ascii="Times New Roman" w:hAnsi="Times New Roman" w:cs="Times New Roman"/>
          <w:sz w:val="28"/>
          <w:szCs w:val="28"/>
        </w:rPr>
        <w:t>№</w:t>
      </w:r>
      <w:r w:rsidRPr="00FF01ED">
        <w:rPr>
          <w:rFonts w:ascii="Times New Roman" w:hAnsi="Times New Roman" w:cs="Times New Roman"/>
          <w:sz w:val="28"/>
          <w:szCs w:val="28"/>
        </w:rPr>
        <w:t xml:space="preserve"> 59-ФЗ </w:t>
      </w:r>
      <w:r w:rsidR="0008497B" w:rsidRPr="00FF01ED">
        <w:rPr>
          <w:rFonts w:ascii="Times New Roman" w:hAnsi="Times New Roman" w:cs="Times New Roman"/>
          <w:sz w:val="28"/>
          <w:szCs w:val="28"/>
        </w:rPr>
        <w:t>«</w:t>
      </w:r>
      <w:r w:rsidRPr="00FF01ED">
        <w:rPr>
          <w:rFonts w:ascii="Times New Roman" w:hAnsi="Times New Roman" w:cs="Times New Roman"/>
          <w:sz w:val="28"/>
          <w:szCs w:val="28"/>
        </w:rPr>
        <w:t>О порядке рассмотрения обращен</w:t>
      </w:r>
      <w:r w:rsidR="0008497B" w:rsidRPr="00FF01ED">
        <w:rPr>
          <w:rFonts w:ascii="Times New Roman" w:hAnsi="Times New Roman" w:cs="Times New Roman"/>
          <w:sz w:val="28"/>
          <w:szCs w:val="28"/>
        </w:rPr>
        <w:t>ий граждан Российской Федерации»</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Федеральный </w:t>
      </w:r>
      <w:hyperlink r:id="rId21" w:history="1">
        <w:r w:rsidRPr="00FF01ED">
          <w:rPr>
            <w:rFonts w:ascii="Times New Roman" w:hAnsi="Times New Roman" w:cs="Times New Roman"/>
            <w:sz w:val="28"/>
            <w:szCs w:val="28"/>
          </w:rPr>
          <w:t>закон</w:t>
        </w:r>
      </w:hyperlink>
      <w:r w:rsidRPr="00FF01ED">
        <w:rPr>
          <w:rFonts w:ascii="Times New Roman" w:hAnsi="Times New Roman" w:cs="Times New Roman"/>
          <w:sz w:val="28"/>
          <w:szCs w:val="28"/>
        </w:rPr>
        <w:t xml:space="preserve"> от 27 июля 2010 года </w:t>
      </w:r>
      <w:r w:rsidR="0008497B" w:rsidRPr="00FF01ED">
        <w:rPr>
          <w:rFonts w:ascii="Times New Roman" w:hAnsi="Times New Roman" w:cs="Times New Roman"/>
          <w:sz w:val="28"/>
          <w:szCs w:val="28"/>
        </w:rPr>
        <w:t>№</w:t>
      </w:r>
      <w:r w:rsidRPr="00FF01ED">
        <w:rPr>
          <w:rFonts w:ascii="Times New Roman" w:hAnsi="Times New Roman" w:cs="Times New Roman"/>
          <w:sz w:val="28"/>
          <w:szCs w:val="28"/>
        </w:rPr>
        <w:t xml:space="preserve"> 210-ФЗ </w:t>
      </w:r>
      <w:r w:rsidR="0008497B" w:rsidRPr="00FF01ED">
        <w:rPr>
          <w:rFonts w:ascii="Times New Roman" w:hAnsi="Times New Roman" w:cs="Times New Roman"/>
          <w:sz w:val="28"/>
          <w:szCs w:val="28"/>
        </w:rPr>
        <w:t>«</w:t>
      </w:r>
      <w:r w:rsidRPr="00FF01ED">
        <w:rPr>
          <w:rFonts w:ascii="Times New Roman" w:hAnsi="Times New Roman" w:cs="Times New Roman"/>
          <w:sz w:val="28"/>
          <w:szCs w:val="28"/>
        </w:rPr>
        <w:t>Об организации предоставления госуда</w:t>
      </w:r>
      <w:r w:rsidR="0008497B" w:rsidRPr="00FF01ED">
        <w:rPr>
          <w:rFonts w:ascii="Times New Roman" w:hAnsi="Times New Roman" w:cs="Times New Roman"/>
          <w:sz w:val="28"/>
          <w:szCs w:val="28"/>
        </w:rPr>
        <w:t>рственных и муниципальных услуг»</w:t>
      </w:r>
      <w:r w:rsidRPr="00FF01ED">
        <w:rPr>
          <w:rFonts w:ascii="Times New Roman" w:hAnsi="Times New Roman" w:cs="Times New Roman"/>
          <w:sz w:val="28"/>
          <w:szCs w:val="28"/>
        </w:rPr>
        <w:t>;</w:t>
      </w:r>
    </w:p>
    <w:p w:rsidR="00CC35C9" w:rsidRPr="00FF01ED" w:rsidRDefault="0008497B"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rPr>
        <w:t>постановление</w:t>
      </w:r>
      <w:r w:rsidRPr="00FF01ED">
        <w:rPr>
          <w:sz w:val="28"/>
        </w:rPr>
        <w:t xml:space="preserve"> </w:t>
      </w:r>
      <w:hyperlink r:id="rId22" w:history="1">
        <w:proofErr w:type="gramStart"/>
        <w:r w:rsidRPr="00FF01ED">
          <w:rPr>
            <w:rFonts w:ascii="Times New Roman" w:hAnsi="Times New Roman" w:cs="Times New Roman"/>
            <w:sz w:val="28"/>
            <w:szCs w:val="28"/>
          </w:rPr>
          <w:t>П</w:t>
        </w:r>
        <w:proofErr w:type="gramEnd"/>
      </w:hyperlink>
      <w:r w:rsidR="00CC35C9" w:rsidRPr="00FF01ED">
        <w:rPr>
          <w:rFonts w:ascii="Times New Roman" w:hAnsi="Times New Roman" w:cs="Times New Roman"/>
          <w:sz w:val="28"/>
          <w:szCs w:val="28"/>
        </w:rPr>
        <w:t>равительства Забайкаль</w:t>
      </w:r>
      <w:r w:rsidR="00F560E2" w:rsidRPr="00FF01ED">
        <w:rPr>
          <w:rFonts w:ascii="Times New Roman" w:hAnsi="Times New Roman" w:cs="Times New Roman"/>
          <w:sz w:val="28"/>
          <w:szCs w:val="28"/>
        </w:rPr>
        <w:t>ского края от 11 декабря 2012 года</w:t>
      </w:r>
      <w:r w:rsidR="00CC35C9" w:rsidRPr="00FF01ED">
        <w:rPr>
          <w:rFonts w:ascii="Times New Roman" w:hAnsi="Times New Roman" w:cs="Times New Roman"/>
          <w:sz w:val="28"/>
          <w:szCs w:val="28"/>
        </w:rPr>
        <w:t xml:space="preserve"> </w:t>
      </w:r>
      <w:r w:rsidR="00F560E2" w:rsidRPr="00FF01ED">
        <w:rPr>
          <w:rFonts w:ascii="Times New Roman" w:hAnsi="Times New Roman" w:cs="Times New Roman"/>
          <w:sz w:val="28"/>
          <w:szCs w:val="28"/>
        </w:rPr>
        <w:t>№</w:t>
      </w:r>
      <w:r w:rsidR="00CC35C9" w:rsidRPr="00FF01ED">
        <w:rPr>
          <w:rFonts w:ascii="Times New Roman" w:hAnsi="Times New Roman" w:cs="Times New Roman"/>
          <w:sz w:val="28"/>
          <w:szCs w:val="28"/>
        </w:rPr>
        <w:t xml:space="preserve"> 527 </w:t>
      </w:r>
      <w:r w:rsidR="00F560E2" w:rsidRPr="00FF01ED">
        <w:rPr>
          <w:rFonts w:ascii="Times New Roman" w:hAnsi="Times New Roman" w:cs="Times New Roman"/>
          <w:sz w:val="28"/>
          <w:szCs w:val="28"/>
        </w:rPr>
        <w:t>«</w:t>
      </w:r>
      <w:r w:rsidR="00CC35C9" w:rsidRPr="00FF01ED">
        <w:rPr>
          <w:rFonts w:ascii="Times New Roman" w:hAnsi="Times New Roman" w:cs="Times New Roman"/>
          <w:sz w:val="28"/>
          <w:szCs w:val="28"/>
        </w:rPr>
        <w:t xml:space="preserve">Об утверждении Правил подачи и рассмотрения жалоб на решения и действия (бездействие) исполнительных органов государственной власти Забайкальского края и их должностных лиц, государственных гражданских служащих, организаций, предусмотренных частью 1.1 статьи 16 Федерального закона </w:t>
      </w:r>
      <w:r w:rsidR="00F560E2" w:rsidRPr="00FF01ED">
        <w:rPr>
          <w:rFonts w:ascii="Times New Roman" w:hAnsi="Times New Roman" w:cs="Times New Roman"/>
          <w:sz w:val="28"/>
          <w:szCs w:val="28"/>
        </w:rPr>
        <w:t>«</w:t>
      </w:r>
      <w:r w:rsidR="00CC35C9" w:rsidRPr="00FF01ED">
        <w:rPr>
          <w:rFonts w:ascii="Times New Roman" w:hAnsi="Times New Roman" w:cs="Times New Roman"/>
          <w:sz w:val="28"/>
          <w:szCs w:val="28"/>
        </w:rPr>
        <w:t>Об организации предоставления госуда</w:t>
      </w:r>
      <w:r w:rsidR="00F560E2" w:rsidRPr="00FF01ED">
        <w:rPr>
          <w:rFonts w:ascii="Times New Roman" w:hAnsi="Times New Roman" w:cs="Times New Roman"/>
          <w:sz w:val="28"/>
          <w:szCs w:val="28"/>
        </w:rPr>
        <w:t>рственных и муниципальных услуг»</w:t>
      </w:r>
      <w:r w:rsidR="00CC35C9" w:rsidRPr="00FF01ED">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sidR="00F560E2" w:rsidRPr="00FF01ED">
        <w:rPr>
          <w:rFonts w:ascii="Times New Roman" w:hAnsi="Times New Roman" w:cs="Times New Roman"/>
          <w:sz w:val="28"/>
          <w:szCs w:val="28"/>
        </w:rPr>
        <w:t>ципальных услуг и их работников»</w:t>
      </w:r>
      <w:r w:rsidR="00CC35C9"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CA16FD">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5.3. Предмет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5.3.1. Заявитель может обратиться с </w:t>
      </w:r>
      <w:hyperlink w:anchor="P1513" w:history="1">
        <w:r w:rsidRPr="00FF01ED">
          <w:rPr>
            <w:rFonts w:ascii="Times New Roman" w:hAnsi="Times New Roman" w:cs="Times New Roman"/>
            <w:sz w:val="28"/>
            <w:szCs w:val="28"/>
          </w:rPr>
          <w:t>жалобой</w:t>
        </w:r>
      </w:hyperlink>
      <w:r w:rsidRPr="00FF01ED">
        <w:rPr>
          <w:rFonts w:ascii="Times New Roman" w:hAnsi="Times New Roman" w:cs="Times New Roman"/>
          <w:sz w:val="28"/>
          <w:szCs w:val="28"/>
        </w:rPr>
        <w:t xml:space="preserve"> (приложение </w:t>
      </w:r>
      <w:r w:rsidR="00933270" w:rsidRPr="00FF01ED">
        <w:rPr>
          <w:rFonts w:ascii="Times New Roman" w:hAnsi="Times New Roman" w:cs="Times New Roman"/>
          <w:sz w:val="28"/>
          <w:szCs w:val="28"/>
        </w:rPr>
        <w:t>№</w:t>
      </w:r>
      <w:r w:rsidRPr="00FF01ED">
        <w:rPr>
          <w:rFonts w:ascii="Times New Roman" w:hAnsi="Times New Roman" w:cs="Times New Roman"/>
          <w:sz w:val="28"/>
          <w:szCs w:val="28"/>
        </w:rPr>
        <w:t xml:space="preserve"> 13 к административному регламенту), в том числе в следующих случаях:</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нарушение срока регистрации запроса заявителя о предоставлении государственной услуги;</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нарушение срока предоставления государственной услуги;</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w:t>
      </w:r>
      <w:r w:rsidRPr="00FF01ED">
        <w:rPr>
          <w:rFonts w:ascii="Times New Roman" w:hAnsi="Times New Roman" w:cs="Times New Roman"/>
          <w:sz w:val="28"/>
          <w:szCs w:val="28"/>
        </w:rPr>
        <w:lastRenderedPageBreak/>
        <w:t>нормативными правовыми актами Забайкальского края для предоставления государственной услуги, у заявителя;</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proofErr w:type="gramEnd"/>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Забайкальского края;</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отказ отдела ГКУ </w:t>
      </w:r>
      <w:r w:rsidR="00315571"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315571" w:rsidRPr="00FF01ED">
        <w:rPr>
          <w:rFonts w:ascii="Times New Roman" w:hAnsi="Times New Roman" w:cs="Times New Roman"/>
          <w:sz w:val="28"/>
          <w:szCs w:val="28"/>
        </w:rPr>
        <w:t>»</w:t>
      </w:r>
      <w:r w:rsidRPr="00FF01ED">
        <w:rPr>
          <w:rFonts w:ascii="Times New Roman" w:hAnsi="Times New Roman" w:cs="Times New Roman"/>
          <w:sz w:val="28"/>
          <w:szCs w:val="28"/>
        </w:rPr>
        <w:t xml:space="preserve">, должностного лица ГКУ </w:t>
      </w:r>
      <w:r w:rsidR="00315571"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315571" w:rsidRPr="00FF01ED">
        <w:rPr>
          <w:rFonts w:ascii="Times New Roman" w:hAnsi="Times New Roman" w:cs="Times New Roman"/>
          <w:sz w:val="28"/>
          <w:szCs w:val="28"/>
        </w:rPr>
        <w:t>»</w:t>
      </w:r>
      <w:r w:rsidRPr="00FF01ED">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w:t>
      </w:r>
      <w:proofErr w:type="gramEnd"/>
    </w:p>
    <w:p w:rsidR="00CC35C9" w:rsidRPr="00FF01ED" w:rsidRDefault="00CC35C9" w:rsidP="00F939DD">
      <w:pPr>
        <w:pStyle w:val="ConsPlusNormal"/>
        <w:numPr>
          <w:ilvl w:val="1"/>
          <w:numId w:val="24"/>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anchor="P175" w:history="1">
        <w:r w:rsidRPr="00FF01ED">
          <w:rPr>
            <w:rFonts w:ascii="Times New Roman" w:hAnsi="Times New Roman" w:cs="Times New Roman"/>
            <w:sz w:val="28"/>
            <w:szCs w:val="28"/>
          </w:rPr>
          <w:t>подпунктом 4 пункта 2.8.1</w:t>
        </w:r>
      </w:hyperlink>
      <w:r w:rsidRPr="00FF01ED">
        <w:rPr>
          <w:rFonts w:ascii="Times New Roman" w:hAnsi="Times New Roman" w:cs="Times New Roman"/>
          <w:sz w:val="28"/>
          <w:szCs w:val="28"/>
        </w:rPr>
        <w:t xml:space="preserve"> административного регламента.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6B6160">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5.4. Органы государственной власти и уполномоченные</w:t>
      </w:r>
    </w:p>
    <w:p w:rsidR="00CC35C9" w:rsidRPr="00FF01ED" w:rsidRDefault="00CC35C9" w:rsidP="006B616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на рассмотрение жалобы должностные лица, которым может быть</w:t>
      </w:r>
    </w:p>
    <w:p w:rsidR="00CC35C9" w:rsidRPr="00FF01ED" w:rsidRDefault="00CC35C9" w:rsidP="006B6160">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направлена жалоба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5.4.1. Заместитель председателя Прав</w:t>
      </w:r>
      <w:r w:rsidR="006B6160" w:rsidRPr="00FF01ED">
        <w:rPr>
          <w:rFonts w:ascii="Times New Roman" w:hAnsi="Times New Roman" w:cs="Times New Roman"/>
          <w:sz w:val="28"/>
          <w:szCs w:val="28"/>
        </w:rPr>
        <w:t>ительства Забайкальского края</w:t>
      </w:r>
      <w:r w:rsidRPr="00FF01ED">
        <w:rPr>
          <w:rFonts w:ascii="Times New Roman" w:hAnsi="Times New Roman" w:cs="Times New Roman"/>
          <w:sz w:val="28"/>
          <w:szCs w:val="28"/>
        </w:rPr>
        <w:t>.</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5.4.2. Министерство труда и социальной защиты населения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5.4.3. Министр труда и социальной защиты населения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6B6160">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5.5. Порядок подачи и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5.5.1. Основанием для начала процедуры досудебного (внесудебного) обжалования является поступление жалобы. Жалоба, поступившая в уполномоченный на ее рассмотрение орган, подлежит регистрации не позднее следующего рабочего дня со дня ее поступления.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 xml:space="preserve">5.5.2. Жалоба подается в письменной форме на бумажном носителе, в электронной форме в ГКУ </w:t>
      </w:r>
      <w:r w:rsidR="00972CAB"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972CAB" w:rsidRPr="00FF01ED">
        <w:rPr>
          <w:rFonts w:ascii="Times New Roman" w:hAnsi="Times New Roman" w:cs="Times New Roman"/>
          <w:sz w:val="28"/>
          <w:szCs w:val="28"/>
        </w:rPr>
        <w:t>»</w:t>
      </w:r>
      <w:r w:rsidRPr="00FF01ED">
        <w:rPr>
          <w:rFonts w:ascii="Times New Roman" w:hAnsi="Times New Roman" w:cs="Times New Roman"/>
          <w:sz w:val="28"/>
          <w:szCs w:val="28"/>
        </w:rPr>
        <w:t>, Министерство, МФЦ.</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Жалобы на решения и действия (бездействие) министра подаются заместителю председателя Правительства Забайкальского края.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5.5.3. </w:t>
      </w:r>
      <w:proofErr w:type="gramStart"/>
      <w:r w:rsidRPr="00FF01ED">
        <w:rPr>
          <w:rFonts w:ascii="Times New Roman" w:hAnsi="Times New Roman" w:cs="Times New Roman"/>
          <w:sz w:val="28"/>
          <w:szCs w:val="28"/>
        </w:rPr>
        <w:t xml:space="preserve">Жалоба на решение и (или) действие (бездействие) ГКУ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E6469A"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 xml:space="preserve">Министерства и (или) их должностных лиц, государственных гражданских служащих Забайкальского края может быть направлена по почте, с использованием информационно-телекоммуникационной сети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xml:space="preserve">, официального сайта Министерства, федеральной государственной информационной системы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Единый портал государственных и муниципальных услуг (функций)</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w:t>
      </w:r>
      <w:proofErr w:type="gramEnd"/>
      <w:r w:rsidRPr="00FF01ED">
        <w:rPr>
          <w:rFonts w:ascii="Times New Roman" w:hAnsi="Times New Roman" w:cs="Times New Roman"/>
          <w:sz w:val="28"/>
          <w:szCs w:val="28"/>
        </w:rPr>
        <w:t xml:space="preserve">),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xml:space="preserve"> система досудебного обжалования), с использованием средств факсимильной связи, а также может быть принята при личном приеме заявителя.</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5.5.4. Жалоба должна содержать:</w:t>
      </w:r>
    </w:p>
    <w:p w:rsidR="00CC35C9" w:rsidRPr="00FF01ED" w:rsidRDefault="00CC35C9" w:rsidP="001E58E4">
      <w:pPr>
        <w:pStyle w:val="ConsPlusNormal"/>
        <w:numPr>
          <w:ilvl w:val="1"/>
          <w:numId w:val="2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наименование Министерства, ГКУ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1E5749"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 xml:space="preserve">должностного лица Министерства, ГКУ </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05003"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1E5749"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государственного служащего Министерства и (или) работника, решения и действия (бездействие) которых обжалуются;</w:t>
      </w:r>
    </w:p>
    <w:p w:rsidR="00CC35C9" w:rsidRPr="00FF01ED" w:rsidRDefault="00CC35C9" w:rsidP="001E58E4">
      <w:pPr>
        <w:pStyle w:val="ConsPlusNormal"/>
        <w:numPr>
          <w:ilvl w:val="1"/>
          <w:numId w:val="26"/>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фамилию, имя, отчество (последнее </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35C9" w:rsidRPr="00FF01ED" w:rsidRDefault="00CC35C9" w:rsidP="001E58E4">
      <w:pPr>
        <w:pStyle w:val="ConsPlusNormal"/>
        <w:numPr>
          <w:ilvl w:val="1"/>
          <w:numId w:val="2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сведения об обжалуемых решениях и действиях (бездействии) ГКУ </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E501FC"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Минис</w:t>
      </w:r>
      <w:r w:rsidR="00B54A18" w:rsidRPr="00FF01ED">
        <w:rPr>
          <w:rFonts w:ascii="Times New Roman" w:hAnsi="Times New Roman" w:cs="Times New Roman"/>
          <w:sz w:val="28"/>
          <w:szCs w:val="28"/>
        </w:rPr>
        <w:t>терства, должностного лица ГКУ «</w:t>
      </w:r>
      <w:r w:rsidRPr="00FF01ED">
        <w:rPr>
          <w:rFonts w:ascii="Times New Roman" w:hAnsi="Times New Roman" w:cs="Times New Roman"/>
          <w:sz w:val="28"/>
          <w:szCs w:val="28"/>
        </w:rPr>
        <w:t>КЦСЗН</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E501FC"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Министерства, государственного служащего Министерства;</w:t>
      </w:r>
    </w:p>
    <w:p w:rsidR="00CC35C9" w:rsidRPr="00FF01ED" w:rsidRDefault="00CC35C9" w:rsidP="001E58E4">
      <w:pPr>
        <w:pStyle w:val="ConsPlusNormal"/>
        <w:numPr>
          <w:ilvl w:val="1"/>
          <w:numId w:val="26"/>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ГКУ </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E501FC"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 xml:space="preserve">Министерства, должностного лица ГКУ </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B54A18" w:rsidRPr="00FF01ED">
        <w:rPr>
          <w:rFonts w:ascii="Times New Roman" w:hAnsi="Times New Roman" w:cs="Times New Roman"/>
          <w:sz w:val="28"/>
          <w:szCs w:val="28"/>
        </w:rPr>
        <w:t>»</w:t>
      </w:r>
      <w:r w:rsidRPr="00FF01ED">
        <w:rPr>
          <w:rFonts w:ascii="Times New Roman" w:hAnsi="Times New Roman" w:cs="Times New Roman"/>
          <w:sz w:val="28"/>
          <w:szCs w:val="28"/>
        </w:rPr>
        <w:t xml:space="preserve">, </w:t>
      </w:r>
      <w:r w:rsidR="00E501FC" w:rsidRPr="00FF01ED">
        <w:rPr>
          <w:rFonts w:ascii="Times New Roman" w:hAnsi="Times New Roman" w:cs="Times New Roman"/>
          <w:sz w:val="28"/>
          <w:szCs w:val="28"/>
        </w:rPr>
        <w:t xml:space="preserve">ГКУ «КЦЗН», </w:t>
      </w:r>
      <w:r w:rsidRPr="00FF01ED">
        <w:rPr>
          <w:rFonts w:ascii="Times New Roman" w:hAnsi="Times New Roman" w:cs="Times New Roman"/>
          <w:sz w:val="28"/>
          <w:szCs w:val="28"/>
        </w:rPr>
        <w:t>Министерства, государственного служащего Министерства. Заявителем могут быть представлены документы (при наличии), подтверждающие доводы заявителя, либо их копии.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5.5.5. В случае установления в ходе или по результатам </w:t>
      </w:r>
      <w:proofErr w:type="gramStart"/>
      <w:r w:rsidRPr="00FF01E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F01E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B54A18">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5.6. Сроки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bookmarkStart w:id="16" w:name="P632"/>
      <w:bookmarkEnd w:id="16"/>
      <w:r w:rsidRPr="00FF01ED">
        <w:rPr>
          <w:rFonts w:ascii="Times New Roman" w:hAnsi="Times New Roman" w:cs="Times New Roman"/>
          <w:sz w:val="28"/>
          <w:szCs w:val="28"/>
        </w:rPr>
        <w:t xml:space="preserve">5.6.1. </w:t>
      </w:r>
      <w:proofErr w:type="gramStart"/>
      <w:r w:rsidRPr="00FF01ED">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ГКУ </w:t>
      </w:r>
      <w:r w:rsidR="006B45A8" w:rsidRPr="00FF01ED">
        <w:rPr>
          <w:rFonts w:ascii="Times New Roman" w:hAnsi="Times New Roman" w:cs="Times New Roman"/>
          <w:sz w:val="28"/>
          <w:szCs w:val="28"/>
        </w:rPr>
        <w:t>«</w:t>
      </w:r>
      <w:r w:rsidRPr="00FF01ED">
        <w:rPr>
          <w:rFonts w:ascii="Times New Roman" w:hAnsi="Times New Roman" w:cs="Times New Roman"/>
          <w:sz w:val="28"/>
          <w:szCs w:val="28"/>
        </w:rPr>
        <w:t>КЦСЗН</w:t>
      </w:r>
      <w:r w:rsidR="006B45A8" w:rsidRPr="00FF01ED">
        <w:rPr>
          <w:rFonts w:ascii="Times New Roman" w:hAnsi="Times New Roman" w:cs="Times New Roman"/>
          <w:sz w:val="28"/>
          <w:szCs w:val="28"/>
        </w:rPr>
        <w:t xml:space="preserve">» </w:t>
      </w:r>
      <w:r w:rsidRPr="00FF01ED">
        <w:rPr>
          <w:rFonts w:ascii="Times New Roman" w:hAnsi="Times New Roman" w:cs="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C3AE2" w:rsidRPr="00FF01ED">
        <w:rPr>
          <w:rFonts w:ascii="Times New Roman" w:hAnsi="Times New Roman" w:cs="Times New Roman"/>
          <w:sz w:val="28"/>
          <w:szCs w:val="28"/>
        </w:rPr>
        <w:t>–</w:t>
      </w:r>
      <w:r w:rsidRPr="00FF01ED">
        <w:rPr>
          <w:rFonts w:ascii="Times New Roman" w:hAnsi="Times New Roman" w:cs="Times New Roman"/>
          <w:sz w:val="28"/>
          <w:szCs w:val="28"/>
        </w:rPr>
        <w:t xml:space="preserve"> в течение пяти рабочих дней со дня ее регистрации.</w:t>
      </w:r>
      <w:proofErr w:type="gramEnd"/>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9C3AE2">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5.7. Результат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bookmarkStart w:id="17" w:name="P636"/>
      <w:bookmarkEnd w:id="17"/>
      <w:r w:rsidRPr="00FF01ED">
        <w:rPr>
          <w:rFonts w:ascii="Times New Roman" w:hAnsi="Times New Roman" w:cs="Times New Roman"/>
          <w:sz w:val="28"/>
          <w:szCs w:val="28"/>
        </w:rPr>
        <w:t>5.7.1. По результатам рассмотрения жалобы принимается одно из следующих решений:</w:t>
      </w:r>
    </w:p>
    <w:p w:rsidR="00CC35C9" w:rsidRPr="00FF01ED" w:rsidRDefault="00CC35C9" w:rsidP="00830656">
      <w:pPr>
        <w:pStyle w:val="ConsPlusNormal"/>
        <w:numPr>
          <w:ilvl w:val="1"/>
          <w:numId w:val="28"/>
        </w:numPr>
        <w:tabs>
          <w:tab w:val="left" w:pos="1134"/>
        </w:tabs>
        <w:ind w:left="0"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w:t>
      </w:r>
      <w:proofErr w:type="gramEnd"/>
    </w:p>
    <w:p w:rsidR="00CC35C9" w:rsidRPr="00FF01ED" w:rsidRDefault="00CC35C9" w:rsidP="00830656">
      <w:pPr>
        <w:pStyle w:val="ConsPlusNormal"/>
        <w:numPr>
          <w:ilvl w:val="1"/>
          <w:numId w:val="28"/>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 удовлетворении жалобы отказывается.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7F3B25">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5.8. Порядок информирования заявителя</w:t>
      </w:r>
    </w:p>
    <w:p w:rsidR="00CC35C9" w:rsidRPr="00FF01ED" w:rsidRDefault="00CC35C9" w:rsidP="007F3B25">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о результатах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5.8.1. Не позднее дня, следующего за днем принятия решения, указанного в </w:t>
      </w:r>
      <w:hyperlink w:anchor="P632" w:history="1">
        <w:r w:rsidRPr="00FF01ED">
          <w:rPr>
            <w:rFonts w:ascii="Times New Roman" w:hAnsi="Times New Roman" w:cs="Times New Roman"/>
            <w:sz w:val="28"/>
            <w:szCs w:val="28"/>
          </w:rPr>
          <w:t>пункте 5.6.1</w:t>
        </w:r>
      </w:hyperlink>
      <w:r w:rsidRPr="00FF01ED">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5.8.2. В случае признания жалобы подлежащей удовлетворению в ответе заявителю, указанном в </w:t>
      </w:r>
      <w:hyperlink w:anchor="P636" w:history="1">
        <w:r w:rsidRPr="00FF01ED">
          <w:rPr>
            <w:rFonts w:ascii="Times New Roman" w:hAnsi="Times New Roman" w:cs="Times New Roman"/>
            <w:sz w:val="28"/>
            <w:szCs w:val="28"/>
          </w:rPr>
          <w:t>пункте 5.7.1</w:t>
        </w:r>
      </w:hyperlink>
      <w:r w:rsidRPr="00FF01ED">
        <w:rPr>
          <w:rFonts w:ascii="Times New Roman" w:hAnsi="Times New Roman" w:cs="Times New Roman"/>
          <w:sz w:val="28"/>
          <w:szCs w:val="28"/>
        </w:rPr>
        <w:t xml:space="preserve"> административного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FF01ED">
        <w:rPr>
          <w:rFonts w:ascii="Times New Roman" w:hAnsi="Times New Roman" w:cs="Times New Roman"/>
          <w:sz w:val="28"/>
          <w:szCs w:val="28"/>
        </w:rPr>
        <w:t>неудобства</w:t>
      </w:r>
      <w:proofErr w:type="gramEnd"/>
      <w:r w:rsidRPr="00FF01E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5.8.3. В случае признания </w:t>
      </w:r>
      <w:proofErr w:type="gramStart"/>
      <w:r w:rsidRPr="00FF01ED">
        <w:rPr>
          <w:rFonts w:ascii="Times New Roman" w:hAnsi="Times New Roman" w:cs="Times New Roman"/>
          <w:sz w:val="28"/>
          <w:szCs w:val="28"/>
        </w:rPr>
        <w:t>жалобы</w:t>
      </w:r>
      <w:proofErr w:type="gramEnd"/>
      <w:r w:rsidRPr="00FF01ED">
        <w:rPr>
          <w:rFonts w:ascii="Times New Roman" w:hAnsi="Times New Roman" w:cs="Times New Roman"/>
          <w:sz w:val="28"/>
          <w:szCs w:val="28"/>
        </w:rPr>
        <w:t xml:space="preserve"> не подлежащей удовлетворению в ответе заявителю, указанном в </w:t>
      </w:r>
      <w:hyperlink w:anchor="P636" w:history="1">
        <w:r w:rsidRPr="00FF01ED">
          <w:rPr>
            <w:rFonts w:ascii="Times New Roman" w:hAnsi="Times New Roman" w:cs="Times New Roman"/>
            <w:sz w:val="28"/>
            <w:szCs w:val="28"/>
          </w:rPr>
          <w:t>пункте 5.7.1</w:t>
        </w:r>
      </w:hyperlink>
      <w:r w:rsidRPr="00FF01ED">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E6157B">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5.9. Порядок обжалования решения по жалобе</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5.9.1. В случае если заявитель не удовлетворен решением, принятым в результате рассмотрения жалобы, то заявитель вправе обжаловать данное </w:t>
      </w:r>
      <w:r w:rsidRPr="00FF01ED">
        <w:rPr>
          <w:rFonts w:ascii="Times New Roman" w:hAnsi="Times New Roman" w:cs="Times New Roman"/>
          <w:sz w:val="28"/>
          <w:szCs w:val="28"/>
        </w:rPr>
        <w:lastRenderedPageBreak/>
        <w:t>решение в вышестоящий орган, органы контроля (надзора) и (или) в судебном порядке в соответствии с законодательством Российской Федерации.</w:t>
      </w:r>
    </w:p>
    <w:p w:rsidR="001C5FAA" w:rsidRPr="00FF01ED" w:rsidRDefault="001C5FAA" w:rsidP="004177CA">
      <w:pPr>
        <w:pStyle w:val="ConsPlusNormal"/>
        <w:ind w:firstLine="709"/>
        <w:jc w:val="both"/>
        <w:rPr>
          <w:rFonts w:ascii="Times New Roman" w:hAnsi="Times New Roman" w:cs="Times New Roman"/>
          <w:sz w:val="28"/>
          <w:szCs w:val="28"/>
        </w:rPr>
      </w:pPr>
    </w:p>
    <w:p w:rsidR="00CC35C9" w:rsidRPr="00FF01ED" w:rsidRDefault="00CC35C9" w:rsidP="00E74AB0">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5.10. Право заявителя на получение информации и документов,</w:t>
      </w:r>
    </w:p>
    <w:p w:rsidR="00CC35C9" w:rsidRPr="00FF01ED" w:rsidRDefault="00CC35C9" w:rsidP="00E74AB0">
      <w:pPr>
        <w:pStyle w:val="ConsPlusTitle"/>
        <w:jc w:val="center"/>
        <w:rPr>
          <w:rFonts w:ascii="Times New Roman" w:hAnsi="Times New Roman" w:cs="Times New Roman"/>
          <w:sz w:val="28"/>
          <w:szCs w:val="28"/>
        </w:rPr>
      </w:pPr>
      <w:proofErr w:type="gramStart"/>
      <w:r w:rsidRPr="00FF01ED">
        <w:rPr>
          <w:rFonts w:ascii="Times New Roman" w:hAnsi="Times New Roman" w:cs="Times New Roman"/>
          <w:sz w:val="28"/>
          <w:szCs w:val="28"/>
        </w:rPr>
        <w:t>необходимых</w:t>
      </w:r>
      <w:proofErr w:type="gramEnd"/>
      <w:r w:rsidRPr="00FF01ED">
        <w:rPr>
          <w:rFonts w:ascii="Times New Roman" w:hAnsi="Times New Roman" w:cs="Times New Roman"/>
          <w:sz w:val="28"/>
          <w:szCs w:val="28"/>
        </w:rPr>
        <w:t xml:space="preserve"> для обоснования и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5.10.1. При рассмотрении жалобы заявитель имеет право:</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получать письменный ответ по существу поставленных в жалобе вопросов, за исключением случаев, предусмотренных Федеральным </w:t>
      </w:r>
      <w:hyperlink r:id="rId23" w:history="1">
        <w:r w:rsidRPr="00FF01ED">
          <w:rPr>
            <w:rFonts w:ascii="Times New Roman" w:hAnsi="Times New Roman" w:cs="Times New Roman"/>
            <w:sz w:val="28"/>
            <w:szCs w:val="28"/>
          </w:rPr>
          <w:t>законом</w:t>
        </w:r>
      </w:hyperlink>
      <w:r w:rsidRPr="00FF01ED">
        <w:rPr>
          <w:rFonts w:ascii="Times New Roman" w:hAnsi="Times New Roman" w:cs="Times New Roman"/>
          <w:sz w:val="28"/>
          <w:szCs w:val="28"/>
        </w:rPr>
        <w:t xml:space="preserve"> от 2 мая 2006 года </w:t>
      </w:r>
      <w:r w:rsidR="00E74AB0" w:rsidRPr="00FF01ED">
        <w:rPr>
          <w:rFonts w:ascii="Times New Roman" w:hAnsi="Times New Roman" w:cs="Times New Roman"/>
          <w:sz w:val="28"/>
          <w:szCs w:val="28"/>
        </w:rPr>
        <w:t>№</w:t>
      </w:r>
      <w:r w:rsidRPr="00FF01ED">
        <w:rPr>
          <w:rFonts w:ascii="Times New Roman" w:hAnsi="Times New Roman" w:cs="Times New Roman"/>
          <w:sz w:val="28"/>
          <w:szCs w:val="28"/>
        </w:rPr>
        <w:t xml:space="preserve"> 59-ФЗ </w:t>
      </w:r>
      <w:r w:rsidR="00E74AB0" w:rsidRPr="00FF01ED">
        <w:rPr>
          <w:rFonts w:ascii="Times New Roman" w:hAnsi="Times New Roman" w:cs="Times New Roman"/>
          <w:sz w:val="28"/>
          <w:szCs w:val="28"/>
        </w:rPr>
        <w:t>«</w:t>
      </w:r>
      <w:r w:rsidRPr="00FF01ED">
        <w:rPr>
          <w:rFonts w:ascii="Times New Roman" w:hAnsi="Times New Roman" w:cs="Times New Roman"/>
          <w:sz w:val="28"/>
          <w:szCs w:val="28"/>
        </w:rPr>
        <w:t>О порядке рассмотрения обращен</w:t>
      </w:r>
      <w:r w:rsidR="00E74AB0" w:rsidRPr="00FF01ED">
        <w:rPr>
          <w:rFonts w:ascii="Times New Roman" w:hAnsi="Times New Roman" w:cs="Times New Roman"/>
          <w:sz w:val="28"/>
          <w:szCs w:val="28"/>
        </w:rPr>
        <w:t>ий граждан Российской Федерации»</w:t>
      </w:r>
      <w:r w:rsidRPr="00FF01ED">
        <w:rPr>
          <w:rFonts w:ascii="Times New Roman" w:hAnsi="Times New Roman" w:cs="Times New Roman"/>
          <w:sz w:val="28"/>
          <w:szCs w:val="28"/>
        </w:rPr>
        <w:t>,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обращаться с заявлением о прекращении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D83792">
      <w:pPr>
        <w:pStyle w:val="ConsPlusTitle"/>
        <w:jc w:val="center"/>
        <w:outlineLvl w:val="2"/>
        <w:rPr>
          <w:rFonts w:ascii="Times New Roman" w:hAnsi="Times New Roman" w:cs="Times New Roman"/>
          <w:sz w:val="28"/>
          <w:szCs w:val="28"/>
        </w:rPr>
      </w:pPr>
      <w:r w:rsidRPr="00FF01ED">
        <w:rPr>
          <w:rFonts w:ascii="Times New Roman" w:hAnsi="Times New Roman" w:cs="Times New Roman"/>
          <w:sz w:val="28"/>
          <w:szCs w:val="28"/>
        </w:rPr>
        <w:t>5.11. Способы информирования заявителей о порядке подачи</w:t>
      </w:r>
    </w:p>
    <w:p w:rsidR="00CC35C9" w:rsidRPr="00FF01ED" w:rsidRDefault="00CC35C9" w:rsidP="00D83792">
      <w:pPr>
        <w:pStyle w:val="ConsPlusTitle"/>
        <w:jc w:val="center"/>
        <w:rPr>
          <w:rFonts w:ascii="Times New Roman" w:hAnsi="Times New Roman" w:cs="Times New Roman"/>
          <w:sz w:val="28"/>
          <w:szCs w:val="28"/>
        </w:rPr>
      </w:pPr>
      <w:r w:rsidRPr="00FF01ED">
        <w:rPr>
          <w:rFonts w:ascii="Times New Roman" w:hAnsi="Times New Roman" w:cs="Times New Roman"/>
          <w:sz w:val="28"/>
          <w:szCs w:val="28"/>
        </w:rPr>
        <w:t>и рассмотрения жалобы</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5.11.1. </w:t>
      </w:r>
      <w:proofErr w:type="gramStart"/>
      <w:r w:rsidRPr="00FF01ED">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Министерства в информационно-телекоммуникационной сети </w:t>
      </w:r>
      <w:r w:rsidR="000F4426" w:rsidRPr="00FF01ED">
        <w:rPr>
          <w:rFonts w:ascii="Times New Roman" w:hAnsi="Times New Roman" w:cs="Times New Roman"/>
          <w:sz w:val="28"/>
          <w:szCs w:val="28"/>
        </w:rPr>
        <w:t>«</w:t>
      </w:r>
      <w:r w:rsidRPr="00FF01ED">
        <w:rPr>
          <w:rFonts w:ascii="Times New Roman" w:hAnsi="Times New Roman" w:cs="Times New Roman"/>
          <w:sz w:val="28"/>
          <w:szCs w:val="28"/>
        </w:rPr>
        <w:t>Интернет</w:t>
      </w:r>
      <w:r w:rsidR="000F4426" w:rsidRPr="00FF01ED">
        <w:rPr>
          <w:rFonts w:ascii="Times New Roman" w:hAnsi="Times New Roman" w:cs="Times New Roman"/>
          <w:sz w:val="28"/>
          <w:szCs w:val="28"/>
        </w:rPr>
        <w:t>», ГКУ «КЦСЗН»</w:t>
      </w:r>
      <w:r w:rsidRPr="00FF01ED">
        <w:rPr>
          <w:rFonts w:ascii="Times New Roman" w:hAnsi="Times New Roman" w:cs="Times New Roman"/>
          <w:sz w:val="28"/>
          <w:szCs w:val="28"/>
        </w:rPr>
        <w:t xml:space="preserve">, посредством федеральной государственной информационной системы </w:t>
      </w:r>
      <w:r w:rsidR="00823119" w:rsidRPr="00FF01ED">
        <w:rPr>
          <w:rFonts w:ascii="Times New Roman" w:hAnsi="Times New Roman" w:cs="Times New Roman"/>
          <w:sz w:val="28"/>
          <w:szCs w:val="28"/>
        </w:rPr>
        <w:t>«</w:t>
      </w:r>
      <w:r w:rsidRPr="00FF01ED">
        <w:rPr>
          <w:rFonts w:ascii="Times New Roman" w:hAnsi="Times New Roman" w:cs="Times New Roman"/>
          <w:sz w:val="28"/>
          <w:szCs w:val="28"/>
        </w:rPr>
        <w:t xml:space="preserve">Единый портал государственных </w:t>
      </w:r>
      <w:r w:rsidR="00823119" w:rsidRPr="00FF01ED">
        <w:rPr>
          <w:rFonts w:ascii="Times New Roman" w:hAnsi="Times New Roman" w:cs="Times New Roman"/>
          <w:sz w:val="28"/>
          <w:szCs w:val="28"/>
        </w:rPr>
        <w:t>и муниципальных услуг (функций)»</w:t>
      </w:r>
      <w:r w:rsidRPr="00FF01ED">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а также может быть сообщена заявителю специалистами Министерства с использованием почтовой, телефонной связи, посредством электронной почты</w:t>
      </w:r>
      <w:proofErr w:type="gramEnd"/>
      <w:r w:rsidRPr="00FF01ED">
        <w:rPr>
          <w:rFonts w:ascii="Times New Roman" w:hAnsi="Times New Roman" w:cs="Times New Roman"/>
          <w:sz w:val="28"/>
          <w:szCs w:val="28"/>
        </w:rPr>
        <w:t xml:space="preserve"> либо на личном приеме.</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605267" w:rsidRPr="00FF01ED" w:rsidRDefault="00605267" w:rsidP="004177CA">
      <w:pPr>
        <w:pStyle w:val="ConsPlusNormal"/>
        <w:ind w:firstLine="709"/>
        <w:jc w:val="both"/>
        <w:rPr>
          <w:rFonts w:ascii="Times New Roman" w:hAnsi="Times New Roman" w:cs="Times New Roman"/>
          <w:sz w:val="28"/>
          <w:szCs w:val="28"/>
        </w:rPr>
      </w:pPr>
    </w:p>
    <w:p w:rsidR="00605267" w:rsidRPr="00FF01ED" w:rsidRDefault="00605267" w:rsidP="004177CA">
      <w:pPr>
        <w:pStyle w:val="ConsPlusNormal"/>
        <w:ind w:firstLine="709"/>
        <w:jc w:val="both"/>
        <w:rPr>
          <w:rFonts w:ascii="Times New Roman" w:hAnsi="Times New Roman" w:cs="Times New Roman"/>
          <w:sz w:val="28"/>
          <w:szCs w:val="28"/>
        </w:rPr>
      </w:pPr>
    </w:p>
    <w:p w:rsidR="00605267" w:rsidRPr="00FF01ED" w:rsidRDefault="00605267" w:rsidP="004177CA">
      <w:pPr>
        <w:pStyle w:val="ConsPlusNormal"/>
        <w:ind w:firstLine="709"/>
        <w:jc w:val="both"/>
        <w:rPr>
          <w:rFonts w:ascii="Times New Roman" w:hAnsi="Times New Roman" w:cs="Times New Roman"/>
          <w:sz w:val="28"/>
          <w:szCs w:val="28"/>
        </w:rPr>
      </w:pPr>
    </w:p>
    <w:p w:rsidR="00D77D8B" w:rsidRPr="00FF01ED" w:rsidRDefault="00D77D8B" w:rsidP="004177CA">
      <w:pPr>
        <w:pStyle w:val="ConsPlusNormal"/>
        <w:ind w:firstLine="709"/>
        <w:jc w:val="both"/>
        <w:rPr>
          <w:rFonts w:ascii="Times New Roman" w:hAnsi="Times New Roman" w:cs="Times New Roman"/>
          <w:sz w:val="28"/>
          <w:szCs w:val="28"/>
        </w:rPr>
      </w:pPr>
    </w:p>
    <w:p w:rsidR="00CC35C9" w:rsidRPr="00FF01ED" w:rsidRDefault="00605267"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1</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605267"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помощи на основании социально</w:t>
      </w:r>
      <w:r w:rsidR="00605267" w:rsidRPr="00FF01ED">
        <w:rPr>
          <w:rFonts w:ascii="Times New Roman" w:hAnsi="Times New Roman" w:cs="Times New Roman"/>
          <w:sz w:val="28"/>
          <w:szCs w:val="28"/>
        </w:rPr>
        <w:t>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EB4D4D" w:rsidRPr="00FF01ED" w:rsidRDefault="00EB4D4D" w:rsidP="00EB4D4D">
      <w:pPr>
        <w:pStyle w:val="ConsPlusNonformat"/>
        <w:ind w:left="4320"/>
        <w:jc w:val="both"/>
        <w:rPr>
          <w:rFonts w:ascii="Times New Roman" w:hAnsi="Times New Roman" w:cs="Times New Roman"/>
          <w:sz w:val="24"/>
          <w:szCs w:val="24"/>
        </w:rPr>
      </w:pPr>
    </w:p>
    <w:p w:rsidR="00EB4D4D" w:rsidRPr="00FF01ED" w:rsidRDefault="00EB4D4D" w:rsidP="00B218FE">
      <w:pPr>
        <w:pStyle w:val="ConsPlusNonformat"/>
        <w:ind w:left="4320"/>
        <w:jc w:val="center"/>
        <w:rPr>
          <w:rFonts w:ascii="Times New Roman" w:hAnsi="Times New Roman" w:cs="Times New Roman"/>
          <w:szCs w:val="24"/>
        </w:rPr>
      </w:pPr>
      <w:r w:rsidRPr="00FF01ED">
        <w:rPr>
          <w:rFonts w:ascii="Times New Roman" w:hAnsi="Times New Roman" w:cs="Times New Roman"/>
          <w:sz w:val="24"/>
          <w:szCs w:val="24"/>
        </w:rPr>
        <w:t>Начальнику отдела ГКУ «КЦСЗН»</w:t>
      </w:r>
    </w:p>
    <w:p w:rsidR="00EB4D4D" w:rsidRPr="00FF01ED" w:rsidRDefault="00EB4D4D" w:rsidP="00EB4D4D">
      <w:pPr>
        <w:pStyle w:val="ConsPlusNonformat"/>
        <w:ind w:left="4320"/>
        <w:jc w:val="both"/>
        <w:rPr>
          <w:rFonts w:ascii="Times New Roman" w:hAnsi="Times New Roman" w:cs="Times New Roman"/>
          <w:sz w:val="24"/>
          <w:szCs w:val="24"/>
        </w:rPr>
      </w:pPr>
      <w:r w:rsidRPr="00FF01ED">
        <w:rPr>
          <w:rFonts w:ascii="Times New Roman" w:hAnsi="Times New Roman" w:cs="Times New Roman"/>
          <w:sz w:val="24"/>
          <w:szCs w:val="24"/>
        </w:rPr>
        <w:t xml:space="preserve">от </w:t>
      </w:r>
    </w:p>
    <w:p w:rsidR="00EB4D4D" w:rsidRPr="00FF01ED" w:rsidRDefault="00EB4D4D" w:rsidP="00EB4D4D">
      <w:pPr>
        <w:pStyle w:val="ConsPlusNonformat"/>
        <w:pBdr>
          <w:top w:val="single" w:sz="4" w:space="1" w:color="auto"/>
        </w:pBdr>
        <w:ind w:left="4593"/>
        <w:jc w:val="center"/>
        <w:rPr>
          <w:rFonts w:ascii="Times New Roman" w:hAnsi="Times New Roman" w:cs="Times New Roman"/>
        </w:rPr>
      </w:pPr>
      <w:r w:rsidRPr="00FF01ED">
        <w:rPr>
          <w:rFonts w:ascii="Times New Roman" w:hAnsi="Times New Roman" w:cs="Times New Roman"/>
        </w:rPr>
        <w:t>(фамилия, имя, отчество)</w:t>
      </w:r>
    </w:p>
    <w:p w:rsidR="00EB4D4D" w:rsidRPr="00FF01ED" w:rsidRDefault="001D002E" w:rsidP="00EB4D4D">
      <w:pPr>
        <w:pStyle w:val="ConsPlusNonformat"/>
        <w:spacing w:before="120"/>
        <w:ind w:left="4320"/>
        <w:jc w:val="both"/>
        <w:rPr>
          <w:rFonts w:ascii="Times New Roman" w:hAnsi="Times New Roman" w:cs="Times New Roman"/>
          <w:sz w:val="24"/>
          <w:szCs w:val="24"/>
        </w:rPr>
      </w:pPr>
      <w:r w:rsidRPr="00FF01ED">
        <w:rPr>
          <w:rFonts w:ascii="Times New Roman" w:hAnsi="Times New Roman" w:cs="Times New Roman"/>
          <w:sz w:val="24"/>
          <w:szCs w:val="24"/>
        </w:rPr>
        <w:t>п</w:t>
      </w:r>
      <w:r w:rsidR="00EB4D4D" w:rsidRPr="00FF01ED">
        <w:rPr>
          <w:rFonts w:ascii="Times New Roman" w:hAnsi="Times New Roman" w:cs="Times New Roman"/>
          <w:sz w:val="24"/>
          <w:szCs w:val="24"/>
        </w:rPr>
        <w:t>роживающе</w:t>
      </w:r>
      <w:r w:rsidRPr="00FF01ED">
        <w:rPr>
          <w:rFonts w:ascii="Times New Roman" w:hAnsi="Times New Roman" w:cs="Times New Roman"/>
          <w:sz w:val="24"/>
          <w:szCs w:val="24"/>
        </w:rPr>
        <w:t>г</w:t>
      </w:r>
      <w:proofErr w:type="gramStart"/>
      <w:r w:rsidRPr="00FF01ED">
        <w:rPr>
          <w:rFonts w:ascii="Times New Roman" w:hAnsi="Times New Roman" w:cs="Times New Roman"/>
          <w:sz w:val="24"/>
          <w:szCs w:val="24"/>
        </w:rPr>
        <w:t>о(</w:t>
      </w:r>
      <w:proofErr w:type="gramEnd"/>
      <w:r w:rsidR="00B218FE" w:rsidRPr="00FF01ED">
        <w:rPr>
          <w:rFonts w:ascii="Times New Roman" w:hAnsi="Times New Roman" w:cs="Times New Roman"/>
          <w:sz w:val="24"/>
          <w:szCs w:val="24"/>
        </w:rPr>
        <w:t>е</w:t>
      </w:r>
      <w:r w:rsidR="00EB4D4D" w:rsidRPr="00FF01ED">
        <w:rPr>
          <w:rFonts w:ascii="Times New Roman" w:hAnsi="Times New Roman" w:cs="Times New Roman"/>
          <w:sz w:val="24"/>
          <w:szCs w:val="24"/>
        </w:rPr>
        <w:t>й</w:t>
      </w:r>
      <w:r w:rsidRPr="00FF01ED">
        <w:rPr>
          <w:rFonts w:ascii="Times New Roman" w:hAnsi="Times New Roman" w:cs="Times New Roman"/>
          <w:sz w:val="24"/>
          <w:szCs w:val="24"/>
        </w:rPr>
        <w:t>)</w:t>
      </w:r>
      <w:r w:rsidR="00EB4D4D" w:rsidRPr="00FF01ED">
        <w:rPr>
          <w:rFonts w:ascii="Times New Roman" w:hAnsi="Times New Roman" w:cs="Times New Roman"/>
          <w:sz w:val="24"/>
          <w:szCs w:val="24"/>
        </w:rPr>
        <w:t xml:space="preserve"> по адресу:</w:t>
      </w:r>
    </w:p>
    <w:p w:rsidR="00EB4D4D" w:rsidRPr="00FF01ED" w:rsidRDefault="006C4241" w:rsidP="00EB4D4D">
      <w:pPr>
        <w:pStyle w:val="ConsPlusNonformat"/>
        <w:ind w:left="4320"/>
        <w:jc w:val="both"/>
        <w:rPr>
          <w:rFonts w:ascii="Times New Roman" w:hAnsi="Times New Roman" w:cs="Times New Roman"/>
          <w:sz w:val="24"/>
          <w:szCs w:val="24"/>
        </w:rPr>
      </w:pPr>
      <w:r w:rsidRPr="00FF01ED">
        <w:rPr>
          <w:rFonts w:ascii="Times New Roman" w:hAnsi="Times New Roman" w:cs="Times New Roman"/>
          <w:sz w:val="24"/>
          <w:szCs w:val="24"/>
        </w:rPr>
        <w:t>_________________________________________</w:t>
      </w:r>
    </w:p>
    <w:p w:rsidR="00EB4D4D" w:rsidRPr="00FF01ED" w:rsidRDefault="00EB4D4D" w:rsidP="00EB4D4D">
      <w:pPr>
        <w:pStyle w:val="ConsPlusNonformat"/>
        <w:ind w:left="4320"/>
        <w:jc w:val="both"/>
        <w:rPr>
          <w:rFonts w:ascii="Times New Roman" w:hAnsi="Times New Roman" w:cs="Times New Roman"/>
          <w:sz w:val="24"/>
          <w:szCs w:val="24"/>
        </w:rPr>
      </w:pPr>
    </w:p>
    <w:p w:rsidR="006C4241" w:rsidRPr="00FF01ED" w:rsidRDefault="006C4241" w:rsidP="006C4241">
      <w:pPr>
        <w:pStyle w:val="ConsPlusNonformat"/>
        <w:pBdr>
          <w:top w:val="single" w:sz="4" w:space="1" w:color="auto"/>
        </w:pBdr>
        <w:ind w:left="4320"/>
        <w:jc w:val="center"/>
        <w:rPr>
          <w:rFonts w:ascii="Times New Roman" w:hAnsi="Times New Roman" w:cs="Times New Roman"/>
        </w:rPr>
      </w:pPr>
      <w:proofErr w:type="gramStart"/>
      <w:r w:rsidRPr="00FF01ED">
        <w:rPr>
          <w:rFonts w:ascii="Times New Roman" w:hAnsi="Times New Roman" w:cs="Times New Roman"/>
          <w:sz w:val="24"/>
          <w:szCs w:val="24"/>
        </w:rPr>
        <w:t>(</w:t>
      </w:r>
      <w:r w:rsidRPr="00FF01ED">
        <w:rPr>
          <w:rFonts w:ascii="Times New Roman" w:hAnsi="Times New Roman" w:cs="Times New Roman"/>
        </w:rPr>
        <w:t xml:space="preserve">полный адрес места жительства (пребывания) </w:t>
      </w:r>
      <w:proofErr w:type="gramEnd"/>
    </w:p>
    <w:p w:rsidR="00EB4D4D" w:rsidRPr="00FF01ED" w:rsidRDefault="006C4241" w:rsidP="00EB4D4D">
      <w:pPr>
        <w:pStyle w:val="ConsPlusNonformat"/>
        <w:pBdr>
          <w:top w:val="single" w:sz="4" w:space="1" w:color="auto"/>
        </w:pBdr>
        <w:ind w:left="4320"/>
        <w:jc w:val="center"/>
        <w:rPr>
          <w:rFonts w:ascii="Times New Roman" w:hAnsi="Times New Roman" w:cs="Times New Roman"/>
        </w:rPr>
      </w:pPr>
      <w:r w:rsidRPr="00FF01ED">
        <w:rPr>
          <w:rFonts w:ascii="Times New Roman" w:hAnsi="Times New Roman" w:cs="Times New Roman"/>
        </w:rPr>
        <w:t xml:space="preserve">в соответствии с </w:t>
      </w:r>
      <w:r w:rsidR="00EB4D4D" w:rsidRPr="00FF01ED">
        <w:rPr>
          <w:rFonts w:ascii="Times New Roman" w:hAnsi="Times New Roman" w:cs="Times New Roman"/>
        </w:rPr>
        <w:t>документом, удостоверяющим личность)</w:t>
      </w:r>
    </w:p>
    <w:p w:rsidR="00EB4D4D" w:rsidRPr="00FF01ED" w:rsidRDefault="00EB4D4D" w:rsidP="00030C5C">
      <w:pPr>
        <w:pStyle w:val="ConsPlusNonformat"/>
        <w:spacing w:before="120"/>
        <w:ind w:left="4320"/>
        <w:jc w:val="both"/>
        <w:rPr>
          <w:rFonts w:ascii="Times New Roman" w:hAnsi="Times New Roman" w:cs="Times New Roman"/>
          <w:sz w:val="2"/>
          <w:szCs w:val="2"/>
        </w:rPr>
      </w:pPr>
      <w:r w:rsidRPr="00FF01ED">
        <w:rPr>
          <w:rFonts w:ascii="Times New Roman" w:hAnsi="Times New Roman" w:cs="Times New Roman"/>
          <w:sz w:val="24"/>
          <w:szCs w:val="24"/>
        </w:rPr>
        <w:t>Вид документа, удостоверяющего личность</w:t>
      </w:r>
      <w:r w:rsidR="00030C5C" w:rsidRPr="00FF01ED">
        <w:rPr>
          <w:rFonts w:ascii="Times New Roman" w:hAnsi="Times New Roman" w:cs="Times New Roman"/>
          <w:sz w:val="24"/>
          <w:szCs w:val="24"/>
        </w:rPr>
        <w:t>:</w:t>
      </w:r>
    </w:p>
    <w:p w:rsidR="00EB4D4D" w:rsidRPr="00FF01ED" w:rsidRDefault="00EB4D4D" w:rsidP="00EB4D4D">
      <w:pPr>
        <w:pStyle w:val="ConsPlusNonformat"/>
        <w:ind w:left="4320"/>
        <w:jc w:val="both"/>
        <w:rPr>
          <w:rFonts w:ascii="Times New Roman" w:hAnsi="Times New Roman" w:cs="Times New Roman"/>
          <w:sz w:val="24"/>
          <w:szCs w:val="24"/>
        </w:rPr>
      </w:pPr>
    </w:p>
    <w:p w:rsidR="00EB4D4D" w:rsidRPr="00FF01ED" w:rsidRDefault="00EB4D4D" w:rsidP="00EB4D4D">
      <w:pPr>
        <w:pStyle w:val="ConsPlusNonformat"/>
        <w:pBdr>
          <w:top w:val="single" w:sz="4" w:space="1" w:color="auto"/>
        </w:pBdr>
        <w:ind w:left="4320"/>
        <w:jc w:val="center"/>
        <w:rPr>
          <w:rFonts w:ascii="Times New Roman" w:hAnsi="Times New Roman" w:cs="Times New Roman"/>
          <w:sz w:val="2"/>
          <w:szCs w:val="2"/>
        </w:rPr>
      </w:pPr>
      <w:r w:rsidRPr="00FF01ED">
        <w:rPr>
          <w:rFonts w:ascii="Times New Roman" w:hAnsi="Times New Roman" w:cs="Times New Roman"/>
        </w:rPr>
        <w:t>(серия, номер)</w:t>
      </w:r>
    </w:p>
    <w:p w:rsidR="00EB4D4D" w:rsidRPr="00FF01ED" w:rsidRDefault="00EB4D4D" w:rsidP="00EB4D4D">
      <w:pPr>
        <w:pStyle w:val="ConsPlusNonformat"/>
        <w:ind w:left="4320"/>
        <w:jc w:val="both"/>
        <w:rPr>
          <w:rFonts w:ascii="Times New Roman" w:hAnsi="Times New Roman" w:cs="Times New Roman"/>
          <w:sz w:val="24"/>
          <w:szCs w:val="24"/>
        </w:rPr>
      </w:pPr>
      <w:r w:rsidRPr="00FF01ED">
        <w:rPr>
          <w:rFonts w:ascii="Times New Roman" w:hAnsi="Times New Roman" w:cs="Times New Roman"/>
          <w:sz w:val="24"/>
          <w:szCs w:val="24"/>
        </w:rPr>
        <w:t xml:space="preserve">Выдан </w:t>
      </w:r>
    </w:p>
    <w:p w:rsidR="00EB4D4D" w:rsidRPr="00FF01ED" w:rsidRDefault="00EB4D4D" w:rsidP="00EB4D4D">
      <w:pPr>
        <w:pStyle w:val="ConsPlusNonformat"/>
        <w:pBdr>
          <w:top w:val="single" w:sz="4" w:space="1" w:color="auto"/>
        </w:pBdr>
        <w:ind w:left="5040"/>
        <w:jc w:val="both"/>
        <w:rPr>
          <w:rFonts w:ascii="Times New Roman" w:hAnsi="Times New Roman" w:cs="Times New Roman"/>
          <w:sz w:val="2"/>
          <w:szCs w:val="2"/>
        </w:rPr>
      </w:pPr>
    </w:p>
    <w:p w:rsidR="00030C5C" w:rsidRPr="00FF01ED" w:rsidRDefault="00030C5C" w:rsidP="00EB4D4D">
      <w:pPr>
        <w:pStyle w:val="ConsPlusNonformat"/>
        <w:ind w:left="4320"/>
        <w:jc w:val="both"/>
        <w:rPr>
          <w:rFonts w:ascii="Times New Roman" w:hAnsi="Times New Roman" w:cs="Times New Roman"/>
          <w:sz w:val="24"/>
          <w:szCs w:val="24"/>
        </w:rPr>
      </w:pPr>
      <w:r w:rsidRPr="00FF01ED">
        <w:rPr>
          <w:rFonts w:ascii="Times New Roman" w:hAnsi="Times New Roman" w:cs="Times New Roman"/>
          <w:sz w:val="24"/>
          <w:szCs w:val="24"/>
        </w:rPr>
        <w:t>_________________________________________</w:t>
      </w:r>
    </w:p>
    <w:p w:rsidR="00EB4D4D" w:rsidRPr="00FF01ED" w:rsidRDefault="00030C5C" w:rsidP="00030C5C">
      <w:pPr>
        <w:pStyle w:val="ConsPlusNonformat"/>
        <w:ind w:left="4320"/>
        <w:jc w:val="both"/>
        <w:rPr>
          <w:rFonts w:ascii="Times New Roman" w:hAnsi="Times New Roman" w:cs="Times New Roman"/>
          <w:sz w:val="2"/>
          <w:szCs w:val="2"/>
        </w:rPr>
      </w:pPr>
      <w:r w:rsidRPr="00FF01ED">
        <w:rPr>
          <w:rFonts w:ascii="Times New Roman" w:hAnsi="Times New Roman" w:cs="Times New Roman"/>
          <w:sz w:val="24"/>
          <w:szCs w:val="24"/>
        </w:rPr>
        <w:t>Дата выдачи _____________________________</w:t>
      </w:r>
    </w:p>
    <w:p w:rsidR="00EB4D4D" w:rsidRPr="00FF01ED" w:rsidRDefault="00EB4D4D" w:rsidP="00EB4D4D">
      <w:pPr>
        <w:pStyle w:val="ConsPlusNonformat"/>
        <w:ind w:left="4320"/>
        <w:jc w:val="both"/>
        <w:rPr>
          <w:rFonts w:ascii="Times New Roman" w:hAnsi="Times New Roman" w:cs="Times New Roman"/>
          <w:sz w:val="24"/>
          <w:szCs w:val="24"/>
        </w:rPr>
      </w:pPr>
      <w:r w:rsidRPr="00FF01ED">
        <w:rPr>
          <w:rFonts w:ascii="Times New Roman" w:hAnsi="Times New Roman" w:cs="Times New Roman"/>
          <w:sz w:val="24"/>
          <w:szCs w:val="24"/>
        </w:rPr>
        <w:t xml:space="preserve">Контактный телефон </w:t>
      </w:r>
      <w:r w:rsidR="009109CD" w:rsidRPr="00FF01ED">
        <w:rPr>
          <w:rFonts w:ascii="Times New Roman" w:hAnsi="Times New Roman" w:cs="Times New Roman"/>
          <w:sz w:val="24"/>
          <w:szCs w:val="24"/>
        </w:rPr>
        <w:t>_______________________</w:t>
      </w:r>
    </w:p>
    <w:p w:rsidR="00EB4D4D" w:rsidRPr="00FF01ED" w:rsidRDefault="00EB4D4D" w:rsidP="00EB4D4D">
      <w:pPr>
        <w:pStyle w:val="ConsPlusNonformat"/>
        <w:ind w:left="4320"/>
        <w:jc w:val="both"/>
        <w:rPr>
          <w:rFonts w:ascii="Times New Roman" w:hAnsi="Times New Roman" w:cs="Times New Roman"/>
          <w:sz w:val="24"/>
          <w:szCs w:val="24"/>
        </w:rPr>
      </w:pPr>
    </w:p>
    <w:p w:rsidR="00005C63" w:rsidRPr="00FF01ED" w:rsidRDefault="00005C63" w:rsidP="00EB4D4D">
      <w:pPr>
        <w:pStyle w:val="ConsPlusNonformat"/>
        <w:spacing w:after="480"/>
        <w:jc w:val="center"/>
        <w:rPr>
          <w:rFonts w:ascii="Times New Roman" w:hAnsi="Times New Roman" w:cs="Times New Roman"/>
          <w:b/>
          <w:sz w:val="24"/>
          <w:szCs w:val="24"/>
        </w:rPr>
      </w:pPr>
    </w:p>
    <w:p w:rsidR="00005C63" w:rsidRPr="00FF01ED" w:rsidRDefault="00005C63" w:rsidP="00005C63">
      <w:pPr>
        <w:pStyle w:val="ConsPlusNonformat"/>
        <w:jc w:val="center"/>
        <w:rPr>
          <w:rFonts w:ascii="Times New Roman" w:hAnsi="Times New Roman" w:cs="Times New Roman"/>
          <w:sz w:val="28"/>
          <w:szCs w:val="24"/>
        </w:rPr>
      </w:pPr>
      <w:r w:rsidRPr="00FF01ED">
        <w:rPr>
          <w:rFonts w:ascii="Times New Roman" w:hAnsi="Times New Roman" w:cs="Times New Roman"/>
          <w:b/>
          <w:sz w:val="28"/>
          <w:szCs w:val="24"/>
        </w:rPr>
        <w:t>Заявление</w:t>
      </w:r>
    </w:p>
    <w:p w:rsidR="007278CF" w:rsidRPr="00FF01ED" w:rsidRDefault="00EB4D4D" w:rsidP="00005C63">
      <w:pPr>
        <w:pStyle w:val="ConsPlusNonformat"/>
        <w:jc w:val="center"/>
        <w:rPr>
          <w:rFonts w:ascii="Times New Roman" w:hAnsi="Times New Roman" w:cs="Times New Roman"/>
          <w:b/>
          <w:sz w:val="28"/>
          <w:szCs w:val="24"/>
        </w:rPr>
      </w:pPr>
      <w:r w:rsidRPr="00FF01ED">
        <w:rPr>
          <w:rFonts w:ascii="Times New Roman" w:hAnsi="Times New Roman" w:cs="Times New Roman"/>
          <w:b/>
          <w:sz w:val="28"/>
          <w:szCs w:val="24"/>
        </w:rPr>
        <w:t xml:space="preserve">об оказании государственной социальной помощи </w:t>
      </w:r>
    </w:p>
    <w:p w:rsidR="00EB4D4D" w:rsidRPr="00FF01ED" w:rsidRDefault="00EB4D4D" w:rsidP="00005C63">
      <w:pPr>
        <w:pStyle w:val="ConsPlusNonformat"/>
        <w:jc w:val="center"/>
        <w:rPr>
          <w:rFonts w:ascii="Times New Roman" w:hAnsi="Times New Roman" w:cs="Times New Roman"/>
          <w:b/>
          <w:sz w:val="28"/>
          <w:szCs w:val="24"/>
        </w:rPr>
      </w:pPr>
      <w:r w:rsidRPr="00FF01ED">
        <w:rPr>
          <w:rFonts w:ascii="Times New Roman" w:hAnsi="Times New Roman" w:cs="Times New Roman"/>
          <w:b/>
          <w:sz w:val="28"/>
          <w:szCs w:val="24"/>
        </w:rPr>
        <w:t>на основании социального контракта</w:t>
      </w:r>
    </w:p>
    <w:p w:rsidR="00EB4D4D" w:rsidRPr="00FF01ED" w:rsidRDefault="00EB4D4D" w:rsidP="00EB4D4D">
      <w:pPr>
        <w:pStyle w:val="ConsPlusNonformat"/>
        <w:spacing w:before="240"/>
        <w:ind w:firstLine="709"/>
        <w:jc w:val="both"/>
        <w:rPr>
          <w:rFonts w:ascii="Times New Roman" w:hAnsi="Times New Roman" w:cs="Times New Roman"/>
          <w:sz w:val="24"/>
          <w:szCs w:val="24"/>
        </w:rPr>
      </w:pPr>
      <w:r w:rsidRPr="00FF01ED">
        <w:rPr>
          <w:rFonts w:ascii="Times New Roman" w:hAnsi="Times New Roman" w:cs="Times New Roman"/>
          <w:sz w:val="24"/>
          <w:szCs w:val="24"/>
        </w:rPr>
        <w:t>Прошу оказать мне (моей семье) государственную социальную помощь на основании социального контракта и назначить (ежемесячную денежную выплату</w:t>
      </w:r>
      <w:r w:rsidR="006D6C4A" w:rsidRPr="00FF01ED">
        <w:rPr>
          <w:rFonts w:ascii="Times New Roman" w:hAnsi="Times New Roman" w:cs="Times New Roman"/>
          <w:sz w:val="24"/>
          <w:szCs w:val="24"/>
        </w:rPr>
        <w:t>,</w:t>
      </w:r>
      <w:r w:rsidRPr="00FF01ED">
        <w:rPr>
          <w:rFonts w:ascii="Times New Roman" w:hAnsi="Times New Roman" w:cs="Times New Roman"/>
          <w:sz w:val="24"/>
          <w:szCs w:val="24"/>
        </w:rPr>
        <w:t xml:space="preserve"> единовременную денежную выплату</w:t>
      </w:r>
      <w:r w:rsidR="006D6C4A" w:rsidRPr="00FF01ED">
        <w:rPr>
          <w:rFonts w:ascii="Times New Roman" w:hAnsi="Times New Roman" w:cs="Times New Roman"/>
          <w:sz w:val="24"/>
          <w:szCs w:val="24"/>
        </w:rPr>
        <w:t>, в натуральном виде</w:t>
      </w:r>
      <w:r w:rsidRPr="00FF01ED">
        <w:rPr>
          <w:rFonts w:ascii="Times New Roman" w:hAnsi="Times New Roman" w:cs="Times New Roman"/>
          <w:sz w:val="24"/>
          <w:szCs w:val="24"/>
        </w:rPr>
        <w:t>):</w:t>
      </w:r>
    </w:p>
    <w:p w:rsidR="00EB4D4D" w:rsidRPr="00FF01ED" w:rsidRDefault="00EB4D4D" w:rsidP="00EB4D4D">
      <w:pPr>
        <w:pStyle w:val="ConsPlusNonformat"/>
        <w:jc w:val="both"/>
        <w:rPr>
          <w:rFonts w:ascii="Times New Roman" w:hAnsi="Times New Roman" w:cs="Times New Roman"/>
          <w:sz w:val="24"/>
          <w:szCs w:val="24"/>
        </w:rPr>
      </w:pPr>
    </w:p>
    <w:p w:rsidR="00EB4D4D" w:rsidRPr="00FF01ED" w:rsidRDefault="00EB4D4D" w:rsidP="00EB4D4D">
      <w:pPr>
        <w:pStyle w:val="ConsPlusNonformat"/>
        <w:pBdr>
          <w:top w:val="single" w:sz="4" w:space="1" w:color="auto"/>
        </w:pBdr>
        <w:ind w:firstLine="709"/>
        <w:jc w:val="center"/>
        <w:rPr>
          <w:rFonts w:ascii="Times New Roman" w:hAnsi="Times New Roman" w:cs="Times New Roman"/>
        </w:rPr>
      </w:pPr>
      <w:r w:rsidRPr="00FF01ED">
        <w:rPr>
          <w:rFonts w:ascii="Times New Roman" w:hAnsi="Times New Roman" w:cs="Times New Roman"/>
        </w:rPr>
        <w:t>(указать вид помощи)</w:t>
      </w:r>
    </w:p>
    <w:p w:rsidR="00EB4D4D" w:rsidRPr="00FF01ED" w:rsidRDefault="00EB4D4D" w:rsidP="00EB4D4D">
      <w:pPr>
        <w:pStyle w:val="ConsPlusNonformat"/>
        <w:spacing w:after="280"/>
        <w:ind w:firstLine="709"/>
        <w:jc w:val="both"/>
        <w:rPr>
          <w:rFonts w:ascii="Times New Roman" w:hAnsi="Times New Roman" w:cs="Times New Roman"/>
          <w:sz w:val="24"/>
          <w:szCs w:val="24"/>
        </w:rPr>
      </w:pPr>
      <w:r w:rsidRPr="00FF01ED">
        <w:rPr>
          <w:rFonts w:ascii="Times New Roman" w:hAnsi="Times New Roman" w:cs="Times New Roman"/>
          <w:sz w:val="24"/>
          <w:szCs w:val="24"/>
        </w:rPr>
        <w:t>По реализации одного из мероприятий:</w:t>
      </w:r>
    </w:p>
    <w:tbl>
      <w:tblPr>
        <w:tblStyle w:val="ae"/>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0"/>
      </w:tblGrid>
      <w:tr w:rsidR="00EB4D4D" w:rsidRPr="00FF01ED" w:rsidTr="00502241">
        <w:tc>
          <w:tcPr>
            <w:tcW w:w="360" w:type="dxa"/>
            <w:tcBorders>
              <w:top w:val="single" w:sz="4" w:space="0" w:color="auto"/>
              <w:left w:val="single" w:sz="4" w:space="0" w:color="auto"/>
              <w:bottom w:val="single" w:sz="4" w:space="0" w:color="auto"/>
              <w:righ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r w:rsidR="00EB4D4D" w:rsidRPr="00FF01ED" w:rsidTr="00502241">
        <w:tc>
          <w:tcPr>
            <w:tcW w:w="360" w:type="dxa"/>
            <w:tcBorders>
              <w:top w:val="single" w:sz="4" w:space="0" w:color="auto"/>
              <w:bottom w:val="single" w:sz="4" w:space="0" w:color="auto"/>
            </w:tcBorders>
          </w:tcPr>
          <w:p w:rsidR="00EB4D4D" w:rsidRPr="00FF01ED" w:rsidRDefault="00EB4D4D" w:rsidP="00502241">
            <w:pPr>
              <w:pStyle w:val="ConsPlusNonformat"/>
              <w:jc w:val="both"/>
              <w:rPr>
                <w:rFonts w:ascii="Times New Roman" w:hAnsi="Times New Roman" w:cs="Times New Roman"/>
                <w:sz w:val="2"/>
                <w:szCs w:val="2"/>
              </w:rPr>
            </w:pPr>
          </w:p>
        </w:tc>
      </w:tr>
      <w:tr w:rsidR="00EB4D4D" w:rsidRPr="00FF01ED" w:rsidTr="00502241">
        <w:tc>
          <w:tcPr>
            <w:tcW w:w="360" w:type="dxa"/>
            <w:tcBorders>
              <w:top w:val="single" w:sz="4" w:space="0" w:color="auto"/>
              <w:left w:val="single" w:sz="4" w:space="0" w:color="auto"/>
              <w:bottom w:val="single" w:sz="4" w:space="0" w:color="auto"/>
              <w:righ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r w:rsidR="00EB4D4D" w:rsidRPr="00FF01ED" w:rsidTr="00502241">
        <w:tc>
          <w:tcPr>
            <w:tcW w:w="360" w:type="dxa"/>
            <w:tcBorders>
              <w:top w:val="single" w:sz="4" w:space="0" w:color="auto"/>
              <w:left w:val="single" w:sz="4" w:space="0" w:color="auto"/>
              <w:bottom w:val="single" w:sz="4" w:space="0" w:color="auto"/>
              <w:righ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r w:rsidR="00EB4D4D" w:rsidRPr="00FF01ED" w:rsidTr="00502241">
        <w:tc>
          <w:tcPr>
            <w:tcW w:w="360" w:type="dxa"/>
            <w:tcBorders>
              <w:top w:val="single" w:sz="4" w:space="0" w:color="auto"/>
              <w:bottom w:val="single" w:sz="4" w:space="0" w:color="auto"/>
            </w:tcBorders>
          </w:tcPr>
          <w:p w:rsidR="00EB4D4D" w:rsidRPr="00FF01ED" w:rsidRDefault="00EB4D4D" w:rsidP="00502241">
            <w:pPr>
              <w:pStyle w:val="ConsPlusNonformat"/>
              <w:jc w:val="both"/>
              <w:rPr>
                <w:rFonts w:ascii="Times New Roman" w:hAnsi="Times New Roman" w:cs="Times New Roman"/>
                <w:sz w:val="2"/>
                <w:szCs w:val="2"/>
              </w:rPr>
            </w:pPr>
          </w:p>
        </w:tc>
      </w:tr>
      <w:tr w:rsidR="00EB4D4D" w:rsidRPr="00FF01ED" w:rsidTr="00502241">
        <w:tc>
          <w:tcPr>
            <w:tcW w:w="360" w:type="dxa"/>
            <w:tcBorders>
              <w:top w:val="single" w:sz="4" w:space="0" w:color="auto"/>
              <w:left w:val="single" w:sz="4" w:space="0" w:color="auto"/>
              <w:bottom w:val="single" w:sz="4" w:space="0" w:color="auto"/>
              <w:righ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bl>
    <w:p w:rsidR="00EB4D4D" w:rsidRPr="00FF01ED" w:rsidRDefault="00EB4D4D" w:rsidP="00EB4D4D">
      <w:pPr>
        <w:pStyle w:val="ConsPlusNonformat"/>
        <w:tabs>
          <w:tab w:val="left" w:pos="2535"/>
        </w:tabs>
        <w:jc w:val="both"/>
        <w:rPr>
          <w:rFonts w:ascii="Times New Roman" w:hAnsi="Times New Roman" w:cs="Times New Roman"/>
          <w:sz w:val="24"/>
          <w:szCs w:val="24"/>
        </w:rPr>
      </w:pPr>
      <w:r w:rsidRPr="00FF01ED">
        <w:rPr>
          <w:rFonts w:ascii="Times New Roman" w:hAnsi="Times New Roman" w:cs="Times New Roman"/>
          <w:sz w:val="24"/>
          <w:szCs w:val="24"/>
        </w:rPr>
        <w:t>Поиск работы</w:t>
      </w:r>
    </w:p>
    <w:p w:rsidR="00EB4D4D" w:rsidRPr="00FF01ED" w:rsidRDefault="00EB4D4D" w:rsidP="00EB4D4D">
      <w:pPr>
        <w:pStyle w:val="ConsPlusNonformat"/>
        <w:tabs>
          <w:tab w:val="left" w:pos="2535"/>
        </w:tabs>
        <w:jc w:val="both"/>
        <w:rPr>
          <w:rFonts w:ascii="Times New Roman" w:hAnsi="Times New Roman" w:cs="Times New Roman"/>
          <w:sz w:val="24"/>
          <w:szCs w:val="24"/>
        </w:rPr>
      </w:pPr>
      <w:r w:rsidRPr="00FF01ED">
        <w:rPr>
          <w:rFonts w:ascii="Times New Roman" w:hAnsi="Times New Roman" w:cs="Times New Roman"/>
          <w:sz w:val="24"/>
          <w:szCs w:val="24"/>
        </w:rPr>
        <w:t>Осуществление индивидуальной предпринимательской деятельности</w:t>
      </w:r>
    </w:p>
    <w:p w:rsidR="00EB4D4D" w:rsidRPr="00FF01ED" w:rsidRDefault="00EB4D4D" w:rsidP="00EB4D4D">
      <w:pPr>
        <w:pStyle w:val="ConsPlusNonformat"/>
        <w:tabs>
          <w:tab w:val="left" w:pos="2535"/>
        </w:tabs>
        <w:jc w:val="both"/>
        <w:rPr>
          <w:rFonts w:ascii="Times New Roman" w:hAnsi="Times New Roman" w:cs="Times New Roman"/>
          <w:sz w:val="24"/>
          <w:szCs w:val="24"/>
        </w:rPr>
      </w:pPr>
      <w:r w:rsidRPr="00FF01ED">
        <w:rPr>
          <w:rFonts w:ascii="Times New Roman" w:hAnsi="Times New Roman" w:cs="Times New Roman"/>
          <w:sz w:val="24"/>
          <w:szCs w:val="24"/>
        </w:rPr>
        <w:t>Ведение личного подсобного хозяйства</w:t>
      </w:r>
    </w:p>
    <w:p w:rsidR="00EB4D4D" w:rsidRPr="00FF01ED" w:rsidRDefault="00EB4D4D" w:rsidP="00D83954">
      <w:pPr>
        <w:pStyle w:val="ConsPlusNonformat"/>
        <w:tabs>
          <w:tab w:val="left" w:pos="2535"/>
        </w:tabs>
        <w:jc w:val="both"/>
        <w:rPr>
          <w:rFonts w:ascii="Times New Roman" w:hAnsi="Times New Roman" w:cs="Times New Roman"/>
          <w:sz w:val="24"/>
          <w:szCs w:val="24"/>
        </w:rPr>
      </w:pPr>
      <w:r w:rsidRPr="00FF01ED">
        <w:rPr>
          <w:rFonts w:ascii="Times New Roman" w:hAnsi="Times New Roman" w:cs="Times New Roman"/>
          <w:sz w:val="24"/>
          <w:szCs w:val="24"/>
        </w:rPr>
        <w:t>Трудная жизненная ситуация</w:t>
      </w:r>
    </w:p>
    <w:p w:rsidR="00D83954" w:rsidRPr="00FF01ED" w:rsidRDefault="00D83954" w:rsidP="00D83954">
      <w:pPr>
        <w:pStyle w:val="ConsPlusNonformat"/>
        <w:tabs>
          <w:tab w:val="left" w:pos="2535"/>
        </w:tabs>
        <w:jc w:val="both"/>
        <w:rPr>
          <w:rFonts w:ascii="Times New Roman" w:hAnsi="Times New Roman" w:cs="Times New Roman"/>
          <w:sz w:val="24"/>
          <w:szCs w:val="24"/>
        </w:rPr>
      </w:pPr>
    </w:p>
    <w:p w:rsidR="00EB4D4D" w:rsidRPr="00FF01ED" w:rsidRDefault="00EB4D4D" w:rsidP="00EB4D4D">
      <w:pPr>
        <w:pStyle w:val="ConsPlusNonformat"/>
        <w:spacing w:after="280"/>
        <w:ind w:firstLine="709"/>
        <w:jc w:val="both"/>
        <w:rPr>
          <w:rFonts w:ascii="Times New Roman" w:hAnsi="Times New Roman" w:cs="Times New Roman"/>
          <w:sz w:val="24"/>
          <w:szCs w:val="24"/>
        </w:rPr>
      </w:pPr>
      <w:r w:rsidRPr="00FF01ED">
        <w:rPr>
          <w:rFonts w:ascii="Times New Roman" w:hAnsi="Times New Roman" w:cs="Times New Roman"/>
          <w:sz w:val="24"/>
          <w:szCs w:val="24"/>
        </w:rPr>
        <w:t>Сообщаю состав семьи и сведения о согласии совершеннолетних членов семьи на заключение социального контракта об оказании государственной социальной помощи:</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75"/>
        <w:gridCol w:w="4443"/>
        <w:gridCol w:w="1642"/>
        <w:gridCol w:w="1479"/>
        <w:gridCol w:w="1317"/>
      </w:tblGrid>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 xml:space="preserve">№ </w:t>
            </w:r>
            <w:proofErr w:type="gramStart"/>
            <w:r w:rsidRPr="00FF01ED">
              <w:rPr>
                <w:rFonts w:ascii="Times New Roman" w:hAnsi="Times New Roman" w:cs="Times New Roman"/>
                <w:szCs w:val="24"/>
              </w:rPr>
              <w:t>п</w:t>
            </w:r>
            <w:proofErr w:type="gramEnd"/>
            <w:r w:rsidRPr="00FF01ED">
              <w:rPr>
                <w:rFonts w:ascii="Times New Roman" w:hAnsi="Times New Roman" w:cs="Times New Roman"/>
                <w:szCs w:val="24"/>
              </w:rPr>
              <w:t>/п</w:t>
            </w:r>
          </w:p>
        </w:tc>
        <w:tc>
          <w:tcPr>
            <w:tcW w:w="4895" w:type="dxa"/>
          </w:tcPr>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Фа</w:t>
            </w:r>
            <w:r w:rsidRPr="00FF01ED">
              <w:rPr>
                <w:rFonts w:ascii="Times New Roman" w:hAnsi="Times New Roman" w:cs="Times New Roman"/>
                <w:szCs w:val="24"/>
              </w:rPr>
              <w:softHyphen/>
              <w:t>ми</w:t>
            </w:r>
            <w:r w:rsidRPr="00FF01ED">
              <w:rPr>
                <w:rFonts w:ascii="Times New Roman" w:hAnsi="Times New Roman" w:cs="Times New Roman"/>
                <w:szCs w:val="24"/>
              </w:rPr>
              <w:softHyphen/>
              <w:t>лия, имя, от</w:t>
            </w:r>
            <w:r w:rsidRPr="00FF01ED">
              <w:rPr>
                <w:rFonts w:ascii="Times New Roman" w:hAnsi="Times New Roman" w:cs="Times New Roman"/>
                <w:szCs w:val="24"/>
              </w:rPr>
              <w:softHyphen/>
              <w:t>чес</w:t>
            </w:r>
            <w:r w:rsidRPr="00FF01ED">
              <w:rPr>
                <w:rFonts w:ascii="Times New Roman" w:hAnsi="Times New Roman" w:cs="Times New Roman"/>
                <w:szCs w:val="24"/>
              </w:rPr>
              <w:softHyphen/>
              <w:t xml:space="preserve">тво </w:t>
            </w:r>
          </w:p>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 xml:space="preserve"> каж</w:t>
            </w:r>
            <w:r w:rsidRPr="00FF01ED">
              <w:rPr>
                <w:rFonts w:ascii="Times New Roman" w:hAnsi="Times New Roman" w:cs="Times New Roman"/>
                <w:szCs w:val="24"/>
              </w:rPr>
              <w:softHyphen/>
              <w:t>до</w:t>
            </w:r>
            <w:r w:rsidRPr="00FF01ED">
              <w:rPr>
                <w:rFonts w:ascii="Times New Roman" w:hAnsi="Times New Roman" w:cs="Times New Roman"/>
                <w:szCs w:val="24"/>
              </w:rPr>
              <w:softHyphen/>
              <w:t>го чле</w:t>
            </w:r>
            <w:r w:rsidRPr="00FF01ED">
              <w:rPr>
                <w:rFonts w:ascii="Times New Roman" w:hAnsi="Times New Roman" w:cs="Times New Roman"/>
                <w:szCs w:val="24"/>
              </w:rPr>
              <w:softHyphen/>
              <w:t>на се</w:t>
            </w:r>
            <w:r w:rsidRPr="00FF01ED">
              <w:rPr>
                <w:rFonts w:ascii="Times New Roman" w:hAnsi="Times New Roman" w:cs="Times New Roman"/>
                <w:szCs w:val="24"/>
              </w:rPr>
              <w:softHyphen/>
              <w:t>мьи</w:t>
            </w:r>
          </w:p>
        </w:tc>
        <w:tc>
          <w:tcPr>
            <w:tcW w:w="1800" w:type="dxa"/>
          </w:tcPr>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Чис</w:t>
            </w:r>
            <w:r w:rsidRPr="00FF01ED">
              <w:rPr>
                <w:rFonts w:ascii="Times New Roman" w:hAnsi="Times New Roman" w:cs="Times New Roman"/>
                <w:szCs w:val="24"/>
              </w:rPr>
              <w:softHyphen/>
              <w:t>ло, ме</w:t>
            </w:r>
            <w:r w:rsidRPr="00FF01ED">
              <w:rPr>
                <w:rFonts w:ascii="Times New Roman" w:hAnsi="Times New Roman" w:cs="Times New Roman"/>
                <w:szCs w:val="24"/>
              </w:rPr>
              <w:softHyphen/>
              <w:t>сяц,</w:t>
            </w:r>
            <w:r w:rsidRPr="00FF01ED">
              <w:rPr>
                <w:rFonts w:ascii="Times New Roman" w:hAnsi="Times New Roman" w:cs="Times New Roman"/>
                <w:szCs w:val="24"/>
              </w:rPr>
              <w:br/>
              <w:t>год рож</w:t>
            </w:r>
            <w:r w:rsidRPr="00FF01ED">
              <w:rPr>
                <w:rFonts w:ascii="Times New Roman" w:hAnsi="Times New Roman" w:cs="Times New Roman"/>
                <w:szCs w:val="24"/>
              </w:rPr>
              <w:softHyphen/>
              <w:t>де</w:t>
            </w:r>
            <w:r w:rsidRPr="00FF01ED">
              <w:rPr>
                <w:rFonts w:ascii="Times New Roman" w:hAnsi="Times New Roman" w:cs="Times New Roman"/>
                <w:szCs w:val="24"/>
              </w:rPr>
              <w:softHyphen/>
              <w:t>ния</w:t>
            </w:r>
          </w:p>
        </w:tc>
        <w:tc>
          <w:tcPr>
            <w:tcW w:w="1620" w:type="dxa"/>
          </w:tcPr>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Сте</w:t>
            </w:r>
            <w:r w:rsidRPr="00FF01ED">
              <w:rPr>
                <w:rFonts w:ascii="Times New Roman" w:hAnsi="Times New Roman" w:cs="Times New Roman"/>
                <w:szCs w:val="24"/>
              </w:rPr>
              <w:softHyphen/>
              <w:t>пень</w:t>
            </w:r>
            <w:r w:rsidRPr="00FF01ED">
              <w:rPr>
                <w:rFonts w:ascii="Times New Roman" w:hAnsi="Times New Roman" w:cs="Times New Roman"/>
                <w:szCs w:val="24"/>
              </w:rPr>
              <w:br/>
              <w:t>род</w:t>
            </w:r>
            <w:r w:rsidRPr="00FF01ED">
              <w:rPr>
                <w:rFonts w:ascii="Times New Roman" w:hAnsi="Times New Roman" w:cs="Times New Roman"/>
                <w:szCs w:val="24"/>
              </w:rPr>
              <w:softHyphen/>
              <w:t>ства</w:t>
            </w:r>
          </w:p>
        </w:tc>
        <w:tc>
          <w:tcPr>
            <w:tcW w:w="1440" w:type="dxa"/>
          </w:tcPr>
          <w:p w:rsidR="00EB4D4D" w:rsidRPr="00FF01ED" w:rsidRDefault="00EB4D4D" w:rsidP="00502241">
            <w:pPr>
              <w:pStyle w:val="ConsPlusNormal"/>
              <w:jc w:val="center"/>
              <w:rPr>
                <w:rFonts w:ascii="Times New Roman" w:hAnsi="Times New Roman" w:cs="Times New Roman"/>
                <w:szCs w:val="24"/>
              </w:rPr>
            </w:pPr>
            <w:r w:rsidRPr="00FF01ED">
              <w:rPr>
                <w:rFonts w:ascii="Times New Roman" w:hAnsi="Times New Roman" w:cs="Times New Roman"/>
                <w:szCs w:val="24"/>
              </w:rPr>
              <w:t>Сог</w:t>
            </w:r>
            <w:r w:rsidRPr="00FF01ED">
              <w:rPr>
                <w:rFonts w:ascii="Times New Roman" w:hAnsi="Times New Roman" w:cs="Times New Roman"/>
                <w:szCs w:val="24"/>
              </w:rPr>
              <w:softHyphen/>
              <w:t>ла</w:t>
            </w:r>
            <w:r w:rsidRPr="00FF01ED">
              <w:rPr>
                <w:rFonts w:ascii="Times New Roman" w:hAnsi="Times New Roman" w:cs="Times New Roman"/>
                <w:szCs w:val="24"/>
              </w:rPr>
              <w:softHyphen/>
              <w:t>сие</w:t>
            </w:r>
            <w:r w:rsidRPr="00FF01ED">
              <w:rPr>
                <w:rFonts w:ascii="Times New Roman" w:hAnsi="Times New Roman" w:cs="Times New Roman"/>
                <w:szCs w:val="24"/>
              </w:rPr>
              <w:br/>
              <w:t>(под</w:t>
            </w:r>
            <w:r w:rsidRPr="00FF01ED">
              <w:rPr>
                <w:rFonts w:ascii="Times New Roman" w:hAnsi="Times New Roman" w:cs="Times New Roman"/>
                <w:szCs w:val="24"/>
              </w:rPr>
              <w:softHyphen/>
              <w:t>пись)</w:t>
            </w: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r w:rsidR="00EB4D4D" w:rsidRPr="00FF01ED" w:rsidTr="003040ED">
        <w:tc>
          <w:tcPr>
            <w:tcW w:w="510" w:type="dxa"/>
          </w:tcPr>
          <w:p w:rsidR="00EB4D4D" w:rsidRPr="00FF01ED" w:rsidRDefault="00EB4D4D" w:rsidP="00502241">
            <w:pPr>
              <w:pStyle w:val="ConsPlusNormal"/>
              <w:jc w:val="center"/>
              <w:rPr>
                <w:rFonts w:ascii="Times New Roman" w:hAnsi="Times New Roman" w:cs="Times New Roman"/>
                <w:szCs w:val="24"/>
              </w:rPr>
            </w:pPr>
          </w:p>
        </w:tc>
        <w:tc>
          <w:tcPr>
            <w:tcW w:w="4895" w:type="dxa"/>
          </w:tcPr>
          <w:p w:rsidR="00EB4D4D" w:rsidRPr="00FF01ED" w:rsidRDefault="00EB4D4D" w:rsidP="00502241">
            <w:pPr>
              <w:pStyle w:val="ConsPlusNormal"/>
              <w:rPr>
                <w:rFonts w:ascii="Times New Roman" w:hAnsi="Times New Roman" w:cs="Times New Roman"/>
                <w:szCs w:val="24"/>
              </w:rPr>
            </w:pPr>
          </w:p>
        </w:tc>
        <w:tc>
          <w:tcPr>
            <w:tcW w:w="1800" w:type="dxa"/>
          </w:tcPr>
          <w:p w:rsidR="00EB4D4D" w:rsidRPr="00FF01ED" w:rsidRDefault="00EB4D4D" w:rsidP="00502241">
            <w:pPr>
              <w:pStyle w:val="ConsPlusNormal"/>
              <w:rPr>
                <w:rFonts w:ascii="Times New Roman" w:hAnsi="Times New Roman" w:cs="Times New Roman"/>
                <w:szCs w:val="24"/>
              </w:rPr>
            </w:pPr>
          </w:p>
        </w:tc>
        <w:tc>
          <w:tcPr>
            <w:tcW w:w="1620" w:type="dxa"/>
          </w:tcPr>
          <w:p w:rsidR="00EB4D4D" w:rsidRPr="00FF01ED" w:rsidRDefault="00EB4D4D" w:rsidP="00502241">
            <w:pPr>
              <w:pStyle w:val="ConsPlusNormal"/>
              <w:rPr>
                <w:rFonts w:ascii="Times New Roman" w:hAnsi="Times New Roman" w:cs="Times New Roman"/>
                <w:szCs w:val="24"/>
              </w:rPr>
            </w:pPr>
          </w:p>
        </w:tc>
        <w:tc>
          <w:tcPr>
            <w:tcW w:w="1440" w:type="dxa"/>
          </w:tcPr>
          <w:p w:rsidR="00EB4D4D" w:rsidRPr="00FF01ED" w:rsidRDefault="00EB4D4D" w:rsidP="00502241">
            <w:pPr>
              <w:pStyle w:val="ConsPlusNormal"/>
              <w:rPr>
                <w:rFonts w:ascii="Times New Roman" w:hAnsi="Times New Roman" w:cs="Times New Roman"/>
                <w:szCs w:val="24"/>
              </w:rPr>
            </w:pPr>
          </w:p>
        </w:tc>
      </w:tr>
    </w:tbl>
    <w:p w:rsidR="00EB4D4D" w:rsidRPr="00FF01ED" w:rsidRDefault="00EB4D4D" w:rsidP="00EB4D4D">
      <w:pPr>
        <w:pStyle w:val="ConsPlusNonformat"/>
        <w:spacing w:before="200" w:after="200"/>
        <w:ind w:firstLine="709"/>
        <w:jc w:val="both"/>
        <w:rPr>
          <w:rFonts w:ascii="Times New Roman" w:hAnsi="Times New Roman" w:cs="Times New Roman"/>
          <w:sz w:val="24"/>
          <w:szCs w:val="24"/>
        </w:rPr>
      </w:pPr>
      <w:r w:rsidRPr="00FF01ED">
        <w:rPr>
          <w:rFonts w:ascii="Times New Roman" w:hAnsi="Times New Roman" w:cs="Times New Roman"/>
          <w:sz w:val="24"/>
          <w:szCs w:val="24"/>
        </w:rPr>
        <w:t>Для назначения государственной социальной помощи представляю следующие документы:</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28"/>
        <w:gridCol w:w="7557"/>
        <w:gridCol w:w="1271"/>
      </w:tblGrid>
      <w:tr w:rsidR="00EB4D4D" w:rsidRPr="00FF01ED" w:rsidTr="00EB6D33">
        <w:tc>
          <w:tcPr>
            <w:tcW w:w="528" w:type="dxa"/>
            <w:vAlign w:val="center"/>
          </w:tcPr>
          <w:p w:rsidR="00EB4D4D" w:rsidRPr="00FF01ED" w:rsidRDefault="00EB4D4D" w:rsidP="000A21B1">
            <w:pPr>
              <w:pStyle w:val="ConsPlusNormal"/>
              <w:jc w:val="center"/>
              <w:rPr>
                <w:rFonts w:ascii="Times New Roman" w:hAnsi="Times New Roman" w:cs="Times New Roman"/>
                <w:szCs w:val="24"/>
              </w:rPr>
            </w:pPr>
            <w:r w:rsidRPr="00FF01ED">
              <w:rPr>
                <w:rFonts w:ascii="Times New Roman" w:hAnsi="Times New Roman" w:cs="Times New Roman"/>
                <w:szCs w:val="24"/>
              </w:rPr>
              <w:t>№</w:t>
            </w:r>
            <w:r w:rsidRPr="00FF01ED">
              <w:rPr>
                <w:rFonts w:ascii="Times New Roman" w:hAnsi="Times New Roman" w:cs="Times New Roman"/>
                <w:szCs w:val="24"/>
              </w:rPr>
              <w:br/>
            </w:r>
            <w:proofErr w:type="gramStart"/>
            <w:r w:rsidRPr="00FF01ED">
              <w:rPr>
                <w:rFonts w:ascii="Times New Roman" w:hAnsi="Times New Roman" w:cs="Times New Roman"/>
                <w:szCs w:val="24"/>
              </w:rPr>
              <w:t>п</w:t>
            </w:r>
            <w:proofErr w:type="gramEnd"/>
            <w:r w:rsidRPr="00FF01ED">
              <w:rPr>
                <w:rFonts w:ascii="Times New Roman" w:hAnsi="Times New Roman" w:cs="Times New Roman"/>
                <w:szCs w:val="24"/>
              </w:rPr>
              <w:t>/п</w:t>
            </w:r>
          </w:p>
        </w:tc>
        <w:tc>
          <w:tcPr>
            <w:tcW w:w="7557" w:type="dxa"/>
            <w:vAlign w:val="center"/>
          </w:tcPr>
          <w:p w:rsidR="00EB4D4D" w:rsidRPr="00FF01ED" w:rsidRDefault="00EB4D4D" w:rsidP="000A21B1">
            <w:pPr>
              <w:pStyle w:val="ConsPlusNormal"/>
              <w:jc w:val="center"/>
              <w:rPr>
                <w:rFonts w:ascii="Times New Roman" w:hAnsi="Times New Roman" w:cs="Times New Roman"/>
                <w:szCs w:val="24"/>
              </w:rPr>
            </w:pPr>
            <w:r w:rsidRPr="00FF01ED">
              <w:rPr>
                <w:rFonts w:ascii="Times New Roman" w:hAnsi="Times New Roman" w:cs="Times New Roman"/>
                <w:szCs w:val="24"/>
              </w:rPr>
              <w:t>Наи</w:t>
            </w:r>
            <w:r w:rsidRPr="00FF01ED">
              <w:rPr>
                <w:rFonts w:ascii="Times New Roman" w:hAnsi="Times New Roman" w:cs="Times New Roman"/>
                <w:szCs w:val="24"/>
              </w:rPr>
              <w:softHyphen/>
              <w:t>ме</w:t>
            </w:r>
            <w:r w:rsidRPr="00FF01ED">
              <w:rPr>
                <w:rFonts w:ascii="Times New Roman" w:hAnsi="Times New Roman" w:cs="Times New Roman"/>
                <w:szCs w:val="24"/>
              </w:rPr>
              <w:softHyphen/>
              <w:t>но</w:t>
            </w:r>
            <w:r w:rsidRPr="00FF01ED">
              <w:rPr>
                <w:rFonts w:ascii="Times New Roman" w:hAnsi="Times New Roman" w:cs="Times New Roman"/>
                <w:szCs w:val="24"/>
              </w:rPr>
              <w:softHyphen/>
              <w:t>ва</w:t>
            </w:r>
            <w:r w:rsidRPr="00FF01ED">
              <w:rPr>
                <w:rFonts w:ascii="Times New Roman" w:hAnsi="Times New Roman" w:cs="Times New Roman"/>
                <w:szCs w:val="24"/>
              </w:rPr>
              <w:softHyphen/>
              <w:t>ние до</w:t>
            </w:r>
            <w:r w:rsidRPr="00FF01ED">
              <w:rPr>
                <w:rFonts w:ascii="Times New Roman" w:hAnsi="Times New Roman" w:cs="Times New Roman"/>
                <w:szCs w:val="24"/>
              </w:rPr>
              <w:softHyphen/>
              <w:t>ку</w:t>
            </w:r>
            <w:r w:rsidRPr="00FF01ED">
              <w:rPr>
                <w:rFonts w:ascii="Times New Roman" w:hAnsi="Times New Roman" w:cs="Times New Roman"/>
                <w:szCs w:val="24"/>
              </w:rPr>
              <w:softHyphen/>
              <w:t>мен</w:t>
            </w:r>
            <w:r w:rsidRPr="00FF01ED">
              <w:rPr>
                <w:rFonts w:ascii="Times New Roman" w:hAnsi="Times New Roman" w:cs="Times New Roman"/>
                <w:szCs w:val="24"/>
              </w:rPr>
              <w:softHyphen/>
              <w:t>та</w:t>
            </w:r>
          </w:p>
        </w:tc>
        <w:tc>
          <w:tcPr>
            <w:tcW w:w="1271" w:type="dxa"/>
            <w:vAlign w:val="center"/>
          </w:tcPr>
          <w:p w:rsidR="00EB4D4D" w:rsidRPr="00FF01ED" w:rsidRDefault="00EB4D4D" w:rsidP="000A21B1">
            <w:pPr>
              <w:pStyle w:val="ConsPlusNormal"/>
              <w:jc w:val="center"/>
              <w:rPr>
                <w:rFonts w:ascii="Times New Roman" w:hAnsi="Times New Roman" w:cs="Times New Roman"/>
                <w:szCs w:val="24"/>
              </w:rPr>
            </w:pPr>
            <w:r w:rsidRPr="00FF01ED">
              <w:rPr>
                <w:rFonts w:ascii="Times New Roman" w:hAnsi="Times New Roman" w:cs="Times New Roman"/>
                <w:szCs w:val="24"/>
              </w:rPr>
              <w:t>Ко</w:t>
            </w:r>
            <w:r w:rsidRPr="00FF01ED">
              <w:rPr>
                <w:rFonts w:ascii="Times New Roman" w:hAnsi="Times New Roman" w:cs="Times New Roman"/>
                <w:szCs w:val="24"/>
              </w:rPr>
              <w:softHyphen/>
              <w:t>ли</w:t>
            </w:r>
            <w:r w:rsidRPr="00FF01ED">
              <w:rPr>
                <w:rFonts w:ascii="Times New Roman" w:hAnsi="Times New Roman" w:cs="Times New Roman"/>
                <w:szCs w:val="24"/>
              </w:rPr>
              <w:softHyphen/>
              <w:t>чес</w:t>
            </w:r>
            <w:r w:rsidRPr="00FF01ED">
              <w:rPr>
                <w:rFonts w:ascii="Times New Roman" w:hAnsi="Times New Roman" w:cs="Times New Roman"/>
                <w:szCs w:val="24"/>
              </w:rPr>
              <w:softHyphen/>
              <w:t>тво эк</w:t>
            </w:r>
            <w:r w:rsidRPr="00FF01ED">
              <w:rPr>
                <w:rFonts w:ascii="Times New Roman" w:hAnsi="Times New Roman" w:cs="Times New Roman"/>
                <w:szCs w:val="24"/>
              </w:rPr>
              <w:softHyphen/>
              <w:t>зем</w:t>
            </w:r>
            <w:r w:rsidRPr="00FF01ED">
              <w:rPr>
                <w:rFonts w:ascii="Times New Roman" w:hAnsi="Times New Roman" w:cs="Times New Roman"/>
                <w:szCs w:val="24"/>
              </w:rPr>
              <w:softHyphen/>
              <w:t>пля</w:t>
            </w:r>
            <w:r w:rsidRPr="00FF01ED">
              <w:rPr>
                <w:rFonts w:ascii="Times New Roman" w:hAnsi="Times New Roman" w:cs="Times New Roman"/>
                <w:szCs w:val="24"/>
              </w:rPr>
              <w:softHyphen/>
              <w:t>ров</w:t>
            </w: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r w:rsidR="00EB4D4D" w:rsidRPr="00FF01ED" w:rsidTr="00EB6D33">
        <w:tc>
          <w:tcPr>
            <w:tcW w:w="528" w:type="dxa"/>
          </w:tcPr>
          <w:p w:rsidR="00EB4D4D" w:rsidRPr="00FF01ED" w:rsidRDefault="00EB4D4D" w:rsidP="00502241">
            <w:pPr>
              <w:pStyle w:val="ConsPlusNormal"/>
              <w:rPr>
                <w:rFonts w:ascii="Times New Roman" w:hAnsi="Times New Roman" w:cs="Times New Roman"/>
                <w:szCs w:val="24"/>
              </w:rPr>
            </w:pPr>
          </w:p>
        </w:tc>
        <w:tc>
          <w:tcPr>
            <w:tcW w:w="7557" w:type="dxa"/>
          </w:tcPr>
          <w:p w:rsidR="00EB4D4D" w:rsidRPr="00FF01ED" w:rsidRDefault="00EB4D4D" w:rsidP="00502241">
            <w:pPr>
              <w:pStyle w:val="ConsPlusNormal"/>
              <w:jc w:val="both"/>
              <w:rPr>
                <w:rFonts w:ascii="Times New Roman" w:hAnsi="Times New Roman" w:cs="Times New Roman"/>
                <w:szCs w:val="24"/>
              </w:rPr>
            </w:pPr>
          </w:p>
        </w:tc>
        <w:tc>
          <w:tcPr>
            <w:tcW w:w="1271" w:type="dxa"/>
          </w:tcPr>
          <w:p w:rsidR="00EB4D4D" w:rsidRPr="00FF01ED" w:rsidRDefault="00EB4D4D" w:rsidP="00502241">
            <w:pPr>
              <w:pStyle w:val="ConsPlusNormal"/>
              <w:rPr>
                <w:rFonts w:ascii="Times New Roman" w:hAnsi="Times New Roman" w:cs="Times New Roman"/>
                <w:szCs w:val="24"/>
              </w:rPr>
            </w:pPr>
          </w:p>
        </w:tc>
      </w:tr>
    </w:tbl>
    <w:p w:rsidR="00EB4D4D" w:rsidRPr="00FF01ED" w:rsidRDefault="00EB4D4D" w:rsidP="00EB4D4D">
      <w:pPr>
        <w:pStyle w:val="ConsPlusNonformat"/>
        <w:spacing w:before="160"/>
        <w:jc w:val="both"/>
        <w:rPr>
          <w:rFonts w:ascii="Times New Roman" w:hAnsi="Times New Roman" w:cs="Times New Roman"/>
          <w:sz w:val="24"/>
          <w:szCs w:val="24"/>
        </w:rPr>
      </w:pPr>
      <w:r w:rsidRPr="00FF01ED">
        <w:rPr>
          <w:rFonts w:ascii="Times New Roman" w:hAnsi="Times New Roman" w:cs="Times New Roman"/>
          <w:sz w:val="24"/>
          <w:szCs w:val="24"/>
        </w:rPr>
        <w:t>Отметьте одно или несколько из следующих утверждений, если они являются верными для заявителя и (или) членов семьи заявителя в период с____________ год по _____________ год (указать расчетный период, за 3 предшествующих месяца):</w:t>
      </w:r>
    </w:p>
    <w:p w:rsidR="00EB4D4D" w:rsidRPr="00FF01ED" w:rsidRDefault="005750E1" w:rsidP="00EB4D4D">
      <w:pPr>
        <w:ind w:left="50" w:right="130"/>
      </w:pPr>
      <w:r w:rsidRPr="00FF01ED">
        <w:rPr>
          <w:noProof/>
        </w:rPr>
        <mc:AlternateContent>
          <mc:Choice Requires="wps">
            <w:drawing>
              <wp:anchor distT="0" distB="0" distL="114300" distR="114300" simplePos="0" relativeHeight="251659264" behindDoc="0" locked="0" layoutInCell="1" allowOverlap="1" wp14:anchorId="484CC5A8" wp14:editId="44478E5B">
                <wp:simplePos x="0" y="0"/>
                <wp:positionH relativeFrom="column">
                  <wp:posOffset>13335</wp:posOffset>
                </wp:positionH>
                <wp:positionV relativeFrom="paragraph">
                  <wp:posOffset>165735</wp:posOffset>
                </wp:positionV>
                <wp:extent cx="200025" cy="1905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3.05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0nHQIAADs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"/>
            </w:pict>
          </mc:Fallback>
        </mc:AlternateContent>
      </w:r>
    </w:p>
    <w:p w:rsidR="00EB4D4D" w:rsidRPr="00FF01ED" w:rsidRDefault="00EB4D4D" w:rsidP="00642E5B">
      <w:pPr>
        <w:ind w:right="130"/>
        <w:jc w:val="both"/>
      </w:pPr>
      <w:r w:rsidRPr="00FF01ED">
        <w:t xml:space="preserve">       Осуществляет уход за инвалидом I группы (за исключением инвалида с детства I группы), или лицом, достигшим возраста 80 лет, или иным лицом, нуждающимся в постоянном постороннем уходе в соответствии с заключением медицинской организации;</w:t>
      </w:r>
    </w:p>
    <w:p w:rsidR="00EB4D4D" w:rsidRPr="00FF01ED" w:rsidRDefault="005750E1" w:rsidP="00EB4D4D">
      <w:pPr>
        <w:ind w:right="130"/>
      </w:pPr>
      <w:r w:rsidRPr="00FF01ED">
        <w:t xml:space="preserve">Ф.И.О. за кем осуществляется </w:t>
      </w:r>
      <w:r w:rsidR="00EB4D4D" w:rsidRPr="00FF01ED">
        <w:t>уход____________________</w:t>
      </w:r>
      <w:r w:rsidRPr="00FF01ED">
        <w:t>__________________________</w:t>
      </w:r>
    </w:p>
    <w:p w:rsidR="005750E1" w:rsidRPr="00FF01ED" w:rsidRDefault="005750E1" w:rsidP="00EB4D4D">
      <w:pPr>
        <w:ind w:right="130"/>
      </w:pPr>
      <w:r w:rsidRPr="00FF01ED">
        <w:t>____________________________________________________________________________</w:t>
      </w:r>
    </w:p>
    <w:p w:rsidR="00EB4D4D" w:rsidRPr="00FF01ED" w:rsidRDefault="00EB4D4D" w:rsidP="00EB4D4D">
      <w:pPr>
        <w:ind w:right="130"/>
      </w:pPr>
      <w:r w:rsidRPr="00FF01ED">
        <w:rPr>
          <w:noProof/>
        </w:rPr>
        <mc:AlternateContent>
          <mc:Choice Requires="wps">
            <w:drawing>
              <wp:anchor distT="0" distB="0" distL="114300" distR="114300" simplePos="0" relativeHeight="251660288" behindDoc="0" locked="0" layoutInCell="1" allowOverlap="1" wp14:anchorId="082D081D" wp14:editId="429CE5DA">
                <wp:simplePos x="0" y="0"/>
                <wp:positionH relativeFrom="column">
                  <wp:posOffset>13335</wp:posOffset>
                </wp:positionH>
                <wp:positionV relativeFrom="paragraph">
                  <wp:posOffset>177165</wp:posOffset>
                </wp:positionV>
                <wp:extent cx="200025" cy="190500"/>
                <wp:effectExtent l="9525" t="12065" r="9525" b="69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5pt;margin-top:13.95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"/>
            </w:pict>
          </mc:Fallback>
        </mc:AlternateContent>
      </w:r>
    </w:p>
    <w:p w:rsidR="00EB4D4D" w:rsidRPr="00FF01ED" w:rsidRDefault="00EB4D4D" w:rsidP="00EB4D4D">
      <w:pPr>
        <w:spacing w:line="273" w:lineRule="auto"/>
        <w:ind w:left="50" w:right="14"/>
      </w:pPr>
      <w:r w:rsidRPr="00FF01ED">
        <w:t xml:space="preserve">       Осуществляет уход за ребенком-инвалидом в возрасте до 18 лет или инвалидом с детства I группы;</w:t>
      </w:r>
    </w:p>
    <w:p w:rsidR="005750E1" w:rsidRPr="00FF01ED" w:rsidRDefault="005750E1" w:rsidP="005750E1">
      <w:pPr>
        <w:ind w:right="130"/>
      </w:pPr>
      <w:r w:rsidRPr="00FF01ED">
        <w:t>Ф.И.О. за кем осуществляется уход______________________________________________</w:t>
      </w:r>
    </w:p>
    <w:p w:rsidR="005750E1" w:rsidRPr="00FF01ED" w:rsidRDefault="005750E1" w:rsidP="005750E1">
      <w:pPr>
        <w:ind w:right="130"/>
      </w:pPr>
      <w:r w:rsidRPr="00FF01ED">
        <w:t>____________________________________________________________________________</w:t>
      </w:r>
    </w:p>
    <w:p w:rsidR="00EB4D4D" w:rsidRPr="00FF01ED" w:rsidRDefault="00EB4D4D" w:rsidP="00EB4D4D">
      <w:pPr>
        <w:spacing w:after="127" w:line="259" w:lineRule="auto"/>
        <w:ind w:right="14"/>
      </w:pPr>
      <w:r w:rsidRPr="00FF01ED">
        <w:rPr>
          <w:noProof/>
        </w:rPr>
        <mc:AlternateContent>
          <mc:Choice Requires="wps">
            <w:drawing>
              <wp:anchor distT="0" distB="0" distL="114300" distR="114300" simplePos="0" relativeHeight="251661312" behindDoc="0" locked="0" layoutInCell="1" allowOverlap="1" wp14:anchorId="182AA135" wp14:editId="36772CE5">
                <wp:simplePos x="0" y="0"/>
                <wp:positionH relativeFrom="column">
                  <wp:posOffset>13335</wp:posOffset>
                </wp:positionH>
                <wp:positionV relativeFrom="paragraph">
                  <wp:posOffset>10160</wp:posOffset>
                </wp:positionV>
                <wp:extent cx="200025" cy="190500"/>
                <wp:effectExtent l="9525" t="1206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05pt;margin-top:.8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4kHQIAADs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"/>
            </w:pict>
          </mc:Fallback>
        </mc:AlternateContent>
      </w:r>
      <w:r w:rsidRPr="00FF01ED">
        <w:t xml:space="preserve">        Осуществляет уход за ребенком до достижения им возраста трех лет;</w:t>
      </w:r>
    </w:p>
    <w:p w:rsidR="00EB4D4D" w:rsidRPr="00FF01ED" w:rsidRDefault="00EB4D4D" w:rsidP="00EB4D4D">
      <w:pPr>
        <w:ind w:left="50" w:right="14"/>
      </w:pPr>
      <w:r w:rsidRPr="00FF01ED">
        <w:rPr>
          <w:noProof/>
        </w:rPr>
        <mc:AlternateContent>
          <mc:Choice Requires="wps">
            <w:drawing>
              <wp:anchor distT="0" distB="0" distL="114300" distR="114300" simplePos="0" relativeHeight="251662336" behindDoc="0" locked="0" layoutInCell="1" allowOverlap="1" wp14:anchorId="15022157" wp14:editId="0DC5B969">
                <wp:simplePos x="0" y="0"/>
                <wp:positionH relativeFrom="column">
                  <wp:posOffset>13335</wp:posOffset>
                </wp:positionH>
                <wp:positionV relativeFrom="paragraph">
                  <wp:posOffset>6985</wp:posOffset>
                </wp:positionV>
                <wp:extent cx="200025" cy="190500"/>
                <wp:effectExtent l="9525" t="12065" r="9525"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05pt;margin-top:.5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"/>
            </w:pict>
          </mc:Fallback>
        </mc:AlternateContent>
      </w:r>
      <w:r w:rsidRPr="00FF01ED">
        <w:t xml:space="preserve">       Обучается по очной форме </w:t>
      </w:r>
      <w:proofErr w:type="gramStart"/>
      <w:r w:rsidRPr="00FF01ED">
        <w:t>обучения</w:t>
      </w:r>
      <w:proofErr w:type="gramEnd"/>
      <w:r w:rsidRPr="00FF01ED">
        <w:t xml:space="preserve"> по основным профессиональным образовательным программам и при этом не достиг возраста 23 лет;</w:t>
      </w:r>
    </w:p>
    <w:p w:rsidR="00EB4D4D" w:rsidRPr="00FF01ED" w:rsidRDefault="00EB4D4D" w:rsidP="00EB4D4D">
      <w:pPr>
        <w:spacing w:after="96" w:line="259" w:lineRule="auto"/>
        <w:ind w:right="14"/>
      </w:pPr>
      <w:r w:rsidRPr="00FF01ED">
        <w:rPr>
          <w:noProof/>
        </w:rPr>
        <mc:AlternateContent>
          <mc:Choice Requires="wps">
            <w:drawing>
              <wp:anchor distT="0" distB="0" distL="114300" distR="114300" simplePos="0" relativeHeight="251663360" behindDoc="0" locked="0" layoutInCell="1" allowOverlap="1" wp14:anchorId="7566AA76" wp14:editId="7EA66F58">
                <wp:simplePos x="0" y="0"/>
                <wp:positionH relativeFrom="column">
                  <wp:posOffset>13335</wp:posOffset>
                </wp:positionH>
                <wp:positionV relativeFrom="paragraph">
                  <wp:posOffset>37465</wp:posOffset>
                </wp:positionV>
                <wp:extent cx="200025" cy="190500"/>
                <wp:effectExtent l="9525" t="12065" r="9525" b="698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pt;margin-top:2.9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6qHQIAADs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"/>
            </w:pict>
          </mc:Fallback>
        </mc:AlternateContent>
      </w:r>
      <w:r w:rsidRPr="00FF01ED">
        <w:t xml:space="preserve">         Является одним из родителей многодетной семьи;</w:t>
      </w:r>
    </w:p>
    <w:p w:rsidR="00EB4D4D" w:rsidRPr="00FF01ED" w:rsidRDefault="00EB4D4D" w:rsidP="00EB4D4D">
      <w:pPr>
        <w:ind w:left="50" w:right="14"/>
      </w:pPr>
      <w:r w:rsidRPr="00FF01ED">
        <w:rPr>
          <w:noProof/>
        </w:rPr>
        <mc:AlternateContent>
          <mc:Choice Requires="wps">
            <w:drawing>
              <wp:anchor distT="0" distB="0" distL="114300" distR="114300" simplePos="0" relativeHeight="251664384" behindDoc="0" locked="0" layoutInCell="1" allowOverlap="1" wp14:anchorId="520A742F" wp14:editId="76181A98">
                <wp:simplePos x="0" y="0"/>
                <wp:positionH relativeFrom="column">
                  <wp:posOffset>13335</wp:posOffset>
                </wp:positionH>
                <wp:positionV relativeFrom="paragraph">
                  <wp:posOffset>25400</wp:posOffset>
                </wp:positionV>
                <wp:extent cx="200025" cy="190500"/>
                <wp:effectExtent l="9525" t="12065" r="952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05pt;margin-top:2pt;width:15.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"/>
            </w:pict>
          </mc:Fallback>
        </mc:AlternateContent>
      </w:r>
      <w:r w:rsidRPr="00FF01ED">
        <w:t xml:space="preserve">        Является единственным родителем (законным представи</w:t>
      </w:r>
      <w:r w:rsidR="00100CE5" w:rsidRPr="00FF01ED">
        <w:t>телем) несовершеннолетних детей.</w:t>
      </w:r>
    </w:p>
    <w:p w:rsidR="00EB4D4D" w:rsidRPr="00FF01ED" w:rsidRDefault="00EB4D4D" w:rsidP="00EB4D4D">
      <w:pPr>
        <w:pStyle w:val="ConsPlusNonformat"/>
        <w:spacing w:before="160"/>
        <w:jc w:val="both"/>
        <w:rPr>
          <w:rFonts w:ascii="Times New Roman" w:hAnsi="Times New Roman" w:cs="Times New Roman"/>
          <w:sz w:val="24"/>
          <w:szCs w:val="24"/>
        </w:rPr>
      </w:pPr>
    </w:p>
    <w:p w:rsidR="00EB4D4D" w:rsidRPr="00FF01ED" w:rsidRDefault="00EB4D4D" w:rsidP="00EB4D4D">
      <w:pPr>
        <w:jc w:val="both"/>
        <w:rPr>
          <w:b/>
        </w:rPr>
      </w:pPr>
      <w:r w:rsidRPr="00FF01ED">
        <w:rPr>
          <w:b/>
        </w:rPr>
        <w:t>Предупрежде</w:t>
      </w:r>
      <w:proofErr w:type="gramStart"/>
      <w:r w:rsidRPr="00FF01ED">
        <w:rPr>
          <w:b/>
        </w:rPr>
        <w:t>н(</w:t>
      </w:r>
      <w:proofErr w:type="gramEnd"/>
      <w:r w:rsidRPr="00FF01ED">
        <w:rPr>
          <w:b/>
        </w:rPr>
        <w:t>а) об ответственности за сокрытие доходов и представление документов с заведомо неверными сведениями, влияющими на право, на получение социального пособия (единовременной денежной выплаты, ежемесячной денежной выплаты). Против проверки представленных мной сведений и обследования бытовых условий семьи представителями учреждения и органа социальной защиты не возражаю.</w:t>
      </w:r>
    </w:p>
    <w:p w:rsidR="00EB4D4D" w:rsidRPr="00FF01ED" w:rsidRDefault="00EB4D4D" w:rsidP="00EB4D4D">
      <w:pPr>
        <w:pStyle w:val="ConsPlusNonformat"/>
        <w:jc w:val="both"/>
        <w:rPr>
          <w:rFonts w:ascii="Times New Roman" w:hAnsi="Times New Roman" w:cs="Times New Roman"/>
          <w:sz w:val="24"/>
          <w:szCs w:val="24"/>
        </w:rPr>
      </w:pPr>
    </w:p>
    <w:p w:rsidR="00EB4D4D" w:rsidRPr="00FF01ED" w:rsidRDefault="00EB4D4D" w:rsidP="00EB4D4D">
      <w:pPr>
        <w:pStyle w:val="ConsPlusNonformat"/>
        <w:ind w:firstLine="709"/>
        <w:jc w:val="both"/>
        <w:rPr>
          <w:rFonts w:ascii="Times New Roman" w:hAnsi="Times New Roman" w:cs="Times New Roman"/>
          <w:sz w:val="24"/>
          <w:szCs w:val="24"/>
        </w:rPr>
      </w:pPr>
      <w:r w:rsidRPr="00FF01ED">
        <w:rPr>
          <w:rFonts w:ascii="Times New Roman" w:hAnsi="Times New Roman" w:cs="Times New Roman"/>
          <w:sz w:val="24"/>
          <w:szCs w:val="24"/>
        </w:rPr>
        <w:lastRenderedPageBreak/>
        <w:t>Способ получения государственной социальной помощи:</w:t>
      </w:r>
    </w:p>
    <w:tbl>
      <w:tblPr>
        <w:tblStyle w:val="ae"/>
        <w:tblW w:w="1026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360"/>
        <w:gridCol w:w="360"/>
        <w:gridCol w:w="9540"/>
      </w:tblGrid>
      <w:tr w:rsidR="00EB4D4D" w:rsidRPr="00FF01ED" w:rsidTr="00100CE5">
        <w:tc>
          <w:tcPr>
            <w:tcW w:w="360"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
                <w:szCs w:val="2"/>
              </w:rPr>
            </w:pPr>
          </w:p>
        </w:tc>
        <w:tc>
          <w:tcPr>
            <w:tcW w:w="360" w:type="dxa"/>
          </w:tcPr>
          <w:p w:rsidR="00EB4D4D" w:rsidRPr="00FF01ED" w:rsidRDefault="00EB4D4D" w:rsidP="00502241">
            <w:pPr>
              <w:pStyle w:val="ConsPlusNonformat"/>
              <w:jc w:val="both"/>
              <w:rPr>
                <w:rFonts w:ascii="Times New Roman" w:hAnsi="Times New Roman" w:cs="Times New Roman"/>
                <w:sz w:val="2"/>
                <w:szCs w:val="2"/>
              </w:rPr>
            </w:pPr>
          </w:p>
        </w:tc>
        <w:tc>
          <w:tcPr>
            <w:tcW w:w="9540" w:type="dxa"/>
          </w:tcPr>
          <w:p w:rsidR="00EB4D4D" w:rsidRPr="00FF01ED" w:rsidRDefault="00EB4D4D" w:rsidP="00502241">
            <w:pPr>
              <w:pStyle w:val="ConsPlusNonformat"/>
              <w:jc w:val="both"/>
              <w:rPr>
                <w:rFonts w:ascii="Times New Roman" w:hAnsi="Times New Roman" w:cs="Times New Roman"/>
                <w:sz w:val="2"/>
                <w:szCs w:val="2"/>
              </w:rPr>
            </w:pPr>
          </w:p>
        </w:tc>
      </w:tr>
      <w:tr w:rsidR="00EB4D4D" w:rsidRPr="00FF01ED" w:rsidTr="00100CE5">
        <w:tc>
          <w:tcPr>
            <w:tcW w:w="360" w:type="dxa"/>
            <w:tcBorders>
              <w:top w:val="single" w:sz="4" w:space="0" w:color="auto"/>
              <w:left w:val="single" w:sz="4" w:space="0" w:color="auto"/>
              <w:bottom w:val="single" w:sz="4" w:space="0" w:color="auto"/>
              <w:righ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360" w:type="dxa"/>
            <w:tcBorders>
              <w:left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9540"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перечислением на личный счет, открытый в кредитной организации</w:t>
            </w:r>
          </w:p>
        </w:tc>
      </w:tr>
    </w:tbl>
    <w:p w:rsidR="00EB4D4D" w:rsidRPr="00FF01ED" w:rsidRDefault="00EB4D4D" w:rsidP="00EB4D4D">
      <w:pPr>
        <w:pStyle w:val="ConsPlusNonformat"/>
        <w:jc w:val="both"/>
        <w:rPr>
          <w:rFonts w:ascii="Times New Roman" w:hAnsi="Times New Roman" w:cs="Times New Roman"/>
          <w:sz w:val="24"/>
          <w:szCs w:val="24"/>
        </w:rPr>
      </w:pPr>
    </w:p>
    <w:p w:rsidR="00EB4D4D" w:rsidRPr="00FF01ED" w:rsidRDefault="00EB4D4D" w:rsidP="00EB4D4D">
      <w:pPr>
        <w:pStyle w:val="ConsPlusNonformat"/>
        <w:pBdr>
          <w:top w:val="single" w:sz="4" w:space="1" w:color="auto"/>
        </w:pBdr>
        <w:spacing w:after="120"/>
        <w:jc w:val="center"/>
        <w:rPr>
          <w:rFonts w:ascii="Times New Roman" w:hAnsi="Times New Roman" w:cs="Times New Roman"/>
        </w:rPr>
      </w:pPr>
      <w:r w:rsidRPr="00FF01ED">
        <w:rPr>
          <w:rFonts w:ascii="Times New Roman" w:hAnsi="Times New Roman" w:cs="Times New Roman"/>
        </w:rPr>
        <w:t>(номер счета и отделения кредитной организации или номер отделения федеральной почтовой связи)</w:t>
      </w:r>
    </w:p>
    <w:tbl>
      <w:tblPr>
        <w:tblStyle w:val="ae"/>
        <w:tblW w:w="949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248"/>
        <w:gridCol w:w="472"/>
        <w:gridCol w:w="180"/>
        <w:gridCol w:w="1508"/>
        <w:gridCol w:w="360"/>
        <w:gridCol w:w="472"/>
        <w:gridCol w:w="3780"/>
        <w:gridCol w:w="2478"/>
      </w:tblGrid>
      <w:tr w:rsidR="00EB4D4D" w:rsidRPr="00FF01ED" w:rsidTr="00C134DA">
        <w:tc>
          <w:tcPr>
            <w:tcW w:w="248"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rPr>
              <w:t>"</w:t>
            </w:r>
          </w:p>
        </w:tc>
        <w:tc>
          <w:tcPr>
            <w:tcW w:w="472"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180"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rPr>
              <w:t>"</w:t>
            </w:r>
          </w:p>
        </w:tc>
        <w:tc>
          <w:tcPr>
            <w:tcW w:w="1508"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360"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20</w:t>
            </w:r>
          </w:p>
        </w:tc>
        <w:tc>
          <w:tcPr>
            <w:tcW w:w="472"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3780"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года</w:t>
            </w:r>
          </w:p>
        </w:tc>
        <w:tc>
          <w:tcPr>
            <w:tcW w:w="2478"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r w:rsidR="00EB4D4D" w:rsidRPr="00FF01ED" w:rsidTr="00C134DA">
        <w:tc>
          <w:tcPr>
            <w:tcW w:w="7020" w:type="dxa"/>
            <w:gridSpan w:val="7"/>
          </w:tcPr>
          <w:p w:rsidR="00EB4D4D" w:rsidRPr="00FF01ED" w:rsidRDefault="00EB4D4D" w:rsidP="00502241">
            <w:pPr>
              <w:pStyle w:val="ConsPlusNonformat"/>
              <w:jc w:val="both"/>
              <w:rPr>
                <w:rFonts w:ascii="Times New Roman" w:hAnsi="Times New Roman" w:cs="Times New Roman"/>
                <w:sz w:val="24"/>
                <w:szCs w:val="24"/>
              </w:rPr>
            </w:pPr>
          </w:p>
          <w:p w:rsidR="00EB4D4D" w:rsidRPr="00FF01ED" w:rsidRDefault="00EB4D4D" w:rsidP="00502241">
            <w:pPr>
              <w:pStyle w:val="ConsPlusNonformat"/>
              <w:jc w:val="both"/>
              <w:rPr>
                <w:rFonts w:ascii="Times New Roman" w:hAnsi="Times New Roman" w:cs="Times New Roman"/>
                <w:sz w:val="24"/>
                <w:szCs w:val="24"/>
              </w:rPr>
            </w:pPr>
          </w:p>
        </w:tc>
        <w:tc>
          <w:tcPr>
            <w:tcW w:w="2478" w:type="dxa"/>
            <w:tcBorders>
              <w:top w:val="single" w:sz="4" w:space="0" w:color="auto"/>
            </w:tcBorders>
          </w:tcPr>
          <w:p w:rsidR="00EB4D4D" w:rsidRPr="00FF01ED" w:rsidRDefault="00EB4D4D" w:rsidP="00502241">
            <w:pPr>
              <w:pStyle w:val="ConsPlusNonformat"/>
              <w:jc w:val="center"/>
              <w:rPr>
                <w:rFonts w:ascii="Times New Roman" w:hAnsi="Times New Roman" w:cs="Times New Roman"/>
                <w:sz w:val="24"/>
                <w:szCs w:val="24"/>
              </w:rPr>
            </w:pPr>
            <w:r w:rsidRPr="00FF01ED">
              <w:rPr>
                <w:rFonts w:ascii="Times New Roman" w:hAnsi="Times New Roman" w:cs="Times New Roman"/>
              </w:rPr>
              <w:t>(подпись заявителя)</w:t>
            </w:r>
          </w:p>
        </w:tc>
      </w:tr>
    </w:tbl>
    <w:p w:rsidR="00EB4D4D" w:rsidRPr="00FF01ED" w:rsidRDefault="00EB4D4D" w:rsidP="00EB4D4D">
      <w:pPr>
        <w:pStyle w:val="ConsPlusNonformat"/>
        <w:ind w:firstLine="709"/>
        <w:jc w:val="both"/>
        <w:rPr>
          <w:rFonts w:ascii="Times New Roman" w:hAnsi="Times New Roman" w:cs="Times New Roman"/>
          <w:sz w:val="24"/>
          <w:szCs w:val="24"/>
        </w:rPr>
      </w:pPr>
    </w:p>
    <w:p w:rsidR="00EB4D4D" w:rsidRPr="00FF01ED" w:rsidRDefault="00EB4D4D" w:rsidP="00EB4D4D">
      <w:pPr>
        <w:pStyle w:val="ConsPlusNonformat"/>
        <w:ind w:firstLine="709"/>
        <w:jc w:val="both"/>
        <w:rPr>
          <w:rFonts w:ascii="Times New Roman" w:hAnsi="Times New Roman" w:cs="Times New Roman"/>
          <w:sz w:val="24"/>
          <w:szCs w:val="24"/>
        </w:rPr>
      </w:pPr>
    </w:p>
    <w:p w:rsidR="00EB4D4D" w:rsidRPr="00FF01ED" w:rsidRDefault="00EB4D4D" w:rsidP="00EB4D4D">
      <w:pPr>
        <w:pStyle w:val="ConsPlusNonformat"/>
        <w:ind w:firstLine="709"/>
        <w:jc w:val="both"/>
        <w:rPr>
          <w:rFonts w:ascii="Times New Roman" w:hAnsi="Times New Roman" w:cs="Times New Roman"/>
          <w:sz w:val="2"/>
          <w:szCs w:val="2"/>
        </w:rPr>
      </w:pPr>
    </w:p>
    <w:tbl>
      <w:tblPr>
        <w:tblStyle w:val="ae"/>
        <w:tblW w:w="949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1E0" w:firstRow="1" w:lastRow="1" w:firstColumn="1" w:lastColumn="1" w:noHBand="0" w:noVBand="0"/>
      </w:tblPr>
      <w:tblGrid>
        <w:gridCol w:w="2371"/>
        <w:gridCol w:w="367"/>
        <w:gridCol w:w="183"/>
        <w:gridCol w:w="1284"/>
        <w:gridCol w:w="367"/>
        <w:gridCol w:w="367"/>
        <w:gridCol w:w="1651"/>
        <w:gridCol w:w="2908"/>
      </w:tblGrid>
      <w:tr w:rsidR="00EB4D4D" w:rsidRPr="00FF01ED" w:rsidTr="00C134DA">
        <w:tc>
          <w:tcPr>
            <w:tcW w:w="2371" w:type="dxa"/>
          </w:tcPr>
          <w:p w:rsidR="00EB4D4D" w:rsidRPr="00FF01ED" w:rsidRDefault="00EB4D4D" w:rsidP="00502241">
            <w:pPr>
              <w:pStyle w:val="ConsPlusNonformat"/>
              <w:jc w:val="right"/>
              <w:rPr>
                <w:rFonts w:ascii="Times New Roman" w:hAnsi="Times New Roman" w:cs="Times New Roman"/>
                <w:sz w:val="24"/>
                <w:szCs w:val="24"/>
              </w:rPr>
            </w:pPr>
            <w:r w:rsidRPr="00FF01ED">
              <w:rPr>
                <w:rFonts w:ascii="Times New Roman" w:hAnsi="Times New Roman" w:cs="Times New Roman"/>
                <w:sz w:val="24"/>
                <w:szCs w:val="24"/>
              </w:rPr>
              <w:t xml:space="preserve">документы приняты </w:t>
            </w:r>
            <w:r w:rsidR="00EA109A" w:rsidRPr="00FF01ED">
              <w:rPr>
                <w:rFonts w:ascii="Times New Roman" w:hAnsi="Times New Roman" w:cs="Times New Roman"/>
                <w:sz w:val="24"/>
                <w:szCs w:val="24"/>
              </w:rPr>
              <w:t>"</w:t>
            </w:r>
          </w:p>
        </w:tc>
        <w:tc>
          <w:tcPr>
            <w:tcW w:w="367" w:type="dxa"/>
            <w:tcBorders>
              <w:bottom w:val="single" w:sz="4" w:space="0" w:color="auto"/>
            </w:tcBorders>
          </w:tcPr>
          <w:p w:rsidR="00EB4D4D" w:rsidRPr="00FF01ED" w:rsidRDefault="00EB4D4D" w:rsidP="00502241">
            <w:pPr>
              <w:pStyle w:val="ConsPlusNonformat"/>
              <w:jc w:val="center"/>
              <w:rPr>
                <w:rFonts w:ascii="Times New Roman" w:hAnsi="Times New Roman" w:cs="Times New Roman"/>
                <w:sz w:val="24"/>
                <w:szCs w:val="24"/>
              </w:rPr>
            </w:pPr>
          </w:p>
        </w:tc>
        <w:tc>
          <w:tcPr>
            <w:tcW w:w="183"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w:t>
            </w:r>
          </w:p>
        </w:tc>
        <w:tc>
          <w:tcPr>
            <w:tcW w:w="1284"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c>
          <w:tcPr>
            <w:tcW w:w="367" w:type="dxa"/>
          </w:tcPr>
          <w:p w:rsidR="00EB4D4D" w:rsidRPr="00FF01ED" w:rsidRDefault="00EB4D4D" w:rsidP="00502241">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20</w:t>
            </w:r>
          </w:p>
        </w:tc>
        <w:tc>
          <w:tcPr>
            <w:tcW w:w="367" w:type="dxa"/>
            <w:tcBorders>
              <w:bottom w:val="single" w:sz="4" w:space="0" w:color="auto"/>
            </w:tcBorders>
          </w:tcPr>
          <w:p w:rsidR="00EB4D4D" w:rsidRPr="00FF01ED" w:rsidRDefault="00EB4D4D" w:rsidP="00502241">
            <w:pPr>
              <w:pStyle w:val="ConsPlusNonformat"/>
              <w:rPr>
                <w:rFonts w:ascii="Times New Roman" w:hAnsi="Times New Roman" w:cs="Times New Roman"/>
                <w:sz w:val="24"/>
                <w:szCs w:val="24"/>
              </w:rPr>
            </w:pPr>
          </w:p>
        </w:tc>
        <w:tc>
          <w:tcPr>
            <w:tcW w:w="1651" w:type="dxa"/>
          </w:tcPr>
          <w:p w:rsidR="00EB4D4D" w:rsidRPr="00FF01ED" w:rsidRDefault="00EB4D4D" w:rsidP="00B25436">
            <w:pPr>
              <w:pStyle w:val="ConsPlusNonformat"/>
              <w:jc w:val="both"/>
              <w:rPr>
                <w:rFonts w:ascii="Times New Roman" w:hAnsi="Times New Roman" w:cs="Times New Roman"/>
                <w:sz w:val="24"/>
                <w:szCs w:val="24"/>
              </w:rPr>
            </w:pPr>
            <w:r w:rsidRPr="00FF01ED">
              <w:rPr>
                <w:rFonts w:ascii="Times New Roman" w:hAnsi="Times New Roman" w:cs="Times New Roman"/>
                <w:sz w:val="24"/>
                <w:szCs w:val="24"/>
              </w:rPr>
              <w:t>г</w:t>
            </w:r>
            <w:r w:rsidR="00B25436" w:rsidRPr="00FF01ED">
              <w:rPr>
                <w:rFonts w:ascii="Times New Roman" w:hAnsi="Times New Roman" w:cs="Times New Roman"/>
                <w:sz w:val="24"/>
                <w:szCs w:val="24"/>
              </w:rPr>
              <w:t>ода</w:t>
            </w:r>
          </w:p>
        </w:tc>
        <w:tc>
          <w:tcPr>
            <w:tcW w:w="2908" w:type="dxa"/>
            <w:tcBorders>
              <w:bottom w:val="single" w:sz="4" w:space="0" w:color="auto"/>
            </w:tcBorders>
          </w:tcPr>
          <w:p w:rsidR="00EB4D4D" w:rsidRPr="00FF01ED" w:rsidRDefault="00EB4D4D" w:rsidP="00502241">
            <w:pPr>
              <w:pStyle w:val="ConsPlusNonformat"/>
              <w:jc w:val="both"/>
              <w:rPr>
                <w:rFonts w:ascii="Times New Roman" w:hAnsi="Times New Roman" w:cs="Times New Roman"/>
                <w:sz w:val="24"/>
                <w:szCs w:val="24"/>
              </w:rPr>
            </w:pPr>
          </w:p>
        </w:tc>
      </w:tr>
      <w:tr w:rsidR="00EB4D4D" w:rsidRPr="00FF01ED" w:rsidTr="00C134DA">
        <w:tc>
          <w:tcPr>
            <w:tcW w:w="6590" w:type="dxa"/>
            <w:gridSpan w:val="7"/>
          </w:tcPr>
          <w:p w:rsidR="00EB4D4D" w:rsidRPr="00FF01ED" w:rsidRDefault="00EB4D4D" w:rsidP="00502241">
            <w:pPr>
              <w:pStyle w:val="ConsPlusNonformat"/>
              <w:jc w:val="both"/>
              <w:rPr>
                <w:rFonts w:ascii="Times New Roman" w:hAnsi="Times New Roman" w:cs="Times New Roman"/>
                <w:sz w:val="24"/>
                <w:szCs w:val="24"/>
              </w:rPr>
            </w:pPr>
          </w:p>
        </w:tc>
        <w:tc>
          <w:tcPr>
            <w:tcW w:w="2908" w:type="dxa"/>
            <w:tcBorders>
              <w:top w:val="single" w:sz="4" w:space="0" w:color="auto"/>
            </w:tcBorders>
          </w:tcPr>
          <w:p w:rsidR="001B2539" w:rsidRPr="00FF01ED" w:rsidRDefault="00EB4D4D" w:rsidP="00502241">
            <w:pPr>
              <w:pStyle w:val="ConsPlusNonformat"/>
              <w:jc w:val="center"/>
              <w:rPr>
                <w:rFonts w:ascii="Times New Roman" w:hAnsi="Times New Roman" w:cs="Times New Roman"/>
              </w:rPr>
            </w:pPr>
            <w:proofErr w:type="gramStart"/>
            <w:r w:rsidRPr="00FF01ED">
              <w:rPr>
                <w:rFonts w:ascii="Times New Roman" w:hAnsi="Times New Roman" w:cs="Times New Roman"/>
              </w:rPr>
              <w:t xml:space="preserve">(подпись лица, </w:t>
            </w:r>
            <w:proofErr w:type="gramEnd"/>
          </w:p>
          <w:p w:rsidR="00EB4D4D" w:rsidRPr="00FF01ED" w:rsidRDefault="00EB4D4D" w:rsidP="00502241">
            <w:pPr>
              <w:pStyle w:val="ConsPlusNonformat"/>
              <w:jc w:val="center"/>
              <w:rPr>
                <w:rFonts w:ascii="Times New Roman" w:hAnsi="Times New Roman" w:cs="Times New Roman"/>
                <w:sz w:val="24"/>
                <w:szCs w:val="24"/>
              </w:rPr>
            </w:pPr>
            <w:proofErr w:type="gramStart"/>
            <w:r w:rsidRPr="00FF01ED">
              <w:rPr>
                <w:rFonts w:ascii="Times New Roman" w:hAnsi="Times New Roman" w:cs="Times New Roman"/>
              </w:rPr>
              <w:t>принявшего</w:t>
            </w:r>
            <w:proofErr w:type="gramEnd"/>
            <w:r w:rsidRPr="00FF01ED">
              <w:rPr>
                <w:rFonts w:ascii="Times New Roman" w:hAnsi="Times New Roman" w:cs="Times New Roman"/>
              </w:rPr>
              <w:t xml:space="preserve"> заявление)</w:t>
            </w:r>
          </w:p>
        </w:tc>
      </w:tr>
    </w:tbl>
    <w:p w:rsidR="00EB4D4D" w:rsidRPr="00FF01ED" w:rsidRDefault="00EB4D4D" w:rsidP="00EB4D4D">
      <w:pPr>
        <w:pStyle w:val="ConsPlusNonformat"/>
        <w:jc w:val="both"/>
        <w:rPr>
          <w:rFonts w:ascii="Times New Roman" w:hAnsi="Times New Roman" w:cs="Times New Roman"/>
          <w:sz w:val="2"/>
          <w:szCs w:val="2"/>
        </w:rPr>
      </w:pPr>
    </w:p>
    <w:p w:rsidR="001B2539" w:rsidRPr="00FF01ED" w:rsidRDefault="001B2539" w:rsidP="00EB4D4D">
      <w:pPr>
        <w:pStyle w:val="1"/>
      </w:pPr>
    </w:p>
    <w:p w:rsidR="00EB4D4D" w:rsidRPr="00FF01ED" w:rsidRDefault="00EB4D4D" w:rsidP="00EB4D4D">
      <w:pPr>
        <w:pStyle w:val="1"/>
      </w:pPr>
      <w:r w:rsidRPr="00FF01ED">
        <w:t>Расписка-уведомление</w:t>
      </w:r>
    </w:p>
    <w:p w:rsidR="00EB4D4D" w:rsidRPr="00FF01ED" w:rsidRDefault="00EB4D4D" w:rsidP="00EB4D4D">
      <w:pPr>
        <w:jc w:val="both"/>
      </w:pP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Заявление и документы гражданина (</w:t>
      </w:r>
      <w:proofErr w:type="spellStart"/>
      <w:r w:rsidRPr="00FF01ED">
        <w:rPr>
          <w:rFonts w:ascii="Times New Roman" w:hAnsi="Times New Roman" w:cs="Times New Roman"/>
          <w:sz w:val="22"/>
          <w:szCs w:val="22"/>
        </w:rPr>
        <w:t>ки</w:t>
      </w:r>
      <w:proofErr w:type="spellEnd"/>
      <w:r w:rsidRPr="00FF01ED">
        <w:rPr>
          <w:rFonts w:ascii="Times New Roman" w:hAnsi="Times New Roman" w:cs="Times New Roman"/>
          <w:sz w:val="22"/>
          <w:szCs w:val="22"/>
        </w:rPr>
        <w:t>) _________________________________________________</w:t>
      </w:r>
    </w:p>
    <w:p w:rsidR="001E3C20" w:rsidRPr="00FF01ED" w:rsidRDefault="001E3C20" w:rsidP="001E3C20">
      <w:r w:rsidRPr="00FF01ED">
        <w:t>_____________________________________________________________________________</w:t>
      </w:r>
    </w:p>
    <w:p w:rsidR="001E3C20" w:rsidRPr="00FF01ED" w:rsidRDefault="001E3C20" w:rsidP="001E3C20">
      <w:r w:rsidRPr="00FF01ED">
        <w:t>_____________________________________________________________________________</w:t>
      </w:r>
    </w:p>
    <w:p w:rsidR="00EB4D4D" w:rsidRPr="00FF01ED" w:rsidRDefault="001E3C20"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 xml:space="preserve">                                                               </w:t>
      </w:r>
      <w:r w:rsidR="00EB4D4D" w:rsidRPr="00FF01ED">
        <w:rPr>
          <w:rFonts w:ascii="Times New Roman" w:hAnsi="Times New Roman" w:cs="Times New Roman"/>
          <w:sz w:val="22"/>
          <w:szCs w:val="22"/>
        </w:rPr>
        <w:t>(фамилия, имя, отчество)</w:t>
      </w: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____________________________________________________________________</w:t>
      </w:r>
      <w:r w:rsidR="00F65D18" w:rsidRPr="00FF01ED">
        <w:rPr>
          <w:rFonts w:ascii="Times New Roman" w:hAnsi="Times New Roman" w:cs="Times New Roman"/>
          <w:sz w:val="22"/>
          <w:szCs w:val="22"/>
        </w:rPr>
        <w:t>_________________</w:t>
      </w: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(регистрационный номер заявления)</w:t>
      </w: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Принял</w:t>
      </w: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______________________                ____________________                      ______________________</w:t>
      </w:r>
    </w:p>
    <w:p w:rsidR="00EB4D4D" w:rsidRPr="00FF01ED" w:rsidRDefault="00EB4D4D" w:rsidP="00EB4D4D">
      <w:pPr>
        <w:pStyle w:val="af"/>
        <w:jc w:val="both"/>
        <w:rPr>
          <w:rFonts w:ascii="Times New Roman" w:hAnsi="Times New Roman" w:cs="Times New Roman"/>
          <w:sz w:val="22"/>
          <w:szCs w:val="22"/>
        </w:rPr>
      </w:pPr>
      <w:r w:rsidRPr="00FF01ED">
        <w:rPr>
          <w:rFonts w:ascii="Times New Roman" w:hAnsi="Times New Roman" w:cs="Times New Roman"/>
          <w:sz w:val="22"/>
          <w:szCs w:val="22"/>
        </w:rPr>
        <w:t>(дата приема заявления)                   (подпись специалиста)                        (фамилия, имя,  отчество)</w:t>
      </w:r>
    </w:p>
    <w:p w:rsidR="00EB4D4D" w:rsidRPr="00FF01ED" w:rsidRDefault="00EB4D4D" w:rsidP="00EB4D4D"/>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6264AF" w:rsidRPr="00FF01ED" w:rsidRDefault="006264AF" w:rsidP="004177CA">
      <w:pPr>
        <w:pStyle w:val="ConsPlusNormal"/>
        <w:ind w:firstLine="709"/>
        <w:jc w:val="both"/>
        <w:rPr>
          <w:rFonts w:ascii="Times New Roman" w:hAnsi="Times New Roman" w:cs="Times New Roman"/>
          <w:sz w:val="28"/>
          <w:szCs w:val="28"/>
        </w:rPr>
      </w:pPr>
    </w:p>
    <w:p w:rsidR="006264AF" w:rsidRPr="00FF01ED" w:rsidRDefault="006264AF" w:rsidP="004177CA">
      <w:pPr>
        <w:pStyle w:val="ConsPlusNormal"/>
        <w:ind w:firstLine="709"/>
        <w:jc w:val="both"/>
        <w:rPr>
          <w:rFonts w:ascii="Times New Roman" w:hAnsi="Times New Roman" w:cs="Times New Roman"/>
          <w:sz w:val="28"/>
          <w:szCs w:val="28"/>
        </w:rPr>
      </w:pPr>
    </w:p>
    <w:p w:rsidR="006264AF" w:rsidRPr="00FF01ED" w:rsidRDefault="006264AF" w:rsidP="004177CA">
      <w:pPr>
        <w:pStyle w:val="ConsPlusNormal"/>
        <w:ind w:firstLine="709"/>
        <w:jc w:val="both"/>
        <w:rPr>
          <w:rFonts w:ascii="Times New Roman" w:hAnsi="Times New Roman" w:cs="Times New Roman"/>
          <w:sz w:val="28"/>
          <w:szCs w:val="28"/>
        </w:rPr>
      </w:pPr>
    </w:p>
    <w:p w:rsidR="006264AF" w:rsidRPr="00FF01ED" w:rsidRDefault="006264AF"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4C576E" w:rsidRPr="00FF01ED" w:rsidRDefault="004C576E"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 xml:space="preserve">Приложение </w:t>
      </w:r>
      <w:r w:rsidR="00D35A81" w:rsidRPr="00FF01ED">
        <w:rPr>
          <w:rFonts w:ascii="Times New Roman" w:hAnsi="Times New Roman" w:cs="Times New Roman"/>
          <w:sz w:val="28"/>
          <w:szCs w:val="28"/>
        </w:rPr>
        <w:t>№</w:t>
      </w:r>
      <w:r w:rsidRPr="00FF01ED">
        <w:rPr>
          <w:rFonts w:ascii="Times New Roman" w:hAnsi="Times New Roman" w:cs="Times New Roman"/>
          <w:sz w:val="28"/>
          <w:szCs w:val="28"/>
        </w:rPr>
        <w:t xml:space="preserve"> 2</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D35A81"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D35A81"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D35A81" w:rsidRPr="00FF01ED" w:rsidRDefault="00D35A81" w:rsidP="00D35A81">
      <w:pPr>
        <w:widowControl w:val="0"/>
        <w:autoSpaceDE w:val="0"/>
        <w:autoSpaceDN w:val="0"/>
        <w:adjustRightInd w:val="0"/>
        <w:jc w:val="right"/>
        <w:rPr>
          <w:rFonts w:eastAsiaTheme="minorEastAsia"/>
          <w:sz w:val="28"/>
        </w:rPr>
      </w:pPr>
      <w:r w:rsidRPr="00FF01ED">
        <w:rPr>
          <w:rFonts w:eastAsiaTheme="minorEastAsia"/>
          <w:sz w:val="28"/>
        </w:rPr>
        <w:t>Директору ГКУ «КЦСЗН»</w:t>
      </w:r>
    </w:p>
    <w:p w:rsidR="00D35A81" w:rsidRPr="00FF01ED" w:rsidRDefault="00D35A81" w:rsidP="00D35A81">
      <w:pPr>
        <w:widowControl w:val="0"/>
        <w:autoSpaceDE w:val="0"/>
        <w:autoSpaceDN w:val="0"/>
        <w:adjustRightInd w:val="0"/>
        <w:jc w:val="right"/>
        <w:rPr>
          <w:rFonts w:eastAsiaTheme="minorEastAsia"/>
          <w:sz w:val="28"/>
        </w:rPr>
      </w:pPr>
      <w:r w:rsidRPr="00FF01ED">
        <w:rPr>
          <w:rFonts w:eastAsiaTheme="minorEastAsia"/>
          <w:sz w:val="28"/>
        </w:rPr>
        <w:t xml:space="preserve">                                       Забайкальского края</w:t>
      </w:r>
    </w:p>
    <w:p w:rsidR="00D35A81" w:rsidRPr="00FF01ED" w:rsidRDefault="00D35A81" w:rsidP="00D35A81">
      <w:pPr>
        <w:widowControl w:val="0"/>
        <w:autoSpaceDE w:val="0"/>
        <w:autoSpaceDN w:val="0"/>
        <w:adjustRightInd w:val="0"/>
        <w:jc w:val="right"/>
        <w:rPr>
          <w:rFonts w:eastAsiaTheme="minorEastAsia"/>
        </w:rPr>
      </w:pPr>
      <w:r w:rsidRPr="00FF01ED">
        <w:rPr>
          <w:rFonts w:eastAsiaTheme="minorEastAsia"/>
          <w:sz w:val="28"/>
        </w:rPr>
        <w:t xml:space="preserve">                                       _____________________________</w:t>
      </w:r>
    </w:p>
    <w:p w:rsidR="00D35A81" w:rsidRPr="00FF01ED" w:rsidRDefault="00D35A81" w:rsidP="00D35A81">
      <w:pPr>
        <w:widowControl w:val="0"/>
        <w:autoSpaceDE w:val="0"/>
        <w:autoSpaceDN w:val="0"/>
        <w:adjustRightInd w:val="0"/>
        <w:spacing w:before="108" w:after="108"/>
        <w:jc w:val="center"/>
        <w:outlineLvl w:val="0"/>
        <w:rPr>
          <w:rFonts w:eastAsiaTheme="minorEastAsia"/>
          <w:b/>
          <w:bCs/>
          <w:color w:val="26282F"/>
        </w:rPr>
      </w:pPr>
    </w:p>
    <w:p w:rsidR="00D35A81" w:rsidRPr="00FF01ED" w:rsidRDefault="00D35A81" w:rsidP="00D35A81">
      <w:pPr>
        <w:widowControl w:val="0"/>
        <w:autoSpaceDE w:val="0"/>
        <w:autoSpaceDN w:val="0"/>
        <w:adjustRightInd w:val="0"/>
        <w:spacing w:before="108" w:after="108"/>
        <w:jc w:val="center"/>
        <w:outlineLvl w:val="0"/>
        <w:rPr>
          <w:rFonts w:eastAsiaTheme="minorEastAsia"/>
          <w:b/>
          <w:bCs/>
          <w:color w:val="26282F"/>
          <w:sz w:val="28"/>
        </w:rPr>
      </w:pPr>
      <w:r w:rsidRPr="00FF01ED">
        <w:rPr>
          <w:rFonts w:eastAsiaTheme="minorEastAsia"/>
          <w:b/>
          <w:bCs/>
          <w:color w:val="26282F"/>
          <w:sz w:val="28"/>
        </w:rPr>
        <w:t>Заявление-согласие</w:t>
      </w:r>
      <w:r w:rsidRPr="00FF01ED">
        <w:rPr>
          <w:rFonts w:eastAsiaTheme="minorEastAsia"/>
          <w:b/>
          <w:bCs/>
          <w:color w:val="26282F"/>
          <w:sz w:val="28"/>
        </w:rPr>
        <w:br/>
        <w:t>на обработку персональных данных</w:t>
      </w:r>
      <w:r w:rsidRPr="00FF01ED">
        <w:rPr>
          <w:rFonts w:eastAsiaTheme="minorEastAsia"/>
          <w:b/>
          <w:bCs/>
          <w:color w:val="26282F"/>
          <w:sz w:val="28"/>
        </w:rPr>
        <w:br/>
        <w:t>(заполняется собственноручно)</w:t>
      </w:r>
    </w:p>
    <w:p w:rsidR="00D35A81" w:rsidRPr="00FF01ED" w:rsidRDefault="00D35A81" w:rsidP="00D35A81">
      <w:pPr>
        <w:widowControl w:val="0"/>
        <w:autoSpaceDE w:val="0"/>
        <w:autoSpaceDN w:val="0"/>
        <w:adjustRightInd w:val="0"/>
        <w:ind w:firstLine="720"/>
        <w:jc w:val="both"/>
        <w:rPr>
          <w:rFonts w:eastAsiaTheme="minorEastAsia"/>
        </w:rPr>
      </w:pPr>
    </w:p>
    <w:p w:rsidR="00D35A81" w:rsidRPr="00FF01ED" w:rsidRDefault="00D35A81" w:rsidP="00D35A81">
      <w:pPr>
        <w:widowControl w:val="0"/>
        <w:autoSpaceDE w:val="0"/>
        <w:autoSpaceDN w:val="0"/>
        <w:adjustRightInd w:val="0"/>
        <w:jc w:val="both"/>
        <w:rPr>
          <w:rFonts w:eastAsiaTheme="minorEastAsia"/>
          <w:sz w:val="28"/>
        </w:rPr>
      </w:pPr>
      <w:r w:rsidRPr="00FF01ED">
        <w:rPr>
          <w:rFonts w:eastAsiaTheme="minorEastAsia"/>
          <w:sz w:val="28"/>
        </w:rPr>
        <w:t>Я,_________________________________</w:t>
      </w:r>
      <w:r w:rsidR="0032480E" w:rsidRPr="00FF01ED">
        <w:rPr>
          <w:rFonts w:eastAsiaTheme="minorEastAsia"/>
          <w:sz w:val="28"/>
        </w:rPr>
        <w:t>_______________</w:t>
      </w:r>
      <w:r w:rsidR="003C0016" w:rsidRPr="00FF01ED">
        <w:rPr>
          <w:rFonts w:eastAsiaTheme="minorEastAsia"/>
          <w:sz w:val="28"/>
        </w:rPr>
        <w:t>____</w:t>
      </w:r>
      <w:r w:rsidR="0032480E" w:rsidRPr="00FF01ED">
        <w:rPr>
          <w:rFonts w:eastAsiaTheme="minorEastAsia"/>
          <w:sz w:val="28"/>
        </w:rPr>
        <w:t>________</w:t>
      </w:r>
      <w:r w:rsidRPr="00FF01ED">
        <w:rPr>
          <w:rFonts w:eastAsiaTheme="minorEastAsia"/>
          <w:sz w:val="28"/>
        </w:rPr>
        <w:t>____, проживающий (</w:t>
      </w:r>
      <w:proofErr w:type="spellStart"/>
      <w:r w:rsidRPr="00FF01ED">
        <w:rPr>
          <w:rFonts w:eastAsiaTheme="minorEastAsia"/>
          <w:sz w:val="28"/>
        </w:rPr>
        <w:t>ая</w:t>
      </w:r>
      <w:proofErr w:type="spellEnd"/>
      <w:r w:rsidRPr="00FF01ED">
        <w:rPr>
          <w:rFonts w:eastAsiaTheme="minorEastAsia"/>
          <w:sz w:val="28"/>
        </w:rPr>
        <w:t>) по адресу:_______</w:t>
      </w:r>
      <w:r w:rsidR="0032480E" w:rsidRPr="00FF01ED">
        <w:rPr>
          <w:rFonts w:eastAsiaTheme="minorEastAsia"/>
          <w:sz w:val="28"/>
        </w:rPr>
        <w:t>________________</w:t>
      </w:r>
      <w:r w:rsidRPr="00FF01ED">
        <w:rPr>
          <w:rFonts w:eastAsiaTheme="minorEastAsia"/>
          <w:sz w:val="28"/>
        </w:rPr>
        <w:t>____________, паспорт: серия ____,</w:t>
      </w:r>
      <w:r w:rsidR="0032480E" w:rsidRPr="00FF01ED">
        <w:rPr>
          <w:rFonts w:eastAsiaTheme="minorEastAsia"/>
          <w:sz w:val="28"/>
        </w:rPr>
        <w:t xml:space="preserve"> </w:t>
      </w:r>
      <w:r w:rsidR="00F83537" w:rsidRPr="00FF01ED">
        <w:rPr>
          <w:rFonts w:eastAsiaTheme="minorEastAsia"/>
          <w:sz w:val="28"/>
        </w:rPr>
        <w:t>№</w:t>
      </w:r>
      <w:r w:rsidRPr="00FF01ED">
        <w:rPr>
          <w:rFonts w:eastAsiaTheme="minorEastAsia"/>
          <w:sz w:val="28"/>
        </w:rPr>
        <w:t>_________, выданны</w:t>
      </w:r>
      <w:r w:rsidR="00C70AC1" w:rsidRPr="00FF01ED">
        <w:rPr>
          <w:rFonts w:eastAsiaTheme="minorEastAsia"/>
          <w:sz w:val="28"/>
        </w:rPr>
        <w:t>й ______</w:t>
      </w:r>
      <w:r w:rsidR="0032480E" w:rsidRPr="00FF01ED">
        <w:rPr>
          <w:rFonts w:eastAsiaTheme="minorEastAsia"/>
          <w:sz w:val="28"/>
        </w:rPr>
        <w:t>______</w:t>
      </w:r>
      <w:r w:rsidR="00C70AC1" w:rsidRPr="00FF01ED">
        <w:rPr>
          <w:rFonts w:eastAsiaTheme="minorEastAsia"/>
          <w:sz w:val="28"/>
        </w:rPr>
        <w:t>___________</w:t>
      </w:r>
      <w:r w:rsidRPr="00FF01ED">
        <w:rPr>
          <w:rFonts w:eastAsiaTheme="minorEastAsia"/>
          <w:sz w:val="28"/>
        </w:rPr>
        <w:t xml:space="preserve">_ </w:t>
      </w:r>
      <w:r w:rsidR="00C70AC1" w:rsidRPr="00FF01ED">
        <w:rPr>
          <w:rFonts w:eastAsiaTheme="minorEastAsia"/>
          <w:sz w:val="28"/>
        </w:rPr>
        <w:t>«</w:t>
      </w:r>
      <w:r w:rsidRPr="00FF01ED">
        <w:rPr>
          <w:rFonts w:eastAsiaTheme="minorEastAsia"/>
          <w:sz w:val="28"/>
        </w:rPr>
        <w:t>___</w:t>
      </w:r>
      <w:r w:rsidR="00C70AC1" w:rsidRPr="00FF01ED">
        <w:rPr>
          <w:rFonts w:eastAsiaTheme="minorEastAsia"/>
          <w:sz w:val="28"/>
        </w:rPr>
        <w:t>»</w:t>
      </w:r>
      <w:r w:rsidRPr="00FF01ED">
        <w:rPr>
          <w:rFonts w:eastAsiaTheme="minorEastAsia"/>
          <w:sz w:val="28"/>
        </w:rPr>
        <w:t xml:space="preserve"> ________</w:t>
      </w:r>
      <w:r w:rsidR="003A790A" w:rsidRPr="00FF01ED">
        <w:rPr>
          <w:rFonts w:eastAsiaTheme="minorEastAsia"/>
          <w:sz w:val="28"/>
        </w:rPr>
        <w:t>_______</w:t>
      </w:r>
      <w:r w:rsidRPr="00FF01ED">
        <w:rPr>
          <w:rFonts w:eastAsiaTheme="minorEastAsia"/>
          <w:sz w:val="28"/>
        </w:rPr>
        <w:t>_</w:t>
      </w:r>
      <w:r w:rsidR="0032480E" w:rsidRPr="00FF01ED">
        <w:rPr>
          <w:rFonts w:eastAsiaTheme="minorEastAsia"/>
          <w:sz w:val="28"/>
        </w:rPr>
        <w:t xml:space="preserve"> </w:t>
      </w:r>
      <w:r w:rsidRPr="00FF01ED">
        <w:rPr>
          <w:rFonts w:eastAsiaTheme="minorEastAsia"/>
          <w:sz w:val="28"/>
        </w:rPr>
        <w:t xml:space="preserve">года,  в  соответствии  со  </w:t>
      </w:r>
      <w:hyperlink r:id="rId24" w:history="1">
        <w:r w:rsidRPr="00FF01ED">
          <w:rPr>
            <w:rFonts w:eastAsiaTheme="minorEastAsia"/>
            <w:sz w:val="28"/>
          </w:rPr>
          <w:t>статьей 9</w:t>
        </w:r>
      </w:hyperlink>
      <w:r w:rsidRPr="00FF01ED">
        <w:rPr>
          <w:rFonts w:eastAsiaTheme="minorEastAsia"/>
          <w:sz w:val="28"/>
        </w:rPr>
        <w:t xml:space="preserve"> Федерального закона от 27 июля</w:t>
      </w:r>
      <w:r w:rsidR="00C70AC1" w:rsidRPr="00FF01ED">
        <w:rPr>
          <w:rFonts w:eastAsiaTheme="minorEastAsia"/>
          <w:sz w:val="28"/>
        </w:rPr>
        <w:t xml:space="preserve"> </w:t>
      </w:r>
      <w:r w:rsidRPr="00FF01ED">
        <w:rPr>
          <w:rFonts w:eastAsiaTheme="minorEastAsia"/>
          <w:sz w:val="28"/>
        </w:rPr>
        <w:t xml:space="preserve">2006 года </w:t>
      </w:r>
      <w:r w:rsidR="00C70AC1" w:rsidRPr="00FF01ED">
        <w:rPr>
          <w:rFonts w:eastAsiaTheme="minorEastAsia"/>
          <w:sz w:val="28"/>
        </w:rPr>
        <w:t>№</w:t>
      </w:r>
      <w:r w:rsidRPr="00FF01ED">
        <w:rPr>
          <w:rFonts w:eastAsiaTheme="minorEastAsia"/>
          <w:sz w:val="28"/>
        </w:rPr>
        <w:t xml:space="preserve"> 152-ФЗ </w:t>
      </w:r>
      <w:r w:rsidR="00C70AC1" w:rsidRPr="00FF01ED">
        <w:rPr>
          <w:rFonts w:eastAsiaTheme="minorEastAsia"/>
          <w:sz w:val="28"/>
        </w:rPr>
        <w:t>«О   персональных   данных»</w:t>
      </w:r>
      <w:r w:rsidRPr="00FF01ED">
        <w:rPr>
          <w:rFonts w:eastAsiaTheme="minorEastAsia"/>
          <w:sz w:val="28"/>
        </w:rPr>
        <w:t xml:space="preserve">   даю   согласие Государственному казенному учреждению «Краевой центр социальной защиты населения» Забайкальского края расположенному по адресу:</w:t>
      </w:r>
      <w:r w:rsidR="004058B8" w:rsidRPr="00FF01ED">
        <w:rPr>
          <w:rFonts w:eastAsiaTheme="minorEastAsia"/>
          <w:sz w:val="28"/>
        </w:rPr>
        <w:t xml:space="preserve"> </w:t>
      </w:r>
      <w:proofErr w:type="gramStart"/>
      <w:r w:rsidRPr="00FF01ED">
        <w:rPr>
          <w:rFonts w:eastAsiaTheme="minorEastAsia"/>
          <w:sz w:val="28"/>
        </w:rPr>
        <w:t>Забайкальский край, г. Чита, ул. </w:t>
      </w:r>
      <w:proofErr w:type="spellStart"/>
      <w:r w:rsidRPr="00FF01ED">
        <w:rPr>
          <w:rFonts w:eastAsiaTheme="minorEastAsia"/>
          <w:sz w:val="28"/>
        </w:rPr>
        <w:t>Богомягкова</w:t>
      </w:r>
      <w:proofErr w:type="spellEnd"/>
      <w:r w:rsidRPr="00FF01ED">
        <w:rPr>
          <w:rFonts w:eastAsiaTheme="minorEastAsia"/>
          <w:sz w:val="28"/>
        </w:rPr>
        <w:t>, 23, и его структурным подразделениям на обработку моих персональных данных (фамилия, имя,</w:t>
      </w:r>
      <w:r w:rsidR="00C70AC1" w:rsidRPr="00FF01ED">
        <w:rPr>
          <w:rFonts w:eastAsiaTheme="minorEastAsia"/>
          <w:sz w:val="28"/>
        </w:rPr>
        <w:t xml:space="preserve"> </w:t>
      </w:r>
      <w:r w:rsidRPr="00FF01ED">
        <w:rPr>
          <w:rFonts w:eastAsiaTheme="minorEastAsia"/>
          <w:sz w:val="28"/>
        </w:rPr>
        <w:t xml:space="preserve">отчество, год, месяц, дата рождения, место рождения, </w:t>
      </w:r>
      <w:hyperlink r:id="rId25" w:history="1">
        <w:r w:rsidRPr="00FF01ED">
          <w:rPr>
            <w:rFonts w:eastAsiaTheme="minorEastAsia"/>
            <w:sz w:val="28"/>
          </w:rPr>
          <w:t>ИНН</w:t>
        </w:r>
      </w:hyperlink>
      <w:r w:rsidRPr="00FF01ED">
        <w:rPr>
          <w:rFonts w:eastAsiaTheme="minorEastAsia"/>
          <w:sz w:val="28"/>
        </w:rPr>
        <w:t xml:space="preserve">, паспортные данные,  </w:t>
      </w:r>
      <w:hyperlink r:id="rId26" w:history="1">
        <w:r w:rsidRPr="00FF01ED">
          <w:rPr>
            <w:rFonts w:eastAsiaTheme="minorEastAsia"/>
            <w:sz w:val="28"/>
          </w:rPr>
          <w:t>СНИЛС</w:t>
        </w:r>
      </w:hyperlink>
      <w:r w:rsidRPr="00FF01ED">
        <w:rPr>
          <w:rFonts w:eastAsiaTheme="minorEastAsia"/>
          <w:sz w:val="28"/>
        </w:rPr>
        <w:t>,  адрес, семейное  положение,  социальное  положение, жилищные условия, имущественное положение, образование, профессия, доходы, начисления и выплаты, социальные льготы и гарантии, сведения об инвалидности, программе реабилитации, реабилитационных средствах и мероприятиях), в целях осуществления</w:t>
      </w:r>
      <w:proofErr w:type="gramEnd"/>
      <w:r w:rsidRPr="00FF01ED">
        <w:rPr>
          <w:rFonts w:eastAsiaTheme="minorEastAsia"/>
          <w:sz w:val="28"/>
        </w:rPr>
        <w:t xml:space="preserve"> единой государственной политики в области социальной   защиты населения на территории Забайкальского края.</w:t>
      </w:r>
    </w:p>
    <w:p w:rsidR="00D35A81" w:rsidRPr="00FF01ED" w:rsidRDefault="00D35A81" w:rsidP="008B4BE4">
      <w:pPr>
        <w:widowControl w:val="0"/>
        <w:autoSpaceDE w:val="0"/>
        <w:autoSpaceDN w:val="0"/>
        <w:adjustRightInd w:val="0"/>
        <w:ind w:firstLine="709"/>
        <w:jc w:val="both"/>
        <w:rPr>
          <w:rFonts w:eastAsiaTheme="minorEastAsia"/>
          <w:sz w:val="28"/>
        </w:rPr>
      </w:pPr>
      <w:r w:rsidRPr="00FF01ED">
        <w:rPr>
          <w:rFonts w:eastAsiaTheme="minorEastAsia"/>
          <w:sz w:val="28"/>
        </w:rPr>
        <w:t>Перечень действий, которые совершаются с персональными данными:</w:t>
      </w:r>
    </w:p>
    <w:p w:rsidR="00D35A81" w:rsidRPr="00FF01ED" w:rsidRDefault="00D35A81" w:rsidP="00D35A81">
      <w:pPr>
        <w:widowControl w:val="0"/>
        <w:autoSpaceDE w:val="0"/>
        <w:autoSpaceDN w:val="0"/>
        <w:adjustRightInd w:val="0"/>
        <w:jc w:val="both"/>
        <w:rPr>
          <w:rFonts w:eastAsiaTheme="minorEastAsia"/>
          <w:sz w:val="28"/>
        </w:rPr>
      </w:pPr>
      <w:proofErr w:type="gramStart"/>
      <w:r w:rsidRPr="00FF01ED">
        <w:rPr>
          <w:rFonts w:eastAsiaTheme="minorEastAsia"/>
          <w:sz w:val="28"/>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roofErr w:type="gramEnd"/>
    </w:p>
    <w:p w:rsidR="00D35A81" w:rsidRPr="00FF01ED" w:rsidRDefault="00D35A81" w:rsidP="00157E63">
      <w:pPr>
        <w:widowControl w:val="0"/>
        <w:autoSpaceDE w:val="0"/>
        <w:autoSpaceDN w:val="0"/>
        <w:adjustRightInd w:val="0"/>
        <w:ind w:firstLine="720"/>
        <w:jc w:val="both"/>
        <w:rPr>
          <w:rFonts w:eastAsiaTheme="minorEastAsia"/>
          <w:sz w:val="28"/>
        </w:rPr>
      </w:pPr>
      <w:r w:rsidRPr="00FF01ED">
        <w:rPr>
          <w:rFonts w:eastAsiaTheme="minorEastAsia"/>
          <w:sz w:val="28"/>
        </w:rPr>
        <w:t>Способ обработки: неавтоматизированная, смешанная, автоматизированная обработка персональных данных</w:t>
      </w:r>
      <w:r w:rsidR="00157E63" w:rsidRPr="00FF01ED">
        <w:rPr>
          <w:rFonts w:eastAsiaTheme="minorEastAsia"/>
          <w:sz w:val="28"/>
        </w:rPr>
        <w:t xml:space="preserve"> </w:t>
      </w:r>
      <w:r w:rsidRPr="00FF01ED">
        <w:rPr>
          <w:rFonts w:eastAsiaTheme="minorEastAsia"/>
          <w:sz w:val="28"/>
        </w:rPr>
        <w:t>(</w:t>
      </w:r>
      <w:proofErr w:type="gramStart"/>
      <w:r w:rsidRPr="00FF01ED">
        <w:rPr>
          <w:rFonts w:eastAsiaTheme="minorEastAsia"/>
          <w:sz w:val="28"/>
        </w:rPr>
        <w:t>нужное</w:t>
      </w:r>
      <w:proofErr w:type="gramEnd"/>
      <w:r w:rsidRPr="00FF01ED">
        <w:rPr>
          <w:rFonts w:eastAsiaTheme="minorEastAsia"/>
          <w:sz w:val="28"/>
        </w:rPr>
        <w:t xml:space="preserve"> подчеркнуть)</w:t>
      </w:r>
    </w:p>
    <w:p w:rsidR="00D35A81" w:rsidRPr="00FF01ED" w:rsidRDefault="00D35A81" w:rsidP="00D35A81">
      <w:pPr>
        <w:widowControl w:val="0"/>
        <w:autoSpaceDE w:val="0"/>
        <w:autoSpaceDN w:val="0"/>
        <w:adjustRightInd w:val="0"/>
        <w:ind w:firstLine="720"/>
        <w:jc w:val="both"/>
        <w:rPr>
          <w:rFonts w:eastAsiaTheme="minorEastAsia"/>
          <w:sz w:val="28"/>
        </w:rPr>
      </w:pPr>
      <w:r w:rsidRPr="00FF01ED">
        <w:rPr>
          <w:rFonts w:eastAsiaTheme="minorEastAsia"/>
          <w:sz w:val="28"/>
        </w:rPr>
        <w:t>Согласие вступает в силу со дня его подписания и действует до достижения целей обработки.</w:t>
      </w:r>
    </w:p>
    <w:p w:rsidR="00D35A81" w:rsidRPr="00FF01ED" w:rsidRDefault="00D35A81" w:rsidP="00D35A81">
      <w:pPr>
        <w:widowControl w:val="0"/>
        <w:autoSpaceDE w:val="0"/>
        <w:autoSpaceDN w:val="0"/>
        <w:adjustRightInd w:val="0"/>
        <w:ind w:firstLine="720"/>
        <w:jc w:val="both"/>
        <w:rPr>
          <w:rFonts w:eastAsiaTheme="minorEastAsia"/>
          <w:sz w:val="28"/>
        </w:rPr>
      </w:pPr>
      <w:r w:rsidRPr="00FF01ED">
        <w:rPr>
          <w:rFonts w:eastAsiaTheme="minorEastAsia"/>
          <w:sz w:val="28"/>
        </w:rPr>
        <w:t>Согласие может быть отозвано мною в любое время на основании моего письменного заявления.</w:t>
      </w:r>
    </w:p>
    <w:p w:rsidR="00D35A81" w:rsidRPr="00FF01ED" w:rsidRDefault="00D35A81" w:rsidP="00D35A81">
      <w:pPr>
        <w:widowControl w:val="0"/>
        <w:autoSpaceDE w:val="0"/>
        <w:autoSpaceDN w:val="0"/>
        <w:adjustRightInd w:val="0"/>
        <w:ind w:firstLine="720"/>
        <w:jc w:val="both"/>
        <w:rPr>
          <w:rFonts w:eastAsiaTheme="minorEastAsia"/>
          <w:sz w:val="28"/>
        </w:rPr>
      </w:pPr>
    </w:p>
    <w:p w:rsidR="00D35A81" w:rsidRPr="00FF01ED" w:rsidRDefault="0052417E" w:rsidP="00D35A81">
      <w:pPr>
        <w:widowControl w:val="0"/>
        <w:autoSpaceDE w:val="0"/>
        <w:autoSpaceDN w:val="0"/>
        <w:adjustRightInd w:val="0"/>
        <w:jc w:val="both"/>
        <w:rPr>
          <w:rFonts w:eastAsiaTheme="minorEastAsia"/>
          <w:sz w:val="28"/>
        </w:rPr>
      </w:pPr>
      <w:r w:rsidRPr="00FF01ED">
        <w:rPr>
          <w:rFonts w:eastAsiaTheme="minorEastAsia"/>
          <w:sz w:val="28"/>
        </w:rPr>
        <w:t>«</w:t>
      </w:r>
      <w:r w:rsidR="00D35A81" w:rsidRPr="00FF01ED">
        <w:rPr>
          <w:rFonts w:eastAsiaTheme="minorEastAsia"/>
          <w:sz w:val="28"/>
        </w:rPr>
        <w:t>_</w:t>
      </w:r>
      <w:r w:rsidR="00B40698" w:rsidRPr="00FF01ED">
        <w:rPr>
          <w:rFonts w:eastAsiaTheme="minorEastAsia"/>
          <w:sz w:val="28"/>
        </w:rPr>
        <w:t>_</w:t>
      </w:r>
      <w:r w:rsidR="00D35A81" w:rsidRPr="00FF01ED">
        <w:rPr>
          <w:rFonts w:eastAsiaTheme="minorEastAsia"/>
          <w:sz w:val="28"/>
        </w:rPr>
        <w:t>_</w:t>
      </w:r>
      <w:r w:rsidRPr="00FF01ED">
        <w:rPr>
          <w:rFonts w:eastAsiaTheme="minorEastAsia"/>
          <w:sz w:val="28"/>
        </w:rPr>
        <w:t>»</w:t>
      </w:r>
      <w:r w:rsidR="00D35A81" w:rsidRPr="00FF01ED">
        <w:rPr>
          <w:rFonts w:eastAsiaTheme="minorEastAsia"/>
          <w:sz w:val="28"/>
        </w:rPr>
        <w:t xml:space="preserve"> _______ 20__ г.  </w:t>
      </w:r>
      <w:r w:rsidR="00B40698" w:rsidRPr="00FF01ED">
        <w:rPr>
          <w:rFonts w:eastAsiaTheme="minorEastAsia"/>
          <w:sz w:val="28"/>
        </w:rPr>
        <w:t xml:space="preserve">  </w:t>
      </w:r>
      <w:r w:rsidR="00D35A81" w:rsidRPr="00FF01ED">
        <w:rPr>
          <w:rFonts w:eastAsiaTheme="minorEastAsia"/>
          <w:sz w:val="28"/>
        </w:rPr>
        <w:t>______________           _________________________</w:t>
      </w:r>
    </w:p>
    <w:p w:rsidR="00D35A81" w:rsidRPr="00FF01ED" w:rsidRDefault="00D35A81" w:rsidP="00D35A81">
      <w:pPr>
        <w:widowControl w:val="0"/>
        <w:autoSpaceDE w:val="0"/>
        <w:autoSpaceDN w:val="0"/>
        <w:adjustRightInd w:val="0"/>
        <w:rPr>
          <w:rFonts w:eastAsiaTheme="minorEastAsia"/>
          <w:sz w:val="20"/>
        </w:rPr>
      </w:pPr>
      <w:r w:rsidRPr="00FF01ED">
        <w:rPr>
          <w:rFonts w:eastAsiaTheme="minorEastAsia"/>
          <w:sz w:val="20"/>
        </w:rPr>
        <w:t xml:space="preserve">                       </w:t>
      </w:r>
      <w:r w:rsidR="0052417E" w:rsidRPr="00FF01ED">
        <w:rPr>
          <w:rFonts w:eastAsiaTheme="minorEastAsia"/>
          <w:sz w:val="20"/>
        </w:rPr>
        <w:t xml:space="preserve">                  </w:t>
      </w:r>
      <w:r w:rsidR="00B40698" w:rsidRPr="00FF01ED">
        <w:rPr>
          <w:rFonts w:eastAsiaTheme="minorEastAsia"/>
          <w:sz w:val="20"/>
        </w:rPr>
        <w:t xml:space="preserve">             </w:t>
      </w:r>
      <w:r w:rsidR="0052417E" w:rsidRPr="00FF01ED">
        <w:rPr>
          <w:rFonts w:eastAsiaTheme="minorEastAsia"/>
          <w:sz w:val="20"/>
        </w:rPr>
        <w:t xml:space="preserve"> </w:t>
      </w:r>
      <w:r w:rsidR="008C44E3" w:rsidRPr="00FF01ED">
        <w:rPr>
          <w:rFonts w:eastAsiaTheme="minorEastAsia"/>
          <w:sz w:val="20"/>
        </w:rPr>
        <w:t xml:space="preserve">           </w:t>
      </w:r>
      <w:r w:rsidR="0052417E" w:rsidRPr="00FF01ED">
        <w:rPr>
          <w:rFonts w:eastAsiaTheme="minorEastAsia"/>
          <w:sz w:val="20"/>
        </w:rPr>
        <w:t xml:space="preserve">  </w:t>
      </w:r>
      <w:r w:rsidRPr="00FF01ED">
        <w:rPr>
          <w:rFonts w:eastAsiaTheme="minorEastAsia"/>
          <w:sz w:val="20"/>
        </w:rPr>
        <w:t xml:space="preserve">(подпись)              </w:t>
      </w:r>
      <w:r w:rsidR="0052417E" w:rsidRPr="00FF01ED">
        <w:rPr>
          <w:rFonts w:eastAsiaTheme="minorEastAsia"/>
          <w:sz w:val="20"/>
        </w:rPr>
        <w:t xml:space="preserve">        </w:t>
      </w:r>
      <w:r w:rsidR="00B40698" w:rsidRPr="00FF01ED">
        <w:rPr>
          <w:rFonts w:eastAsiaTheme="minorEastAsia"/>
          <w:sz w:val="20"/>
        </w:rPr>
        <w:t xml:space="preserve">     </w:t>
      </w:r>
      <w:r w:rsidR="0052417E" w:rsidRPr="00FF01ED">
        <w:rPr>
          <w:rFonts w:eastAsiaTheme="minorEastAsia"/>
          <w:sz w:val="20"/>
        </w:rPr>
        <w:t xml:space="preserve"> </w:t>
      </w:r>
      <w:r w:rsidR="008C44E3" w:rsidRPr="00FF01ED">
        <w:rPr>
          <w:rFonts w:eastAsiaTheme="minorEastAsia"/>
          <w:sz w:val="20"/>
        </w:rPr>
        <w:t xml:space="preserve">          </w:t>
      </w:r>
      <w:r w:rsidR="0052417E" w:rsidRPr="00FF01ED">
        <w:rPr>
          <w:rFonts w:eastAsiaTheme="minorEastAsia"/>
          <w:sz w:val="20"/>
        </w:rPr>
        <w:t xml:space="preserve">  </w:t>
      </w:r>
      <w:r w:rsidRPr="00FF01ED">
        <w:rPr>
          <w:rFonts w:eastAsiaTheme="minorEastAsia"/>
          <w:sz w:val="20"/>
        </w:rPr>
        <w:t xml:space="preserve"> (расшифровка подписи)</w:t>
      </w:r>
    </w:p>
    <w:p w:rsidR="00D35A81" w:rsidRPr="00FF01ED" w:rsidRDefault="00D35A81" w:rsidP="00D35A81">
      <w:pPr>
        <w:widowControl w:val="0"/>
        <w:autoSpaceDE w:val="0"/>
        <w:autoSpaceDN w:val="0"/>
        <w:adjustRightInd w:val="0"/>
        <w:ind w:firstLine="720"/>
        <w:jc w:val="both"/>
        <w:rPr>
          <w:rFonts w:eastAsiaTheme="minorEastAsia"/>
        </w:rPr>
      </w:pPr>
    </w:p>
    <w:p w:rsidR="00CC35C9" w:rsidRPr="00FF01ED" w:rsidRDefault="00CC35C9"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 xml:space="preserve">Приложение </w:t>
      </w:r>
      <w:r w:rsidR="00784150" w:rsidRPr="00FF01ED">
        <w:rPr>
          <w:rFonts w:ascii="Times New Roman" w:hAnsi="Times New Roman" w:cs="Times New Roman"/>
          <w:sz w:val="28"/>
          <w:szCs w:val="28"/>
        </w:rPr>
        <w:t>№</w:t>
      </w:r>
      <w:r w:rsidR="004545B4" w:rsidRPr="00FF01ED">
        <w:rPr>
          <w:rFonts w:ascii="Times New Roman" w:hAnsi="Times New Roman" w:cs="Times New Roman"/>
          <w:sz w:val="28"/>
          <w:szCs w:val="28"/>
        </w:rPr>
        <w:t xml:space="preserve"> </w:t>
      </w:r>
      <w:r w:rsidRPr="00FF01ED">
        <w:rPr>
          <w:rFonts w:ascii="Times New Roman" w:hAnsi="Times New Roman" w:cs="Times New Roman"/>
          <w:sz w:val="28"/>
          <w:szCs w:val="28"/>
        </w:rPr>
        <w:t>3</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784150"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помощи на основании социального ко</w:t>
      </w:r>
      <w:r w:rsidR="00784150" w:rsidRPr="00FF01ED">
        <w:rPr>
          <w:rFonts w:ascii="Times New Roman" w:hAnsi="Times New Roman" w:cs="Times New Roman"/>
          <w:sz w:val="28"/>
          <w:szCs w:val="28"/>
        </w:rPr>
        <w:t>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4545B4" w:rsidRPr="00FF01ED" w:rsidRDefault="004545B4" w:rsidP="004177CA">
      <w:pPr>
        <w:pStyle w:val="ConsPlusNormal"/>
        <w:ind w:firstLine="709"/>
        <w:jc w:val="both"/>
        <w:rPr>
          <w:rFonts w:ascii="Times New Roman" w:hAnsi="Times New Roman" w:cs="Times New Roman"/>
          <w:sz w:val="28"/>
          <w:szCs w:val="28"/>
        </w:rPr>
      </w:pPr>
    </w:p>
    <w:p w:rsidR="004545B4" w:rsidRPr="00FF01ED" w:rsidRDefault="004545B4" w:rsidP="005A722D">
      <w:pPr>
        <w:widowControl w:val="0"/>
        <w:autoSpaceDE w:val="0"/>
        <w:autoSpaceDN w:val="0"/>
        <w:adjustRightInd w:val="0"/>
        <w:jc w:val="right"/>
        <w:rPr>
          <w:rFonts w:eastAsiaTheme="minorEastAsia"/>
          <w:sz w:val="28"/>
          <w:szCs w:val="28"/>
        </w:rPr>
      </w:pPr>
      <w:r w:rsidRPr="00FF01ED">
        <w:rPr>
          <w:rFonts w:eastAsiaTheme="minorEastAsia"/>
          <w:sz w:val="28"/>
          <w:szCs w:val="28"/>
        </w:rPr>
        <w:t>__________________________________________ район Забайкальского края</w:t>
      </w:r>
    </w:p>
    <w:p w:rsidR="004545B4" w:rsidRPr="00FF01ED" w:rsidRDefault="004545B4" w:rsidP="004545B4">
      <w:pPr>
        <w:widowControl w:val="0"/>
        <w:autoSpaceDE w:val="0"/>
        <w:autoSpaceDN w:val="0"/>
        <w:adjustRightInd w:val="0"/>
        <w:ind w:firstLine="720"/>
        <w:jc w:val="both"/>
        <w:rPr>
          <w:rFonts w:eastAsiaTheme="minorEastAsia"/>
          <w:sz w:val="28"/>
          <w:szCs w:val="28"/>
        </w:rPr>
      </w:pPr>
    </w:p>
    <w:p w:rsidR="004545B4" w:rsidRPr="00FF01ED" w:rsidRDefault="00D95E1B" w:rsidP="004545B4">
      <w:pPr>
        <w:widowControl w:val="0"/>
        <w:autoSpaceDE w:val="0"/>
        <w:autoSpaceDN w:val="0"/>
        <w:adjustRightInd w:val="0"/>
        <w:spacing w:before="108" w:after="108"/>
        <w:jc w:val="center"/>
        <w:outlineLvl w:val="0"/>
        <w:rPr>
          <w:rFonts w:eastAsiaTheme="minorEastAsia"/>
          <w:b/>
          <w:bCs/>
          <w:color w:val="26282F"/>
          <w:sz w:val="28"/>
          <w:szCs w:val="28"/>
        </w:rPr>
      </w:pPr>
      <w:r w:rsidRPr="00FF01ED">
        <w:rPr>
          <w:rFonts w:eastAsiaTheme="minorEastAsia"/>
          <w:b/>
          <w:bCs/>
          <w:color w:val="26282F"/>
          <w:sz w:val="28"/>
          <w:szCs w:val="28"/>
        </w:rPr>
        <w:t>А</w:t>
      </w:r>
      <w:r w:rsidR="00FD440F" w:rsidRPr="00FF01ED">
        <w:rPr>
          <w:rFonts w:eastAsiaTheme="minorEastAsia"/>
          <w:b/>
          <w:bCs/>
          <w:color w:val="26282F"/>
          <w:sz w:val="28"/>
          <w:szCs w:val="28"/>
        </w:rPr>
        <w:t>кт</w:t>
      </w:r>
      <w:r w:rsidR="004545B4" w:rsidRPr="00FF01ED">
        <w:rPr>
          <w:rFonts w:eastAsiaTheme="minorEastAsia"/>
          <w:b/>
          <w:bCs/>
          <w:color w:val="26282F"/>
          <w:sz w:val="28"/>
          <w:szCs w:val="28"/>
        </w:rPr>
        <w:br/>
        <w:t>обследования жилищно-бытовых условий семьи</w:t>
      </w:r>
    </w:p>
    <w:p w:rsidR="004545B4" w:rsidRPr="00FF01ED" w:rsidRDefault="004545B4" w:rsidP="004545B4">
      <w:pPr>
        <w:widowControl w:val="0"/>
        <w:autoSpaceDE w:val="0"/>
        <w:autoSpaceDN w:val="0"/>
        <w:adjustRightInd w:val="0"/>
        <w:ind w:firstLine="720"/>
        <w:jc w:val="both"/>
        <w:rPr>
          <w:rFonts w:eastAsiaTheme="minorEastAsia"/>
          <w:sz w:val="28"/>
          <w:szCs w:val="28"/>
        </w:rPr>
      </w:pP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«___» __________ 20__ г.</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 пенс</w:t>
      </w:r>
      <w:proofErr w:type="gramStart"/>
      <w:r w:rsidRPr="00FF01ED">
        <w:rPr>
          <w:rFonts w:eastAsiaTheme="minorEastAsia"/>
          <w:sz w:val="28"/>
          <w:szCs w:val="28"/>
        </w:rPr>
        <w:t>.</w:t>
      </w:r>
      <w:proofErr w:type="gramEnd"/>
      <w:r w:rsidRPr="00FF01ED">
        <w:rPr>
          <w:rFonts w:eastAsiaTheme="minorEastAsia"/>
          <w:sz w:val="28"/>
          <w:szCs w:val="28"/>
        </w:rPr>
        <w:t xml:space="preserve"> </w:t>
      </w:r>
      <w:proofErr w:type="gramStart"/>
      <w:r w:rsidRPr="00FF01ED">
        <w:rPr>
          <w:rFonts w:eastAsiaTheme="minorEastAsia"/>
          <w:sz w:val="28"/>
          <w:szCs w:val="28"/>
        </w:rPr>
        <w:t>с</w:t>
      </w:r>
      <w:proofErr w:type="gramEnd"/>
      <w:r w:rsidRPr="00FF01ED">
        <w:rPr>
          <w:rFonts w:eastAsiaTheme="minorEastAsia"/>
          <w:sz w:val="28"/>
          <w:szCs w:val="28"/>
        </w:rPr>
        <w:t>трах. свидетельст</w:t>
      </w:r>
      <w:r w:rsidR="00D2299B" w:rsidRPr="00FF01ED">
        <w:rPr>
          <w:rFonts w:eastAsiaTheme="minorEastAsia"/>
          <w:sz w:val="28"/>
          <w:szCs w:val="28"/>
        </w:rPr>
        <w:t>ва ____________________________</w:t>
      </w:r>
      <w:r w:rsidRPr="00FF01ED">
        <w:rPr>
          <w:rFonts w:eastAsiaTheme="minorEastAsia"/>
          <w:sz w:val="28"/>
          <w:szCs w:val="28"/>
        </w:rPr>
        <w:t>________</w:t>
      </w:r>
      <w:r w:rsidR="00424040" w:rsidRPr="00FF01ED">
        <w:rPr>
          <w:rFonts w:eastAsiaTheme="minorEastAsia"/>
          <w:sz w:val="28"/>
          <w:szCs w:val="28"/>
        </w:rPr>
        <w:t>___</w:t>
      </w:r>
      <w:r w:rsidRPr="00FF01ED">
        <w:rPr>
          <w:rFonts w:eastAsiaTheme="minorEastAsia"/>
          <w:sz w:val="28"/>
          <w:szCs w:val="28"/>
        </w:rPr>
        <w:t>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Ф.И.О. ________</w:t>
      </w:r>
      <w:r w:rsidR="00D2299B" w:rsidRPr="00FF01ED">
        <w:rPr>
          <w:rFonts w:eastAsiaTheme="minorEastAsia"/>
          <w:sz w:val="28"/>
          <w:szCs w:val="28"/>
        </w:rPr>
        <w:t>_______________________________</w:t>
      </w:r>
      <w:r w:rsidRPr="00FF01ED">
        <w:rPr>
          <w:rFonts w:eastAsiaTheme="minorEastAsia"/>
          <w:sz w:val="28"/>
          <w:szCs w:val="28"/>
        </w:rPr>
        <w:t>_____________________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Дата рождения ___</w:t>
      </w:r>
      <w:r w:rsidR="00D2299B" w:rsidRPr="00FF01ED">
        <w:rPr>
          <w:rFonts w:eastAsiaTheme="minorEastAsia"/>
          <w:sz w:val="28"/>
          <w:szCs w:val="28"/>
        </w:rPr>
        <w:t>_______________________________</w:t>
      </w:r>
      <w:r w:rsidRPr="00FF01ED">
        <w:rPr>
          <w:rFonts w:eastAsiaTheme="minorEastAsia"/>
          <w:sz w:val="28"/>
          <w:szCs w:val="28"/>
        </w:rPr>
        <w:t>___________________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Адрес регистрации __</w:t>
      </w:r>
      <w:r w:rsidR="00D2299B" w:rsidRPr="00FF01ED">
        <w:rPr>
          <w:rFonts w:eastAsiaTheme="minorEastAsia"/>
          <w:sz w:val="28"/>
          <w:szCs w:val="28"/>
        </w:rPr>
        <w:t>______________________________</w:t>
      </w:r>
      <w:r w:rsidRPr="00FF01ED">
        <w:rPr>
          <w:rFonts w:eastAsiaTheme="minorEastAsia"/>
          <w:sz w:val="28"/>
          <w:szCs w:val="28"/>
        </w:rPr>
        <w:t>______________</w:t>
      </w:r>
      <w:r w:rsidR="00424040" w:rsidRPr="00FF01ED">
        <w:rPr>
          <w:rFonts w:eastAsiaTheme="minorEastAsia"/>
          <w:sz w:val="28"/>
          <w:szCs w:val="28"/>
        </w:rPr>
        <w:t>_</w:t>
      </w:r>
      <w:r w:rsidRPr="00FF01ED">
        <w:rPr>
          <w:rFonts w:eastAsiaTheme="minorEastAsia"/>
          <w:sz w:val="28"/>
          <w:szCs w:val="28"/>
        </w:rPr>
        <w:t>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Адрес фактического проживания __________________________</w:t>
      </w:r>
      <w:r w:rsidR="00D2299B" w:rsidRPr="00FF01ED">
        <w:rPr>
          <w:rFonts w:eastAsiaTheme="minorEastAsia"/>
          <w:sz w:val="28"/>
          <w:szCs w:val="28"/>
        </w:rPr>
        <w:t>____</w:t>
      </w:r>
      <w:r w:rsidRPr="00FF01ED">
        <w:rPr>
          <w:rFonts w:eastAsiaTheme="minorEastAsia"/>
          <w:sz w:val="28"/>
          <w:szCs w:val="28"/>
        </w:rPr>
        <w:t>_____</w:t>
      </w:r>
      <w:r w:rsidR="00424040" w:rsidRPr="00FF01ED">
        <w:rPr>
          <w:rFonts w:eastAsiaTheme="minorEastAsia"/>
          <w:sz w:val="28"/>
          <w:szCs w:val="28"/>
        </w:rPr>
        <w:t>_</w:t>
      </w:r>
      <w:r w:rsidRPr="00FF01ED">
        <w:rPr>
          <w:rFonts w:eastAsiaTheme="minorEastAsia"/>
          <w:sz w:val="28"/>
          <w:szCs w:val="28"/>
        </w:rPr>
        <w:t>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Номер тел</w:t>
      </w:r>
      <w:r w:rsidR="00D2299B" w:rsidRPr="00FF01ED">
        <w:rPr>
          <w:rFonts w:eastAsiaTheme="minorEastAsia"/>
          <w:sz w:val="28"/>
          <w:szCs w:val="28"/>
        </w:rPr>
        <w:t>ефона _________________________</w:t>
      </w:r>
      <w:r w:rsidRPr="00FF01ED">
        <w:rPr>
          <w:rFonts w:eastAsiaTheme="minorEastAsia"/>
          <w:sz w:val="28"/>
          <w:szCs w:val="28"/>
        </w:rPr>
        <w:t>___________________________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Место работы (учебы), должн</w:t>
      </w:r>
      <w:r w:rsidR="00D2299B" w:rsidRPr="00FF01ED">
        <w:rPr>
          <w:rFonts w:eastAsiaTheme="minorEastAsia"/>
          <w:sz w:val="28"/>
          <w:szCs w:val="28"/>
        </w:rPr>
        <w:t>ость __________________________</w:t>
      </w:r>
      <w:r w:rsidRPr="00FF01ED">
        <w:rPr>
          <w:rFonts w:eastAsiaTheme="minorEastAsia"/>
          <w:sz w:val="28"/>
          <w:szCs w:val="28"/>
        </w:rPr>
        <w:t>____</w:t>
      </w:r>
      <w:r w:rsidR="00424040" w:rsidRPr="00FF01ED">
        <w:rPr>
          <w:rFonts w:eastAsiaTheme="minorEastAsia"/>
          <w:sz w:val="28"/>
          <w:szCs w:val="28"/>
        </w:rPr>
        <w:t>___</w:t>
      </w:r>
      <w:r w:rsidRPr="00FF01ED">
        <w:rPr>
          <w:rFonts w:eastAsiaTheme="minorEastAsia"/>
          <w:sz w:val="28"/>
          <w:szCs w:val="28"/>
        </w:rPr>
        <w:t>____</w:t>
      </w:r>
    </w:p>
    <w:p w:rsidR="004545B4" w:rsidRPr="00FF01ED" w:rsidRDefault="004545B4"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Размер пенсии, заработка, стипендии и т.п. _________________________</w:t>
      </w:r>
      <w:r w:rsidR="00D2299B" w:rsidRPr="00FF01ED">
        <w:rPr>
          <w:rFonts w:eastAsiaTheme="minorEastAsia"/>
          <w:sz w:val="28"/>
          <w:szCs w:val="28"/>
        </w:rPr>
        <w:t>_</w:t>
      </w:r>
      <w:r w:rsidR="00424040" w:rsidRPr="00FF01ED">
        <w:rPr>
          <w:rFonts w:eastAsiaTheme="minorEastAsia"/>
          <w:sz w:val="28"/>
          <w:szCs w:val="28"/>
        </w:rPr>
        <w:t>___</w:t>
      </w:r>
    </w:p>
    <w:p w:rsidR="00D2299B" w:rsidRPr="00FF01ED" w:rsidRDefault="00D2299B" w:rsidP="004019C0">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__________________________________________________________________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Сведения о родственниках:</w:t>
      </w:r>
    </w:p>
    <w:p w:rsidR="004545B4" w:rsidRPr="00FF01ED" w:rsidRDefault="004545B4" w:rsidP="004545B4">
      <w:pPr>
        <w:widowControl w:val="0"/>
        <w:autoSpaceDE w:val="0"/>
        <w:autoSpaceDN w:val="0"/>
        <w:adjustRightInd w:val="0"/>
        <w:ind w:firstLine="720"/>
        <w:jc w:val="both"/>
        <w:rPr>
          <w:rFonts w:eastAsiaTheme="minorEastAsia"/>
        </w:rPr>
      </w:pPr>
    </w:p>
    <w:tbl>
      <w:tblPr>
        <w:tblW w:w="9472"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0"/>
        <w:gridCol w:w="2520"/>
        <w:gridCol w:w="1260"/>
        <w:gridCol w:w="1400"/>
        <w:gridCol w:w="1820"/>
        <w:gridCol w:w="1912"/>
      </w:tblGrid>
      <w:tr w:rsidR="004545B4" w:rsidRPr="00FF01ED" w:rsidTr="00D2299B">
        <w:tc>
          <w:tcPr>
            <w:tcW w:w="560"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w:t>
            </w:r>
            <w:r w:rsidRPr="00FF01ED">
              <w:rPr>
                <w:rFonts w:eastAsiaTheme="minorEastAsia"/>
                <w:sz w:val="22"/>
              </w:rPr>
              <w:br/>
            </w:r>
            <w:proofErr w:type="gramStart"/>
            <w:r w:rsidRPr="00FF01ED">
              <w:rPr>
                <w:rFonts w:eastAsiaTheme="minorEastAsia"/>
                <w:sz w:val="22"/>
              </w:rPr>
              <w:t>п</w:t>
            </w:r>
            <w:proofErr w:type="gramEnd"/>
            <w:r w:rsidRPr="00FF01ED">
              <w:rPr>
                <w:rFonts w:eastAsiaTheme="minorEastAsia"/>
                <w:sz w:val="22"/>
              </w:rPr>
              <w:t>/п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Ф.И.О.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Степень родства</w:t>
            </w:r>
          </w:p>
        </w:tc>
        <w:tc>
          <w:tcPr>
            <w:tcW w:w="1400"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Год рождения</w:t>
            </w:r>
          </w:p>
        </w:tc>
        <w:tc>
          <w:tcPr>
            <w:tcW w:w="1820"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Род занятий</w:t>
            </w:r>
          </w:p>
        </w:tc>
        <w:tc>
          <w:tcPr>
            <w:tcW w:w="1912" w:type="dxa"/>
            <w:tcBorders>
              <w:top w:val="single" w:sz="4" w:space="0" w:color="auto"/>
              <w:left w:val="single" w:sz="4" w:space="0" w:color="auto"/>
              <w:bottom w:val="single" w:sz="4" w:space="0" w:color="auto"/>
              <w:right w:val="single" w:sz="4" w:space="0" w:color="auto"/>
            </w:tcBorders>
            <w:vAlign w:val="center"/>
            <w:hideMark/>
          </w:tcPr>
          <w:p w:rsidR="004545B4" w:rsidRPr="00FF01ED" w:rsidRDefault="004545B4" w:rsidP="004545B4">
            <w:pPr>
              <w:widowControl w:val="0"/>
              <w:autoSpaceDE w:val="0"/>
              <w:autoSpaceDN w:val="0"/>
              <w:adjustRightInd w:val="0"/>
              <w:spacing w:line="256" w:lineRule="auto"/>
              <w:jc w:val="center"/>
              <w:rPr>
                <w:rFonts w:eastAsiaTheme="minorEastAsia"/>
                <w:sz w:val="22"/>
              </w:rPr>
            </w:pPr>
            <w:r w:rsidRPr="00FF01ED">
              <w:rPr>
                <w:rFonts w:eastAsiaTheme="minorEastAsia"/>
                <w:sz w:val="22"/>
              </w:rPr>
              <w:t>Доход</w:t>
            </w:r>
          </w:p>
        </w:tc>
      </w:tr>
      <w:tr w:rsidR="004545B4" w:rsidRPr="00FF01ED" w:rsidTr="00D2299B">
        <w:tc>
          <w:tcPr>
            <w:tcW w:w="5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2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8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912"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r>
      <w:tr w:rsidR="004545B4" w:rsidRPr="00FF01ED" w:rsidTr="00D2299B">
        <w:tc>
          <w:tcPr>
            <w:tcW w:w="5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2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8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912"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r>
      <w:tr w:rsidR="004545B4" w:rsidRPr="00FF01ED" w:rsidTr="00D2299B">
        <w:tc>
          <w:tcPr>
            <w:tcW w:w="5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2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8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912"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r>
      <w:tr w:rsidR="004545B4" w:rsidRPr="00FF01ED" w:rsidTr="00D2299B">
        <w:tc>
          <w:tcPr>
            <w:tcW w:w="5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2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8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912"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r>
      <w:tr w:rsidR="004545B4" w:rsidRPr="00FF01ED" w:rsidTr="00D2299B">
        <w:tc>
          <w:tcPr>
            <w:tcW w:w="5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25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26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820"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c>
          <w:tcPr>
            <w:tcW w:w="1912" w:type="dxa"/>
            <w:tcBorders>
              <w:top w:val="single" w:sz="4" w:space="0" w:color="auto"/>
              <w:left w:val="single" w:sz="4" w:space="0" w:color="auto"/>
              <w:bottom w:val="single" w:sz="4" w:space="0" w:color="auto"/>
              <w:right w:val="single" w:sz="4" w:space="0" w:color="auto"/>
            </w:tcBorders>
          </w:tcPr>
          <w:p w:rsidR="004545B4" w:rsidRPr="00FF01ED" w:rsidRDefault="004545B4" w:rsidP="00502241">
            <w:pPr>
              <w:widowControl w:val="0"/>
              <w:autoSpaceDE w:val="0"/>
              <w:autoSpaceDN w:val="0"/>
              <w:adjustRightInd w:val="0"/>
              <w:spacing w:line="256" w:lineRule="auto"/>
              <w:jc w:val="both"/>
              <w:rPr>
                <w:rFonts w:eastAsiaTheme="minorEastAsia"/>
              </w:rPr>
            </w:pPr>
          </w:p>
        </w:tc>
      </w:tr>
    </w:tbl>
    <w:p w:rsidR="004545B4" w:rsidRPr="00FF01ED" w:rsidRDefault="004545B4" w:rsidP="004545B4">
      <w:pPr>
        <w:widowControl w:val="0"/>
        <w:autoSpaceDE w:val="0"/>
        <w:autoSpaceDN w:val="0"/>
        <w:adjustRightInd w:val="0"/>
        <w:ind w:firstLine="720"/>
        <w:jc w:val="both"/>
        <w:rPr>
          <w:rFonts w:eastAsiaTheme="minorEastAsia"/>
        </w:rPr>
      </w:pPr>
    </w:p>
    <w:p w:rsidR="004545B4" w:rsidRPr="00FF01ED" w:rsidRDefault="004545B4" w:rsidP="00A62A7B">
      <w:pPr>
        <w:widowControl w:val="0"/>
        <w:autoSpaceDE w:val="0"/>
        <w:autoSpaceDN w:val="0"/>
        <w:adjustRightInd w:val="0"/>
        <w:jc w:val="both"/>
        <w:rPr>
          <w:rFonts w:eastAsiaTheme="minorEastAsia"/>
          <w:sz w:val="28"/>
        </w:rPr>
      </w:pPr>
      <w:proofErr w:type="gramStart"/>
      <w:r w:rsidRPr="00FF01ED">
        <w:rPr>
          <w:rFonts w:eastAsiaTheme="minorEastAsia"/>
          <w:sz w:val="28"/>
        </w:rPr>
        <w:t>Качество дома (кирпичный, панельный, деревянный и т.п.; в нормальном</w:t>
      </w:r>
      <w:r w:rsidR="00282BDA" w:rsidRPr="00FF01ED">
        <w:rPr>
          <w:rFonts w:eastAsiaTheme="minorEastAsia"/>
          <w:sz w:val="28"/>
        </w:rPr>
        <w:t xml:space="preserve"> </w:t>
      </w:r>
      <w:r w:rsidRPr="00FF01ED">
        <w:rPr>
          <w:rFonts w:eastAsiaTheme="minorEastAsia"/>
          <w:sz w:val="28"/>
        </w:rPr>
        <w:t>состоянии, ветхий, аварийный; комнаты сухие, светлые, проходные,</w:t>
      </w:r>
      <w:r w:rsidR="00282BDA" w:rsidRPr="00FF01ED">
        <w:rPr>
          <w:rFonts w:eastAsiaTheme="minorEastAsia"/>
          <w:sz w:val="28"/>
        </w:rPr>
        <w:t xml:space="preserve"> </w:t>
      </w:r>
      <w:r w:rsidRPr="00FF01ED">
        <w:rPr>
          <w:rFonts w:eastAsiaTheme="minorEastAsia"/>
          <w:sz w:val="28"/>
        </w:rPr>
        <w:t>количество окон и прочее) __________________________________________</w:t>
      </w:r>
      <w:r w:rsidR="00FB03B0" w:rsidRPr="00FF01ED">
        <w:rPr>
          <w:rFonts w:eastAsiaTheme="minorEastAsia"/>
          <w:sz w:val="28"/>
        </w:rPr>
        <w:t>_</w:t>
      </w:r>
      <w:proofErr w:type="gramEnd"/>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____________________________________________________________________</w:t>
      </w:r>
      <w:r w:rsidR="00F705CE" w:rsidRPr="00FF01ED">
        <w:rPr>
          <w:rFonts w:eastAsiaTheme="minorEastAsia"/>
          <w:sz w:val="28"/>
        </w:rPr>
        <w:t>___________________________________________________________</w:t>
      </w:r>
      <w:r w:rsidR="00FB03B0" w:rsidRPr="00FF01ED">
        <w:rPr>
          <w:rFonts w:eastAsiaTheme="minorEastAsia"/>
          <w:sz w:val="28"/>
        </w:rPr>
        <w:t>___</w:t>
      </w:r>
      <w:r w:rsidR="00F705CE" w:rsidRPr="00FF01ED">
        <w:rPr>
          <w:rFonts w:eastAsiaTheme="minorEastAsia"/>
          <w:sz w:val="28"/>
        </w:rPr>
        <w:t>__</w:t>
      </w:r>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__________________________________________________________________</w:t>
      </w:r>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__________________________________________________________________</w:t>
      </w:r>
    </w:p>
    <w:p w:rsidR="004545B4" w:rsidRPr="00FF01ED" w:rsidRDefault="004545B4" w:rsidP="00A62A7B">
      <w:pPr>
        <w:widowControl w:val="0"/>
        <w:autoSpaceDE w:val="0"/>
        <w:autoSpaceDN w:val="0"/>
        <w:adjustRightInd w:val="0"/>
        <w:jc w:val="both"/>
        <w:rPr>
          <w:rFonts w:eastAsiaTheme="minorEastAsia"/>
          <w:sz w:val="28"/>
        </w:rPr>
      </w:pPr>
      <w:proofErr w:type="gramStart"/>
      <w:r w:rsidRPr="00FF01ED">
        <w:rPr>
          <w:rFonts w:eastAsiaTheme="minorEastAsia"/>
          <w:sz w:val="28"/>
        </w:rPr>
        <w:t>Благоустройство дома и данной жилой жилплощади (водопровод,</w:t>
      </w:r>
      <w:r w:rsidR="00FB03B0" w:rsidRPr="00FF01ED">
        <w:rPr>
          <w:rFonts w:eastAsiaTheme="minorEastAsia"/>
          <w:sz w:val="28"/>
        </w:rPr>
        <w:t xml:space="preserve"> </w:t>
      </w:r>
      <w:r w:rsidRPr="00FF01ED">
        <w:rPr>
          <w:rFonts w:eastAsiaTheme="minorEastAsia"/>
          <w:sz w:val="28"/>
        </w:rPr>
        <w:t>канализация, какое отопление, газ, ванна, лифт, телефон и т.д.) ___</w:t>
      </w:r>
      <w:r w:rsidR="00FB03B0" w:rsidRPr="00FF01ED">
        <w:rPr>
          <w:rFonts w:eastAsiaTheme="minorEastAsia"/>
          <w:sz w:val="28"/>
        </w:rPr>
        <w:t>_________</w:t>
      </w:r>
      <w:proofErr w:type="gramEnd"/>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w:t>
      </w:r>
      <w:r w:rsidR="00FB03B0" w:rsidRPr="00FF01ED">
        <w:rPr>
          <w:rFonts w:eastAsiaTheme="minorEastAsia"/>
          <w:sz w:val="28"/>
        </w:rPr>
        <w:t>__</w:t>
      </w:r>
      <w:r w:rsidR="00FB03B0" w:rsidRPr="00FF01ED">
        <w:rPr>
          <w:rFonts w:eastAsiaTheme="minorEastAsia"/>
          <w:sz w:val="28"/>
        </w:rPr>
        <w:lastRenderedPageBreak/>
        <w:t>_</w:t>
      </w:r>
      <w:r w:rsidRPr="00FF01ED">
        <w:rPr>
          <w:rFonts w:eastAsiaTheme="minorEastAsia"/>
          <w:sz w:val="28"/>
        </w:rPr>
        <w:t>____</w:t>
      </w:r>
      <w:r w:rsidR="00F705CE" w:rsidRPr="00FF01ED">
        <w:rPr>
          <w:rFonts w:eastAsiaTheme="minorEastAsia"/>
          <w:sz w:val="28"/>
        </w:rPr>
        <w:t>_____________________________________________________________</w:t>
      </w:r>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w:t>
      </w:r>
      <w:r w:rsidR="00F705CE" w:rsidRPr="00FF01ED">
        <w:rPr>
          <w:rFonts w:eastAsiaTheme="minorEastAsia"/>
          <w:sz w:val="28"/>
        </w:rPr>
        <w:t>___________</w:t>
      </w:r>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 xml:space="preserve">Санитарное состояние жилья: </w:t>
      </w:r>
      <w:r w:rsidR="00D70363" w:rsidRPr="00FF01ED">
        <w:rPr>
          <w:rFonts w:eastAsiaTheme="minorEastAsia"/>
          <w:sz w:val="28"/>
        </w:rPr>
        <w:t>_____________________________</w:t>
      </w:r>
      <w:r w:rsidRPr="00FF01ED">
        <w:rPr>
          <w:rFonts w:eastAsiaTheme="minorEastAsia"/>
          <w:sz w:val="28"/>
        </w:rPr>
        <w:t>________</w:t>
      </w:r>
      <w:r w:rsidR="0079447B" w:rsidRPr="00FF01ED">
        <w:rPr>
          <w:rFonts w:eastAsiaTheme="minorEastAsia"/>
          <w:sz w:val="28"/>
        </w:rPr>
        <w:t>__</w:t>
      </w:r>
      <w:r w:rsidRPr="00FF01ED">
        <w:rPr>
          <w:rFonts w:eastAsiaTheme="minorEastAsia"/>
          <w:sz w:val="28"/>
        </w:rPr>
        <w:t>_</w:t>
      </w:r>
    </w:p>
    <w:p w:rsidR="004545B4" w:rsidRPr="00FF01ED" w:rsidRDefault="00D70363" w:rsidP="00A62A7B">
      <w:pPr>
        <w:widowControl w:val="0"/>
        <w:autoSpaceDE w:val="0"/>
        <w:autoSpaceDN w:val="0"/>
        <w:adjustRightInd w:val="0"/>
        <w:jc w:val="both"/>
        <w:rPr>
          <w:rFonts w:eastAsiaTheme="minorEastAsia"/>
          <w:sz w:val="28"/>
        </w:rPr>
      </w:pPr>
      <w:r w:rsidRPr="00FF01ED">
        <w:rPr>
          <w:rFonts w:eastAsiaTheme="minorEastAsia"/>
          <w:sz w:val="28"/>
        </w:rPr>
        <w:t>_______________________</w:t>
      </w:r>
      <w:r w:rsidR="004545B4" w:rsidRPr="00FF01ED">
        <w:rPr>
          <w:rFonts w:eastAsiaTheme="minorEastAsia"/>
          <w:sz w:val="28"/>
        </w:rPr>
        <w:t>__________________________________________</w:t>
      </w:r>
    </w:p>
    <w:p w:rsidR="004545B4" w:rsidRPr="00FF01ED" w:rsidRDefault="004545B4" w:rsidP="00A62A7B">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CD00AD" w:rsidRPr="00FF01ED">
        <w:rPr>
          <w:rFonts w:eastAsiaTheme="minorEastAsia"/>
          <w:sz w:val="28"/>
        </w:rPr>
        <w:t>_____________________________</w:t>
      </w:r>
    </w:p>
    <w:p w:rsidR="004545B4" w:rsidRPr="00FF01ED" w:rsidRDefault="004545B4" w:rsidP="00A62A7B">
      <w:pPr>
        <w:widowControl w:val="0"/>
        <w:autoSpaceDE w:val="0"/>
        <w:autoSpaceDN w:val="0"/>
        <w:adjustRightInd w:val="0"/>
        <w:jc w:val="both"/>
        <w:rPr>
          <w:rFonts w:eastAsiaTheme="minorEastAsia"/>
          <w:sz w:val="28"/>
          <w:szCs w:val="28"/>
        </w:rPr>
      </w:pPr>
      <w:r w:rsidRPr="00FF01ED">
        <w:rPr>
          <w:rFonts w:eastAsiaTheme="minorEastAsia"/>
          <w:sz w:val="28"/>
        </w:rPr>
        <w:t>Наличие в квартире необходимой бытовой техники, мебели, оборудование</w:t>
      </w:r>
      <w:r w:rsidR="00CD00AD" w:rsidRPr="00FF01ED">
        <w:rPr>
          <w:rFonts w:eastAsiaTheme="minorEastAsia"/>
          <w:sz w:val="28"/>
        </w:rPr>
        <w:t xml:space="preserve"> </w:t>
      </w:r>
      <w:r w:rsidRPr="00FF01ED">
        <w:rPr>
          <w:rFonts w:eastAsiaTheme="minorEastAsia"/>
          <w:sz w:val="28"/>
        </w:rPr>
        <w:t>мест для сна, отдыха, приема и приготовления пищи, мест для  занятий</w:t>
      </w:r>
      <w:r w:rsidR="00CD00AD" w:rsidRPr="00FF01ED">
        <w:rPr>
          <w:rFonts w:eastAsiaTheme="minorEastAsia"/>
          <w:sz w:val="28"/>
        </w:rPr>
        <w:t xml:space="preserve"> </w:t>
      </w:r>
      <w:r w:rsidRPr="00FF01ED">
        <w:rPr>
          <w:rFonts w:eastAsiaTheme="minorEastAsia"/>
          <w:sz w:val="28"/>
        </w:rPr>
        <w:t xml:space="preserve">и игр детей </w:t>
      </w:r>
      <w:r w:rsidRPr="00FF01ED">
        <w:rPr>
          <w:rFonts w:eastAsiaTheme="minorEastAsia"/>
          <w:sz w:val="28"/>
          <w:szCs w:val="28"/>
        </w:rPr>
        <w:t>___________________________________</w:t>
      </w:r>
      <w:r w:rsidR="00CD00AD" w:rsidRPr="00FF01ED">
        <w:rPr>
          <w:rFonts w:eastAsiaTheme="minorEastAsia"/>
          <w:sz w:val="28"/>
          <w:szCs w:val="28"/>
        </w:rPr>
        <w:t>___</w:t>
      </w:r>
      <w:r w:rsidRPr="00FF01ED">
        <w:rPr>
          <w:rFonts w:eastAsiaTheme="minorEastAsia"/>
          <w:sz w:val="28"/>
          <w:szCs w:val="28"/>
        </w:rPr>
        <w:t>___________________</w:t>
      </w:r>
      <w:r w:rsidR="0079447B" w:rsidRPr="00FF01ED">
        <w:rPr>
          <w:rFonts w:eastAsiaTheme="minorEastAsia"/>
          <w:sz w:val="28"/>
          <w:szCs w:val="28"/>
        </w:rPr>
        <w:t>_</w:t>
      </w:r>
      <w:r w:rsidR="00D1638A" w:rsidRPr="00FF01ED">
        <w:rPr>
          <w:rFonts w:eastAsiaTheme="minorEastAsia"/>
          <w:sz w:val="28"/>
          <w:szCs w:val="28"/>
        </w:rPr>
        <w:t>_</w:t>
      </w:r>
      <w:r w:rsidRPr="00FF01ED">
        <w:rPr>
          <w:rFonts w:eastAsiaTheme="minorEastAsia"/>
          <w:sz w:val="28"/>
          <w:szCs w:val="28"/>
        </w:rPr>
        <w:t>__</w:t>
      </w:r>
    </w:p>
    <w:p w:rsidR="004545B4" w:rsidRPr="00FF01ED" w:rsidRDefault="004545B4" w:rsidP="00A62A7B">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___________________________________________________</w:t>
      </w:r>
      <w:r w:rsidR="00CD00AD" w:rsidRPr="00FF01ED">
        <w:rPr>
          <w:rFonts w:eastAsiaTheme="minorEastAsia"/>
          <w:sz w:val="28"/>
          <w:szCs w:val="28"/>
        </w:rPr>
        <w:t>_______________</w:t>
      </w:r>
    </w:p>
    <w:p w:rsidR="004545B4" w:rsidRPr="00FF01ED" w:rsidRDefault="004545B4" w:rsidP="00A62A7B">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CD00AD" w:rsidRPr="00FF01ED">
        <w:rPr>
          <w:rFonts w:eastAsiaTheme="minorEastAsia"/>
          <w:sz w:val="28"/>
          <w:szCs w:val="28"/>
        </w:rPr>
        <w:t>______________________________</w:t>
      </w:r>
    </w:p>
    <w:p w:rsidR="0079447B" w:rsidRPr="00FF01ED" w:rsidRDefault="00D1638A" w:rsidP="00A62A7B">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__________________________________________________________________</w:t>
      </w:r>
    </w:p>
    <w:p w:rsidR="004545B4" w:rsidRPr="00FF01ED" w:rsidRDefault="004545B4" w:rsidP="00CD00AD">
      <w:pPr>
        <w:widowControl w:val="0"/>
        <w:autoSpaceDE w:val="0"/>
        <w:autoSpaceDN w:val="0"/>
        <w:adjustRightInd w:val="0"/>
        <w:jc w:val="both"/>
        <w:rPr>
          <w:rFonts w:eastAsiaTheme="minorEastAsia"/>
          <w:sz w:val="28"/>
          <w:szCs w:val="28"/>
        </w:rPr>
      </w:pPr>
      <w:r w:rsidRPr="00FF01ED">
        <w:rPr>
          <w:rFonts w:eastAsiaTheme="minorEastAsia"/>
          <w:sz w:val="28"/>
          <w:szCs w:val="28"/>
        </w:rPr>
        <w:t>Наличие специальных сре</w:t>
      </w:r>
      <w:proofErr w:type="gramStart"/>
      <w:r w:rsidRPr="00FF01ED">
        <w:rPr>
          <w:rFonts w:eastAsiaTheme="minorEastAsia"/>
          <w:sz w:val="28"/>
          <w:szCs w:val="28"/>
        </w:rPr>
        <w:t>дств дл</w:t>
      </w:r>
      <w:proofErr w:type="gramEnd"/>
      <w:r w:rsidRPr="00FF01ED">
        <w:rPr>
          <w:rFonts w:eastAsiaTheme="minorEastAsia"/>
          <w:sz w:val="28"/>
          <w:szCs w:val="28"/>
        </w:rPr>
        <w:t>я самообслуживания, передвижения в</w:t>
      </w:r>
      <w:r w:rsidR="00CD00AD" w:rsidRPr="00FF01ED">
        <w:rPr>
          <w:rFonts w:eastAsiaTheme="minorEastAsia"/>
          <w:sz w:val="28"/>
          <w:szCs w:val="28"/>
        </w:rPr>
        <w:t xml:space="preserve"> </w:t>
      </w:r>
      <w:r w:rsidRPr="00FF01ED">
        <w:rPr>
          <w:rFonts w:eastAsiaTheme="minorEastAsia"/>
          <w:sz w:val="28"/>
          <w:szCs w:val="28"/>
        </w:rPr>
        <w:t>кварт</w:t>
      </w:r>
      <w:r w:rsidR="00CD00AD" w:rsidRPr="00FF01ED">
        <w:rPr>
          <w:rFonts w:eastAsiaTheme="minorEastAsia"/>
          <w:sz w:val="28"/>
          <w:szCs w:val="28"/>
        </w:rPr>
        <w:t>ире, в подъезде, во дворе _____</w:t>
      </w:r>
      <w:r w:rsidRPr="00FF01ED">
        <w:rPr>
          <w:rFonts w:eastAsiaTheme="minorEastAsia"/>
          <w:sz w:val="28"/>
          <w:szCs w:val="28"/>
        </w:rPr>
        <w:t>_____________________________</w:t>
      </w:r>
      <w:r w:rsidR="00B4368B" w:rsidRPr="00FF01ED">
        <w:rPr>
          <w:rFonts w:eastAsiaTheme="minorEastAsia"/>
          <w:sz w:val="28"/>
          <w:szCs w:val="28"/>
        </w:rPr>
        <w:t>____</w:t>
      </w:r>
      <w:r w:rsidRPr="00FF01ED">
        <w:rPr>
          <w:rFonts w:eastAsiaTheme="minorEastAsia"/>
          <w:sz w:val="28"/>
          <w:szCs w:val="28"/>
        </w:rPr>
        <w:t>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____________________________________________________________</w:t>
      </w:r>
      <w:r w:rsidR="00CD00AD" w:rsidRPr="00FF01ED">
        <w:rPr>
          <w:rFonts w:eastAsiaTheme="minorEastAsia"/>
          <w:sz w:val="28"/>
          <w:szCs w:val="28"/>
        </w:rPr>
        <w:t>______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____________________________________</w:t>
      </w:r>
      <w:r w:rsidR="00CD00AD" w:rsidRPr="00FF01ED">
        <w:rPr>
          <w:rFonts w:eastAsiaTheme="minorEastAsia"/>
          <w:sz w:val="28"/>
          <w:szCs w:val="28"/>
        </w:rPr>
        <w:t>______________________________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Наличие огорода, подс</w:t>
      </w:r>
      <w:r w:rsidR="00D43F58" w:rsidRPr="00FF01ED">
        <w:rPr>
          <w:rFonts w:eastAsiaTheme="minorEastAsia"/>
          <w:sz w:val="28"/>
          <w:szCs w:val="28"/>
        </w:rPr>
        <w:t>обного хозяйства _____________</w:t>
      </w:r>
      <w:r w:rsidRPr="00FF01ED">
        <w:rPr>
          <w:rFonts w:eastAsiaTheme="minorEastAsia"/>
          <w:sz w:val="28"/>
          <w:szCs w:val="28"/>
        </w:rPr>
        <w:t>_____________</w:t>
      </w:r>
      <w:r w:rsidR="00B4368B" w:rsidRPr="00FF01ED">
        <w:rPr>
          <w:rFonts w:eastAsiaTheme="minorEastAsia"/>
          <w:sz w:val="28"/>
          <w:szCs w:val="28"/>
        </w:rPr>
        <w:t>___</w:t>
      </w:r>
      <w:r w:rsidRPr="00FF01ED">
        <w:rPr>
          <w:rFonts w:eastAsiaTheme="minorEastAsia"/>
          <w:sz w:val="28"/>
          <w:szCs w:val="28"/>
        </w:rPr>
        <w:t>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____________________________________</w:t>
      </w:r>
      <w:r w:rsidR="00D43F58" w:rsidRPr="00FF01ED">
        <w:rPr>
          <w:rFonts w:eastAsiaTheme="minorEastAsia"/>
          <w:sz w:val="28"/>
          <w:szCs w:val="28"/>
        </w:rPr>
        <w:t>______________________________</w:t>
      </w: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________________________________________</w:t>
      </w:r>
      <w:r w:rsidR="00D43F58" w:rsidRPr="00FF01ED">
        <w:rPr>
          <w:rFonts w:eastAsiaTheme="minorEastAsia"/>
          <w:sz w:val="28"/>
          <w:szCs w:val="28"/>
        </w:rPr>
        <w:t>__________________________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Психологический климат</w:t>
      </w:r>
      <w:r w:rsidR="00D43F58" w:rsidRPr="00FF01ED">
        <w:rPr>
          <w:rFonts w:eastAsiaTheme="minorEastAsia"/>
          <w:sz w:val="28"/>
          <w:szCs w:val="28"/>
        </w:rPr>
        <w:t xml:space="preserve"> в семье _____________________</w:t>
      </w:r>
      <w:r w:rsidRPr="00FF01ED">
        <w:rPr>
          <w:rFonts w:eastAsiaTheme="minorEastAsia"/>
          <w:sz w:val="28"/>
          <w:szCs w:val="28"/>
        </w:rPr>
        <w:t>__________</w:t>
      </w:r>
      <w:r w:rsidR="00B4368B" w:rsidRPr="00FF01ED">
        <w:rPr>
          <w:rFonts w:eastAsiaTheme="minorEastAsia"/>
          <w:sz w:val="28"/>
          <w:szCs w:val="28"/>
        </w:rPr>
        <w:t>__</w:t>
      </w:r>
      <w:r w:rsidRPr="00FF01ED">
        <w:rPr>
          <w:rFonts w:eastAsiaTheme="minorEastAsia"/>
          <w:sz w:val="28"/>
          <w:szCs w:val="28"/>
        </w:rPr>
        <w:t>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D43F58" w:rsidRPr="00FF01ED">
        <w:rPr>
          <w:rFonts w:eastAsiaTheme="minorEastAsia"/>
          <w:sz w:val="28"/>
          <w:szCs w:val="28"/>
        </w:rPr>
        <w:t>______________________________</w:t>
      </w:r>
    </w:p>
    <w:p w:rsidR="004545B4" w:rsidRPr="00FF01ED" w:rsidRDefault="00D43F58"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 xml:space="preserve">Проблемы, </w:t>
      </w:r>
      <w:r w:rsidR="004545B4" w:rsidRPr="00FF01ED">
        <w:rPr>
          <w:rFonts w:eastAsiaTheme="minorEastAsia"/>
          <w:sz w:val="28"/>
          <w:szCs w:val="28"/>
        </w:rPr>
        <w:t xml:space="preserve">которые представляются </w:t>
      </w:r>
      <w:r w:rsidRPr="00FF01ED">
        <w:rPr>
          <w:rFonts w:eastAsiaTheme="minorEastAsia"/>
          <w:sz w:val="28"/>
          <w:szCs w:val="28"/>
        </w:rPr>
        <w:t>заявителю</w:t>
      </w:r>
      <w:r w:rsidR="004545B4" w:rsidRPr="00FF01ED">
        <w:rPr>
          <w:rFonts w:eastAsiaTheme="minorEastAsia"/>
          <w:sz w:val="28"/>
          <w:szCs w:val="28"/>
        </w:rPr>
        <w:t xml:space="preserve"> наиболее важными и</w:t>
      </w:r>
      <w:r w:rsidRPr="00FF01ED">
        <w:rPr>
          <w:rFonts w:eastAsiaTheme="minorEastAsia"/>
          <w:sz w:val="28"/>
          <w:szCs w:val="28"/>
        </w:rPr>
        <w:t xml:space="preserve"> </w:t>
      </w:r>
      <w:r w:rsidR="004545B4" w:rsidRPr="00FF01ED">
        <w:rPr>
          <w:rFonts w:eastAsiaTheme="minorEastAsia"/>
          <w:sz w:val="28"/>
          <w:szCs w:val="28"/>
        </w:rPr>
        <w:t>значительными ______</w:t>
      </w:r>
      <w:r w:rsidRPr="00FF01ED">
        <w:rPr>
          <w:rFonts w:eastAsiaTheme="minorEastAsia"/>
          <w:sz w:val="28"/>
          <w:szCs w:val="28"/>
        </w:rPr>
        <w:t>________</w:t>
      </w:r>
      <w:r w:rsidR="004545B4" w:rsidRPr="00FF01ED">
        <w:rPr>
          <w:rFonts w:eastAsiaTheme="minorEastAsia"/>
          <w:sz w:val="28"/>
          <w:szCs w:val="28"/>
        </w:rPr>
        <w:t>_______________________________________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D43F58" w:rsidRPr="00FF01ED">
        <w:rPr>
          <w:rFonts w:eastAsiaTheme="minorEastAsia"/>
          <w:sz w:val="28"/>
          <w:szCs w:val="28"/>
        </w:rPr>
        <w:t>______________________________</w:t>
      </w:r>
    </w:p>
    <w:p w:rsidR="004545B4" w:rsidRPr="00FF01ED" w:rsidRDefault="00D43F58"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Предложения: _______</w:t>
      </w:r>
      <w:r w:rsidR="004545B4" w:rsidRPr="00FF01ED">
        <w:rPr>
          <w:rFonts w:eastAsiaTheme="minorEastAsia"/>
          <w:sz w:val="28"/>
          <w:szCs w:val="28"/>
        </w:rPr>
        <w:t>_______________________________________________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A01C38" w:rsidRPr="00FF01ED">
        <w:rPr>
          <w:rFonts w:eastAsiaTheme="minorEastAsia"/>
          <w:sz w:val="28"/>
          <w:szCs w:val="28"/>
        </w:rPr>
        <w:t>______________________________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A01C38" w:rsidRPr="00FF01ED">
        <w:rPr>
          <w:rFonts w:eastAsiaTheme="minorEastAsia"/>
          <w:sz w:val="28"/>
          <w:szCs w:val="28"/>
        </w:rPr>
        <w:t>______________________________</w:t>
      </w:r>
    </w:p>
    <w:p w:rsidR="00A36167" w:rsidRPr="00FF01ED" w:rsidRDefault="00A36167" w:rsidP="00D43F58">
      <w:pPr>
        <w:widowControl w:val="0"/>
        <w:autoSpaceDE w:val="0"/>
        <w:autoSpaceDN w:val="0"/>
        <w:adjustRightInd w:val="0"/>
        <w:jc w:val="both"/>
        <w:rPr>
          <w:rFonts w:eastAsiaTheme="minorEastAsia"/>
          <w:sz w:val="28"/>
          <w:szCs w:val="28"/>
        </w:rPr>
      </w:pP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Заключение комисси</w:t>
      </w:r>
      <w:r w:rsidR="001D5F47" w:rsidRPr="00FF01ED">
        <w:rPr>
          <w:rFonts w:eastAsiaTheme="minorEastAsia"/>
          <w:sz w:val="28"/>
          <w:szCs w:val="28"/>
        </w:rPr>
        <w:t>и по итогам обследования ______</w:t>
      </w:r>
      <w:r w:rsidRPr="00FF01ED">
        <w:rPr>
          <w:rFonts w:eastAsiaTheme="minorEastAsia"/>
          <w:sz w:val="28"/>
          <w:szCs w:val="28"/>
        </w:rPr>
        <w:t>____________</w:t>
      </w:r>
      <w:r w:rsidR="00B4368B" w:rsidRPr="00FF01ED">
        <w:rPr>
          <w:rFonts w:eastAsiaTheme="minorEastAsia"/>
          <w:sz w:val="28"/>
          <w:szCs w:val="28"/>
        </w:rPr>
        <w:t>__</w:t>
      </w:r>
      <w:r w:rsidRPr="00FF01ED">
        <w:rPr>
          <w:rFonts w:eastAsiaTheme="minorEastAsia"/>
          <w:sz w:val="28"/>
          <w:szCs w:val="28"/>
        </w:rPr>
        <w:t>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1D5F47" w:rsidRPr="00FF01ED">
        <w:rPr>
          <w:rFonts w:eastAsiaTheme="minorEastAsia"/>
          <w:sz w:val="28"/>
          <w:szCs w:val="28"/>
        </w:rPr>
        <w:t>______________________________</w:t>
      </w:r>
    </w:p>
    <w:p w:rsidR="004545B4" w:rsidRPr="00FF01ED" w:rsidRDefault="004545B4"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w:t>
      </w:r>
      <w:r w:rsidR="001D5F47" w:rsidRPr="00FF01ED">
        <w:rPr>
          <w:rFonts w:eastAsiaTheme="minorEastAsia"/>
          <w:sz w:val="28"/>
          <w:szCs w:val="28"/>
        </w:rPr>
        <w:t>______________________________</w:t>
      </w:r>
    </w:p>
    <w:p w:rsidR="001D5F47" w:rsidRPr="00FF01ED" w:rsidRDefault="001D5F47"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__________________________________________________________________</w:t>
      </w:r>
    </w:p>
    <w:p w:rsidR="001D5F47" w:rsidRPr="00FF01ED" w:rsidRDefault="001D5F47" w:rsidP="00D43F58">
      <w:pPr>
        <w:widowControl w:val="0"/>
        <w:autoSpaceDE w:val="0"/>
        <w:autoSpaceDN w:val="0"/>
        <w:adjustRightInd w:val="0"/>
        <w:jc w:val="both"/>
        <w:rPr>
          <w:rFonts w:eastAsiaTheme="minorEastAsia"/>
          <w:sz w:val="28"/>
          <w:szCs w:val="28"/>
        </w:rPr>
      </w:pPr>
      <w:r w:rsidRPr="00FF01ED">
        <w:rPr>
          <w:rFonts w:eastAsiaTheme="minorEastAsia"/>
          <w:sz w:val="28"/>
          <w:szCs w:val="28"/>
        </w:rPr>
        <w:t>__________________________________________________________________</w:t>
      </w:r>
    </w:p>
    <w:p w:rsidR="00A36167" w:rsidRPr="00FF01ED" w:rsidRDefault="00A36167" w:rsidP="00D43F58">
      <w:pPr>
        <w:widowControl w:val="0"/>
        <w:autoSpaceDE w:val="0"/>
        <w:autoSpaceDN w:val="0"/>
        <w:adjustRightInd w:val="0"/>
        <w:jc w:val="both"/>
        <w:rPr>
          <w:rFonts w:eastAsiaTheme="minorEastAsia"/>
          <w:sz w:val="28"/>
          <w:szCs w:val="28"/>
        </w:rPr>
      </w:pPr>
    </w:p>
    <w:p w:rsidR="004545B4" w:rsidRPr="00FF01ED" w:rsidRDefault="004545B4" w:rsidP="004545B4">
      <w:pPr>
        <w:widowControl w:val="0"/>
        <w:autoSpaceDE w:val="0"/>
        <w:autoSpaceDN w:val="0"/>
        <w:adjustRightInd w:val="0"/>
        <w:rPr>
          <w:rFonts w:eastAsiaTheme="minorEastAsia"/>
          <w:sz w:val="28"/>
          <w:szCs w:val="28"/>
        </w:rPr>
      </w:pPr>
      <w:r w:rsidRPr="00FF01ED">
        <w:rPr>
          <w:rFonts w:eastAsiaTheme="minorEastAsia"/>
          <w:sz w:val="28"/>
          <w:szCs w:val="28"/>
        </w:rPr>
        <w:t xml:space="preserve">С актом </w:t>
      </w:r>
      <w:proofErr w:type="gramStart"/>
      <w:r w:rsidRPr="00FF01ED">
        <w:rPr>
          <w:rFonts w:eastAsiaTheme="minorEastAsia"/>
          <w:sz w:val="28"/>
          <w:szCs w:val="28"/>
        </w:rPr>
        <w:t>ознакомлен</w:t>
      </w:r>
      <w:proofErr w:type="gramEnd"/>
      <w:r w:rsidRPr="00FF01ED">
        <w:rPr>
          <w:rFonts w:eastAsiaTheme="minorEastAsia"/>
          <w:sz w:val="28"/>
          <w:szCs w:val="28"/>
        </w:rPr>
        <w:t>: ______________________/________________________/</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 xml:space="preserve">                         </w:t>
      </w:r>
      <w:r w:rsidR="00E6235A" w:rsidRPr="00FF01ED">
        <w:rPr>
          <w:rFonts w:eastAsiaTheme="minorEastAsia"/>
        </w:rPr>
        <w:t xml:space="preserve">                        </w:t>
      </w:r>
      <w:r w:rsidR="0006650C" w:rsidRPr="00FF01ED">
        <w:rPr>
          <w:rFonts w:eastAsiaTheme="minorEastAsia"/>
        </w:rPr>
        <w:t xml:space="preserve">          </w:t>
      </w:r>
      <w:r w:rsidR="00E6235A" w:rsidRPr="00FF01ED">
        <w:rPr>
          <w:rFonts w:eastAsiaTheme="minorEastAsia"/>
        </w:rPr>
        <w:t xml:space="preserve"> </w:t>
      </w:r>
      <w:r w:rsidRPr="00FF01ED">
        <w:rPr>
          <w:rFonts w:eastAsiaTheme="minorEastAsia"/>
        </w:rPr>
        <w:t xml:space="preserve">(подпись)              </w:t>
      </w:r>
      <w:r w:rsidR="00E6235A" w:rsidRPr="00FF01ED">
        <w:rPr>
          <w:rFonts w:eastAsiaTheme="minorEastAsia"/>
        </w:rPr>
        <w:t xml:space="preserve">            </w:t>
      </w:r>
      <w:r w:rsidR="0006650C" w:rsidRPr="00FF01ED">
        <w:rPr>
          <w:rFonts w:eastAsiaTheme="minorEastAsia"/>
        </w:rPr>
        <w:t xml:space="preserve">        </w:t>
      </w:r>
      <w:r w:rsidRPr="00FF01ED">
        <w:rPr>
          <w:rFonts w:eastAsiaTheme="minorEastAsia"/>
        </w:rPr>
        <w:t>(расшифровка)</w:t>
      </w:r>
    </w:p>
    <w:p w:rsidR="0006650C" w:rsidRPr="00FF01ED" w:rsidRDefault="004545B4" w:rsidP="004545B4">
      <w:pPr>
        <w:widowControl w:val="0"/>
        <w:autoSpaceDE w:val="0"/>
        <w:autoSpaceDN w:val="0"/>
        <w:adjustRightInd w:val="0"/>
        <w:rPr>
          <w:rFonts w:eastAsiaTheme="minorEastAsia"/>
        </w:rPr>
      </w:pPr>
      <w:r w:rsidRPr="00FF01ED">
        <w:rPr>
          <w:rFonts w:eastAsiaTheme="minorEastAsia"/>
          <w:sz w:val="28"/>
        </w:rPr>
        <w:t>Члены комиссии:</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______________</w:t>
      </w:r>
      <w:r w:rsidR="0006650C" w:rsidRPr="00FF01ED">
        <w:rPr>
          <w:rFonts w:eastAsiaTheme="minorEastAsia"/>
        </w:rPr>
        <w:t>_________________________</w:t>
      </w:r>
      <w:r w:rsidRPr="00FF01ED">
        <w:rPr>
          <w:rFonts w:eastAsiaTheme="minorEastAsia"/>
        </w:rPr>
        <w:t>______/___________/__________________/</w:t>
      </w:r>
    </w:p>
    <w:p w:rsidR="004545B4" w:rsidRPr="00FF01ED" w:rsidRDefault="0006650C" w:rsidP="004545B4">
      <w:pPr>
        <w:widowControl w:val="0"/>
        <w:autoSpaceDE w:val="0"/>
        <w:autoSpaceDN w:val="0"/>
        <w:adjustRightInd w:val="0"/>
        <w:rPr>
          <w:rFonts w:eastAsiaTheme="minorEastAsia"/>
        </w:rPr>
      </w:pPr>
      <w:r w:rsidRPr="00FF01ED">
        <w:rPr>
          <w:rFonts w:eastAsiaTheme="minorEastAsia"/>
        </w:rPr>
        <w:t xml:space="preserve">                                   </w:t>
      </w:r>
      <w:r w:rsidR="004545B4" w:rsidRPr="00FF01ED">
        <w:rPr>
          <w:rFonts w:eastAsiaTheme="minorEastAsia"/>
        </w:rPr>
        <w:t xml:space="preserve"> (должность)      </w:t>
      </w:r>
      <w:r w:rsidR="00E6235A" w:rsidRPr="00FF01ED">
        <w:rPr>
          <w:rFonts w:eastAsiaTheme="minorEastAsia"/>
        </w:rPr>
        <w:t xml:space="preserve">    </w:t>
      </w:r>
      <w:r w:rsidRPr="00FF01ED">
        <w:rPr>
          <w:rFonts w:eastAsiaTheme="minorEastAsia"/>
        </w:rPr>
        <w:t xml:space="preserve">                          </w:t>
      </w:r>
      <w:r w:rsidR="004545B4" w:rsidRPr="00FF01ED">
        <w:rPr>
          <w:rFonts w:eastAsiaTheme="minorEastAsia"/>
        </w:rPr>
        <w:t xml:space="preserve"> (подпись)  </w:t>
      </w:r>
      <w:r w:rsidR="00E6235A" w:rsidRPr="00FF01ED">
        <w:rPr>
          <w:rFonts w:eastAsiaTheme="minorEastAsia"/>
        </w:rPr>
        <w:t xml:space="preserve">    </w:t>
      </w:r>
      <w:r w:rsidR="004545B4" w:rsidRPr="00FF01ED">
        <w:rPr>
          <w:rFonts w:eastAsiaTheme="minorEastAsia"/>
        </w:rPr>
        <w:t xml:space="preserve">  (расшифровка)</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___________</w:t>
      </w:r>
      <w:r w:rsidR="0006650C" w:rsidRPr="00FF01ED">
        <w:rPr>
          <w:rFonts w:eastAsiaTheme="minorEastAsia"/>
        </w:rPr>
        <w:t>___________________</w:t>
      </w:r>
      <w:r w:rsidRPr="00FF01ED">
        <w:rPr>
          <w:rFonts w:eastAsiaTheme="minorEastAsia"/>
        </w:rPr>
        <w:t>______________/_________</w:t>
      </w:r>
      <w:r w:rsidR="0006650C" w:rsidRPr="00FF01ED">
        <w:rPr>
          <w:rFonts w:eastAsiaTheme="minorEastAsia"/>
        </w:rPr>
        <w:t>__/_____________________</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 xml:space="preserve">     </w:t>
      </w:r>
      <w:r w:rsidR="00E6235A" w:rsidRPr="00FF01ED">
        <w:rPr>
          <w:rFonts w:eastAsiaTheme="minorEastAsia"/>
        </w:rPr>
        <w:t xml:space="preserve">            </w:t>
      </w:r>
      <w:r w:rsidR="0006650C" w:rsidRPr="00FF01ED">
        <w:rPr>
          <w:rFonts w:eastAsiaTheme="minorEastAsia"/>
        </w:rPr>
        <w:t xml:space="preserve">                  </w:t>
      </w:r>
      <w:r w:rsidR="00E6235A" w:rsidRPr="00FF01ED">
        <w:rPr>
          <w:rFonts w:eastAsiaTheme="minorEastAsia"/>
        </w:rPr>
        <w:t xml:space="preserve"> </w:t>
      </w:r>
      <w:r w:rsidRPr="00FF01ED">
        <w:rPr>
          <w:rFonts w:eastAsiaTheme="minorEastAsia"/>
        </w:rPr>
        <w:t xml:space="preserve">(должность)        </w:t>
      </w:r>
      <w:r w:rsidR="0006650C" w:rsidRPr="00FF01ED">
        <w:rPr>
          <w:rFonts w:eastAsiaTheme="minorEastAsia"/>
        </w:rPr>
        <w:t xml:space="preserve">                       </w:t>
      </w:r>
      <w:r w:rsidR="00E6235A" w:rsidRPr="00FF01ED">
        <w:rPr>
          <w:rFonts w:eastAsiaTheme="minorEastAsia"/>
        </w:rPr>
        <w:t xml:space="preserve">   </w:t>
      </w:r>
      <w:r w:rsidRPr="00FF01ED">
        <w:rPr>
          <w:rFonts w:eastAsiaTheme="minorEastAsia"/>
        </w:rPr>
        <w:t xml:space="preserve">  (подпись)        </w:t>
      </w:r>
      <w:r w:rsidR="00E6235A" w:rsidRPr="00FF01ED">
        <w:rPr>
          <w:rFonts w:eastAsiaTheme="minorEastAsia"/>
        </w:rPr>
        <w:t xml:space="preserve"> </w:t>
      </w:r>
      <w:r w:rsidRPr="00FF01ED">
        <w:rPr>
          <w:rFonts w:eastAsiaTheme="minorEastAsia"/>
        </w:rPr>
        <w:t>(расшифровка)</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_____________________</w:t>
      </w:r>
      <w:r w:rsidR="0006650C" w:rsidRPr="00FF01ED">
        <w:rPr>
          <w:rFonts w:eastAsiaTheme="minorEastAsia"/>
        </w:rPr>
        <w:t>____________________</w:t>
      </w:r>
      <w:r w:rsidRPr="00FF01ED">
        <w:rPr>
          <w:rFonts w:eastAsiaTheme="minorEastAsia"/>
        </w:rPr>
        <w:t>___/___________</w:t>
      </w:r>
      <w:r w:rsidR="0006650C" w:rsidRPr="00FF01ED">
        <w:rPr>
          <w:rFonts w:eastAsiaTheme="minorEastAsia"/>
        </w:rPr>
        <w:t>/_____________________</w:t>
      </w:r>
    </w:p>
    <w:p w:rsidR="004545B4" w:rsidRPr="00FF01ED" w:rsidRDefault="004545B4" w:rsidP="004545B4">
      <w:pPr>
        <w:widowControl w:val="0"/>
        <w:autoSpaceDE w:val="0"/>
        <w:autoSpaceDN w:val="0"/>
        <w:adjustRightInd w:val="0"/>
        <w:rPr>
          <w:rFonts w:eastAsiaTheme="minorEastAsia"/>
        </w:rPr>
      </w:pPr>
      <w:r w:rsidRPr="00FF01ED">
        <w:rPr>
          <w:rFonts w:eastAsiaTheme="minorEastAsia"/>
        </w:rPr>
        <w:t xml:space="preserve">   </w:t>
      </w:r>
      <w:r w:rsidR="00E6235A" w:rsidRPr="00FF01ED">
        <w:rPr>
          <w:rFonts w:eastAsiaTheme="minorEastAsia"/>
        </w:rPr>
        <w:t xml:space="preserve">         </w:t>
      </w:r>
      <w:r w:rsidR="0006650C" w:rsidRPr="00FF01ED">
        <w:rPr>
          <w:rFonts w:eastAsiaTheme="minorEastAsia"/>
        </w:rPr>
        <w:t xml:space="preserve">                   </w:t>
      </w:r>
      <w:r w:rsidR="00E6235A" w:rsidRPr="00FF01ED">
        <w:rPr>
          <w:rFonts w:eastAsiaTheme="minorEastAsia"/>
        </w:rPr>
        <w:t xml:space="preserve">   </w:t>
      </w:r>
      <w:r w:rsidRPr="00FF01ED">
        <w:rPr>
          <w:rFonts w:eastAsiaTheme="minorEastAsia"/>
        </w:rPr>
        <w:t xml:space="preserve">  (должность)         </w:t>
      </w:r>
      <w:r w:rsidR="0006650C" w:rsidRPr="00FF01ED">
        <w:rPr>
          <w:rFonts w:eastAsiaTheme="minorEastAsia"/>
        </w:rPr>
        <w:t xml:space="preserve">                      </w:t>
      </w:r>
      <w:r w:rsidRPr="00FF01ED">
        <w:rPr>
          <w:rFonts w:eastAsiaTheme="minorEastAsia"/>
        </w:rPr>
        <w:t xml:space="preserve"> </w:t>
      </w:r>
      <w:r w:rsidR="00E6235A" w:rsidRPr="00FF01ED">
        <w:rPr>
          <w:rFonts w:eastAsiaTheme="minorEastAsia"/>
        </w:rPr>
        <w:t xml:space="preserve">   </w:t>
      </w:r>
      <w:r w:rsidRPr="00FF01ED">
        <w:rPr>
          <w:rFonts w:eastAsiaTheme="minorEastAsia"/>
        </w:rPr>
        <w:t xml:space="preserve"> (подпись)        </w:t>
      </w:r>
      <w:r w:rsidR="00E6235A" w:rsidRPr="00FF01ED">
        <w:rPr>
          <w:rFonts w:eastAsiaTheme="minorEastAsia"/>
        </w:rPr>
        <w:t xml:space="preserve">  </w:t>
      </w:r>
      <w:r w:rsidRPr="00FF01ED">
        <w:rPr>
          <w:rFonts w:eastAsiaTheme="minorEastAsia"/>
        </w:rPr>
        <w:t>(расшифровка)</w:t>
      </w:r>
    </w:p>
    <w:p w:rsidR="004545B4" w:rsidRPr="00FF01ED" w:rsidRDefault="004545B4" w:rsidP="004545B4">
      <w:pPr>
        <w:widowControl w:val="0"/>
        <w:autoSpaceDE w:val="0"/>
        <w:autoSpaceDN w:val="0"/>
        <w:adjustRightInd w:val="0"/>
        <w:ind w:firstLine="720"/>
        <w:jc w:val="both"/>
        <w:rPr>
          <w:rFonts w:ascii="Arial" w:eastAsiaTheme="minorEastAsia" w:hAnsi="Arial" w:cs="Arial"/>
        </w:rPr>
      </w:pPr>
    </w:p>
    <w:p w:rsidR="004545B4" w:rsidRPr="00FF01ED" w:rsidRDefault="004545B4" w:rsidP="004545B4"/>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442CD0" w:rsidRPr="00FF01ED" w:rsidRDefault="00442CD0" w:rsidP="004177CA">
      <w:pPr>
        <w:pStyle w:val="ConsPlusNormal"/>
        <w:ind w:firstLine="709"/>
        <w:jc w:val="both"/>
        <w:rPr>
          <w:rFonts w:ascii="Times New Roman" w:hAnsi="Times New Roman" w:cs="Times New Roman"/>
          <w:sz w:val="28"/>
          <w:szCs w:val="28"/>
        </w:rPr>
      </w:pPr>
    </w:p>
    <w:p w:rsidR="00981094" w:rsidRPr="00FF01ED" w:rsidRDefault="00981094" w:rsidP="004177CA">
      <w:pPr>
        <w:pStyle w:val="ConsPlusNormal"/>
        <w:ind w:firstLine="709"/>
        <w:jc w:val="both"/>
        <w:rPr>
          <w:rFonts w:ascii="Times New Roman" w:hAnsi="Times New Roman" w:cs="Times New Roman"/>
          <w:sz w:val="28"/>
          <w:szCs w:val="28"/>
        </w:rPr>
      </w:pPr>
    </w:p>
    <w:p w:rsidR="00981094" w:rsidRPr="00FF01ED" w:rsidRDefault="00981094" w:rsidP="004177CA">
      <w:pPr>
        <w:pStyle w:val="ConsPlusNormal"/>
        <w:ind w:firstLine="709"/>
        <w:jc w:val="both"/>
        <w:rPr>
          <w:rFonts w:ascii="Times New Roman" w:hAnsi="Times New Roman" w:cs="Times New Roman"/>
          <w:sz w:val="28"/>
          <w:szCs w:val="28"/>
        </w:rPr>
      </w:pPr>
    </w:p>
    <w:p w:rsidR="00CC35C9" w:rsidRPr="00FF01ED" w:rsidRDefault="00981094"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4</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214AFA"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214AFA"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2F5F5C" w:rsidRPr="00FF01ED" w:rsidRDefault="002F5F5C" w:rsidP="002F5F5C">
      <w:pPr>
        <w:widowControl w:val="0"/>
        <w:autoSpaceDE w:val="0"/>
        <w:autoSpaceDN w:val="0"/>
        <w:adjustRightInd w:val="0"/>
        <w:spacing w:before="108" w:after="108"/>
        <w:jc w:val="center"/>
        <w:outlineLvl w:val="0"/>
        <w:rPr>
          <w:rFonts w:eastAsiaTheme="minorEastAsia"/>
          <w:bCs/>
          <w:color w:val="26282F"/>
          <w:sz w:val="28"/>
        </w:rPr>
      </w:pPr>
      <w:bookmarkStart w:id="18" w:name="P949"/>
      <w:bookmarkEnd w:id="18"/>
      <w:r w:rsidRPr="00FF01ED">
        <w:rPr>
          <w:rFonts w:eastAsiaTheme="minorEastAsia"/>
          <w:b/>
          <w:bCs/>
          <w:color w:val="26282F"/>
          <w:sz w:val="28"/>
        </w:rPr>
        <w:t xml:space="preserve">Лист собеседования </w:t>
      </w:r>
    </w:p>
    <w:p w:rsidR="002F5F5C" w:rsidRPr="00FF01ED" w:rsidRDefault="002F5F5C" w:rsidP="002F5F5C">
      <w:pPr>
        <w:widowControl w:val="0"/>
        <w:autoSpaceDE w:val="0"/>
        <w:autoSpaceDN w:val="0"/>
        <w:adjustRightInd w:val="0"/>
        <w:ind w:firstLine="720"/>
        <w:jc w:val="both"/>
        <w:rPr>
          <w:rFonts w:eastAsiaTheme="minorEastAsia"/>
        </w:rPr>
      </w:pP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Ф.И.О. заявителя ___________________________________________________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Ф.И.О. специалиста _________________________________________________</w:t>
      </w:r>
    </w:p>
    <w:p w:rsidR="002F5F5C" w:rsidRPr="00FF01ED" w:rsidRDefault="002F5F5C" w:rsidP="0091196F">
      <w:pPr>
        <w:widowControl w:val="0"/>
        <w:autoSpaceDE w:val="0"/>
        <w:autoSpaceDN w:val="0"/>
        <w:adjustRightInd w:val="0"/>
        <w:jc w:val="both"/>
        <w:rPr>
          <w:rFonts w:eastAsiaTheme="minorEastAsia"/>
          <w:sz w:val="28"/>
        </w:rPr>
      </w:pPr>
    </w:p>
    <w:p w:rsidR="002F5F5C" w:rsidRPr="00FF01ED" w:rsidRDefault="002F5F5C" w:rsidP="0091196F">
      <w:pPr>
        <w:widowControl w:val="0"/>
        <w:autoSpaceDE w:val="0"/>
        <w:autoSpaceDN w:val="0"/>
        <w:adjustRightInd w:val="0"/>
        <w:rPr>
          <w:rFonts w:eastAsiaTheme="minorEastAsia"/>
          <w:sz w:val="28"/>
        </w:rPr>
      </w:pPr>
      <w:r w:rsidRPr="00FF01ED">
        <w:rPr>
          <w:rFonts w:eastAsiaTheme="minorEastAsia"/>
          <w:sz w:val="28"/>
        </w:rPr>
        <w:t>Характеристика семьи: ____________________________________</w:t>
      </w:r>
      <w:r w:rsidR="0062123E" w:rsidRPr="00FF01ED">
        <w:rPr>
          <w:rFonts w:eastAsiaTheme="minorEastAsia"/>
          <w:sz w:val="28"/>
        </w:rPr>
        <w:t>__</w:t>
      </w:r>
      <w:r w:rsidRPr="00FF01ED">
        <w:rPr>
          <w:rFonts w:eastAsiaTheme="minorEastAsia"/>
          <w:sz w:val="28"/>
        </w:rPr>
        <w:t>________</w:t>
      </w:r>
      <w:r w:rsidR="00FE443C" w:rsidRPr="00FF01ED">
        <w:rPr>
          <w:rFonts w:eastAsiaTheme="minorEastAsia"/>
          <w:sz w:val="28"/>
        </w:rPr>
        <w:t>__________________</w:t>
      </w:r>
      <w:r w:rsidRPr="00FF01ED">
        <w:rPr>
          <w:rFonts w:eastAsiaTheme="minorEastAsia"/>
          <w:sz w:val="28"/>
        </w:rPr>
        <w:t>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E443C" w:rsidRPr="00FF01ED">
        <w:rPr>
          <w:rFonts w:eastAsiaTheme="minorEastAsia"/>
          <w:sz w:val="28"/>
        </w:rPr>
        <w:t>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E443C" w:rsidRPr="00FF01ED">
        <w:rPr>
          <w:rFonts w:eastAsiaTheme="minorEastAsia"/>
          <w:sz w:val="28"/>
        </w:rPr>
        <w:t>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E443C" w:rsidRPr="00FF01ED">
        <w:rPr>
          <w:rFonts w:eastAsiaTheme="minorEastAsia"/>
          <w:sz w:val="28"/>
        </w:rPr>
        <w:t>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Трудовая деятельность (место работы, должность, причина увольнения):</w:t>
      </w:r>
    </w:p>
    <w:p w:rsidR="002F5F5C" w:rsidRPr="00FF01ED" w:rsidRDefault="00FE443C" w:rsidP="0091196F">
      <w:pPr>
        <w:widowControl w:val="0"/>
        <w:autoSpaceDE w:val="0"/>
        <w:autoSpaceDN w:val="0"/>
        <w:adjustRightInd w:val="0"/>
        <w:jc w:val="both"/>
        <w:rPr>
          <w:rFonts w:eastAsiaTheme="minorEastAsia"/>
          <w:sz w:val="28"/>
        </w:rPr>
      </w:pPr>
      <w:r w:rsidRPr="00FF01ED">
        <w:rPr>
          <w:rFonts w:eastAsiaTheme="minorEastAsia"/>
          <w:sz w:val="28"/>
        </w:rPr>
        <w:t>Заявитель: _______</w:t>
      </w:r>
      <w:r w:rsidR="002F5F5C" w:rsidRPr="00FF01ED">
        <w:rPr>
          <w:rFonts w:eastAsiaTheme="minorEastAsia"/>
          <w:sz w:val="28"/>
        </w:rPr>
        <w:t>________________________________________</w:t>
      </w:r>
      <w:r w:rsidRPr="00FF01ED">
        <w:rPr>
          <w:rFonts w:eastAsiaTheme="minorEastAsia"/>
          <w:sz w:val="28"/>
        </w:rPr>
        <w:t>_</w:t>
      </w:r>
      <w:r w:rsidR="002F5F5C" w:rsidRPr="00FF01ED">
        <w:rPr>
          <w:rFonts w:eastAsiaTheme="minorEastAsia"/>
          <w:sz w:val="28"/>
        </w:rPr>
        <w:t>___</w:t>
      </w:r>
      <w:r w:rsidR="0062123E" w:rsidRPr="00FF01ED">
        <w:rPr>
          <w:rFonts w:eastAsiaTheme="minorEastAsia"/>
          <w:sz w:val="28"/>
        </w:rPr>
        <w:t>_</w:t>
      </w:r>
      <w:r w:rsidR="002F5F5C" w:rsidRPr="00FF01ED">
        <w:rPr>
          <w:rFonts w:eastAsiaTheme="minorEastAsia"/>
          <w:sz w:val="28"/>
        </w:rPr>
        <w:t>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 xml:space="preserve"> __________________________________________________________________</w:t>
      </w:r>
    </w:p>
    <w:p w:rsidR="00B038B2" w:rsidRPr="00FF01ED" w:rsidRDefault="00B038B2"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__________________________________________________________________</w:t>
      </w:r>
    </w:p>
    <w:p w:rsidR="002F5F5C" w:rsidRPr="00FF01ED" w:rsidRDefault="002F5F5C" w:rsidP="0091196F">
      <w:pPr>
        <w:widowControl w:val="0"/>
        <w:autoSpaceDE w:val="0"/>
        <w:autoSpaceDN w:val="0"/>
        <w:adjustRightInd w:val="0"/>
        <w:jc w:val="both"/>
        <w:rPr>
          <w:rFonts w:eastAsiaTheme="minorEastAsia"/>
          <w:sz w:val="28"/>
        </w:rPr>
      </w:pPr>
      <w:proofErr w:type="gramStart"/>
      <w:r w:rsidRPr="00FF01ED">
        <w:rPr>
          <w:rFonts w:eastAsiaTheme="minorEastAsia"/>
          <w:sz w:val="28"/>
        </w:rPr>
        <w:t>Финансовое положение (имеется личное подсобное хозяйство или</w:t>
      </w:r>
      <w:proofErr w:type="gramEnd"/>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 xml:space="preserve">крестьянское подворье, земля, скот) </w:t>
      </w:r>
      <w:r w:rsidR="00307A3D" w:rsidRPr="00FF01ED">
        <w:rPr>
          <w:rFonts w:eastAsiaTheme="minorEastAsia"/>
          <w:sz w:val="28"/>
        </w:rPr>
        <w:t>–</w:t>
      </w:r>
      <w:r w:rsidRPr="00FF01ED">
        <w:rPr>
          <w:rFonts w:eastAsiaTheme="minorEastAsia"/>
          <w:sz w:val="28"/>
        </w:rPr>
        <w:t xml:space="preserve"> со слов _________________</w:t>
      </w:r>
      <w:r w:rsidR="0062123E" w:rsidRPr="00FF01ED">
        <w:rPr>
          <w:rFonts w:eastAsiaTheme="minorEastAsia"/>
          <w:sz w:val="28"/>
        </w:rPr>
        <w:t>_______</w:t>
      </w:r>
      <w:r w:rsidR="00FA4990" w:rsidRPr="00FF01ED">
        <w:rPr>
          <w:rFonts w:eastAsiaTheme="minorEastAsia"/>
          <w:sz w:val="28"/>
        </w:rPr>
        <w:t>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A4990" w:rsidRPr="00FF01ED">
        <w:rPr>
          <w:rFonts w:eastAsiaTheme="minorEastAsia"/>
          <w:sz w:val="28"/>
        </w:rPr>
        <w:t>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A4990" w:rsidRPr="00FF01ED">
        <w:rPr>
          <w:rFonts w:eastAsiaTheme="minorEastAsia"/>
          <w:sz w:val="28"/>
        </w:rPr>
        <w:t>______________________________</w:t>
      </w:r>
    </w:p>
    <w:p w:rsidR="002F5F5C" w:rsidRPr="00FF01ED" w:rsidRDefault="00F55446" w:rsidP="00F55446">
      <w:pPr>
        <w:widowControl w:val="0"/>
        <w:autoSpaceDE w:val="0"/>
        <w:autoSpaceDN w:val="0"/>
        <w:adjustRightInd w:val="0"/>
        <w:rPr>
          <w:rFonts w:eastAsiaTheme="minorEastAsia"/>
          <w:sz w:val="28"/>
        </w:rPr>
      </w:pPr>
      <w:r w:rsidRPr="00FF01ED">
        <w:rPr>
          <w:rFonts w:eastAsiaTheme="minorEastAsia"/>
          <w:sz w:val="28"/>
        </w:rPr>
        <w:t>Отношения с членами семьи __</w:t>
      </w:r>
      <w:r w:rsidR="002F5F5C" w:rsidRPr="00FF01ED">
        <w:rPr>
          <w:rFonts w:eastAsiaTheme="minorEastAsia"/>
          <w:sz w:val="28"/>
        </w:rPr>
        <w:t>____________________________________</w:t>
      </w:r>
      <w:r w:rsidR="0062123E" w:rsidRPr="00FF01ED">
        <w:rPr>
          <w:rFonts w:eastAsiaTheme="minorEastAsia"/>
          <w:sz w:val="28"/>
        </w:rPr>
        <w:t>_</w:t>
      </w:r>
      <w:r w:rsidR="002F5F5C" w:rsidRPr="00FF01ED">
        <w:rPr>
          <w:rFonts w:eastAsiaTheme="minorEastAsia"/>
          <w:sz w:val="28"/>
        </w:rPr>
        <w:t>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55446" w:rsidRPr="00FF01ED">
        <w:rPr>
          <w:rFonts w:eastAsiaTheme="minorEastAsia"/>
          <w:sz w:val="28"/>
        </w:rPr>
        <w:t>______________________________</w:t>
      </w:r>
    </w:p>
    <w:p w:rsidR="00797A92" w:rsidRPr="00FF01ED" w:rsidRDefault="00797A92"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w:t>
      </w:r>
    </w:p>
    <w:p w:rsidR="002F5F5C" w:rsidRPr="00FF01ED" w:rsidRDefault="00F55446" w:rsidP="0091196F">
      <w:pPr>
        <w:widowControl w:val="0"/>
        <w:autoSpaceDE w:val="0"/>
        <w:autoSpaceDN w:val="0"/>
        <w:adjustRightInd w:val="0"/>
        <w:jc w:val="both"/>
        <w:rPr>
          <w:rFonts w:eastAsiaTheme="minorEastAsia"/>
          <w:sz w:val="28"/>
        </w:rPr>
      </w:pPr>
      <w:r w:rsidRPr="00FF01ED">
        <w:rPr>
          <w:rFonts w:eastAsiaTheme="minorEastAsia"/>
          <w:sz w:val="28"/>
        </w:rPr>
        <w:t>Сложности в семье ____</w:t>
      </w:r>
      <w:r w:rsidR="002F5F5C" w:rsidRPr="00FF01ED">
        <w:rPr>
          <w:rFonts w:eastAsiaTheme="minorEastAsia"/>
          <w:sz w:val="28"/>
        </w:rPr>
        <w:t>______________________________________</w:t>
      </w:r>
      <w:r w:rsidR="0062123E" w:rsidRPr="00FF01ED">
        <w:rPr>
          <w:rFonts w:eastAsiaTheme="minorEastAsia"/>
          <w:sz w:val="28"/>
        </w:rPr>
        <w:t>_</w:t>
      </w:r>
      <w:r w:rsidR="002F5F5C" w:rsidRPr="00FF01ED">
        <w:rPr>
          <w:rFonts w:eastAsiaTheme="minorEastAsia"/>
          <w:sz w:val="28"/>
        </w:rPr>
        <w:t>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F55446" w:rsidRPr="00FF01ED">
        <w:rPr>
          <w:rFonts w:eastAsiaTheme="minorEastAsia"/>
          <w:sz w:val="28"/>
        </w:rPr>
        <w:t>______________________________</w:t>
      </w:r>
    </w:p>
    <w:p w:rsidR="00F55446" w:rsidRPr="00FF01ED" w:rsidRDefault="00F55446"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w:t>
      </w:r>
    </w:p>
    <w:p w:rsidR="002F5F5C" w:rsidRPr="00FF01ED" w:rsidRDefault="002F5F5C" w:rsidP="00BF0CD6">
      <w:pPr>
        <w:widowControl w:val="0"/>
        <w:autoSpaceDE w:val="0"/>
        <w:autoSpaceDN w:val="0"/>
        <w:adjustRightInd w:val="0"/>
        <w:rPr>
          <w:rFonts w:eastAsiaTheme="minorEastAsia"/>
          <w:sz w:val="28"/>
        </w:rPr>
      </w:pPr>
      <w:r w:rsidRPr="00FF01ED">
        <w:rPr>
          <w:rFonts w:eastAsiaTheme="minorEastAsia"/>
          <w:sz w:val="28"/>
        </w:rPr>
        <w:t xml:space="preserve">Возможности (потенциал) </w:t>
      </w:r>
      <w:r w:rsidR="00BF0CD6" w:rsidRPr="00FF01ED">
        <w:rPr>
          <w:rFonts w:eastAsiaTheme="minorEastAsia"/>
          <w:sz w:val="28"/>
        </w:rPr>
        <w:t>_____________________</w:t>
      </w:r>
      <w:r w:rsidRPr="00FF01ED">
        <w:rPr>
          <w:rFonts w:eastAsiaTheme="minorEastAsia"/>
          <w:sz w:val="28"/>
        </w:rPr>
        <w:t>________________</w:t>
      </w:r>
      <w:r w:rsidR="0062123E" w:rsidRPr="00FF01ED">
        <w:rPr>
          <w:rFonts w:eastAsiaTheme="minorEastAsia"/>
          <w:sz w:val="28"/>
        </w:rPr>
        <w:t>_</w:t>
      </w:r>
      <w:r w:rsidRPr="00FF01ED">
        <w:rPr>
          <w:rFonts w:eastAsiaTheme="minorEastAsia"/>
          <w:sz w:val="28"/>
        </w:rPr>
        <w:t>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BF0CD6" w:rsidRPr="00FF01ED">
        <w:rPr>
          <w:rFonts w:eastAsiaTheme="minorEastAsia"/>
          <w:sz w:val="28"/>
        </w:rPr>
        <w:t>______________________________</w:t>
      </w:r>
    </w:p>
    <w:p w:rsidR="00BF0CD6" w:rsidRPr="00FF01ED" w:rsidRDefault="00BF0CD6"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Проблемы, беспокойство (трудности на сегодняшний день) _____________</w:t>
      </w:r>
      <w:r w:rsidR="00B87C7E" w:rsidRPr="00FF01ED">
        <w:rPr>
          <w:rFonts w:eastAsiaTheme="minorEastAsia"/>
          <w:sz w:val="28"/>
        </w:rPr>
        <w:t>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w:t>
      </w:r>
      <w:r w:rsidR="00B87C7E" w:rsidRPr="00FF01ED">
        <w:rPr>
          <w:rFonts w:eastAsiaTheme="minorEastAsia"/>
          <w:sz w:val="28"/>
        </w:rPr>
        <w:t>______________________________</w:t>
      </w:r>
    </w:p>
    <w:p w:rsidR="002F5F5C" w:rsidRPr="00FF01ED" w:rsidRDefault="002F5F5C" w:rsidP="0091196F">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__________________________________________________________________</w:t>
      </w:r>
    </w:p>
    <w:p w:rsidR="002F5F5C" w:rsidRPr="00FF01ED" w:rsidRDefault="002F5F5C" w:rsidP="002F5F5C">
      <w:pPr>
        <w:widowControl w:val="0"/>
        <w:autoSpaceDE w:val="0"/>
        <w:autoSpaceDN w:val="0"/>
        <w:adjustRightInd w:val="0"/>
        <w:rPr>
          <w:rFonts w:eastAsiaTheme="minorEastAsia"/>
          <w:sz w:val="28"/>
        </w:rPr>
      </w:pPr>
      <w:r w:rsidRPr="00FF01ED">
        <w:rPr>
          <w:rFonts w:eastAsiaTheme="minorEastAsia"/>
          <w:sz w:val="28"/>
        </w:rPr>
        <w:t>Желани</w:t>
      </w:r>
      <w:r w:rsidR="00B87C7E" w:rsidRPr="00FF01ED">
        <w:rPr>
          <w:rFonts w:eastAsiaTheme="minorEastAsia"/>
          <w:sz w:val="28"/>
        </w:rPr>
        <w:t>я семьи _______________________</w:t>
      </w:r>
      <w:r w:rsidRPr="00FF01ED">
        <w:rPr>
          <w:rFonts w:eastAsiaTheme="minorEastAsia"/>
          <w:sz w:val="28"/>
        </w:rPr>
        <w:t>______________________________</w:t>
      </w:r>
    </w:p>
    <w:p w:rsidR="002F5F5C" w:rsidRPr="00FF01ED" w:rsidRDefault="002F5F5C" w:rsidP="002F5F5C">
      <w:pPr>
        <w:widowControl w:val="0"/>
        <w:autoSpaceDE w:val="0"/>
        <w:autoSpaceDN w:val="0"/>
        <w:adjustRightInd w:val="0"/>
        <w:rPr>
          <w:rFonts w:eastAsiaTheme="minorEastAsia"/>
          <w:sz w:val="28"/>
        </w:rPr>
      </w:pPr>
      <w:r w:rsidRPr="00FF01ED">
        <w:rPr>
          <w:rFonts w:eastAsiaTheme="minorEastAsia"/>
          <w:sz w:val="28"/>
        </w:rPr>
        <w:t>____________________________________________________________________</w:t>
      </w:r>
      <w:r w:rsidR="00B87C7E" w:rsidRPr="00FF01ED">
        <w:rPr>
          <w:rFonts w:eastAsiaTheme="minorEastAsia"/>
          <w:sz w:val="28"/>
        </w:rPr>
        <w:t>________________________________________________________________</w:t>
      </w:r>
    </w:p>
    <w:p w:rsidR="002F5F5C" w:rsidRPr="00FF01ED" w:rsidRDefault="002F5F5C" w:rsidP="002F5F5C">
      <w:pPr>
        <w:widowControl w:val="0"/>
        <w:autoSpaceDE w:val="0"/>
        <w:autoSpaceDN w:val="0"/>
        <w:adjustRightInd w:val="0"/>
        <w:rPr>
          <w:rFonts w:eastAsiaTheme="minorEastAsia"/>
          <w:sz w:val="28"/>
        </w:rPr>
      </w:pPr>
      <w:r w:rsidRPr="00FF01ED">
        <w:rPr>
          <w:rFonts w:eastAsiaTheme="minorEastAsia"/>
          <w:sz w:val="28"/>
        </w:rPr>
        <w:t>Другое _____________________________</w:t>
      </w:r>
      <w:r w:rsidR="00B87C7E" w:rsidRPr="00FF01ED">
        <w:rPr>
          <w:rFonts w:eastAsiaTheme="minorEastAsia"/>
          <w:sz w:val="28"/>
        </w:rPr>
        <w:t>_______________________________</w:t>
      </w:r>
    </w:p>
    <w:p w:rsidR="002F5F5C" w:rsidRPr="00FF01ED" w:rsidRDefault="002F5F5C" w:rsidP="002F5F5C">
      <w:pPr>
        <w:widowControl w:val="0"/>
        <w:autoSpaceDE w:val="0"/>
        <w:autoSpaceDN w:val="0"/>
        <w:adjustRightInd w:val="0"/>
        <w:jc w:val="both"/>
        <w:rPr>
          <w:rFonts w:eastAsiaTheme="minorEastAsia"/>
          <w:sz w:val="28"/>
        </w:rPr>
      </w:pPr>
      <w:r w:rsidRPr="00FF01ED">
        <w:rPr>
          <w:rFonts w:eastAsiaTheme="minorEastAsia"/>
          <w:sz w:val="28"/>
        </w:rPr>
        <w:t>_________________________________________________________________</w:t>
      </w:r>
    </w:p>
    <w:p w:rsidR="002F5F5C" w:rsidRPr="00FF01ED" w:rsidRDefault="002F5F5C" w:rsidP="002F5F5C">
      <w:pPr>
        <w:rPr>
          <w:sz w:val="28"/>
        </w:rPr>
      </w:pPr>
    </w:p>
    <w:p w:rsidR="002F5F5C" w:rsidRPr="00FF01ED" w:rsidRDefault="002F5F5C" w:rsidP="002F5F5C">
      <w:pPr>
        <w:rPr>
          <w:sz w:val="28"/>
        </w:rPr>
      </w:pPr>
    </w:p>
    <w:p w:rsidR="002F5F5C" w:rsidRPr="00FF01ED" w:rsidRDefault="002F5F5C" w:rsidP="002F5F5C">
      <w:pPr>
        <w:rPr>
          <w:sz w:val="28"/>
        </w:rPr>
      </w:pPr>
      <w:r w:rsidRPr="00FF01ED">
        <w:rPr>
          <w:sz w:val="28"/>
        </w:rPr>
        <w:t>Дата________________</w:t>
      </w:r>
      <w:r w:rsidR="000A05D5" w:rsidRPr="00FF01ED">
        <w:rPr>
          <w:sz w:val="28"/>
        </w:rPr>
        <w:t>____</w:t>
      </w:r>
      <w:r w:rsidRPr="00FF01ED">
        <w:rPr>
          <w:sz w:val="28"/>
        </w:rPr>
        <w:t>_                                                                            Подпись__________________</w:t>
      </w:r>
    </w:p>
    <w:p w:rsidR="00CC35C9" w:rsidRPr="00FF01ED" w:rsidRDefault="00CC35C9"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 xml:space="preserve">Приложение </w:t>
      </w:r>
      <w:r w:rsidR="00C210B0" w:rsidRPr="00FF01ED">
        <w:rPr>
          <w:rFonts w:ascii="Times New Roman" w:hAnsi="Times New Roman" w:cs="Times New Roman"/>
          <w:sz w:val="28"/>
          <w:szCs w:val="28"/>
        </w:rPr>
        <w:t>№</w:t>
      </w:r>
      <w:r w:rsidRPr="00FF01ED">
        <w:rPr>
          <w:rFonts w:ascii="Times New Roman" w:hAnsi="Times New Roman" w:cs="Times New Roman"/>
          <w:sz w:val="28"/>
          <w:szCs w:val="28"/>
        </w:rPr>
        <w:t xml:space="preserve"> 5</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C210B0"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C210B0"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382EB1" w:rsidP="00CA6391">
      <w:pPr>
        <w:pStyle w:val="ConsPlusNonformat"/>
        <w:jc w:val="center"/>
        <w:rPr>
          <w:rFonts w:ascii="Times New Roman" w:hAnsi="Times New Roman" w:cs="Times New Roman"/>
          <w:b/>
          <w:sz w:val="28"/>
          <w:szCs w:val="24"/>
        </w:rPr>
      </w:pPr>
      <w:bookmarkStart w:id="19" w:name="P1013"/>
      <w:bookmarkEnd w:id="19"/>
      <w:r w:rsidRPr="00FF01ED">
        <w:rPr>
          <w:rFonts w:ascii="Times New Roman" w:hAnsi="Times New Roman" w:cs="Times New Roman"/>
          <w:b/>
          <w:sz w:val="28"/>
          <w:szCs w:val="24"/>
        </w:rPr>
        <w:t>РЕКОМЕНДАЦИИ</w:t>
      </w:r>
    </w:p>
    <w:p w:rsidR="0011219F" w:rsidRPr="00FF01ED" w:rsidRDefault="000F7373" w:rsidP="00CA6391">
      <w:pPr>
        <w:pStyle w:val="ConsPlusNonformat"/>
        <w:jc w:val="center"/>
        <w:rPr>
          <w:rFonts w:ascii="Times New Roman" w:hAnsi="Times New Roman" w:cs="Times New Roman"/>
          <w:b/>
          <w:sz w:val="28"/>
          <w:szCs w:val="24"/>
        </w:rPr>
      </w:pPr>
      <w:r w:rsidRPr="00FF01ED">
        <w:rPr>
          <w:rFonts w:ascii="Times New Roman" w:hAnsi="Times New Roman" w:cs="Times New Roman"/>
          <w:b/>
          <w:sz w:val="28"/>
          <w:szCs w:val="24"/>
        </w:rPr>
        <w:t>об оказании</w:t>
      </w:r>
      <w:r w:rsidR="00CC35C9" w:rsidRPr="00FF01ED">
        <w:rPr>
          <w:rFonts w:ascii="Times New Roman" w:hAnsi="Times New Roman" w:cs="Times New Roman"/>
          <w:b/>
          <w:sz w:val="28"/>
          <w:szCs w:val="24"/>
        </w:rPr>
        <w:t xml:space="preserve"> государственной социальной помощи </w:t>
      </w:r>
    </w:p>
    <w:p w:rsidR="00CC35C9" w:rsidRPr="00FF01ED" w:rsidRDefault="00CC35C9" w:rsidP="004177CA">
      <w:pPr>
        <w:pStyle w:val="ConsPlusNonformat"/>
        <w:ind w:firstLine="709"/>
        <w:jc w:val="both"/>
        <w:rPr>
          <w:rFonts w:ascii="Times New Roman" w:hAnsi="Times New Roman" w:cs="Times New Roman"/>
          <w:sz w:val="24"/>
          <w:szCs w:val="24"/>
        </w:rPr>
      </w:pPr>
    </w:p>
    <w:p w:rsidR="00983CCD" w:rsidRPr="00FF01ED" w:rsidRDefault="00732387" w:rsidP="00732387">
      <w:pPr>
        <w:pStyle w:val="ConsPlusNonformat"/>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 xml:space="preserve">Комиссия по организации взаимодействия исполнительных органов государственной власти Забайкальского края, уполномоченных в сфере регулирования малого и среднего предпринимательства, в сфере сельского хозяйства, органов службы занятости, органов местного самоуправления при оказании государственной социальной помощи на основании социального контракта </w:t>
      </w:r>
      <w:r w:rsidR="00983CCD" w:rsidRPr="00FF01ED">
        <w:rPr>
          <w:rFonts w:ascii="Times New Roman" w:hAnsi="Times New Roman" w:cs="Times New Roman"/>
          <w:sz w:val="28"/>
          <w:szCs w:val="28"/>
        </w:rPr>
        <w:t>по _______________________ району</w:t>
      </w:r>
      <w:r w:rsidR="00D167AA" w:rsidRPr="00FF01ED">
        <w:rPr>
          <w:rFonts w:ascii="Times New Roman" w:hAnsi="Times New Roman" w:cs="Times New Roman"/>
          <w:sz w:val="28"/>
          <w:szCs w:val="28"/>
        </w:rPr>
        <w:t xml:space="preserve"> (округу)</w:t>
      </w:r>
      <w:r w:rsidR="00983CCD" w:rsidRPr="00FF01ED">
        <w:rPr>
          <w:rFonts w:ascii="Times New Roman" w:hAnsi="Times New Roman" w:cs="Times New Roman"/>
          <w:sz w:val="28"/>
          <w:szCs w:val="28"/>
        </w:rPr>
        <w:t xml:space="preserve"> Забайкальского края «___»___________________  20____ года, рассмотрев заявление и материалы по обращению на оказание государственной социальной помощи на основании социального контракта ______________________________________________________________,</w:t>
      </w:r>
      <w:proofErr w:type="gramEnd"/>
    </w:p>
    <w:p w:rsidR="00983CCD" w:rsidRPr="00FF01ED" w:rsidRDefault="00B13898" w:rsidP="00983CCD">
      <w:pPr>
        <w:pStyle w:val="ConsPlusNonformat"/>
        <w:jc w:val="both"/>
        <w:rPr>
          <w:rFonts w:ascii="Times New Roman" w:hAnsi="Times New Roman" w:cs="Times New Roman"/>
        </w:rPr>
      </w:pPr>
      <w:r w:rsidRPr="00FF01ED">
        <w:rPr>
          <w:rFonts w:ascii="Times New Roman" w:hAnsi="Times New Roman" w:cs="Times New Roman"/>
        </w:rPr>
        <w:t xml:space="preserve">                                                                    </w:t>
      </w:r>
      <w:r w:rsidR="006865B8" w:rsidRPr="00FF01ED">
        <w:rPr>
          <w:rFonts w:ascii="Times New Roman" w:hAnsi="Times New Roman" w:cs="Times New Roman"/>
        </w:rPr>
        <w:t xml:space="preserve">  </w:t>
      </w:r>
      <w:r w:rsidRPr="00FF01ED">
        <w:rPr>
          <w:rFonts w:ascii="Times New Roman" w:hAnsi="Times New Roman" w:cs="Times New Roman"/>
        </w:rPr>
        <w:t xml:space="preserve">      </w:t>
      </w:r>
      <w:r w:rsidR="00983CCD" w:rsidRPr="00FF01ED">
        <w:rPr>
          <w:rFonts w:ascii="Times New Roman" w:hAnsi="Times New Roman" w:cs="Times New Roman"/>
        </w:rPr>
        <w:t>(Ф.И.О. заявителя)</w:t>
      </w:r>
    </w:p>
    <w:p w:rsidR="00983CCD" w:rsidRPr="00FF01ED" w:rsidRDefault="00983CCD" w:rsidP="00983CCD">
      <w:pPr>
        <w:pStyle w:val="ConsPlusNonformat"/>
        <w:jc w:val="both"/>
        <w:rPr>
          <w:rFonts w:ascii="Times New Roman" w:hAnsi="Times New Roman" w:cs="Times New Roman"/>
          <w:sz w:val="28"/>
          <w:szCs w:val="28"/>
        </w:rPr>
      </w:pPr>
      <w:proofErr w:type="gramStart"/>
      <w:r w:rsidRPr="00FF01ED">
        <w:rPr>
          <w:rFonts w:ascii="Times New Roman" w:hAnsi="Times New Roman" w:cs="Times New Roman"/>
          <w:sz w:val="28"/>
          <w:szCs w:val="28"/>
        </w:rPr>
        <w:t>проживающего</w:t>
      </w:r>
      <w:proofErr w:type="gramEnd"/>
      <w:r w:rsidRPr="00FF01ED">
        <w:rPr>
          <w:rFonts w:ascii="Times New Roman" w:hAnsi="Times New Roman" w:cs="Times New Roman"/>
          <w:sz w:val="28"/>
          <w:szCs w:val="28"/>
        </w:rPr>
        <w:t xml:space="preserve"> по адресу: ___________________________________________</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1D1B60" w:rsidRPr="00FF01ED" w:rsidRDefault="001D1B60" w:rsidP="00983CCD">
      <w:pPr>
        <w:pStyle w:val="ConsPlusNonformat"/>
        <w:jc w:val="both"/>
        <w:rPr>
          <w:rFonts w:ascii="Times New Roman" w:hAnsi="Times New Roman" w:cs="Times New Roman"/>
          <w:sz w:val="28"/>
          <w:szCs w:val="28"/>
        </w:rPr>
      </w:pP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решила:</w:t>
      </w:r>
    </w:p>
    <w:p w:rsidR="001D1B60" w:rsidRPr="00FF01ED" w:rsidRDefault="001D1B60" w:rsidP="00983CCD">
      <w:pPr>
        <w:pStyle w:val="ConsPlusNonformat"/>
        <w:jc w:val="both"/>
        <w:rPr>
          <w:rFonts w:ascii="Times New Roman" w:hAnsi="Times New Roman" w:cs="Times New Roman"/>
          <w:sz w:val="28"/>
          <w:szCs w:val="28"/>
        </w:rPr>
      </w:pPr>
    </w:p>
    <w:p w:rsidR="00983CCD" w:rsidRPr="00FF01ED" w:rsidRDefault="00983CCD" w:rsidP="002E13C2">
      <w:pPr>
        <w:pStyle w:val="ConsPlusNonformat"/>
        <w:ind w:firstLine="709"/>
        <w:jc w:val="both"/>
        <w:rPr>
          <w:rFonts w:ascii="Times New Roman" w:hAnsi="Times New Roman" w:cs="Times New Roman"/>
          <w:sz w:val="28"/>
          <w:szCs w:val="28"/>
        </w:rPr>
      </w:pPr>
      <w:r w:rsidRPr="00FF01ED">
        <w:rPr>
          <w:rFonts w:ascii="Times New Roman" w:hAnsi="Times New Roman" w:cs="Times New Roman"/>
          <w:sz w:val="28"/>
          <w:szCs w:val="28"/>
        </w:rPr>
        <w:t>Рекомендовать начальнику _____________________ отдела ГКУ «КЦСЗН»</w:t>
      </w:r>
      <w:r w:rsidR="00801577" w:rsidRPr="00FF01ED">
        <w:rPr>
          <w:rFonts w:ascii="Times New Roman" w:hAnsi="Times New Roman" w:cs="Times New Roman"/>
          <w:sz w:val="28"/>
          <w:szCs w:val="28"/>
        </w:rPr>
        <w:t xml:space="preserve"> Забайкальского края </w:t>
      </w:r>
      <w:r w:rsidRPr="00FF01ED">
        <w:rPr>
          <w:rFonts w:ascii="Times New Roman" w:hAnsi="Times New Roman" w:cs="Times New Roman"/>
          <w:sz w:val="28"/>
          <w:szCs w:val="28"/>
        </w:rPr>
        <w:t>назначить _</w:t>
      </w:r>
      <w:r w:rsidR="002E13C2" w:rsidRPr="00FF01ED">
        <w:rPr>
          <w:rFonts w:ascii="Times New Roman" w:hAnsi="Times New Roman" w:cs="Times New Roman"/>
          <w:sz w:val="28"/>
          <w:szCs w:val="28"/>
        </w:rPr>
        <w:t>________________</w:t>
      </w:r>
      <w:r w:rsidR="00801577" w:rsidRPr="00FF01ED">
        <w:rPr>
          <w:rFonts w:ascii="Times New Roman" w:hAnsi="Times New Roman" w:cs="Times New Roman"/>
          <w:sz w:val="28"/>
          <w:szCs w:val="28"/>
        </w:rPr>
        <w:t>______</w:t>
      </w:r>
      <w:r w:rsidRPr="00FF01ED">
        <w:rPr>
          <w:rFonts w:ascii="Times New Roman" w:hAnsi="Times New Roman" w:cs="Times New Roman"/>
          <w:sz w:val="28"/>
          <w:szCs w:val="28"/>
        </w:rPr>
        <w:t>_______</w:t>
      </w:r>
    </w:p>
    <w:p w:rsidR="00983CCD" w:rsidRPr="00FF01ED" w:rsidRDefault="00983CCD" w:rsidP="00983CCD">
      <w:pPr>
        <w:pStyle w:val="ConsPlusNonformat"/>
        <w:jc w:val="both"/>
        <w:rPr>
          <w:rFonts w:ascii="Times New Roman" w:hAnsi="Times New Roman" w:cs="Times New Roman"/>
        </w:rPr>
      </w:pPr>
      <w:r w:rsidRPr="00FF01ED">
        <w:rPr>
          <w:rFonts w:ascii="Times New Roman" w:hAnsi="Times New Roman" w:cs="Times New Roman"/>
        </w:rPr>
        <w:t xml:space="preserve">  </w:t>
      </w:r>
      <w:r w:rsidR="006B595E" w:rsidRPr="00FF01ED">
        <w:rPr>
          <w:rFonts w:ascii="Times New Roman" w:hAnsi="Times New Roman" w:cs="Times New Roman"/>
        </w:rPr>
        <w:t xml:space="preserve">                                                                                 </w:t>
      </w:r>
      <w:r w:rsidRPr="00FF01ED">
        <w:rPr>
          <w:rFonts w:ascii="Times New Roman" w:hAnsi="Times New Roman" w:cs="Times New Roman"/>
        </w:rPr>
        <w:t xml:space="preserve">    </w:t>
      </w:r>
      <w:r w:rsidR="00801577" w:rsidRPr="00FF01ED">
        <w:rPr>
          <w:rFonts w:ascii="Times New Roman" w:hAnsi="Times New Roman" w:cs="Times New Roman"/>
        </w:rPr>
        <w:t xml:space="preserve">                              </w:t>
      </w:r>
      <w:r w:rsidRPr="00FF01ED">
        <w:rPr>
          <w:rFonts w:ascii="Times New Roman" w:hAnsi="Times New Roman" w:cs="Times New Roman"/>
        </w:rPr>
        <w:t>(Ф.И.О. получателя)</w:t>
      </w:r>
    </w:p>
    <w:p w:rsidR="00983CCD" w:rsidRPr="00FF01ED" w:rsidRDefault="00BC04FC"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государственную социальную помощь на основании социального контракта на</w:t>
      </w:r>
      <w:r w:rsidR="0043015A" w:rsidRPr="00FF01ED">
        <w:rPr>
          <w:rFonts w:ascii="Times New Roman" w:hAnsi="Times New Roman" w:cs="Times New Roman"/>
          <w:sz w:val="28"/>
          <w:szCs w:val="28"/>
        </w:rPr>
        <w:t xml:space="preserve"> </w:t>
      </w:r>
      <w:r w:rsidRPr="00FF01ED">
        <w:rPr>
          <w:rFonts w:ascii="Times New Roman" w:hAnsi="Times New Roman" w:cs="Times New Roman"/>
          <w:sz w:val="28"/>
          <w:szCs w:val="28"/>
        </w:rPr>
        <w:t>следующих условиях:</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Дата начала действия социального контракта__________________________</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Дата окончания действия социального контракта_______________________</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Виды предоставляемой помощи:</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1. Единовременная выплата государственной социальной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402"/>
      </w:tblGrid>
      <w:tr w:rsidR="00983CCD" w:rsidRPr="00FF01ED" w:rsidTr="004B2B50">
        <w:trPr>
          <w:trHeight w:val="126"/>
        </w:trPr>
        <w:tc>
          <w:tcPr>
            <w:tcW w:w="6016" w:type="dxa"/>
          </w:tcPr>
          <w:p w:rsidR="00983CCD" w:rsidRPr="00FF01ED" w:rsidRDefault="00983CCD"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Наименование предмета расходов</w:t>
            </w:r>
          </w:p>
        </w:tc>
        <w:tc>
          <w:tcPr>
            <w:tcW w:w="3402" w:type="dxa"/>
          </w:tcPr>
          <w:p w:rsidR="00983CCD" w:rsidRPr="00FF01ED" w:rsidRDefault="00983CCD"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Сумма (рублей)</w:t>
            </w:r>
          </w:p>
        </w:tc>
      </w:tr>
      <w:tr w:rsidR="00983CCD" w:rsidRPr="00FF01ED" w:rsidTr="00502241">
        <w:tc>
          <w:tcPr>
            <w:tcW w:w="6016" w:type="dxa"/>
          </w:tcPr>
          <w:p w:rsidR="00983CCD" w:rsidRPr="00FF01ED" w:rsidRDefault="00983CCD" w:rsidP="00502241">
            <w:pPr>
              <w:pStyle w:val="ConsPlusNormal"/>
              <w:rPr>
                <w:rFonts w:ascii="Times New Roman" w:hAnsi="Times New Roman" w:cs="Times New Roman"/>
                <w:sz w:val="24"/>
                <w:szCs w:val="28"/>
              </w:rPr>
            </w:pPr>
          </w:p>
        </w:tc>
        <w:tc>
          <w:tcPr>
            <w:tcW w:w="3402" w:type="dxa"/>
          </w:tcPr>
          <w:p w:rsidR="00983CCD" w:rsidRPr="00FF01ED" w:rsidRDefault="00983CCD" w:rsidP="00502241">
            <w:pPr>
              <w:pStyle w:val="ConsPlusNormal"/>
              <w:rPr>
                <w:rFonts w:ascii="Times New Roman" w:hAnsi="Times New Roman" w:cs="Times New Roman"/>
                <w:sz w:val="24"/>
                <w:szCs w:val="28"/>
              </w:rPr>
            </w:pPr>
          </w:p>
        </w:tc>
      </w:tr>
      <w:tr w:rsidR="00983CCD" w:rsidRPr="00FF01ED" w:rsidTr="00502241">
        <w:tc>
          <w:tcPr>
            <w:tcW w:w="6016" w:type="dxa"/>
          </w:tcPr>
          <w:p w:rsidR="00983CCD" w:rsidRPr="00FF01ED" w:rsidRDefault="00983CCD" w:rsidP="00502241">
            <w:pPr>
              <w:pStyle w:val="ConsPlusNormal"/>
              <w:jc w:val="both"/>
              <w:rPr>
                <w:rFonts w:ascii="Times New Roman" w:hAnsi="Times New Roman" w:cs="Times New Roman"/>
                <w:sz w:val="24"/>
                <w:szCs w:val="28"/>
              </w:rPr>
            </w:pPr>
            <w:r w:rsidRPr="00FF01ED">
              <w:rPr>
                <w:rFonts w:ascii="Times New Roman" w:hAnsi="Times New Roman" w:cs="Times New Roman"/>
                <w:sz w:val="24"/>
                <w:szCs w:val="28"/>
              </w:rPr>
              <w:t>Итого</w:t>
            </w:r>
          </w:p>
        </w:tc>
        <w:tc>
          <w:tcPr>
            <w:tcW w:w="3402" w:type="dxa"/>
          </w:tcPr>
          <w:p w:rsidR="00983CCD" w:rsidRPr="00FF01ED" w:rsidRDefault="00983CCD" w:rsidP="00502241">
            <w:pPr>
              <w:pStyle w:val="ConsPlusNormal"/>
              <w:rPr>
                <w:rFonts w:ascii="Times New Roman" w:hAnsi="Times New Roman" w:cs="Times New Roman"/>
                <w:sz w:val="24"/>
                <w:szCs w:val="28"/>
              </w:rPr>
            </w:pPr>
          </w:p>
        </w:tc>
      </w:tr>
    </w:tbl>
    <w:p w:rsidR="00983CCD" w:rsidRPr="00FF01ED" w:rsidRDefault="00983CCD" w:rsidP="00983CCD">
      <w:pPr>
        <w:pStyle w:val="ConsPlusNormal"/>
        <w:jc w:val="both"/>
        <w:rPr>
          <w:rFonts w:ascii="Times New Roman" w:hAnsi="Times New Roman" w:cs="Times New Roman"/>
          <w:sz w:val="28"/>
          <w:szCs w:val="28"/>
        </w:rPr>
      </w:pP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2.  Ежемесячная  выплата  государственной социальной  помощи  за период  </w:t>
      </w:r>
      <w:proofErr w:type="gramStart"/>
      <w:r w:rsidRPr="00FF01ED">
        <w:rPr>
          <w:rFonts w:ascii="Times New Roman" w:hAnsi="Times New Roman" w:cs="Times New Roman"/>
          <w:sz w:val="28"/>
          <w:szCs w:val="28"/>
        </w:rPr>
        <w:t>с</w:t>
      </w:r>
      <w:proofErr w:type="gramEnd"/>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 ___________ 20 ___ г. по «___» ___________ 20 ___ г.</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lastRenderedPageBreak/>
        <w:t>в сумме</w:t>
      </w:r>
      <w:proofErr w:type="gramStart"/>
      <w:r w:rsidRPr="00FF01ED">
        <w:rPr>
          <w:rFonts w:ascii="Times New Roman" w:hAnsi="Times New Roman" w:cs="Times New Roman"/>
          <w:sz w:val="28"/>
          <w:szCs w:val="28"/>
        </w:rPr>
        <w:t xml:space="preserve"> _____________ (_____________________</w:t>
      </w:r>
      <w:r w:rsidR="00B11DEF" w:rsidRPr="00FF01ED">
        <w:rPr>
          <w:rFonts w:ascii="Times New Roman" w:hAnsi="Times New Roman" w:cs="Times New Roman"/>
          <w:sz w:val="28"/>
          <w:szCs w:val="28"/>
        </w:rPr>
        <w:t>____</w:t>
      </w:r>
      <w:r w:rsidRPr="00FF01ED">
        <w:rPr>
          <w:rFonts w:ascii="Times New Roman" w:hAnsi="Times New Roman" w:cs="Times New Roman"/>
          <w:sz w:val="28"/>
          <w:szCs w:val="28"/>
        </w:rPr>
        <w:t xml:space="preserve">_____) </w:t>
      </w:r>
      <w:proofErr w:type="gramEnd"/>
      <w:r w:rsidRPr="00FF01ED">
        <w:rPr>
          <w:rFonts w:ascii="Times New Roman" w:hAnsi="Times New Roman" w:cs="Times New Roman"/>
          <w:sz w:val="28"/>
          <w:szCs w:val="28"/>
        </w:rPr>
        <w:t>рублей в месяц</w:t>
      </w:r>
    </w:p>
    <w:p w:rsidR="00983CCD" w:rsidRPr="00FF01ED" w:rsidRDefault="00983CCD" w:rsidP="00983CCD">
      <w:pPr>
        <w:pStyle w:val="ConsPlusNonformat"/>
        <w:jc w:val="both"/>
        <w:rPr>
          <w:rFonts w:ascii="Times New Roman" w:hAnsi="Times New Roman" w:cs="Times New Roman"/>
        </w:rPr>
      </w:pPr>
      <w:r w:rsidRPr="00FF01ED">
        <w:rPr>
          <w:rFonts w:ascii="Times New Roman" w:hAnsi="Times New Roman" w:cs="Times New Roman"/>
        </w:rPr>
        <w:t xml:space="preserve">  </w:t>
      </w:r>
      <w:r w:rsidR="00B11DEF" w:rsidRPr="00FF01ED">
        <w:rPr>
          <w:rFonts w:ascii="Times New Roman" w:hAnsi="Times New Roman" w:cs="Times New Roman"/>
        </w:rPr>
        <w:t xml:space="preserve">                                                                                    </w:t>
      </w:r>
      <w:r w:rsidRPr="00FF01ED">
        <w:rPr>
          <w:rFonts w:ascii="Times New Roman" w:hAnsi="Times New Roman" w:cs="Times New Roman"/>
        </w:rPr>
        <w:t xml:space="preserve"> (сумма прописью)</w:t>
      </w:r>
    </w:p>
    <w:p w:rsidR="00983CCD" w:rsidRPr="00FF01ED" w:rsidRDefault="00983CCD" w:rsidP="00983CCD">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3402"/>
      </w:tblGrid>
      <w:tr w:rsidR="00983CCD" w:rsidRPr="00FF01ED" w:rsidTr="009A01FA">
        <w:tc>
          <w:tcPr>
            <w:tcW w:w="6016" w:type="dxa"/>
          </w:tcPr>
          <w:p w:rsidR="00983CCD" w:rsidRPr="00FF01ED" w:rsidRDefault="00983CCD"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Наименование предмета расходов</w:t>
            </w:r>
          </w:p>
        </w:tc>
        <w:tc>
          <w:tcPr>
            <w:tcW w:w="3402" w:type="dxa"/>
          </w:tcPr>
          <w:p w:rsidR="00983CCD" w:rsidRPr="00FF01ED" w:rsidRDefault="00983CCD"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Сумма (рублей)</w:t>
            </w:r>
          </w:p>
        </w:tc>
      </w:tr>
      <w:tr w:rsidR="00983CCD" w:rsidRPr="00FF01ED" w:rsidTr="009A01FA">
        <w:tc>
          <w:tcPr>
            <w:tcW w:w="6016" w:type="dxa"/>
          </w:tcPr>
          <w:p w:rsidR="00983CCD" w:rsidRPr="00FF01ED" w:rsidRDefault="00983CCD" w:rsidP="00502241">
            <w:pPr>
              <w:pStyle w:val="ConsPlusNormal"/>
              <w:rPr>
                <w:rFonts w:ascii="Times New Roman" w:hAnsi="Times New Roman" w:cs="Times New Roman"/>
                <w:sz w:val="24"/>
                <w:szCs w:val="28"/>
              </w:rPr>
            </w:pPr>
          </w:p>
        </w:tc>
        <w:tc>
          <w:tcPr>
            <w:tcW w:w="3402" w:type="dxa"/>
          </w:tcPr>
          <w:p w:rsidR="00983CCD" w:rsidRPr="00FF01ED" w:rsidRDefault="00983CCD" w:rsidP="00502241">
            <w:pPr>
              <w:pStyle w:val="ConsPlusNormal"/>
              <w:rPr>
                <w:rFonts w:ascii="Times New Roman" w:hAnsi="Times New Roman" w:cs="Times New Roman"/>
                <w:sz w:val="24"/>
                <w:szCs w:val="28"/>
              </w:rPr>
            </w:pPr>
          </w:p>
        </w:tc>
      </w:tr>
      <w:tr w:rsidR="00983CCD" w:rsidRPr="00FF01ED" w:rsidTr="009A01FA">
        <w:tc>
          <w:tcPr>
            <w:tcW w:w="6016" w:type="dxa"/>
          </w:tcPr>
          <w:p w:rsidR="00983CCD" w:rsidRPr="00FF01ED" w:rsidRDefault="00983CCD" w:rsidP="00502241">
            <w:pPr>
              <w:pStyle w:val="ConsPlusNormal"/>
              <w:jc w:val="both"/>
              <w:rPr>
                <w:rFonts w:ascii="Times New Roman" w:hAnsi="Times New Roman" w:cs="Times New Roman"/>
                <w:sz w:val="24"/>
                <w:szCs w:val="28"/>
              </w:rPr>
            </w:pPr>
            <w:r w:rsidRPr="00FF01ED">
              <w:rPr>
                <w:rFonts w:ascii="Times New Roman" w:hAnsi="Times New Roman" w:cs="Times New Roman"/>
                <w:sz w:val="24"/>
                <w:szCs w:val="28"/>
              </w:rPr>
              <w:t>Итого</w:t>
            </w:r>
          </w:p>
        </w:tc>
        <w:tc>
          <w:tcPr>
            <w:tcW w:w="3402" w:type="dxa"/>
          </w:tcPr>
          <w:p w:rsidR="00983CCD" w:rsidRPr="00FF01ED" w:rsidRDefault="00983CCD" w:rsidP="00502241">
            <w:pPr>
              <w:pStyle w:val="ConsPlusNormal"/>
              <w:rPr>
                <w:rFonts w:ascii="Times New Roman" w:hAnsi="Times New Roman" w:cs="Times New Roman"/>
                <w:sz w:val="24"/>
                <w:szCs w:val="28"/>
              </w:rPr>
            </w:pPr>
          </w:p>
        </w:tc>
      </w:tr>
    </w:tbl>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3. Натуральная помощь_____________________________________________</w:t>
      </w: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983CCD" w:rsidRPr="00FF01ED" w:rsidRDefault="00983CCD" w:rsidP="00983CCD">
      <w:pPr>
        <w:pStyle w:val="ConsPlusNonformat"/>
        <w:jc w:val="both"/>
        <w:rPr>
          <w:rFonts w:ascii="Times New Roman" w:hAnsi="Times New Roman" w:cs="Times New Roman"/>
        </w:rPr>
      </w:pPr>
      <w:r w:rsidRPr="00FF01ED">
        <w:rPr>
          <w:rFonts w:ascii="Times New Roman" w:hAnsi="Times New Roman" w:cs="Times New Roman"/>
        </w:rPr>
        <w:t xml:space="preserve"> </w:t>
      </w:r>
      <w:r w:rsidR="00577F48" w:rsidRPr="00FF01ED">
        <w:rPr>
          <w:rFonts w:ascii="Times New Roman" w:hAnsi="Times New Roman" w:cs="Times New Roman"/>
        </w:rPr>
        <w:t xml:space="preserve">                                                    </w:t>
      </w:r>
      <w:r w:rsidRPr="00FF01ED">
        <w:rPr>
          <w:rFonts w:ascii="Times New Roman" w:hAnsi="Times New Roman" w:cs="Times New Roman"/>
        </w:rPr>
        <w:t xml:space="preserve">  (размер помощи, ее содержание и период оказания)</w:t>
      </w:r>
    </w:p>
    <w:p w:rsidR="00983CCD" w:rsidRPr="00FF01ED" w:rsidRDefault="00983CCD" w:rsidP="00983CCD">
      <w:pPr>
        <w:pStyle w:val="ConsPlusNonformat"/>
        <w:jc w:val="both"/>
        <w:rPr>
          <w:rFonts w:ascii="Times New Roman" w:hAnsi="Times New Roman" w:cs="Times New Roman"/>
          <w:sz w:val="28"/>
          <w:szCs w:val="28"/>
        </w:rPr>
      </w:pP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План мероприятий по социальной адаптации на _______</w:t>
      </w:r>
      <w:r w:rsidR="00180C86" w:rsidRPr="00FF01ED">
        <w:rPr>
          <w:rFonts w:ascii="Times New Roman" w:hAnsi="Times New Roman" w:cs="Times New Roman"/>
          <w:sz w:val="28"/>
          <w:szCs w:val="28"/>
        </w:rPr>
        <w:t>____</w:t>
      </w:r>
      <w:r w:rsidRPr="00FF01ED">
        <w:rPr>
          <w:rFonts w:ascii="Times New Roman" w:hAnsi="Times New Roman" w:cs="Times New Roman"/>
          <w:sz w:val="28"/>
          <w:szCs w:val="28"/>
        </w:rPr>
        <w:t>________ 20__ г.</w:t>
      </w:r>
    </w:p>
    <w:p w:rsidR="00983CCD" w:rsidRPr="00FF01ED" w:rsidRDefault="00125608" w:rsidP="00983CCD">
      <w:pPr>
        <w:pStyle w:val="ConsPlusNonformat"/>
        <w:jc w:val="both"/>
        <w:rPr>
          <w:rFonts w:ascii="Times New Roman" w:hAnsi="Times New Roman" w:cs="Times New Roman"/>
          <w:sz w:val="18"/>
          <w:szCs w:val="18"/>
        </w:rPr>
      </w:pPr>
      <w:r w:rsidRPr="00FF01ED">
        <w:rPr>
          <w:rFonts w:ascii="Times New Roman" w:hAnsi="Times New Roman" w:cs="Times New Roman"/>
          <w:sz w:val="18"/>
          <w:szCs w:val="18"/>
        </w:rPr>
        <w:t xml:space="preserve">                                                                                                                                               </w:t>
      </w:r>
      <w:r w:rsidR="00983CCD" w:rsidRPr="00FF01ED">
        <w:rPr>
          <w:rFonts w:ascii="Times New Roman" w:hAnsi="Times New Roman" w:cs="Times New Roman"/>
          <w:sz w:val="18"/>
          <w:szCs w:val="18"/>
        </w:rPr>
        <w:t>(указать месяц)</w:t>
      </w:r>
    </w:p>
    <w:p w:rsidR="00983CCD" w:rsidRPr="00FF01ED" w:rsidRDefault="00983CCD" w:rsidP="00983CCD">
      <w:pPr>
        <w:pStyle w:val="ConsPlusNormal"/>
        <w:jc w:val="both"/>
        <w:rPr>
          <w:rFonts w:ascii="Times New Roman" w:hAnsi="Times New Roman" w:cs="Times New Roman"/>
          <w:sz w:val="28"/>
          <w:szCs w:val="28"/>
        </w:rPr>
      </w:pP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4"/>
        <w:gridCol w:w="1559"/>
        <w:gridCol w:w="1984"/>
        <w:gridCol w:w="2552"/>
        <w:gridCol w:w="1559"/>
      </w:tblGrid>
      <w:tr w:rsidR="00983CCD" w:rsidRPr="00FF01ED" w:rsidTr="00A65EB3">
        <w:trPr>
          <w:trHeight w:val="701"/>
        </w:trPr>
        <w:tc>
          <w:tcPr>
            <w:tcW w:w="1844" w:type="dxa"/>
            <w:vAlign w:val="center"/>
          </w:tcPr>
          <w:p w:rsidR="00983CCD" w:rsidRPr="00FF01ED" w:rsidRDefault="00983CCD" w:rsidP="00125608">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Мероприятие</w:t>
            </w:r>
          </w:p>
        </w:tc>
        <w:tc>
          <w:tcPr>
            <w:tcW w:w="1559" w:type="dxa"/>
            <w:vAlign w:val="center"/>
          </w:tcPr>
          <w:p w:rsidR="00983CCD" w:rsidRPr="00FF01ED" w:rsidRDefault="00983CCD" w:rsidP="00125608">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Срок исполнения</w:t>
            </w:r>
          </w:p>
        </w:tc>
        <w:tc>
          <w:tcPr>
            <w:tcW w:w="1984" w:type="dxa"/>
            <w:vAlign w:val="center"/>
          </w:tcPr>
          <w:p w:rsidR="00983CCD" w:rsidRPr="00FF01ED" w:rsidRDefault="00983CCD" w:rsidP="00125608">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Ответственный специалист</w:t>
            </w:r>
          </w:p>
        </w:tc>
        <w:tc>
          <w:tcPr>
            <w:tcW w:w="2552" w:type="dxa"/>
            <w:vAlign w:val="center"/>
          </w:tcPr>
          <w:p w:rsidR="00983CCD" w:rsidRPr="00FF01ED" w:rsidRDefault="00983CCD" w:rsidP="00125608">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Орган (учреждение), предоставляющий помощь, услуги</w:t>
            </w:r>
          </w:p>
        </w:tc>
        <w:tc>
          <w:tcPr>
            <w:tcW w:w="1559" w:type="dxa"/>
            <w:vAlign w:val="center"/>
          </w:tcPr>
          <w:p w:rsidR="00983CCD" w:rsidRPr="00FF01ED" w:rsidRDefault="00983CCD" w:rsidP="00125608">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Результат (оценка)</w:t>
            </w:r>
          </w:p>
        </w:tc>
      </w:tr>
      <w:tr w:rsidR="00983CCD" w:rsidRPr="00FF01ED" w:rsidTr="00A65EB3">
        <w:tc>
          <w:tcPr>
            <w:tcW w:w="1844" w:type="dxa"/>
          </w:tcPr>
          <w:p w:rsidR="00983CCD" w:rsidRPr="00FF01ED" w:rsidRDefault="00983CCD" w:rsidP="00502241">
            <w:pPr>
              <w:pStyle w:val="ConsPlusNormal"/>
              <w:rPr>
                <w:rFonts w:ascii="Times New Roman" w:hAnsi="Times New Roman" w:cs="Times New Roman"/>
                <w:sz w:val="24"/>
                <w:szCs w:val="28"/>
              </w:rPr>
            </w:pPr>
          </w:p>
        </w:tc>
        <w:tc>
          <w:tcPr>
            <w:tcW w:w="1559" w:type="dxa"/>
          </w:tcPr>
          <w:p w:rsidR="00983CCD" w:rsidRPr="00FF01ED" w:rsidRDefault="00983CCD" w:rsidP="00502241">
            <w:pPr>
              <w:pStyle w:val="ConsPlusNormal"/>
              <w:rPr>
                <w:rFonts w:ascii="Times New Roman" w:hAnsi="Times New Roman" w:cs="Times New Roman"/>
                <w:sz w:val="24"/>
                <w:szCs w:val="28"/>
              </w:rPr>
            </w:pPr>
          </w:p>
        </w:tc>
        <w:tc>
          <w:tcPr>
            <w:tcW w:w="1984" w:type="dxa"/>
          </w:tcPr>
          <w:p w:rsidR="00983CCD" w:rsidRPr="00FF01ED" w:rsidRDefault="00983CCD" w:rsidP="00502241">
            <w:pPr>
              <w:pStyle w:val="ConsPlusNormal"/>
              <w:rPr>
                <w:rFonts w:ascii="Times New Roman" w:hAnsi="Times New Roman" w:cs="Times New Roman"/>
                <w:sz w:val="24"/>
                <w:szCs w:val="28"/>
              </w:rPr>
            </w:pPr>
          </w:p>
        </w:tc>
        <w:tc>
          <w:tcPr>
            <w:tcW w:w="2552" w:type="dxa"/>
          </w:tcPr>
          <w:p w:rsidR="00983CCD" w:rsidRPr="00FF01ED" w:rsidRDefault="00983CCD" w:rsidP="00502241">
            <w:pPr>
              <w:pStyle w:val="ConsPlusNormal"/>
              <w:rPr>
                <w:rFonts w:ascii="Times New Roman" w:hAnsi="Times New Roman" w:cs="Times New Roman"/>
                <w:sz w:val="24"/>
                <w:szCs w:val="28"/>
              </w:rPr>
            </w:pPr>
          </w:p>
        </w:tc>
        <w:tc>
          <w:tcPr>
            <w:tcW w:w="1559" w:type="dxa"/>
          </w:tcPr>
          <w:p w:rsidR="00983CCD" w:rsidRPr="00FF01ED" w:rsidRDefault="00983CCD" w:rsidP="00502241">
            <w:pPr>
              <w:pStyle w:val="ConsPlusNormal"/>
              <w:rPr>
                <w:rFonts w:ascii="Times New Roman" w:hAnsi="Times New Roman" w:cs="Times New Roman"/>
                <w:sz w:val="24"/>
                <w:szCs w:val="28"/>
              </w:rPr>
            </w:pPr>
          </w:p>
        </w:tc>
      </w:tr>
      <w:tr w:rsidR="00983CCD" w:rsidRPr="00FF01ED" w:rsidTr="00A65EB3">
        <w:tc>
          <w:tcPr>
            <w:tcW w:w="1844" w:type="dxa"/>
          </w:tcPr>
          <w:p w:rsidR="00983CCD" w:rsidRPr="00FF01ED" w:rsidRDefault="00983CCD" w:rsidP="00502241">
            <w:pPr>
              <w:pStyle w:val="ConsPlusNormal"/>
              <w:rPr>
                <w:rFonts w:ascii="Times New Roman" w:hAnsi="Times New Roman" w:cs="Times New Roman"/>
                <w:sz w:val="24"/>
                <w:szCs w:val="28"/>
              </w:rPr>
            </w:pPr>
          </w:p>
        </w:tc>
        <w:tc>
          <w:tcPr>
            <w:tcW w:w="1559" w:type="dxa"/>
          </w:tcPr>
          <w:p w:rsidR="00983CCD" w:rsidRPr="00FF01ED" w:rsidRDefault="00983CCD" w:rsidP="00502241">
            <w:pPr>
              <w:pStyle w:val="ConsPlusNormal"/>
              <w:rPr>
                <w:rFonts w:ascii="Times New Roman" w:hAnsi="Times New Roman" w:cs="Times New Roman"/>
                <w:sz w:val="24"/>
                <w:szCs w:val="28"/>
              </w:rPr>
            </w:pPr>
          </w:p>
        </w:tc>
        <w:tc>
          <w:tcPr>
            <w:tcW w:w="1984" w:type="dxa"/>
          </w:tcPr>
          <w:p w:rsidR="00983CCD" w:rsidRPr="00FF01ED" w:rsidRDefault="00983CCD" w:rsidP="00502241">
            <w:pPr>
              <w:pStyle w:val="ConsPlusNormal"/>
              <w:rPr>
                <w:rFonts w:ascii="Times New Roman" w:hAnsi="Times New Roman" w:cs="Times New Roman"/>
                <w:sz w:val="24"/>
                <w:szCs w:val="28"/>
              </w:rPr>
            </w:pPr>
          </w:p>
        </w:tc>
        <w:tc>
          <w:tcPr>
            <w:tcW w:w="2552" w:type="dxa"/>
          </w:tcPr>
          <w:p w:rsidR="00983CCD" w:rsidRPr="00FF01ED" w:rsidRDefault="00983CCD" w:rsidP="00502241">
            <w:pPr>
              <w:pStyle w:val="ConsPlusNormal"/>
              <w:rPr>
                <w:rFonts w:ascii="Times New Roman" w:hAnsi="Times New Roman" w:cs="Times New Roman"/>
                <w:sz w:val="24"/>
                <w:szCs w:val="28"/>
              </w:rPr>
            </w:pPr>
          </w:p>
        </w:tc>
        <w:tc>
          <w:tcPr>
            <w:tcW w:w="1559" w:type="dxa"/>
          </w:tcPr>
          <w:p w:rsidR="00983CCD" w:rsidRPr="00FF01ED" w:rsidRDefault="00983CCD" w:rsidP="00502241">
            <w:pPr>
              <w:pStyle w:val="ConsPlusNormal"/>
              <w:rPr>
                <w:rFonts w:ascii="Times New Roman" w:hAnsi="Times New Roman" w:cs="Times New Roman"/>
                <w:sz w:val="24"/>
                <w:szCs w:val="28"/>
              </w:rPr>
            </w:pPr>
          </w:p>
        </w:tc>
      </w:tr>
    </w:tbl>
    <w:p w:rsidR="00983CCD" w:rsidRPr="00FF01ED" w:rsidRDefault="00983CCD" w:rsidP="00983CCD">
      <w:pPr>
        <w:pStyle w:val="ConsPlusNormal"/>
        <w:jc w:val="both"/>
        <w:rPr>
          <w:rFonts w:ascii="Times New Roman" w:hAnsi="Times New Roman" w:cs="Times New Roman"/>
          <w:sz w:val="28"/>
          <w:szCs w:val="28"/>
        </w:rPr>
      </w:pP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Члены комиссии:</w:t>
      </w:r>
    </w:p>
    <w:p w:rsidR="00555DA7" w:rsidRPr="00FF01ED" w:rsidRDefault="00555DA7" w:rsidP="00983CCD">
      <w:pPr>
        <w:pStyle w:val="ConsPlusNonformat"/>
        <w:jc w:val="both"/>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4111"/>
      </w:tblGrid>
      <w:tr w:rsidR="00E83A6F" w:rsidRPr="00FF01ED" w:rsidTr="005137DF">
        <w:tc>
          <w:tcPr>
            <w:tcW w:w="3190" w:type="dxa"/>
            <w:tcBorders>
              <w:bottom w:val="single" w:sz="4" w:space="0" w:color="auto"/>
            </w:tcBorders>
          </w:tcPr>
          <w:p w:rsidR="00E83A6F" w:rsidRPr="00FF01ED" w:rsidRDefault="00E83A6F" w:rsidP="005137DF">
            <w:pPr>
              <w:pStyle w:val="ConsPlusNonformat"/>
              <w:jc w:val="both"/>
              <w:rPr>
                <w:rFonts w:ascii="Times New Roman" w:hAnsi="Times New Roman" w:cs="Times New Roman"/>
                <w:sz w:val="28"/>
                <w:szCs w:val="28"/>
              </w:rPr>
            </w:pP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E83A6F" w:rsidRPr="00FF01ED" w:rsidRDefault="00E83A6F" w:rsidP="005137DF">
            <w:pPr>
              <w:pStyle w:val="ConsPlusNonformat"/>
              <w:jc w:val="both"/>
              <w:rPr>
                <w:rFonts w:ascii="Times New Roman" w:hAnsi="Times New Roman" w:cs="Times New Roman"/>
                <w:sz w:val="28"/>
                <w:szCs w:val="28"/>
              </w:rPr>
            </w:pPr>
          </w:p>
        </w:tc>
      </w:tr>
      <w:tr w:rsidR="00E83A6F" w:rsidRPr="00FF01ED" w:rsidTr="005137DF">
        <w:tc>
          <w:tcPr>
            <w:tcW w:w="3190"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E83A6F" w:rsidRPr="00FF01ED" w:rsidTr="005137DF">
        <w:tc>
          <w:tcPr>
            <w:tcW w:w="3190" w:type="dxa"/>
            <w:tcBorders>
              <w:bottom w:val="single" w:sz="4" w:space="0" w:color="auto"/>
            </w:tcBorders>
          </w:tcPr>
          <w:p w:rsidR="00E83A6F" w:rsidRPr="00FF01ED" w:rsidRDefault="00E83A6F" w:rsidP="005137DF">
            <w:pPr>
              <w:pStyle w:val="ConsPlusNonformat"/>
              <w:jc w:val="both"/>
              <w:rPr>
                <w:rFonts w:ascii="Times New Roman" w:hAnsi="Times New Roman" w:cs="Times New Roman"/>
                <w:sz w:val="28"/>
                <w:szCs w:val="28"/>
              </w:rPr>
            </w:pP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E83A6F" w:rsidRPr="00FF01ED" w:rsidRDefault="00E83A6F" w:rsidP="005137DF">
            <w:pPr>
              <w:pStyle w:val="ConsPlusNonformat"/>
              <w:jc w:val="both"/>
              <w:rPr>
                <w:rFonts w:ascii="Times New Roman" w:hAnsi="Times New Roman" w:cs="Times New Roman"/>
                <w:sz w:val="28"/>
                <w:szCs w:val="28"/>
              </w:rPr>
            </w:pPr>
          </w:p>
        </w:tc>
      </w:tr>
      <w:tr w:rsidR="00E83A6F" w:rsidRPr="00FF01ED" w:rsidTr="005137DF">
        <w:tc>
          <w:tcPr>
            <w:tcW w:w="3190"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E83A6F" w:rsidRPr="00FF01ED" w:rsidTr="005137DF">
        <w:tc>
          <w:tcPr>
            <w:tcW w:w="3190" w:type="dxa"/>
            <w:tcBorders>
              <w:bottom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p>
        </w:tc>
      </w:tr>
      <w:tr w:rsidR="00E83A6F" w:rsidRPr="00FF01ED" w:rsidTr="005137DF">
        <w:tc>
          <w:tcPr>
            <w:tcW w:w="3190"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E83A6F" w:rsidRPr="00FF01ED" w:rsidTr="005137DF">
        <w:tc>
          <w:tcPr>
            <w:tcW w:w="3190" w:type="dxa"/>
            <w:tcBorders>
              <w:bottom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p>
        </w:tc>
      </w:tr>
      <w:tr w:rsidR="00E83A6F" w:rsidRPr="00FF01ED" w:rsidTr="005137DF">
        <w:tc>
          <w:tcPr>
            <w:tcW w:w="3190"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E83A6F" w:rsidRPr="00FF01ED" w:rsidRDefault="00E83A6F"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E83A6F" w:rsidRPr="00FF01ED" w:rsidRDefault="00E83A6F"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bl>
    <w:p w:rsidR="00AA68C4" w:rsidRPr="00FF01ED" w:rsidRDefault="00AA68C4" w:rsidP="00983CCD">
      <w:pPr>
        <w:pStyle w:val="ConsPlusNonformat"/>
        <w:jc w:val="both"/>
        <w:rPr>
          <w:rFonts w:ascii="Times New Roman" w:hAnsi="Times New Roman" w:cs="Times New Roman"/>
          <w:sz w:val="28"/>
          <w:szCs w:val="28"/>
        </w:rPr>
      </w:pPr>
    </w:p>
    <w:p w:rsidR="00D4258E" w:rsidRPr="00FF01ED" w:rsidRDefault="00D4258E" w:rsidP="00983CCD">
      <w:pPr>
        <w:pStyle w:val="ConsPlusNonformat"/>
        <w:jc w:val="both"/>
        <w:rPr>
          <w:rFonts w:ascii="Times New Roman" w:hAnsi="Times New Roman" w:cs="Times New Roman"/>
          <w:sz w:val="28"/>
          <w:szCs w:val="28"/>
        </w:rPr>
      </w:pPr>
    </w:p>
    <w:p w:rsidR="00983CCD" w:rsidRPr="00FF01ED" w:rsidRDefault="00983CCD" w:rsidP="00983CCD">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Дата «__» _________ 20__ г.</w:t>
      </w:r>
    </w:p>
    <w:p w:rsidR="00CC35C9" w:rsidRPr="00FF01ED" w:rsidRDefault="00CC35C9" w:rsidP="004177CA">
      <w:pPr>
        <w:pStyle w:val="ConsPlusNormal"/>
        <w:ind w:firstLine="709"/>
        <w:jc w:val="both"/>
        <w:rPr>
          <w:rFonts w:ascii="Times New Roman" w:hAnsi="Times New Roman" w:cs="Times New Roman"/>
          <w:sz w:val="24"/>
          <w:szCs w:val="24"/>
        </w:rPr>
      </w:pPr>
    </w:p>
    <w:p w:rsidR="00CC35C9" w:rsidRPr="00FF01ED" w:rsidRDefault="00CC35C9" w:rsidP="004177CA">
      <w:pPr>
        <w:pStyle w:val="ConsPlusNormal"/>
        <w:ind w:firstLine="709"/>
        <w:jc w:val="both"/>
        <w:rPr>
          <w:rFonts w:ascii="Times New Roman" w:hAnsi="Times New Roman" w:cs="Times New Roman"/>
          <w:sz w:val="24"/>
          <w:szCs w:val="24"/>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1400EF" w:rsidRPr="00FF01ED" w:rsidRDefault="001400EF"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2E1A63"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6</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2E1A63"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2E1A63"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6900BE" w:rsidP="00EF79B0">
      <w:pPr>
        <w:pStyle w:val="ConsPlusNonformat"/>
        <w:jc w:val="center"/>
        <w:rPr>
          <w:rFonts w:ascii="Times New Roman" w:hAnsi="Times New Roman" w:cs="Times New Roman"/>
          <w:b/>
          <w:sz w:val="28"/>
          <w:szCs w:val="28"/>
        </w:rPr>
      </w:pPr>
      <w:bookmarkStart w:id="20" w:name="P1105"/>
      <w:bookmarkEnd w:id="20"/>
      <w:r w:rsidRPr="00FF01ED">
        <w:rPr>
          <w:rFonts w:ascii="Times New Roman" w:hAnsi="Times New Roman" w:cs="Times New Roman"/>
          <w:b/>
          <w:sz w:val="28"/>
          <w:szCs w:val="28"/>
        </w:rPr>
        <w:t>РЕКОМЕНДАЦИИ</w:t>
      </w:r>
    </w:p>
    <w:p w:rsidR="00CC35C9" w:rsidRPr="00FF01ED" w:rsidRDefault="00CC35C9" w:rsidP="00EF79B0">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об отказе в назначении государственной социальной помощи</w:t>
      </w:r>
    </w:p>
    <w:p w:rsidR="00CC35C9" w:rsidRPr="00FF01ED" w:rsidRDefault="00CC35C9" w:rsidP="004177CA">
      <w:pPr>
        <w:pStyle w:val="ConsPlusNonformat"/>
        <w:ind w:firstLine="709"/>
        <w:jc w:val="both"/>
        <w:rPr>
          <w:rFonts w:ascii="Times New Roman" w:hAnsi="Times New Roman" w:cs="Times New Roman"/>
          <w:sz w:val="28"/>
          <w:szCs w:val="28"/>
        </w:rPr>
      </w:pPr>
    </w:p>
    <w:p w:rsidR="00CC35C9" w:rsidRPr="00FF01ED" w:rsidRDefault="00EF79B0" w:rsidP="004177CA">
      <w:pPr>
        <w:pStyle w:val="ConsPlusNonformat"/>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Комиссия по организации взаимодействия исполнительных органов государственной власти Забайкальского края, уполномоченных в сфере регулирования малого и среднего предпринимательства, в сфере сельского хозяйства, органов службы занятости, органов местного самоуправления при оказании государственной социальной помощи на основании социального контракта</w:t>
      </w:r>
      <w:r w:rsidR="00CC35C9" w:rsidRPr="00FF01ED">
        <w:rPr>
          <w:rFonts w:ascii="Times New Roman" w:hAnsi="Times New Roman" w:cs="Times New Roman"/>
          <w:sz w:val="28"/>
          <w:szCs w:val="28"/>
        </w:rPr>
        <w:t xml:space="preserve"> по ___________________________________ району</w:t>
      </w:r>
      <w:r w:rsidRPr="00FF01ED">
        <w:rPr>
          <w:rFonts w:ascii="Times New Roman" w:hAnsi="Times New Roman" w:cs="Times New Roman"/>
          <w:sz w:val="28"/>
          <w:szCs w:val="28"/>
        </w:rPr>
        <w:t xml:space="preserve"> (округу)</w:t>
      </w:r>
      <w:r w:rsidR="00CC35C9" w:rsidRPr="00FF01ED">
        <w:rPr>
          <w:rFonts w:ascii="Times New Roman" w:hAnsi="Times New Roman" w:cs="Times New Roman"/>
          <w:sz w:val="28"/>
          <w:szCs w:val="28"/>
        </w:rPr>
        <w:t xml:space="preserve"> Забайкальского края</w:t>
      </w:r>
      <w:r w:rsidR="00B44605"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_____</w:t>
      </w:r>
      <w:r w:rsidR="00B44605" w:rsidRPr="00FF01ED">
        <w:rPr>
          <w:rFonts w:ascii="Times New Roman" w:hAnsi="Times New Roman" w:cs="Times New Roman"/>
          <w:sz w:val="28"/>
          <w:szCs w:val="28"/>
        </w:rPr>
        <w:t>»</w:t>
      </w:r>
      <w:r w:rsidR="00CC35C9" w:rsidRPr="00FF01ED">
        <w:rPr>
          <w:rFonts w:ascii="Times New Roman" w:hAnsi="Times New Roman" w:cs="Times New Roman"/>
          <w:sz w:val="28"/>
          <w:szCs w:val="28"/>
        </w:rPr>
        <w:t xml:space="preserve"> ____________________   20______   года,   рассмотрев   заявление  и</w:t>
      </w:r>
      <w:r w:rsidR="00B44605"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материалы  по  обращению  на  оказание государственной социальной помощи на</w:t>
      </w:r>
      <w:r w:rsidR="00B44605"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 xml:space="preserve">основании </w:t>
      </w:r>
      <w:r w:rsidR="00B44605" w:rsidRPr="00FF01ED">
        <w:rPr>
          <w:rFonts w:ascii="Times New Roman" w:hAnsi="Times New Roman" w:cs="Times New Roman"/>
          <w:sz w:val="28"/>
          <w:szCs w:val="28"/>
        </w:rPr>
        <w:t>с</w:t>
      </w:r>
      <w:r w:rsidR="00CC35C9" w:rsidRPr="00FF01ED">
        <w:rPr>
          <w:rFonts w:ascii="Times New Roman" w:hAnsi="Times New Roman" w:cs="Times New Roman"/>
          <w:sz w:val="28"/>
          <w:szCs w:val="28"/>
        </w:rPr>
        <w:t>о</w:t>
      </w:r>
      <w:r w:rsidR="00B44605" w:rsidRPr="00FF01ED">
        <w:rPr>
          <w:rFonts w:ascii="Times New Roman" w:hAnsi="Times New Roman" w:cs="Times New Roman"/>
          <w:sz w:val="28"/>
          <w:szCs w:val="28"/>
        </w:rPr>
        <w:t xml:space="preserve">циального </w:t>
      </w:r>
      <w:r w:rsidR="00CC35C9" w:rsidRPr="00FF01ED">
        <w:rPr>
          <w:rFonts w:ascii="Times New Roman" w:hAnsi="Times New Roman" w:cs="Times New Roman"/>
          <w:sz w:val="28"/>
          <w:szCs w:val="28"/>
        </w:rPr>
        <w:t>контракта</w:t>
      </w:r>
      <w:r w:rsidR="00B44605" w:rsidRPr="00FF01ED">
        <w:rPr>
          <w:rFonts w:ascii="Times New Roman" w:hAnsi="Times New Roman" w:cs="Times New Roman"/>
          <w:sz w:val="28"/>
          <w:szCs w:val="28"/>
        </w:rPr>
        <w:t xml:space="preserve"> </w:t>
      </w:r>
      <w:r w:rsidR="00CC35C9" w:rsidRPr="00FF01ED">
        <w:rPr>
          <w:rFonts w:ascii="Times New Roman" w:hAnsi="Times New Roman" w:cs="Times New Roman"/>
          <w:sz w:val="28"/>
          <w:szCs w:val="28"/>
        </w:rPr>
        <w:t>_______________________________________</w:t>
      </w:r>
      <w:r w:rsidR="00B4774F" w:rsidRPr="00FF01ED">
        <w:rPr>
          <w:rFonts w:ascii="Times New Roman" w:hAnsi="Times New Roman" w:cs="Times New Roman"/>
          <w:sz w:val="28"/>
          <w:szCs w:val="28"/>
        </w:rPr>
        <w:t>________________________</w:t>
      </w:r>
      <w:r w:rsidR="00CC35C9" w:rsidRPr="00FF01ED">
        <w:rPr>
          <w:rFonts w:ascii="Times New Roman" w:hAnsi="Times New Roman" w:cs="Times New Roman"/>
          <w:sz w:val="28"/>
          <w:szCs w:val="28"/>
        </w:rPr>
        <w:t>___,</w:t>
      </w:r>
      <w:proofErr w:type="gramEnd"/>
    </w:p>
    <w:p w:rsidR="00CC35C9" w:rsidRPr="00FF01ED" w:rsidRDefault="00CC35C9" w:rsidP="0096087C">
      <w:pPr>
        <w:pStyle w:val="ConsPlusNonformat"/>
        <w:jc w:val="center"/>
        <w:rPr>
          <w:rFonts w:ascii="Times New Roman" w:hAnsi="Times New Roman" w:cs="Times New Roman"/>
          <w:szCs w:val="28"/>
        </w:rPr>
      </w:pPr>
      <w:r w:rsidRPr="00FF01ED">
        <w:rPr>
          <w:rFonts w:ascii="Times New Roman" w:hAnsi="Times New Roman" w:cs="Times New Roman"/>
          <w:szCs w:val="28"/>
        </w:rPr>
        <w:t>(Ф.И.О. заявителя)</w:t>
      </w:r>
    </w:p>
    <w:p w:rsidR="00CC35C9" w:rsidRPr="00FF01ED" w:rsidRDefault="00CC35C9" w:rsidP="00DE421E">
      <w:pPr>
        <w:pStyle w:val="ConsPlusNonformat"/>
        <w:jc w:val="both"/>
        <w:rPr>
          <w:rFonts w:ascii="Times New Roman" w:hAnsi="Times New Roman" w:cs="Times New Roman"/>
          <w:sz w:val="28"/>
          <w:szCs w:val="28"/>
        </w:rPr>
      </w:pPr>
      <w:proofErr w:type="gramStart"/>
      <w:r w:rsidRPr="00FF01ED">
        <w:rPr>
          <w:rFonts w:ascii="Times New Roman" w:hAnsi="Times New Roman" w:cs="Times New Roman"/>
          <w:sz w:val="28"/>
          <w:szCs w:val="28"/>
        </w:rPr>
        <w:t>проживаю</w:t>
      </w:r>
      <w:r w:rsidR="00DE421E" w:rsidRPr="00FF01ED">
        <w:rPr>
          <w:rFonts w:ascii="Times New Roman" w:hAnsi="Times New Roman" w:cs="Times New Roman"/>
          <w:sz w:val="28"/>
          <w:szCs w:val="28"/>
        </w:rPr>
        <w:t>щего</w:t>
      </w:r>
      <w:proofErr w:type="gramEnd"/>
      <w:r w:rsidR="00DE421E" w:rsidRPr="00FF01ED">
        <w:rPr>
          <w:rFonts w:ascii="Times New Roman" w:hAnsi="Times New Roman" w:cs="Times New Roman"/>
          <w:sz w:val="28"/>
          <w:szCs w:val="28"/>
        </w:rPr>
        <w:t xml:space="preserve"> по адресу: _____</w:t>
      </w:r>
      <w:r w:rsidRPr="00FF01ED">
        <w:rPr>
          <w:rFonts w:ascii="Times New Roman" w:hAnsi="Times New Roman" w:cs="Times New Roman"/>
          <w:sz w:val="28"/>
          <w:szCs w:val="28"/>
        </w:rPr>
        <w:t>______________________________________</w:t>
      </w:r>
    </w:p>
    <w:p w:rsidR="00CC35C9" w:rsidRPr="00FF01ED" w:rsidRDefault="00CC35C9" w:rsidP="00DE421E">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w:t>
      </w:r>
      <w:r w:rsidR="00DE421E" w:rsidRPr="00FF01ED">
        <w:rPr>
          <w:rFonts w:ascii="Times New Roman" w:hAnsi="Times New Roman" w:cs="Times New Roman"/>
          <w:sz w:val="28"/>
          <w:szCs w:val="28"/>
        </w:rPr>
        <w:t>________________________</w:t>
      </w:r>
      <w:r w:rsidRPr="00FF01ED">
        <w:rPr>
          <w:rFonts w:ascii="Times New Roman" w:hAnsi="Times New Roman" w:cs="Times New Roman"/>
          <w:sz w:val="28"/>
          <w:szCs w:val="28"/>
        </w:rPr>
        <w:t>,</w:t>
      </w:r>
    </w:p>
    <w:p w:rsidR="00663FDF" w:rsidRPr="00FF01ED" w:rsidRDefault="00663FDF" w:rsidP="00DE421E">
      <w:pPr>
        <w:pStyle w:val="ConsPlusNonformat"/>
        <w:jc w:val="both"/>
        <w:rPr>
          <w:rFonts w:ascii="Times New Roman" w:hAnsi="Times New Roman" w:cs="Times New Roman"/>
          <w:sz w:val="28"/>
          <w:szCs w:val="28"/>
        </w:rPr>
      </w:pPr>
    </w:p>
    <w:p w:rsidR="00CC35C9" w:rsidRPr="00FF01ED" w:rsidRDefault="00CC35C9" w:rsidP="00DE421E">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решила:</w:t>
      </w:r>
    </w:p>
    <w:p w:rsidR="00CC35C9" w:rsidRPr="00FF01ED" w:rsidRDefault="00CC35C9" w:rsidP="004177CA">
      <w:pPr>
        <w:pStyle w:val="ConsPlusNonformat"/>
        <w:ind w:firstLine="709"/>
        <w:jc w:val="both"/>
        <w:rPr>
          <w:rFonts w:ascii="Times New Roman" w:hAnsi="Times New Roman" w:cs="Times New Roman"/>
          <w:sz w:val="28"/>
          <w:szCs w:val="28"/>
        </w:rPr>
      </w:pPr>
      <w:r w:rsidRPr="00FF01ED">
        <w:rPr>
          <w:rFonts w:ascii="Times New Roman" w:hAnsi="Times New Roman" w:cs="Times New Roman"/>
          <w:sz w:val="28"/>
          <w:szCs w:val="28"/>
        </w:rPr>
        <w:t>Рекомендовать начальнику _________</w:t>
      </w:r>
      <w:r w:rsidR="0096087C" w:rsidRPr="00FF01ED">
        <w:rPr>
          <w:rFonts w:ascii="Times New Roman" w:hAnsi="Times New Roman" w:cs="Times New Roman"/>
          <w:sz w:val="28"/>
          <w:szCs w:val="28"/>
        </w:rPr>
        <w:t>___________________ отдела ГКУ «</w:t>
      </w:r>
      <w:r w:rsidRPr="00FF01ED">
        <w:rPr>
          <w:rFonts w:ascii="Times New Roman" w:hAnsi="Times New Roman" w:cs="Times New Roman"/>
          <w:sz w:val="28"/>
          <w:szCs w:val="28"/>
        </w:rPr>
        <w:t>КЦСЗН</w:t>
      </w:r>
      <w:r w:rsidR="0096087C" w:rsidRPr="00FF01ED">
        <w:rPr>
          <w:rFonts w:ascii="Times New Roman" w:hAnsi="Times New Roman" w:cs="Times New Roman"/>
          <w:sz w:val="28"/>
          <w:szCs w:val="28"/>
        </w:rPr>
        <w:t xml:space="preserve">» Забайкальского края </w:t>
      </w:r>
      <w:r w:rsidRPr="00FF01ED">
        <w:rPr>
          <w:rFonts w:ascii="Times New Roman" w:hAnsi="Times New Roman" w:cs="Times New Roman"/>
          <w:sz w:val="28"/>
          <w:szCs w:val="28"/>
        </w:rPr>
        <w:t>отказать в назначении _________________________________________</w:t>
      </w:r>
      <w:r w:rsidR="0096087C" w:rsidRPr="00FF01ED">
        <w:rPr>
          <w:rFonts w:ascii="Times New Roman" w:hAnsi="Times New Roman" w:cs="Times New Roman"/>
          <w:sz w:val="28"/>
          <w:szCs w:val="28"/>
        </w:rPr>
        <w:t>_____________</w:t>
      </w:r>
      <w:r w:rsidRPr="00FF01ED">
        <w:rPr>
          <w:rFonts w:ascii="Times New Roman" w:hAnsi="Times New Roman" w:cs="Times New Roman"/>
          <w:sz w:val="28"/>
          <w:szCs w:val="28"/>
        </w:rPr>
        <w:t>____________</w:t>
      </w:r>
    </w:p>
    <w:p w:rsidR="00CC35C9" w:rsidRPr="00FF01ED" w:rsidRDefault="00CC35C9" w:rsidP="0096087C">
      <w:pPr>
        <w:pStyle w:val="ConsPlusNonformat"/>
        <w:jc w:val="center"/>
        <w:rPr>
          <w:rFonts w:ascii="Times New Roman" w:hAnsi="Times New Roman" w:cs="Times New Roman"/>
          <w:szCs w:val="28"/>
        </w:rPr>
      </w:pPr>
      <w:r w:rsidRPr="00FF01ED">
        <w:rPr>
          <w:rFonts w:ascii="Times New Roman" w:hAnsi="Times New Roman" w:cs="Times New Roman"/>
          <w:szCs w:val="28"/>
        </w:rPr>
        <w:t xml:space="preserve">(Ф.И.О. </w:t>
      </w:r>
      <w:r w:rsidR="0096087C" w:rsidRPr="00FF01ED">
        <w:rPr>
          <w:rFonts w:ascii="Times New Roman" w:hAnsi="Times New Roman" w:cs="Times New Roman"/>
          <w:szCs w:val="28"/>
        </w:rPr>
        <w:t>заявителя</w:t>
      </w:r>
      <w:r w:rsidRPr="00FF01ED">
        <w:rPr>
          <w:rFonts w:ascii="Times New Roman" w:hAnsi="Times New Roman" w:cs="Times New Roman"/>
          <w:szCs w:val="28"/>
        </w:rPr>
        <w:t>)</w:t>
      </w:r>
    </w:p>
    <w:p w:rsidR="00CC35C9" w:rsidRPr="00FF01ED" w:rsidRDefault="00CC35C9" w:rsidP="002237BB">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государственной   социальной  помощи  на  основании  социального  контракта</w:t>
      </w:r>
      <w:r w:rsidR="002237BB" w:rsidRPr="00FF01ED">
        <w:rPr>
          <w:rFonts w:ascii="Times New Roman" w:hAnsi="Times New Roman" w:cs="Times New Roman"/>
          <w:sz w:val="28"/>
          <w:szCs w:val="28"/>
        </w:rPr>
        <w:t xml:space="preserve"> </w:t>
      </w:r>
      <w:r w:rsidRPr="00FF01ED">
        <w:rPr>
          <w:rFonts w:ascii="Times New Roman" w:hAnsi="Times New Roman" w:cs="Times New Roman"/>
          <w:sz w:val="28"/>
          <w:szCs w:val="28"/>
        </w:rPr>
        <w:t>_________________________________________________________</w:t>
      </w:r>
    </w:p>
    <w:p w:rsidR="002237BB" w:rsidRPr="00FF01ED" w:rsidRDefault="00CC35C9" w:rsidP="002237BB">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___________________________________________________________________________</w:t>
      </w:r>
      <w:r w:rsidR="002237BB" w:rsidRPr="00FF01ED">
        <w:rPr>
          <w:rFonts w:ascii="Times New Roman" w:hAnsi="Times New Roman" w:cs="Times New Roman"/>
          <w:sz w:val="28"/>
          <w:szCs w:val="28"/>
        </w:rPr>
        <w:t>_______________________________________________________</w:t>
      </w:r>
    </w:p>
    <w:p w:rsidR="00CC35C9" w:rsidRPr="00FF01ED" w:rsidRDefault="00CC35C9" w:rsidP="002237BB">
      <w:pPr>
        <w:pStyle w:val="ConsPlusNonformat"/>
        <w:jc w:val="center"/>
        <w:rPr>
          <w:rFonts w:ascii="Times New Roman" w:hAnsi="Times New Roman" w:cs="Times New Roman"/>
          <w:szCs w:val="28"/>
        </w:rPr>
      </w:pPr>
      <w:r w:rsidRPr="00FF01ED">
        <w:rPr>
          <w:rFonts w:ascii="Times New Roman" w:hAnsi="Times New Roman" w:cs="Times New Roman"/>
          <w:szCs w:val="28"/>
        </w:rPr>
        <w:t>(указание причины отказа в назначении)</w:t>
      </w:r>
    </w:p>
    <w:p w:rsidR="00CC35C9" w:rsidRPr="00FF01ED" w:rsidRDefault="00CC35C9" w:rsidP="004177CA">
      <w:pPr>
        <w:pStyle w:val="ConsPlusNonformat"/>
        <w:ind w:firstLine="709"/>
        <w:jc w:val="both"/>
        <w:rPr>
          <w:rFonts w:ascii="Times New Roman" w:hAnsi="Times New Roman" w:cs="Times New Roman"/>
          <w:sz w:val="28"/>
          <w:szCs w:val="28"/>
        </w:rPr>
      </w:pPr>
    </w:p>
    <w:p w:rsidR="00CC35C9" w:rsidRPr="00FF01ED" w:rsidRDefault="00CC35C9" w:rsidP="0048121F">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Члены комиссии: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4111"/>
      </w:tblGrid>
      <w:tr w:rsidR="003A5B73" w:rsidRPr="00FF01ED" w:rsidTr="00593439">
        <w:tc>
          <w:tcPr>
            <w:tcW w:w="3190" w:type="dxa"/>
            <w:tcBorders>
              <w:bottom w:val="single" w:sz="4" w:space="0" w:color="auto"/>
            </w:tcBorders>
          </w:tcPr>
          <w:p w:rsidR="003A5B73" w:rsidRPr="00FF01ED" w:rsidRDefault="003A5B73" w:rsidP="0048121F">
            <w:pPr>
              <w:pStyle w:val="ConsPlusNonformat"/>
              <w:jc w:val="both"/>
              <w:rPr>
                <w:rFonts w:ascii="Times New Roman" w:hAnsi="Times New Roman" w:cs="Times New Roman"/>
                <w:sz w:val="28"/>
                <w:szCs w:val="28"/>
              </w:rPr>
            </w:pP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3A5B73" w:rsidRPr="00FF01ED" w:rsidRDefault="003A5B73" w:rsidP="0048121F">
            <w:pPr>
              <w:pStyle w:val="ConsPlusNonformat"/>
              <w:jc w:val="both"/>
              <w:rPr>
                <w:rFonts w:ascii="Times New Roman" w:hAnsi="Times New Roman" w:cs="Times New Roman"/>
                <w:sz w:val="28"/>
                <w:szCs w:val="28"/>
              </w:rPr>
            </w:pPr>
          </w:p>
        </w:tc>
      </w:tr>
      <w:tr w:rsidR="003A5B73" w:rsidRPr="00FF01ED" w:rsidTr="00593439">
        <w:tc>
          <w:tcPr>
            <w:tcW w:w="3190" w:type="dxa"/>
            <w:tcBorders>
              <w:top w:val="single" w:sz="4" w:space="0" w:color="auto"/>
            </w:tcBorders>
          </w:tcPr>
          <w:p w:rsidR="003A5B73" w:rsidRPr="00FF01ED" w:rsidRDefault="003A5B73"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top w:val="single" w:sz="4" w:space="0" w:color="auto"/>
            </w:tcBorders>
          </w:tcPr>
          <w:p w:rsidR="003A5B73"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3A5B73" w:rsidRPr="00FF01ED" w:rsidTr="00593439">
        <w:tc>
          <w:tcPr>
            <w:tcW w:w="3190" w:type="dxa"/>
            <w:tcBorders>
              <w:bottom w:val="single" w:sz="4" w:space="0" w:color="auto"/>
            </w:tcBorders>
          </w:tcPr>
          <w:p w:rsidR="003A5B73" w:rsidRPr="00FF01ED" w:rsidRDefault="003A5B73" w:rsidP="0048121F">
            <w:pPr>
              <w:pStyle w:val="ConsPlusNonformat"/>
              <w:jc w:val="both"/>
              <w:rPr>
                <w:rFonts w:ascii="Times New Roman" w:hAnsi="Times New Roman" w:cs="Times New Roman"/>
                <w:sz w:val="28"/>
                <w:szCs w:val="28"/>
              </w:rPr>
            </w:pP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3A5B73" w:rsidRPr="00FF01ED" w:rsidRDefault="003A5B73" w:rsidP="0048121F">
            <w:pPr>
              <w:pStyle w:val="ConsPlusNonformat"/>
              <w:jc w:val="both"/>
              <w:rPr>
                <w:rFonts w:ascii="Times New Roman" w:hAnsi="Times New Roman" w:cs="Times New Roman"/>
                <w:sz w:val="28"/>
                <w:szCs w:val="28"/>
              </w:rPr>
            </w:pPr>
          </w:p>
        </w:tc>
      </w:tr>
      <w:tr w:rsidR="003A5B73" w:rsidRPr="00FF01ED" w:rsidTr="00593439">
        <w:tc>
          <w:tcPr>
            <w:tcW w:w="3190" w:type="dxa"/>
            <w:tcBorders>
              <w:top w:val="single" w:sz="4" w:space="0" w:color="auto"/>
            </w:tcBorders>
          </w:tcPr>
          <w:p w:rsidR="003A5B73"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top w:val="single" w:sz="4" w:space="0" w:color="auto"/>
            </w:tcBorders>
          </w:tcPr>
          <w:p w:rsidR="003A5B73"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3A5B73" w:rsidRPr="00FF01ED" w:rsidTr="00593439">
        <w:tc>
          <w:tcPr>
            <w:tcW w:w="3190" w:type="dxa"/>
            <w:tcBorders>
              <w:bottom w:val="single" w:sz="4" w:space="0" w:color="auto"/>
            </w:tcBorders>
          </w:tcPr>
          <w:p w:rsidR="003A5B73" w:rsidRPr="00FF01ED" w:rsidRDefault="003A5B73" w:rsidP="00A360CC">
            <w:pPr>
              <w:pStyle w:val="ConsPlusNonformat"/>
              <w:jc w:val="center"/>
              <w:rPr>
                <w:rFonts w:ascii="Times New Roman" w:hAnsi="Times New Roman" w:cs="Times New Roman"/>
                <w:sz w:val="28"/>
                <w:szCs w:val="28"/>
              </w:rPr>
            </w:pP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3A5B73" w:rsidRPr="00FF01ED" w:rsidRDefault="003A5B73" w:rsidP="00A360CC">
            <w:pPr>
              <w:pStyle w:val="ConsPlusNonformat"/>
              <w:jc w:val="center"/>
              <w:rPr>
                <w:rFonts w:ascii="Times New Roman" w:hAnsi="Times New Roman" w:cs="Times New Roman"/>
                <w:sz w:val="28"/>
                <w:szCs w:val="28"/>
              </w:rPr>
            </w:pPr>
          </w:p>
        </w:tc>
      </w:tr>
      <w:tr w:rsidR="003A5B73" w:rsidRPr="00FF01ED" w:rsidTr="00593439">
        <w:tc>
          <w:tcPr>
            <w:tcW w:w="3190" w:type="dxa"/>
            <w:tcBorders>
              <w:top w:val="single" w:sz="4" w:space="0" w:color="auto"/>
            </w:tcBorders>
          </w:tcPr>
          <w:p w:rsidR="003A5B73"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top w:val="single" w:sz="4" w:space="0" w:color="auto"/>
            </w:tcBorders>
          </w:tcPr>
          <w:p w:rsidR="003A5B73"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3A5B73" w:rsidRPr="00FF01ED" w:rsidTr="00593439">
        <w:tc>
          <w:tcPr>
            <w:tcW w:w="3190" w:type="dxa"/>
            <w:tcBorders>
              <w:bottom w:val="single" w:sz="4" w:space="0" w:color="auto"/>
            </w:tcBorders>
          </w:tcPr>
          <w:p w:rsidR="003A5B73" w:rsidRPr="00FF01ED" w:rsidRDefault="003A5B73" w:rsidP="00A360CC">
            <w:pPr>
              <w:pStyle w:val="ConsPlusNonformat"/>
              <w:jc w:val="center"/>
              <w:rPr>
                <w:rFonts w:ascii="Times New Roman" w:hAnsi="Times New Roman" w:cs="Times New Roman"/>
                <w:sz w:val="28"/>
                <w:szCs w:val="28"/>
              </w:rPr>
            </w:pPr>
          </w:p>
        </w:tc>
        <w:tc>
          <w:tcPr>
            <w:tcW w:w="320" w:type="dxa"/>
          </w:tcPr>
          <w:p w:rsidR="003A5B73" w:rsidRPr="00FF01ED" w:rsidRDefault="003A5B73" w:rsidP="0048121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3A5B73" w:rsidRPr="00FF01ED" w:rsidRDefault="003A5B73" w:rsidP="00A360CC">
            <w:pPr>
              <w:pStyle w:val="ConsPlusNonformat"/>
              <w:jc w:val="center"/>
              <w:rPr>
                <w:rFonts w:ascii="Times New Roman" w:hAnsi="Times New Roman" w:cs="Times New Roman"/>
                <w:sz w:val="28"/>
                <w:szCs w:val="28"/>
              </w:rPr>
            </w:pPr>
          </w:p>
        </w:tc>
      </w:tr>
      <w:tr w:rsidR="00A360CC" w:rsidRPr="00FF01ED" w:rsidTr="00593439">
        <w:tc>
          <w:tcPr>
            <w:tcW w:w="3190" w:type="dxa"/>
            <w:tcBorders>
              <w:top w:val="single" w:sz="4" w:space="0" w:color="auto"/>
            </w:tcBorders>
          </w:tcPr>
          <w:p w:rsidR="00A360CC"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A360CC" w:rsidRPr="00FF01ED" w:rsidRDefault="00A360CC" w:rsidP="0048121F">
            <w:pPr>
              <w:pStyle w:val="ConsPlusNonformat"/>
              <w:jc w:val="both"/>
              <w:rPr>
                <w:rFonts w:ascii="Times New Roman" w:hAnsi="Times New Roman" w:cs="Times New Roman"/>
                <w:sz w:val="28"/>
                <w:szCs w:val="28"/>
              </w:rPr>
            </w:pPr>
          </w:p>
        </w:tc>
        <w:tc>
          <w:tcPr>
            <w:tcW w:w="4111" w:type="dxa"/>
            <w:tcBorders>
              <w:top w:val="single" w:sz="4" w:space="0" w:color="auto"/>
            </w:tcBorders>
          </w:tcPr>
          <w:p w:rsidR="00A360CC" w:rsidRPr="00FF01ED" w:rsidRDefault="00A360CC" w:rsidP="00A360CC">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bl>
    <w:p w:rsidR="003A5B73" w:rsidRPr="00FF01ED" w:rsidRDefault="003A5B73" w:rsidP="0048121F">
      <w:pPr>
        <w:pStyle w:val="ConsPlusNonformat"/>
        <w:jc w:val="both"/>
        <w:rPr>
          <w:rFonts w:ascii="Times New Roman" w:hAnsi="Times New Roman" w:cs="Times New Roman"/>
          <w:sz w:val="28"/>
          <w:szCs w:val="28"/>
        </w:rPr>
      </w:pPr>
    </w:p>
    <w:p w:rsidR="0048121F" w:rsidRPr="00FF01ED" w:rsidRDefault="0048121F" w:rsidP="0048121F">
      <w:pPr>
        <w:pStyle w:val="ConsPlusNonformat"/>
        <w:jc w:val="both"/>
        <w:rPr>
          <w:rFonts w:ascii="Times New Roman" w:hAnsi="Times New Roman" w:cs="Times New Roman"/>
          <w:sz w:val="28"/>
          <w:szCs w:val="28"/>
        </w:rPr>
      </w:pPr>
    </w:p>
    <w:p w:rsidR="00CC35C9" w:rsidRPr="00FF01ED" w:rsidRDefault="00CC35C9" w:rsidP="0048121F">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Дата </w:t>
      </w:r>
      <w:r w:rsidR="0048121F" w:rsidRPr="00FF01ED">
        <w:rPr>
          <w:rFonts w:ascii="Times New Roman" w:hAnsi="Times New Roman" w:cs="Times New Roman"/>
          <w:sz w:val="28"/>
          <w:szCs w:val="28"/>
        </w:rPr>
        <w:t>«</w:t>
      </w:r>
      <w:r w:rsidRPr="00FF01ED">
        <w:rPr>
          <w:rFonts w:ascii="Times New Roman" w:hAnsi="Times New Roman" w:cs="Times New Roman"/>
          <w:sz w:val="28"/>
          <w:szCs w:val="28"/>
        </w:rPr>
        <w:t>____</w:t>
      </w:r>
      <w:r w:rsidR="0048121F" w:rsidRPr="00FF01ED">
        <w:rPr>
          <w:rFonts w:ascii="Times New Roman" w:hAnsi="Times New Roman" w:cs="Times New Roman"/>
          <w:sz w:val="28"/>
          <w:szCs w:val="28"/>
        </w:rPr>
        <w:t>»</w:t>
      </w:r>
      <w:r w:rsidRPr="00FF01ED">
        <w:rPr>
          <w:rFonts w:ascii="Times New Roman" w:hAnsi="Times New Roman" w:cs="Times New Roman"/>
          <w:sz w:val="28"/>
          <w:szCs w:val="28"/>
        </w:rPr>
        <w:t xml:space="preserve"> _________ 20__ г.</w:t>
      </w:r>
    </w:p>
    <w:p w:rsidR="00CC35C9" w:rsidRPr="00FF01ED" w:rsidRDefault="002E1A63"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7</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2E1A63"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2E1A63"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2E1A63" w:rsidRPr="00FF01ED" w:rsidRDefault="002E1A63" w:rsidP="002E1A63">
      <w:pPr>
        <w:widowControl w:val="0"/>
        <w:autoSpaceDE w:val="0"/>
        <w:autoSpaceDN w:val="0"/>
        <w:adjustRightInd w:val="0"/>
        <w:jc w:val="right"/>
        <w:rPr>
          <w:rFonts w:eastAsiaTheme="minorEastAsia"/>
          <w:sz w:val="28"/>
        </w:rPr>
      </w:pPr>
      <w:r w:rsidRPr="00FF01ED">
        <w:rPr>
          <w:rFonts w:ascii="Courier New" w:eastAsiaTheme="minorEastAsia" w:hAnsi="Courier New" w:cs="Courier New"/>
        </w:rPr>
        <w:t xml:space="preserve">                                                           </w:t>
      </w:r>
      <w:r w:rsidR="00EA5A77" w:rsidRPr="00FF01ED">
        <w:rPr>
          <w:rFonts w:eastAsiaTheme="minorEastAsia"/>
          <w:sz w:val="28"/>
        </w:rPr>
        <w:t>УТВЕРЖДАЮ</w:t>
      </w:r>
    </w:p>
    <w:p w:rsidR="002E1A63" w:rsidRPr="00FF01ED" w:rsidRDefault="002E1A63" w:rsidP="002E1A63">
      <w:pPr>
        <w:widowControl w:val="0"/>
        <w:autoSpaceDE w:val="0"/>
        <w:autoSpaceDN w:val="0"/>
        <w:adjustRightInd w:val="0"/>
        <w:jc w:val="right"/>
        <w:rPr>
          <w:rFonts w:eastAsiaTheme="minorEastAsia"/>
          <w:sz w:val="28"/>
        </w:rPr>
      </w:pPr>
      <w:r w:rsidRPr="00FF01ED">
        <w:rPr>
          <w:rFonts w:eastAsiaTheme="minorEastAsia"/>
          <w:sz w:val="28"/>
        </w:rPr>
        <w:t xml:space="preserve">                                        Начальник отдела ГКУ «КЦСЗН»</w:t>
      </w:r>
    </w:p>
    <w:p w:rsidR="002E1A63" w:rsidRPr="00FF01ED" w:rsidRDefault="002E1A63" w:rsidP="002E1A63">
      <w:pPr>
        <w:widowControl w:val="0"/>
        <w:autoSpaceDE w:val="0"/>
        <w:autoSpaceDN w:val="0"/>
        <w:adjustRightInd w:val="0"/>
        <w:jc w:val="right"/>
        <w:rPr>
          <w:rFonts w:eastAsiaTheme="minorEastAsia"/>
          <w:sz w:val="28"/>
        </w:rPr>
      </w:pPr>
      <w:r w:rsidRPr="00FF01ED">
        <w:rPr>
          <w:rFonts w:eastAsiaTheme="minorEastAsia"/>
          <w:sz w:val="28"/>
        </w:rPr>
        <w:t xml:space="preserve">                                      ______________________________</w:t>
      </w:r>
    </w:p>
    <w:p w:rsidR="002E1A63" w:rsidRPr="00FF01ED" w:rsidRDefault="002E1A63" w:rsidP="002E1A63">
      <w:pPr>
        <w:widowControl w:val="0"/>
        <w:autoSpaceDE w:val="0"/>
        <w:autoSpaceDN w:val="0"/>
        <w:adjustRightInd w:val="0"/>
        <w:jc w:val="right"/>
        <w:rPr>
          <w:rFonts w:eastAsiaTheme="minorEastAsia"/>
          <w:sz w:val="28"/>
        </w:rPr>
      </w:pPr>
      <w:r w:rsidRPr="00FF01ED">
        <w:rPr>
          <w:rFonts w:eastAsiaTheme="minorEastAsia"/>
          <w:sz w:val="28"/>
        </w:rPr>
        <w:t xml:space="preserve">                                      «___» _______________ 20___ г.</w:t>
      </w:r>
    </w:p>
    <w:p w:rsidR="002E1A63" w:rsidRPr="00FF01ED" w:rsidRDefault="002E1A63" w:rsidP="002E1A63">
      <w:pPr>
        <w:widowControl w:val="0"/>
        <w:autoSpaceDE w:val="0"/>
        <w:autoSpaceDN w:val="0"/>
        <w:adjustRightInd w:val="0"/>
        <w:ind w:firstLine="720"/>
        <w:jc w:val="right"/>
        <w:rPr>
          <w:rFonts w:eastAsiaTheme="minorEastAsia"/>
        </w:rPr>
      </w:pPr>
    </w:p>
    <w:p w:rsidR="002E1A63" w:rsidRPr="00FF01ED" w:rsidRDefault="002E1A63" w:rsidP="002E1A63">
      <w:pPr>
        <w:widowControl w:val="0"/>
        <w:autoSpaceDE w:val="0"/>
        <w:autoSpaceDN w:val="0"/>
        <w:adjustRightInd w:val="0"/>
        <w:ind w:firstLine="720"/>
        <w:jc w:val="both"/>
        <w:rPr>
          <w:rFonts w:eastAsiaTheme="minorEastAsia"/>
        </w:rPr>
      </w:pPr>
    </w:p>
    <w:p w:rsidR="004B2B52" w:rsidRPr="00FF01ED" w:rsidRDefault="004B2B52" w:rsidP="004B2B52">
      <w:pPr>
        <w:widowControl w:val="0"/>
        <w:autoSpaceDE w:val="0"/>
        <w:autoSpaceDN w:val="0"/>
        <w:adjustRightInd w:val="0"/>
        <w:jc w:val="center"/>
        <w:outlineLvl w:val="0"/>
        <w:rPr>
          <w:rFonts w:eastAsiaTheme="minorEastAsia"/>
          <w:b/>
          <w:bCs/>
          <w:color w:val="26282F"/>
          <w:sz w:val="28"/>
        </w:rPr>
      </w:pPr>
      <w:r w:rsidRPr="00FF01ED">
        <w:rPr>
          <w:rFonts w:eastAsiaTheme="minorEastAsia"/>
          <w:b/>
          <w:bCs/>
          <w:color w:val="26282F"/>
          <w:sz w:val="28"/>
        </w:rPr>
        <w:t>ПРОГРАММА</w:t>
      </w:r>
    </w:p>
    <w:p w:rsidR="002E1A63" w:rsidRPr="00FF01ED" w:rsidRDefault="002E1A63" w:rsidP="004B2B52">
      <w:pPr>
        <w:widowControl w:val="0"/>
        <w:autoSpaceDE w:val="0"/>
        <w:autoSpaceDN w:val="0"/>
        <w:adjustRightInd w:val="0"/>
        <w:jc w:val="center"/>
        <w:outlineLvl w:val="0"/>
        <w:rPr>
          <w:rFonts w:eastAsiaTheme="minorEastAsia"/>
          <w:b/>
          <w:bCs/>
          <w:color w:val="26282F"/>
          <w:sz w:val="28"/>
        </w:rPr>
      </w:pPr>
      <w:r w:rsidRPr="00FF01ED">
        <w:rPr>
          <w:rFonts w:eastAsiaTheme="minorEastAsia"/>
          <w:b/>
          <w:bCs/>
          <w:color w:val="26282F"/>
          <w:sz w:val="28"/>
        </w:rPr>
        <w:t xml:space="preserve"> социальной адаптации</w:t>
      </w:r>
    </w:p>
    <w:p w:rsidR="002E1A63" w:rsidRPr="00FF01ED" w:rsidRDefault="002E1A63" w:rsidP="002E1A63">
      <w:pPr>
        <w:widowControl w:val="0"/>
        <w:autoSpaceDE w:val="0"/>
        <w:autoSpaceDN w:val="0"/>
        <w:adjustRightInd w:val="0"/>
        <w:ind w:firstLine="720"/>
        <w:jc w:val="both"/>
        <w:rPr>
          <w:rFonts w:eastAsiaTheme="minorEastAsia"/>
        </w:rPr>
      </w:pPr>
    </w:p>
    <w:p w:rsidR="002E1A63" w:rsidRPr="00FF01ED" w:rsidRDefault="00073519" w:rsidP="002E1A63">
      <w:pPr>
        <w:widowControl w:val="0"/>
        <w:autoSpaceDE w:val="0"/>
        <w:autoSpaceDN w:val="0"/>
        <w:adjustRightInd w:val="0"/>
        <w:rPr>
          <w:rFonts w:eastAsiaTheme="minorEastAsia"/>
          <w:sz w:val="28"/>
        </w:rPr>
      </w:pPr>
      <w:r w:rsidRPr="00FF01ED">
        <w:rPr>
          <w:rFonts w:eastAsiaTheme="minorEastAsia"/>
          <w:sz w:val="28"/>
        </w:rPr>
        <w:t>О</w:t>
      </w:r>
      <w:r w:rsidR="00BB4866" w:rsidRPr="00FF01ED">
        <w:rPr>
          <w:rFonts w:eastAsiaTheme="minorEastAsia"/>
          <w:sz w:val="28"/>
        </w:rPr>
        <w:t>тдел ГКУ «</w:t>
      </w:r>
      <w:r w:rsidR="002E1A63" w:rsidRPr="00FF01ED">
        <w:rPr>
          <w:rFonts w:eastAsiaTheme="minorEastAsia"/>
          <w:sz w:val="28"/>
        </w:rPr>
        <w:t>КЦСЗН</w:t>
      </w:r>
      <w:r w:rsidR="00BB4866" w:rsidRPr="00FF01ED">
        <w:rPr>
          <w:rFonts w:eastAsiaTheme="minorEastAsia"/>
          <w:sz w:val="28"/>
        </w:rPr>
        <w:t>»</w:t>
      </w:r>
      <w:r w:rsidR="00DF3B6F" w:rsidRPr="00FF01ED">
        <w:rPr>
          <w:rFonts w:eastAsiaTheme="minorEastAsia"/>
          <w:sz w:val="28"/>
        </w:rPr>
        <w:t xml:space="preserve"> ____________</w:t>
      </w:r>
      <w:r w:rsidR="002E1A63" w:rsidRPr="00FF01ED">
        <w:rPr>
          <w:rFonts w:eastAsiaTheme="minorEastAsia"/>
          <w:sz w:val="28"/>
        </w:rPr>
        <w:t>____________________</w:t>
      </w:r>
      <w:r w:rsidRPr="00FF01ED">
        <w:rPr>
          <w:rFonts w:eastAsiaTheme="minorEastAsia"/>
          <w:sz w:val="28"/>
        </w:rPr>
        <w:t>________</w:t>
      </w:r>
      <w:r w:rsidR="002E1A63" w:rsidRPr="00FF01ED">
        <w:rPr>
          <w:rFonts w:eastAsiaTheme="minorEastAsia"/>
          <w:sz w:val="28"/>
        </w:rPr>
        <w:t>_______</w:t>
      </w:r>
    </w:p>
    <w:p w:rsidR="002E1A63" w:rsidRPr="00FF01ED" w:rsidRDefault="002E1A63" w:rsidP="002E1A63">
      <w:pPr>
        <w:widowControl w:val="0"/>
        <w:autoSpaceDE w:val="0"/>
        <w:autoSpaceDN w:val="0"/>
        <w:adjustRightInd w:val="0"/>
        <w:rPr>
          <w:rFonts w:eastAsiaTheme="minorEastAsia"/>
        </w:rPr>
      </w:pPr>
      <w:r w:rsidRPr="00FF01ED">
        <w:rPr>
          <w:rFonts w:eastAsiaTheme="minorEastAsia"/>
          <w:sz w:val="28"/>
        </w:rPr>
        <w:t>Получатель помощи: _______</w:t>
      </w:r>
      <w:r w:rsidR="00DF3B6F" w:rsidRPr="00FF01ED">
        <w:rPr>
          <w:rFonts w:eastAsiaTheme="minorEastAsia"/>
          <w:sz w:val="28"/>
        </w:rPr>
        <w:t>_____________________</w:t>
      </w:r>
      <w:r w:rsidRPr="00FF01ED">
        <w:rPr>
          <w:rFonts w:eastAsiaTheme="minorEastAsia"/>
          <w:sz w:val="28"/>
        </w:rPr>
        <w:t>_____</w:t>
      </w:r>
      <w:r w:rsidR="00073519" w:rsidRPr="00FF01ED">
        <w:rPr>
          <w:rFonts w:eastAsiaTheme="minorEastAsia"/>
          <w:sz w:val="28"/>
        </w:rPr>
        <w:t>__________</w:t>
      </w:r>
      <w:r w:rsidRPr="00FF01ED">
        <w:rPr>
          <w:rFonts w:eastAsiaTheme="minorEastAsia"/>
          <w:sz w:val="28"/>
        </w:rPr>
        <w:t>_____</w:t>
      </w:r>
    </w:p>
    <w:p w:rsidR="002E1A63" w:rsidRPr="00FF01ED" w:rsidRDefault="002E1A63" w:rsidP="002E1A63">
      <w:pPr>
        <w:widowControl w:val="0"/>
        <w:autoSpaceDE w:val="0"/>
        <w:autoSpaceDN w:val="0"/>
        <w:adjustRightInd w:val="0"/>
        <w:rPr>
          <w:rFonts w:eastAsiaTheme="minorEastAsia"/>
          <w:sz w:val="20"/>
        </w:rPr>
      </w:pPr>
      <w:r w:rsidRPr="00FF01ED">
        <w:rPr>
          <w:rFonts w:eastAsiaTheme="minorEastAsia"/>
        </w:rPr>
        <w:t xml:space="preserve">                   </w:t>
      </w:r>
      <w:r w:rsidR="00073519" w:rsidRPr="00FF01ED">
        <w:rPr>
          <w:rFonts w:eastAsiaTheme="minorEastAsia"/>
        </w:rPr>
        <w:t xml:space="preserve">                                     </w:t>
      </w:r>
      <w:r w:rsidR="00570DB4" w:rsidRPr="00FF01ED">
        <w:rPr>
          <w:rFonts w:eastAsiaTheme="minorEastAsia"/>
        </w:rPr>
        <w:t xml:space="preserve">      </w:t>
      </w:r>
      <w:r w:rsidR="00073519" w:rsidRPr="00FF01ED">
        <w:rPr>
          <w:rFonts w:eastAsiaTheme="minorEastAsia"/>
        </w:rPr>
        <w:t xml:space="preserve">   </w:t>
      </w:r>
      <w:r w:rsidRPr="00FF01ED">
        <w:rPr>
          <w:rFonts w:eastAsiaTheme="minorEastAsia"/>
          <w:sz w:val="20"/>
        </w:rPr>
        <w:t>(Ф.И.О., адрес регистрации либо пребывания)</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 xml:space="preserve">Дата начала действия социального </w:t>
      </w:r>
      <w:r w:rsidR="00B337D0" w:rsidRPr="00FF01ED">
        <w:rPr>
          <w:rFonts w:eastAsiaTheme="minorEastAsia"/>
          <w:sz w:val="28"/>
          <w:szCs w:val="28"/>
        </w:rPr>
        <w:t>контракта _________________</w:t>
      </w:r>
      <w:r w:rsidRPr="00FF01ED">
        <w:rPr>
          <w:rFonts w:eastAsiaTheme="minorEastAsia"/>
          <w:sz w:val="28"/>
          <w:szCs w:val="28"/>
        </w:rPr>
        <w:t>_</w:t>
      </w:r>
      <w:r w:rsidR="00B337D0" w:rsidRPr="00FF01ED">
        <w:rPr>
          <w:rFonts w:eastAsiaTheme="minorEastAsia"/>
          <w:sz w:val="28"/>
          <w:szCs w:val="28"/>
        </w:rPr>
        <w:t>__</w:t>
      </w:r>
      <w:r w:rsidR="00073519" w:rsidRPr="00FF01ED">
        <w:rPr>
          <w:rFonts w:eastAsiaTheme="minorEastAsia"/>
          <w:sz w:val="28"/>
          <w:szCs w:val="28"/>
        </w:rPr>
        <w:t>_____</w:t>
      </w:r>
      <w:r w:rsidRPr="00FF01ED">
        <w:rPr>
          <w:rFonts w:eastAsiaTheme="minorEastAsia"/>
          <w:sz w:val="28"/>
          <w:szCs w:val="28"/>
        </w:rPr>
        <w:t>__</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Дата окончания</w:t>
      </w:r>
      <w:r w:rsidR="00B337D0" w:rsidRPr="00FF01ED">
        <w:rPr>
          <w:rFonts w:eastAsiaTheme="minorEastAsia"/>
          <w:sz w:val="28"/>
          <w:szCs w:val="28"/>
        </w:rPr>
        <w:t xml:space="preserve"> действия социального контракта</w:t>
      </w:r>
      <w:r w:rsidR="00073519" w:rsidRPr="00FF01ED">
        <w:rPr>
          <w:rFonts w:eastAsiaTheme="minorEastAsia"/>
          <w:sz w:val="28"/>
          <w:szCs w:val="28"/>
        </w:rPr>
        <w:t>___________</w:t>
      </w:r>
      <w:r w:rsidR="00B337D0" w:rsidRPr="00FF01ED">
        <w:rPr>
          <w:rFonts w:eastAsiaTheme="minorEastAsia"/>
          <w:sz w:val="28"/>
          <w:szCs w:val="28"/>
        </w:rPr>
        <w:t>___</w:t>
      </w:r>
      <w:r w:rsidRPr="00FF01ED">
        <w:rPr>
          <w:rFonts w:eastAsiaTheme="minorEastAsia"/>
          <w:sz w:val="28"/>
          <w:szCs w:val="28"/>
        </w:rPr>
        <w:t>__________</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Необходим</w:t>
      </w:r>
      <w:r w:rsidR="00B337D0" w:rsidRPr="00FF01ED">
        <w:rPr>
          <w:rFonts w:eastAsiaTheme="minorEastAsia"/>
          <w:sz w:val="28"/>
          <w:szCs w:val="28"/>
        </w:rPr>
        <w:t>ые действия: __________</w:t>
      </w:r>
      <w:r w:rsidR="00073519" w:rsidRPr="00FF01ED">
        <w:rPr>
          <w:rFonts w:eastAsiaTheme="minorEastAsia"/>
          <w:sz w:val="28"/>
          <w:szCs w:val="28"/>
        </w:rPr>
        <w:t>________</w:t>
      </w:r>
      <w:r w:rsidRPr="00FF01ED">
        <w:rPr>
          <w:rFonts w:eastAsiaTheme="minorEastAsia"/>
          <w:sz w:val="28"/>
          <w:szCs w:val="28"/>
        </w:rPr>
        <w:t>___________________________</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__________________________________________</w:t>
      </w:r>
      <w:r w:rsidR="00073519" w:rsidRPr="00FF01ED">
        <w:rPr>
          <w:rFonts w:eastAsiaTheme="minorEastAsia"/>
          <w:sz w:val="28"/>
          <w:szCs w:val="28"/>
        </w:rPr>
        <w:t>_________</w:t>
      </w:r>
      <w:r w:rsidR="00B337D0" w:rsidRPr="00FF01ED">
        <w:rPr>
          <w:rFonts w:eastAsiaTheme="minorEastAsia"/>
          <w:sz w:val="28"/>
          <w:szCs w:val="28"/>
        </w:rPr>
        <w:t>_________________________________________________________________________________</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Дополнительная информация для безработных</w:t>
      </w:r>
      <w:r w:rsidR="00C77C25" w:rsidRPr="00FF01ED">
        <w:rPr>
          <w:rFonts w:eastAsiaTheme="minorEastAsia"/>
          <w:sz w:val="28"/>
          <w:szCs w:val="28"/>
        </w:rPr>
        <w:t>, ищущих работу</w:t>
      </w:r>
      <w:r w:rsidRPr="00FF01ED">
        <w:rPr>
          <w:rFonts w:eastAsiaTheme="minorEastAsia"/>
          <w:sz w:val="28"/>
          <w:szCs w:val="28"/>
        </w:rPr>
        <w:t xml:space="preserve"> (неработающих):</w:t>
      </w:r>
    </w:p>
    <w:p w:rsidR="002E1A63" w:rsidRPr="00FF01ED" w:rsidRDefault="002E1A63" w:rsidP="002E1A63">
      <w:pPr>
        <w:widowControl w:val="0"/>
        <w:autoSpaceDE w:val="0"/>
        <w:autoSpaceDN w:val="0"/>
        <w:adjustRightInd w:val="0"/>
        <w:rPr>
          <w:rFonts w:eastAsiaTheme="minorEastAsia"/>
          <w:sz w:val="28"/>
          <w:szCs w:val="28"/>
        </w:rPr>
      </w:pPr>
      <w:r w:rsidRPr="00FF01ED">
        <w:rPr>
          <w:rFonts w:eastAsiaTheme="minorEastAsia"/>
          <w:sz w:val="28"/>
          <w:szCs w:val="28"/>
        </w:rPr>
        <w:t>Ф.И.О. _____</w:t>
      </w:r>
      <w:r w:rsidR="00073519" w:rsidRPr="00FF01ED">
        <w:rPr>
          <w:rFonts w:eastAsiaTheme="minorEastAsia"/>
          <w:sz w:val="28"/>
          <w:szCs w:val="28"/>
        </w:rPr>
        <w:t>__________</w:t>
      </w:r>
      <w:r w:rsidRPr="00FF01ED">
        <w:rPr>
          <w:rFonts w:eastAsiaTheme="minorEastAsia"/>
          <w:sz w:val="28"/>
          <w:szCs w:val="28"/>
        </w:rPr>
        <w:t>________________________</w:t>
      </w:r>
      <w:r w:rsidR="00B337D0" w:rsidRPr="00FF01ED">
        <w:rPr>
          <w:rFonts w:eastAsiaTheme="minorEastAsia"/>
          <w:sz w:val="28"/>
          <w:szCs w:val="28"/>
        </w:rPr>
        <w:t>_____________________</w:t>
      </w:r>
    </w:p>
    <w:p w:rsidR="00B337D0" w:rsidRPr="00FF01ED" w:rsidRDefault="00B337D0" w:rsidP="002E1A63">
      <w:pPr>
        <w:widowControl w:val="0"/>
        <w:autoSpaceDE w:val="0"/>
        <w:autoSpaceDN w:val="0"/>
        <w:adjustRightInd w:val="0"/>
        <w:rPr>
          <w:rFonts w:eastAsiaTheme="minorEastAsia"/>
        </w:rPr>
      </w:pPr>
      <w:r w:rsidRPr="00FF01ED">
        <w:rPr>
          <w:rFonts w:eastAsiaTheme="minorEastAsia"/>
          <w:sz w:val="28"/>
          <w:szCs w:val="28"/>
        </w:rPr>
        <w:t>__________________________________________________________________</w:t>
      </w:r>
    </w:p>
    <w:p w:rsidR="002E1A63" w:rsidRPr="00FF01ED" w:rsidRDefault="002E1A63" w:rsidP="002E1A63">
      <w:pPr>
        <w:widowControl w:val="0"/>
        <w:autoSpaceDE w:val="0"/>
        <w:autoSpaceDN w:val="0"/>
        <w:adjustRightInd w:val="0"/>
        <w:ind w:firstLine="720"/>
        <w:jc w:val="both"/>
        <w:rPr>
          <w:rFonts w:eastAsiaTheme="minorEastAsia"/>
        </w:rPr>
      </w:pPr>
    </w:p>
    <w:tbl>
      <w:tblPr>
        <w:tblW w:w="9501"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2100"/>
        <w:gridCol w:w="1120"/>
        <w:gridCol w:w="1400"/>
        <w:gridCol w:w="1540"/>
        <w:gridCol w:w="1801"/>
      </w:tblGrid>
      <w:tr w:rsidR="002E1A63" w:rsidRPr="00FF01ED" w:rsidTr="002E1A63">
        <w:tc>
          <w:tcPr>
            <w:tcW w:w="154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Профессия</w:t>
            </w:r>
          </w:p>
        </w:tc>
        <w:tc>
          <w:tcPr>
            <w:tcW w:w="210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Последнее место работы, причины увольнения</w:t>
            </w:r>
          </w:p>
        </w:tc>
        <w:tc>
          <w:tcPr>
            <w:tcW w:w="112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Стаж работы общий</w:t>
            </w:r>
          </w:p>
        </w:tc>
        <w:tc>
          <w:tcPr>
            <w:tcW w:w="140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Стаж работы на последнем месте</w:t>
            </w:r>
          </w:p>
        </w:tc>
        <w:tc>
          <w:tcPr>
            <w:tcW w:w="154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Последняя занимаемая должность</w:t>
            </w:r>
          </w:p>
        </w:tc>
        <w:tc>
          <w:tcPr>
            <w:tcW w:w="1801"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Длительность периода без работы</w:t>
            </w:r>
          </w:p>
        </w:tc>
      </w:tr>
      <w:tr w:rsidR="002E1A63" w:rsidRPr="00FF01ED" w:rsidTr="00502241">
        <w:tc>
          <w:tcPr>
            <w:tcW w:w="154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21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54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801"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r w:rsidR="00A50170" w:rsidRPr="00FF01ED" w:rsidTr="00502241">
        <w:tc>
          <w:tcPr>
            <w:tcW w:w="1540"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c>
          <w:tcPr>
            <w:tcW w:w="2100"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c>
          <w:tcPr>
            <w:tcW w:w="1120"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c>
          <w:tcPr>
            <w:tcW w:w="1540"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c>
          <w:tcPr>
            <w:tcW w:w="1801" w:type="dxa"/>
            <w:tcBorders>
              <w:top w:val="single" w:sz="4" w:space="0" w:color="auto"/>
              <w:left w:val="single" w:sz="4" w:space="0" w:color="auto"/>
              <w:bottom w:val="single" w:sz="4" w:space="0" w:color="auto"/>
              <w:right w:val="single" w:sz="4" w:space="0" w:color="auto"/>
            </w:tcBorders>
          </w:tcPr>
          <w:p w:rsidR="00A50170" w:rsidRPr="00FF01ED" w:rsidRDefault="00A50170" w:rsidP="00502241">
            <w:pPr>
              <w:widowControl w:val="0"/>
              <w:autoSpaceDE w:val="0"/>
              <w:autoSpaceDN w:val="0"/>
              <w:adjustRightInd w:val="0"/>
              <w:spacing w:line="256" w:lineRule="auto"/>
              <w:jc w:val="both"/>
              <w:rPr>
                <w:rFonts w:eastAsiaTheme="minorEastAsia"/>
              </w:rPr>
            </w:pPr>
          </w:p>
        </w:tc>
      </w:tr>
    </w:tbl>
    <w:p w:rsidR="002E1A63" w:rsidRPr="00FF01ED" w:rsidRDefault="002E1A63" w:rsidP="002E1A63">
      <w:pPr>
        <w:widowControl w:val="0"/>
        <w:autoSpaceDE w:val="0"/>
        <w:autoSpaceDN w:val="0"/>
        <w:adjustRightInd w:val="0"/>
        <w:ind w:firstLine="720"/>
        <w:jc w:val="both"/>
        <w:rPr>
          <w:rFonts w:eastAsiaTheme="minorEastAsia"/>
        </w:rPr>
      </w:pP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1</w:t>
      </w:r>
      <w:r w:rsidRPr="00FF01ED">
        <w:rPr>
          <w:rFonts w:eastAsiaTheme="minorEastAsia"/>
          <w:sz w:val="28"/>
        </w:rPr>
        <w:t>. План мероприятий по социальной адаптации с _______</w:t>
      </w:r>
      <w:r w:rsidR="008E4066" w:rsidRPr="00FF01ED">
        <w:rPr>
          <w:rFonts w:eastAsiaTheme="minorEastAsia"/>
          <w:sz w:val="28"/>
        </w:rPr>
        <w:t>_</w:t>
      </w:r>
      <w:r w:rsidR="00C77C25" w:rsidRPr="00FF01ED">
        <w:rPr>
          <w:rFonts w:eastAsiaTheme="minorEastAsia"/>
          <w:sz w:val="28"/>
        </w:rPr>
        <w:t>___</w:t>
      </w:r>
      <w:r w:rsidRPr="00FF01ED">
        <w:rPr>
          <w:rFonts w:eastAsiaTheme="minorEastAsia"/>
          <w:sz w:val="28"/>
        </w:rPr>
        <w:t>___ 20___ г</w:t>
      </w:r>
      <w:r w:rsidR="008E4066" w:rsidRPr="00FF01ED">
        <w:rPr>
          <w:rFonts w:eastAsiaTheme="minorEastAsia"/>
          <w:sz w:val="28"/>
        </w:rPr>
        <w:t>ода</w:t>
      </w:r>
      <w:r w:rsidRPr="00FF01ED">
        <w:rPr>
          <w:rFonts w:eastAsiaTheme="minorEastAsia"/>
          <w:sz w:val="28"/>
        </w:rPr>
        <w:t xml:space="preserve"> по ____</w:t>
      </w:r>
      <w:r w:rsidR="00C77C25" w:rsidRPr="00FF01ED">
        <w:rPr>
          <w:rFonts w:eastAsiaTheme="minorEastAsia"/>
          <w:sz w:val="28"/>
        </w:rPr>
        <w:t>_________</w:t>
      </w:r>
      <w:r w:rsidRPr="00FF01ED">
        <w:rPr>
          <w:rFonts w:eastAsiaTheme="minorEastAsia"/>
          <w:sz w:val="28"/>
        </w:rPr>
        <w:t>_____20___г</w:t>
      </w:r>
      <w:r w:rsidR="008E4066" w:rsidRPr="00FF01ED">
        <w:rPr>
          <w:rFonts w:eastAsiaTheme="minorEastAsia"/>
          <w:sz w:val="28"/>
        </w:rPr>
        <w:t>ода</w:t>
      </w:r>
      <w:proofErr w:type="gramStart"/>
      <w:r w:rsidRPr="00FF01ED">
        <w:rPr>
          <w:rFonts w:eastAsiaTheme="minorEastAsia"/>
          <w:sz w:val="28"/>
        </w:rPr>
        <w:t>.</w:t>
      </w:r>
      <w:proofErr w:type="gramEnd"/>
      <w:r w:rsidRPr="00FF01ED">
        <w:rPr>
          <w:rFonts w:eastAsiaTheme="minorEastAsia"/>
          <w:sz w:val="28"/>
        </w:rPr>
        <w:t xml:space="preserve"> </w:t>
      </w:r>
      <w:r w:rsidRPr="00FF01ED">
        <w:rPr>
          <w:rFonts w:eastAsiaTheme="minorEastAsia"/>
        </w:rPr>
        <w:t>(</w:t>
      </w:r>
      <w:proofErr w:type="gramStart"/>
      <w:r w:rsidRPr="00FF01ED">
        <w:rPr>
          <w:rFonts w:eastAsiaTheme="minorEastAsia"/>
        </w:rPr>
        <w:t>у</w:t>
      </w:r>
      <w:proofErr w:type="gramEnd"/>
      <w:r w:rsidRPr="00FF01ED">
        <w:rPr>
          <w:rFonts w:eastAsiaTheme="minorEastAsia"/>
        </w:rPr>
        <w:t>казать период)</w:t>
      </w:r>
    </w:p>
    <w:p w:rsidR="002E1A63" w:rsidRPr="00FF01ED" w:rsidRDefault="002E1A63" w:rsidP="002E1A63">
      <w:pPr>
        <w:widowControl w:val="0"/>
        <w:autoSpaceDE w:val="0"/>
        <w:autoSpaceDN w:val="0"/>
        <w:adjustRightInd w:val="0"/>
        <w:ind w:firstLine="720"/>
        <w:jc w:val="both"/>
        <w:rPr>
          <w:rFonts w:eastAsiaTheme="minorEastAsia"/>
        </w:rPr>
      </w:pPr>
    </w:p>
    <w:tbl>
      <w:tblPr>
        <w:tblW w:w="9501"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1400"/>
        <w:gridCol w:w="1680"/>
        <w:gridCol w:w="1960"/>
        <w:gridCol w:w="1400"/>
        <w:gridCol w:w="1521"/>
      </w:tblGrid>
      <w:tr w:rsidR="002E1A63" w:rsidRPr="00FF01ED" w:rsidTr="002E1A63">
        <w:tc>
          <w:tcPr>
            <w:tcW w:w="154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Мероприятия</w:t>
            </w:r>
          </w:p>
        </w:tc>
        <w:tc>
          <w:tcPr>
            <w:tcW w:w="140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Срок исполнения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Ответственный специалист</w:t>
            </w:r>
          </w:p>
        </w:tc>
        <w:tc>
          <w:tcPr>
            <w:tcW w:w="196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Орган (учреждение), предоставляющий помощь, услуги</w:t>
            </w:r>
          </w:p>
        </w:tc>
        <w:tc>
          <w:tcPr>
            <w:tcW w:w="1400"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Отметка о выполнении</w:t>
            </w:r>
          </w:p>
        </w:tc>
        <w:tc>
          <w:tcPr>
            <w:tcW w:w="1521"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Результат (оценка)</w:t>
            </w:r>
          </w:p>
        </w:tc>
      </w:tr>
      <w:tr w:rsidR="002E1A63" w:rsidRPr="00FF01ED" w:rsidTr="00502241">
        <w:tc>
          <w:tcPr>
            <w:tcW w:w="154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521"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r w:rsidR="002E1A63" w:rsidRPr="00FF01ED" w:rsidTr="00502241">
        <w:tc>
          <w:tcPr>
            <w:tcW w:w="154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68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96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40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521"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bl>
    <w:p w:rsidR="002E1A63" w:rsidRPr="00FF01ED" w:rsidRDefault="002E1A63" w:rsidP="002E1A63">
      <w:pPr>
        <w:widowControl w:val="0"/>
        <w:autoSpaceDE w:val="0"/>
        <w:autoSpaceDN w:val="0"/>
        <w:adjustRightInd w:val="0"/>
        <w:ind w:firstLine="720"/>
        <w:jc w:val="both"/>
        <w:rPr>
          <w:rFonts w:eastAsiaTheme="minorEastAsia"/>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lastRenderedPageBreak/>
        <w:t>Контрольное заключение специалиста, осуществляющего сопровождение</w:t>
      </w:r>
      <w:r w:rsidR="00C77C25" w:rsidRPr="00FF01ED">
        <w:rPr>
          <w:rFonts w:eastAsiaTheme="minorEastAsia"/>
          <w:sz w:val="28"/>
        </w:rPr>
        <w:t xml:space="preserve"> </w:t>
      </w:r>
      <w:r w:rsidRPr="00FF01ED">
        <w:rPr>
          <w:rFonts w:eastAsiaTheme="minorEastAsia"/>
          <w:sz w:val="28"/>
        </w:rPr>
        <w:t>контракта, по проведенным мероприятиям: _______________</w:t>
      </w:r>
      <w:r w:rsidR="001700FC" w:rsidRPr="00FF01ED">
        <w:rPr>
          <w:rFonts w:eastAsiaTheme="minorEastAsia"/>
          <w:sz w:val="28"/>
        </w:rPr>
        <w:t>_____</w:t>
      </w:r>
      <w:r w:rsidRPr="00FF01ED">
        <w:rPr>
          <w:rFonts w:eastAsiaTheme="minorEastAsia"/>
          <w:sz w:val="28"/>
        </w:rPr>
        <w:t>________</w:t>
      </w:r>
    </w:p>
    <w:p w:rsidR="001700FC" w:rsidRPr="00FF01ED" w:rsidRDefault="001700FC" w:rsidP="002E1A63">
      <w:pPr>
        <w:widowControl w:val="0"/>
        <w:autoSpaceDE w:val="0"/>
        <w:autoSpaceDN w:val="0"/>
        <w:adjustRightInd w:val="0"/>
        <w:rPr>
          <w:rFonts w:eastAsiaTheme="minorEastAsia"/>
          <w:sz w:val="28"/>
        </w:rPr>
      </w:pPr>
      <w:r w:rsidRPr="00FF01ED">
        <w:rPr>
          <w:rFonts w:eastAsiaTheme="minorEastAsia"/>
          <w:sz w:val="28"/>
        </w:rPr>
        <w:t>__________________________________________________________________</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Необходимое взаимодействие:</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 с органом службы занятости населения ______</w:t>
      </w:r>
      <w:r w:rsidR="001700FC" w:rsidRPr="00FF01ED">
        <w:rPr>
          <w:rFonts w:eastAsiaTheme="minorEastAsia"/>
          <w:sz w:val="28"/>
        </w:rPr>
        <w:t>_____________</w:t>
      </w:r>
      <w:r w:rsidRPr="00FF01ED">
        <w:rPr>
          <w:rFonts w:eastAsiaTheme="minorEastAsia"/>
          <w:sz w:val="28"/>
        </w:rPr>
        <w:t>____________</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 с органом здравоохранения ___________________</w:t>
      </w:r>
      <w:r w:rsidR="001700FC" w:rsidRPr="00FF01ED">
        <w:rPr>
          <w:rFonts w:eastAsiaTheme="minorEastAsia"/>
          <w:sz w:val="28"/>
        </w:rPr>
        <w:t>_____</w:t>
      </w:r>
      <w:r w:rsidRPr="00FF01ED">
        <w:rPr>
          <w:rFonts w:eastAsiaTheme="minorEastAsia"/>
          <w:sz w:val="28"/>
        </w:rPr>
        <w:t>_________________</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 с органом образования ______________________________</w:t>
      </w:r>
      <w:r w:rsidR="001700FC" w:rsidRPr="00FF01ED">
        <w:rPr>
          <w:rFonts w:eastAsiaTheme="minorEastAsia"/>
          <w:sz w:val="28"/>
        </w:rPr>
        <w:t>___</w:t>
      </w:r>
      <w:r w:rsidRPr="00FF01ED">
        <w:rPr>
          <w:rFonts w:eastAsiaTheme="minorEastAsia"/>
          <w:sz w:val="28"/>
        </w:rPr>
        <w:t>____________</w:t>
      </w:r>
    </w:p>
    <w:p w:rsidR="002E1A63" w:rsidRPr="00FF01ED" w:rsidRDefault="002E1A63" w:rsidP="002E1A63">
      <w:pPr>
        <w:widowControl w:val="0"/>
        <w:autoSpaceDE w:val="0"/>
        <w:autoSpaceDN w:val="0"/>
        <w:adjustRightInd w:val="0"/>
        <w:rPr>
          <w:sz w:val="28"/>
        </w:rPr>
      </w:pPr>
      <w:r w:rsidRPr="00FF01ED">
        <w:rPr>
          <w:rFonts w:eastAsiaTheme="minorEastAsia"/>
          <w:sz w:val="28"/>
        </w:rPr>
        <w:t xml:space="preserve">- </w:t>
      </w:r>
      <w:r w:rsidRPr="00FF01ED">
        <w:rPr>
          <w:sz w:val="28"/>
        </w:rPr>
        <w:t xml:space="preserve">в сфере </w:t>
      </w:r>
      <w:r w:rsidR="00287D37" w:rsidRPr="00FF01ED">
        <w:rPr>
          <w:sz w:val="28"/>
        </w:rPr>
        <w:t xml:space="preserve">регулирования малого и среднего </w:t>
      </w:r>
      <w:r w:rsidRPr="00FF01ED">
        <w:rPr>
          <w:sz w:val="28"/>
        </w:rPr>
        <w:t>предпринимательства</w:t>
      </w:r>
      <w:r w:rsidR="00287D37" w:rsidRPr="00FF01ED">
        <w:rPr>
          <w:sz w:val="28"/>
        </w:rPr>
        <w:t>_</w:t>
      </w:r>
      <w:r w:rsidRPr="00FF01ED">
        <w:rPr>
          <w:sz w:val="28"/>
        </w:rPr>
        <w:t>_____</w:t>
      </w:r>
      <w:r w:rsidR="001700FC" w:rsidRPr="00FF01ED">
        <w:rPr>
          <w:sz w:val="28"/>
        </w:rPr>
        <w:t>_</w:t>
      </w:r>
      <w:r w:rsidRPr="00FF01ED">
        <w:rPr>
          <w:sz w:val="28"/>
        </w:rPr>
        <w:t>_</w:t>
      </w:r>
      <w:r w:rsidR="00287D37" w:rsidRPr="00FF01ED">
        <w:rPr>
          <w:sz w:val="28"/>
        </w:rPr>
        <w:t>__</w:t>
      </w:r>
    </w:p>
    <w:p w:rsidR="00287D37" w:rsidRPr="00FF01ED" w:rsidRDefault="00287D37" w:rsidP="002E1A63">
      <w:pPr>
        <w:widowControl w:val="0"/>
        <w:autoSpaceDE w:val="0"/>
        <w:autoSpaceDN w:val="0"/>
        <w:adjustRightInd w:val="0"/>
        <w:rPr>
          <w:rFonts w:eastAsiaTheme="minorEastAsia"/>
          <w:sz w:val="28"/>
        </w:rPr>
      </w:pPr>
      <w:r w:rsidRPr="00FF01ED">
        <w:rPr>
          <w:sz w:val="28"/>
        </w:rPr>
        <w:t>______________________________________________</w:t>
      </w:r>
      <w:r w:rsidR="001700FC" w:rsidRPr="00FF01ED">
        <w:rPr>
          <w:sz w:val="28"/>
        </w:rPr>
        <w:t>____________________</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w:t>
      </w:r>
      <w:r w:rsidRPr="00FF01ED">
        <w:rPr>
          <w:sz w:val="28"/>
        </w:rPr>
        <w:t xml:space="preserve"> с органами местного самоуправления</w:t>
      </w:r>
      <w:r w:rsidR="001700FC" w:rsidRPr="00FF01ED">
        <w:rPr>
          <w:sz w:val="28"/>
        </w:rPr>
        <w:t>_____________</w:t>
      </w:r>
      <w:r w:rsidRPr="00FF01ED">
        <w:rPr>
          <w:sz w:val="28"/>
        </w:rPr>
        <w:t>____________________</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 xml:space="preserve">- </w:t>
      </w:r>
      <w:r w:rsidRPr="00FF01ED">
        <w:rPr>
          <w:sz w:val="28"/>
        </w:rPr>
        <w:t>в сфере сельского хозяйства</w:t>
      </w:r>
      <w:r w:rsidR="001700FC" w:rsidRPr="00FF01ED">
        <w:rPr>
          <w:sz w:val="28"/>
        </w:rPr>
        <w:t>__________________</w:t>
      </w:r>
      <w:r w:rsidR="00287D37" w:rsidRPr="00FF01ED">
        <w:rPr>
          <w:sz w:val="28"/>
        </w:rPr>
        <w:t>___________</w:t>
      </w:r>
      <w:r w:rsidRPr="00FF01ED">
        <w:rPr>
          <w:sz w:val="28"/>
        </w:rPr>
        <w:t>____________</w:t>
      </w:r>
    </w:p>
    <w:p w:rsidR="002E1A63" w:rsidRPr="00FF01ED" w:rsidRDefault="00167CF0" w:rsidP="002E1A63">
      <w:pPr>
        <w:widowControl w:val="0"/>
        <w:autoSpaceDE w:val="0"/>
        <w:autoSpaceDN w:val="0"/>
        <w:adjustRightInd w:val="0"/>
        <w:rPr>
          <w:rFonts w:eastAsiaTheme="minorEastAsia"/>
          <w:sz w:val="28"/>
        </w:rPr>
      </w:pPr>
      <w:r w:rsidRPr="00FF01ED">
        <w:rPr>
          <w:rFonts w:eastAsiaTheme="minorEastAsia"/>
          <w:sz w:val="28"/>
        </w:rPr>
        <w:t>- другие контакты __</w:t>
      </w:r>
      <w:r w:rsidR="001700FC" w:rsidRPr="00FF01ED">
        <w:rPr>
          <w:rFonts w:eastAsiaTheme="minorEastAsia"/>
          <w:sz w:val="28"/>
        </w:rPr>
        <w:t>_________</w:t>
      </w:r>
      <w:r w:rsidR="002E1A63" w:rsidRPr="00FF01ED">
        <w:rPr>
          <w:rFonts w:eastAsiaTheme="minorEastAsia"/>
          <w:sz w:val="28"/>
        </w:rPr>
        <w:t>_________________</w:t>
      </w:r>
      <w:r w:rsidR="00287D37" w:rsidRPr="00FF01ED">
        <w:rPr>
          <w:rFonts w:eastAsiaTheme="minorEastAsia"/>
          <w:sz w:val="28"/>
        </w:rPr>
        <w:t>____________</w:t>
      </w:r>
      <w:r w:rsidR="002E1A63" w:rsidRPr="00FF01ED">
        <w:rPr>
          <w:rFonts w:eastAsiaTheme="minorEastAsia"/>
          <w:sz w:val="28"/>
        </w:rPr>
        <w:t>__________</w:t>
      </w:r>
    </w:p>
    <w:p w:rsidR="002E1A63" w:rsidRPr="00FF01ED" w:rsidRDefault="002E1A63" w:rsidP="002E1A63">
      <w:pPr>
        <w:widowControl w:val="0"/>
        <w:autoSpaceDE w:val="0"/>
        <w:autoSpaceDN w:val="0"/>
        <w:adjustRightInd w:val="0"/>
        <w:rPr>
          <w:rFonts w:eastAsiaTheme="minorEastAsia"/>
          <w:sz w:val="28"/>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Подпись специалиста: ____________________ Дата _____________________</w:t>
      </w: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(Число этапов зависит от конкретной ситуации и программы адаптации)</w:t>
      </w:r>
    </w:p>
    <w:p w:rsidR="002E1A63" w:rsidRPr="00FF01ED" w:rsidRDefault="002E1A63" w:rsidP="002E1A63">
      <w:pPr>
        <w:widowControl w:val="0"/>
        <w:autoSpaceDE w:val="0"/>
        <w:autoSpaceDN w:val="0"/>
        <w:adjustRightInd w:val="0"/>
        <w:rPr>
          <w:rFonts w:eastAsiaTheme="minorEastAsia"/>
          <w:sz w:val="28"/>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Виды предоставляемой помощи:</w:t>
      </w:r>
    </w:p>
    <w:p w:rsidR="002E1A63" w:rsidRPr="00FF01ED" w:rsidRDefault="002E1A63" w:rsidP="002E1A63">
      <w:pPr>
        <w:widowControl w:val="0"/>
        <w:autoSpaceDE w:val="0"/>
        <w:autoSpaceDN w:val="0"/>
        <w:adjustRightInd w:val="0"/>
        <w:ind w:firstLine="720"/>
        <w:jc w:val="both"/>
        <w:rPr>
          <w:rFonts w:eastAsiaTheme="minorEastAsia"/>
          <w:lang w:val="en-US"/>
        </w:rPr>
      </w:pPr>
    </w:p>
    <w:tbl>
      <w:tblPr>
        <w:tblW w:w="9359"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5"/>
        <w:gridCol w:w="2268"/>
        <w:gridCol w:w="3544"/>
        <w:gridCol w:w="1642"/>
      </w:tblGrid>
      <w:tr w:rsidR="002E1A63" w:rsidRPr="00FF01ED" w:rsidTr="002E1A63">
        <w:tc>
          <w:tcPr>
            <w:tcW w:w="1905"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E10BDA">
            <w:pPr>
              <w:widowControl w:val="0"/>
              <w:autoSpaceDE w:val="0"/>
              <w:autoSpaceDN w:val="0"/>
              <w:adjustRightInd w:val="0"/>
              <w:spacing w:line="256" w:lineRule="auto"/>
              <w:jc w:val="center"/>
              <w:rPr>
                <w:rFonts w:eastAsiaTheme="minorEastAsia"/>
                <w:sz w:val="22"/>
              </w:rPr>
            </w:pPr>
            <w:r w:rsidRPr="00FF01ED">
              <w:rPr>
                <w:rFonts w:eastAsiaTheme="minorEastAsia"/>
                <w:sz w:val="22"/>
              </w:rPr>
              <w:t>Ежемесячн</w:t>
            </w:r>
            <w:r w:rsidR="00E10BDA" w:rsidRPr="00FF01ED">
              <w:rPr>
                <w:rFonts w:eastAsiaTheme="minorEastAsia"/>
                <w:sz w:val="22"/>
              </w:rPr>
              <w:t>ая выплата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E10BDA">
            <w:pPr>
              <w:widowControl w:val="0"/>
              <w:autoSpaceDE w:val="0"/>
              <w:autoSpaceDN w:val="0"/>
              <w:adjustRightInd w:val="0"/>
              <w:spacing w:line="256" w:lineRule="auto"/>
              <w:jc w:val="center"/>
              <w:rPr>
                <w:rFonts w:eastAsiaTheme="minorEastAsia"/>
                <w:sz w:val="22"/>
              </w:rPr>
            </w:pPr>
            <w:r w:rsidRPr="00FF01ED">
              <w:rPr>
                <w:rFonts w:eastAsiaTheme="minorEastAsia"/>
                <w:sz w:val="22"/>
              </w:rPr>
              <w:t>Единовременная выплата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Социальные услуги (психологическая помощь, медицинская помощь, образовательные услуги, юридическая помощь и т.д.)</w:t>
            </w:r>
          </w:p>
        </w:tc>
        <w:tc>
          <w:tcPr>
            <w:tcW w:w="1642" w:type="dxa"/>
            <w:tcBorders>
              <w:top w:val="single" w:sz="4" w:space="0" w:color="auto"/>
              <w:left w:val="single" w:sz="4" w:space="0" w:color="auto"/>
              <w:bottom w:val="single" w:sz="4" w:space="0" w:color="auto"/>
              <w:right w:val="single" w:sz="4" w:space="0" w:color="auto"/>
            </w:tcBorders>
            <w:vAlign w:val="center"/>
            <w:hideMark/>
          </w:tcPr>
          <w:p w:rsidR="002E1A63" w:rsidRPr="00FF01ED" w:rsidRDefault="002E1A63" w:rsidP="002E1A63">
            <w:pPr>
              <w:widowControl w:val="0"/>
              <w:autoSpaceDE w:val="0"/>
              <w:autoSpaceDN w:val="0"/>
              <w:adjustRightInd w:val="0"/>
              <w:spacing w:line="256" w:lineRule="auto"/>
              <w:jc w:val="center"/>
              <w:rPr>
                <w:rFonts w:eastAsiaTheme="minorEastAsia"/>
                <w:sz w:val="22"/>
              </w:rPr>
            </w:pPr>
            <w:r w:rsidRPr="00FF01ED">
              <w:rPr>
                <w:rFonts w:eastAsiaTheme="minorEastAsia"/>
                <w:sz w:val="22"/>
              </w:rPr>
              <w:t>Помощь в натуральном виде</w:t>
            </w:r>
          </w:p>
        </w:tc>
      </w:tr>
      <w:tr w:rsidR="002E1A63" w:rsidRPr="00FF01ED" w:rsidTr="00502241">
        <w:tc>
          <w:tcPr>
            <w:tcW w:w="1905"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2268"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3544"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1642"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bl>
    <w:p w:rsidR="002E1A63" w:rsidRPr="00FF01ED" w:rsidRDefault="002E1A63" w:rsidP="002E1A63">
      <w:pPr>
        <w:widowControl w:val="0"/>
        <w:autoSpaceDE w:val="0"/>
        <w:autoSpaceDN w:val="0"/>
        <w:adjustRightInd w:val="0"/>
        <w:ind w:firstLine="720"/>
        <w:jc w:val="both"/>
        <w:rPr>
          <w:rFonts w:eastAsiaTheme="minorEastAsia"/>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В случае единовременной выплаты:</w:t>
      </w: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Смета затрат:</w:t>
      </w:r>
    </w:p>
    <w:p w:rsidR="002E1A63" w:rsidRPr="00FF01ED" w:rsidRDefault="002E1A63" w:rsidP="002E1A63">
      <w:pPr>
        <w:widowControl w:val="0"/>
        <w:autoSpaceDE w:val="0"/>
        <w:autoSpaceDN w:val="0"/>
        <w:adjustRightInd w:val="0"/>
        <w:ind w:firstLine="720"/>
        <w:jc w:val="both"/>
        <w:rPr>
          <w:rFonts w:eastAsiaTheme="minorEastAsia"/>
        </w:rPr>
      </w:pPr>
    </w:p>
    <w:tbl>
      <w:tblPr>
        <w:tblW w:w="9359" w:type="dxa"/>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40"/>
        <w:gridCol w:w="2919"/>
      </w:tblGrid>
      <w:tr w:rsidR="002E1A63" w:rsidRPr="00FF01ED" w:rsidTr="00502241">
        <w:tc>
          <w:tcPr>
            <w:tcW w:w="6440" w:type="dxa"/>
            <w:tcBorders>
              <w:top w:val="single" w:sz="4" w:space="0" w:color="auto"/>
              <w:left w:val="single" w:sz="4" w:space="0" w:color="auto"/>
              <w:bottom w:val="single" w:sz="4" w:space="0" w:color="auto"/>
              <w:right w:val="single" w:sz="4" w:space="0" w:color="auto"/>
            </w:tcBorders>
            <w:hideMark/>
          </w:tcPr>
          <w:p w:rsidR="002E1A63" w:rsidRPr="00FF01ED" w:rsidRDefault="002E1A63" w:rsidP="00502241">
            <w:pPr>
              <w:widowControl w:val="0"/>
              <w:autoSpaceDE w:val="0"/>
              <w:autoSpaceDN w:val="0"/>
              <w:adjustRightInd w:val="0"/>
              <w:spacing w:line="256" w:lineRule="auto"/>
              <w:jc w:val="center"/>
              <w:rPr>
                <w:rFonts w:eastAsiaTheme="minorEastAsia"/>
                <w:sz w:val="22"/>
              </w:rPr>
            </w:pPr>
            <w:r w:rsidRPr="00FF01ED">
              <w:rPr>
                <w:rFonts w:eastAsiaTheme="minorEastAsia"/>
                <w:sz w:val="22"/>
              </w:rPr>
              <w:t>Наименование предмета расходов</w:t>
            </w:r>
          </w:p>
        </w:tc>
        <w:tc>
          <w:tcPr>
            <w:tcW w:w="2919" w:type="dxa"/>
            <w:tcBorders>
              <w:top w:val="single" w:sz="4" w:space="0" w:color="auto"/>
              <w:left w:val="single" w:sz="4" w:space="0" w:color="auto"/>
              <w:bottom w:val="single" w:sz="4" w:space="0" w:color="auto"/>
              <w:right w:val="single" w:sz="4" w:space="0" w:color="auto"/>
            </w:tcBorders>
            <w:hideMark/>
          </w:tcPr>
          <w:p w:rsidR="002E1A63" w:rsidRPr="00FF01ED" w:rsidRDefault="002E1A63" w:rsidP="00502241">
            <w:pPr>
              <w:widowControl w:val="0"/>
              <w:autoSpaceDE w:val="0"/>
              <w:autoSpaceDN w:val="0"/>
              <w:adjustRightInd w:val="0"/>
              <w:spacing w:line="256" w:lineRule="auto"/>
              <w:jc w:val="center"/>
              <w:rPr>
                <w:rFonts w:eastAsiaTheme="minorEastAsia"/>
                <w:sz w:val="22"/>
              </w:rPr>
            </w:pPr>
            <w:r w:rsidRPr="00FF01ED">
              <w:rPr>
                <w:rFonts w:eastAsiaTheme="minorEastAsia"/>
                <w:sz w:val="22"/>
              </w:rPr>
              <w:t>Сумма (рублей)</w:t>
            </w:r>
          </w:p>
        </w:tc>
      </w:tr>
      <w:tr w:rsidR="002E1A63" w:rsidRPr="00FF01ED" w:rsidTr="00502241">
        <w:tc>
          <w:tcPr>
            <w:tcW w:w="6440"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c>
          <w:tcPr>
            <w:tcW w:w="2919"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r w:rsidR="005E6706" w:rsidRPr="00FF01ED" w:rsidTr="00502241">
        <w:tc>
          <w:tcPr>
            <w:tcW w:w="6440"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c>
          <w:tcPr>
            <w:tcW w:w="2919"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r>
      <w:tr w:rsidR="005E6706" w:rsidRPr="00FF01ED" w:rsidTr="00502241">
        <w:tc>
          <w:tcPr>
            <w:tcW w:w="6440"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c>
          <w:tcPr>
            <w:tcW w:w="2919"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r>
      <w:tr w:rsidR="005E6706" w:rsidRPr="00FF01ED" w:rsidTr="00502241">
        <w:tc>
          <w:tcPr>
            <w:tcW w:w="6440"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c>
          <w:tcPr>
            <w:tcW w:w="2919" w:type="dxa"/>
            <w:tcBorders>
              <w:top w:val="single" w:sz="4" w:space="0" w:color="auto"/>
              <w:left w:val="single" w:sz="4" w:space="0" w:color="auto"/>
              <w:bottom w:val="single" w:sz="4" w:space="0" w:color="auto"/>
              <w:right w:val="single" w:sz="4" w:space="0" w:color="auto"/>
            </w:tcBorders>
          </w:tcPr>
          <w:p w:rsidR="005E6706" w:rsidRPr="00FF01ED" w:rsidRDefault="005E6706" w:rsidP="00502241">
            <w:pPr>
              <w:widowControl w:val="0"/>
              <w:autoSpaceDE w:val="0"/>
              <w:autoSpaceDN w:val="0"/>
              <w:adjustRightInd w:val="0"/>
              <w:spacing w:line="256" w:lineRule="auto"/>
              <w:jc w:val="both"/>
              <w:rPr>
                <w:rFonts w:eastAsiaTheme="minorEastAsia"/>
              </w:rPr>
            </w:pPr>
          </w:p>
        </w:tc>
      </w:tr>
      <w:tr w:rsidR="002E1A63" w:rsidRPr="00FF01ED" w:rsidTr="00502241">
        <w:tc>
          <w:tcPr>
            <w:tcW w:w="6440" w:type="dxa"/>
            <w:tcBorders>
              <w:top w:val="single" w:sz="4" w:space="0" w:color="auto"/>
              <w:left w:val="single" w:sz="4" w:space="0" w:color="auto"/>
              <w:bottom w:val="single" w:sz="4" w:space="0" w:color="auto"/>
              <w:right w:val="single" w:sz="4" w:space="0" w:color="auto"/>
            </w:tcBorders>
            <w:hideMark/>
          </w:tcPr>
          <w:p w:rsidR="002E1A63" w:rsidRPr="00FF01ED" w:rsidRDefault="002E1A63" w:rsidP="00502241">
            <w:pPr>
              <w:widowControl w:val="0"/>
              <w:autoSpaceDE w:val="0"/>
              <w:autoSpaceDN w:val="0"/>
              <w:adjustRightInd w:val="0"/>
              <w:spacing w:line="256" w:lineRule="auto"/>
              <w:rPr>
                <w:rFonts w:eastAsiaTheme="minorEastAsia"/>
              </w:rPr>
            </w:pPr>
            <w:r w:rsidRPr="00FF01ED">
              <w:rPr>
                <w:rFonts w:eastAsiaTheme="minorEastAsia"/>
              </w:rPr>
              <w:t>Итого</w:t>
            </w:r>
          </w:p>
        </w:tc>
        <w:tc>
          <w:tcPr>
            <w:tcW w:w="2919" w:type="dxa"/>
            <w:tcBorders>
              <w:top w:val="single" w:sz="4" w:space="0" w:color="auto"/>
              <w:left w:val="single" w:sz="4" w:space="0" w:color="auto"/>
              <w:bottom w:val="single" w:sz="4" w:space="0" w:color="auto"/>
              <w:right w:val="single" w:sz="4" w:space="0" w:color="auto"/>
            </w:tcBorders>
          </w:tcPr>
          <w:p w:rsidR="002E1A63" w:rsidRPr="00FF01ED" w:rsidRDefault="002E1A63" w:rsidP="00502241">
            <w:pPr>
              <w:widowControl w:val="0"/>
              <w:autoSpaceDE w:val="0"/>
              <w:autoSpaceDN w:val="0"/>
              <w:adjustRightInd w:val="0"/>
              <w:spacing w:line="256" w:lineRule="auto"/>
              <w:jc w:val="both"/>
              <w:rPr>
                <w:rFonts w:eastAsiaTheme="minorEastAsia"/>
              </w:rPr>
            </w:pPr>
          </w:p>
        </w:tc>
      </w:tr>
    </w:tbl>
    <w:p w:rsidR="002E1A63" w:rsidRPr="00FF01ED" w:rsidRDefault="002E1A63" w:rsidP="002E1A63">
      <w:pPr>
        <w:widowControl w:val="0"/>
        <w:autoSpaceDE w:val="0"/>
        <w:autoSpaceDN w:val="0"/>
        <w:adjustRightInd w:val="0"/>
        <w:ind w:firstLine="720"/>
        <w:jc w:val="both"/>
        <w:rPr>
          <w:rFonts w:eastAsiaTheme="minorEastAsia"/>
        </w:rPr>
      </w:pPr>
    </w:p>
    <w:p w:rsidR="002E1A63" w:rsidRPr="00FF01ED" w:rsidRDefault="00A91263" w:rsidP="002E1A63">
      <w:pPr>
        <w:widowControl w:val="0"/>
        <w:autoSpaceDE w:val="0"/>
        <w:autoSpaceDN w:val="0"/>
        <w:adjustRightInd w:val="0"/>
        <w:rPr>
          <w:rFonts w:eastAsiaTheme="minorEastAsia"/>
          <w:sz w:val="28"/>
        </w:rPr>
      </w:pPr>
      <w:r w:rsidRPr="00FF01ED">
        <w:rPr>
          <w:rFonts w:eastAsiaTheme="minorEastAsia"/>
          <w:sz w:val="28"/>
        </w:rPr>
        <w:t>Заключение К</w:t>
      </w:r>
      <w:r w:rsidR="002E1A63" w:rsidRPr="00FF01ED">
        <w:rPr>
          <w:rFonts w:eastAsiaTheme="minorEastAsia"/>
          <w:sz w:val="28"/>
        </w:rPr>
        <w:t>омиссии об эффективности проведенных мероприятий:</w:t>
      </w: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_________________________________________________________________</w:t>
      </w:r>
      <w:r w:rsidR="005648D3" w:rsidRPr="00FF01ED">
        <w:rPr>
          <w:rFonts w:eastAsiaTheme="minorEastAsia"/>
          <w:lang w:val="en-US"/>
        </w:rPr>
        <w:t>_________</w:t>
      </w:r>
      <w:r w:rsidRPr="00FF01ED">
        <w:rPr>
          <w:rFonts w:eastAsiaTheme="minorEastAsia"/>
        </w:rPr>
        <w:t>___</w:t>
      </w: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_____________________________________________________________</w:t>
      </w:r>
      <w:r w:rsidR="005648D3" w:rsidRPr="00FF01ED">
        <w:rPr>
          <w:rFonts w:eastAsiaTheme="minorEastAsia"/>
          <w:lang w:val="en-US"/>
        </w:rPr>
        <w:t>_________</w:t>
      </w:r>
      <w:r w:rsidRPr="00FF01ED">
        <w:rPr>
          <w:rFonts w:eastAsiaTheme="minorEastAsia"/>
        </w:rPr>
        <w:t>_______</w:t>
      </w: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______________________________________________________________</w:t>
      </w:r>
      <w:r w:rsidR="005648D3" w:rsidRPr="00FF01ED">
        <w:rPr>
          <w:rFonts w:eastAsiaTheme="minorEastAsia"/>
          <w:lang w:val="en-US"/>
        </w:rPr>
        <w:t>_________</w:t>
      </w:r>
      <w:r w:rsidRPr="00FF01ED">
        <w:rPr>
          <w:rFonts w:eastAsiaTheme="minorEastAsia"/>
        </w:rPr>
        <w:t>______</w:t>
      </w: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____________________________________________________________________</w:t>
      </w:r>
    </w:p>
    <w:p w:rsidR="00FC510D" w:rsidRPr="00FF01ED" w:rsidRDefault="00FC510D" w:rsidP="002E1A63">
      <w:pPr>
        <w:widowControl w:val="0"/>
        <w:autoSpaceDE w:val="0"/>
        <w:autoSpaceDN w:val="0"/>
        <w:adjustRightInd w:val="0"/>
        <w:rPr>
          <w:rFonts w:eastAsiaTheme="minorEastAsia"/>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 xml:space="preserve">С программой социальной адаптации </w:t>
      </w:r>
      <w:proofErr w:type="gramStart"/>
      <w:r w:rsidRPr="00FF01ED">
        <w:rPr>
          <w:rFonts w:eastAsiaTheme="minorEastAsia"/>
          <w:sz w:val="28"/>
        </w:rPr>
        <w:t>ознакомлен</w:t>
      </w:r>
      <w:proofErr w:type="gramEnd"/>
      <w:r w:rsidRPr="00FF01ED">
        <w:rPr>
          <w:rFonts w:eastAsiaTheme="minorEastAsia"/>
          <w:sz w:val="28"/>
        </w:rPr>
        <w:t xml:space="preserve"> (ознакомлена)</w:t>
      </w:r>
      <w:r w:rsidR="00FC510D" w:rsidRPr="00FF01ED">
        <w:rPr>
          <w:rFonts w:eastAsiaTheme="minorEastAsia"/>
          <w:sz w:val="28"/>
        </w:rPr>
        <w:t>:</w:t>
      </w:r>
    </w:p>
    <w:p w:rsidR="00FC510D" w:rsidRPr="00FF01ED" w:rsidRDefault="00FC510D" w:rsidP="002E1A63">
      <w:pPr>
        <w:widowControl w:val="0"/>
        <w:autoSpaceDE w:val="0"/>
        <w:autoSpaceDN w:val="0"/>
        <w:adjustRightInd w:val="0"/>
        <w:rPr>
          <w:rFonts w:eastAsiaTheme="minorEastAsia"/>
          <w:sz w:val="28"/>
        </w:rPr>
      </w:pP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_________________/____________/_____________________________________</w:t>
      </w:r>
    </w:p>
    <w:p w:rsidR="002E1A63" w:rsidRPr="00FF01ED" w:rsidRDefault="0008747D" w:rsidP="002E1A63">
      <w:pPr>
        <w:widowControl w:val="0"/>
        <w:autoSpaceDE w:val="0"/>
        <w:autoSpaceDN w:val="0"/>
        <w:adjustRightInd w:val="0"/>
        <w:rPr>
          <w:rFonts w:eastAsiaTheme="minorEastAsia"/>
        </w:rPr>
      </w:pPr>
      <w:r w:rsidRPr="00FF01ED">
        <w:rPr>
          <w:rFonts w:eastAsiaTheme="minorEastAsia"/>
        </w:rPr>
        <w:t xml:space="preserve">     </w:t>
      </w:r>
      <w:r w:rsidR="002E1A63" w:rsidRPr="00FF01ED">
        <w:rPr>
          <w:rFonts w:eastAsiaTheme="minorEastAsia"/>
        </w:rPr>
        <w:t xml:space="preserve">     (дата)       </w:t>
      </w:r>
      <w:r w:rsidRPr="00FF01ED">
        <w:rPr>
          <w:rFonts w:eastAsiaTheme="minorEastAsia"/>
        </w:rPr>
        <w:t xml:space="preserve">          </w:t>
      </w:r>
      <w:r w:rsidR="002E1A63" w:rsidRPr="00FF01ED">
        <w:rPr>
          <w:rFonts w:eastAsiaTheme="minorEastAsia"/>
        </w:rPr>
        <w:t xml:space="preserve"> (подпись)             </w:t>
      </w:r>
      <w:r w:rsidRPr="00FF01ED">
        <w:rPr>
          <w:rFonts w:eastAsiaTheme="minorEastAsia"/>
        </w:rPr>
        <w:t xml:space="preserve">       </w:t>
      </w:r>
      <w:r w:rsidR="002E1A63" w:rsidRPr="00FF01ED">
        <w:rPr>
          <w:rFonts w:eastAsiaTheme="minorEastAsia"/>
        </w:rPr>
        <w:t xml:space="preserve"> (Ф.И.О. заявителя)</w:t>
      </w:r>
    </w:p>
    <w:p w:rsidR="002E1A63" w:rsidRPr="00FF01ED" w:rsidRDefault="002E1A63" w:rsidP="002E1A63">
      <w:pPr>
        <w:widowControl w:val="0"/>
        <w:autoSpaceDE w:val="0"/>
        <w:autoSpaceDN w:val="0"/>
        <w:adjustRightInd w:val="0"/>
        <w:rPr>
          <w:rFonts w:eastAsiaTheme="minorEastAsia"/>
        </w:rPr>
      </w:pPr>
    </w:p>
    <w:p w:rsidR="002E1A63" w:rsidRPr="00FF01ED" w:rsidRDefault="002E1A63" w:rsidP="002E1A63">
      <w:pPr>
        <w:widowControl w:val="0"/>
        <w:autoSpaceDE w:val="0"/>
        <w:autoSpaceDN w:val="0"/>
        <w:adjustRightInd w:val="0"/>
        <w:rPr>
          <w:rFonts w:eastAsiaTheme="minorEastAsia"/>
          <w:sz w:val="28"/>
        </w:rPr>
      </w:pPr>
      <w:r w:rsidRPr="00FF01ED">
        <w:rPr>
          <w:rFonts w:eastAsiaTheme="minorEastAsia"/>
          <w:sz w:val="28"/>
        </w:rPr>
        <w:t>Члены комиссии:</w:t>
      </w:r>
    </w:p>
    <w:p w:rsidR="00FC510D" w:rsidRPr="00FF01ED" w:rsidRDefault="00FC510D" w:rsidP="002E1A63">
      <w:pPr>
        <w:widowControl w:val="0"/>
        <w:autoSpaceDE w:val="0"/>
        <w:autoSpaceDN w:val="0"/>
        <w:adjustRightInd w:val="0"/>
        <w:rPr>
          <w:rFonts w:eastAsiaTheme="minorEastAsia"/>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20"/>
        <w:gridCol w:w="4111"/>
      </w:tblGrid>
      <w:tr w:rsidR="00AF42E5" w:rsidRPr="00FF01ED" w:rsidTr="005137DF">
        <w:tc>
          <w:tcPr>
            <w:tcW w:w="3190" w:type="dxa"/>
            <w:tcBorders>
              <w:bottom w:val="single" w:sz="4" w:space="0" w:color="auto"/>
            </w:tcBorders>
          </w:tcPr>
          <w:p w:rsidR="00AF42E5" w:rsidRPr="00FF01ED" w:rsidRDefault="00AF42E5" w:rsidP="005137DF">
            <w:pPr>
              <w:pStyle w:val="ConsPlusNonformat"/>
              <w:jc w:val="both"/>
              <w:rPr>
                <w:rFonts w:ascii="Times New Roman" w:hAnsi="Times New Roman" w:cs="Times New Roman"/>
                <w:sz w:val="28"/>
                <w:szCs w:val="28"/>
              </w:rPr>
            </w:pP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AF42E5" w:rsidRPr="00FF01ED" w:rsidRDefault="00AF42E5" w:rsidP="005137DF">
            <w:pPr>
              <w:pStyle w:val="ConsPlusNonformat"/>
              <w:jc w:val="both"/>
              <w:rPr>
                <w:rFonts w:ascii="Times New Roman" w:hAnsi="Times New Roman" w:cs="Times New Roman"/>
                <w:sz w:val="28"/>
                <w:szCs w:val="28"/>
              </w:rPr>
            </w:pPr>
          </w:p>
        </w:tc>
      </w:tr>
      <w:tr w:rsidR="00AF42E5" w:rsidRPr="00FF01ED" w:rsidTr="005137DF">
        <w:tc>
          <w:tcPr>
            <w:tcW w:w="3190"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AF42E5" w:rsidRPr="00FF01ED" w:rsidTr="005137DF">
        <w:tc>
          <w:tcPr>
            <w:tcW w:w="3190" w:type="dxa"/>
            <w:tcBorders>
              <w:bottom w:val="single" w:sz="4" w:space="0" w:color="auto"/>
            </w:tcBorders>
          </w:tcPr>
          <w:p w:rsidR="00AF42E5" w:rsidRPr="00FF01ED" w:rsidRDefault="00AF42E5" w:rsidP="005137DF">
            <w:pPr>
              <w:pStyle w:val="ConsPlusNonformat"/>
              <w:jc w:val="both"/>
              <w:rPr>
                <w:rFonts w:ascii="Times New Roman" w:hAnsi="Times New Roman" w:cs="Times New Roman"/>
                <w:sz w:val="28"/>
                <w:szCs w:val="28"/>
              </w:rPr>
            </w:pP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AF42E5" w:rsidRPr="00FF01ED" w:rsidRDefault="00AF42E5" w:rsidP="005137DF">
            <w:pPr>
              <w:pStyle w:val="ConsPlusNonformat"/>
              <w:jc w:val="both"/>
              <w:rPr>
                <w:rFonts w:ascii="Times New Roman" w:hAnsi="Times New Roman" w:cs="Times New Roman"/>
                <w:sz w:val="28"/>
                <w:szCs w:val="28"/>
              </w:rPr>
            </w:pPr>
          </w:p>
        </w:tc>
      </w:tr>
      <w:tr w:rsidR="00AF42E5" w:rsidRPr="00FF01ED" w:rsidTr="005137DF">
        <w:tc>
          <w:tcPr>
            <w:tcW w:w="3190"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AF42E5" w:rsidRPr="00FF01ED" w:rsidTr="005137DF">
        <w:tc>
          <w:tcPr>
            <w:tcW w:w="3190" w:type="dxa"/>
            <w:tcBorders>
              <w:bottom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p>
        </w:tc>
      </w:tr>
      <w:tr w:rsidR="00AF42E5" w:rsidRPr="00FF01ED" w:rsidTr="005137DF">
        <w:tc>
          <w:tcPr>
            <w:tcW w:w="3190"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r w:rsidR="00AF42E5" w:rsidRPr="00FF01ED" w:rsidTr="005137DF">
        <w:tc>
          <w:tcPr>
            <w:tcW w:w="3190" w:type="dxa"/>
            <w:tcBorders>
              <w:bottom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bottom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p>
        </w:tc>
      </w:tr>
      <w:tr w:rsidR="00AF42E5" w:rsidRPr="00FF01ED" w:rsidTr="005137DF">
        <w:tc>
          <w:tcPr>
            <w:tcW w:w="3190"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(подпись)</w:t>
            </w:r>
          </w:p>
        </w:tc>
        <w:tc>
          <w:tcPr>
            <w:tcW w:w="320" w:type="dxa"/>
          </w:tcPr>
          <w:p w:rsidR="00AF42E5" w:rsidRPr="00FF01ED" w:rsidRDefault="00AF42E5" w:rsidP="005137DF">
            <w:pPr>
              <w:pStyle w:val="ConsPlusNonformat"/>
              <w:jc w:val="both"/>
              <w:rPr>
                <w:rFonts w:ascii="Times New Roman" w:hAnsi="Times New Roman" w:cs="Times New Roman"/>
                <w:sz w:val="28"/>
                <w:szCs w:val="28"/>
              </w:rPr>
            </w:pPr>
          </w:p>
        </w:tc>
        <w:tc>
          <w:tcPr>
            <w:tcW w:w="4111" w:type="dxa"/>
            <w:tcBorders>
              <w:top w:val="single" w:sz="4" w:space="0" w:color="auto"/>
            </w:tcBorders>
          </w:tcPr>
          <w:p w:rsidR="00AF42E5" w:rsidRPr="00FF01ED" w:rsidRDefault="00AF42E5" w:rsidP="005137DF">
            <w:pPr>
              <w:pStyle w:val="ConsPlusNonformat"/>
              <w:jc w:val="center"/>
              <w:rPr>
                <w:rFonts w:ascii="Times New Roman" w:hAnsi="Times New Roman" w:cs="Times New Roman"/>
                <w:sz w:val="28"/>
                <w:szCs w:val="28"/>
              </w:rPr>
            </w:pPr>
            <w:r w:rsidRPr="00FF01ED">
              <w:rPr>
                <w:rFonts w:ascii="Times New Roman" w:hAnsi="Times New Roman" w:cs="Times New Roman"/>
                <w:szCs w:val="28"/>
              </w:rPr>
              <w:t>(расшифровка)</w:t>
            </w:r>
          </w:p>
        </w:tc>
      </w:tr>
    </w:tbl>
    <w:p w:rsidR="002E1A63" w:rsidRPr="00FF01ED" w:rsidRDefault="002E1A63" w:rsidP="002E1A63">
      <w:pPr>
        <w:widowControl w:val="0"/>
        <w:autoSpaceDE w:val="0"/>
        <w:autoSpaceDN w:val="0"/>
        <w:adjustRightInd w:val="0"/>
        <w:rPr>
          <w:rFonts w:eastAsiaTheme="minorEastAsia"/>
        </w:rPr>
      </w:pPr>
    </w:p>
    <w:p w:rsidR="002E1A63" w:rsidRPr="00FF01ED" w:rsidRDefault="002E1A63" w:rsidP="002E1A63">
      <w:pPr>
        <w:widowControl w:val="0"/>
        <w:autoSpaceDE w:val="0"/>
        <w:autoSpaceDN w:val="0"/>
        <w:adjustRightInd w:val="0"/>
        <w:rPr>
          <w:rFonts w:eastAsiaTheme="minorEastAsia"/>
        </w:rPr>
      </w:pPr>
      <w:r w:rsidRPr="00FF01ED">
        <w:rPr>
          <w:rFonts w:eastAsiaTheme="minorEastAsia"/>
        </w:rPr>
        <w:t xml:space="preserve">Дата </w:t>
      </w:r>
      <w:r w:rsidR="0008747D" w:rsidRPr="00FF01ED">
        <w:rPr>
          <w:rFonts w:eastAsiaTheme="minorEastAsia"/>
        </w:rPr>
        <w:t>«__</w:t>
      </w:r>
      <w:r w:rsidRPr="00FF01ED">
        <w:rPr>
          <w:rFonts w:eastAsiaTheme="minorEastAsia"/>
        </w:rPr>
        <w:t>___</w:t>
      </w:r>
      <w:r w:rsidR="0008747D" w:rsidRPr="00FF01ED">
        <w:rPr>
          <w:rFonts w:eastAsiaTheme="minorEastAsia"/>
        </w:rPr>
        <w:t>»</w:t>
      </w:r>
      <w:r w:rsidRPr="00FF01ED">
        <w:rPr>
          <w:rFonts w:eastAsiaTheme="minorEastAsia"/>
        </w:rPr>
        <w:t xml:space="preserve"> _</w:t>
      </w:r>
      <w:r w:rsidR="0008747D" w:rsidRPr="00FF01ED">
        <w:rPr>
          <w:rFonts w:eastAsiaTheme="minorEastAsia"/>
        </w:rPr>
        <w:t>_____</w:t>
      </w:r>
      <w:r w:rsidRPr="00FF01ED">
        <w:rPr>
          <w:rFonts w:eastAsiaTheme="minorEastAsia"/>
        </w:rPr>
        <w:t>________ 20_</w:t>
      </w:r>
      <w:r w:rsidR="00E84A01" w:rsidRPr="00FF01ED">
        <w:rPr>
          <w:rFonts w:eastAsiaTheme="minorEastAsia"/>
        </w:rPr>
        <w:t>_</w:t>
      </w:r>
      <w:r w:rsidRPr="00FF01ED">
        <w:rPr>
          <w:rFonts w:eastAsiaTheme="minorEastAsia"/>
        </w:rPr>
        <w:t>_ г.</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14321C" w:rsidRPr="00FF01ED" w:rsidRDefault="0014321C"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 xml:space="preserve">Приложение </w:t>
      </w:r>
      <w:r w:rsidR="00E61F1A" w:rsidRPr="00FF01ED">
        <w:rPr>
          <w:rFonts w:ascii="Times New Roman" w:hAnsi="Times New Roman" w:cs="Times New Roman"/>
          <w:sz w:val="28"/>
          <w:szCs w:val="28"/>
        </w:rPr>
        <w:t>№</w:t>
      </w:r>
      <w:r w:rsidRPr="00FF01ED">
        <w:rPr>
          <w:rFonts w:ascii="Times New Roman" w:hAnsi="Times New Roman" w:cs="Times New Roman"/>
          <w:sz w:val="28"/>
          <w:szCs w:val="28"/>
        </w:rPr>
        <w:t xml:space="preserve"> 8</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E61F1A"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E61F1A"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365C17" w:rsidRPr="00FF01ED" w:rsidRDefault="00365C17" w:rsidP="00E61F1A">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РЕШЕНИЕ</w:t>
      </w:r>
      <w:r w:rsidR="00E61F1A" w:rsidRPr="00FF01ED">
        <w:rPr>
          <w:rFonts w:ascii="Times New Roman" w:hAnsi="Times New Roman" w:cs="Times New Roman"/>
          <w:b/>
          <w:sz w:val="28"/>
          <w:szCs w:val="28"/>
        </w:rPr>
        <w:t xml:space="preserve"> </w:t>
      </w:r>
    </w:p>
    <w:p w:rsidR="00E61F1A" w:rsidRPr="00FF01ED" w:rsidRDefault="00175C71" w:rsidP="00E61F1A">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об оказании</w:t>
      </w:r>
      <w:r w:rsidR="00E61F1A" w:rsidRPr="00FF01ED">
        <w:rPr>
          <w:rFonts w:ascii="Times New Roman" w:hAnsi="Times New Roman" w:cs="Times New Roman"/>
          <w:b/>
          <w:sz w:val="28"/>
          <w:szCs w:val="28"/>
        </w:rPr>
        <w:t xml:space="preserve"> государственной социальной помощи</w:t>
      </w:r>
    </w:p>
    <w:p w:rsidR="000C2C82" w:rsidRPr="00FF01ED" w:rsidRDefault="000C2C82" w:rsidP="000C2C82">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 от ___________________</w:t>
      </w:r>
    </w:p>
    <w:p w:rsidR="00E61F1A" w:rsidRPr="00FF01ED" w:rsidRDefault="00E61F1A" w:rsidP="00E61F1A">
      <w:pPr>
        <w:pStyle w:val="ConsPlusNonformat"/>
        <w:jc w:val="both"/>
        <w:rPr>
          <w:rFonts w:ascii="Times New Roman" w:hAnsi="Times New Roman" w:cs="Times New Roman"/>
          <w:sz w:val="28"/>
          <w:szCs w:val="28"/>
        </w:rPr>
      </w:pPr>
    </w:p>
    <w:p w:rsidR="00E61F1A" w:rsidRPr="00FF01ED" w:rsidRDefault="005F33C1"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w:t>
      </w:r>
      <w:r w:rsidR="00E61F1A" w:rsidRPr="00FF01ED">
        <w:rPr>
          <w:rFonts w:ascii="Times New Roman" w:hAnsi="Times New Roman" w:cs="Times New Roman"/>
          <w:sz w:val="28"/>
          <w:szCs w:val="28"/>
        </w:rPr>
        <w:t>ассмотрев  заявление, материалы, рекомендации Комиссии от «___»_________20___ г., назначить__________________________________</w:t>
      </w:r>
    </w:p>
    <w:p w:rsidR="005F33C1" w:rsidRPr="00FF01ED" w:rsidRDefault="005F33C1"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w:t>
      </w:r>
    </w:p>
    <w:p w:rsidR="00E61F1A" w:rsidRPr="00FF01ED" w:rsidRDefault="005F33C1" w:rsidP="00E61F1A">
      <w:pPr>
        <w:pStyle w:val="ConsPlusNonformat"/>
        <w:jc w:val="both"/>
        <w:rPr>
          <w:rFonts w:ascii="Times New Roman" w:hAnsi="Times New Roman" w:cs="Times New Roman"/>
        </w:rPr>
      </w:pPr>
      <w:r w:rsidRPr="00FF01ED">
        <w:rPr>
          <w:rFonts w:ascii="Times New Roman" w:hAnsi="Times New Roman" w:cs="Times New Roman"/>
        </w:rPr>
        <w:t xml:space="preserve">                                                                           </w:t>
      </w:r>
      <w:r w:rsidR="00E61F1A" w:rsidRPr="00FF01ED">
        <w:rPr>
          <w:rFonts w:ascii="Times New Roman" w:hAnsi="Times New Roman" w:cs="Times New Roman"/>
        </w:rPr>
        <w:t>(Ф.И.О. заявителя)</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государственную социальную помощь на основании социального контракта на</w:t>
      </w:r>
      <w:r w:rsidR="00640CF3" w:rsidRPr="00FF01ED">
        <w:rPr>
          <w:rFonts w:ascii="Times New Roman" w:hAnsi="Times New Roman" w:cs="Times New Roman"/>
          <w:sz w:val="28"/>
          <w:szCs w:val="28"/>
        </w:rPr>
        <w:t xml:space="preserve"> </w:t>
      </w:r>
      <w:r w:rsidRPr="00FF01ED">
        <w:rPr>
          <w:rFonts w:ascii="Times New Roman" w:hAnsi="Times New Roman" w:cs="Times New Roman"/>
          <w:sz w:val="28"/>
          <w:szCs w:val="28"/>
        </w:rPr>
        <w:t>следующих условиях:</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Дата начала действия социального контракта_________________________</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Дата окончания действия социального контракта _____________________</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Виды предоставляемой помощи:</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1. Единовременная выплата государственной социальной помощи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552"/>
      </w:tblGrid>
      <w:tr w:rsidR="00E61F1A" w:rsidRPr="00FF01ED" w:rsidTr="007C717F">
        <w:tc>
          <w:tcPr>
            <w:tcW w:w="6866" w:type="dxa"/>
          </w:tcPr>
          <w:p w:rsidR="00E61F1A" w:rsidRPr="00FF01ED" w:rsidRDefault="00E61F1A"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Наименование предмета расходов</w:t>
            </w:r>
          </w:p>
        </w:tc>
        <w:tc>
          <w:tcPr>
            <w:tcW w:w="2552" w:type="dxa"/>
          </w:tcPr>
          <w:p w:rsidR="00E61F1A" w:rsidRPr="00FF01ED" w:rsidRDefault="00E61F1A" w:rsidP="00502241">
            <w:pPr>
              <w:pStyle w:val="ConsPlusNormal"/>
              <w:jc w:val="center"/>
              <w:rPr>
                <w:rFonts w:ascii="Times New Roman" w:hAnsi="Times New Roman" w:cs="Times New Roman"/>
                <w:sz w:val="24"/>
                <w:szCs w:val="28"/>
              </w:rPr>
            </w:pPr>
            <w:r w:rsidRPr="00FF01ED">
              <w:rPr>
                <w:rFonts w:ascii="Times New Roman" w:hAnsi="Times New Roman" w:cs="Times New Roman"/>
                <w:sz w:val="24"/>
                <w:szCs w:val="28"/>
              </w:rPr>
              <w:t>Сумма (рублей)</w:t>
            </w:r>
          </w:p>
        </w:tc>
      </w:tr>
      <w:tr w:rsidR="00E61F1A" w:rsidRPr="00FF01ED" w:rsidTr="007C717F">
        <w:tc>
          <w:tcPr>
            <w:tcW w:w="6866" w:type="dxa"/>
          </w:tcPr>
          <w:p w:rsidR="00E61F1A" w:rsidRPr="00FF01ED" w:rsidRDefault="00E61F1A" w:rsidP="00502241">
            <w:pPr>
              <w:pStyle w:val="ConsPlusNormal"/>
              <w:rPr>
                <w:rFonts w:ascii="Times New Roman" w:hAnsi="Times New Roman" w:cs="Times New Roman"/>
                <w:sz w:val="24"/>
                <w:szCs w:val="28"/>
              </w:rPr>
            </w:pPr>
          </w:p>
        </w:tc>
        <w:tc>
          <w:tcPr>
            <w:tcW w:w="2552" w:type="dxa"/>
          </w:tcPr>
          <w:p w:rsidR="00E61F1A" w:rsidRPr="00FF01ED" w:rsidRDefault="00E61F1A" w:rsidP="00502241">
            <w:pPr>
              <w:pStyle w:val="ConsPlusNormal"/>
              <w:rPr>
                <w:rFonts w:ascii="Times New Roman" w:hAnsi="Times New Roman" w:cs="Times New Roman"/>
                <w:sz w:val="24"/>
                <w:szCs w:val="28"/>
              </w:rPr>
            </w:pPr>
          </w:p>
        </w:tc>
      </w:tr>
      <w:tr w:rsidR="00E61F1A" w:rsidRPr="00FF01ED" w:rsidTr="007C717F">
        <w:tc>
          <w:tcPr>
            <w:tcW w:w="6866" w:type="dxa"/>
          </w:tcPr>
          <w:p w:rsidR="00E61F1A" w:rsidRPr="00FF01ED" w:rsidRDefault="00E61F1A" w:rsidP="00502241">
            <w:pPr>
              <w:pStyle w:val="ConsPlusNormal"/>
              <w:jc w:val="both"/>
              <w:rPr>
                <w:rFonts w:ascii="Times New Roman" w:hAnsi="Times New Roman" w:cs="Times New Roman"/>
                <w:sz w:val="24"/>
                <w:szCs w:val="28"/>
              </w:rPr>
            </w:pPr>
            <w:r w:rsidRPr="00FF01ED">
              <w:rPr>
                <w:rFonts w:ascii="Times New Roman" w:hAnsi="Times New Roman" w:cs="Times New Roman"/>
                <w:sz w:val="24"/>
                <w:szCs w:val="28"/>
              </w:rPr>
              <w:t>Итого</w:t>
            </w:r>
          </w:p>
        </w:tc>
        <w:tc>
          <w:tcPr>
            <w:tcW w:w="2552" w:type="dxa"/>
          </w:tcPr>
          <w:p w:rsidR="00E61F1A" w:rsidRPr="00FF01ED" w:rsidRDefault="00E61F1A" w:rsidP="00502241">
            <w:pPr>
              <w:pStyle w:val="ConsPlusNormal"/>
              <w:rPr>
                <w:rFonts w:ascii="Times New Roman" w:hAnsi="Times New Roman" w:cs="Times New Roman"/>
                <w:sz w:val="24"/>
                <w:szCs w:val="28"/>
              </w:rPr>
            </w:pPr>
          </w:p>
        </w:tc>
      </w:tr>
    </w:tbl>
    <w:p w:rsidR="00E61F1A" w:rsidRPr="00FF01ED" w:rsidRDefault="00E61F1A" w:rsidP="00E61F1A">
      <w:pPr>
        <w:pStyle w:val="ConsPlusNormal"/>
        <w:jc w:val="both"/>
        <w:rPr>
          <w:rFonts w:ascii="Times New Roman" w:hAnsi="Times New Roman" w:cs="Times New Roman"/>
          <w:sz w:val="28"/>
          <w:szCs w:val="28"/>
        </w:rPr>
      </w:pP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2. Ежемесячная  выплата  государственной социальной помощи за период </w:t>
      </w:r>
      <w:proofErr w:type="gramStart"/>
      <w:r w:rsidRPr="00FF01ED">
        <w:rPr>
          <w:rFonts w:ascii="Times New Roman" w:hAnsi="Times New Roman" w:cs="Times New Roman"/>
          <w:sz w:val="28"/>
          <w:szCs w:val="28"/>
        </w:rPr>
        <w:t>с</w:t>
      </w:r>
      <w:proofErr w:type="gramEnd"/>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 ___________ 20___ г</w:t>
      </w:r>
      <w:r w:rsidR="00F84202" w:rsidRPr="00FF01ED">
        <w:rPr>
          <w:rFonts w:ascii="Times New Roman" w:hAnsi="Times New Roman" w:cs="Times New Roman"/>
          <w:sz w:val="28"/>
          <w:szCs w:val="28"/>
        </w:rPr>
        <w:t>ода</w:t>
      </w:r>
      <w:r w:rsidRPr="00FF01ED">
        <w:rPr>
          <w:rFonts w:ascii="Times New Roman" w:hAnsi="Times New Roman" w:cs="Times New Roman"/>
          <w:sz w:val="28"/>
          <w:szCs w:val="28"/>
        </w:rPr>
        <w:t xml:space="preserve"> по «___» ___________ 20___ г</w:t>
      </w:r>
      <w:r w:rsidR="00F84202" w:rsidRPr="00FF01ED">
        <w:rPr>
          <w:rFonts w:ascii="Times New Roman" w:hAnsi="Times New Roman" w:cs="Times New Roman"/>
          <w:sz w:val="28"/>
          <w:szCs w:val="28"/>
        </w:rPr>
        <w:t>ода</w:t>
      </w:r>
      <w:r w:rsidRPr="00FF01ED">
        <w:rPr>
          <w:rFonts w:ascii="Times New Roman" w:hAnsi="Times New Roman" w:cs="Times New Roman"/>
          <w:sz w:val="28"/>
          <w:szCs w:val="28"/>
        </w:rPr>
        <w:t>.</w:t>
      </w:r>
    </w:p>
    <w:p w:rsidR="00C1423E" w:rsidRPr="00FF01ED" w:rsidRDefault="00E61F1A" w:rsidP="00C1423E">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 сумме</w:t>
      </w:r>
      <w:proofErr w:type="gramStart"/>
      <w:r w:rsidRPr="00FF01ED">
        <w:rPr>
          <w:rFonts w:ascii="Times New Roman" w:hAnsi="Times New Roman" w:cs="Times New Roman"/>
          <w:sz w:val="28"/>
          <w:szCs w:val="28"/>
        </w:rPr>
        <w:t xml:space="preserve"> _____________ (________________</w:t>
      </w:r>
      <w:r w:rsidR="00C1423E" w:rsidRPr="00FF01ED">
        <w:rPr>
          <w:rFonts w:ascii="Times New Roman" w:hAnsi="Times New Roman" w:cs="Times New Roman"/>
          <w:sz w:val="28"/>
          <w:szCs w:val="28"/>
        </w:rPr>
        <w:t>___________________</w:t>
      </w:r>
      <w:r w:rsidRPr="00FF01ED">
        <w:rPr>
          <w:rFonts w:ascii="Times New Roman" w:hAnsi="Times New Roman" w:cs="Times New Roman"/>
          <w:sz w:val="28"/>
          <w:szCs w:val="28"/>
        </w:rPr>
        <w:t>_________)</w:t>
      </w:r>
      <w:proofErr w:type="gramEnd"/>
    </w:p>
    <w:p w:rsidR="00C1423E" w:rsidRPr="00FF01ED" w:rsidRDefault="00C1423E" w:rsidP="00C1423E">
      <w:pPr>
        <w:pStyle w:val="ConsPlusNonformat"/>
        <w:jc w:val="both"/>
        <w:rPr>
          <w:rFonts w:ascii="Times New Roman" w:hAnsi="Times New Roman" w:cs="Times New Roman"/>
        </w:rPr>
      </w:pPr>
      <w:r w:rsidRPr="00FF01ED">
        <w:rPr>
          <w:rFonts w:ascii="Times New Roman" w:hAnsi="Times New Roman" w:cs="Times New Roman"/>
          <w:sz w:val="28"/>
          <w:szCs w:val="28"/>
        </w:rPr>
        <w:t xml:space="preserve">                                                                         </w:t>
      </w:r>
      <w:r w:rsidRPr="00FF01ED">
        <w:rPr>
          <w:rFonts w:ascii="Times New Roman" w:hAnsi="Times New Roman" w:cs="Times New Roman"/>
        </w:rPr>
        <w:t>(сумма прописью)</w:t>
      </w: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рублей в месяц</w:t>
      </w:r>
      <w:r w:rsidR="00171792" w:rsidRPr="00FF01ED">
        <w:rPr>
          <w:rFonts w:ascii="Times New Roman" w:hAnsi="Times New Roman" w:cs="Times New Roman"/>
          <w:sz w:val="28"/>
          <w:szCs w:val="28"/>
        </w:rPr>
        <w:t>.</w:t>
      </w:r>
    </w:p>
    <w:p w:rsidR="00E61F1A" w:rsidRPr="00FF01ED" w:rsidRDefault="00E61F1A" w:rsidP="00E61F1A">
      <w:pPr>
        <w:pStyle w:val="ConsPlusNonformat"/>
        <w:jc w:val="both"/>
        <w:rPr>
          <w:rFonts w:ascii="Times New Roman" w:hAnsi="Times New Roman" w:cs="Times New Roman"/>
          <w:sz w:val="28"/>
          <w:szCs w:val="28"/>
        </w:rPr>
      </w:pP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3. Натуральная помощь ______________________________________</w:t>
      </w:r>
      <w:r w:rsidR="00F84202" w:rsidRPr="00FF01ED">
        <w:rPr>
          <w:rFonts w:ascii="Times New Roman" w:hAnsi="Times New Roman" w:cs="Times New Roman"/>
          <w:sz w:val="28"/>
          <w:szCs w:val="28"/>
        </w:rPr>
        <w:t>_____</w:t>
      </w:r>
      <w:r w:rsidRPr="00FF01ED">
        <w:rPr>
          <w:rFonts w:ascii="Times New Roman" w:hAnsi="Times New Roman" w:cs="Times New Roman"/>
          <w:sz w:val="28"/>
          <w:szCs w:val="28"/>
        </w:rPr>
        <w:t>___</w:t>
      </w:r>
    </w:p>
    <w:p w:rsidR="00E61F1A" w:rsidRPr="00FF01ED" w:rsidRDefault="00E61F1A" w:rsidP="00E61F1A">
      <w:pPr>
        <w:pStyle w:val="ConsPlusNonformat"/>
        <w:jc w:val="both"/>
        <w:rPr>
          <w:rFonts w:ascii="Times New Roman" w:hAnsi="Times New Roman" w:cs="Times New Roman"/>
        </w:rPr>
      </w:pPr>
      <w:r w:rsidRPr="00FF01ED">
        <w:rPr>
          <w:rFonts w:ascii="Times New Roman" w:hAnsi="Times New Roman" w:cs="Times New Roman"/>
        </w:rPr>
        <w:t xml:space="preserve"> </w:t>
      </w:r>
      <w:r w:rsidR="00171792" w:rsidRPr="00FF01ED">
        <w:rPr>
          <w:rFonts w:ascii="Times New Roman" w:hAnsi="Times New Roman" w:cs="Times New Roman"/>
        </w:rPr>
        <w:t xml:space="preserve">                                                                               </w:t>
      </w:r>
      <w:r w:rsidRPr="00FF01ED">
        <w:rPr>
          <w:rFonts w:ascii="Times New Roman" w:hAnsi="Times New Roman" w:cs="Times New Roman"/>
        </w:rPr>
        <w:t xml:space="preserve">  (размер помощи, ее содержание и период оказания)</w:t>
      </w:r>
    </w:p>
    <w:p w:rsidR="00E61F1A" w:rsidRPr="00FF01ED" w:rsidRDefault="00E61F1A" w:rsidP="00E61F1A">
      <w:pPr>
        <w:pStyle w:val="ConsPlusNonformat"/>
        <w:jc w:val="both"/>
        <w:rPr>
          <w:rFonts w:ascii="Times New Roman" w:hAnsi="Times New Roman" w:cs="Times New Roman"/>
        </w:rPr>
      </w:pPr>
    </w:p>
    <w:p w:rsidR="00E61F1A" w:rsidRPr="00FF01ED" w:rsidRDefault="006F663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w:t>
      </w:r>
      <w:r w:rsidR="00E61F1A" w:rsidRPr="00FF01ED">
        <w:rPr>
          <w:rFonts w:ascii="Times New Roman" w:hAnsi="Times New Roman" w:cs="Times New Roman"/>
          <w:sz w:val="28"/>
          <w:szCs w:val="28"/>
        </w:rPr>
        <w:t xml:space="preserve">  исполнение иных мероприятий проводить и контролировать исполнение в соответствии с программой социальной адаптации, утвержденной  «___»___________ 20___ г</w:t>
      </w:r>
      <w:r w:rsidR="00EE5440" w:rsidRPr="00FF01ED">
        <w:rPr>
          <w:rFonts w:ascii="Times New Roman" w:hAnsi="Times New Roman" w:cs="Times New Roman"/>
          <w:sz w:val="28"/>
          <w:szCs w:val="28"/>
        </w:rPr>
        <w:t>ода</w:t>
      </w:r>
      <w:r w:rsidR="00E61F1A" w:rsidRPr="00FF01ED">
        <w:rPr>
          <w:rFonts w:ascii="Times New Roman" w:hAnsi="Times New Roman" w:cs="Times New Roman"/>
          <w:sz w:val="28"/>
          <w:szCs w:val="28"/>
        </w:rPr>
        <w:t>.</w:t>
      </w:r>
    </w:p>
    <w:p w:rsidR="00E61F1A" w:rsidRPr="00FF01ED" w:rsidRDefault="00E61F1A" w:rsidP="00E61F1A">
      <w:pPr>
        <w:pStyle w:val="ConsPlusNonformat"/>
        <w:jc w:val="both"/>
        <w:rPr>
          <w:rFonts w:ascii="Times New Roman" w:hAnsi="Times New Roman" w:cs="Times New Roman"/>
          <w:sz w:val="28"/>
          <w:szCs w:val="28"/>
        </w:rPr>
      </w:pPr>
    </w:p>
    <w:p w:rsidR="00E61F1A" w:rsidRPr="00FF01ED" w:rsidRDefault="00E61F1A" w:rsidP="00E61F1A">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Начальник отдела ГКУ «КЦСЗН»____</w:t>
      </w:r>
      <w:r w:rsidR="006F663A" w:rsidRPr="00FF01ED">
        <w:rPr>
          <w:rFonts w:ascii="Times New Roman" w:hAnsi="Times New Roman" w:cs="Times New Roman"/>
          <w:sz w:val="28"/>
          <w:szCs w:val="28"/>
        </w:rPr>
        <w:t>_____</w:t>
      </w:r>
      <w:r w:rsidRPr="00FF01ED">
        <w:rPr>
          <w:rFonts w:ascii="Times New Roman" w:hAnsi="Times New Roman" w:cs="Times New Roman"/>
          <w:sz w:val="28"/>
          <w:szCs w:val="28"/>
        </w:rPr>
        <w:t>__/_______________________</w:t>
      </w:r>
    </w:p>
    <w:p w:rsidR="00E61F1A" w:rsidRPr="00FF01ED" w:rsidRDefault="006F663A" w:rsidP="00E61F1A">
      <w:pPr>
        <w:pStyle w:val="ConsPlusNonformat"/>
        <w:jc w:val="both"/>
        <w:rPr>
          <w:rFonts w:ascii="Times New Roman" w:hAnsi="Times New Roman" w:cs="Times New Roman"/>
        </w:rPr>
      </w:pPr>
      <w:r w:rsidRPr="00FF01ED">
        <w:rPr>
          <w:rFonts w:ascii="Times New Roman" w:hAnsi="Times New Roman" w:cs="Times New Roman"/>
        </w:rPr>
        <w:t xml:space="preserve">                                                                                     </w:t>
      </w:r>
      <w:r w:rsidR="00E61F1A" w:rsidRPr="00FF01ED">
        <w:rPr>
          <w:rFonts w:ascii="Times New Roman" w:hAnsi="Times New Roman" w:cs="Times New Roman"/>
        </w:rPr>
        <w:t xml:space="preserve">   (подпись)         </w:t>
      </w:r>
      <w:r w:rsidRPr="00FF01ED">
        <w:rPr>
          <w:rFonts w:ascii="Times New Roman" w:hAnsi="Times New Roman" w:cs="Times New Roman"/>
        </w:rPr>
        <w:t xml:space="preserve">                       </w:t>
      </w:r>
      <w:r w:rsidR="00E61F1A" w:rsidRPr="00FF01ED">
        <w:rPr>
          <w:rFonts w:ascii="Times New Roman" w:hAnsi="Times New Roman" w:cs="Times New Roman"/>
        </w:rPr>
        <w:t xml:space="preserve">  (Ф.И.О.)</w:t>
      </w:r>
    </w:p>
    <w:p w:rsidR="00CC35C9" w:rsidRPr="00FF01ED" w:rsidRDefault="006F663A" w:rsidP="004177CA">
      <w:pPr>
        <w:pStyle w:val="ConsPlusNormal"/>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767A63" w:rsidRPr="00FF01ED" w:rsidRDefault="00767A63"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A30626"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9</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A30626"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A30626"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670AEF" w:rsidRPr="00FF01ED" w:rsidRDefault="00670AEF" w:rsidP="00670AEF">
      <w:pPr>
        <w:pStyle w:val="ConsPlusNormal"/>
        <w:jc w:val="both"/>
        <w:rPr>
          <w:rFonts w:ascii="Times New Roman" w:hAnsi="Times New Roman" w:cs="Times New Roman"/>
          <w:sz w:val="28"/>
          <w:szCs w:val="28"/>
        </w:rPr>
      </w:pPr>
      <w:bookmarkStart w:id="21" w:name="P1316"/>
      <w:bookmarkEnd w:id="21"/>
    </w:p>
    <w:p w:rsidR="00670AEF" w:rsidRPr="00FF01ED" w:rsidRDefault="00670AEF" w:rsidP="00670AEF">
      <w:pPr>
        <w:pStyle w:val="ConsPlusNonformat"/>
        <w:jc w:val="center"/>
        <w:rPr>
          <w:rFonts w:ascii="Times New Roman" w:hAnsi="Times New Roman" w:cs="Times New Roman"/>
          <w:b/>
          <w:sz w:val="28"/>
          <w:szCs w:val="28"/>
        </w:rPr>
      </w:pPr>
      <w:bookmarkStart w:id="22" w:name="P139"/>
      <w:bookmarkEnd w:id="22"/>
      <w:r w:rsidRPr="00FF01ED">
        <w:rPr>
          <w:rFonts w:ascii="Times New Roman" w:hAnsi="Times New Roman" w:cs="Times New Roman"/>
          <w:b/>
          <w:sz w:val="28"/>
          <w:szCs w:val="28"/>
        </w:rPr>
        <w:t>СОЦИАЛЬНЫЙ КОНТРАКТ</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                                           «___» _____________ 20__ г.</w:t>
      </w:r>
    </w:p>
    <w:p w:rsidR="00670AEF" w:rsidRPr="00FF01ED" w:rsidRDefault="00464E42" w:rsidP="00670AEF">
      <w:pPr>
        <w:pStyle w:val="ConsPlusNonformat"/>
        <w:jc w:val="both"/>
        <w:rPr>
          <w:rFonts w:ascii="Times New Roman" w:hAnsi="Times New Roman" w:cs="Times New Roman"/>
          <w:szCs w:val="28"/>
        </w:rPr>
      </w:pPr>
      <w:r w:rsidRPr="00FF01ED">
        <w:rPr>
          <w:rFonts w:ascii="Times New Roman" w:hAnsi="Times New Roman" w:cs="Times New Roman"/>
          <w:szCs w:val="28"/>
        </w:rPr>
        <w:t xml:space="preserve">       </w:t>
      </w:r>
      <w:r w:rsidR="00670AEF" w:rsidRPr="00FF01ED">
        <w:rPr>
          <w:rFonts w:ascii="Times New Roman" w:hAnsi="Times New Roman" w:cs="Times New Roman"/>
          <w:szCs w:val="28"/>
        </w:rPr>
        <w:t>(место заключения)</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A34F27" w:rsidP="00A34F27">
      <w:pPr>
        <w:pStyle w:val="ConsPlusNonformat"/>
        <w:ind w:firstLine="709"/>
        <w:jc w:val="both"/>
        <w:rPr>
          <w:rFonts w:ascii="Times New Roman" w:hAnsi="Times New Roman" w:cs="Times New Roman"/>
          <w:sz w:val="28"/>
          <w:szCs w:val="28"/>
        </w:rPr>
      </w:pPr>
      <w:proofErr w:type="gramStart"/>
      <w:r w:rsidRPr="00FF01ED">
        <w:rPr>
          <w:rFonts w:ascii="Times New Roman" w:hAnsi="Times New Roman" w:cs="Times New Roman"/>
          <w:sz w:val="28"/>
          <w:szCs w:val="28"/>
        </w:rPr>
        <w:t>Государственное казенное учреждение «Краевой центр социальной защиты населения» Забайкальского края, именуемое в дальнейшем «Исполнитель»</w:t>
      </w:r>
      <w:r w:rsidR="00670AEF" w:rsidRPr="00FF01ED">
        <w:rPr>
          <w:rFonts w:ascii="Times New Roman" w:hAnsi="Times New Roman" w:cs="Times New Roman"/>
          <w:sz w:val="28"/>
          <w:szCs w:val="28"/>
        </w:rPr>
        <w:t>, в лице ____________________________________________, д</w:t>
      </w:r>
      <w:r w:rsidRPr="00FF01ED">
        <w:rPr>
          <w:rFonts w:ascii="Times New Roman" w:hAnsi="Times New Roman" w:cs="Times New Roman"/>
          <w:sz w:val="28"/>
          <w:szCs w:val="28"/>
        </w:rPr>
        <w:t>ействующего на основании ______</w:t>
      </w:r>
      <w:r w:rsidR="00670AEF" w:rsidRPr="00FF01ED">
        <w:rPr>
          <w:rFonts w:ascii="Times New Roman" w:hAnsi="Times New Roman" w:cs="Times New Roman"/>
          <w:sz w:val="28"/>
          <w:szCs w:val="28"/>
        </w:rPr>
        <w:t>_________________________________</w:t>
      </w:r>
      <w:r w:rsidRPr="00FF01ED">
        <w:rPr>
          <w:rFonts w:ascii="Times New Roman" w:hAnsi="Times New Roman" w:cs="Times New Roman"/>
          <w:sz w:val="28"/>
          <w:szCs w:val="28"/>
        </w:rPr>
        <w:t>__, и гражданин</w:t>
      </w:r>
      <w:r w:rsidR="00670AEF" w:rsidRPr="00FF01ED">
        <w:rPr>
          <w:rFonts w:ascii="Times New Roman" w:hAnsi="Times New Roman" w:cs="Times New Roman"/>
          <w:sz w:val="28"/>
          <w:szCs w:val="28"/>
        </w:rPr>
        <w:t>____</w:t>
      </w:r>
      <w:r w:rsidRPr="00FF01ED">
        <w:rPr>
          <w:rFonts w:ascii="Times New Roman" w:hAnsi="Times New Roman" w:cs="Times New Roman"/>
          <w:sz w:val="28"/>
          <w:szCs w:val="28"/>
        </w:rPr>
        <w:t>___________________________</w:t>
      </w:r>
      <w:r w:rsidR="00670AEF" w:rsidRPr="00FF01ED">
        <w:rPr>
          <w:rFonts w:ascii="Times New Roman" w:hAnsi="Times New Roman" w:cs="Times New Roman"/>
          <w:sz w:val="28"/>
          <w:szCs w:val="28"/>
        </w:rPr>
        <w:t>_______, да</w:t>
      </w:r>
      <w:r w:rsidRPr="00FF01ED">
        <w:rPr>
          <w:rFonts w:ascii="Times New Roman" w:hAnsi="Times New Roman" w:cs="Times New Roman"/>
          <w:sz w:val="28"/>
          <w:szCs w:val="28"/>
        </w:rPr>
        <w:t xml:space="preserve">нные документа, удостоверяющего </w:t>
      </w:r>
      <w:r w:rsidR="00670AEF" w:rsidRPr="00FF01ED">
        <w:rPr>
          <w:rFonts w:ascii="Times New Roman" w:hAnsi="Times New Roman" w:cs="Times New Roman"/>
          <w:sz w:val="28"/>
          <w:szCs w:val="28"/>
        </w:rPr>
        <w:t>личность______</w:t>
      </w:r>
      <w:r w:rsidRPr="00FF01ED">
        <w:rPr>
          <w:rFonts w:ascii="Times New Roman" w:hAnsi="Times New Roman" w:cs="Times New Roman"/>
          <w:sz w:val="28"/>
          <w:szCs w:val="28"/>
        </w:rPr>
        <w:t>_</w:t>
      </w:r>
      <w:r w:rsidR="00C324B5" w:rsidRPr="00FF01ED">
        <w:rPr>
          <w:rFonts w:ascii="Times New Roman" w:hAnsi="Times New Roman" w:cs="Times New Roman"/>
          <w:sz w:val="28"/>
          <w:szCs w:val="28"/>
        </w:rPr>
        <w:t>________________________</w:t>
      </w:r>
      <w:r w:rsidRPr="00FF01ED">
        <w:rPr>
          <w:rFonts w:ascii="Times New Roman" w:hAnsi="Times New Roman" w:cs="Times New Roman"/>
          <w:sz w:val="28"/>
          <w:szCs w:val="28"/>
        </w:rPr>
        <w:t>___</w:t>
      </w:r>
      <w:r w:rsidR="00670AEF" w:rsidRPr="00FF01ED">
        <w:rPr>
          <w:rFonts w:ascii="Times New Roman" w:hAnsi="Times New Roman" w:cs="Times New Roman"/>
          <w:sz w:val="28"/>
          <w:szCs w:val="28"/>
        </w:rPr>
        <w:t>______, проживающий по адресу: ________________</w:t>
      </w:r>
      <w:r w:rsidR="00C324B5" w:rsidRPr="00FF01ED">
        <w:rPr>
          <w:rFonts w:ascii="Times New Roman" w:hAnsi="Times New Roman" w:cs="Times New Roman"/>
          <w:sz w:val="28"/>
          <w:szCs w:val="28"/>
        </w:rPr>
        <w:t>_______________</w:t>
      </w:r>
      <w:r w:rsidR="00670AEF" w:rsidRPr="00FF01ED">
        <w:rPr>
          <w:rFonts w:ascii="Times New Roman" w:hAnsi="Times New Roman" w:cs="Times New Roman"/>
          <w:sz w:val="28"/>
          <w:szCs w:val="28"/>
        </w:rPr>
        <w:t>___________, именуемый в дальнейшем «Получатель», заключили настоящий Социальный контракт о нижеследующем:</w:t>
      </w:r>
      <w:proofErr w:type="gramEnd"/>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Предмет Социального контракта</w:t>
      </w:r>
    </w:p>
    <w:p w:rsidR="00670AEF" w:rsidRPr="00FF01ED" w:rsidRDefault="00670AEF" w:rsidP="00670AEF">
      <w:pPr>
        <w:pStyle w:val="ConsPlusNonformat"/>
        <w:jc w:val="center"/>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w:t>
      </w:r>
      <w:proofErr w:type="gramStart"/>
      <w:r w:rsidRPr="00FF01ED">
        <w:rPr>
          <w:rFonts w:ascii="Times New Roman" w:hAnsi="Times New Roman" w:cs="Times New Roman"/>
          <w:sz w:val="28"/>
          <w:szCs w:val="28"/>
        </w:rPr>
        <w:t xml:space="preserve">Предметом настоящего Социального контракта является оказание государственной социальной помощи Получателю и членам его семьи, а также сотрудничество между </w:t>
      </w:r>
      <w:r w:rsidR="006C66F1" w:rsidRPr="00FF01ED">
        <w:rPr>
          <w:rFonts w:ascii="Times New Roman" w:hAnsi="Times New Roman" w:cs="Times New Roman"/>
          <w:sz w:val="28"/>
          <w:szCs w:val="28"/>
        </w:rPr>
        <w:t>Исполнителем</w:t>
      </w:r>
      <w:r w:rsidRPr="00FF01ED">
        <w:rPr>
          <w:rFonts w:ascii="Times New Roman" w:hAnsi="Times New Roman" w:cs="Times New Roman"/>
          <w:sz w:val="28"/>
          <w:szCs w:val="28"/>
        </w:rPr>
        <w:t xml:space="preserve"> и Получателем по реализации программы социальной адаптации в соответствии с постановлением Правительства Забайкальского края от «</w:t>
      </w:r>
      <w:r w:rsidR="006C66F1" w:rsidRPr="00FF01ED">
        <w:rPr>
          <w:rFonts w:ascii="Times New Roman" w:hAnsi="Times New Roman" w:cs="Times New Roman"/>
          <w:sz w:val="28"/>
          <w:szCs w:val="28"/>
        </w:rPr>
        <w:t>12</w:t>
      </w:r>
      <w:r w:rsidRPr="00FF01ED">
        <w:rPr>
          <w:rFonts w:ascii="Times New Roman" w:hAnsi="Times New Roman" w:cs="Times New Roman"/>
          <w:sz w:val="28"/>
          <w:szCs w:val="28"/>
        </w:rPr>
        <w:t xml:space="preserve">» </w:t>
      </w:r>
      <w:r w:rsidR="006C66F1" w:rsidRPr="00FF01ED">
        <w:rPr>
          <w:rFonts w:ascii="Times New Roman" w:hAnsi="Times New Roman" w:cs="Times New Roman"/>
          <w:sz w:val="28"/>
          <w:szCs w:val="28"/>
        </w:rPr>
        <w:t>апреля</w:t>
      </w:r>
      <w:r w:rsidRPr="00FF01ED">
        <w:rPr>
          <w:rFonts w:ascii="Times New Roman" w:hAnsi="Times New Roman" w:cs="Times New Roman"/>
          <w:sz w:val="28"/>
          <w:szCs w:val="28"/>
        </w:rPr>
        <w:t xml:space="preserve"> 20</w:t>
      </w:r>
      <w:r w:rsidR="006C66F1" w:rsidRPr="00FF01ED">
        <w:rPr>
          <w:rFonts w:ascii="Times New Roman" w:hAnsi="Times New Roman" w:cs="Times New Roman"/>
          <w:sz w:val="28"/>
          <w:szCs w:val="28"/>
        </w:rPr>
        <w:t>21</w:t>
      </w:r>
      <w:r w:rsidR="00772603" w:rsidRPr="00FF01ED">
        <w:rPr>
          <w:rFonts w:ascii="Times New Roman" w:hAnsi="Times New Roman" w:cs="Times New Roman"/>
          <w:sz w:val="28"/>
          <w:szCs w:val="28"/>
        </w:rPr>
        <w:t xml:space="preserve"> года</w:t>
      </w:r>
      <w:r w:rsidRPr="00FF01ED">
        <w:rPr>
          <w:rFonts w:ascii="Times New Roman" w:hAnsi="Times New Roman" w:cs="Times New Roman"/>
          <w:sz w:val="28"/>
          <w:szCs w:val="28"/>
        </w:rPr>
        <w:t xml:space="preserve"> № </w:t>
      </w:r>
      <w:r w:rsidR="006C66F1" w:rsidRPr="00FF01ED">
        <w:rPr>
          <w:rFonts w:ascii="Times New Roman" w:hAnsi="Times New Roman" w:cs="Times New Roman"/>
          <w:sz w:val="28"/>
          <w:szCs w:val="28"/>
        </w:rPr>
        <w:t>110</w:t>
      </w:r>
      <w:r w:rsidRPr="00FF01ED">
        <w:rPr>
          <w:rFonts w:ascii="Times New Roman" w:hAnsi="Times New Roman" w:cs="Times New Roman"/>
          <w:sz w:val="28"/>
          <w:szCs w:val="28"/>
        </w:rPr>
        <w:t xml:space="preserve"> «Об определении размера, порядка назначения и выплаты государственной социальной помощи на основании социального контракта, предоставляемой в 2021-2023 годах, формы социального контракта</w:t>
      </w:r>
      <w:proofErr w:type="gramEnd"/>
      <w:r w:rsidRPr="00FF01ED">
        <w:rPr>
          <w:rFonts w:ascii="Times New Roman" w:hAnsi="Times New Roman" w:cs="Times New Roman"/>
          <w:sz w:val="28"/>
          <w:szCs w:val="28"/>
        </w:rPr>
        <w:t>» в целях стимулирования активных действий Получателя (и членов его семьи) по преодолению трудной жизненной ситуации.</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Программа социальной адаптации является неотъемлемой частью настоящего Социального контракта.</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Права и обязанности Получателя</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Получатель имеет право:</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на получение государственной социальной помощи в виде, указанном в </w:t>
      </w:r>
      <w:hyperlink w:anchor="P198" w:history="1">
        <w:r w:rsidRPr="00FF01ED">
          <w:rPr>
            <w:rFonts w:ascii="Times New Roman" w:hAnsi="Times New Roman" w:cs="Times New Roman"/>
            <w:sz w:val="28"/>
            <w:szCs w:val="28"/>
          </w:rPr>
          <w:t>пункте 3.2</w:t>
        </w:r>
      </w:hyperlink>
      <w:r w:rsidRPr="00FF01ED">
        <w:rPr>
          <w:rFonts w:ascii="Times New Roman" w:hAnsi="Times New Roman" w:cs="Times New Roman"/>
          <w:sz w:val="28"/>
          <w:szCs w:val="28"/>
        </w:rPr>
        <w:t xml:space="preserve"> настоящего Социального контракта;</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на получение необходимой информации по вопросам исполнения мероприятий программы социальной адаптации.</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 xml:space="preserve"> Получатель обязан:</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исполнять программу социальной адаптации в полном объеме;</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представлять </w:t>
      </w:r>
      <w:r w:rsidR="00785630" w:rsidRPr="00FF01ED">
        <w:rPr>
          <w:rFonts w:ascii="Times New Roman" w:hAnsi="Times New Roman" w:cs="Times New Roman"/>
          <w:sz w:val="28"/>
          <w:szCs w:val="28"/>
        </w:rPr>
        <w:t>Исполнителю</w:t>
      </w:r>
      <w:r w:rsidRPr="00FF01ED">
        <w:rPr>
          <w:rFonts w:ascii="Times New Roman" w:hAnsi="Times New Roman" w:cs="Times New Roman"/>
          <w:sz w:val="28"/>
          <w:szCs w:val="28"/>
        </w:rPr>
        <w:t xml:space="preserve"> информацию о наступлении обстоятельств, влияющих на исполнение мероприятий программы социальной адаптации, в течение двух недель со дня наступления указанных обстоятельств;</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представить </w:t>
      </w:r>
      <w:r w:rsidR="00785630" w:rsidRPr="00FF01ED">
        <w:rPr>
          <w:rFonts w:ascii="Times New Roman" w:hAnsi="Times New Roman" w:cs="Times New Roman"/>
          <w:sz w:val="28"/>
          <w:szCs w:val="28"/>
        </w:rPr>
        <w:t>Исполнителю</w:t>
      </w:r>
      <w:r w:rsidRPr="00FF01ED">
        <w:rPr>
          <w:rFonts w:ascii="Times New Roman" w:hAnsi="Times New Roman" w:cs="Times New Roman"/>
          <w:sz w:val="28"/>
          <w:szCs w:val="28"/>
        </w:rPr>
        <w:t xml:space="preserve"> объяснение в письменной форме о причинах неисполнения мероприятий программы социальной адаптации в случае их неисполнения;</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в случае неисполнения условий настоящего Социального контракта возместить </w:t>
      </w:r>
      <w:r w:rsidR="00785630" w:rsidRPr="00FF01ED">
        <w:rPr>
          <w:rFonts w:ascii="Times New Roman" w:hAnsi="Times New Roman" w:cs="Times New Roman"/>
          <w:sz w:val="28"/>
          <w:szCs w:val="28"/>
        </w:rPr>
        <w:t xml:space="preserve">Исполнителю </w:t>
      </w:r>
      <w:r w:rsidRPr="00FF01ED">
        <w:rPr>
          <w:rFonts w:ascii="Times New Roman" w:hAnsi="Times New Roman" w:cs="Times New Roman"/>
          <w:sz w:val="28"/>
          <w:szCs w:val="28"/>
        </w:rPr>
        <w:t>денежные средства, полученные в виде государственной социальной помощи;</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взаимодействовать со специалистом, осуществляющим сопровождение настоящего Социального контракта, представлять все сведения о ходе исполнения программы социальной адаптации;</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не препятствовать проверке представленных сведений и обследованию бытовых условий представителями </w:t>
      </w:r>
      <w:r w:rsidR="007301B3" w:rsidRPr="00FF01ED">
        <w:rPr>
          <w:rFonts w:ascii="Times New Roman" w:hAnsi="Times New Roman" w:cs="Times New Roman"/>
          <w:sz w:val="28"/>
          <w:szCs w:val="28"/>
        </w:rPr>
        <w:t>Исполнителя</w:t>
      </w:r>
      <w:r w:rsidRPr="00FF01ED">
        <w:rPr>
          <w:rFonts w:ascii="Times New Roman" w:hAnsi="Times New Roman" w:cs="Times New Roman"/>
          <w:sz w:val="28"/>
          <w:szCs w:val="28"/>
        </w:rPr>
        <w:t>.</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 xml:space="preserve">Права и обязанности </w:t>
      </w:r>
      <w:r w:rsidR="008678A7" w:rsidRPr="00FF01ED">
        <w:rPr>
          <w:rFonts w:ascii="Times New Roman" w:hAnsi="Times New Roman" w:cs="Times New Roman"/>
          <w:sz w:val="28"/>
          <w:szCs w:val="28"/>
        </w:rPr>
        <w:t>Исполнителя</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w:t>
      </w:r>
      <w:r w:rsidR="003F76ED" w:rsidRPr="00FF01ED">
        <w:rPr>
          <w:rFonts w:ascii="Times New Roman" w:hAnsi="Times New Roman" w:cs="Times New Roman"/>
          <w:sz w:val="28"/>
          <w:szCs w:val="28"/>
        </w:rPr>
        <w:t>Исполнитель</w:t>
      </w:r>
      <w:r w:rsidRPr="00FF01ED">
        <w:rPr>
          <w:rFonts w:ascii="Times New Roman" w:hAnsi="Times New Roman" w:cs="Times New Roman"/>
          <w:sz w:val="28"/>
          <w:szCs w:val="28"/>
        </w:rPr>
        <w:t xml:space="preserve"> имеет право:</w:t>
      </w:r>
    </w:p>
    <w:p w:rsidR="00670AEF" w:rsidRPr="00FF01ED" w:rsidRDefault="00670AEF" w:rsidP="00E23526">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принимать участие в работе комиссии </w:t>
      </w:r>
      <w:r w:rsidR="00E23526" w:rsidRPr="00FF01ED">
        <w:rPr>
          <w:rFonts w:ascii="Times New Roman" w:hAnsi="Times New Roman" w:cs="Times New Roman"/>
          <w:sz w:val="28"/>
          <w:szCs w:val="28"/>
        </w:rPr>
        <w:t>по организации взаимодействия исполнительных органов государственной власти Забайкальского края, уполномоченных в сфере регулирования малого и среднего предпринимательства, в сфере сельского хозяйства, органов службы занятости, органов местного самоуправления при оказании государственной социальной помощи на основании социального контракта</w:t>
      </w:r>
      <w:r w:rsidR="0005150A" w:rsidRPr="00FF01ED">
        <w:rPr>
          <w:rFonts w:ascii="Times New Roman" w:hAnsi="Times New Roman" w:cs="Times New Roman"/>
          <w:sz w:val="28"/>
          <w:szCs w:val="28"/>
        </w:rPr>
        <w:t xml:space="preserve"> (далее – комиссия)</w:t>
      </w:r>
      <w:r w:rsidRPr="00FF01ED">
        <w:rPr>
          <w:rFonts w:ascii="Times New Roman" w:hAnsi="Times New Roman" w:cs="Times New Roman"/>
          <w:sz w:val="28"/>
          <w:szCs w:val="28"/>
        </w:rPr>
        <w:t xml:space="preserve"> при обследовании материально-бытовых условий Получателя;</w:t>
      </w:r>
    </w:p>
    <w:p w:rsidR="00670AEF" w:rsidRPr="00FF01ED" w:rsidRDefault="00670AEF" w:rsidP="00670AEF">
      <w:pPr>
        <w:pStyle w:val="ConsPlusNonformat"/>
        <w:numPr>
          <w:ilvl w:val="2"/>
          <w:numId w:val="21"/>
        </w:numPr>
        <w:tabs>
          <w:tab w:val="left" w:pos="1276"/>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осуществлять контроль, в том числе запрашивать от Получателя любую информацию о реализации мероприятий программы социальной адаптации.</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bookmarkStart w:id="23" w:name="P198"/>
      <w:bookmarkEnd w:id="23"/>
      <w:r w:rsidRPr="00FF01ED">
        <w:rPr>
          <w:rFonts w:ascii="Times New Roman" w:hAnsi="Times New Roman" w:cs="Times New Roman"/>
          <w:sz w:val="28"/>
          <w:szCs w:val="28"/>
        </w:rPr>
        <w:t xml:space="preserve"> </w:t>
      </w:r>
      <w:r w:rsidR="002F045A" w:rsidRPr="00FF01ED">
        <w:rPr>
          <w:rFonts w:ascii="Times New Roman" w:hAnsi="Times New Roman" w:cs="Times New Roman"/>
          <w:sz w:val="28"/>
          <w:szCs w:val="28"/>
        </w:rPr>
        <w:t>Исполнитель</w:t>
      </w:r>
      <w:r w:rsidRPr="00FF01ED">
        <w:rPr>
          <w:rFonts w:ascii="Times New Roman" w:hAnsi="Times New Roman" w:cs="Times New Roman"/>
          <w:sz w:val="28"/>
          <w:szCs w:val="28"/>
        </w:rPr>
        <w:t xml:space="preserve"> обязан:</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в соответствии с программой социальной адаптации оказывать Получателю государственную социальную помощь в виде ____________________________________________________________________________________________________________________________________</w:t>
      </w:r>
    </w:p>
    <w:p w:rsidR="00670AEF" w:rsidRPr="00FF01ED" w:rsidRDefault="00670AEF" w:rsidP="00670AEF">
      <w:pPr>
        <w:pStyle w:val="ConsPlusNonformat"/>
        <w:jc w:val="center"/>
        <w:rPr>
          <w:rFonts w:ascii="Times New Roman" w:hAnsi="Times New Roman" w:cs="Times New Roman"/>
          <w:szCs w:val="28"/>
        </w:rPr>
      </w:pPr>
      <w:r w:rsidRPr="00FF01ED">
        <w:rPr>
          <w:rFonts w:ascii="Times New Roman" w:hAnsi="Times New Roman" w:cs="Times New Roman"/>
          <w:szCs w:val="28"/>
        </w:rPr>
        <w:t>(указывается вид государственной социальной помощи)</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 размере _______________________ на период _______________;</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осуществлять сопровождение Получателя по реализации мероприятий программы социальной адаптации;</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осуществлять взаимодействие с комиссией для реализации мероприятий программы социальной адаптации;</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осуществлять </w:t>
      </w:r>
      <w:proofErr w:type="gramStart"/>
      <w:r w:rsidRPr="00FF01ED">
        <w:rPr>
          <w:rFonts w:ascii="Times New Roman" w:hAnsi="Times New Roman" w:cs="Times New Roman"/>
          <w:sz w:val="28"/>
          <w:szCs w:val="28"/>
        </w:rPr>
        <w:t>контроль за</w:t>
      </w:r>
      <w:proofErr w:type="gramEnd"/>
      <w:r w:rsidRPr="00FF01ED">
        <w:rPr>
          <w:rFonts w:ascii="Times New Roman" w:hAnsi="Times New Roman" w:cs="Times New Roman"/>
          <w:sz w:val="28"/>
          <w:szCs w:val="28"/>
        </w:rPr>
        <w:t xml:space="preserve"> исполнением Получателем мероприятий программы социальной адаптации;</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lastRenderedPageBreak/>
        <w:t>рассмотреть необходимость продления срока действия настоящего Социального контракта, учитывая рекомендации комиссии в случае невыполнения Получателем мероприятий программы социальной адаптации по уважительным причинам;</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составить акт о выполнении (невыполнении) Получателем мероприятий программы социальной адаптации и направить данный акт в комиссию.</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Ответственность сторон</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Получатель несет ответственность за подлинность представленных документов и достоверность содержащихся в них сведений, а также за использование не по целевому назначению денежных средств, полученных по настоящему Социальному контракту.</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w:t>
      </w:r>
      <w:r w:rsidR="001317A6" w:rsidRPr="00FF01ED">
        <w:rPr>
          <w:rFonts w:ascii="Times New Roman" w:hAnsi="Times New Roman" w:cs="Times New Roman"/>
          <w:sz w:val="28"/>
          <w:szCs w:val="28"/>
        </w:rPr>
        <w:t>Исполнитель</w:t>
      </w:r>
      <w:r w:rsidRPr="00FF01ED">
        <w:rPr>
          <w:rFonts w:ascii="Times New Roman" w:hAnsi="Times New Roman" w:cs="Times New Roman"/>
          <w:sz w:val="28"/>
          <w:szCs w:val="28"/>
        </w:rPr>
        <w:t xml:space="preserve"> несет ответственность за оказание Получателю государственной социальной помощи в объеме, утвержденном программой социальной адаптации.</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Прочие положения</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bookmarkStart w:id="24" w:name="P232"/>
      <w:bookmarkEnd w:id="24"/>
      <w:r w:rsidRPr="00FF01ED">
        <w:rPr>
          <w:rFonts w:ascii="Times New Roman" w:hAnsi="Times New Roman" w:cs="Times New Roman"/>
          <w:sz w:val="28"/>
          <w:szCs w:val="28"/>
        </w:rPr>
        <w:t xml:space="preserve"> Настоящий Социальный контракт вступает в силу с даты подписания и действует </w:t>
      </w:r>
      <w:proofErr w:type="gramStart"/>
      <w:r w:rsidRPr="00FF01ED">
        <w:rPr>
          <w:rFonts w:ascii="Times New Roman" w:hAnsi="Times New Roman" w:cs="Times New Roman"/>
          <w:sz w:val="28"/>
          <w:szCs w:val="28"/>
        </w:rPr>
        <w:t>до</w:t>
      </w:r>
      <w:proofErr w:type="gramEnd"/>
      <w:r w:rsidRPr="00FF01ED">
        <w:rPr>
          <w:rFonts w:ascii="Times New Roman" w:hAnsi="Times New Roman" w:cs="Times New Roman"/>
          <w:sz w:val="28"/>
          <w:szCs w:val="28"/>
        </w:rPr>
        <w:t xml:space="preserve"> ___________.</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Продление срока действия настоящего Социального контракта оформляется дополнительным соглашением по решению </w:t>
      </w:r>
      <w:r w:rsidR="00CE7BA0" w:rsidRPr="00FF01ED">
        <w:rPr>
          <w:rFonts w:ascii="Times New Roman" w:hAnsi="Times New Roman" w:cs="Times New Roman"/>
          <w:sz w:val="28"/>
          <w:szCs w:val="28"/>
        </w:rPr>
        <w:t>Исполнителя</w:t>
      </w:r>
      <w:r w:rsidRPr="00FF01ED">
        <w:rPr>
          <w:rFonts w:ascii="Times New Roman" w:hAnsi="Times New Roman" w:cs="Times New Roman"/>
          <w:sz w:val="28"/>
          <w:szCs w:val="28"/>
        </w:rPr>
        <w:t>.</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Настоящий Социальный контракт </w:t>
      </w:r>
      <w:proofErr w:type="gramStart"/>
      <w:r w:rsidRPr="00FF01ED">
        <w:rPr>
          <w:rFonts w:ascii="Times New Roman" w:hAnsi="Times New Roman" w:cs="Times New Roman"/>
          <w:sz w:val="28"/>
          <w:szCs w:val="28"/>
        </w:rPr>
        <w:t>может быть досрочно расторгнут</w:t>
      </w:r>
      <w:proofErr w:type="gramEnd"/>
      <w:r w:rsidRPr="00FF01ED">
        <w:rPr>
          <w:rFonts w:ascii="Times New Roman" w:hAnsi="Times New Roman" w:cs="Times New Roman"/>
          <w:sz w:val="28"/>
          <w:szCs w:val="28"/>
        </w:rPr>
        <w:t xml:space="preserve"> </w:t>
      </w:r>
      <w:r w:rsidR="00D7713C" w:rsidRPr="00FF01ED">
        <w:rPr>
          <w:rFonts w:ascii="Times New Roman" w:hAnsi="Times New Roman" w:cs="Times New Roman"/>
          <w:sz w:val="28"/>
          <w:szCs w:val="28"/>
        </w:rPr>
        <w:t>Исполнителем</w:t>
      </w:r>
      <w:r w:rsidRPr="00FF01ED">
        <w:rPr>
          <w:rFonts w:ascii="Times New Roman" w:hAnsi="Times New Roman" w:cs="Times New Roman"/>
          <w:sz w:val="28"/>
          <w:szCs w:val="28"/>
        </w:rPr>
        <w:t xml:space="preserve"> до истечения срока, указанного в </w:t>
      </w:r>
      <w:hyperlink w:anchor="P232" w:history="1">
        <w:r w:rsidRPr="00FF01ED">
          <w:rPr>
            <w:rFonts w:ascii="Times New Roman" w:hAnsi="Times New Roman" w:cs="Times New Roman"/>
            <w:sz w:val="28"/>
            <w:szCs w:val="28"/>
          </w:rPr>
          <w:t>пункте 5.1</w:t>
        </w:r>
      </w:hyperlink>
      <w:r w:rsidRPr="00FF01ED">
        <w:rPr>
          <w:rFonts w:ascii="Times New Roman" w:hAnsi="Times New Roman" w:cs="Times New Roman"/>
          <w:sz w:val="28"/>
          <w:szCs w:val="28"/>
        </w:rPr>
        <w:t xml:space="preserve"> настоящего Социального контракта, в следующих случаях:</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п</w:t>
      </w:r>
      <w:r w:rsidR="00D7713C" w:rsidRPr="00FF01ED">
        <w:rPr>
          <w:rFonts w:ascii="Times New Roman" w:hAnsi="Times New Roman" w:cs="Times New Roman"/>
          <w:sz w:val="28"/>
          <w:szCs w:val="28"/>
        </w:rPr>
        <w:t>ереезд П</w:t>
      </w:r>
      <w:r w:rsidRPr="00FF01ED">
        <w:rPr>
          <w:rFonts w:ascii="Times New Roman" w:hAnsi="Times New Roman" w:cs="Times New Roman"/>
          <w:sz w:val="28"/>
          <w:szCs w:val="28"/>
        </w:rPr>
        <w:t>олучателя на постоянное место жительства за пределы территории Забайкальского края;</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изменение сведений, являющихся основанием для назначения и оказания государственной социальной помощи на основании настоящего Социального контракта;</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невыполнение условий настоящего Социального контракта;</w:t>
      </w:r>
    </w:p>
    <w:p w:rsidR="00670AEF" w:rsidRPr="00FF01ED" w:rsidRDefault="00670AEF" w:rsidP="00670AEF">
      <w:pPr>
        <w:pStyle w:val="ConsPlusNonformat"/>
        <w:numPr>
          <w:ilvl w:val="2"/>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установление факта нецелевого расходования </w:t>
      </w:r>
      <w:r w:rsidR="005B1A06" w:rsidRPr="00FF01ED">
        <w:rPr>
          <w:rFonts w:ascii="Times New Roman" w:hAnsi="Times New Roman" w:cs="Times New Roman"/>
          <w:sz w:val="28"/>
          <w:szCs w:val="28"/>
        </w:rPr>
        <w:t>Получателем</w:t>
      </w:r>
      <w:r w:rsidRPr="00FF01ED">
        <w:rPr>
          <w:rFonts w:ascii="Times New Roman" w:hAnsi="Times New Roman" w:cs="Times New Roman"/>
          <w:sz w:val="28"/>
          <w:szCs w:val="28"/>
        </w:rPr>
        <w:t xml:space="preserve"> денежных средств.</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В случае принятия решения о прекращении настоящего Социального контракта </w:t>
      </w:r>
      <w:r w:rsidR="006164E0" w:rsidRPr="00FF01ED">
        <w:rPr>
          <w:rFonts w:ascii="Times New Roman" w:hAnsi="Times New Roman" w:cs="Times New Roman"/>
          <w:sz w:val="28"/>
          <w:szCs w:val="28"/>
        </w:rPr>
        <w:t>Исполнитель</w:t>
      </w:r>
      <w:r w:rsidRPr="00FF01ED">
        <w:rPr>
          <w:rFonts w:ascii="Times New Roman" w:hAnsi="Times New Roman" w:cs="Times New Roman"/>
          <w:sz w:val="28"/>
          <w:szCs w:val="28"/>
        </w:rPr>
        <w:t xml:space="preserve"> обязан уведомить об этом Получателя путем направления уведомления в течение 3 рабочих дней со дня принятия решения о прекращении настоящего Социального контракта.</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В случае принятия решения о досрочном расторжении настоящего Социального контракта </w:t>
      </w:r>
      <w:r w:rsidR="00112403" w:rsidRPr="00FF01ED">
        <w:rPr>
          <w:rFonts w:ascii="Times New Roman" w:hAnsi="Times New Roman" w:cs="Times New Roman"/>
          <w:sz w:val="28"/>
          <w:szCs w:val="28"/>
        </w:rPr>
        <w:t>Исполнитель</w:t>
      </w:r>
      <w:r w:rsidRPr="00FF01ED">
        <w:rPr>
          <w:rFonts w:ascii="Times New Roman" w:hAnsi="Times New Roman" w:cs="Times New Roman"/>
          <w:sz w:val="28"/>
          <w:szCs w:val="28"/>
        </w:rPr>
        <w:t xml:space="preserve"> обязан уведомить об этом Получателя путем направления уведомления в течение 3 рабочих дней со дня принятия решения о расторжении настоящего Социального контракта.</w:t>
      </w:r>
    </w:p>
    <w:p w:rsidR="00670AEF" w:rsidRPr="00FF01ED" w:rsidRDefault="00670AEF" w:rsidP="00670AEF">
      <w:pPr>
        <w:pStyle w:val="ConsPlusNonformat"/>
        <w:tabs>
          <w:tab w:val="left" w:pos="1134"/>
        </w:tabs>
        <w:ind w:left="709"/>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Заключительные положения</w:t>
      </w:r>
    </w:p>
    <w:p w:rsidR="00670AEF" w:rsidRPr="00FF01ED" w:rsidRDefault="00670AEF" w:rsidP="00670AEF">
      <w:pPr>
        <w:pStyle w:val="ConsPlusNonformat"/>
        <w:jc w:val="center"/>
        <w:rPr>
          <w:rFonts w:ascii="Times New Roman" w:hAnsi="Times New Roman" w:cs="Times New Roman"/>
          <w:sz w:val="28"/>
          <w:szCs w:val="28"/>
        </w:rPr>
      </w:pP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Все уведомления и сообщения в рамках настоящего Социального контракта должны направляться Сторонами друг другу в письменной форме. Уведомления и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w:t>
      </w:r>
    </w:p>
    <w:p w:rsidR="00670AEF" w:rsidRPr="00FF01ED" w:rsidRDefault="00670AEF" w:rsidP="00670AEF">
      <w:pPr>
        <w:pStyle w:val="ConsPlusNonformat"/>
        <w:numPr>
          <w:ilvl w:val="1"/>
          <w:numId w:val="21"/>
        </w:numPr>
        <w:tabs>
          <w:tab w:val="left" w:pos="1134"/>
        </w:tabs>
        <w:ind w:left="0"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Настоящий Социальный контракт составлен в трех экземплярах, имеющих одинаковую юридическую силу.</w:t>
      </w:r>
    </w:p>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nformat"/>
        <w:numPr>
          <w:ilvl w:val="0"/>
          <w:numId w:val="21"/>
        </w:numPr>
        <w:tabs>
          <w:tab w:val="left" w:pos="284"/>
        </w:tabs>
        <w:ind w:left="0" w:firstLine="0"/>
        <w:jc w:val="center"/>
        <w:rPr>
          <w:rFonts w:ascii="Times New Roman" w:hAnsi="Times New Roman" w:cs="Times New Roman"/>
          <w:sz w:val="28"/>
          <w:szCs w:val="28"/>
        </w:rPr>
      </w:pPr>
      <w:r w:rsidRPr="00FF01ED">
        <w:rPr>
          <w:rFonts w:ascii="Times New Roman" w:hAnsi="Times New Roman" w:cs="Times New Roman"/>
          <w:sz w:val="28"/>
          <w:szCs w:val="28"/>
        </w:rPr>
        <w:t>Подписи сторон</w:t>
      </w:r>
    </w:p>
    <w:p w:rsidR="00670AEF" w:rsidRPr="00FF01ED" w:rsidRDefault="00670AEF" w:rsidP="00670AEF">
      <w:pPr>
        <w:pStyle w:val="ConsPlusNonformat"/>
        <w:jc w:val="center"/>
        <w:rPr>
          <w:rFonts w:ascii="Times New Roman" w:hAnsi="Times New Roman" w:cs="Times New Roman"/>
          <w:sz w:val="28"/>
          <w:szCs w:val="28"/>
        </w:rPr>
      </w:pPr>
    </w:p>
    <w:p w:rsidR="00670AEF" w:rsidRPr="00FF01ED" w:rsidRDefault="00670AEF" w:rsidP="00670AEF">
      <w:pPr>
        <w:pStyle w:val="ConsPlusNonformat"/>
        <w:jc w:val="center"/>
        <w:rPr>
          <w:rFonts w:ascii="Times New Roman" w:hAnsi="Times New Roman" w:cs="Times New Roman"/>
          <w:sz w:val="28"/>
          <w:szCs w:val="28"/>
        </w:rPr>
      </w:pPr>
    </w:p>
    <w:tbl>
      <w:tblPr>
        <w:tblW w:w="0" w:type="auto"/>
        <w:tblLook w:val="04A0" w:firstRow="1" w:lastRow="0" w:firstColumn="1" w:lastColumn="0" w:noHBand="0" w:noVBand="1"/>
      </w:tblPr>
      <w:tblGrid>
        <w:gridCol w:w="4785"/>
        <w:gridCol w:w="4785"/>
      </w:tblGrid>
      <w:tr w:rsidR="00670AEF" w:rsidRPr="00FF01ED" w:rsidTr="00502241">
        <w:tc>
          <w:tcPr>
            <w:tcW w:w="4785" w:type="dxa"/>
          </w:tcPr>
          <w:p w:rsidR="00670AEF" w:rsidRPr="00FF01ED" w:rsidRDefault="00112403"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Исполнитель</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4"/>
                <w:szCs w:val="28"/>
              </w:rPr>
            </w:pPr>
            <w:r w:rsidRPr="00FF01ED">
              <w:rPr>
                <w:rFonts w:ascii="Times New Roman" w:hAnsi="Times New Roman" w:cs="Times New Roman"/>
                <w:sz w:val="24"/>
                <w:szCs w:val="28"/>
              </w:rPr>
              <w:t>(Ф.И.О. (при наличии отчества))</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4"/>
                <w:szCs w:val="28"/>
              </w:rPr>
            </w:pPr>
            <w:r w:rsidRPr="00FF01ED">
              <w:rPr>
                <w:rFonts w:ascii="Times New Roman" w:hAnsi="Times New Roman" w:cs="Times New Roman"/>
                <w:sz w:val="24"/>
                <w:szCs w:val="28"/>
              </w:rPr>
              <w:t>(подпись)</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4"/>
                <w:szCs w:val="28"/>
              </w:rPr>
              <w:t>(дата)</w:t>
            </w:r>
          </w:p>
        </w:tc>
        <w:tc>
          <w:tcPr>
            <w:tcW w:w="4786" w:type="dxa"/>
          </w:tcPr>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Получатель</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4"/>
                <w:szCs w:val="28"/>
              </w:rPr>
            </w:pPr>
            <w:r w:rsidRPr="00FF01ED">
              <w:rPr>
                <w:rFonts w:ascii="Times New Roman" w:hAnsi="Times New Roman" w:cs="Times New Roman"/>
                <w:sz w:val="24"/>
                <w:szCs w:val="28"/>
              </w:rPr>
              <w:t>(Ф.И.О. (при наличии отчества))</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4"/>
                <w:szCs w:val="28"/>
              </w:rPr>
            </w:pPr>
            <w:r w:rsidRPr="00FF01ED">
              <w:rPr>
                <w:rFonts w:ascii="Times New Roman" w:hAnsi="Times New Roman" w:cs="Times New Roman"/>
                <w:sz w:val="24"/>
                <w:szCs w:val="28"/>
              </w:rPr>
              <w:t>(подпись)</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_______________________________</w:t>
            </w:r>
          </w:p>
          <w:p w:rsidR="00670AEF" w:rsidRPr="00FF01ED" w:rsidRDefault="00670AEF" w:rsidP="00502241">
            <w:pPr>
              <w:pStyle w:val="ConsPlusNonformat"/>
              <w:jc w:val="center"/>
              <w:rPr>
                <w:rFonts w:ascii="Times New Roman" w:hAnsi="Times New Roman" w:cs="Times New Roman"/>
                <w:sz w:val="28"/>
                <w:szCs w:val="28"/>
              </w:rPr>
            </w:pPr>
            <w:r w:rsidRPr="00FF01ED">
              <w:rPr>
                <w:rFonts w:ascii="Times New Roman" w:hAnsi="Times New Roman" w:cs="Times New Roman"/>
                <w:sz w:val="24"/>
                <w:szCs w:val="28"/>
              </w:rPr>
              <w:t>(дата)</w:t>
            </w:r>
          </w:p>
        </w:tc>
      </w:tr>
    </w:tbl>
    <w:p w:rsidR="00670AEF" w:rsidRPr="00FF01ED" w:rsidRDefault="00670AEF" w:rsidP="00670AEF">
      <w:pPr>
        <w:pStyle w:val="ConsPlusNonformat"/>
        <w:jc w:val="both"/>
        <w:rPr>
          <w:rFonts w:ascii="Times New Roman" w:hAnsi="Times New Roman" w:cs="Times New Roman"/>
          <w:sz w:val="28"/>
          <w:szCs w:val="28"/>
        </w:rPr>
      </w:pPr>
    </w:p>
    <w:p w:rsidR="00670AEF" w:rsidRPr="00FF01ED" w:rsidRDefault="00670AEF" w:rsidP="00670AEF">
      <w:pPr>
        <w:pStyle w:val="ConsPlusNormal"/>
        <w:jc w:val="right"/>
        <w:rPr>
          <w:rFonts w:ascii="Times New Roman" w:hAnsi="Times New Roman" w:cs="Times New Roman"/>
          <w:sz w:val="28"/>
          <w:szCs w:val="28"/>
        </w:rPr>
      </w:pPr>
    </w:p>
    <w:p w:rsidR="00670AEF" w:rsidRPr="00FF01ED" w:rsidRDefault="00670AEF" w:rsidP="00670AEF">
      <w:pPr>
        <w:pStyle w:val="ConsPlusNormal"/>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DC3933" w:rsidRPr="00FF01ED" w:rsidRDefault="00DC3933" w:rsidP="004177CA">
      <w:pPr>
        <w:pStyle w:val="ConsPlusNormal"/>
        <w:ind w:firstLine="709"/>
        <w:jc w:val="both"/>
        <w:rPr>
          <w:rFonts w:ascii="Times New Roman" w:hAnsi="Times New Roman" w:cs="Times New Roman"/>
          <w:sz w:val="28"/>
          <w:szCs w:val="28"/>
        </w:rPr>
      </w:pPr>
    </w:p>
    <w:p w:rsidR="00CC35C9" w:rsidRPr="00FF01ED" w:rsidRDefault="00452425"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10</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452425"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государственной услуги «</w:t>
      </w:r>
      <w:r w:rsidR="00CC35C9"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452425"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5F5E21" w:rsidRPr="00FF01ED" w:rsidRDefault="005F5E21" w:rsidP="004177CA">
      <w:pPr>
        <w:pStyle w:val="ConsPlusNormal"/>
        <w:ind w:firstLine="709"/>
        <w:jc w:val="both"/>
        <w:rPr>
          <w:rFonts w:ascii="Times New Roman" w:hAnsi="Times New Roman" w:cs="Times New Roman"/>
          <w:sz w:val="28"/>
          <w:szCs w:val="28"/>
        </w:rPr>
      </w:pPr>
    </w:p>
    <w:p w:rsidR="00452425" w:rsidRPr="00FF01ED" w:rsidRDefault="00452425" w:rsidP="00FE085D">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_______________________ ГКУ «КЦСЗН» Забайкальского края</w:t>
      </w:r>
    </w:p>
    <w:p w:rsidR="00452425" w:rsidRPr="00FF01ED" w:rsidRDefault="00452425" w:rsidP="00452425">
      <w:pPr>
        <w:pStyle w:val="ConsPlusNonformat"/>
        <w:jc w:val="both"/>
        <w:rPr>
          <w:rFonts w:ascii="Times New Roman" w:hAnsi="Times New Roman" w:cs="Times New Roman"/>
          <w:sz w:val="28"/>
          <w:szCs w:val="28"/>
        </w:rPr>
      </w:pPr>
    </w:p>
    <w:p w:rsidR="00452425" w:rsidRPr="00FF01ED" w:rsidRDefault="00452425" w:rsidP="00452425">
      <w:pPr>
        <w:pStyle w:val="ConsPlusNonformat"/>
        <w:jc w:val="center"/>
        <w:rPr>
          <w:rFonts w:ascii="Times New Roman" w:hAnsi="Times New Roman" w:cs="Times New Roman"/>
          <w:sz w:val="28"/>
          <w:szCs w:val="28"/>
        </w:rPr>
      </w:pPr>
      <w:bookmarkStart w:id="25" w:name="P1941"/>
      <w:bookmarkEnd w:id="25"/>
    </w:p>
    <w:p w:rsidR="0019536E" w:rsidRPr="00FF01ED" w:rsidRDefault="0019536E" w:rsidP="00452425">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РЕШЕНИЕ</w:t>
      </w:r>
    </w:p>
    <w:p w:rsidR="00452425" w:rsidRPr="00FF01ED" w:rsidRDefault="00452425" w:rsidP="00452425">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 xml:space="preserve">об отказе в </w:t>
      </w:r>
      <w:r w:rsidR="0019536E" w:rsidRPr="00FF01ED">
        <w:rPr>
          <w:rFonts w:ascii="Times New Roman" w:hAnsi="Times New Roman" w:cs="Times New Roman"/>
          <w:b/>
          <w:sz w:val="28"/>
          <w:szCs w:val="28"/>
        </w:rPr>
        <w:t>оказании</w:t>
      </w:r>
      <w:r w:rsidRPr="00FF01ED">
        <w:rPr>
          <w:rFonts w:ascii="Times New Roman" w:hAnsi="Times New Roman" w:cs="Times New Roman"/>
          <w:b/>
          <w:sz w:val="28"/>
          <w:szCs w:val="28"/>
        </w:rPr>
        <w:t xml:space="preserve"> государственной социальной помощи</w:t>
      </w:r>
    </w:p>
    <w:p w:rsidR="00B5672B" w:rsidRPr="00FF01ED" w:rsidRDefault="00B5672B" w:rsidP="00B5672B">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 от ___________________</w:t>
      </w:r>
    </w:p>
    <w:p w:rsidR="00B5672B" w:rsidRPr="00FF01ED" w:rsidRDefault="00B5672B" w:rsidP="00B5672B">
      <w:pPr>
        <w:pStyle w:val="ConsPlusNonformat"/>
        <w:jc w:val="both"/>
        <w:rPr>
          <w:rFonts w:ascii="Times New Roman" w:hAnsi="Times New Roman" w:cs="Times New Roman"/>
          <w:sz w:val="28"/>
          <w:szCs w:val="28"/>
        </w:rPr>
      </w:pPr>
    </w:p>
    <w:p w:rsidR="00452425" w:rsidRPr="00FF01ED" w:rsidRDefault="00B5672B" w:rsidP="00452425">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w:t>
      </w:r>
      <w:r w:rsidR="00452425" w:rsidRPr="00FF01ED">
        <w:rPr>
          <w:rFonts w:ascii="Times New Roman" w:hAnsi="Times New Roman" w:cs="Times New Roman"/>
          <w:sz w:val="28"/>
          <w:szCs w:val="28"/>
        </w:rPr>
        <w:t>ассмотрев заявление, материалы, рекомендации Комиссии от «_____» _________ 20____г</w:t>
      </w:r>
      <w:r w:rsidRPr="00FF01ED">
        <w:rPr>
          <w:rFonts w:ascii="Times New Roman" w:hAnsi="Times New Roman" w:cs="Times New Roman"/>
          <w:sz w:val="28"/>
          <w:szCs w:val="28"/>
        </w:rPr>
        <w:t>ода</w:t>
      </w:r>
      <w:r w:rsidR="00452425" w:rsidRPr="00FF01ED">
        <w:rPr>
          <w:rFonts w:ascii="Times New Roman" w:hAnsi="Times New Roman" w:cs="Times New Roman"/>
          <w:sz w:val="28"/>
          <w:szCs w:val="28"/>
        </w:rPr>
        <w:t xml:space="preserve">, </w:t>
      </w:r>
      <w:r w:rsidRPr="00FF01ED">
        <w:rPr>
          <w:rFonts w:ascii="Times New Roman" w:hAnsi="Times New Roman" w:cs="Times New Roman"/>
          <w:sz w:val="28"/>
          <w:szCs w:val="28"/>
        </w:rPr>
        <w:t>отказать_____</w:t>
      </w:r>
      <w:r w:rsidR="00452425" w:rsidRPr="00FF01ED">
        <w:rPr>
          <w:rFonts w:ascii="Times New Roman" w:hAnsi="Times New Roman" w:cs="Times New Roman"/>
          <w:sz w:val="28"/>
          <w:szCs w:val="28"/>
        </w:rPr>
        <w:t>__________________________</w:t>
      </w:r>
      <w:r w:rsidRPr="00FF01ED">
        <w:rPr>
          <w:rFonts w:ascii="Times New Roman" w:hAnsi="Times New Roman" w:cs="Times New Roman"/>
          <w:sz w:val="28"/>
          <w:szCs w:val="28"/>
        </w:rPr>
        <w:t>_</w:t>
      </w:r>
      <w:r w:rsidR="00452425" w:rsidRPr="00FF01ED">
        <w:rPr>
          <w:rFonts w:ascii="Times New Roman" w:hAnsi="Times New Roman" w:cs="Times New Roman"/>
          <w:sz w:val="28"/>
          <w:szCs w:val="28"/>
        </w:rPr>
        <w:t>_______</w:t>
      </w:r>
    </w:p>
    <w:p w:rsidR="00452425" w:rsidRPr="00FF01ED" w:rsidRDefault="00452425" w:rsidP="00452425">
      <w:pPr>
        <w:pStyle w:val="ConsPlusNonformat"/>
        <w:jc w:val="both"/>
        <w:rPr>
          <w:rFonts w:ascii="Times New Roman" w:hAnsi="Times New Roman" w:cs="Times New Roman"/>
        </w:rPr>
      </w:pPr>
      <w:r w:rsidRPr="00FF01ED">
        <w:rPr>
          <w:rFonts w:ascii="Times New Roman" w:hAnsi="Times New Roman" w:cs="Times New Roman"/>
        </w:rPr>
        <w:t xml:space="preserve">                                                                                                              (Ф.И.О. заявителя)</w:t>
      </w:r>
    </w:p>
    <w:p w:rsidR="00452425" w:rsidRPr="00FF01ED" w:rsidRDefault="00452425" w:rsidP="00452425">
      <w:pPr>
        <w:pStyle w:val="ConsPlusNonformat"/>
        <w:jc w:val="both"/>
        <w:rPr>
          <w:rFonts w:ascii="Times New Roman" w:hAnsi="Times New Roman" w:cs="Times New Roman"/>
          <w:sz w:val="28"/>
          <w:szCs w:val="28"/>
        </w:rPr>
      </w:pPr>
    </w:p>
    <w:p w:rsidR="00452425" w:rsidRPr="00FF01ED" w:rsidRDefault="00452425" w:rsidP="00452425">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в </w:t>
      </w:r>
      <w:r w:rsidR="00497E47" w:rsidRPr="00FF01ED">
        <w:rPr>
          <w:rFonts w:ascii="Times New Roman" w:hAnsi="Times New Roman" w:cs="Times New Roman"/>
          <w:sz w:val="28"/>
          <w:szCs w:val="28"/>
        </w:rPr>
        <w:t>оказании</w:t>
      </w:r>
      <w:r w:rsidRPr="00FF01ED">
        <w:rPr>
          <w:rFonts w:ascii="Times New Roman" w:hAnsi="Times New Roman" w:cs="Times New Roman"/>
          <w:sz w:val="28"/>
          <w:szCs w:val="28"/>
        </w:rPr>
        <w:t xml:space="preserve"> государственной социальной помощи на основании социального контракта _________________________________</w:t>
      </w:r>
      <w:r w:rsidR="00291B4B" w:rsidRPr="00FF01ED">
        <w:rPr>
          <w:rFonts w:ascii="Times New Roman" w:hAnsi="Times New Roman" w:cs="Times New Roman"/>
          <w:sz w:val="28"/>
          <w:szCs w:val="28"/>
        </w:rPr>
        <w:t>____________</w:t>
      </w:r>
      <w:r w:rsidRPr="00FF01ED">
        <w:rPr>
          <w:rFonts w:ascii="Times New Roman" w:hAnsi="Times New Roman" w:cs="Times New Roman"/>
          <w:sz w:val="28"/>
          <w:szCs w:val="28"/>
        </w:rPr>
        <w:t>____________</w:t>
      </w:r>
    </w:p>
    <w:p w:rsidR="00452425" w:rsidRPr="00FF01ED" w:rsidRDefault="00452425" w:rsidP="00452425">
      <w:pPr>
        <w:pStyle w:val="ConsPlusNonformat"/>
        <w:jc w:val="both"/>
        <w:rPr>
          <w:rFonts w:ascii="Times New Roman" w:hAnsi="Times New Roman" w:cs="Times New Roman"/>
        </w:rPr>
      </w:pPr>
      <w:r w:rsidRPr="00FF01ED">
        <w:rPr>
          <w:rFonts w:ascii="Times New Roman" w:hAnsi="Times New Roman" w:cs="Times New Roman"/>
        </w:rPr>
        <w:t xml:space="preserve">                                                                    </w:t>
      </w:r>
      <w:proofErr w:type="gramStart"/>
      <w:r w:rsidRPr="00FF01ED">
        <w:rPr>
          <w:rFonts w:ascii="Times New Roman" w:hAnsi="Times New Roman" w:cs="Times New Roman"/>
        </w:rPr>
        <w:t xml:space="preserve">(указание причины отказа в назначении, рекомендации комиссии, </w:t>
      </w:r>
      <w:proofErr w:type="gramEnd"/>
    </w:p>
    <w:p w:rsidR="00452425" w:rsidRPr="00FF01ED" w:rsidRDefault="00452425" w:rsidP="00452425">
      <w:pPr>
        <w:pStyle w:val="ConsPlusNonformat"/>
        <w:jc w:val="both"/>
        <w:rPr>
          <w:rFonts w:ascii="Times New Roman" w:hAnsi="Times New Roman" w:cs="Times New Roman"/>
        </w:rPr>
      </w:pPr>
      <w:r w:rsidRPr="00FF01ED">
        <w:rPr>
          <w:rFonts w:ascii="Times New Roman" w:hAnsi="Times New Roman" w:cs="Times New Roman"/>
        </w:rPr>
        <w:t xml:space="preserve">                                                                                                                личное  заявление)</w:t>
      </w:r>
    </w:p>
    <w:p w:rsidR="00452425" w:rsidRPr="00FF01ED" w:rsidRDefault="00452425" w:rsidP="00452425">
      <w:pPr>
        <w:pStyle w:val="ConsPlusNonformat"/>
        <w:jc w:val="both"/>
        <w:rPr>
          <w:rFonts w:ascii="Times New Roman" w:hAnsi="Times New Roman" w:cs="Times New Roman"/>
          <w:sz w:val="28"/>
          <w:szCs w:val="28"/>
        </w:rPr>
      </w:pPr>
    </w:p>
    <w:p w:rsidR="003A5247" w:rsidRPr="00FF01ED" w:rsidRDefault="003A5247" w:rsidP="00452425">
      <w:pPr>
        <w:pStyle w:val="ConsPlusNonformat"/>
        <w:jc w:val="both"/>
        <w:rPr>
          <w:rFonts w:ascii="Times New Roman" w:hAnsi="Times New Roman" w:cs="Times New Roman"/>
          <w:sz w:val="28"/>
          <w:szCs w:val="28"/>
        </w:rPr>
      </w:pPr>
    </w:p>
    <w:p w:rsidR="00452425" w:rsidRPr="00FF01ED" w:rsidRDefault="00452425" w:rsidP="00452425">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Начальник  отдела ГКУ «КЦСЗН» _________/______________________</w:t>
      </w:r>
    </w:p>
    <w:p w:rsidR="00452425" w:rsidRPr="00FF01ED" w:rsidRDefault="003A5247" w:rsidP="00452425">
      <w:pPr>
        <w:pStyle w:val="ConsPlusNonformat"/>
        <w:jc w:val="both"/>
        <w:rPr>
          <w:rFonts w:ascii="Times New Roman" w:hAnsi="Times New Roman" w:cs="Times New Roman"/>
        </w:rPr>
      </w:pPr>
      <w:r w:rsidRPr="00FF01ED">
        <w:rPr>
          <w:rFonts w:ascii="Times New Roman" w:hAnsi="Times New Roman" w:cs="Times New Roman"/>
        </w:rPr>
        <w:t xml:space="preserve">                                                    </w:t>
      </w:r>
      <w:r w:rsidR="00C8053E" w:rsidRPr="00FF01ED">
        <w:rPr>
          <w:rFonts w:ascii="Times New Roman" w:hAnsi="Times New Roman" w:cs="Times New Roman"/>
        </w:rPr>
        <w:t xml:space="preserve">                            </w:t>
      </w:r>
      <w:r w:rsidRPr="00FF01ED">
        <w:rPr>
          <w:rFonts w:ascii="Times New Roman" w:hAnsi="Times New Roman" w:cs="Times New Roman"/>
        </w:rPr>
        <w:t xml:space="preserve">       </w:t>
      </w:r>
      <w:r w:rsidR="003555CE" w:rsidRPr="00FF01ED">
        <w:rPr>
          <w:rFonts w:ascii="Times New Roman" w:hAnsi="Times New Roman" w:cs="Times New Roman"/>
        </w:rPr>
        <w:t xml:space="preserve">    </w:t>
      </w:r>
      <w:r w:rsidRPr="00FF01ED">
        <w:rPr>
          <w:rFonts w:ascii="Times New Roman" w:hAnsi="Times New Roman" w:cs="Times New Roman"/>
        </w:rPr>
        <w:t xml:space="preserve"> </w:t>
      </w:r>
      <w:r w:rsidR="00452425" w:rsidRPr="00FF01ED">
        <w:rPr>
          <w:rFonts w:ascii="Times New Roman" w:hAnsi="Times New Roman" w:cs="Times New Roman"/>
        </w:rPr>
        <w:t xml:space="preserve">(подпись)          </w:t>
      </w:r>
      <w:r w:rsidRPr="00FF01ED">
        <w:rPr>
          <w:rFonts w:ascii="Times New Roman" w:hAnsi="Times New Roman" w:cs="Times New Roman"/>
        </w:rPr>
        <w:t xml:space="preserve">                    </w:t>
      </w:r>
      <w:r w:rsidR="00452425" w:rsidRPr="00FF01ED">
        <w:rPr>
          <w:rFonts w:ascii="Times New Roman" w:hAnsi="Times New Roman" w:cs="Times New Roman"/>
        </w:rPr>
        <w:t xml:space="preserve">  (Ф.И.О.)</w:t>
      </w:r>
    </w:p>
    <w:p w:rsidR="00452425" w:rsidRPr="00FF01ED" w:rsidRDefault="00452425" w:rsidP="00452425">
      <w:pPr>
        <w:pStyle w:val="ConsPlusNormal"/>
        <w:jc w:val="both"/>
        <w:rPr>
          <w:rFonts w:ascii="Times New Roman" w:hAnsi="Times New Roman" w:cs="Times New Roman"/>
          <w:sz w:val="28"/>
          <w:szCs w:val="28"/>
        </w:rPr>
      </w:pPr>
    </w:p>
    <w:p w:rsidR="00452425" w:rsidRPr="00FF01ED" w:rsidRDefault="00452425" w:rsidP="00452425">
      <w:pPr>
        <w:pStyle w:val="ConsPlusNormal"/>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3555CE" w:rsidRPr="00FF01ED" w:rsidRDefault="003555CE"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E85F52"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11</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E85F52"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E85F52"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E85F52" w:rsidRPr="00FF01ED" w:rsidRDefault="00E85F52" w:rsidP="004177CA">
      <w:pPr>
        <w:pStyle w:val="ConsPlusNormal"/>
        <w:ind w:firstLine="709"/>
        <w:jc w:val="both"/>
        <w:rPr>
          <w:rFonts w:ascii="Times New Roman" w:hAnsi="Times New Roman" w:cs="Times New Roman"/>
          <w:sz w:val="28"/>
          <w:szCs w:val="28"/>
        </w:rPr>
      </w:pPr>
    </w:p>
    <w:p w:rsidR="00E85F52" w:rsidRPr="00FF01ED" w:rsidRDefault="00E85F52" w:rsidP="00E85F52">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_______________________ ГКУ «КЦСЗН» Забайкальского края</w:t>
      </w:r>
    </w:p>
    <w:p w:rsidR="00E85F52" w:rsidRPr="00FF01ED" w:rsidRDefault="00E85F52" w:rsidP="00E85F52">
      <w:pPr>
        <w:pStyle w:val="ConsPlusNonformat"/>
        <w:jc w:val="right"/>
        <w:rPr>
          <w:rFonts w:ascii="Times New Roman" w:hAnsi="Times New Roman" w:cs="Times New Roman"/>
          <w:sz w:val="28"/>
          <w:szCs w:val="28"/>
        </w:rPr>
      </w:pPr>
    </w:p>
    <w:p w:rsidR="00E85F52" w:rsidRPr="00FF01ED" w:rsidRDefault="00E85F52" w:rsidP="00E85F52">
      <w:pPr>
        <w:pStyle w:val="ConsPlusNonformat"/>
        <w:jc w:val="center"/>
        <w:rPr>
          <w:rFonts w:ascii="Times New Roman" w:hAnsi="Times New Roman" w:cs="Times New Roman"/>
          <w:sz w:val="28"/>
          <w:szCs w:val="28"/>
        </w:rPr>
      </w:pPr>
      <w:bookmarkStart w:id="26" w:name="P1972"/>
      <w:bookmarkEnd w:id="26"/>
    </w:p>
    <w:p w:rsidR="00596FD4" w:rsidRPr="00FF01ED" w:rsidRDefault="00596FD4" w:rsidP="00E85F52">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РЕШЕНИЕ</w:t>
      </w:r>
    </w:p>
    <w:p w:rsidR="00E85F52" w:rsidRPr="00FF01ED" w:rsidRDefault="00E85F52" w:rsidP="00E85F52">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 xml:space="preserve">о досрочном расторжении социального контракта </w:t>
      </w:r>
    </w:p>
    <w:p w:rsidR="00E85F52" w:rsidRPr="00FF01ED" w:rsidRDefault="006F1258" w:rsidP="006F1258">
      <w:pPr>
        <w:pStyle w:val="ConsPlusNonformat"/>
        <w:jc w:val="center"/>
        <w:rPr>
          <w:rFonts w:ascii="Times New Roman" w:hAnsi="Times New Roman" w:cs="Times New Roman"/>
          <w:sz w:val="28"/>
          <w:szCs w:val="28"/>
        </w:rPr>
      </w:pPr>
      <w:r w:rsidRPr="00FF01ED">
        <w:rPr>
          <w:rFonts w:ascii="Times New Roman" w:hAnsi="Times New Roman" w:cs="Times New Roman"/>
          <w:sz w:val="28"/>
          <w:szCs w:val="28"/>
        </w:rPr>
        <w:t>№_______ от ___________________</w:t>
      </w:r>
    </w:p>
    <w:p w:rsidR="006F1258" w:rsidRPr="00FF01ED" w:rsidRDefault="006F1258" w:rsidP="00E85F52">
      <w:pPr>
        <w:pStyle w:val="ConsPlusNonformat"/>
        <w:jc w:val="both"/>
        <w:rPr>
          <w:rFonts w:ascii="Times New Roman" w:hAnsi="Times New Roman" w:cs="Times New Roman"/>
          <w:sz w:val="28"/>
          <w:szCs w:val="28"/>
        </w:rPr>
      </w:pPr>
    </w:p>
    <w:p w:rsidR="00E85F52" w:rsidRPr="00FF01ED" w:rsidRDefault="0088778B" w:rsidP="00E85F52">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Р</w:t>
      </w:r>
      <w:r w:rsidR="00E85F52" w:rsidRPr="00FF01ED">
        <w:rPr>
          <w:rFonts w:ascii="Times New Roman" w:hAnsi="Times New Roman" w:cs="Times New Roman"/>
          <w:sz w:val="28"/>
          <w:szCs w:val="28"/>
        </w:rPr>
        <w:t xml:space="preserve">ассмотрев заявление, материалы, рекомендации Комиссии </w:t>
      </w:r>
      <w:r w:rsidR="00703B4F" w:rsidRPr="00FF01ED">
        <w:rPr>
          <w:rFonts w:ascii="Times New Roman" w:hAnsi="Times New Roman" w:cs="Times New Roman"/>
          <w:sz w:val="28"/>
          <w:szCs w:val="28"/>
        </w:rPr>
        <w:br/>
      </w:r>
      <w:r w:rsidR="00E85F52" w:rsidRPr="00FF01ED">
        <w:rPr>
          <w:rFonts w:ascii="Times New Roman" w:hAnsi="Times New Roman" w:cs="Times New Roman"/>
          <w:sz w:val="28"/>
          <w:szCs w:val="28"/>
        </w:rPr>
        <w:t>от «___» _____</w:t>
      </w:r>
      <w:r w:rsidR="00703B4F" w:rsidRPr="00FF01ED">
        <w:rPr>
          <w:rFonts w:ascii="Times New Roman" w:hAnsi="Times New Roman" w:cs="Times New Roman"/>
          <w:sz w:val="28"/>
          <w:szCs w:val="28"/>
        </w:rPr>
        <w:t>_____</w:t>
      </w:r>
      <w:r w:rsidR="00E85F52" w:rsidRPr="00FF01ED">
        <w:rPr>
          <w:rFonts w:ascii="Times New Roman" w:hAnsi="Times New Roman" w:cs="Times New Roman"/>
          <w:sz w:val="28"/>
          <w:szCs w:val="28"/>
        </w:rPr>
        <w:t>____20__</w:t>
      </w:r>
      <w:r w:rsidR="00D31FA7" w:rsidRPr="00FF01ED">
        <w:rPr>
          <w:rFonts w:ascii="Times New Roman" w:hAnsi="Times New Roman" w:cs="Times New Roman"/>
          <w:sz w:val="28"/>
          <w:szCs w:val="28"/>
        </w:rPr>
        <w:t>_</w:t>
      </w:r>
      <w:r w:rsidR="00E85F52" w:rsidRPr="00FF01ED">
        <w:rPr>
          <w:rFonts w:ascii="Times New Roman" w:hAnsi="Times New Roman" w:cs="Times New Roman"/>
          <w:sz w:val="28"/>
          <w:szCs w:val="28"/>
        </w:rPr>
        <w:t>_</w:t>
      </w:r>
      <w:r w:rsidR="00605D8A" w:rsidRPr="00FF01ED">
        <w:rPr>
          <w:rFonts w:ascii="Times New Roman" w:hAnsi="Times New Roman" w:cs="Times New Roman"/>
          <w:sz w:val="28"/>
          <w:szCs w:val="28"/>
        </w:rPr>
        <w:t>года</w:t>
      </w:r>
      <w:r w:rsidR="00E85F52" w:rsidRPr="00FF01ED">
        <w:rPr>
          <w:rFonts w:ascii="Times New Roman" w:hAnsi="Times New Roman" w:cs="Times New Roman"/>
          <w:sz w:val="28"/>
          <w:szCs w:val="28"/>
        </w:rPr>
        <w:t>, оказание государственной социальной помощи____________________________</w:t>
      </w:r>
      <w:r w:rsidR="00077E94" w:rsidRPr="00FF01ED">
        <w:rPr>
          <w:rFonts w:ascii="Times New Roman" w:hAnsi="Times New Roman" w:cs="Times New Roman"/>
          <w:sz w:val="28"/>
          <w:szCs w:val="28"/>
        </w:rPr>
        <w:t>____________________________</w:t>
      </w:r>
      <w:r w:rsidR="00E85F52" w:rsidRPr="00FF01ED">
        <w:rPr>
          <w:rFonts w:ascii="Times New Roman" w:hAnsi="Times New Roman" w:cs="Times New Roman"/>
          <w:sz w:val="28"/>
          <w:szCs w:val="28"/>
        </w:rPr>
        <w:t>___</w:t>
      </w:r>
    </w:p>
    <w:p w:rsidR="00E85F52" w:rsidRPr="00FF01ED" w:rsidRDefault="00077E94" w:rsidP="00E85F52">
      <w:pPr>
        <w:pStyle w:val="ConsPlusNonformat"/>
        <w:jc w:val="both"/>
        <w:rPr>
          <w:rFonts w:ascii="Times New Roman" w:hAnsi="Times New Roman" w:cs="Times New Roman"/>
        </w:rPr>
      </w:pPr>
      <w:r w:rsidRPr="00FF01ED">
        <w:rPr>
          <w:rFonts w:ascii="Times New Roman" w:hAnsi="Times New Roman" w:cs="Times New Roman"/>
        </w:rPr>
        <w:t xml:space="preserve">                                                                                  </w:t>
      </w:r>
      <w:r w:rsidR="00E85F52" w:rsidRPr="00FF01ED">
        <w:rPr>
          <w:rFonts w:ascii="Times New Roman" w:hAnsi="Times New Roman" w:cs="Times New Roman"/>
        </w:rPr>
        <w:t>(Ф.И.О. заявителя)</w:t>
      </w:r>
    </w:p>
    <w:p w:rsidR="00E85F52" w:rsidRPr="00FF01ED" w:rsidRDefault="00E85F52" w:rsidP="00E85F52">
      <w:pPr>
        <w:pStyle w:val="ConsPlusNonformat"/>
        <w:jc w:val="both"/>
        <w:rPr>
          <w:rFonts w:ascii="Times New Roman" w:hAnsi="Times New Roman" w:cs="Times New Roman"/>
          <w:sz w:val="28"/>
          <w:szCs w:val="28"/>
        </w:rPr>
      </w:pPr>
    </w:p>
    <w:p w:rsidR="00E85F52" w:rsidRPr="00FF01ED" w:rsidRDefault="00E85F52" w:rsidP="00E85F52">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прекратить с «___» _________ 20____ года.</w:t>
      </w:r>
    </w:p>
    <w:p w:rsidR="00E85F52" w:rsidRPr="00FF01ED" w:rsidRDefault="00E85F52" w:rsidP="00E85F52">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Социальный контракт от «___» ________ 20___ года, заключенный с заявителем, расторгнуть с «____» </w:t>
      </w:r>
      <w:r w:rsidR="00DB0931" w:rsidRPr="00FF01ED">
        <w:rPr>
          <w:rFonts w:ascii="Times New Roman" w:hAnsi="Times New Roman" w:cs="Times New Roman"/>
          <w:sz w:val="28"/>
          <w:szCs w:val="28"/>
        </w:rPr>
        <w:t>_____</w:t>
      </w:r>
      <w:r w:rsidRPr="00FF01ED">
        <w:rPr>
          <w:rFonts w:ascii="Times New Roman" w:hAnsi="Times New Roman" w:cs="Times New Roman"/>
          <w:sz w:val="28"/>
          <w:szCs w:val="28"/>
        </w:rPr>
        <w:t>________ 20___ года по причине____________________________</w:t>
      </w:r>
      <w:r w:rsidR="00460BFC" w:rsidRPr="00FF01ED">
        <w:rPr>
          <w:rFonts w:ascii="Times New Roman" w:hAnsi="Times New Roman" w:cs="Times New Roman"/>
          <w:sz w:val="28"/>
          <w:szCs w:val="28"/>
        </w:rPr>
        <w:t>_______________________________</w:t>
      </w:r>
    </w:p>
    <w:p w:rsidR="00E85F52" w:rsidRPr="00FF01ED" w:rsidRDefault="00E85F52" w:rsidP="00E85F52">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E85F52" w:rsidRPr="00FF01ED" w:rsidRDefault="00460BFC" w:rsidP="00E85F52">
      <w:pPr>
        <w:pStyle w:val="ConsPlusNonformat"/>
        <w:jc w:val="both"/>
        <w:rPr>
          <w:rFonts w:ascii="Times New Roman" w:hAnsi="Times New Roman" w:cs="Times New Roman"/>
        </w:rPr>
      </w:pPr>
      <w:r w:rsidRPr="00FF01ED">
        <w:rPr>
          <w:rFonts w:ascii="Times New Roman" w:hAnsi="Times New Roman" w:cs="Times New Roman"/>
        </w:rPr>
        <w:t xml:space="preserve">                                </w:t>
      </w:r>
      <w:r w:rsidR="00E85F52" w:rsidRPr="00FF01ED">
        <w:rPr>
          <w:rFonts w:ascii="Times New Roman" w:hAnsi="Times New Roman" w:cs="Times New Roman"/>
        </w:rPr>
        <w:t>(указание причины расторжения, рекомендации комиссии, личное заявление)</w:t>
      </w:r>
    </w:p>
    <w:p w:rsidR="00E85F52" w:rsidRPr="00FF01ED" w:rsidRDefault="00E85F52" w:rsidP="00E85F52">
      <w:pPr>
        <w:pStyle w:val="ConsPlusNonformat"/>
        <w:jc w:val="both"/>
        <w:rPr>
          <w:rFonts w:ascii="Times New Roman" w:hAnsi="Times New Roman" w:cs="Times New Roman"/>
          <w:sz w:val="28"/>
          <w:szCs w:val="28"/>
        </w:rPr>
      </w:pPr>
    </w:p>
    <w:p w:rsidR="00FD4B37" w:rsidRPr="00FF01ED" w:rsidRDefault="00FD4B37" w:rsidP="00E85F52">
      <w:pPr>
        <w:pStyle w:val="ConsPlusNonformat"/>
        <w:jc w:val="both"/>
        <w:rPr>
          <w:rFonts w:ascii="Times New Roman" w:hAnsi="Times New Roman" w:cs="Times New Roman"/>
          <w:sz w:val="28"/>
          <w:szCs w:val="28"/>
        </w:rPr>
      </w:pPr>
    </w:p>
    <w:p w:rsidR="00E85F52" w:rsidRPr="00FF01ED" w:rsidRDefault="00E85F52" w:rsidP="00E85F52">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Начальник отдела ГКУ «КЦСЗН»__________/____________________</w:t>
      </w:r>
    </w:p>
    <w:p w:rsidR="00E85F52" w:rsidRPr="00FF01ED" w:rsidRDefault="00FD4B37" w:rsidP="00E85F52">
      <w:pPr>
        <w:pStyle w:val="ConsPlusNonformat"/>
        <w:jc w:val="both"/>
        <w:rPr>
          <w:rFonts w:ascii="Times New Roman" w:hAnsi="Times New Roman" w:cs="Times New Roman"/>
        </w:rPr>
      </w:pPr>
      <w:r w:rsidRPr="00FF01ED">
        <w:rPr>
          <w:rFonts w:ascii="Times New Roman" w:hAnsi="Times New Roman" w:cs="Times New Roman"/>
        </w:rPr>
        <w:t xml:space="preserve">                                                                                     </w:t>
      </w:r>
      <w:r w:rsidR="003D73E2" w:rsidRPr="00FF01ED">
        <w:rPr>
          <w:rFonts w:ascii="Times New Roman" w:hAnsi="Times New Roman" w:cs="Times New Roman"/>
        </w:rPr>
        <w:t xml:space="preserve">     </w:t>
      </w:r>
      <w:r w:rsidRPr="00FF01ED">
        <w:rPr>
          <w:rFonts w:ascii="Times New Roman" w:hAnsi="Times New Roman" w:cs="Times New Roman"/>
        </w:rPr>
        <w:t xml:space="preserve"> </w:t>
      </w:r>
      <w:r w:rsidR="00E85F52" w:rsidRPr="00FF01ED">
        <w:rPr>
          <w:rFonts w:ascii="Times New Roman" w:hAnsi="Times New Roman" w:cs="Times New Roman"/>
        </w:rPr>
        <w:t xml:space="preserve">(подпись)         </w:t>
      </w:r>
      <w:r w:rsidRPr="00FF01ED">
        <w:rPr>
          <w:rFonts w:ascii="Times New Roman" w:hAnsi="Times New Roman" w:cs="Times New Roman"/>
        </w:rPr>
        <w:t xml:space="preserve">                  </w:t>
      </w:r>
      <w:r w:rsidR="00E85F52" w:rsidRPr="00FF01ED">
        <w:rPr>
          <w:rFonts w:ascii="Times New Roman" w:hAnsi="Times New Roman" w:cs="Times New Roman"/>
        </w:rPr>
        <w:t xml:space="preserve">  (Ф.И.О.)</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B3013E" w:rsidRPr="00FF01ED" w:rsidRDefault="00B3013E" w:rsidP="004177CA">
      <w:pPr>
        <w:pStyle w:val="ConsPlusNormal"/>
        <w:ind w:firstLine="709"/>
        <w:jc w:val="both"/>
        <w:rPr>
          <w:rFonts w:ascii="Times New Roman" w:hAnsi="Times New Roman" w:cs="Times New Roman"/>
          <w:sz w:val="28"/>
          <w:szCs w:val="28"/>
        </w:rPr>
      </w:pPr>
    </w:p>
    <w:p w:rsidR="00CC35C9" w:rsidRPr="00FF01ED" w:rsidRDefault="00336AC7"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Приложение №</w:t>
      </w:r>
      <w:r w:rsidR="00CC35C9" w:rsidRPr="00FF01ED">
        <w:rPr>
          <w:rFonts w:ascii="Times New Roman" w:hAnsi="Times New Roman" w:cs="Times New Roman"/>
          <w:sz w:val="28"/>
          <w:szCs w:val="28"/>
        </w:rPr>
        <w:t xml:space="preserve"> 12</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336AC7"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336AC7"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F19C8" w:rsidRPr="00FF01ED" w:rsidRDefault="00CF19C8" w:rsidP="00DC2BD4">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_______________________ ГКУ «КЦСЗН» Забайкальского края</w:t>
      </w:r>
    </w:p>
    <w:p w:rsidR="00CF19C8" w:rsidRPr="00FF01ED" w:rsidRDefault="00CF19C8" w:rsidP="00CF19C8">
      <w:pPr>
        <w:pStyle w:val="ConsPlusNonformat"/>
        <w:jc w:val="both"/>
        <w:rPr>
          <w:rFonts w:ascii="Times New Roman" w:hAnsi="Times New Roman" w:cs="Times New Roman"/>
          <w:sz w:val="28"/>
          <w:szCs w:val="28"/>
        </w:rPr>
      </w:pPr>
    </w:p>
    <w:p w:rsidR="00335DD0" w:rsidRPr="00FF01ED" w:rsidRDefault="00335DD0" w:rsidP="00CF19C8">
      <w:pPr>
        <w:pStyle w:val="ConsPlusNonformat"/>
        <w:jc w:val="both"/>
        <w:rPr>
          <w:rFonts w:ascii="Times New Roman" w:hAnsi="Times New Roman" w:cs="Times New Roman"/>
          <w:sz w:val="28"/>
          <w:szCs w:val="28"/>
        </w:rPr>
      </w:pPr>
    </w:p>
    <w:p w:rsidR="00CF19C8" w:rsidRPr="00FF01ED" w:rsidRDefault="00B3013E" w:rsidP="00CF19C8">
      <w:pPr>
        <w:pStyle w:val="ConsPlusNonformat"/>
        <w:jc w:val="center"/>
        <w:rPr>
          <w:rFonts w:ascii="Times New Roman" w:hAnsi="Times New Roman" w:cs="Times New Roman"/>
          <w:b/>
          <w:sz w:val="28"/>
          <w:szCs w:val="28"/>
        </w:rPr>
      </w:pPr>
      <w:bookmarkStart w:id="27" w:name="P2007"/>
      <w:bookmarkEnd w:id="27"/>
      <w:r w:rsidRPr="00FF01ED">
        <w:rPr>
          <w:rFonts w:ascii="Times New Roman" w:hAnsi="Times New Roman" w:cs="Times New Roman"/>
          <w:b/>
          <w:sz w:val="28"/>
          <w:szCs w:val="28"/>
        </w:rPr>
        <w:t>УВЕДОМЛЕНИЕ</w:t>
      </w:r>
    </w:p>
    <w:p w:rsidR="00CF19C8" w:rsidRPr="00FF01ED" w:rsidRDefault="00CF19C8" w:rsidP="00CF19C8">
      <w:pPr>
        <w:pStyle w:val="ConsPlusNonformat"/>
        <w:jc w:val="center"/>
        <w:rPr>
          <w:rFonts w:ascii="Times New Roman" w:hAnsi="Times New Roman" w:cs="Times New Roman"/>
          <w:sz w:val="28"/>
          <w:szCs w:val="28"/>
        </w:rPr>
      </w:pPr>
      <w:r w:rsidRPr="00FF01ED">
        <w:rPr>
          <w:rFonts w:ascii="Times New Roman" w:hAnsi="Times New Roman" w:cs="Times New Roman"/>
          <w:b/>
          <w:sz w:val="28"/>
          <w:szCs w:val="28"/>
        </w:rPr>
        <w:t>о принятии решения о досрочном расторжении социального контракта</w:t>
      </w:r>
      <w:r w:rsidRPr="00FF01ED">
        <w:rPr>
          <w:rFonts w:ascii="Times New Roman" w:hAnsi="Times New Roman" w:cs="Times New Roman"/>
          <w:sz w:val="28"/>
          <w:szCs w:val="28"/>
        </w:rPr>
        <w:t xml:space="preserve"> №_______ </w:t>
      </w:r>
      <w:proofErr w:type="gramStart"/>
      <w:r w:rsidRPr="00FF01ED">
        <w:rPr>
          <w:rFonts w:ascii="Times New Roman" w:hAnsi="Times New Roman" w:cs="Times New Roman"/>
          <w:sz w:val="28"/>
          <w:szCs w:val="28"/>
        </w:rPr>
        <w:t>от</w:t>
      </w:r>
      <w:proofErr w:type="gramEnd"/>
      <w:r w:rsidRPr="00FF01ED">
        <w:rPr>
          <w:rFonts w:ascii="Times New Roman" w:hAnsi="Times New Roman" w:cs="Times New Roman"/>
          <w:sz w:val="28"/>
          <w:szCs w:val="28"/>
        </w:rPr>
        <w:t xml:space="preserve"> ___________________</w:t>
      </w:r>
    </w:p>
    <w:p w:rsidR="00CF19C8" w:rsidRPr="00FF01ED" w:rsidRDefault="00CF19C8" w:rsidP="00CF19C8">
      <w:pPr>
        <w:pStyle w:val="ConsPlusNonformat"/>
        <w:jc w:val="center"/>
        <w:rPr>
          <w:rFonts w:ascii="Times New Roman" w:hAnsi="Times New Roman" w:cs="Times New Roman"/>
          <w:sz w:val="28"/>
          <w:szCs w:val="28"/>
        </w:rPr>
      </w:pP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CF19C8" w:rsidRPr="00FF01ED" w:rsidRDefault="00335DD0" w:rsidP="00CF19C8">
      <w:pPr>
        <w:pStyle w:val="ConsPlusNonformat"/>
        <w:jc w:val="both"/>
        <w:rPr>
          <w:rFonts w:ascii="Times New Roman" w:hAnsi="Times New Roman" w:cs="Times New Roman"/>
        </w:rPr>
      </w:pPr>
      <w:r w:rsidRPr="00FF01ED">
        <w:rPr>
          <w:rFonts w:ascii="Times New Roman" w:hAnsi="Times New Roman" w:cs="Times New Roman"/>
        </w:rPr>
        <w:t xml:space="preserve">                                          </w:t>
      </w:r>
      <w:r w:rsidR="00744EE5" w:rsidRPr="00FF01ED">
        <w:rPr>
          <w:rFonts w:ascii="Times New Roman" w:hAnsi="Times New Roman" w:cs="Times New Roman"/>
        </w:rPr>
        <w:t xml:space="preserve">                              </w:t>
      </w:r>
      <w:r w:rsidRPr="00FF01ED">
        <w:rPr>
          <w:rFonts w:ascii="Times New Roman" w:hAnsi="Times New Roman" w:cs="Times New Roman"/>
        </w:rPr>
        <w:t xml:space="preserve">  </w:t>
      </w:r>
      <w:r w:rsidR="00CF19C8" w:rsidRPr="00FF01ED">
        <w:rPr>
          <w:rFonts w:ascii="Times New Roman" w:hAnsi="Times New Roman" w:cs="Times New Roman"/>
        </w:rPr>
        <w:t>(Ф.И.О. заявителя)</w:t>
      </w:r>
    </w:p>
    <w:p w:rsidR="00CF19C8" w:rsidRPr="00FF01ED" w:rsidRDefault="00CF19C8" w:rsidP="00CF19C8">
      <w:pPr>
        <w:pStyle w:val="ConsPlusNonformat"/>
        <w:jc w:val="both"/>
        <w:rPr>
          <w:rFonts w:ascii="Times New Roman" w:hAnsi="Times New Roman" w:cs="Times New Roman"/>
          <w:sz w:val="28"/>
          <w:szCs w:val="28"/>
        </w:rPr>
      </w:pP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зарегистрированном</w:t>
      </w:r>
      <w:proofErr w:type="gramStart"/>
      <w:r w:rsidRPr="00FF01ED">
        <w:rPr>
          <w:rFonts w:ascii="Times New Roman" w:hAnsi="Times New Roman" w:cs="Times New Roman"/>
          <w:sz w:val="28"/>
          <w:szCs w:val="28"/>
        </w:rPr>
        <w:t>у(</w:t>
      </w:r>
      <w:proofErr w:type="gramEnd"/>
      <w:r w:rsidRPr="00FF01ED">
        <w:rPr>
          <w:rFonts w:ascii="Times New Roman" w:hAnsi="Times New Roman" w:cs="Times New Roman"/>
          <w:sz w:val="28"/>
          <w:szCs w:val="28"/>
        </w:rPr>
        <w:t xml:space="preserve">ой) по адресу: __________________________________,     Принято решение о досрочном расторжении социального контракта </w:t>
      </w:r>
      <w:proofErr w:type="gramStart"/>
      <w:r w:rsidRPr="00FF01ED">
        <w:rPr>
          <w:rFonts w:ascii="Times New Roman" w:hAnsi="Times New Roman" w:cs="Times New Roman"/>
          <w:sz w:val="28"/>
          <w:szCs w:val="28"/>
        </w:rPr>
        <w:t>от</w:t>
      </w:r>
      <w:proofErr w:type="gramEnd"/>
      <w:r w:rsidRPr="00FF01ED">
        <w:rPr>
          <w:rFonts w:ascii="Times New Roman" w:hAnsi="Times New Roman" w:cs="Times New Roman"/>
          <w:sz w:val="28"/>
          <w:szCs w:val="28"/>
        </w:rPr>
        <w:t xml:space="preserve"> «___»</w:t>
      </w: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 xml:space="preserve">___________  20__  года, заключенного с заявителем, расторгнуть </w:t>
      </w:r>
      <w:proofErr w:type="gramStart"/>
      <w:r w:rsidRPr="00FF01ED">
        <w:rPr>
          <w:rFonts w:ascii="Times New Roman" w:hAnsi="Times New Roman" w:cs="Times New Roman"/>
          <w:sz w:val="28"/>
          <w:szCs w:val="28"/>
        </w:rPr>
        <w:t>с</w:t>
      </w:r>
      <w:proofErr w:type="gramEnd"/>
      <w:r w:rsidRPr="00FF01ED">
        <w:rPr>
          <w:rFonts w:ascii="Times New Roman" w:hAnsi="Times New Roman" w:cs="Times New Roman"/>
          <w:sz w:val="28"/>
          <w:szCs w:val="28"/>
        </w:rPr>
        <w:t xml:space="preserve"> «___»</w:t>
      </w: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 20__ года по причине__________________________________</w:t>
      </w: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CF19C8" w:rsidRPr="00FF01ED" w:rsidRDefault="00335DD0" w:rsidP="00CF19C8">
      <w:pPr>
        <w:pStyle w:val="ConsPlusNonformat"/>
        <w:jc w:val="both"/>
        <w:rPr>
          <w:rFonts w:ascii="Times New Roman" w:hAnsi="Times New Roman" w:cs="Times New Roman"/>
        </w:rPr>
      </w:pPr>
      <w:r w:rsidRPr="00FF01ED">
        <w:rPr>
          <w:rFonts w:ascii="Times New Roman" w:hAnsi="Times New Roman" w:cs="Times New Roman"/>
        </w:rPr>
        <w:t xml:space="preserve">                           </w:t>
      </w:r>
      <w:r w:rsidR="00CF19C8" w:rsidRPr="00FF01ED">
        <w:rPr>
          <w:rFonts w:ascii="Times New Roman" w:hAnsi="Times New Roman" w:cs="Times New Roman"/>
        </w:rPr>
        <w:t xml:space="preserve">  (указание причины расторжения, рекомендации комиссии, личное заявление)</w:t>
      </w:r>
    </w:p>
    <w:p w:rsidR="00CF19C8" w:rsidRPr="00FF01ED" w:rsidRDefault="00CF19C8" w:rsidP="00CF19C8">
      <w:pPr>
        <w:pStyle w:val="ConsPlusNonformat"/>
        <w:jc w:val="both"/>
        <w:rPr>
          <w:rFonts w:ascii="Times New Roman" w:hAnsi="Times New Roman" w:cs="Times New Roman"/>
          <w:sz w:val="28"/>
          <w:szCs w:val="28"/>
        </w:rPr>
      </w:pPr>
    </w:p>
    <w:p w:rsidR="00CF19C8" w:rsidRPr="00FF01ED" w:rsidRDefault="00CF19C8" w:rsidP="00CF19C8">
      <w:pPr>
        <w:pStyle w:val="ConsPlusNonformat"/>
        <w:jc w:val="both"/>
        <w:rPr>
          <w:rFonts w:ascii="Times New Roman" w:hAnsi="Times New Roman" w:cs="Times New Roman"/>
          <w:sz w:val="28"/>
          <w:szCs w:val="28"/>
        </w:rPr>
      </w:pPr>
      <w:proofErr w:type="gramStart"/>
      <w:r w:rsidRPr="00FF01ED">
        <w:rPr>
          <w:rFonts w:ascii="Times New Roman" w:hAnsi="Times New Roman" w:cs="Times New Roman"/>
          <w:sz w:val="28"/>
          <w:szCs w:val="28"/>
        </w:rPr>
        <w:t>Заявитель при получении государственной услуги вправе обжаловать действия</w:t>
      </w:r>
      <w:r w:rsidR="00744EE5" w:rsidRPr="00FF01ED">
        <w:rPr>
          <w:rFonts w:ascii="Times New Roman" w:hAnsi="Times New Roman" w:cs="Times New Roman"/>
          <w:sz w:val="28"/>
          <w:szCs w:val="28"/>
        </w:rPr>
        <w:t xml:space="preserve"> </w:t>
      </w:r>
      <w:r w:rsidRPr="00FF01ED">
        <w:rPr>
          <w:rFonts w:ascii="Times New Roman" w:hAnsi="Times New Roman" w:cs="Times New Roman"/>
          <w:sz w:val="28"/>
          <w:szCs w:val="28"/>
        </w:rPr>
        <w:t xml:space="preserve">(бездействие) и решения должностных лиц Министерства, отделов Министерства, а также должностных лиц, ответственных за предоставление государственной услуги, путем подачи в Министерство жалобы на нарушение порядка предоставления государственной услуги, в соответствии с требованиями </w:t>
      </w:r>
      <w:hyperlink w:anchor="P650" w:history="1">
        <w:r w:rsidRPr="00FF01ED">
          <w:rPr>
            <w:rFonts w:ascii="Times New Roman" w:hAnsi="Times New Roman" w:cs="Times New Roman"/>
            <w:sz w:val="28"/>
            <w:szCs w:val="28"/>
          </w:rPr>
          <w:t>п. 5</w:t>
        </w:r>
      </w:hyperlink>
      <w:r w:rsidRPr="00FF01ED">
        <w:rPr>
          <w:rFonts w:ascii="Times New Roman" w:hAnsi="Times New Roman" w:cs="Times New Roman"/>
          <w:sz w:val="28"/>
          <w:szCs w:val="28"/>
        </w:rPr>
        <w:t xml:space="preserve"> Административного регламента предоставления государственной услуги</w:t>
      </w:r>
      <w:r w:rsidR="00744EE5" w:rsidRPr="00FF01ED">
        <w:rPr>
          <w:rFonts w:ascii="Times New Roman" w:hAnsi="Times New Roman" w:cs="Times New Roman"/>
          <w:sz w:val="28"/>
          <w:szCs w:val="28"/>
        </w:rPr>
        <w:t xml:space="preserve"> </w:t>
      </w:r>
      <w:r w:rsidRPr="00FF01ED">
        <w:rPr>
          <w:rFonts w:ascii="Times New Roman" w:hAnsi="Times New Roman" w:cs="Times New Roman"/>
          <w:sz w:val="28"/>
          <w:szCs w:val="28"/>
        </w:rPr>
        <w:t>«Оказание государственной социальной помощи на основании социального контракта» Министерства труда и социальной защиты</w:t>
      </w:r>
      <w:proofErr w:type="gramEnd"/>
      <w:r w:rsidRPr="00FF01ED">
        <w:rPr>
          <w:rFonts w:ascii="Times New Roman" w:hAnsi="Times New Roman" w:cs="Times New Roman"/>
          <w:sz w:val="28"/>
          <w:szCs w:val="28"/>
        </w:rPr>
        <w:t xml:space="preserve"> населения Забайкальского</w:t>
      </w:r>
      <w:r w:rsidR="00744EE5" w:rsidRPr="00FF01ED">
        <w:rPr>
          <w:rFonts w:ascii="Times New Roman" w:hAnsi="Times New Roman" w:cs="Times New Roman"/>
          <w:sz w:val="28"/>
          <w:szCs w:val="28"/>
        </w:rPr>
        <w:t xml:space="preserve"> </w:t>
      </w:r>
      <w:r w:rsidRPr="00FF01ED">
        <w:rPr>
          <w:rFonts w:ascii="Times New Roman" w:hAnsi="Times New Roman" w:cs="Times New Roman"/>
          <w:sz w:val="28"/>
          <w:szCs w:val="28"/>
        </w:rPr>
        <w:t>края.</w:t>
      </w:r>
    </w:p>
    <w:p w:rsidR="00CF19C8" w:rsidRPr="00FF01ED" w:rsidRDefault="00CF19C8" w:rsidP="00CF19C8">
      <w:pPr>
        <w:pStyle w:val="ConsPlusNonformat"/>
        <w:jc w:val="both"/>
        <w:rPr>
          <w:rFonts w:ascii="Times New Roman" w:hAnsi="Times New Roman" w:cs="Times New Roman"/>
          <w:sz w:val="28"/>
          <w:szCs w:val="28"/>
        </w:rPr>
      </w:pPr>
    </w:p>
    <w:p w:rsidR="00744EE5" w:rsidRPr="00FF01ED" w:rsidRDefault="00744EE5" w:rsidP="00CF19C8">
      <w:pPr>
        <w:pStyle w:val="ConsPlusNonformat"/>
        <w:jc w:val="both"/>
        <w:rPr>
          <w:rFonts w:ascii="Times New Roman" w:hAnsi="Times New Roman" w:cs="Times New Roman"/>
          <w:sz w:val="28"/>
          <w:szCs w:val="28"/>
        </w:rPr>
      </w:pPr>
    </w:p>
    <w:p w:rsidR="00CF19C8" w:rsidRPr="00FF01ED" w:rsidRDefault="00CF19C8" w:rsidP="00CF19C8">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Начальник отдела ГКУ «КЦСЗН» ___________/_________________________</w:t>
      </w:r>
    </w:p>
    <w:p w:rsidR="00CF19C8" w:rsidRPr="00FF01ED" w:rsidRDefault="00F17E41" w:rsidP="00CF19C8">
      <w:pPr>
        <w:pStyle w:val="ConsPlusNonformat"/>
        <w:jc w:val="both"/>
        <w:rPr>
          <w:rFonts w:ascii="Times New Roman" w:hAnsi="Times New Roman" w:cs="Times New Roman"/>
          <w:sz w:val="28"/>
          <w:szCs w:val="28"/>
        </w:rPr>
      </w:pPr>
      <w:r w:rsidRPr="00FF01ED">
        <w:rPr>
          <w:rFonts w:ascii="Times New Roman" w:hAnsi="Times New Roman" w:cs="Times New Roman"/>
        </w:rPr>
        <w:t xml:space="preserve">                                                                                   </w:t>
      </w:r>
      <w:r w:rsidR="00E126A9" w:rsidRPr="00FF01ED">
        <w:rPr>
          <w:rFonts w:ascii="Times New Roman" w:hAnsi="Times New Roman" w:cs="Times New Roman"/>
        </w:rPr>
        <w:t xml:space="preserve">     </w:t>
      </w:r>
      <w:r w:rsidRPr="00FF01ED">
        <w:rPr>
          <w:rFonts w:ascii="Times New Roman" w:hAnsi="Times New Roman" w:cs="Times New Roman"/>
        </w:rPr>
        <w:t xml:space="preserve"> </w:t>
      </w:r>
      <w:r w:rsidR="00CF19C8" w:rsidRPr="00FF01ED">
        <w:rPr>
          <w:rFonts w:ascii="Times New Roman" w:hAnsi="Times New Roman" w:cs="Times New Roman"/>
        </w:rPr>
        <w:t xml:space="preserve">(подпись)           </w:t>
      </w:r>
      <w:r w:rsidRPr="00FF01ED">
        <w:rPr>
          <w:rFonts w:ascii="Times New Roman" w:hAnsi="Times New Roman" w:cs="Times New Roman"/>
        </w:rPr>
        <w:t xml:space="preserve">                       </w:t>
      </w:r>
      <w:r w:rsidR="00CF19C8" w:rsidRPr="00FF01ED">
        <w:rPr>
          <w:rFonts w:ascii="Times New Roman" w:hAnsi="Times New Roman" w:cs="Times New Roman"/>
        </w:rPr>
        <w:t>(Ф.И.О.)</w:t>
      </w:r>
    </w:p>
    <w:p w:rsidR="00CF19C8" w:rsidRPr="00FF01ED" w:rsidRDefault="00CF19C8" w:rsidP="00CF19C8">
      <w:pPr>
        <w:pStyle w:val="ConsPlusNormal"/>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both"/>
        <w:rPr>
          <w:rFonts w:ascii="Times New Roman" w:hAnsi="Times New Roman" w:cs="Times New Roman"/>
          <w:sz w:val="28"/>
          <w:szCs w:val="28"/>
        </w:rPr>
      </w:pPr>
    </w:p>
    <w:p w:rsidR="00E126A9" w:rsidRPr="00FF01ED" w:rsidRDefault="00E126A9" w:rsidP="004177CA">
      <w:pPr>
        <w:pStyle w:val="ConsPlusNormal"/>
        <w:ind w:firstLine="709"/>
        <w:jc w:val="both"/>
        <w:rPr>
          <w:rFonts w:ascii="Times New Roman" w:hAnsi="Times New Roman" w:cs="Times New Roman"/>
          <w:sz w:val="28"/>
          <w:szCs w:val="28"/>
        </w:rPr>
      </w:pPr>
    </w:p>
    <w:p w:rsidR="00E126A9" w:rsidRPr="00FF01ED" w:rsidRDefault="00E126A9" w:rsidP="004177CA">
      <w:pPr>
        <w:pStyle w:val="ConsPlusNormal"/>
        <w:ind w:firstLine="709"/>
        <w:jc w:val="both"/>
        <w:rPr>
          <w:rFonts w:ascii="Times New Roman" w:hAnsi="Times New Roman" w:cs="Times New Roman"/>
          <w:sz w:val="28"/>
          <w:szCs w:val="28"/>
        </w:rPr>
      </w:pPr>
    </w:p>
    <w:p w:rsidR="00E126A9" w:rsidRPr="00FF01ED" w:rsidRDefault="00E126A9" w:rsidP="004177CA">
      <w:pPr>
        <w:pStyle w:val="ConsPlusNormal"/>
        <w:ind w:firstLine="709"/>
        <w:jc w:val="both"/>
        <w:rPr>
          <w:rFonts w:ascii="Times New Roman" w:hAnsi="Times New Roman" w:cs="Times New Roman"/>
          <w:sz w:val="28"/>
          <w:szCs w:val="28"/>
        </w:rPr>
      </w:pPr>
    </w:p>
    <w:p w:rsidR="00E126A9" w:rsidRPr="00FF01ED" w:rsidRDefault="00E126A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rmal"/>
        <w:ind w:firstLine="709"/>
        <w:jc w:val="right"/>
        <w:outlineLvl w:val="1"/>
        <w:rPr>
          <w:rFonts w:ascii="Times New Roman" w:hAnsi="Times New Roman" w:cs="Times New Roman"/>
          <w:sz w:val="28"/>
          <w:szCs w:val="28"/>
        </w:rPr>
      </w:pPr>
      <w:r w:rsidRPr="00FF01ED">
        <w:rPr>
          <w:rFonts w:ascii="Times New Roman" w:hAnsi="Times New Roman" w:cs="Times New Roman"/>
          <w:sz w:val="28"/>
          <w:szCs w:val="28"/>
        </w:rPr>
        <w:t xml:space="preserve">Приложение </w:t>
      </w:r>
      <w:r w:rsidR="00F802F7" w:rsidRPr="00FF01ED">
        <w:rPr>
          <w:rFonts w:ascii="Times New Roman" w:hAnsi="Times New Roman" w:cs="Times New Roman"/>
          <w:sz w:val="28"/>
          <w:szCs w:val="28"/>
        </w:rPr>
        <w:t>№</w:t>
      </w:r>
      <w:r w:rsidRPr="00FF01ED">
        <w:rPr>
          <w:rFonts w:ascii="Times New Roman" w:hAnsi="Times New Roman" w:cs="Times New Roman"/>
          <w:sz w:val="28"/>
          <w:szCs w:val="28"/>
        </w:rPr>
        <w:t xml:space="preserve"> 13</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к административному регламенту предоставления</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государственной услуги </w:t>
      </w:r>
      <w:r w:rsidR="00F802F7" w:rsidRPr="00FF01ED">
        <w:rPr>
          <w:rFonts w:ascii="Times New Roman" w:hAnsi="Times New Roman" w:cs="Times New Roman"/>
          <w:sz w:val="28"/>
          <w:szCs w:val="28"/>
        </w:rPr>
        <w:t>«</w:t>
      </w:r>
      <w:r w:rsidRPr="00FF01ED">
        <w:rPr>
          <w:rFonts w:ascii="Times New Roman" w:hAnsi="Times New Roman" w:cs="Times New Roman"/>
          <w:sz w:val="28"/>
          <w:szCs w:val="28"/>
        </w:rPr>
        <w:t>Оказание государственной социальной</w:t>
      </w:r>
    </w:p>
    <w:p w:rsidR="00CC35C9" w:rsidRPr="00FF01ED" w:rsidRDefault="00CC35C9" w:rsidP="004177CA">
      <w:pPr>
        <w:pStyle w:val="ConsPlusNormal"/>
        <w:ind w:firstLine="709"/>
        <w:jc w:val="right"/>
        <w:rPr>
          <w:rFonts w:ascii="Times New Roman" w:hAnsi="Times New Roman" w:cs="Times New Roman"/>
          <w:sz w:val="28"/>
          <w:szCs w:val="28"/>
        </w:rPr>
      </w:pPr>
      <w:r w:rsidRPr="00FF01ED">
        <w:rPr>
          <w:rFonts w:ascii="Times New Roman" w:hAnsi="Times New Roman" w:cs="Times New Roman"/>
          <w:sz w:val="28"/>
          <w:szCs w:val="28"/>
        </w:rPr>
        <w:t xml:space="preserve">помощи на </w:t>
      </w:r>
      <w:r w:rsidR="00F802F7" w:rsidRPr="00FF01ED">
        <w:rPr>
          <w:rFonts w:ascii="Times New Roman" w:hAnsi="Times New Roman" w:cs="Times New Roman"/>
          <w:sz w:val="28"/>
          <w:szCs w:val="28"/>
        </w:rPr>
        <w:t>основании социального контракта»</w:t>
      </w:r>
    </w:p>
    <w:p w:rsidR="00CC35C9" w:rsidRPr="00FF01ED" w:rsidRDefault="00CC35C9" w:rsidP="004177CA">
      <w:pPr>
        <w:pStyle w:val="ConsPlusNormal"/>
        <w:ind w:firstLine="709"/>
        <w:jc w:val="both"/>
        <w:rPr>
          <w:rFonts w:ascii="Times New Roman" w:hAnsi="Times New Roman" w:cs="Times New Roman"/>
          <w:sz w:val="28"/>
          <w:szCs w:val="28"/>
        </w:rPr>
      </w:pPr>
    </w:p>
    <w:p w:rsidR="00CC35C9" w:rsidRPr="00FF01ED" w:rsidRDefault="00CC35C9" w:rsidP="004177CA">
      <w:pPr>
        <w:pStyle w:val="ConsPlusNonformat"/>
        <w:ind w:firstLine="709"/>
        <w:jc w:val="both"/>
        <w:rPr>
          <w:rFonts w:ascii="Times New Roman" w:hAnsi="Times New Roman" w:cs="Times New Roman"/>
          <w:sz w:val="28"/>
          <w:szCs w:val="28"/>
        </w:rPr>
      </w:pPr>
      <w:r w:rsidRPr="00FF01ED">
        <w:rPr>
          <w:rFonts w:ascii="Times New Roman" w:hAnsi="Times New Roman" w:cs="Times New Roman"/>
          <w:sz w:val="28"/>
          <w:szCs w:val="28"/>
        </w:rPr>
        <w:t xml:space="preserve">                                         </w:t>
      </w:r>
    </w:p>
    <w:p w:rsidR="00F802F7" w:rsidRPr="00FF01ED" w:rsidRDefault="00F802F7" w:rsidP="00F802F7">
      <w:pPr>
        <w:pStyle w:val="ConsPlusNonformat"/>
        <w:jc w:val="right"/>
        <w:rPr>
          <w:rFonts w:ascii="Times New Roman" w:hAnsi="Times New Roman" w:cs="Times New Roman"/>
          <w:sz w:val="28"/>
          <w:szCs w:val="28"/>
        </w:rPr>
      </w:pPr>
      <w:bookmarkStart w:id="28" w:name="P1513"/>
      <w:bookmarkEnd w:id="28"/>
      <w:r w:rsidRPr="00FF01ED">
        <w:rPr>
          <w:rFonts w:ascii="Times New Roman" w:hAnsi="Times New Roman" w:cs="Times New Roman"/>
          <w:sz w:val="28"/>
          <w:szCs w:val="28"/>
        </w:rPr>
        <w:t xml:space="preserve">                    Министру труда и социальной защиты</w:t>
      </w:r>
    </w:p>
    <w:p w:rsidR="00F802F7" w:rsidRPr="00FF01ED" w:rsidRDefault="00F802F7" w:rsidP="00F802F7">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населения Забайкальского края</w:t>
      </w:r>
    </w:p>
    <w:p w:rsidR="00F802F7" w:rsidRPr="00FF01ED" w:rsidRDefault="00F802F7" w:rsidP="00F802F7">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________________________________</w:t>
      </w:r>
    </w:p>
    <w:p w:rsidR="00F802F7" w:rsidRPr="00FF01ED" w:rsidRDefault="00F802F7" w:rsidP="00F802F7">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от _______________________________</w:t>
      </w:r>
    </w:p>
    <w:p w:rsidR="00F802F7" w:rsidRPr="00FF01ED" w:rsidRDefault="00F802F7" w:rsidP="00F802F7">
      <w:pPr>
        <w:pStyle w:val="ConsPlusNonformat"/>
        <w:jc w:val="center"/>
        <w:rPr>
          <w:rFonts w:ascii="Times New Roman" w:hAnsi="Times New Roman" w:cs="Times New Roman"/>
          <w:sz w:val="28"/>
          <w:szCs w:val="28"/>
        </w:rPr>
      </w:pPr>
      <w:r w:rsidRPr="00FF01ED">
        <w:rPr>
          <w:rFonts w:ascii="Times New Roman" w:hAnsi="Times New Roman" w:cs="Times New Roman"/>
        </w:rPr>
        <w:t xml:space="preserve">                                                                                                    (Ф.И.О.)</w:t>
      </w:r>
    </w:p>
    <w:p w:rsidR="00F802F7" w:rsidRPr="00FF01ED" w:rsidRDefault="00F802F7" w:rsidP="00F802F7">
      <w:pPr>
        <w:pStyle w:val="ConsPlusNonformat"/>
        <w:jc w:val="right"/>
        <w:rPr>
          <w:rFonts w:ascii="Times New Roman" w:hAnsi="Times New Roman" w:cs="Times New Roman"/>
          <w:sz w:val="28"/>
          <w:szCs w:val="28"/>
        </w:rPr>
      </w:pPr>
    </w:p>
    <w:p w:rsidR="00F802F7" w:rsidRPr="00FF01ED" w:rsidRDefault="00F802F7" w:rsidP="00F802F7">
      <w:pPr>
        <w:pStyle w:val="ConsPlusNonformat"/>
        <w:jc w:val="right"/>
        <w:rPr>
          <w:rFonts w:ascii="Times New Roman" w:hAnsi="Times New Roman" w:cs="Times New Roman"/>
          <w:sz w:val="28"/>
          <w:szCs w:val="28"/>
        </w:rPr>
      </w:pPr>
      <w:r w:rsidRPr="00FF01ED">
        <w:rPr>
          <w:rFonts w:ascii="Times New Roman" w:hAnsi="Times New Roman" w:cs="Times New Roman"/>
          <w:sz w:val="28"/>
          <w:szCs w:val="28"/>
        </w:rPr>
        <w:t xml:space="preserve">          _________________________________</w:t>
      </w:r>
    </w:p>
    <w:p w:rsidR="00F802F7" w:rsidRPr="00FF01ED" w:rsidRDefault="00F802F7" w:rsidP="00F802F7">
      <w:pPr>
        <w:pStyle w:val="ConsPlusNonformat"/>
        <w:jc w:val="center"/>
        <w:rPr>
          <w:rFonts w:ascii="Times New Roman" w:hAnsi="Times New Roman" w:cs="Times New Roman"/>
        </w:rPr>
      </w:pPr>
      <w:r w:rsidRPr="00FF01ED">
        <w:rPr>
          <w:rFonts w:ascii="Times New Roman" w:hAnsi="Times New Roman" w:cs="Times New Roman"/>
        </w:rPr>
        <w:t xml:space="preserve">                                                                                                </w:t>
      </w:r>
      <w:proofErr w:type="gramStart"/>
      <w:r w:rsidRPr="00FF01ED">
        <w:rPr>
          <w:rFonts w:ascii="Times New Roman" w:hAnsi="Times New Roman" w:cs="Times New Roman"/>
        </w:rPr>
        <w:t>(индекс, почтовый адрес, контактный тел.,</w:t>
      </w:r>
      <w:proofErr w:type="gramEnd"/>
    </w:p>
    <w:p w:rsidR="00F802F7" w:rsidRPr="00FF01ED" w:rsidRDefault="00F802F7" w:rsidP="00F802F7">
      <w:pPr>
        <w:pStyle w:val="ConsPlusNonformat"/>
        <w:jc w:val="center"/>
        <w:rPr>
          <w:rFonts w:ascii="Times New Roman" w:hAnsi="Times New Roman" w:cs="Times New Roman"/>
        </w:rPr>
      </w:pPr>
      <w:r w:rsidRPr="00FF01ED">
        <w:rPr>
          <w:rFonts w:ascii="Times New Roman" w:hAnsi="Times New Roman" w:cs="Times New Roman"/>
        </w:rPr>
        <w:t xml:space="preserve">                                                                                                 адрес электронной почты (при наличии))</w:t>
      </w:r>
    </w:p>
    <w:p w:rsidR="00F802F7" w:rsidRPr="00FF01ED" w:rsidRDefault="00F802F7" w:rsidP="00F802F7">
      <w:pPr>
        <w:pStyle w:val="ConsPlusNonformat"/>
        <w:jc w:val="both"/>
        <w:rPr>
          <w:rFonts w:ascii="Times New Roman" w:hAnsi="Times New Roman" w:cs="Times New Roman"/>
          <w:sz w:val="28"/>
          <w:szCs w:val="28"/>
        </w:rPr>
      </w:pPr>
    </w:p>
    <w:p w:rsidR="00F802F7" w:rsidRPr="00FF01ED" w:rsidRDefault="00F802F7" w:rsidP="00F802F7">
      <w:pPr>
        <w:pStyle w:val="ConsPlusNonformat"/>
        <w:jc w:val="center"/>
        <w:rPr>
          <w:rFonts w:ascii="Times New Roman" w:hAnsi="Times New Roman" w:cs="Times New Roman"/>
          <w:b/>
          <w:sz w:val="28"/>
          <w:szCs w:val="28"/>
        </w:rPr>
      </w:pPr>
      <w:bookmarkStart w:id="29" w:name="P2058"/>
      <w:bookmarkEnd w:id="29"/>
      <w:r w:rsidRPr="00FF01ED">
        <w:rPr>
          <w:rFonts w:ascii="Times New Roman" w:hAnsi="Times New Roman" w:cs="Times New Roman"/>
          <w:b/>
          <w:sz w:val="28"/>
          <w:szCs w:val="28"/>
        </w:rPr>
        <w:t>Жалоба</w:t>
      </w:r>
    </w:p>
    <w:p w:rsidR="00F802F7" w:rsidRPr="00FF01ED" w:rsidRDefault="00B1107C" w:rsidP="00F802F7">
      <w:pPr>
        <w:pStyle w:val="ConsPlusNonformat"/>
        <w:jc w:val="center"/>
        <w:rPr>
          <w:rFonts w:ascii="Times New Roman" w:hAnsi="Times New Roman" w:cs="Times New Roman"/>
          <w:b/>
          <w:sz w:val="28"/>
          <w:szCs w:val="28"/>
        </w:rPr>
      </w:pPr>
      <w:r w:rsidRPr="00FF01ED">
        <w:rPr>
          <w:rFonts w:ascii="Times New Roman" w:hAnsi="Times New Roman" w:cs="Times New Roman"/>
          <w:b/>
          <w:sz w:val="28"/>
          <w:szCs w:val="28"/>
        </w:rPr>
        <w:t>н</w:t>
      </w:r>
      <w:r w:rsidR="00F802F7" w:rsidRPr="00FF01ED">
        <w:rPr>
          <w:rFonts w:ascii="Times New Roman" w:hAnsi="Times New Roman" w:cs="Times New Roman"/>
          <w:b/>
          <w:sz w:val="28"/>
          <w:szCs w:val="28"/>
        </w:rPr>
        <w:t>а нарушение порядка предоставления государственной услуги</w:t>
      </w:r>
    </w:p>
    <w:p w:rsidR="00F802F7" w:rsidRPr="00FF01ED" w:rsidRDefault="00F802F7" w:rsidP="00F802F7">
      <w:pPr>
        <w:pStyle w:val="ConsPlusNonformat"/>
        <w:jc w:val="both"/>
        <w:rPr>
          <w:rFonts w:ascii="Times New Roman" w:hAnsi="Times New Roman" w:cs="Times New Roman"/>
          <w:sz w:val="28"/>
          <w:szCs w:val="28"/>
        </w:rPr>
      </w:pP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При предоставлении государственной услуги______________</w:t>
      </w:r>
      <w:r w:rsidR="00B1107C" w:rsidRPr="00FF01ED">
        <w:rPr>
          <w:rFonts w:ascii="Times New Roman" w:hAnsi="Times New Roman" w:cs="Times New Roman"/>
          <w:sz w:val="28"/>
          <w:szCs w:val="28"/>
        </w:rPr>
        <w:t>___</w:t>
      </w:r>
      <w:r w:rsidRPr="00FF01ED">
        <w:rPr>
          <w:rFonts w:ascii="Times New Roman" w:hAnsi="Times New Roman" w:cs="Times New Roman"/>
          <w:sz w:val="28"/>
          <w:szCs w:val="28"/>
        </w:rPr>
        <w:t>_________</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в ГКУ «КЦСЗН» Забайкальского края допущены следующие нарушения порядка предоставления государственной услуги: _____________________</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w:t>
      </w:r>
    </w:p>
    <w:p w:rsidR="00021FA8" w:rsidRPr="00FF01ED" w:rsidRDefault="00F802F7" w:rsidP="00103DAB">
      <w:pPr>
        <w:pStyle w:val="ConsPlusNonformat"/>
        <w:jc w:val="center"/>
        <w:rPr>
          <w:rFonts w:ascii="Times New Roman" w:hAnsi="Times New Roman" w:cs="Times New Roman"/>
        </w:rPr>
      </w:pPr>
      <w:proofErr w:type="gramStart"/>
      <w:r w:rsidRPr="00FF01ED">
        <w:rPr>
          <w:rFonts w:ascii="Times New Roman" w:hAnsi="Times New Roman" w:cs="Times New Roman"/>
        </w:rPr>
        <w:t>(сведения об обжалуемых решениях и действиях (бездействии)</w:t>
      </w:r>
      <w:r w:rsidR="00103DAB" w:rsidRPr="00FF01ED">
        <w:rPr>
          <w:rFonts w:ascii="Times New Roman" w:hAnsi="Times New Roman" w:cs="Times New Roman"/>
        </w:rPr>
        <w:t xml:space="preserve"> </w:t>
      </w:r>
      <w:r w:rsidRPr="00FF01ED">
        <w:rPr>
          <w:rFonts w:ascii="Times New Roman" w:hAnsi="Times New Roman" w:cs="Times New Roman"/>
        </w:rPr>
        <w:t xml:space="preserve">ГКУ КЦСЗН», </w:t>
      </w:r>
      <w:proofErr w:type="gramEnd"/>
    </w:p>
    <w:p w:rsidR="00F802F7" w:rsidRPr="00FF01ED" w:rsidRDefault="00F802F7" w:rsidP="00103DAB">
      <w:pPr>
        <w:pStyle w:val="ConsPlusNonformat"/>
        <w:jc w:val="center"/>
        <w:rPr>
          <w:rFonts w:ascii="Times New Roman" w:hAnsi="Times New Roman" w:cs="Times New Roman"/>
        </w:rPr>
      </w:pPr>
      <w:r w:rsidRPr="00FF01ED">
        <w:rPr>
          <w:rFonts w:ascii="Times New Roman" w:hAnsi="Times New Roman" w:cs="Times New Roman"/>
        </w:rPr>
        <w:t>должностного лица ГКУ «КЦСЗН»)</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__________________________________________________________________</w:t>
      </w:r>
    </w:p>
    <w:p w:rsidR="00733924" w:rsidRPr="00FF01ED" w:rsidRDefault="00F802F7" w:rsidP="00BF4210">
      <w:pPr>
        <w:pStyle w:val="ConsPlusNonformat"/>
        <w:jc w:val="center"/>
        <w:rPr>
          <w:rFonts w:ascii="Times New Roman" w:hAnsi="Times New Roman" w:cs="Times New Roman"/>
        </w:rPr>
      </w:pPr>
      <w:proofErr w:type="gramStart"/>
      <w:r w:rsidRPr="00FF01ED">
        <w:rPr>
          <w:rFonts w:ascii="Times New Roman" w:hAnsi="Times New Roman" w:cs="Times New Roman"/>
        </w:rPr>
        <w:t xml:space="preserve">(доводы, на основании которых заявитель не согласен с решением и   действием (бездействием) </w:t>
      </w:r>
      <w:proofErr w:type="gramEnd"/>
    </w:p>
    <w:p w:rsidR="00F802F7" w:rsidRPr="00FF01ED" w:rsidRDefault="00F802F7" w:rsidP="00BF4210">
      <w:pPr>
        <w:pStyle w:val="ConsPlusNonformat"/>
        <w:jc w:val="center"/>
        <w:rPr>
          <w:rFonts w:ascii="Times New Roman" w:hAnsi="Times New Roman" w:cs="Times New Roman"/>
        </w:rPr>
      </w:pPr>
      <w:proofErr w:type="gramStart"/>
      <w:r w:rsidRPr="00FF01ED">
        <w:rPr>
          <w:rFonts w:ascii="Times New Roman" w:hAnsi="Times New Roman" w:cs="Times New Roman"/>
        </w:rPr>
        <w:t>ГКУ «КЦСЗН», должностного лица ГКУ «КЦСЗН»)</w:t>
      </w:r>
      <w:proofErr w:type="gramEnd"/>
    </w:p>
    <w:p w:rsidR="00F802F7" w:rsidRPr="00FF01ED" w:rsidRDefault="00F802F7" w:rsidP="00F802F7">
      <w:pPr>
        <w:pStyle w:val="ConsPlusNonformat"/>
        <w:jc w:val="both"/>
        <w:rPr>
          <w:rFonts w:ascii="Times New Roman" w:hAnsi="Times New Roman" w:cs="Times New Roman"/>
          <w:sz w:val="28"/>
          <w:szCs w:val="28"/>
        </w:rPr>
      </w:pPr>
    </w:p>
    <w:p w:rsidR="00F802F7" w:rsidRPr="00FF01ED" w:rsidRDefault="00F802F7" w:rsidP="00F802F7">
      <w:pPr>
        <w:pStyle w:val="ConsPlusNonformat"/>
        <w:jc w:val="both"/>
        <w:rPr>
          <w:rFonts w:ascii="Times New Roman" w:hAnsi="Times New Roman" w:cs="Times New Roman"/>
          <w:sz w:val="28"/>
          <w:szCs w:val="28"/>
        </w:rPr>
      </w:pPr>
      <w:r w:rsidRPr="00FF01ED">
        <w:rPr>
          <w:rFonts w:ascii="Times New Roman" w:hAnsi="Times New Roman" w:cs="Times New Roman"/>
          <w:sz w:val="28"/>
          <w:szCs w:val="28"/>
        </w:rPr>
        <w:t>Прошу рассмотреть жалобу и сообщить о принятых мерах.</w:t>
      </w:r>
    </w:p>
    <w:p w:rsidR="00063EC4" w:rsidRPr="00FF01ED" w:rsidRDefault="00063EC4" w:rsidP="00063EC4">
      <w:pPr>
        <w:pStyle w:val="ConsPlusNonformat"/>
        <w:rPr>
          <w:rFonts w:ascii="Times New Roman" w:hAnsi="Times New Roman" w:cs="Times New Roman"/>
          <w:sz w:val="28"/>
          <w:szCs w:val="28"/>
        </w:rPr>
      </w:pPr>
    </w:p>
    <w:p w:rsidR="00063EC4" w:rsidRPr="00FF01ED" w:rsidRDefault="00063EC4" w:rsidP="00063EC4">
      <w:pPr>
        <w:pStyle w:val="ConsPlusNonformat"/>
        <w:rPr>
          <w:rFonts w:ascii="Times New Roman" w:hAnsi="Times New Roman" w:cs="Times New Roman"/>
          <w:sz w:val="28"/>
          <w:szCs w:val="28"/>
        </w:rPr>
      </w:pPr>
    </w:p>
    <w:p w:rsidR="00716AC9" w:rsidRPr="00FF01ED" w:rsidRDefault="00F802F7" w:rsidP="00063EC4">
      <w:pPr>
        <w:pStyle w:val="ConsPlusNonformat"/>
        <w:rPr>
          <w:rFonts w:ascii="Times New Roman" w:hAnsi="Times New Roman" w:cs="Times New Roman"/>
          <w:sz w:val="28"/>
          <w:szCs w:val="28"/>
        </w:rPr>
      </w:pPr>
      <w:r w:rsidRPr="00FF01ED">
        <w:rPr>
          <w:rFonts w:ascii="Times New Roman" w:hAnsi="Times New Roman" w:cs="Times New Roman"/>
          <w:sz w:val="28"/>
          <w:szCs w:val="28"/>
        </w:rPr>
        <w:t xml:space="preserve">Дата __________________                </w:t>
      </w:r>
      <w:r w:rsidR="00872885" w:rsidRPr="00FF01ED">
        <w:rPr>
          <w:rFonts w:ascii="Times New Roman" w:hAnsi="Times New Roman" w:cs="Times New Roman"/>
          <w:sz w:val="28"/>
          <w:szCs w:val="28"/>
        </w:rPr>
        <w:t xml:space="preserve">  ______________________ Подпис</w:t>
      </w:r>
      <w:r w:rsidR="00964847" w:rsidRPr="00FF01ED">
        <w:rPr>
          <w:rFonts w:ascii="Times New Roman" w:hAnsi="Times New Roman" w:cs="Times New Roman"/>
          <w:sz w:val="28"/>
          <w:szCs w:val="28"/>
        </w:rPr>
        <w:t>ь</w:t>
      </w:r>
    </w:p>
    <w:p w:rsidR="00BB34C2" w:rsidRPr="00FF01ED" w:rsidRDefault="00BB34C2" w:rsidP="00063EC4">
      <w:pPr>
        <w:pStyle w:val="ConsPlusNonformat"/>
        <w:rPr>
          <w:rFonts w:ascii="Times New Roman" w:hAnsi="Times New Roman" w:cs="Times New Roman"/>
          <w:sz w:val="28"/>
          <w:szCs w:val="28"/>
        </w:rPr>
      </w:pPr>
    </w:p>
    <w:p w:rsidR="00BB34C2" w:rsidRPr="00FF01ED" w:rsidRDefault="00BB34C2" w:rsidP="00063EC4">
      <w:pPr>
        <w:pStyle w:val="ConsPlusNonformat"/>
        <w:rPr>
          <w:rFonts w:ascii="Times New Roman" w:hAnsi="Times New Roman" w:cs="Times New Roman"/>
          <w:sz w:val="28"/>
          <w:szCs w:val="28"/>
        </w:rPr>
      </w:pPr>
    </w:p>
    <w:p w:rsidR="00465683" w:rsidRPr="00FF01ED" w:rsidRDefault="00465683" w:rsidP="00063EC4">
      <w:pPr>
        <w:pStyle w:val="ConsPlusNonformat"/>
        <w:rPr>
          <w:rFonts w:ascii="Times New Roman" w:hAnsi="Times New Roman" w:cs="Times New Roman"/>
          <w:sz w:val="28"/>
          <w:szCs w:val="28"/>
        </w:rPr>
      </w:pPr>
    </w:p>
    <w:p w:rsidR="00465683" w:rsidRPr="00FF01ED" w:rsidRDefault="00465683" w:rsidP="00063EC4">
      <w:pPr>
        <w:pStyle w:val="ConsPlusNonformat"/>
        <w:rPr>
          <w:rFonts w:ascii="Times New Roman" w:hAnsi="Times New Roman" w:cs="Times New Roman"/>
          <w:sz w:val="28"/>
          <w:szCs w:val="28"/>
        </w:rPr>
      </w:pPr>
    </w:p>
    <w:p w:rsidR="00BB34C2" w:rsidRPr="00FF01ED" w:rsidRDefault="00BB34C2" w:rsidP="00063EC4">
      <w:pPr>
        <w:pStyle w:val="ConsPlusNonformat"/>
        <w:rPr>
          <w:rFonts w:ascii="Times New Roman" w:hAnsi="Times New Roman" w:cs="Times New Roman"/>
          <w:sz w:val="28"/>
          <w:szCs w:val="28"/>
        </w:rPr>
      </w:pPr>
    </w:p>
    <w:p w:rsidR="00BB34C2" w:rsidRPr="000A1B59" w:rsidRDefault="00BB34C2" w:rsidP="00BB34C2">
      <w:pPr>
        <w:pStyle w:val="ConsPlusNonformat"/>
        <w:jc w:val="center"/>
        <w:rPr>
          <w:sz w:val="28"/>
          <w:szCs w:val="28"/>
        </w:rPr>
      </w:pPr>
      <w:r w:rsidRPr="00FF01ED">
        <w:rPr>
          <w:rFonts w:ascii="Times New Roman" w:hAnsi="Times New Roman" w:cs="Times New Roman"/>
          <w:sz w:val="28"/>
          <w:szCs w:val="28"/>
        </w:rPr>
        <w:t>___________________________</w:t>
      </w:r>
    </w:p>
    <w:sectPr w:rsidR="00BB34C2" w:rsidRPr="000A1B59" w:rsidSect="00B61C27">
      <w:headerReference w:type="default" r:id="rId2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54" w:rsidRDefault="00384654" w:rsidP="0014521A">
      <w:r>
        <w:separator/>
      </w:r>
    </w:p>
  </w:endnote>
  <w:endnote w:type="continuationSeparator" w:id="0">
    <w:p w:rsidR="00384654" w:rsidRDefault="00384654" w:rsidP="001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54" w:rsidRDefault="00384654" w:rsidP="0014521A">
      <w:r>
        <w:separator/>
      </w:r>
    </w:p>
  </w:footnote>
  <w:footnote w:type="continuationSeparator" w:id="0">
    <w:p w:rsidR="00384654" w:rsidRDefault="00384654" w:rsidP="00145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288034"/>
      <w:docPartObj>
        <w:docPartGallery w:val="Page Numbers (Top of Page)"/>
        <w:docPartUnique/>
      </w:docPartObj>
    </w:sdtPr>
    <w:sdtEndPr>
      <w:rPr>
        <w:sz w:val="20"/>
        <w:szCs w:val="20"/>
      </w:rPr>
    </w:sdtEndPr>
    <w:sdtContent>
      <w:p w:rsidR="003A5B73" w:rsidRPr="0014521A" w:rsidRDefault="003A5B73">
        <w:pPr>
          <w:pStyle w:val="a8"/>
          <w:jc w:val="center"/>
          <w:rPr>
            <w:sz w:val="20"/>
            <w:szCs w:val="20"/>
          </w:rPr>
        </w:pPr>
        <w:r w:rsidRPr="0014521A">
          <w:rPr>
            <w:sz w:val="20"/>
            <w:szCs w:val="20"/>
          </w:rPr>
          <w:fldChar w:fldCharType="begin"/>
        </w:r>
        <w:r w:rsidRPr="0014521A">
          <w:rPr>
            <w:sz w:val="20"/>
            <w:szCs w:val="20"/>
          </w:rPr>
          <w:instrText>PAGE   \* MERGEFORMAT</w:instrText>
        </w:r>
        <w:r w:rsidRPr="0014521A">
          <w:rPr>
            <w:sz w:val="20"/>
            <w:szCs w:val="20"/>
          </w:rPr>
          <w:fldChar w:fldCharType="separate"/>
        </w:r>
        <w:r w:rsidR="001B1C49">
          <w:rPr>
            <w:noProof/>
            <w:sz w:val="20"/>
            <w:szCs w:val="20"/>
          </w:rPr>
          <w:t>60</w:t>
        </w:r>
        <w:r w:rsidRPr="0014521A">
          <w:rPr>
            <w:sz w:val="20"/>
            <w:szCs w:val="20"/>
          </w:rPr>
          <w:fldChar w:fldCharType="end"/>
        </w:r>
      </w:p>
    </w:sdtContent>
  </w:sdt>
  <w:p w:rsidR="003A5B73" w:rsidRDefault="003A5B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25A"/>
    <w:multiLevelType w:val="hybridMultilevel"/>
    <w:tmpl w:val="6BFC2E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10030E"/>
    <w:multiLevelType w:val="hybridMultilevel"/>
    <w:tmpl w:val="B1768DA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21769E"/>
    <w:multiLevelType w:val="hybridMultilevel"/>
    <w:tmpl w:val="CC66E2E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1C76EB"/>
    <w:multiLevelType w:val="hybridMultilevel"/>
    <w:tmpl w:val="D3E6A5A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3E44DD"/>
    <w:multiLevelType w:val="hybridMultilevel"/>
    <w:tmpl w:val="25546DF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654287"/>
    <w:multiLevelType w:val="hybridMultilevel"/>
    <w:tmpl w:val="EB6C46A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A17C4F"/>
    <w:multiLevelType w:val="hybridMultilevel"/>
    <w:tmpl w:val="FAFA09A6"/>
    <w:lvl w:ilvl="0" w:tplc="75608454">
      <w:start w:val="1"/>
      <w:numFmt w:val="decimal"/>
      <w:lvlText w:val="%1."/>
      <w:lvlJc w:val="left"/>
      <w:pPr>
        <w:ind w:left="5039" w:hanging="360"/>
      </w:pPr>
      <w:rPr>
        <w:sz w:val="28"/>
        <w:szCs w:val="28"/>
      </w:rPr>
    </w:lvl>
    <w:lvl w:ilvl="1" w:tplc="71EE38EC">
      <w:start w:val="1"/>
      <w:numFmt w:val="decimal"/>
      <w:lvlText w:val="%2)"/>
      <w:lvlJc w:val="left"/>
      <w:pPr>
        <w:ind w:left="2959" w:hanging="117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9933D2"/>
    <w:multiLevelType w:val="hybridMultilevel"/>
    <w:tmpl w:val="7ACA08CC"/>
    <w:lvl w:ilvl="0" w:tplc="98208C06">
      <w:start w:val="1"/>
      <w:numFmt w:val="russianLower"/>
      <w:lvlText w:val="%1)"/>
      <w:lvlJc w:val="left"/>
      <w:pPr>
        <w:ind w:left="1429" w:hanging="360"/>
      </w:pPr>
      <w:rPr>
        <w:rFonts w:hint="default"/>
      </w:rPr>
    </w:lvl>
    <w:lvl w:ilvl="1" w:tplc="E5324830">
      <w:start w:val="1"/>
      <w:numFmt w:val="decimal"/>
      <w:lvlText w:val="%2)"/>
      <w:lvlJc w:val="left"/>
      <w:pPr>
        <w:ind w:left="2869" w:hanging="10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9E06A47"/>
    <w:multiLevelType w:val="hybridMultilevel"/>
    <w:tmpl w:val="4726E6B2"/>
    <w:lvl w:ilvl="0" w:tplc="E7A4233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C667C"/>
    <w:multiLevelType w:val="hybridMultilevel"/>
    <w:tmpl w:val="BB786944"/>
    <w:lvl w:ilvl="0" w:tplc="AF305DFC">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977263"/>
    <w:multiLevelType w:val="hybridMultilevel"/>
    <w:tmpl w:val="33387402"/>
    <w:lvl w:ilvl="0" w:tplc="7B783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9D0908"/>
    <w:multiLevelType w:val="hybridMultilevel"/>
    <w:tmpl w:val="64C659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9A0085"/>
    <w:multiLevelType w:val="hybridMultilevel"/>
    <w:tmpl w:val="59A46AF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934C32"/>
    <w:multiLevelType w:val="hybridMultilevel"/>
    <w:tmpl w:val="AB50A8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02233F"/>
    <w:multiLevelType w:val="hybridMultilevel"/>
    <w:tmpl w:val="C09A47F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2108B052">
      <w:start w:val="1"/>
      <w:numFmt w:val="decimal"/>
      <w:lvlText w:val="%3."/>
      <w:lvlJc w:val="left"/>
      <w:pPr>
        <w:ind w:left="3829" w:hanging="114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71F549F"/>
    <w:multiLevelType w:val="hybridMultilevel"/>
    <w:tmpl w:val="271A966C"/>
    <w:lvl w:ilvl="0" w:tplc="7B783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FC4378"/>
    <w:multiLevelType w:val="hybridMultilevel"/>
    <w:tmpl w:val="280008E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07D3E9D"/>
    <w:multiLevelType w:val="hybridMultilevel"/>
    <w:tmpl w:val="2758CD7C"/>
    <w:lvl w:ilvl="0" w:tplc="CA7C8D9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FA0866"/>
    <w:multiLevelType w:val="hybridMultilevel"/>
    <w:tmpl w:val="ABBE0A2A"/>
    <w:lvl w:ilvl="0" w:tplc="98208C0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85C3734"/>
    <w:multiLevelType w:val="hybridMultilevel"/>
    <w:tmpl w:val="60FCFC68"/>
    <w:lvl w:ilvl="0" w:tplc="5F104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B24DD5"/>
    <w:multiLevelType w:val="hybridMultilevel"/>
    <w:tmpl w:val="6B1A5C9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55A1826"/>
    <w:multiLevelType w:val="hybridMultilevel"/>
    <w:tmpl w:val="3C502B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6635E96"/>
    <w:multiLevelType w:val="multilevel"/>
    <w:tmpl w:val="BE928376"/>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6694A8E"/>
    <w:multiLevelType w:val="multilevel"/>
    <w:tmpl w:val="D5082EB4"/>
    <w:lvl w:ilvl="0">
      <w:start w:val="3"/>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48F14A2"/>
    <w:multiLevelType w:val="multilevel"/>
    <w:tmpl w:val="67466AD4"/>
    <w:lvl w:ilvl="0">
      <w:start w:val="1"/>
      <w:numFmt w:val="decimal"/>
      <w:lvlText w:val="%1."/>
      <w:lvlJc w:val="left"/>
      <w:pPr>
        <w:ind w:left="1620" w:hanging="1620"/>
      </w:pPr>
      <w:rPr>
        <w:rFonts w:hint="default"/>
      </w:rPr>
    </w:lvl>
    <w:lvl w:ilvl="1">
      <w:start w:val="1"/>
      <w:numFmt w:val="decimal"/>
      <w:lvlText w:val="%1.%2."/>
      <w:lvlJc w:val="left"/>
      <w:pPr>
        <w:ind w:left="1974" w:hanging="1620"/>
      </w:pPr>
      <w:rPr>
        <w:rFonts w:hint="default"/>
      </w:rPr>
    </w:lvl>
    <w:lvl w:ilvl="2">
      <w:start w:val="1"/>
      <w:numFmt w:val="decimal"/>
      <w:lvlText w:val="%1.%2.%3."/>
      <w:lvlJc w:val="left"/>
      <w:pPr>
        <w:ind w:left="2328" w:hanging="1620"/>
      </w:pPr>
      <w:rPr>
        <w:rFonts w:hint="default"/>
      </w:rPr>
    </w:lvl>
    <w:lvl w:ilvl="3">
      <w:start w:val="1"/>
      <w:numFmt w:val="decimal"/>
      <w:lvlText w:val="%1.%2.%3.%4."/>
      <w:lvlJc w:val="left"/>
      <w:pPr>
        <w:ind w:left="2682" w:hanging="1620"/>
      </w:pPr>
      <w:rPr>
        <w:rFonts w:hint="default"/>
      </w:rPr>
    </w:lvl>
    <w:lvl w:ilvl="4">
      <w:start w:val="1"/>
      <w:numFmt w:val="decimal"/>
      <w:lvlText w:val="%1.%2.%3.%4.%5."/>
      <w:lvlJc w:val="left"/>
      <w:pPr>
        <w:ind w:left="3036" w:hanging="1620"/>
      </w:pPr>
      <w:rPr>
        <w:rFonts w:hint="default"/>
      </w:rPr>
    </w:lvl>
    <w:lvl w:ilvl="5">
      <w:start w:val="1"/>
      <w:numFmt w:val="decimal"/>
      <w:lvlText w:val="%1.%2.%3.%4.%5.%6."/>
      <w:lvlJc w:val="left"/>
      <w:pPr>
        <w:ind w:left="3390" w:hanging="162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666157B1"/>
    <w:multiLevelType w:val="hybridMultilevel"/>
    <w:tmpl w:val="A29CD302"/>
    <w:lvl w:ilvl="0" w:tplc="0B54D4B4">
      <w:start w:val="1"/>
      <w:numFmt w:val="decimal"/>
      <w:lvlText w:val="%1."/>
      <w:lvlJc w:val="left"/>
      <w:pPr>
        <w:ind w:left="786"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7B110E00"/>
    <w:multiLevelType w:val="hybridMultilevel"/>
    <w:tmpl w:val="8F4026D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D65629C"/>
    <w:multiLevelType w:val="multilevel"/>
    <w:tmpl w:val="F326A502"/>
    <w:lvl w:ilvl="0">
      <w:start w:val="1"/>
      <w:numFmt w:val="decimal"/>
      <w:lvlText w:val="%1."/>
      <w:lvlJc w:val="left"/>
      <w:pPr>
        <w:ind w:left="2119" w:hanging="1410"/>
      </w:pPr>
      <w:rPr>
        <w:rFonts w:hint="default"/>
      </w:rPr>
    </w:lvl>
    <w:lvl w:ilvl="1">
      <w:start w:val="5"/>
      <w:numFmt w:val="decimal"/>
      <w:isLgl/>
      <w:lvlText w:val="%1.%2."/>
      <w:lvlJc w:val="left"/>
      <w:pPr>
        <w:ind w:left="1459" w:hanging="750"/>
      </w:pPr>
      <w:rPr>
        <w:rFonts w:hint="default"/>
      </w:rPr>
    </w:lvl>
    <w:lvl w:ilvl="2">
      <w:start w:val="3"/>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7"/>
  </w:num>
  <w:num w:numId="2">
    <w:abstractNumId w:val="24"/>
  </w:num>
  <w:num w:numId="3">
    <w:abstractNumId w:val="9"/>
  </w:num>
  <w:num w:numId="4">
    <w:abstractNumId w:val="19"/>
  </w:num>
  <w:num w:numId="5">
    <w:abstractNumId w:val="8"/>
  </w:num>
  <w:num w:numId="6">
    <w:abstractNumId w:val="0"/>
  </w:num>
  <w:num w:numId="7">
    <w:abstractNumId w:val="17"/>
  </w:num>
  <w:num w:numId="8">
    <w:abstractNumId w:val="15"/>
  </w:num>
  <w:num w:numId="9">
    <w:abstractNumId w:val="7"/>
  </w:num>
  <w:num w:numId="10">
    <w:abstractNumId w:val="18"/>
  </w:num>
  <w:num w:numId="11">
    <w:abstractNumId w:val="16"/>
  </w:num>
  <w:num w:numId="12">
    <w:abstractNumId w:val="1"/>
  </w:num>
  <w:num w:numId="13">
    <w:abstractNumId w:val="13"/>
  </w:num>
  <w:num w:numId="14">
    <w:abstractNumId w:val="26"/>
  </w:num>
  <w:num w:numId="15">
    <w:abstractNumId w:val="11"/>
  </w:num>
  <w:num w:numId="16">
    <w:abstractNumId w:val="3"/>
  </w:num>
  <w:num w:numId="17">
    <w:abstractNumId w:val="10"/>
  </w:num>
  <w:num w:numId="18">
    <w:abstractNumId w:val="6"/>
  </w:num>
  <w:num w:numId="19">
    <w:abstractNumId w:val="14"/>
  </w:num>
  <w:num w:numId="20">
    <w:abstractNumId w:val="25"/>
  </w:num>
  <w:num w:numId="21">
    <w:abstractNumId w:val="22"/>
  </w:num>
  <w:num w:numId="22">
    <w:abstractNumId w:val="23"/>
  </w:num>
  <w:num w:numId="23">
    <w:abstractNumId w:val="21"/>
  </w:num>
  <w:num w:numId="24">
    <w:abstractNumId w:val="2"/>
  </w:num>
  <w:num w:numId="25">
    <w:abstractNumId w:val="4"/>
  </w:num>
  <w:num w:numId="26">
    <w:abstractNumId w:val="20"/>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C9"/>
    <w:rsid w:val="00003889"/>
    <w:rsid w:val="00003C6B"/>
    <w:rsid w:val="00005106"/>
    <w:rsid w:val="00005C63"/>
    <w:rsid w:val="00015809"/>
    <w:rsid w:val="00021FA8"/>
    <w:rsid w:val="00023FE8"/>
    <w:rsid w:val="00024CBA"/>
    <w:rsid w:val="000265C0"/>
    <w:rsid w:val="000279AF"/>
    <w:rsid w:val="00030C5C"/>
    <w:rsid w:val="0003548A"/>
    <w:rsid w:val="00036672"/>
    <w:rsid w:val="00037981"/>
    <w:rsid w:val="0004121A"/>
    <w:rsid w:val="0004457E"/>
    <w:rsid w:val="00050997"/>
    <w:rsid w:val="0005150A"/>
    <w:rsid w:val="00051C09"/>
    <w:rsid w:val="0006237B"/>
    <w:rsid w:val="000632B8"/>
    <w:rsid w:val="00063BE3"/>
    <w:rsid w:val="00063EC4"/>
    <w:rsid w:val="0006650C"/>
    <w:rsid w:val="00072FAF"/>
    <w:rsid w:val="00073519"/>
    <w:rsid w:val="000736EB"/>
    <w:rsid w:val="00076BCC"/>
    <w:rsid w:val="00077E94"/>
    <w:rsid w:val="0008204A"/>
    <w:rsid w:val="0008497B"/>
    <w:rsid w:val="00085B61"/>
    <w:rsid w:val="0008747D"/>
    <w:rsid w:val="00091213"/>
    <w:rsid w:val="00094446"/>
    <w:rsid w:val="000A05D5"/>
    <w:rsid w:val="000A1B59"/>
    <w:rsid w:val="000A21B1"/>
    <w:rsid w:val="000A2936"/>
    <w:rsid w:val="000A2E0B"/>
    <w:rsid w:val="000A6DD8"/>
    <w:rsid w:val="000B182C"/>
    <w:rsid w:val="000B4B27"/>
    <w:rsid w:val="000B53FB"/>
    <w:rsid w:val="000C2C82"/>
    <w:rsid w:val="000C4365"/>
    <w:rsid w:val="000D1B2D"/>
    <w:rsid w:val="000D3F7A"/>
    <w:rsid w:val="000D74E8"/>
    <w:rsid w:val="000D76F6"/>
    <w:rsid w:val="000E417D"/>
    <w:rsid w:val="000F0208"/>
    <w:rsid w:val="000F4426"/>
    <w:rsid w:val="000F7373"/>
    <w:rsid w:val="00100CE5"/>
    <w:rsid w:val="00103DAB"/>
    <w:rsid w:val="00104845"/>
    <w:rsid w:val="0010548E"/>
    <w:rsid w:val="00106223"/>
    <w:rsid w:val="00110935"/>
    <w:rsid w:val="0011219F"/>
    <w:rsid w:val="00112403"/>
    <w:rsid w:val="00124CA9"/>
    <w:rsid w:val="00125608"/>
    <w:rsid w:val="00125EDD"/>
    <w:rsid w:val="00126C83"/>
    <w:rsid w:val="00127901"/>
    <w:rsid w:val="00127AA7"/>
    <w:rsid w:val="001317A6"/>
    <w:rsid w:val="00135FA1"/>
    <w:rsid w:val="001400EF"/>
    <w:rsid w:val="001418A0"/>
    <w:rsid w:val="0014321C"/>
    <w:rsid w:val="0014521A"/>
    <w:rsid w:val="0014799F"/>
    <w:rsid w:val="00150FC2"/>
    <w:rsid w:val="001524AC"/>
    <w:rsid w:val="001575FF"/>
    <w:rsid w:val="00157E63"/>
    <w:rsid w:val="001618A3"/>
    <w:rsid w:val="00161A39"/>
    <w:rsid w:val="001640D0"/>
    <w:rsid w:val="00166450"/>
    <w:rsid w:val="00167701"/>
    <w:rsid w:val="00167CF0"/>
    <w:rsid w:val="001700FC"/>
    <w:rsid w:val="00171792"/>
    <w:rsid w:val="0017464A"/>
    <w:rsid w:val="00175C71"/>
    <w:rsid w:val="00180C86"/>
    <w:rsid w:val="0018747C"/>
    <w:rsid w:val="00190946"/>
    <w:rsid w:val="001931B8"/>
    <w:rsid w:val="0019495E"/>
    <w:rsid w:val="0019536E"/>
    <w:rsid w:val="00195611"/>
    <w:rsid w:val="001A5D3F"/>
    <w:rsid w:val="001A64D4"/>
    <w:rsid w:val="001B1C49"/>
    <w:rsid w:val="001B2539"/>
    <w:rsid w:val="001B2759"/>
    <w:rsid w:val="001B5960"/>
    <w:rsid w:val="001C0A75"/>
    <w:rsid w:val="001C10D3"/>
    <w:rsid w:val="001C5FAA"/>
    <w:rsid w:val="001D002E"/>
    <w:rsid w:val="001D1B60"/>
    <w:rsid w:val="001D420C"/>
    <w:rsid w:val="001D5F47"/>
    <w:rsid w:val="001E37BB"/>
    <w:rsid w:val="001E3C20"/>
    <w:rsid w:val="001E5749"/>
    <w:rsid w:val="001E58E4"/>
    <w:rsid w:val="001E6912"/>
    <w:rsid w:val="001E6D9E"/>
    <w:rsid w:val="001F0F59"/>
    <w:rsid w:val="001F6740"/>
    <w:rsid w:val="001F6C5F"/>
    <w:rsid w:val="0020188A"/>
    <w:rsid w:val="00204B12"/>
    <w:rsid w:val="002100A3"/>
    <w:rsid w:val="002116F1"/>
    <w:rsid w:val="00213B3F"/>
    <w:rsid w:val="002141EE"/>
    <w:rsid w:val="00214AFA"/>
    <w:rsid w:val="002237BB"/>
    <w:rsid w:val="00232546"/>
    <w:rsid w:val="0023293B"/>
    <w:rsid w:val="00235428"/>
    <w:rsid w:val="00235677"/>
    <w:rsid w:val="002426A2"/>
    <w:rsid w:val="00257D93"/>
    <w:rsid w:val="00260859"/>
    <w:rsid w:val="002650EE"/>
    <w:rsid w:val="00277566"/>
    <w:rsid w:val="00277D6C"/>
    <w:rsid w:val="002803F6"/>
    <w:rsid w:val="00282BDA"/>
    <w:rsid w:val="00287421"/>
    <w:rsid w:val="00287D37"/>
    <w:rsid w:val="00291B4B"/>
    <w:rsid w:val="00292D6E"/>
    <w:rsid w:val="00294D65"/>
    <w:rsid w:val="002A0B7B"/>
    <w:rsid w:val="002A1623"/>
    <w:rsid w:val="002A286C"/>
    <w:rsid w:val="002A50AE"/>
    <w:rsid w:val="002A6E09"/>
    <w:rsid w:val="002B3C52"/>
    <w:rsid w:val="002B7CD9"/>
    <w:rsid w:val="002C3994"/>
    <w:rsid w:val="002C4AFD"/>
    <w:rsid w:val="002C4C39"/>
    <w:rsid w:val="002D1F93"/>
    <w:rsid w:val="002D4BF2"/>
    <w:rsid w:val="002D7D53"/>
    <w:rsid w:val="002E0B58"/>
    <w:rsid w:val="002E13C2"/>
    <w:rsid w:val="002E1A63"/>
    <w:rsid w:val="002E30A8"/>
    <w:rsid w:val="002E414A"/>
    <w:rsid w:val="002F045A"/>
    <w:rsid w:val="002F0F87"/>
    <w:rsid w:val="002F473D"/>
    <w:rsid w:val="002F5202"/>
    <w:rsid w:val="002F5F5C"/>
    <w:rsid w:val="003040ED"/>
    <w:rsid w:val="003054CF"/>
    <w:rsid w:val="00305866"/>
    <w:rsid w:val="00306FF1"/>
    <w:rsid w:val="003075EC"/>
    <w:rsid w:val="00307A3D"/>
    <w:rsid w:val="00315571"/>
    <w:rsid w:val="003229E4"/>
    <w:rsid w:val="0032480E"/>
    <w:rsid w:val="00325EB4"/>
    <w:rsid w:val="00327044"/>
    <w:rsid w:val="00331947"/>
    <w:rsid w:val="00333E56"/>
    <w:rsid w:val="00333FC2"/>
    <w:rsid w:val="00335DD0"/>
    <w:rsid w:val="00336AC7"/>
    <w:rsid w:val="00345263"/>
    <w:rsid w:val="00345C3C"/>
    <w:rsid w:val="003521FB"/>
    <w:rsid w:val="003555CE"/>
    <w:rsid w:val="00360E53"/>
    <w:rsid w:val="0036154A"/>
    <w:rsid w:val="00364DC6"/>
    <w:rsid w:val="00365C17"/>
    <w:rsid w:val="00370C0D"/>
    <w:rsid w:val="00371624"/>
    <w:rsid w:val="00371B99"/>
    <w:rsid w:val="00382EB1"/>
    <w:rsid w:val="00384654"/>
    <w:rsid w:val="00385557"/>
    <w:rsid w:val="003951A0"/>
    <w:rsid w:val="00397787"/>
    <w:rsid w:val="003A36D6"/>
    <w:rsid w:val="003A5247"/>
    <w:rsid w:val="003A5B73"/>
    <w:rsid w:val="003A6C33"/>
    <w:rsid w:val="003A6FA2"/>
    <w:rsid w:val="003A790A"/>
    <w:rsid w:val="003B46EE"/>
    <w:rsid w:val="003B6767"/>
    <w:rsid w:val="003C0016"/>
    <w:rsid w:val="003C2695"/>
    <w:rsid w:val="003C46F1"/>
    <w:rsid w:val="003C5B20"/>
    <w:rsid w:val="003C7593"/>
    <w:rsid w:val="003D0E70"/>
    <w:rsid w:val="003D73E2"/>
    <w:rsid w:val="003E21B1"/>
    <w:rsid w:val="003E26A7"/>
    <w:rsid w:val="003F00AC"/>
    <w:rsid w:val="003F045E"/>
    <w:rsid w:val="003F1A1E"/>
    <w:rsid w:val="003F57E7"/>
    <w:rsid w:val="003F5A7C"/>
    <w:rsid w:val="003F76ED"/>
    <w:rsid w:val="00400A57"/>
    <w:rsid w:val="004014FC"/>
    <w:rsid w:val="004019C0"/>
    <w:rsid w:val="004058B8"/>
    <w:rsid w:val="00410A55"/>
    <w:rsid w:val="004154D1"/>
    <w:rsid w:val="004165DA"/>
    <w:rsid w:val="004177CA"/>
    <w:rsid w:val="0042073E"/>
    <w:rsid w:val="00424040"/>
    <w:rsid w:val="00425B84"/>
    <w:rsid w:val="0043015A"/>
    <w:rsid w:val="004321DE"/>
    <w:rsid w:val="0043234C"/>
    <w:rsid w:val="00436C81"/>
    <w:rsid w:val="00442CD0"/>
    <w:rsid w:val="0044396B"/>
    <w:rsid w:val="00445724"/>
    <w:rsid w:val="00450813"/>
    <w:rsid w:val="00452425"/>
    <w:rsid w:val="004545B4"/>
    <w:rsid w:val="00460BFC"/>
    <w:rsid w:val="00464E42"/>
    <w:rsid w:val="00465683"/>
    <w:rsid w:val="004669BC"/>
    <w:rsid w:val="00471CE8"/>
    <w:rsid w:val="00472C8B"/>
    <w:rsid w:val="0047557E"/>
    <w:rsid w:val="0048121F"/>
    <w:rsid w:val="0048776E"/>
    <w:rsid w:val="00497E47"/>
    <w:rsid w:val="004A6852"/>
    <w:rsid w:val="004B1FDE"/>
    <w:rsid w:val="004B2B50"/>
    <w:rsid w:val="004B2B52"/>
    <w:rsid w:val="004B3B93"/>
    <w:rsid w:val="004B44F6"/>
    <w:rsid w:val="004B5817"/>
    <w:rsid w:val="004C1865"/>
    <w:rsid w:val="004C576E"/>
    <w:rsid w:val="004D050B"/>
    <w:rsid w:val="004E1177"/>
    <w:rsid w:val="004E2410"/>
    <w:rsid w:val="004E3BD2"/>
    <w:rsid w:val="004F08D2"/>
    <w:rsid w:val="004F0F52"/>
    <w:rsid w:val="004F1CEF"/>
    <w:rsid w:val="004F2498"/>
    <w:rsid w:val="00502241"/>
    <w:rsid w:val="005117F4"/>
    <w:rsid w:val="00511CBE"/>
    <w:rsid w:val="005126A8"/>
    <w:rsid w:val="00522190"/>
    <w:rsid w:val="0052417E"/>
    <w:rsid w:val="005303E6"/>
    <w:rsid w:val="00530835"/>
    <w:rsid w:val="00530F52"/>
    <w:rsid w:val="00532278"/>
    <w:rsid w:val="00540865"/>
    <w:rsid w:val="005416A2"/>
    <w:rsid w:val="0054580F"/>
    <w:rsid w:val="0055052B"/>
    <w:rsid w:val="00550A5B"/>
    <w:rsid w:val="00555DA7"/>
    <w:rsid w:val="00555F52"/>
    <w:rsid w:val="00557E11"/>
    <w:rsid w:val="005648D3"/>
    <w:rsid w:val="00566C5A"/>
    <w:rsid w:val="00570DB4"/>
    <w:rsid w:val="005718E5"/>
    <w:rsid w:val="00573300"/>
    <w:rsid w:val="00574743"/>
    <w:rsid w:val="005750E1"/>
    <w:rsid w:val="00577F48"/>
    <w:rsid w:val="00593439"/>
    <w:rsid w:val="00593EDD"/>
    <w:rsid w:val="005953E3"/>
    <w:rsid w:val="00596FD4"/>
    <w:rsid w:val="005A193B"/>
    <w:rsid w:val="005A4707"/>
    <w:rsid w:val="005A722D"/>
    <w:rsid w:val="005B0BF9"/>
    <w:rsid w:val="005B1A06"/>
    <w:rsid w:val="005B290C"/>
    <w:rsid w:val="005B2C3F"/>
    <w:rsid w:val="005B2FFC"/>
    <w:rsid w:val="005B4644"/>
    <w:rsid w:val="005C4013"/>
    <w:rsid w:val="005C44DD"/>
    <w:rsid w:val="005C5AF0"/>
    <w:rsid w:val="005D1E11"/>
    <w:rsid w:val="005D5C01"/>
    <w:rsid w:val="005D626D"/>
    <w:rsid w:val="005E1C7B"/>
    <w:rsid w:val="005E5B10"/>
    <w:rsid w:val="005E6706"/>
    <w:rsid w:val="005F2706"/>
    <w:rsid w:val="005F33C1"/>
    <w:rsid w:val="005F5E21"/>
    <w:rsid w:val="005F7B8F"/>
    <w:rsid w:val="00600417"/>
    <w:rsid w:val="0060353D"/>
    <w:rsid w:val="00605267"/>
    <w:rsid w:val="00605D8A"/>
    <w:rsid w:val="006143DF"/>
    <w:rsid w:val="006164E0"/>
    <w:rsid w:val="0062123E"/>
    <w:rsid w:val="006264AF"/>
    <w:rsid w:val="00637D11"/>
    <w:rsid w:val="00640146"/>
    <w:rsid w:val="00640CF3"/>
    <w:rsid w:val="00642E5B"/>
    <w:rsid w:val="0064389B"/>
    <w:rsid w:val="0064579B"/>
    <w:rsid w:val="006564DE"/>
    <w:rsid w:val="006577C7"/>
    <w:rsid w:val="00657D62"/>
    <w:rsid w:val="00663727"/>
    <w:rsid w:val="00663FDF"/>
    <w:rsid w:val="006666FC"/>
    <w:rsid w:val="00666866"/>
    <w:rsid w:val="00670AEF"/>
    <w:rsid w:val="00675825"/>
    <w:rsid w:val="00683DC9"/>
    <w:rsid w:val="006865B8"/>
    <w:rsid w:val="006874E5"/>
    <w:rsid w:val="00687A4A"/>
    <w:rsid w:val="006900BE"/>
    <w:rsid w:val="00692C40"/>
    <w:rsid w:val="0069394B"/>
    <w:rsid w:val="00694FF3"/>
    <w:rsid w:val="00695BB3"/>
    <w:rsid w:val="00697A8B"/>
    <w:rsid w:val="006A320F"/>
    <w:rsid w:val="006B3BA8"/>
    <w:rsid w:val="006B45A8"/>
    <w:rsid w:val="006B595E"/>
    <w:rsid w:val="006B6160"/>
    <w:rsid w:val="006C009B"/>
    <w:rsid w:val="006C1334"/>
    <w:rsid w:val="006C2845"/>
    <w:rsid w:val="006C2D0E"/>
    <w:rsid w:val="006C4241"/>
    <w:rsid w:val="006C66F1"/>
    <w:rsid w:val="006C687F"/>
    <w:rsid w:val="006D0DCC"/>
    <w:rsid w:val="006D32DC"/>
    <w:rsid w:val="006D3C2F"/>
    <w:rsid w:val="006D62CA"/>
    <w:rsid w:val="006D6C4A"/>
    <w:rsid w:val="006E0B21"/>
    <w:rsid w:val="006E23C4"/>
    <w:rsid w:val="006F1258"/>
    <w:rsid w:val="006F5E24"/>
    <w:rsid w:val="006F65F0"/>
    <w:rsid w:val="006F663A"/>
    <w:rsid w:val="006F686A"/>
    <w:rsid w:val="0070039F"/>
    <w:rsid w:val="00701493"/>
    <w:rsid w:val="007027FE"/>
    <w:rsid w:val="007029F9"/>
    <w:rsid w:val="00703B4F"/>
    <w:rsid w:val="00706091"/>
    <w:rsid w:val="007116B5"/>
    <w:rsid w:val="007119F0"/>
    <w:rsid w:val="00714BAC"/>
    <w:rsid w:val="00716AC9"/>
    <w:rsid w:val="00716E3E"/>
    <w:rsid w:val="007278CF"/>
    <w:rsid w:val="007301B3"/>
    <w:rsid w:val="00730BC2"/>
    <w:rsid w:val="00732387"/>
    <w:rsid w:val="00733924"/>
    <w:rsid w:val="00734619"/>
    <w:rsid w:val="0073543B"/>
    <w:rsid w:val="00735FFC"/>
    <w:rsid w:val="00737E9B"/>
    <w:rsid w:val="00741D7B"/>
    <w:rsid w:val="00744EE5"/>
    <w:rsid w:val="007509B2"/>
    <w:rsid w:val="0075118B"/>
    <w:rsid w:val="00756C4E"/>
    <w:rsid w:val="00767A63"/>
    <w:rsid w:val="00772603"/>
    <w:rsid w:val="00772D64"/>
    <w:rsid w:val="007738BC"/>
    <w:rsid w:val="00775447"/>
    <w:rsid w:val="0077588C"/>
    <w:rsid w:val="00775C58"/>
    <w:rsid w:val="007840B4"/>
    <w:rsid w:val="00784150"/>
    <w:rsid w:val="00785630"/>
    <w:rsid w:val="007874C5"/>
    <w:rsid w:val="007901F8"/>
    <w:rsid w:val="00790DDA"/>
    <w:rsid w:val="00792854"/>
    <w:rsid w:val="0079318B"/>
    <w:rsid w:val="0079447B"/>
    <w:rsid w:val="00794C1C"/>
    <w:rsid w:val="00797A92"/>
    <w:rsid w:val="007A13AD"/>
    <w:rsid w:val="007B5A2B"/>
    <w:rsid w:val="007B6A9E"/>
    <w:rsid w:val="007C05A1"/>
    <w:rsid w:val="007C717F"/>
    <w:rsid w:val="007E7885"/>
    <w:rsid w:val="007F1382"/>
    <w:rsid w:val="007F185F"/>
    <w:rsid w:val="007F3B25"/>
    <w:rsid w:val="007F585B"/>
    <w:rsid w:val="00801577"/>
    <w:rsid w:val="008031BE"/>
    <w:rsid w:val="00804DE4"/>
    <w:rsid w:val="00804F8D"/>
    <w:rsid w:val="00823119"/>
    <w:rsid w:val="00825E64"/>
    <w:rsid w:val="00830656"/>
    <w:rsid w:val="008337B7"/>
    <w:rsid w:val="00834A51"/>
    <w:rsid w:val="00840BFD"/>
    <w:rsid w:val="00843BC8"/>
    <w:rsid w:val="008457E3"/>
    <w:rsid w:val="00847013"/>
    <w:rsid w:val="0085690D"/>
    <w:rsid w:val="008630E7"/>
    <w:rsid w:val="008678A7"/>
    <w:rsid w:val="0087150D"/>
    <w:rsid w:val="00872885"/>
    <w:rsid w:val="00872E85"/>
    <w:rsid w:val="0088179B"/>
    <w:rsid w:val="00881EFF"/>
    <w:rsid w:val="00885BE7"/>
    <w:rsid w:val="0088778B"/>
    <w:rsid w:val="00892374"/>
    <w:rsid w:val="00892E84"/>
    <w:rsid w:val="0089738C"/>
    <w:rsid w:val="008A087D"/>
    <w:rsid w:val="008A41D5"/>
    <w:rsid w:val="008A470A"/>
    <w:rsid w:val="008A6B48"/>
    <w:rsid w:val="008B4BE4"/>
    <w:rsid w:val="008B6B81"/>
    <w:rsid w:val="008C19CA"/>
    <w:rsid w:val="008C2821"/>
    <w:rsid w:val="008C44E3"/>
    <w:rsid w:val="008C5B2F"/>
    <w:rsid w:val="008D1062"/>
    <w:rsid w:val="008D17CE"/>
    <w:rsid w:val="008D3509"/>
    <w:rsid w:val="008D5CA0"/>
    <w:rsid w:val="008E1A8E"/>
    <w:rsid w:val="008E3EC3"/>
    <w:rsid w:val="008E4066"/>
    <w:rsid w:val="008E4318"/>
    <w:rsid w:val="008F257F"/>
    <w:rsid w:val="008F5CC0"/>
    <w:rsid w:val="008F5DF2"/>
    <w:rsid w:val="009012B3"/>
    <w:rsid w:val="009109CD"/>
    <w:rsid w:val="0091196F"/>
    <w:rsid w:val="00911ED6"/>
    <w:rsid w:val="00921AFE"/>
    <w:rsid w:val="00924A44"/>
    <w:rsid w:val="009300C5"/>
    <w:rsid w:val="0093070F"/>
    <w:rsid w:val="00933270"/>
    <w:rsid w:val="00934CB0"/>
    <w:rsid w:val="009363B2"/>
    <w:rsid w:val="00936DEB"/>
    <w:rsid w:val="00940001"/>
    <w:rsid w:val="009453DD"/>
    <w:rsid w:val="00945BFB"/>
    <w:rsid w:val="009474E3"/>
    <w:rsid w:val="00951739"/>
    <w:rsid w:val="0096087C"/>
    <w:rsid w:val="00961EDC"/>
    <w:rsid w:val="0096309C"/>
    <w:rsid w:val="00964847"/>
    <w:rsid w:val="00972CAB"/>
    <w:rsid w:val="009771A2"/>
    <w:rsid w:val="00981094"/>
    <w:rsid w:val="00982A5E"/>
    <w:rsid w:val="00983CCD"/>
    <w:rsid w:val="00990224"/>
    <w:rsid w:val="00993505"/>
    <w:rsid w:val="009955B5"/>
    <w:rsid w:val="00996E3C"/>
    <w:rsid w:val="009A01FA"/>
    <w:rsid w:val="009A3160"/>
    <w:rsid w:val="009A53F6"/>
    <w:rsid w:val="009A7290"/>
    <w:rsid w:val="009B1449"/>
    <w:rsid w:val="009B1AF8"/>
    <w:rsid w:val="009B28E1"/>
    <w:rsid w:val="009B502C"/>
    <w:rsid w:val="009B6548"/>
    <w:rsid w:val="009B6DAD"/>
    <w:rsid w:val="009C310F"/>
    <w:rsid w:val="009C3AE2"/>
    <w:rsid w:val="009C7595"/>
    <w:rsid w:val="009D1B06"/>
    <w:rsid w:val="009D2CA6"/>
    <w:rsid w:val="009E075F"/>
    <w:rsid w:val="009E42A6"/>
    <w:rsid w:val="009F1F6C"/>
    <w:rsid w:val="009F53C7"/>
    <w:rsid w:val="00A01C38"/>
    <w:rsid w:val="00A021D1"/>
    <w:rsid w:val="00A0293D"/>
    <w:rsid w:val="00A055E7"/>
    <w:rsid w:val="00A06F95"/>
    <w:rsid w:val="00A072C8"/>
    <w:rsid w:val="00A14192"/>
    <w:rsid w:val="00A246A1"/>
    <w:rsid w:val="00A249FF"/>
    <w:rsid w:val="00A27852"/>
    <w:rsid w:val="00A30626"/>
    <w:rsid w:val="00A348B2"/>
    <w:rsid w:val="00A34F27"/>
    <w:rsid w:val="00A356F4"/>
    <w:rsid w:val="00A360CC"/>
    <w:rsid w:val="00A36167"/>
    <w:rsid w:val="00A44F0E"/>
    <w:rsid w:val="00A50170"/>
    <w:rsid w:val="00A536CC"/>
    <w:rsid w:val="00A573A8"/>
    <w:rsid w:val="00A5777C"/>
    <w:rsid w:val="00A60659"/>
    <w:rsid w:val="00A62A7B"/>
    <w:rsid w:val="00A65EB3"/>
    <w:rsid w:val="00A67C64"/>
    <w:rsid w:val="00A80389"/>
    <w:rsid w:val="00A87D90"/>
    <w:rsid w:val="00A90486"/>
    <w:rsid w:val="00A91263"/>
    <w:rsid w:val="00A93B5C"/>
    <w:rsid w:val="00A95C51"/>
    <w:rsid w:val="00AA0611"/>
    <w:rsid w:val="00AA205D"/>
    <w:rsid w:val="00AA3118"/>
    <w:rsid w:val="00AA373A"/>
    <w:rsid w:val="00AA3DE5"/>
    <w:rsid w:val="00AA6015"/>
    <w:rsid w:val="00AA6423"/>
    <w:rsid w:val="00AA68C4"/>
    <w:rsid w:val="00AB76B0"/>
    <w:rsid w:val="00AB7A9F"/>
    <w:rsid w:val="00AC0013"/>
    <w:rsid w:val="00AE1543"/>
    <w:rsid w:val="00AF2080"/>
    <w:rsid w:val="00AF42E5"/>
    <w:rsid w:val="00AF68DD"/>
    <w:rsid w:val="00B038B2"/>
    <w:rsid w:val="00B05003"/>
    <w:rsid w:val="00B1107C"/>
    <w:rsid w:val="00B11DEF"/>
    <w:rsid w:val="00B12424"/>
    <w:rsid w:val="00B13898"/>
    <w:rsid w:val="00B21735"/>
    <w:rsid w:val="00B218FE"/>
    <w:rsid w:val="00B25001"/>
    <w:rsid w:val="00B25436"/>
    <w:rsid w:val="00B3013E"/>
    <w:rsid w:val="00B30915"/>
    <w:rsid w:val="00B30C6E"/>
    <w:rsid w:val="00B337D0"/>
    <w:rsid w:val="00B33D07"/>
    <w:rsid w:val="00B40698"/>
    <w:rsid w:val="00B4368B"/>
    <w:rsid w:val="00B43717"/>
    <w:rsid w:val="00B43B00"/>
    <w:rsid w:val="00B44605"/>
    <w:rsid w:val="00B4774F"/>
    <w:rsid w:val="00B503AF"/>
    <w:rsid w:val="00B54A18"/>
    <w:rsid w:val="00B5672B"/>
    <w:rsid w:val="00B56D74"/>
    <w:rsid w:val="00B60C72"/>
    <w:rsid w:val="00B61C27"/>
    <w:rsid w:val="00B67EFC"/>
    <w:rsid w:val="00B73F8E"/>
    <w:rsid w:val="00B762BB"/>
    <w:rsid w:val="00B77E8A"/>
    <w:rsid w:val="00B821DA"/>
    <w:rsid w:val="00B82C35"/>
    <w:rsid w:val="00B87C7E"/>
    <w:rsid w:val="00B93BA8"/>
    <w:rsid w:val="00B95F4E"/>
    <w:rsid w:val="00B97817"/>
    <w:rsid w:val="00BA323D"/>
    <w:rsid w:val="00BA6DF8"/>
    <w:rsid w:val="00BB34C2"/>
    <w:rsid w:val="00BB4866"/>
    <w:rsid w:val="00BC04FC"/>
    <w:rsid w:val="00BC2221"/>
    <w:rsid w:val="00BC365D"/>
    <w:rsid w:val="00BC42AD"/>
    <w:rsid w:val="00BC54B2"/>
    <w:rsid w:val="00BD67C6"/>
    <w:rsid w:val="00BE324E"/>
    <w:rsid w:val="00BF0AD6"/>
    <w:rsid w:val="00BF0CD6"/>
    <w:rsid w:val="00BF2F35"/>
    <w:rsid w:val="00BF4210"/>
    <w:rsid w:val="00BF5539"/>
    <w:rsid w:val="00C051AA"/>
    <w:rsid w:val="00C134DA"/>
    <w:rsid w:val="00C1423E"/>
    <w:rsid w:val="00C16034"/>
    <w:rsid w:val="00C173B7"/>
    <w:rsid w:val="00C17578"/>
    <w:rsid w:val="00C210B0"/>
    <w:rsid w:val="00C259D8"/>
    <w:rsid w:val="00C324B5"/>
    <w:rsid w:val="00C32A48"/>
    <w:rsid w:val="00C33A27"/>
    <w:rsid w:val="00C37714"/>
    <w:rsid w:val="00C42625"/>
    <w:rsid w:val="00C50066"/>
    <w:rsid w:val="00C5098E"/>
    <w:rsid w:val="00C628F9"/>
    <w:rsid w:val="00C65158"/>
    <w:rsid w:val="00C66492"/>
    <w:rsid w:val="00C70AC1"/>
    <w:rsid w:val="00C77C25"/>
    <w:rsid w:val="00C77F0B"/>
    <w:rsid w:val="00C8053E"/>
    <w:rsid w:val="00C811C4"/>
    <w:rsid w:val="00C81C2D"/>
    <w:rsid w:val="00C83C2B"/>
    <w:rsid w:val="00C914B0"/>
    <w:rsid w:val="00C961BD"/>
    <w:rsid w:val="00CA16FD"/>
    <w:rsid w:val="00CA2D3A"/>
    <w:rsid w:val="00CA2DB3"/>
    <w:rsid w:val="00CA6391"/>
    <w:rsid w:val="00CB4412"/>
    <w:rsid w:val="00CB50DF"/>
    <w:rsid w:val="00CB5C28"/>
    <w:rsid w:val="00CB5D80"/>
    <w:rsid w:val="00CC2522"/>
    <w:rsid w:val="00CC2741"/>
    <w:rsid w:val="00CC35C9"/>
    <w:rsid w:val="00CC7741"/>
    <w:rsid w:val="00CC7BF0"/>
    <w:rsid w:val="00CC7FA7"/>
    <w:rsid w:val="00CD00AD"/>
    <w:rsid w:val="00CE0B07"/>
    <w:rsid w:val="00CE6111"/>
    <w:rsid w:val="00CE7BA0"/>
    <w:rsid w:val="00CF19C8"/>
    <w:rsid w:val="00CF5DBC"/>
    <w:rsid w:val="00CF6CC6"/>
    <w:rsid w:val="00D00969"/>
    <w:rsid w:val="00D138B1"/>
    <w:rsid w:val="00D1524B"/>
    <w:rsid w:val="00D1614A"/>
    <w:rsid w:val="00D1638A"/>
    <w:rsid w:val="00D167AA"/>
    <w:rsid w:val="00D16E49"/>
    <w:rsid w:val="00D2299B"/>
    <w:rsid w:val="00D30CB4"/>
    <w:rsid w:val="00D31FA7"/>
    <w:rsid w:val="00D35A81"/>
    <w:rsid w:val="00D419B0"/>
    <w:rsid w:val="00D4258E"/>
    <w:rsid w:val="00D43D72"/>
    <w:rsid w:val="00D43F58"/>
    <w:rsid w:val="00D4462B"/>
    <w:rsid w:val="00D6332D"/>
    <w:rsid w:val="00D65832"/>
    <w:rsid w:val="00D70363"/>
    <w:rsid w:val="00D7713C"/>
    <w:rsid w:val="00D77636"/>
    <w:rsid w:val="00D77D8B"/>
    <w:rsid w:val="00D81382"/>
    <w:rsid w:val="00D83792"/>
    <w:rsid w:val="00D83954"/>
    <w:rsid w:val="00D8508D"/>
    <w:rsid w:val="00D87A45"/>
    <w:rsid w:val="00D95E1B"/>
    <w:rsid w:val="00DA7802"/>
    <w:rsid w:val="00DA7B14"/>
    <w:rsid w:val="00DB0931"/>
    <w:rsid w:val="00DB4B9B"/>
    <w:rsid w:val="00DB7D30"/>
    <w:rsid w:val="00DC27C1"/>
    <w:rsid w:val="00DC2BD4"/>
    <w:rsid w:val="00DC3933"/>
    <w:rsid w:val="00DC653E"/>
    <w:rsid w:val="00DD4ED5"/>
    <w:rsid w:val="00DE279D"/>
    <w:rsid w:val="00DE28EE"/>
    <w:rsid w:val="00DE421E"/>
    <w:rsid w:val="00DE47EE"/>
    <w:rsid w:val="00DE4A31"/>
    <w:rsid w:val="00DE7D9D"/>
    <w:rsid w:val="00DF0325"/>
    <w:rsid w:val="00DF3B6F"/>
    <w:rsid w:val="00E060C2"/>
    <w:rsid w:val="00E10BDA"/>
    <w:rsid w:val="00E10E98"/>
    <w:rsid w:val="00E11C2B"/>
    <w:rsid w:val="00E126A9"/>
    <w:rsid w:val="00E23526"/>
    <w:rsid w:val="00E34ECF"/>
    <w:rsid w:val="00E40DDC"/>
    <w:rsid w:val="00E41B96"/>
    <w:rsid w:val="00E447B4"/>
    <w:rsid w:val="00E45A1F"/>
    <w:rsid w:val="00E501FC"/>
    <w:rsid w:val="00E552B2"/>
    <w:rsid w:val="00E56F1F"/>
    <w:rsid w:val="00E6157B"/>
    <w:rsid w:val="00E61F1A"/>
    <w:rsid w:val="00E62241"/>
    <w:rsid w:val="00E6235A"/>
    <w:rsid w:val="00E6469A"/>
    <w:rsid w:val="00E65C15"/>
    <w:rsid w:val="00E718AD"/>
    <w:rsid w:val="00E74AB0"/>
    <w:rsid w:val="00E818D4"/>
    <w:rsid w:val="00E81918"/>
    <w:rsid w:val="00E83A6F"/>
    <w:rsid w:val="00E84179"/>
    <w:rsid w:val="00E84A01"/>
    <w:rsid w:val="00E85F52"/>
    <w:rsid w:val="00E93362"/>
    <w:rsid w:val="00E94E00"/>
    <w:rsid w:val="00E9564C"/>
    <w:rsid w:val="00E9646F"/>
    <w:rsid w:val="00EA0C27"/>
    <w:rsid w:val="00EA109A"/>
    <w:rsid w:val="00EA3328"/>
    <w:rsid w:val="00EA342D"/>
    <w:rsid w:val="00EA4DEC"/>
    <w:rsid w:val="00EA5A77"/>
    <w:rsid w:val="00EB0500"/>
    <w:rsid w:val="00EB1FC1"/>
    <w:rsid w:val="00EB2543"/>
    <w:rsid w:val="00EB4D4D"/>
    <w:rsid w:val="00EB6D33"/>
    <w:rsid w:val="00EB7E61"/>
    <w:rsid w:val="00EC39CD"/>
    <w:rsid w:val="00EC67A1"/>
    <w:rsid w:val="00EC7D67"/>
    <w:rsid w:val="00EE0E25"/>
    <w:rsid w:val="00EE1350"/>
    <w:rsid w:val="00EE5440"/>
    <w:rsid w:val="00EE5C8F"/>
    <w:rsid w:val="00EE7610"/>
    <w:rsid w:val="00EF0324"/>
    <w:rsid w:val="00EF1D95"/>
    <w:rsid w:val="00EF79B0"/>
    <w:rsid w:val="00F06179"/>
    <w:rsid w:val="00F07834"/>
    <w:rsid w:val="00F17E41"/>
    <w:rsid w:val="00F24683"/>
    <w:rsid w:val="00F26912"/>
    <w:rsid w:val="00F26DD6"/>
    <w:rsid w:val="00F27678"/>
    <w:rsid w:val="00F36587"/>
    <w:rsid w:val="00F36BA3"/>
    <w:rsid w:val="00F3748B"/>
    <w:rsid w:val="00F54E0B"/>
    <w:rsid w:val="00F55446"/>
    <w:rsid w:val="00F560E2"/>
    <w:rsid w:val="00F6237F"/>
    <w:rsid w:val="00F627C7"/>
    <w:rsid w:val="00F65BE1"/>
    <w:rsid w:val="00F65D18"/>
    <w:rsid w:val="00F705CE"/>
    <w:rsid w:val="00F741BF"/>
    <w:rsid w:val="00F778DC"/>
    <w:rsid w:val="00F802F7"/>
    <w:rsid w:val="00F805CC"/>
    <w:rsid w:val="00F8314A"/>
    <w:rsid w:val="00F83537"/>
    <w:rsid w:val="00F84202"/>
    <w:rsid w:val="00F84824"/>
    <w:rsid w:val="00F9367A"/>
    <w:rsid w:val="00F939DD"/>
    <w:rsid w:val="00F972F7"/>
    <w:rsid w:val="00FA21F7"/>
    <w:rsid w:val="00FA4990"/>
    <w:rsid w:val="00FB03B0"/>
    <w:rsid w:val="00FB5171"/>
    <w:rsid w:val="00FB6A5C"/>
    <w:rsid w:val="00FC09F8"/>
    <w:rsid w:val="00FC0E17"/>
    <w:rsid w:val="00FC4EA1"/>
    <w:rsid w:val="00FC510D"/>
    <w:rsid w:val="00FD0989"/>
    <w:rsid w:val="00FD30BB"/>
    <w:rsid w:val="00FD440F"/>
    <w:rsid w:val="00FD4B37"/>
    <w:rsid w:val="00FD6ED7"/>
    <w:rsid w:val="00FE085D"/>
    <w:rsid w:val="00FE121A"/>
    <w:rsid w:val="00FE2DAD"/>
    <w:rsid w:val="00FE443C"/>
    <w:rsid w:val="00FE795A"/>
    <w:rsid w:val="00FF01ED"/>
    <w:rsid w:val="00FF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7CA"/>
    <w:pPr>
      <w:keepNext/>
      <w:jc w:val="center"/>
      <w:outlineLvl w:val="0"/>
    </w:pPr>
    <w:rPr>
      <w:b/>
      <w:bCs/>
      <w:sz w:val="32"/>
    </w:rPr>
  </w:style>
  <w:style w:type="paragraph" w:styleId="2">
    <w:name w:val="heading 2"/>
    <w:basedOn w:val="a"/>
    <w:next w:val="a"/>
    <w:link w:val="20"/>
    <w:uiPriority w:val="99"/>
    <w:qFormat/>
    <w:rsid w:val="004177C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177CA"/>
    <w:pPr>
      <w:keepNext/>
      <w:spacing w:line="360" w:lineRule="auto"/>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3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C3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5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5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5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5C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177C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rsid w:val="004177C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177CA"/>
    <w:rPr>
      <w:rFonts w:ascii="Times New Roman" w:eastAsia="Times New Roman" w:hAnsi="Times New Roman" w:cs="Times New Roman"/>
      <w:b/>
      <w:bCs/>
      <w:sz w:val="32"/>
      <w:szCs w:val="24"/>
      <w:lang w:eastAsia="ru-RU"/>
    </w:rPr>
  </w:style>
  <w:style w:type="paragraph" w:styleId="a3">
    <w:name w:val="Body Text"/>
    <w:basedOn w:val="a"/>
    <w:link w:val="a4"/>
    <w:uiPriority w:val="99"/>
    <w:rsid w:val="004177CA"/>
    <w:pPr>
      <w:spacing w:after="120"/>
    </w:pPr>
  </w:style>
  <w:style w:type="character" w:customStyle="1" w:styleId="a4">
    <w:name w:val="Основной текст Знак"/>
    <w:basedOn w:val="a0"/>
    <w:link w:val="a3"/>
    <w:uiPriority w:val="99"/>
    <w:rsid w:val="004177C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77CA"/>
    <w:rPr>
      <w:rFonts w:ascii="Tahoma" w:hAnsi="Tahoma" w:cs="Tahoma"/>
      <w:sz w:val="16"/>
      <w:szCs w:val="16"/>
    </w:rPr>
  </w:style>
  <w:style w:type="character" w:customStyle="1" w:styleId="a6">
    <w:name w:val="Текст выноски Знак"/>
    <w:basedOn w:val="a0"/>
    <w:link w:val="a5"/>
    <w:uiPriority w:val="99"/>
    <w:semiHidden/>
    <w:rsid w:val="004177CA"/>
    <w:rPr>
      <w:rFonts w:ascii="Tahoma" w:eastAsia="Times New Roman" w:hAnsi="Tahoma" w:cs="Tahoma"/>
      <w:sz w:val="16"/>
      <w:szCs w:val="16"/>
      <w:lang w:eastAsia="ru-RU"/>
    </w:rPr>
  </w:style>
  <w:style w:type="paragraph" w:customStyle="1" w:styleId="a7">
    <w:name w:val="Прижатый влево"/>
    <w:basedOn w:val="a"/>
    <w:next w:val="a"/>
    <w:uiPriority w:val="99"/>
    <w:rsid w:val="0014521A"/>
    <w:pPr>
      <w:widowControl w:val="0"/>
      <w:autoSpaceDE w:val="0"/>
      <w:autoSpaceDN w:val="0"/>
      <w:adjustRightInd w:val="0"/>
    </w:pPr>
    <w:rPr>
      <w:rFonts w:ascii="Arial" w:hAnsi="Arial" w:cs="Arial"/>
    </w:rPr>
  </w:style>
  <w:style w:type="paragraph" w:styleId="a8">
    <w:name w:val="header"/>
    <w:basedOn w:val="a"/>
    <w:link w:val="a9"/>
    <w:uiPriority w:val="99"/>
    <w:unhideWhenUsed/>
    <w:rsid w:val="0014521A"/>
    <w:pPr>
      <w:tabs>
        <w:tab w:val="center" w:pos="4677"/>
        <w:tab w:val="right" w:pos="9355"/>
      </w:tabs>
    </w:pPr>
  </w:style>
  <w:style w:type="character" w:customStyle="1" w:styleId="a9">
    <w:name w:val="Верхний колонтитул Знак"/>
    <w:basedOn w:val="a0"/>
    <w:link w:val="a8"/>
    <w:uiPriority w:val="99"/>
    <w:rsid w:val="0014521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4521A"/>
    <w:pPr>
      <w:tabs>
        <w:tab w:val="center" w:pos="4677"/>
        <w:tab w:val="right" w:pos="9355"/>
      </w:tabs>
    </w:pPr>
  </w:style>
  <w:style w:type="character" w:customStyle="1" w:styleId="ab">
    <w:name w:val="Нижний колонтитул Знак"/>
    <w:basedOn w:val="a0"/>
    <w:link w:val="aa"/>
    <w:uiPriority w:val="99"/>
    <w:rsid w:val="0014521A"/>
    <w:rPr>
      <w:rFonts w:ascii="Times New Roman" w:eastAsia="Times New Roman" w:hAnsi="Times New Roman" w:cs="Times New Roman"/>
      <w:sz w:val="24"/>
      <w:szCs w:val="24"/>
      <w:lang w:eastAsia="ru-RU"/>
    </w:rPr>
  </w:style>
  <w:style w:type="paragraph" w:styleId="ac">
    <w:name w:val="List Paragraph"/>
    <w:basedOn w:val="a"/>
    <w:uiPriority w:val="99"/>
    <w:qFormat/>
    <w:rsid w:val="007874C5"/>
    <w:pPr>
      <w:ind w:left="720"/>
    </w:pPr>
  </w:style>
  <w:style w:type="character" w:customStyle="1" w:styleId="FontStyle13">
    <w:name w:val="Font Style13"/>
    <w:uiPriority w:val="99"/>
    <w:rsid w:val="007874C5"/>
    <w:rPr>
      <w:rFonts w:ascii="Times New Roman" w:hAnsi="Times New Roman" w:cs="Times New Roman"/>
      <w:sz w:val="28"/>
      <w:szCs w:val="28"/>
    </w:rPr>
  </w:style>
  <w:style w:type="character" w:styleId="ad">
    <w:name w:val="Hyperlink"/>
    <w:basedOn w:val="a0"/>
    <w:uiPriority w:val="99"/>
    <w:rsid w:val="007874C5"/>
    <w:rPr>
      <w:rFonts w:ascii="Times New Roman" w:hAnsi="Times New Roman" w:cs="Times New Roman"/>
      <w:color w:val="0000FF"/>
      <w:u w:val="single"/>
    </w:rPr>
  </w:style>
  <w:style w:type="table" w:styleId="ae">
    <w:name w:val="Table Grid"/>
    <w:basedOn w:val="a1"/>
    <w:uiPriority w:val="99"/>
    <w:rsid w:val="00EB4D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4D4D"/>
    <w:rPr>
      <w:rFonts w:ascii="Calibri" w:eastAsia="Times New Roman" w:hAnsi="Calibri" w:cs="Calibri"/>
      <w:szCs w:val="20"/>
      <w:lang w:eastAsia="ru-RU"/>
    </w:rPr>
  </w:style>
  <w:style w:type="paragraph" w:customStyle="1" w:styleId="af">
    <w:name w:val="Таблицы (моноширинный)"/>
    <w:basedOn w:val="a"/>
    <w:next w:val="a"/>
    <w:uiPriority w:val="99"/>
    <w:rsid w:val="00EB4D4D"/>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177CA"/>
    <w:pPr>
      <w:keepNext/>
      <w:jc w:val="center"/>
      <w:outlineLvl w:val="0"/>
    </w:pPr>
    <w:rPr>
      <w:b/>
      <w:bCs/>
      <w:sz w:val="32"/>
    </w:rPr>
  </w:style>
  <w:style w:type="paragraph" w:styleId="2">
    <w:name w:val="heading 2"/>
    <w:basedOn w:val="a"/>
    <w:next w:val="a"/>
    <w:link w:val="20"/>
    <w:uiPriority w:val="99"/>
    <w:qFormat/>
    <w:rsid w:val="004177C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177CA"/>
    <w:pPr>
      <w:keepNext/>
      <w:spacing w:line="360" w:lineRule="auto"/>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3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CC3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35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3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35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35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35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35C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177CA"/>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uiPriority w:val="99"/>
    <w:rsid w:val="004177CA"/>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177CA"/>
    <w:rPr>
      <w:rFonts w:ascii="Times New Roman" w:eastAsia="Times New Roman" w:hAnsi="Times New Roman" w:cs="Times New Roman"/>
      <w:b/>
      <w:bCs/>
      <w:sz w:val="32"/>
      <w:szCs w:val="24"/>
      <w:lang w:eastAsia="ru-RU"/>
    </w:rPr>
  </w:style>
  <w:style w:type="paragraph" w:styleId="a3">
    <w:name w:val="Body Text"/>
    <w:basedOn w:val="a"/>
    <w:link w:val="a4"/>
    <w:uiPriority w:val="99"/>
    <w:rsid w:val="004177CA"/>
    <w:pPr>
      <w:spacing w:after="120"/>
    </w:pPr>
  </w:style>
  <w:style w:type="character" w:customStyle="1" w:styleId="a4">
    <w:name w:val="Основной текст Знак"/>
    <w:basedOn w:val="a0"/>
    <w:link w:val="a3"/>
    <w:uiPriority w:val="99"/>
    <w:rsid w:val="004177C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177CA"/>
    <w:rPr>
      <w:rFonts w:ascii="Tahoma" w:hAnsi="Tahoma" w:cs="Tahoma"/>
      <w:sz w:val="16"/>
      <w:szCs w:val="16"/>
    </w:rPr>
  </w:style>
  <w:style w:type="character" w:customStyle="1" w:styleId="a6">
    <w:name w:val="Текст выноски Знак"/>
    <w:basedOn w:val="a0"/>
    <w:link w:val="a5"/>
    <w:uiPriority w:val="99"/>
    <w:semiHidden/>
    <w:rsid w:val="004177CA"/>
    <w:rPr>
      <w:rFonts w:ascii="Tahoma" w:eastAsia="Times New Roman" w:hAnsi="Tahoma" w:cs="Tahoma"/>
      <w:sz w:val="16"/>
      <w:szCs w:val="16"/>
      <w:lang w:eastAsia="ru-RU"/>
    </w:rPr>
  </w:style>
  <w:style w:type="paragraph" w:customStyle="1" w:styleId="a7">
    <w:name w:val="Прижатый влево"/>
    <w:basedOn w:val="a"/>
    <w:next w:val="a"/>
    <w:uiPriority w:val="99"/>
    <w:rsid w:val="0014521A"/>
    <w:pPr>
      <w:widowControl w:val="0"/>
      <w:autoSpaceDE w:val="0"/>
      <w:autoSpaceDN w:val="0"/>
      <w:adjustRightInd w:val="0"/>
    </w:pPr>
    <w:rPr>
      <w:rFonts w:ascii="Arial" w:hAnsi="Arial" w:cs="Arial"/>
    </w:rPr>
  </w:style>
  <w:style w:type="paragraph" w:styleId="a8">
    <w:name w:val="header"/>
    <w:basedOn w:val="a"/>
    <w:link w:val="a9"/>
    <w:uiPriority w:val="99"/>
    <w:unhideWhenUsed/>
    <w:rsid w:val="0014521A"/>
    <w:pPr>
      <w:tabs>
        <w:tab w:val="center" w:pos="4677"/>
        <w:tab w:val="right" w:pos="9355"/>
      </w:tabs>
    </w:pPr>
  </w:style>
  <w:style w:type="character" w:customStyle="1" w:styleId="a9">
    <w:name w:val="Верхний колонтитул Знак"/>
    <w:basedOn w:val="a0"/>
    <w:link w:val="a8"/>
    <w:uiPriority w:val="99"/>
    <w:rsid w:val="0014521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4521A"/>
    <w:pPr>
      <w:tabs>
        <w:tab w:val="center" w:pos="4677"/>
        <w:tab w:val="right" w:pos="9355"/>
      </w:tabs>
    </w:pPr>
  </w:style>
  <w:style w:type="character" w:customStyle="1" w:styleId="ab">
    <w:name w:val="Нижний колонтитул Знак"/>
    <w:basedOn w:val="a0"/>
    <w:link w:val="aa"/>
    <w:uiPriority w:val="99"/>
    <w:rsid w:val="0014521A"/>
    <w:rPr>
      <w:rFonts w:ascii="Times New Roman" w:eastAsia="Times New Roman" w:hAnsi="Times New Roman" w:cs="Times New Roman"/>
      <w:sz w:val="24"/>
      <w:szCs w:val="24"/>
      <w:lang w:eastAsia="ru-RU"/>
    </w:rPr>
  </w:style>
  <w:style w:type="paragraph" w:styleId="ac">
    <w:name w:val="List Paragraph"/>
    <w:basedOn w:val="a"/>
    <w:uiPriority w:val="99"/>
    <w:qFormat/>
    <w:rsid w:val="007874C5"/>
    <w:pPr>
      <w:ind w:left="720"/>
    </w:pPr>
  </w:style>
  <w:style w:type="character" w:customStyle="1" w:styleId="FontStyle13">
    <w:name w:val="Font Style13"/>
    <w:uiPriority w:val="99"/>
    <w:rsid w:val="007874C5"/>
    <w:rPr>
      <w:rFonts w:ascii="Times New Roman" w:hAnsi="Times New Roman" w:cs="Times New Roman"/>
      <w:sz w:val="28"/>
      <w:szCs w:val="28"/>
    </w:rPr>
  </w:style>
  <w:style w:type="character" w:styleId="ad">
    <w:name w:val="Hyperlink"/>
    <w:basedOn w:val="a0"/>
    <w:uiPriority w:val="99"/>
    <w:rsid w:val="007874C5"/>
    <w:rPr>
      <w:rFonts w:ascii="Times New Roman" w:hAnsi="Times New Roman" w:cs="Times New Roman"/>
      <w:color w:val="0000FF"/>
      <w:u w:val="single"/>
    </w:rPr>
  </w:style>
  <w:style w:type="table" w:styleId="ae">
    <w:name w:val="Table Grid"/>
    <w:basedOn w:val="a1"/>
    <w:uiPriority w:val="99"/>
    <w:rsid w:val="00EB4D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4D4D"/>
    <w:rPr>
      <w:rFonts w:ascii="Calibri" w:eastAsia="Times New Roman" w:hAnsi="Calibri" w:cs="Calibri"/>
      <w:szCs w:val="20"/>
      <w:lang w:eastAsia="ru-RU"/>
    </w:rPr>
  </w:style>
  <w:style w:type="paragraph" w:customStyle="1" w:styleId="af">
    <w:name w:val="Таблицы (моноширинный)"/>
    <w:basedOn w:val="a"/>
    <w:next w:val="a"/>
    <w:uiPriority w:val="99"/>
    <w:rsid w:val="00EB4D4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975DB9AE045307D496DB8191B55C78395777C390912D310210C1097E5E5ACB792E54EF5C64A734B62A42F1E7C30F498AF6C7z0K" TargetMode="External"/><Relationship Id="rId18" Type="http://schemas.openxmlformats.org/officeDocument/2006/relationships/hyperlink" Target="consultantplus://offline/ref=4A975DB9AE045307D496C58C87D900703B5B2EC9969123665943CA032B0605923B695DE50835E369B32014BEA3951C4A88EA7150FF1AE70BCAzFK" TargetMode="External"/><Relationship Id="rId26" Type="http://schemas.openxmlformats.org/officeDocument/2006/relationships/hyperlink" Target="garantF1://10006192.0" TargetMode="External"/><Relationship Id="rId3" Type="http://schemas.openxmlformats.org/officeDocument/2006/relationships/styles" Target="styles.xml"/><Relationship Id="rId21" Type="http://schemas.openxmlformats.org/officeDocument/2006/relationships/hyperlink" Target="consultantplus://offline/ref=4A975DB9AE045307D496C58C87D900703B592CC6999723665943CA032B060592296905E90937FD61B83542EFE5CCz1K" TargetMode="External"/><Relationship Id="rId7" Type="http://schemas.openxmlformats.org/officeDocument/2006/relationships/footnotes" Target="footnotes.xml"/><Relationship Id="rId12" Type="http://schemas.openxmlformats.org/officeDocument/2006/relationships/hyperlink" Target="consultantplus://offline/ref=4A975DB9AE045307D496DB8191B55C78395777C390912D360015CE097E5E5ACB792E54EF5C76A76CBA2B40EEE6C51A1FDBB0245EE01AF909AD4DB748B9C8z0K" TargetMode="External"/><Relationship Id="rId17" Type="http://schemas.openxmlformats.org/officeDocument/2006/relationships/hyperlink" Target="consultantplus://offline/ref=4A975DB9AE045307D496C58C87D900703A5428C8929423665943CA032B0605923B695DE50835E360BA2014BEA3951C4A88EA7150FF1AE70BCAzFK" TargetMode="External"/><Relationship Id="rId25" Type="http://schemas.openxmlformats.org/officeDocument/2006/relationships/hyperlink" Target="garantF1://12034853.1000" TargetMode="External"/><Relationship Id="rId2" Type="http://schemas.openxmlformats.org/officeDocument/2006/relationships/numbering" Target="numbering.xml"/><Relationship Id="rId16" Type="http://schemas.openxmlformats.org/officeDocument/2006/relationships/hyperlink" Target="consultantplus://offline/ref=4A975DB9AE045307D496C58C87D900703B5B2EC9969123665943CA032B0605923B695DE50835E369B32014BEA3951C4A88EA7150FF1AE70BCAzFK" TargetMode="External"/><Relationship Id="rId20" Type="http://schemas.openxmlformats.org/officeDocument/2006/relationships/hyperlink" Target="consultantplus://offline/ref=4A975DB9AE045307D496C58C87D900703B5D2DC6939723665943CA032B060592296905E90937FD61B83542EFE5CCz1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975DB9AE045307D496DB8191B55C78395777C390912D300C15C2097E5E5ACB792E54EF5C76A76CBA2B40EBE4C61A1FDBB0245EE01AF909AD4DB748B9C8z0K" TargetMode="External"/><Relationship Id="rId24" Type="http://schemas.openxmlformats.org/officeDocument/2006/relationships/hyperlink" Target="garantF1://12048567.9" TargetMode="External"/><Relationship Id="rId5" Type="http://schemas.openxmlformats.org/officeDocument/2006/relationships/settings" Target="settings.xml"/><Relationship Id="rId15" Type="http://schemas.openxmlformats.org/officeDocument/2006/relationships/hyperlink" Target="consultantplus://offline/ref=4A975DB9AE045307D496C58C87D900703B592CC6999723665943CA032B0605923B695DE50835E364BD2014BEA3951C4A88EA7150FF1AE70BCAzFK" TargetMode="External"/><Relationship Id="rId23" Type="http://schemas.openxmlformats.org/officeDocument/2006/relationships/hyperlink" Target="consultantplus://offline/ref=4A975DB9AE045307D496C58C87D900703B5D2DC6939723665943CA032B060592296905E90937FD61B83542EFE5CCz1K" TargetMode="External"/><Relationship Id="rId28" Type="http://schemas.openxmlformats.org/officeDocument/2006/relationships/fontTable" Target="fontTable.xml"/><Relationship Id="rId10" Type="http://schemas.openxmlformats.org/officeDocument/2006/relationships/hyperlink" Target="consultantplus://offline/ref=4A975DB9AE045307D496C58C87D900703B592CC6999723665943CA032B0605923B695DE50835E368BF2014BEA3951C4A88EA7150FF1AE70BCAzFK" TargetMode="External"/><Relationship Id="rId19" Type="http://schemas.openxmlformats.org/officeDocument/2006/relationships/hyperlink" Target="consultantplus://offline/ref=4A975DB9AE045307D496DB8191B55C78395777C3909129390D11C3097E5E5ACB792E54EF5C76A76CBA2B40EFE5C41A1FDBB0245EE01AF909AD4DB748B9C8z0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4A975DB9AE045307D496C58C87D900703B592CC6999723665943CA032B0605923B695DE00B3EB730FF7E4DEEE5DE114894F67151CEz0K" TargetMode="External"/><Relationship Id="rId22" Type="http://schemas.openxmlformats.org/officeDocument/2006/relationships/hyperlink" Target="consultantplus://offline/ref=4A975DB9AE045307D496DB8191B55C78395777C390912C390513CE097E5E5ACB792E54EF5C64A734B62A42F1E7C30F498AF6C7z0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09BD-7036-4C72-B78C-8940CC18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18748</Words>
  <Characters>106866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osmidglav</dc:creator>
  <cp:lastModifiedBy>osmidglav</cp:lastModifiedBy>
  <cp:revision>41</cp:revision>
  <cp:lastPrinted>2021-05-13T01:29:00Z</cp:lastPrinted>
  <dcterms:created xsi:type="dcterms:W3CDTF">2021-05-13T01:16:00Z</dcterms:created>
  <dcterms:modified xsi:type="dcterms:W3CDTF">2021-05-13T03:58:00Z</dcterms:modified>
</cp:coreProperties>
</file>