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E06D7" w14:textId="77777777" w:rsidR="001C350F" w:rsidRPr="001C350F" w:rsidRDefault="001C350F" w:rsidP="001C350F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C350F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8CF0FF0" wp14:editId="4AA3472C">
            <wp:extent cx="447675" cy="552450"/>
            <wp:effectExtent l="0" t="0" r="9525" b="0"/>
            <wp:docPr id="1" name="Рисунок 112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Graphic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93ADA" w14:textId="77777777" w:rsidR="001C350F" w:rsidRPr="001C350F" w:rsidRDefault="001C350F" w:rsidP="001C350F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</w:p>
    <w:p w14:paraId="32A38162" w14:textId="77777777" w:rsidR="001C350F" w:rsidRPr="001C350F" w:rsidRDefault="001C350F" w:rsidP="001C350F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  <w:r w:rsidRPr="001C350F">
        <w:rPr>
          <w:rFonts w:ascii="Times New Roman" w:eastAsia="Calibri" w:hAnsi="Times New Roman" w:cs="Times New Roman"/>
          <w:b/>
          <w:sz w:val="32"/>
          <w:szCs w:val="20"/>
        </w:rPr>
        <w:t xml:space="preserve">Министерство физической культуры и спорта </w:t>
      </w:r>
    </w:p>
    <w:p w14:paraId="45A74B51" w14:textId="77777777" w:rsidR="001C350F" w:rsidRPr="001C350F" w:rsidRDefault="001C350F" w:rsidP="001C350F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  <w:r w:rsidRPr="001C350F">
        <w:rPr>
          <w:rFonts w:ascii="Times New Roman" w:eastAsia="Calibri" w:hAnsi="Times New Roman" w:cs="Times New Roman"/>
          <w:b/>
          <w:sz w:val="32"/>
          <w:szCs w:val="20"/>
        </w:rPr>
        <w:t xml:space="preserve">Забайкальского края </w:t>
      </w:r>
    </w:p>
    <w:p w14:paraId="3E013D8A" w14:textId="77777777" w:rsidR="001C350F" w:rsidRPr="001C350F" w:rsidRDefault="001C350F" w:rsidP="001C35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0A2AC2D" w14:textId="77777777" w:rsidR="001C350F" w:rsidRPr="001C350F" w:rsidRDefault="001C350F" w:rsidP="001C35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4"/>
          <w:szCs w:val="20"/>
          <w:lang w:eastAsia="ru-RU"/>
        </w:rPr>
      </w:pPr>
      <w:r w:rsidRPr="001C350F">
        <w:rPr>
          <w:rFonts w:ascii="Times New Roman" w:eastAsia="Calibri" w:hAnsi="Times New Roman" w:cs="Times New Roman"/>
          <w:b/>
          <w:sz w:val="34"/>
          <w:szCs w:val="20"/>
          <w:lang w:eastAsia="ru-RU"/>
        </w:rPr>
        <w:t>ПРИКАЗ</w:t>
      </w:r>
    </w:p>
    <w:p w14:paraId="0BB41A69" w14:textId="77777777" w:rsidR="001C350F" w:rsidRPr="001C350F" w:rsidRDefault="001C350F" w:rsidP="001C35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4"/>
          <w:szCs w:val="14"/>
          <w:lang w:eastAsia="ru-RU"/>
        </w:rPr>
      </w:pPr>
    </w:p>
    <w:tbl>
      <w:tblPr>
        <w:tblW w:w="9501" w:type="dxa"/>
        <w:jc w:val="right"/>
        <w:tblLook w:val="04A0" w:firstRow="1" w:lastRow="0" w:firstColumn="1" w:lastColumn="0" w:noHBand="0" w:noVBand="1"/>
      </w:tblPr>
      <w:tblGrid>
        <w:gridCol w:w="3227"/>
        <w:gridCol w:w="284"/>
        <w:gridCol w:w="4195"/>
        <w:gridCol w:w="1515"/>
        <w:gridCol w:w="280"/>
      </w:tblGrid>
      <w:tr w:rsidR="001C350F" w:rsidRPr="001C350F" w14:paraId="457A4DC1" w14:textId="77777777" w:rsidTr="00E611D1">
        <w:trPr>
          <w:trHeight w:val="306"/>
          <w:jc w:val="right"/>
          <w:hidden/>
        </w:trPr>
        <w:tc>
          <w:tcPr>
            <w:tcW w:w="322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765DC61" w14:textId="305034FD" w:rsidR="001C350F" w:rsidRPr="001C350F" w:rsidRDefault="00096AEE" w:rsidP="001C35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vanish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vanish/>
                <w:sz w:val="28"/>
                <w:szCs w:val="20"/>
                <w:lang w:eastAsia="ru-RU"/>
              </w:rPr>
              <w:t>2 июля 2025 года</w:t>
            </w:r>
          </w:p>
        </w:tc>
        <w:tc>
          <w:tcPr>
            <w:tcW w:w="284" w:type="dxa"/>
          </w:tcPr>
          <w:p w14:paraId="39C42B7D" w14:textId="77777777" w:rsidR="001C350F" w:rsidRPr="001C350F" w:rsidRDefault="001C350F" w:rsidP="001C35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vanish/>
                <w:sz w:val="28"/>
                <w:szCs w:val="20"/>
                <w:lang w:eastAsia="ru-RU"/>
              </w:rPr>
            </w:pPr>
          </w:p>
        </w:tc>
        <w:tc>
          <w:tcPr>
            <w:tcW w:w="4195" w:type="dxa"/>
          </w:tcPr>
          <w:p w14:paraId="35C5215E" w14:textId="77777777" w:rsidR="001C350F" w:rsidRPr="001C350F" w:rsidRDefault="001C350F" w:rsidP="001C350F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1C350F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51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69DED83" w14:textId="70A3C7EF" w:rsidR="001C350F" w:rsidRPr="001C350F" w:rsidRDefault="00096AEE" w:rsidP="001C35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vanish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vanish/>
                <w:sz w:val="28"/>
                <w:szCs w:val="20"/>
                <w:lang w:eastAsia="ru-RU"/>
              </w:rPr>
              <w:t>6-нпа</w:t>
            </w:r>
          </w:p>
        </w:tc>
        <w:tc>
          <w:tcPr>
            <w:tcW w:w="280" w:type="dxa"/>
          </w:tcPr>
          <w:p w14:paraId="53AD96AD" w14:textId="77777777" w:rsidR="001C350F" w:rsidRPr="001C350F" w:rsidRDefault="001C350F" w:rsidP="001C35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14:paraId="0005B5F7" w14:textId="77777777" w:rsidR="001C350F" w:rsidRPr="001C350F" w:rsidRDefault="001C350F" w:rsidP="001C35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62277D4" w14:textId="77777777" w:rsidR="001C350F" w:rsidRPr="001C350F" w:rsidRDefault="001C350F" w:rsidP="001C35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350F">
        <w:rPr>
          <w:rFonts w:ascii="Times New Roman" w:eastAsia="Calibri" w:hAnsi="Times New Roman" w:cs="Times New Roman"/>
          <w:sz w:val="28"/>
          <w:szCs w:val="28"/>
          <w:lang w:eastAsia="ru-RU"/>
        </w:rPr>
        <w:t>г. Чита</w:t>
      </w:r>
    </w:p>
    <w:p w14:paraId="235BFB93" w14:textId="77777777" w:rsidR="001C350F" w:rsidRPr="001C350F" w:rsidRDefault="001C350F" w:rsidP="001C35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CF0BE6" w14:textId="77777777" w:rsidR="001C350F" w:rsidRPr="001C350F" w:rsidRDefault="001C350F" w:rsidP="001C35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64"/>
      </w:tblGrid>
      <w:tr w:rsidR="001C350F" w:rsidRPr="001C350F" w14:paraId="2CB8D10D" w14:textId="77777777" w:rsidTr="00E611D1">
        <w:trPr>
          <w:jc w:val="center"/>
        </w:trPr>
        <w:tc>
          <w:tcPr>
            <w:tcW w:w="9570" w:type="dxa"/>
          </w:tcPr>
          <w:p w14:paraId="140833B3" w14:textId="77777777" w:rsidR="001C350F" w:rsidRPr="001C350F" w:rsidRDefault="001C350F" w:rsidP="001C35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1C350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 xml:space="preserve">О проведении отбора на распределение муниципальным </w:t>
            </w:r>
          </w:p>
          <w:p w14:paraId="19B415E6" w14:textId="77777777" w:rsidR="001C350F" w:rsidRPr="001C350F" w:rsidRDefault="001C350F" w:rsidP="001C35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1C350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районам, муниципальным и городским округам Забайкальского края «умных» спортивных площадок в рамках регионального проекта «Бизнес-спринт (Я выбираю спорт)» на 2026 год</w:t>
            </w:r>
          </w:p>
        </w:tc>
      </w:tr>
    </w:tbl>
    <w:p w14:paraId="4938B7EA" w14:textId="77777777" w:rsidR="001C350F" w:rsidRPr="001C350F" w:rsidRDefault="001C350F" w:rsidP="001C35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FF45DD5" w14:textId="77777777" w:rsidR="001C350F" w:rsidRPr="001C350F" w:rsidRDefault="001C350F" w:rsidP="001C35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605"/>
      </w:tblGrid>
      <w:tr w:rsidR="001C350F" w:rsidRPr="001C350F" w14:paraId="7E6276F3" w14:textId="77777777" w:rsidTr="00E611D1">
        <w:tc>
          <w:tcPr>
            <w:tcW w:w="9605" w:type="dxa"/>
          </w:tcPr>
          <w:p w14:paraId="7CC07557" w14:textId="77777777" w:rsidR="001C350F" w:rsidRPr="001C350F" w:rsidRDefault="001C350F" w:rsidP="001C350F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2272F"/>
                <w:kern w:val="36"/>
                <w:sz w:val="28"/>
                <w:szCs w:val="28"/>
                <w:lang w:eastAsia="ru-RU"/>
              </w:rPr>
            </w:pPr>
            <w:r w:rsidRPr="001C350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ru-RU"/>
              </w:rPr>
              <w:t xml:space="preserve"> </w:t>
            </w:r>
            <w:r w:rsidRPr="001C350F">
              <w:rPr>
                <w:rFonts w:ascii="Times New Roman" w:eastAsia="Times New Roman" w:hAnsi="Times New Roman" w:cs="Times New Roman"/>
                <w:bCs/>
                <w:color w:val="22272F"/>
                <w:kern w:val="36"/>
                <w:sz w:val="28"/>
                <w:szCs w:val="28"/>
                <w:lang w:eastAsia="ru-RU"/>
              </w:rPr>
              <w:t xml:space="preserve">В соответствии с государственной программой Забайкальского края «Развитие физической культуры и спорта в Забайкальском крае», утвержденной постановлением Правительства Российской Федерации </w:t>
            </w:r>
            <w:r w:rsidRPr="001C350F">
              <w:rPr>
                <w:rFonts w:ascii="Times New Roman" w:eastAsia="Times New Roman" w:hAnsi="Times New Roman" w:cs="Times New Roman"/>
                <w:bCs/>
                <w:color w:val="22272F"/>
                <w:kern w:val="36"/>
                <w:sz w:val="28"/>
                <w:szCs w:val="28"/>
                <w:lang w:eastAsia="ru-RU"/>
              </w:rPr>
              <w:br/>
              <w:t xml:space="preserve">от 30 июня 2014 года № 381, руководствуясь пунктом 4 Положения о Министерстве физической культуры и спорта Забайкальского края, утвержденного постановлением Правительства Забайкальского края </w:t>
            </w:r>
            <w:r w:rsidRPr="001C350F">
              <w:rPr>
                <w:rFonts w:ascii="Times New Roman" w:eastAsia="Times New Roman" w:hAnsi="Times New Roman" w:cs="Times New Roman"/>
                <w:bCs/>
                <w:color w:val="22272F"/>
                <w:kern w:val="36"/>
                <w:sz w:val="28"/>
                <w:szCs w:val="28"/>
                <w:lang w:eastAsia="ru-RU"/>
              </w:rPr>
              <w:br/>
              <w:t>от 24 января 2017 года № 12.</w:t>
            </w:r>
            <w:r w:rsidRPr="001C350F"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14:paraId="227A3B4B" w14:textId="77777777" w:rsidR="001C350F" w:rsidRPr="001C350F" w:rsidRDefault="001C350F" w:rsidP="001C350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</w:p>
    <w:p w14:paraId="46417F31" w14:textId="77777777" w:rsidR="001C350F" w:rsidRPr="001C350F" w:rsidRDefault="001C350F" w:rsidP="001C350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1C350F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  <w:t>приказываю:</w:t>
      </w:r>
    </w:p>
    <w:p w14:paraId="59B95790" w14:textId="77777777" w:rsidR="001C350F" w:rsidRPr="001C350F" w:rsidRDefault="001C350F" w:rsidP="001C35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604"/>
      </w:tblGrid>
      <w:tr w:rsidR="001C350F" w:rsidRPr="001C350F" w14:paraId="6CA612DC" w14:textId="77777777" w:rsidTr="00E611D1">
        <w:tc>
          <w:tcPr>
            <w:tcW w:w="9604" w:type="dxa"/>
          </w:tcPr>
          <w:p w14:paraId="36610435" w14:textId="77777777" w:rsidR="001C350F" w:rsidRPr="001C350F" w:rsidRDefault="001C350F" w:rsidP="001C350F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3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Образовать рабочую группу по проведению отбора </w:t>
            </w:r>
            <w:r w:rsidRPr="001C35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распределение муниципальным районам, муниципальным и городским округам Забайкальского края «умных» спортивных площадок в рамках регионального проекта «Бизнес-спринт (Я выбираю спорт)» и утвердить ее состав.</w:t>
            </w:r>
          </w:p>
          <w:p w14:paraId="42EB3760" w14:textId="77777777" w:rsidR="001C350F" w:rsidRPr="001C350F" w:rsidRDefault="001C350F" w:rsidP="001C350F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3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Утвердить прилагаемое Положение о рабочей группе по проведению </w:t>
            </w:r>
            <w:r w:rsidRPr="001C35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отбора на распределение муниципальным районам, муниципальным и городским округам Забайкальского края «умных» спортивных площадок в рамках регионального проекта «Бизнес-спринт (Я выбираю спорт)».</w:t>
            </w:r>
          </w:p>
          <w:p w14:paraId="54B83AB6" w14:textId="77777777" w:rsidR="001C350F" w:rsidRPr="001C350F" w:rsidRDefault="001C350F" w:rsidP="001C350F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35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Утвердить прилагаемый Порядок проведения отбора на распределение муниципальным районам, муниципальным и городским округам Забайкальского края «умных» спортивных площадок в рамках регионального проекта «Бизнес-спринт (Я выбираю спорт)».</w:t>
            </w:r>
          </w:p>
          <w:p w14:paraId="3AB133FB" w14:textId="77777777" w:rsidR="001C350F" w:rsidRPr="001C350F" w:rsidRDefault="001C350F" w:rsidP="001C350F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1C35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Контроль за исполнением настоящего приказа возложить на </w:t>
            </w:r>
            <w:r w:rsidRPr="001C35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1C350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заместителя министра физической культуры и спорта Забайкальского края </w:t>
            </w:r>
            <w:r w:rsidRPr="001C350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Бондаря</w:t>
            </w:r>
            <w:r w:rsidRPr="001C35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Pr="001C350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А.В.</w:t>
            </w:r>
          </w:p>
          <w:p w14:paraId="3B23F22F" w14:textId="77777777" w:rsidR="001C350F" w:rsidRPr="001C350F" w:rsidRDefault="001C350F" w:rsidP="001C350F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35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5. </w:t>
            </w:r>
            <w:r w:rsidRPr="001C35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Опубликовать настоящий приказ на сайте в информационно-</w:t>
            </w:r>
            <w:r w:rsidRPr="001C35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телекоммуникационной</w:t>
            </w:r>
            <w:r w:rsidRPr="001C35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сети «Интернет» «Официальный интернет-портал правовой информации исполнительных органов государственной власти Забайкальского края» </w:t>
            </w:r>
            <w:r w:rsidRPr="001C3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(http//право.забайкальскийкрай.рф).</w:t>
            </w:r>
          </w:p>
          <w:p w14:paraId="6D0ED248" w14:textId="77777777" w:rsidR="001C350F" w:rsidRPr="001C350F" w:rsidRDefault="001C350F" w:rsidP="001C350F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3A2E61C1" w14:textId="77777777" w:rsidR="001C350F" w:rsidRPr="001C350F" w:rsidRDefault="001C350F" w:rsidP="001C35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90F3E" w14:textId="77777777" w:rsidR="001C350F" w:rsidRPr="001C350F" w:rsidRDefault="001C350F" w:rsidP="001C35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A871A" w14:textId="77777777" w:rsidR="001C350F" w:rsidRPr="001C350F" w:rsidRDefault="001C350F" w:rsidP="001C35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DD885" w14:textId="7340576C" w:rsidR="001C350F" w:rsidRPr="001C350F" w:rsidRDefault="00784817" w:rsidP="001C350F">
      <w:pPr>
        <w:tabs>
          <w:tab w:val="right" w:pos="9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 м</w:t>
      </w:r>
      <w:r w:rsidR="001C350F" w:rsidRPr="001C35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350F" w:rsidRPr="001C3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А.Р. Акжигитов</w:t>
      </w:r>
    </w:p>
    <w:p w14:paraId="7E884BB1" w14:textId="77777777" w:rsidR="001C350F" w:rsidRPr="001C350F" w:rsidRDefault="001C350F" w:rsidP="001C35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CCBC5C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630763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1F455E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B51047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3E2146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8F5E16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193BF3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1D9779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48A74A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6B3C6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6B905E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8E2D08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625F4E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EEED2E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0DE03D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607EE4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F0DF0C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A9B09F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E96E66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3D0018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3965AC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FE3FDF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E4ECF5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634D85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A1B67A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E24FAB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173BF3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63912D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C53228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21F4F5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BF3F54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ED8209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A26B50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FB9FF3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33F67B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83B849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4175B4" w14:textId="77777777" w:rsidR="001C350F" w:rsidRPr="001C350F" w:rsidRDefault="001C350F" w:rsidP="001C35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4D422C" w14:textId="77777777" w:rsidR="001C350F" w:rsidRPr="001C350F" w:rsidRDefault="001C350F" w:rsidP="001C350F">
      <w:pPr>
        <w:tabs>
          <w:tab w:val="right" w:pos="9360"/>
        </w:tabs>
        <w:spacing w:after="0" w:line="240" w:lineRule="auto"/>
        <w:ind w:right="-5"/>
        <w:outlineLvl w:val="0"/>
        <w:rPr>
          <w:rFonts w:ascii="Times New Roman" w:eastAsia="Calibri" w:hAnsi="Times New Roman" w:cs="Times New Roman"/>
          <w:bCs/>
          <w:sz w:val="20"/>
          <w:szCs w:val="20"/>
          <w:lang w:eastAsia="x-none"/>
        </w:rPr>
      </w:pPr>
    </w:p>
    <w:p w14:paraId="27F06C46" w14:textId="77777777" w:rsidR="001C350F" w:rsidRPr="001C350F" w:rsidRDefault="001C350F" w:rsidP="001C3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68E8C" w14:textId="77777777" w:rsidR="001C350F" w:rsidRPr="001C350F" w:rsidRDefault="001C350F" w:rsidP="001C350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777E2" w14:textId="77777777" w:rsidR="001C350F" w:rsidRDefault="001C350F" w:rsidP="001C350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0C931" w14:textId="77777777" w:rsidR="001C350F" w:rsidRDefault="001C350F" w:rsidP="001C350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D5528" w14:textId="77777777" w:rsidR="001C350F" w:rsidRPr="001C350F" w:rsidRDefault="001C350F" w:rsidP="001C350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B304D" w14:textId="77777777" w:rsidR="001C350F" w:rsidRDefault="001C350F"/>
    <w:tbl>
      <w:tblPr>
        <w:tblStyle w:val="1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654647" w:rsidRPr="00654647" w14:paraId="2F9037A8" w14:textId="77777777" w:rsidTr="005E13F7">
        <w:tc>
          <w:tcPr>
            <w:tcW w:w="4961" w:type="dxa"/>
          </w:tcPr>
          <w:p w14:paraId="6DB3925E" w14:textId="77777777" w:rsidR="00654647" w:rsidRPr="00654647" w:rsidRDefault="00CC2E70" w:rsidP="00654647">
            <w:pPr>
              <w:spacing w:line="12" w:lineRule="atLeast"/>
              <w:ind w:left="-108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04278018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14:paraId="1D032081" w14:textId="77777777" w:rsidR="00654647" w:rsidRPr="00654647" w:rsidRDefault="00654647" w:rsidP="00654647">
            <w:pPr>
              <w:spacing w:line="144" w:lineRule="auto"/>
              <w:ind w:left="-108"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07D5B3" w14:textId="77777777" w:rsidR="00537609" w:rsidRPr="00537609" w:rsidRDefault="00537609" w:rsidP="00537609">
            <w:pPr>
              <w:spacing w:line="12" w:lineRule="atLeast"/>
              <w:ind w:left="-108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Министерства физической культуры и спорта Забайкальского края</w:t>
            </w:r>
          </w:p>
          <w:p w14:paraId="2DE11931" w14:textId="1C9E26BF" w:rsidR="00654647" w:rsidRPr="00654647" w:rsidRDefault="00537609" w:rsidP="00537609">
            <w:pPr>
              <w:spacing w:after="160" w:line="259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>от «____»_______ 20__ года № __-нпа</w:t>
            </w:r>
          </w:p>
        </w:tc>
      </w:tr>
      <w:bookmarkEnd w:id="0"/>
    </w:tbl>
    <w:p w14:paraId="4AB3ED1D" w14:textId="77777777" w:rsidR="00654647" w:rsidRPr="00654647" w:rsidRDefault="00654647" w:rsidP="006546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9C5D81" w14:textId="77777777" w:rsidR="00654647" w:rsidRPr="00654647" w:rsidRDefault="00654647" w:rsidP="00654647">
      <w:pPr>
        <w:spacing w:after="0" w:line="240" w:lineRule="auto"/>
        <w:ind w:firstLine="454"/>
        <w:rPr>
          <w:rFonts w:ascii="Times New Roman" w:eastAsia="Calibri" w:hAnsi="Times New Roman" w:cs="Times New Roman"/>
          <w:sz w:val="28"/>
          <w:szCs w:val="28"/>
        </w:rPr>
      </w:pPr>
    </w:p>
    <w:p w14:paraId="50BC1440" w14:textId="77777777" w:rsidR="00654647" w:rsidRPr="00654647" w:rsidRDefault="00654647" w:rsidP="00E9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4647">
        <w:rPr>
          <w:rFonts w:ascii="Times New Roman" w:eastAsia="Calibri" w:hAnsi="Times New Roman" w:cs="Times New Roman"/>
          <w:b/>
          <w:bCs/>
          <w:sz w:val="28"/>
          <w:szCs w:val="28"/>
        </w:rPr>
        <w:t>СОСТАВ</w:t>
      </w:r>
    </w:p>
    <w:p w14:paraId="5A61B4CA" w14:textId="1281B8C3" w:rsidR="00E93488" w:rsidRPr="00E93488" w:rsidRDefault="00654647" w:rsidP="000D2F4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sz w:val="28"/>
        </w:rPr>
      </w:pPr>
      <w:r w:rsidRPr="006546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рабочей группы </w:t>
      </w:r>
      <w:r w:rsidRPr="00654647">
        <w:rPr>
          <w:rFonts w:ascii="Times New Roman" w:eastAsia="Calibri" w:hAnsi="Times New Roman" w:cs="Times New Roman"/>
          <w:b/>
          <w:sz w:val="28"/>
          <w:szCs w:val="28"/>
        </w:rPr>
        <w:t xml:space="preserve">по проведению отбора </w:t>
      </w:r>
      <w:r w:rsidRPr="00654647">
        <w:rPr>
          <w:rFonts w:ascii="Times New Roman" w:eastAsia="Calibri" w:hAnsi="Times New Roman" w:cs="Times New Roman"/>
          <w:b/>
          <w:sz w:val="28"/>
        </w:rPr>
        <w:t xml:space="preserve">на распределение муниципальным районам, муниципальным и городским округам Забайкальского края </w:t>
      </w:r>
      <w:bookmarkStart w:id="1" w:name="_Hlk175740418"/>
      <w:r w:rsidR="000D2F4E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«умных» спортивных площадок в рамках </w:t>
      </w:r>
      <w:r w:rsidR="008930B4" w:rsidRPr="008930B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регионального</w:t>
      </w:r>
      <w:r w:rsidR="000D2F4E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проекта «Бизнес-спринт (Я выбираю спорт)» на 202</w:t>
      </w:r>
      <w:r w:rsidR="005E13F7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6</w:t>
      </w:r>
      <w:r w:rsidR="0084472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="000D2F4E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год</w:t>
      </w:r>
    </w:p>
    <w:bookmarkEnd w:id="1"/>
    <w:p w14:paraId="7161858B" w14:textId="77777777" w:rsidR="00654647" w:rsidRPr="00654647" w:rsidRDefault="00654647" w:rsidP="00CE4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132"/>
      </w:tblGrid>
      <w:tr w:rsidR="00654647" w:rsidRPr="00654647" w14:paraId="041CDD91" w14:textId="77777777" w:rsidTr="008319B6">
        <w:tc>
          <w:tcPr>
            <w:tcW w:w="3190" w:type="dxa"/>
          </w:tcPr>
          <w:p w14:paraId="38537C50" w14:textId="620B5BFC" w:rsidR="0050776B" w:rsidRPr="00654647" w:rsidRDefault="005E13F7" w:rsidP="00654647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Бондарь Александр Владимирович</w:t>
            </w:r>
          </w:p>
        </w:tc>
        <w:tc>
          <w:tcPr>
            <w:tcW w:w="6132" w:type="dxa"/>
          </w:tcPr>
          <w:p w14:paraId="75D4E9DE" w14:textId="77777777" w:rsidR="00654647" w:rsidRPr="00654647" w:rsidRDefault="00654647" w:rsidP="00F41C14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647">
              <w:rPr>
                <w:rFonts w:ascii="Times New Roman" w:eastAsia="Calibri" w:hAnsi="Times New Roman" w:cs="Times New Roman"/>
                <w:sz w:val="28"/>
                <w:szCs w:val="28"/>
              </w:rPr>
              <w:t>- заместитель министра физической культуры и спорта Забайкальского края, председатель рабочей группы;</w:t>
            </w:r>
          </w:p>
        </w:tc>
      </w:tr>
      <w:tr w:rsidR="008319B6" w:rsidRPr="00654647" w14:paraId="17C496A9" w14:textId="77777777" w:rsidTr="008319B6">
        <w:tc>
          <w:tcPr>
            <w:tcW w:w="3190" w:type="dxa"/>
          </w:tcPr>
          <w:p w14:paraId="670ED8D2" w14:textId="4C6DC679" w:rsidR="008319B6" w:rsidRDefault="008319B6" w:rsidP="008319B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Февралева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Анастасия Руслановна</w:t>
            </w:r>
          </w:p>
        </w:tc>
        <w:tc>
          <w:tcPr>
            <w:tcW w:w="6132" w:type="dxa"/>
          </w:tcPr>
          <w:p w14:paraId="3FA0D2D2" w14:textId="2A63F3FD" w:rsidR="008319B6" w:rsidRPr="00654647" w:rsidRDefault="008319B6" w:rsidP="008319B6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(по инвестиционной деятельности) </w:t>
            </w:r>
            <w:r w:rsidRPr="00654647">
              <w:rPr>
                <w:rFonts w:ascii="Times New Roman" w:eastAsia="Calibri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54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развитию и эксплуатации объектов спортивной инфраструктуры Министерства физической культуры и спорта Забайкальского края, секретарь рабочей группы;</w:t>
            </w:r>
          </w:p>
        </w:tc>
      </w:tr>
      <w:tr w:rsidR="008319B6" w:rsidRPr="00654647" w14:paraId="59296668" w14:textId="77777777" w:rsidTr="008319B6">
        <w:tc>
          <w:tcPr>
            <w:tcW w:w="3190" w:type="dxa"/>
          </w:tcPr>
          <w:p w14:paraId="7FBB24D6" w14:textId="0797D749" w:rsidR="008319B6" w:rsidRPr="00654647" w:rsidRDefault="005E13F7" w:rsidP="008319B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Долгополова Галина Дмитриевна</w:t>
            </w:r>
          </w:p>
          <w:p w14:paraId="4981257F" w14:textId="77777777" w:rsidR="008319B6" w:rsidRDefault="008319B6" w:rsidP="008319B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2" w:type="dxa"/>
          </w:tcPr>
          <w:p w14:paraId="7A88476F" w14:textId="77777777" w:rsidR="008319B6" w:rsidRPr="00654647" w:rsidRDefault="008319B6" w:rsidP="008319B6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647">
              <w:rPr>
                <w:rFonts w:ascii="Times New Roman" w:eastAsia="Calibri" w:hAnsi="Times New Roman" w:cs="Times New Roman"/>
                <w:sz w:val="28"/>
                <w:szCs w:val="28"/>
              </w:rPr>
              <w:t>- начальник отдела организационной, кадровой и юридической работы Министерства физической культуры и спорта Забайкальского края;</w:t>
            </w:r>
          </w:p>
        </w:tc>
      </w:tr>
      <w:tr w:rsidR="008319B6" w:rsidRPr="00654647" w14:paraId="528113F9" w14:textId="77777777" w:rsidTr="008319B6">
        <w:tc>
          <w:tcPr>
            <w:tcW w:w="3190" w:type="dxa"/>
          </w:tcPr>
          <w:p w14:paraId="244A9201" w14:textId="77777777" w:rsidR="008319B6" w:rsidRPr="00654647" w:rsidRDefault="008319B6" w:rsidP="008319B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Никитина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Анна Игоревна</w:t>
            </w:r>
          </w:p>
        </w:tc>
        <w:tc>
          <w:tcPr>
            <w:tcW w:w="6132" w:type="dxa"/>
          </w:tcPr>
          <w:p w14:paraId="5BCFEB41" w14:textId="77777777" w:rsidR="008319B6" w:rsidRPr="00654647" w:rsidRDefault="008319B6" w:rsidP="008319B6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647">
              <w:rPr>
                <w:rFonts w:ascii="Times New Roman" w:eastAsia="Calibri" w:hAnsi="Times New Roman" w:cs="Times New Roman"/>
                <w:sz w:val="28"/>
                <w:szCs w:val="28"/>
              </w:rPr>
              <w:t>- начальник отдела спорта высших достижений и подготовки спортивного резерва Министерства физической культуры и спорта Забайкальского края;</w:t>
            </w:r>
          </w:p>
        </w:tc>
      </w:tr>
      <w:tr w:rsidR="008319B6" w:rsidRPr="00654647" w14:paraId="7AD1A6C8" w14:textId="77777777" w:rsidTr="008319B6">
        <w:tc>
          <w:tcPr>
            <w:tcW w:w="3190" w:type="dxa"/>
          </w:tcPr>
          <w:p w14:paraId="3CE81EDC" w14:textId="77777777" w:rsidR="008319B6" w:rsidRDefault="008319B6" w:rsidP="008319B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Шаманская </w:t>
            </w:r>
          </w:p>
          <w:p w14:paraId="2FF4AAE0" w14:textId="77777777" w:rsidR="008319B6" w:rsidRPr="00654647" w:rsidRDefault="008319B6" w:rsidP="008319B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6132" w:type="dxa"/>
          </w:tcPr>
          <w:p w14:paraId="584C1BC1" w14:textId="39116604" w:rsidR="008319B6" w:rsidRPr="00111FA0" w:rsidRDefault="008319B6" w:rsidP="008319B6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заведующая отделом по развитию и эксплуатации спортивной инфраструктуры </w:t>
            </w:r>
            <w:r w:rsidRPr="00654647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Министерства физической культуры и спорта Забайкальского края</w:t>
            </w:r>
            <w:r w:rsidRPr="00111FA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</w:tbl>
    <w:p w14:paraId="5A654FDF" w14:textId="77777777" w:rsidR="00654647" w:rsidRPr="00654647" w:rsidRDefault="00654647" w:rsidP="006546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B5FE5E" w14:textId="77777777" w:rsidR="00654647" w:rsidRPr="00654647" w:rsidRDefault="00654647" w:rsidP="00654647">
      <w:pPr>
        <w:tabs>
          <w:tab w:val="center" w:pos="4677"/>
          <w:tab w:val="left" w:pos="646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ab/>
        <w:t>___________________</w:t>
      </w:r>
      <w:r w:rsidRPr="00654647">
        <w:rPr>
          <w:rFonts w:ascii="Times New Roman" w:eastAsia="Calibri" w:hAnsi="Times New Roman" w:cs="Times New Roman"/>
          <w:sz w:val="28"/>
          <w:szCs w:val="28"/>
        </w:rPr>
        <w:tab/>
      </w:r>
    </w:p>
    <w:p w14:paraId="0FEC4C9E" w14:textId="77777777" w:rsidR="00654647" w:rsidRDefault="00654647" w:rsidP="00654647">
      <w:pPr>
        <w:tabs>
          <w:tab w:val="center" w:pos="4677"/>
          <w:tab w:val="left" w:pos="646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441599" w14:textId="77777777" w:rsidR="008B2A94" w:rsidRPr="00654647" w:rsidRDefault="008B2A94" w:rsidP="00654647">
      <w:pPr>
        <w:tabs>
          <w:tab w:val="center" w:pos="4677"/>
          <w:tab w:val="left" w:pos="646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FD845F" w14:textId="77777777" w:rsidR="00654647" w:rsidRDefault="00654647" w:rsidP="00654647">
      <w:pPr>
        <w:tabs>
          <w:tab w:val="center" w:pos="4677"/>
          <w:tab w:val="left" w:pos="646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B6692F" w14:textId="77777777" w:rsidR="005C42DC" w:rsidRDefault="005C42DC" w:rsidP="00654647">
      <w:pPr>
        <w:tabs>
          <w:tab w:val="center" w:pos="4677"/>
          <w:tab w:val="left" w:pos="646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654647" w:rsidRPr="00654647" w14:paraId="1E0B3E2B" w14:textId="77777777" w:rsidTr="005E13F7">
        <w:tc>
          <w:tcPr>
            <w:tcW w:w="4961" w:type="dxa"/>
          </w:tcPr>
          <w:p w14:paraId="750F8EE3" w14:textId="77777777" w:rsidR="00654647" w:rsidRPr="00654647" w:rsidRDefault="00CC2E70" w:rsidP="0065464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14:paraId="70E98157" w14:textId="77777777" w:rsidR="00654647" w:rsidRPr="00654647" w:rsidRDefault="00654647" w:rsidP="00654647">
            <w:pPr>
              <w:spacing w:line="144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2E29D9" w14:textId="77777777" w:rsidR="00537609" w:rsidRPr="00537609" w:rsidRDefault="00537609" w:rsidP="00537609">
            <w:pPr>
              <w:spacing w:line="12" w:lineRule="atLeast"/>
              <w:ind w:left="-108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Министерства физической культуры и спорта Забайкальского края</w:t>
            </w:r>
          </w:p>
          <w:p w14:paraId="180F4D0A" w14:textId="2C084745" w:rsidR="00654647" w:rsidRPr="00654647" w:rsidRDefault="00537609" w:rsidP="00537609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Pr="0053760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____»_______ </w:t>
            </w: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53760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</w:t>
            </w: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№ </w:t>
            </w:r>
            <w:r w:rsidRPr="0053760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</w:t>
            </w: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>-нпа</w:t>
            </w:r>
          </w:p>
        </w:tc>
      </w:tr>
    </w:tbl>
    <w:p w14:paraId="305CC0AD" w14:textId="77777777" w:rsidR="00654647" w:rsidRPr="00654647" w:rsidRDefault="00654647" w:rsidP="006546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588A81" w14:textId="77777777" w:rsidR="008B2A94" w:rsidRDefault="008B2A94" w:rsidP="00654647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CC67903" w14:textId="77777777" w:rsidR="00654647" w:rsidRPr="00654647" w:rsidRDefault="00654647" w:rsidP="00E9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4647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14:paraId="20B9A94D" w14:textId="1D94CE2B" w:rsidR="000D2F4E" w:rsidRPr="00E93488" w:rsidRDefault="00654647" w:rsidP="000D2F4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sz w:val="28"/>
        </w:rPr>
      </w:pPr>
      <w:r w:rsidRPr="006546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рабочей группе </w:t>
      </w:r>
      <w:r w:rsidRPr="00654647">
        <w:rPr>
          <w:rFonts w:ascii="Times New Roman" w:eastAsia="Calibri" w:hAnsi="Times New Roman" w:cs="Times New Roman"/>
          <w:b/>
          <w:sz w:val="28"/>
          <w:szCs w:val="28"/>
        </w:rPr>
        <w:t xml:space="preserve">по проведению </w:t>
      </w:r>
      <w:r w:rsidRPr="00654647">
        <w:rPr>
          <w:rFonts w:ascii="Times New Roman" w:eastAsia="Calibri" w:hAnsi="Times New Roman" w:cs="Times New Roman"/>
          <w:b/>
          <w:sz w:val="28"/>
        </w:rPr>
        <w:t xml:space="preserve">отбора на распределение муниципальным районам, муниципальным и городским округам Забайкальского края </w:t>
      </w:r>
      <w:r w:rsidR="000D2F4E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«умных» спортивных площадок в рамках </w:t>
      </w:r>
      <w:r w:rsidR="008930B4" w:rsidRPr="008930B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регионального</w:t>
      </w:r>
      <w:r w:rsidR="000D2F4E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проекта «Бизнес-спринт (Я выбираю </w:t>
      </w:r>
      <w:r w:rsidR="0084472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спорт)» на 2026</w:t>
      </w:r>
      <w:r w:rsidR="000D2F4E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год</w:t>
      </w:r>
    </w:p>
    <w:p w14:paraId="361F45F7" w14:textId="77777777" w:rsidR="00654647" w:rsidRPr="00AA0309" w:rsidRDefault="00654647" w:rsidP="00AA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68CBF443" w14:textId="145FB16E" w:rsidR="00E93488" w:rsidRPr="000D2F4E" w:rsidRDefault="00654647" w:rsidP="00AA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B1D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 </w:t>
      </w: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Настоящее Положение определяет порядок работы рабочей группы </w:t>
      </w:r>
      <w:r w:rsidRPr="00CE4F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проведению отбора на распределение муниципальным районам, муниципальным и </w:t>
      </w:r>
      <w:r w:rsidRPr="000D2F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городским округам Забайкальского края </w:t>
      </w:r>
      <w:r w:rsidR="000D2F4E" w:rsidRPr="000D2F4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«умных» спортивных площадок в рамках </w:t>
      </w:r>
      <w:r w:rsidR="008930B4" w:rsidRPr="008930B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регионального</w:t>
      </w:r>
      <w:r w:rsidR="000D2F4E" w:rsidRPr="000D2F4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проекта «Бизнес-спринт (Я выбираю спорт)»</w:t>
      </w:r>
      <w:r w:rsidR="00185EB7" w:rsidRPr="000D2F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73669EE1" w14:textId="77777777" w:rsidR="00654647" w:rsidRPr="00654647" w:rsidRDefault="00654647" w:rsidP="00654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54647">
        <w:rPr>
          <w:rFonts w:ascii="Times New Roman" w:eastAsia="Calibri" w:hAnsi="Times New Roman" w:cs="Times New Roman"/>
          <w:sz w:val="28"/>
        </w:rPr>
        <w:t xml:space="preserve">2. </w:t>
      </w: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своей деятельности рабочая группа руководствуется </w:t>
      </w:r>
      <w:hyperlink r:id="rId9" w:history="1">
        <w:r w:rsidRPr="00952BA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Конституцией Российской Федерации</w:t>
        </w:r>
      </w:hyperlink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федеральными законами, постановлениями Правительства Российской Федерации, иными нормативными правовыми актами Российской Федерации, </w:t>
      </w:r>
      <w:hyperlink r:id="rId10" w:history="1">
        <w:r w:rsidRPr="00952BA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Уставом Забайкальского края</w:t>
        </w:r>
      </w:hyperlink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законами Забайкальского края, постановлениями Правительства Забайкальского края, иными нормативными правовыми актами Забайкальского края и настоящим Положением.</w:t>
      </w:r>
    </w:p>
    <w:p w14:paraId="42EA1732" w14:textId="77777777" w:rsidR="00654647" w:rsidRPr="00654647" w:rsidRDefault="00654647" w:rsidP="00654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 </w:t>
      </w:r>
      <w:r w:rsidRPr="00654647">
        <w:rPr>
          <w:rFonts w:ascii="Times New Roman" w:eastAsia="Calibri" w:hAnsi="Times New Roman" w:cs="Times New Roman"/>
          <w:sz w:val="28"/>
          <w:szCs w:val="28"/>
        </w:rPr>
        <w:t>Рабочая группа состоит из председателя рабочей группы, секретаря рабочей группы, обладающего правом голоса, и иных членов рабочей группы.</w:t>
      </w:r>
    </w:p>
    <w:p w14:paraId="2988C3F0" w14:textId="77777777" w:rsidR="00654647" w:rsidRPr="00654647" w:rsidRDefault="00654647" w:rsidP="00654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>4. Председатель рабочей группы:</w:t>
      </w:r>
    </w:p>
    <w:p w14:paraId="7ED1A1CE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общее руководство деятельностью рабочей группы;</w:t>
      </w:r>
    </w:p>
    <w:p w14:paraId="4B3950F3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определяет перечень и порядок рассмотрения обсуждаемых вопросов;</w:t>
      </w:r>
    </w:p>
    <w:p w14:paraId="70E35084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распределяет обязанности между членами рабочей группы;</w:t>
      </w:r>
    </w:p>
    <w:p w14:paraId="5B94DAC7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осуществляет ведение заседаний;</w:t>
      </w:r>
    </w:p>
    <w:p w14:paraId="7899E3D3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952B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иные функции, предусмотренные настоящим Положением.</w:t>
      </w:r>
    </w:p>
    <w:p w14:paraId="42C60632" w14:textId="77777777" w:rsidR="00654647" w:rsidRPr="00654647" w:rsidRDefault="00654647" w:rsidP="00654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>5. Секретарь рабочей группы:</w:t>
      </w:r>
    </w:p>
    <w:p w14:paraId="41E87F69" w14:textId="77777777" w:rsidR="00654647" w:rsidRPr="00654647" w:rsidRDefault="00654647" w:rsidP="00654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>1) организует подготовку необходимых информационных материалов к заседаниям рабочей группы, а также проектов повестки и решений рабочей группы;</w:t>
      </w:r>
    </w:p>
    <w:p w14:paraId="0F6CB16B" w14:textId="77777777" w:rsidR="00654647" w:rsidRPr="00654647" w:rsidRDefault="00654647" w:rsidP="00654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2) не менее чем за </w:t>
      </w:r>
      <w:r w:rsidR="00CC2E70">
        <w:rPr>
          <w:rFonts w:ascii="Times New Roman" w:eastAsia="Calibri" w:hAnsi="Times New Roman" w:cs="Times New Roman"/>
          <w:sz w:val="28"/>
          <w:szCs w:val="28"/>
        </w:rPr>
        <w:t>1</w:t>
      </w: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2A94">
        <w:rPr>
          <w:rFonts w:ascii="Times New Roman" w:eastAsia="Calibri" w:hAnsi="Times New Roman" w:cs="Times New Roman"/>
          <w:sz w:val="28"/>
          <w:szCs w:val="28"/>
        </w:rPr>
        <w:t xml:space="preserve">рабочий </w:t>
      </w:r>
      <w:r w:rsidRPr="00654647">
        <w:rPr>
          <w:rFonts w:ascii="Times New Roman" w:eastAsia="Calibri" w:hAnsi="Times New Roman" w:cs="Times New Roman"/>
          <w:sz w:val="28"/>
          <w:szCs w:val="28"/>
        </w:rPr>
        <w:t>д</w:t>
      </w:r>
      <w:r w:rsidR="00CC2E70">
        <w:rPr>
          <w:rFonts w:ascii="Times New Roman" w:eastAsia="Calibri" w:hAnsi="Times New Roman" w:cs="Times New Roman"/>
          <w:sz w:val="28"/>
          <w:szCs w:val="28"/>
        </w:rPr>
        <w:t>ень</w:t>
      </w: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 до намеченного заседания информирует членов рабочей группы о дате, времени и месте проведения заседания рабочей группы;</w:t>
      </w:r>
    </w:p>
    <w:p w14:paraId="57DF1A48" w14:textId="77777777" w:rsidR="00654647" w:rsidRPr="00654647" w:rsidRDefault="00654647" w:rsidP="00654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3) не менее чем за </w:t>
      </w:r>
      <w:r w:rsidR="00CC2E70">
        <w:rPr>
          <w:rFonts w:ascii="Times New Roman" w:eastAsia="Calibri" w:hAnsi="Times New Roman" w:cs="Times New Roman"/>
          <w:sz w:val="28"/>
          <w:szCs w:val="28"/>
        </w:rPr>
        <w:t>1</w:t>
      </w: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2A94">
        <w:rPr>
          <w:rFonts w:ascii="Times New Roman" w:eastAsia="Calibri" w:hAnsi="Times New Roman" w:cs="Times New Roman"/>
          <w:sz w:val="28"/>
          <w:szCs w:val="28"/>
        </w:rPr>
        <w:t xml:space="preserve">рабочий </w:t>
      </w:r>
      <w:r w:rsidRPr="00654647">
        <w:rPr>
          <w:rFonts w:ascii="Times New Roman" w:eastAsia="Calibri" w:hAnsi="Times New Roman" w:cs="Times New Roman"/>
          <w:sz w:val="28"/>
          <w:szCs w:val="28"/>
        </w:rPr>
        <w:t>д</w:t>
      </w:r>
      <w:r w:rsidR="00CC2E70">
        <w:rPr>
          <w:rFonts w:ascii="Times New Roman" w:eastAsia="Calibri" w:hAnsi="Times New Roman" w:cs="Times New Roman"/>
          <w:sz w:val="28"/>
          <w:szCs w:val="28"/>
        </w:rPr>
        <w:t>ень</w:t>
      </w: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 до намеченного заседания направляет членам рабочей группы необходимые материалы, в том числе </w:t>
      </w:r>
      <w:r w:rsidRPr="00654647">
        <w:rPr>
          <w:rFonts w:ascii="Times New Roman" w:eastAsia="Calibri" w:hAnsi="Times New Roman" w:cs="Times New Roman"/>
          <w:sz w:val="28"/>
          <w:szCs w:val="28"/>
        </w:rPr>
        <w:lastRenderedPageBreak/>
        <w:t>повестку заседания, проекты решений по предлагаемым для обсуждения вопросам, подготовленные членами рабочей группы, по инициативе которых рассматривается вопрос;</w:t>
      </w:r>
    </w:p>
    <w:p w14:paraId="25000FC7" w14:textId="77777777" w:rsidR="00654647" w:rsidRPr="00654647" w:rsidRDefault="00654647" w:rsidP="00654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4) организует рассылку протоколов заседаний рабочей группы и контроль за ходом выполнения решений, принятых на заседании рабочей группы. </w:t>
      </w:r>
    </w:p>
    <w:p w14:paraId="0E6A140C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Члены рабочей группы:</w:t>
      </w:r>
    </w:p>
    <w:p w14:paraId="168FC02B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участвуют в заседаниях рабочей группы лично;</w:t>
      </w:r>
    </w:p>
    <w:p w14:paraId="23CBE0C1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невозможности участия в заседании извещают об этом секретаря рабочей группы.</w:t>
      </w:r>
    </w:p>
    <w:p w14:paraId="5F7A0941" w14:textId="77777777" w:rsidR="00654647" w:rsidRPr="00654647" w:rsidRDefault="00654647" w:rsidP="006546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Заседания рабочей группы проводятся по мере необходимости.</w:t>
      </w:r>
    </w:p>
    <w:p w14:paraId="67C1E4D8" w14:textId="77777777" w:rsidR="00654647" w:rsidRPr="00654647" w:rsidRDefault="00654647" w:rsidP="006546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Рабочая группа рассматривает заявки и документы, представленные муниципальными районами, муниципальными и городскими округами Забайкальского края (далее - муниципальные образования) на отбор.</w:t>
      </w:r>
    </w:p>
    <w:p w14:paraId="14751155" w14:textId="77777777" w:rsidR="00654647" w:rsidRPr="00654647" w:rsidRDefault="00654647" w:rsidP="006546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 результатам рассмотрения заявок и документов, указанных в пункте 8 настоящего Положения, рабочая группа принимает следующие решения:</w:t>
      </w:r>
    </w:p>
    <w:p w14:paraId="6A269BB4" w14:textId="77777777" w:rsidR="00654647" w:rsidRPr="00654647" w:rsidRDefault="00654647" w:rsidP="006546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допуске или об отказе в допуске муниципального образования к участию в отборе; </w:t>
      </w:r>
    </w:p>
    <w:p w14:paraId="66304093" w14:textId="77777777" w:rsidR="00654647" w:rsidRPr="00654647" w:rsidRDefault="00654647" w:rsidP="006546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признании или об отказе в признании муниципального образования победителем отбора.</w:t>
      </w:r>
    </w:p>
    <w:p w14:paraId="642A2EBA" w14:textId="01AA1EC1" w:rsidR="00654647" w:rsidRPr="00654647" w:rsidRDefault="00654647" w:rsidP="006546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30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рабочей группы считается правомочным, если на нем присутствуют более половины ее членов. Решение рабочей группы принимается простым большинством голосов, присутствующих на заседании членов. В случае если член рабочей группы не согласен с решением, он излагает письменно особое мнение. При равенстве голосов решающим является голос председателя рабочей группы.</w:t>
      </w:r>
    </w:p>
    <w:p w14:paraId="414F81EB" w14:textId="6D747BF8" w:rsidR="00654647" w:rsidRPr="00654647" w:rsidRDefault="00654647" w:rsidP="006546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30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рабочей группы оформляется протоколом.</w:t>
      </w:r>
    </w:p>
    <w:p w14:paraId="2237E0E0" w14:textId="207B2542" w:rsidR="00654647" w:rsidRPr="00654647" w:rsidRDefault="00654647" w:rsidP="006546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30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заседания рабочей группы подписывается председателем и секретарем Рабочей группы. После подписания протокол в течение 3 рабочих дней, размещается на официальном сайте Министерства (</w:t>
      </w:r>
      <w:r w:rsidR="00CC2E70" w:rsidRPr="00CC2E70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https://minsport.75.ru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/) в информационно-телекоммуникационной сети «Интернет».</w:t>
      </w:r>
    </w:p>
    <w:p w14:paraId="54BAB64F" w14:textId="55B219CC" w:rsidR="00654647" w:rsidRPr="00654647" w:rsidRDefault="00654647" w:rsidP="006546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30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Выполнение организационной и технической работы по приему и подготовке материалов для рассмотрения рабочей группы, а также решения других вопросов осуществляется отделом по развитию и эксплуатации объектов спортивной инфраструктуры. </w:t>
      </w:r>
    </w:p>
    <w:p w14:paraId="19F0D2BD" w14:textId="5C5F6B31" w:rsidR="00654647" w:rsidRDefault="00654647" w:rsidP="006546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30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Материально-техническое обеспечение работы рабочей группы осуществляется Министерством физической культуры и спорта Забайкальского края.</w:t>
      </w:r>
    </w:p>
    <w:p w14:paraId="66BFC31A" w14:textId="6B836EDC" w:rsidR="00E93488" w:rsidRPr="00654647" w:rsidRDefault="00E93488" w:rsidP="00E9348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E93488" w:rsidRPr="00654647" w:rsidSect="001C350F">
          <w:headerReference w:type="default" r:id="rId11"/>
          <w:headerReference w:type="first" r:id="rId12"/>
          <w:pgSz w:w="11900" w:h="16800"/>
          <w:pgMar w:top="1134" w:right="567" w:bottom="1134" w:left="1985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1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654647" w:rsidRPr="00654647" w14:paraId="14DB887F" w14:textId="77777777" w:rsidTr="005E13F7">
        <w:tc>
          <w:tcPr>
            <w:tcW w:w="4961" w:type="dxa"/>
          </w:tcPr>
          <w:p w14:paraId="65AC9FA6" w14:textId="77777777" w:rsidR="00654647" w:rsidRPr="00654647" w:rsidRDefault="00CC2E70" w:rsidP="007F4BEE">
            <w:pPr>
              <w:ind w:left="-108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УТВЕЖДЕН</w:t>
            </w:r>
          </w:p>
          <w:p w14:paraId="2A759007" w14:textId="77777777" w:rsidR="00654647" w:rsidRPr="00654647" w:rsidRDefault="00654647" w:rsidP="007F4BEE">
            <w:pPr>
              <w:spacing w:line="144" w:lineRule="auto"/>
              <w:ind w:left="-108"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2A1FC0" w14:textId="77777777" w:rsidR="00537609" w:rsidRPr="00537609" w:rsidRDefault="00537609" w:rsidP="00537609">
            <w:pPr>
              <w:ind w:left="-108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Министерства физической культуры и спорта Забайкальского края</w:t>
            </w:r>
          </w:p>
          <w:p w14:paraId="0E635C60" w14:textId="7A10F40B" w:rsidR="00654647" w:rsidRPr="00654647" w:rsidRDefault="00537609" w:rsidP="00537609">
            <w:pPr>
              <w:ind w:left="-108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Pr="0053760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____»_______ 20__</w:t>
            </w: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№ </w:t>
            </w:r>
            <w:r w:rsidRPr="0053760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</w:t>
            </w: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>-нпа</w:t>
            </w:r>
          </w:p>
        </w:tc>
      </w:tr>
    </w:tbl>
    <w:p w14:paraId="45103DC3" w14:textId="77777777" w:rsidR="00654647" w:rsidRPr="00654647" w:rsidRDefault="00654647" w:rsidP="0065464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1E4293" w14:textId="77777777" w:rsidR="00654647" w:rsidRPr="00654647" w:rsidRDefault="00654647" w:rsidP="00E9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4647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14:paraId="4214458F" w14:textId="77777777" w:rsidR="004472B2" w:rsidRDefault="00654647" w:rsidP="009B1D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654647">
        <w:rPr>
          <w:rFonts w:ascii="Times New Roman" w:eastAsia="Calibri" w:hAnsi="Times New Roman" w:cs="Times New Roman"/>
          <w:b/>
          <w:sz w:val="28"/>
        </w:rPr>
        <w:t xml:space="preserve">проведения отбора на распределение муниципальным районам, муниципальным и городским округам Забайкальского края </w:t>
      </w:r>
    </w:p>
    <w:p w14:paraId="00C0EC70" w14:textId="59F93A30" w:rsidR="00654647" w:rsidRDefault="000D2F4E" w:rsidP="009B1DA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bookmarkStart w:id="2" w:name="_Hlk175741407"/>
      <w:r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«умных» спортивных площадок </w:t>
      </w:r>
      <w:bookmarkStart w:id="3" w:name="_Hlk175825929"/>
      <w:r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в рамках </w:t>
      </w:r>
      <w:r w:rsidR="008930B4" w:rsidRPr="008930B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регионального</w:t>
      </w:r>
      <w:r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проекта «Бизнес-спринт (Я выбираю спорт)» на 202</w:t>
      </w:r>
      <w:r w:rsidR="005E13F7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6</w:t>
      </w:r>
      <w:r w:rsidR="0084472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год</w:t>
      </w:r>
    </w:p>
    <w:bookmarkEnd w:id="2"/>
    <w:bookmarkEnd w:id="3"/>
    <w:p w14:paraId="20228770" w14:textId="77777777" w:rsidR="000D2F4E" w:rsidRPr="00654647" w:rsidRDefault="000D2F4E" w:rsidP="009B1DA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</w:rPr>
      </w:pPr>
    </w:p>
    <w:p w14:paraId="043B28BB" w14:textId="77777777" w:rsidR="00654647" w:rsidRPr="00654647" w:rsidRDefault="00654647" w:rsidP="009B1DA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654647">
        <w:rPr>
          <w:rFonts w:ascii="Times New Roman" w:eastAsia="Calibri" w:hAnsi="Times New Roman" w:cs="Times New Roman"/>
          <w:b/>
          <w:bCs/>
          <w:sz w:val="28"/>
        </w:rPr>
        <w:t>1. Общие положения</w:t>
      </w:r>
    </w:p>
    <w:p w14:paraId="6C964F92" w14:textId="77777777" w:rsidR="00654647" w:rsidRPr="00654647" w:rsidRDefault="00654647" w:rsidP="009B1DA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5D777DDE" w14:textId="69B4ED1E" w:rsidR="00654647" w:rsidRPr="00E17B6E" w:rsidRDefault="00654647" w:rsidP="009B1D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54647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 Настоящий Порядок устанавливает </w:t>
      </w: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процедуру и условия проведения отбора </w:t>
      </w:r>
      <w:r w:rsidRPr="00654647">
        <w:rPr>
          <w:rFonts w:ascii="Times New Roman" w:eastAsia="Calibri" w:hAnsi="Times New Roman" w:cs="Times New Roman"/>
          <w:sz w:val="28"/>
        </w:rPr>
        <w:t xml:space="preserve">на распределение муниципальным районам, муниципальным и городским округам </w:t>
      </w:r>
      <w:r w:rsidRPr="00E17B6E">
        <w:rPr>
          <w:rFonts w:ascii="Times New Roman" w:eastAsia="Calibri" w:hAnsi="Times New Roman" w:cs="Times New Roman"/>
          <w:sz w:val="28"/>
        </w:rPr>
        <w:t xml:space="preserve">Забайкальского края </w:t>
      </w:r>
      <w:r w:rsidR="000D2F4E" w:rsidRPr="00E17B6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«умных» спортивных площадок в рамках </w:t>
      </w:r>
      <w:r w:rsidR="008930B4" w:rsidRPr="008930B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регионального</w:t>
      </w:r>
      <w:r w:rsidR="000D2F4E" w:rsidRPr="00E17B6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проекта «Бизнес-спринт (Я выбираю спорт)» </w:t>
      </w:r>
      <w:r w:rsidRPr="00E17B6E">
        <w:rPr>
          <w:rFonts w:ascii="Times New Roman" w:eastAsia="Calibri" w:hAnsi="Times New Roman" w:cs="Times New Roman"/>
          <w:sz w:val="28"/>
        </w:rPr>
        <w:t xml:space="preserve">(далее соответственно – муниципальные образования, отбор, объекты спорта). </w:t>
      </w:r>
    </w:p>
    <w:p w14:paraId="4C24A8E8" w14:textId="77777777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2. </w:t>
      </w:r>
      <w:r w:rsidRPr="00654647">
        <w:rPr>
          <w:rFonts w:ascii="Times New Roman" w:eastAsia="Calibri" w:hAnsi="Times New Roman" w:cs="Times New Roman"/>
          <w:sz w:val="28"/>
          <w:szCs w:val="28"/>
        </w:rPr>
        <w:t>Организатором отбора является Министерство физической культуры и спорта Забайкальского края (далее – Министерство).</w:t>
      </w:r>
    </w:p>
    <w:p w14:paraId="35709E67" w14:textId="77777777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>3. Отбор проводится рабочей группой.</w:t>
      </w:r>
    </w:p>
    <w:p w14:paraId="3C79B241" w14:textId="77777777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>4. У</w:t>
      </w: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частниками отбора являются муниципальные образования. </w:t>
      </w:r>
    </w:p>
    <w:p w14:paraId="23B8437A" w14:textId="77777777" w:rsidR="00654647" w:rsidRPr="00654647" w:rsidRDefault="00654647" w:rsidP="006546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6F016D51" w14:textId="77777777" w:rsidR="00654647" w:rsidRPr="00654647" w:rsidRDefault="00654647" w:rsidP="006546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654647">
        <w:rPr>
          <w:rFonts w:ascii="Times New Roman" w:eastAsia="Calibri" w:hAnsi="Times New Roman" w:cs="Times New Roman"/>
          <w:b/>
          <w:bCs/>
          <w:sz w:val="28"/>
        </w:rPr>
        <w:t xml:space="preserve">2. Предоставление и регистрация заявок </w:t>
      </w:r>
      <w:r w:rsidRPr="00654647">
        <w:rPr>
          <w:rFonts w:ascii="Times New Roman" w:eastAsia="Calibri" w:hAnsi="Times New Roman" w:cs="Times New Roman"/>
          <w:b/>
          <w:bCs/>
          <w:sz w:val="28"/>
        </w:rPr>
        <w:br/>
        <w:t>на участие в конкурсном отборе</w:t>
      </w:r>
    </w:p>
    <w:p w14:paraId="24CBC000" w14:textId="77777777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37919857" w14:textId="77777777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5. Министерство не позднее </w:t>
      </w:r>
      <w:r w:rsidR="00CC2E70">
        <w:rPr>
          <w:rFonts w:ascii="Times New Roman" w:eastAsia="Calibri" w:hAnsi="Times New Roman" w:cs="Times New Roman"/>
          <w:sz w:val="28"/>
          <w:szCs w:val="28"/>
        </w:rPr>
        <w:t>1</w:t>
      </w: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 рабоч</w:t>
      </w:r>
      <w:r w:rsidR="00CC2E70">
        <w:rPr>
          <w:rFonts w:ascii="Times New Roman" w:eastAsia="Calibri" w:hAnsi="Times New Roman" w:cs="Times New Roman"/>
          <w:sz w:val="28"/>
          <w:szCs w:val="28"/>
        </w:rPr>
        <w:t>его</w:t>
      </w: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 дня до начала приема заявок на участие отборе размещает извещение о проведении отбора (далее - извещение) с указанием срока, места и времени приема заявок на официальном сайте Министерства (https://minsport.75.ru/) в информационно-телекоммуникационной сети «Интернет».</w:t>
      </w:r>
    </w:p>
    <w:p w14:paraId="678E215D" w14:textId="266D9230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>6. Муниципальное образование, желающее участвовать в отборе</w:t>
      </w:r>
      <w:r w:rsidR="0091265E">
        <w:rPr>
          <w:rFonts w:ascii="Times New Roman" w:eastAsia="Calibri" w:hAnsi="Times New Roman" w:cs="Times New Roman"/>
          <w:sz w:val="28"/>
          <w:szCs w:val="28"/>
        </w:rPr>
        <w:t xml:space="preserve"> на «умную» спортивную площадку</w:t>
      </w:r>
      <w:r w:rsidRPr="00654647">
        <w:rPr>
          <w:rFonts w:ascii="Times New Roman" w:eastAsia="Calibri" w:hAnsi="Times New Roman" w:cs="Times New Roman"/>
          <w:sz w:val="28"/>
          <w:szCs w:val="28"/>
        </w:rPr>
        <w:t>, подает в Министерство в установленный извещением срок следующие документы (далее – заявочная документация):</w:t>
      </w:r>
    </w:p>
    <w:p w14:paraId="48937B72" w14:textId="77777777" w:rsidR="003F3E56" w:rsidRPr="00B46B94" w:rsidRDefault="003F3E56" w:rsidP="00B46B9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B94">
        <w:rPr>
          <w:rFonts w:ascii="Times New Roman" w:eastAsia="Calibri" w:hAnsi="Times New Roman" w:cs="Times New Roman"/>
          <w:sz w:val="28"/>
          <w:szCs w:val="28"/>
        </w:rPr>
        <w:t xml:space="preserve">1) заявку на участие в отборе в соответствии с приложением № 3 </w:t>
      </w:r>
      <w:r w:rsidRPr="00B46B94">
        <w:rPr>
          <w:rFonts w:ascii="Times New Roman" w:eastAsia="Calibri" w:hAnsi="Times New Roman" w:cs="Times New Roman"/>
          <w:sz w:val="28"/>
          <w:szCs w:val="28"/>
        </w:rPr>
        <w:br/>
        <w:t>к настоящему Порядку;</w:t>
      </w:r>
    </w:p>
    <w:p w14:paraId="5CF3ACB6" w14:textId="77777777" w:rsidR="003F3E56" w:rsidRPr="00B46B94" w:rsidRDefault="003F3E56" w:rsidP="003F3E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B94">
        <w:rPr>
          <w:rFonts w:ascii="Times New Roman" w:eastAsia="Calibri" w:hAnsi="Times New Roman" w:cs="Times New Roman"/>
          <w:sz w:val="28"/>
          <w:szCs w:val="28"/>
        </w:rPr>
        <w:t>2) информация по наличию земельного участка (выписка из Единого государственного реестра недвижимости об основных характеристиках и зарегистрированных правах на объект недвижимости);</w:t>
      </w:r>
    </w:p>
    <w:p w14:paraId="396AEA5D" w14:textId="47723910" w:rsidR="00D028C0" w:rsidRPr="00B46B94" w:rsidRDefault="003F3E56" w:rsidP="00D028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B94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D028C0"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муниципального правового акта (проекта муниципального правового акта) о бюджете муниципального образования</w:t>
      </w:r>
      <w:r w:rsidR="00E64588"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028C0"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гарантийное письмо руководителя муниципального образования с указанием объема бюджетных ассигнований, предусмотренных (планируемых) на </w:t>
      </w:r>
      <w:r w:rsidR="00D028C0"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подготовку бетонного (асфальтобетонного) основания </w:t>
      </w:r>
      <w:r w:rsidR="00510881"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установки объектов</w:t>
      </w:r>
      <w:r w:rsidR="00D028C0"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в размере не менее </w:t>
      </w:r>
      <w:r w:rsidR="00510881"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028C0"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 тыс. рублей</w:t>
      </w:r>
      <w:r w:rsidR="00510881"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8C0"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гарантийные письма инвесторов о выделение внебюджетных средств на подготовку бетонного (асфальтобетонного) основания в размере не менее </w:t>
      </w:r>
      <w:r w:rsidR="00844721"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>15 000</w:t>
      </w:r>
      <w:r w:rsidR="00D028C0"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рублей;</w:t>
      </w:r>
    </w:p>
    <w:p w14:paraId="10675B0E" w14:textId="0403F9C0" w:rsidR="00E64588" w:rsidRPr="00B46B94" w:rsidRDefault="00E64588" w:rsidP="00D028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гарантийное письмо о подготовке бетонного (асфальтобетонного) основания;</w:t>
      </w:r>
    </w:p>
    <w:p w14:paraId="738B9B5E" w14:textId="1AD03737" w:rsidR="00EB0BA2" w:rsidRPr="00B46B94" w:rsidRDefault="00E64588" w:rsidP="00D028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0BA2"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6FDB"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0BA2"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локально-сметный расчет на подготовку бетонного (асфальтобетонного) основания</w:t>
      </w:r>
      <w:r w:rsidR="00486FDB"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C706FC" w14:textId="037CCB46" w:rsidR="003F3E56" w:rsidRDefault="00E64588" w:rsidP="00AA03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D7D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3E56" w:rsidRPr="00BD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пояснительная записка о необходимости </w:t>
      </w:r>
      <w:r w:rsidR="0091265E" w:rsidRPr="00BD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приобретения спортивного объекта </w:t>
      </w:r>
      <w:r w:rsidR="008069E4" w:rsidRPr="00BD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отражением </w:t>
      </w:r>
      <w:r w:rsidR="00D028C0" w:rsidRPr="00BD7D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необходимого комплекта (согласно Приказу Минспо</w:t>
      </w:r>
      <w:r w:rsidR="00901474" w:rsidRPr="00BD7D3C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 РФ от 29 декабря 202</w:t>
      </w:r>
      <w:r w:rsidR="00010168" w:rsidRPr="00BD7D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1474" w:rsidRPr="00BD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1126</w:t>
      </w:r>
      <w:r w:rsidR="00D028C0" w:rsidRPr="00BD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="0091265E" w:rsidRPr="00BD7D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r w:rsidR="0091265E"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«Уровень обеспеченности граждан спортивными сооружениями исходя из единовременной пропускной способности» </w:t>
      </w:r>
      <w:r w:rsidR="003F3E56"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образования;</w:t>
      </w:r>
    </w:p>
    <w:p w14:paraId="10FB52D6" w14:textId="104755DC" w:rsidR="0091265E" w:rsidRPr="004F5F61" w:rsidRDefault="00E64588" w:rsidP="00AA03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1265E" w:rsidRPr="004F5F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6FDB" w:rsidRPr="004F5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265E" w:rsidRPr="004F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 численности населения на территории планируемого размещения объекта спорта;</w:t>
      </w:r>
    </w:p>
    <w:p w14:paraId="5A806A5A" w14:textId="4D331AF6" w:rsidR="00D22811" w:rsidRPr="00BD7D3C" w:rsidRDefault="00E64588" w:rsidP="00D228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22811" w:rsidRPr="00BD7D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6FDB" w:rsidRPr="00BD7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2811" w:rsidRPr="00BD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обязательство Администрации муниципального </w:t>
      </w:r>
      <w:r w:rsidR="00B46B94" w:rsidRPr="00BD7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22811" w:rsidRPr="00BD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объекта;</w:t>
      </w:r>
    </w:p>
    <w:p w14:paraId="1CF910FA" w14:textId="19E4D056" w:rsidR="00D22811" w:rsidRPr="00B46B94" w:rsidRDefault="00E64588" w:rsidP="00AA03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22811"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6FDB"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2811"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обязательство Администрации муниципального </w:t>
      </w:r>
      <w:r w:rsidR="00B46B94"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22811"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подключению объекта спорта к информационно-телекоммуникационной сети «Интернет»;</w:t>
      </w:r>
    </w:p>
    <w:p w14:paraId="7963A41F" w14:textId="43BC18F4" w:rsidR="003F3E56" w:rsidRDefault="00E64588" w:rsidP="00AA03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F3E56" w:rsidRPr="00B46B94">
        <w:rPr>
          <w:rFonts w:ascii="Times New Roman" w:eastAsia="Times New Roman" w:hAnsi="Times New Roman" w:cs="Times New Roman"/>
          <w:sz w:val="28"/>
          <w:szCs w:val="28"/>
          <w:lang w:eastAsia="ru-RU"/>
        </w:rPr>
        <w:t>) дополнительную информацию (Поручения Депутатов Государственной Думы Российской Федерации, Министерства спорта Российской Федерации, Губернатора Забайкальского края).</w:t>
      </w:r>
    </w:p>
    <w:p w14:paraId="091DBB28" w14:textId="70B95E6E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7. Заявочная документация, поступившая в Министерство позже срока, указанного в извещении о проведении отбора, к рассмотрению не принимается, о чем Министерство уведомляет муниципальное образование в течение 5 рабочих дней со дня ее поступления через систему электронного документооборота «Дело».</w:t>
      </w:r>
    </w:p>
    <w:p w14:paraId="54A1A294" w14:textId="77777777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8. Д</w:t>
      </w:r>
      <w:r w:rsidRPr="00654647">
        <w:rPr>
          <w:rFonts w:ascii="Times New Roman" w:eastAsia="Calibri" w:hAnsi="Times New Roman" w:cs="Times New Roman"/>
          <w:sz w:val="28"/>
          <w:szCs w:val="28"/>
        </w:rPr>
        <w:t>окументы, входящие в состав заявочной документации, предоставляются в Министерство нарочно в прошитом, пронумерованном и скрепленном печатью муниципального образования виде с приложением описи документов.</w:t>
      </w:r>
    </w:p>
    <w:p w14:paraId="57E6F8AE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Подчистки и исправления не допускаются, за исключением исправлений, заверенных подписью и печатью </w:t>
      </w:r>
      <w:r w:rsidRPr="00654647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DF2126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факсимильных подписей в заявочной документации не допускается.</w:t>
      </w:r>
    </w:p>
    <w:p w14:paraId="550784E5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Министерство в течение 1 рабочего дня со дня поступления заявочной документации, указанной в пункте 6 настоящего Порядка, регистрирует ее в порядке поступления в системе электронного документооборота и в журнале регистрации заявок, листы которого должны быть прошиты, пронумерованы и скреплены печатью Министерства.</w:t>
      </w:r>
    </w:p>
    <w:p w14:paraId="1C823A15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AF8E4" w14:textId="77777777" w:rsidR="00654647" w:rsidRPr="00654647" w:rsidRDefault="00654647" w:rsidP="006546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4647">
        <w:rPr>
          <w:rFonts w:ascii="Times New Roman" w:eastAsia="Calibri" w:hAnsi="Times New Roman" w:cs="Times New Roman"/>
          <w:b/>
          <w:bCs/>
          <w:sz w:val="28"/>
          <w:szCs w:val="28"/>
        </w:rPr>
        <w:t>3. Проведение конкурсного отбора</w:t>
      </w:r>
    </w:p>
    <w:p w14:paraId="192B24B0" w14:textId="77777777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272B2FF5" w14:textId="77777777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10. Министерство в течение </w:t>
      </w:r>
      <w:r w:rsidR="00CC2E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рабочих дней со дня регистрации заявочной документации рассматривает ее на предмет соответствия требованиям пунктов 6-8 настоящего Порядка и направляет заявочную документацию на рабочую группу. </w:t>
      </w:r>
    </w:p>
    <w:p w14:paraId="3EDB9070" w14:textId="77777777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11. </w:t>
      </w:r>
      <w:r w:rsidRPr="00654647">
        <w:rPr>
          <w:rFonts w:ascii="Times New Roman" w:eastAsia="Calibri" w:hAnsi="Times New Roman" w:cs="Times New Roman"/>
          <w:sz w:val="28"/>
          <w:szCs w:val="28"/>
        </w:rPr>
        <w:t>Рабочая группа:</w:t>
      </w:r>
    </w:p>
    <w:p w14:paraId="0840E8A4" w14:textId="77777777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>1) в течение 1 рабочего дня со дня получения от Министерства документов, указанных в пункте 10 настоящего порядка, проводит заседание, на котором принимает решение о допуске муниципального образования к участию в отборе или об отказе в допуске муниципального образования к участию в отборе по основаниям, предусмотренным пунктом 12 настоящего Порядка;</w:t>
      </w:r>
    </w:p>
    <w:p w14:paraId="6F068EF9" w14:textId="527F779B" w:rsidR="00FC1199" w:rsidRPr="00AC4A94" w:rsidRDefault="00654647" w:rsidP="00654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57AC1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2) проводит отбор путем</w:t>
      </w:r>
      <w:r w:rsidRPr="00654647">
        <w:rPr>
          <w:rFonts w:ascii="Times New Roman" w:eastAsia="Times New Roman" w:hAnsi="Times New Roman" w:cs="Times New Roman"/>
          <w:b/>
          <w:bCs/>
          <w:color w:val="106BBE"/>
          <w:spacing w:val="-6"/>
          <w:sz w:val="28"/>
          <w:szCs w:val="28"/>
        </w:rPr>
        <w:t xml:space="preserve"> </w:t>
      </w:r>
      <w:r w:rsidRPr="0065464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рассмотрения заявочной документации, представленной муниципальным образованием, допущенным к участию в отборе, и ее оценке с применением Методики балльной системы оценки </w:t>
      </w: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документов для отбора </w:t>
      </w:r>
      <w:r w:rsidRPr="00654647">
        <w:rPr>
          <w:rFonts w:ascii="Times New Roman" w:eastAsia="Calibri" w:hAnsi="Times New Roman" w:cs="Times New Roman"/>
          <w:sz w:val="28"/>
        </w:rPr>
        <w:t xml:space="preserve">на распределение муниципальным районам, муниципальным и городским округам Забайкальского края </w:t>
      </w:r>
      <w:r w:rsidR="00DF588B" w:rsidRPr="00AC4A9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«умных» спортивных площадок </w:t>
      </w:r>
      <w:r w:rsidR="00DF588B" w:rsidRPr="00AC4A94">
        <w:rPr>
          <w:rFonts w:ascii="Times New Roman" w:eastAsia="Calibri" w:hAnsi="Times New Roman" w:cs="Times New Roman"/>
          <w:iCs/>
          <w:sz w:val="28"/>
        </w:rPr>
        <w:t xml:space="preserve">в рамках </w:t>
      </w:r>
      <w:r w:rsidR="008930B4" w:rsidRPr="008930B4">
        <w:rPr>
          <w:rFonts w:ascii="Times New Roman" w:eastAsia="Calibri" w:hAnsi="Times New Roman" w:cs="Times New Roman"/>
          <w:iCs/>
          <w:sz w:val="28"/>
        </w:rPr>
        <w:t>регионального</w:t>
      </w:r>
      <w:r w:rsidR="00DF588B" w:rsidRPr="00AC4A94">
        <w:rPr>
          <w:rFonts w:ascii="Times New Roman" w:eastAsia="Calibri" w:hAnsi="Times New Roman" w:cs="Times New Roman"/>
          <w:iCs/>
          <w:sz w:val="28"/>
        </w:rPr>
        <w:t xml:space="preserve"> проекта «Бизнес-с</w:t>
      </w:r>
      <w:r w:rsidR="003E524E">
        <w:rPr>
          <w:rFonts w:ascii="Times New Roman" w:eastAsia="Calibri" w:hAnsi="Times New Roman" w:cs="Times New Roman"/>
          <w:iCs/>
          <w:sz w:val="28"/>
        </w:rPr>
        <w:t>принт (Я выбираю спорт)» на 2026</w:t>
      </w:r>
      <w:r w:rsidR="00844721">
        <w:rPr>
          <w:rFonts w:ascii="Times New Roman" w:eastAsia="Calibri" w:hAnsi="Times New Roman" w:cs="Times New Roman"/>
          <w:iCs/>
          <w:sz w:val="28"/>
        </w:rPr>
        <w:t xml:space="preserve"> год</w:t>
      </w:r>
      <w:r w:rsidR="00DF588B" w:rsidRPr="00AC4A94">
        <w:rPr>
          <w:rFonts w:ascii="Times New Roman" w:eastAsia="Calibri" w:hAnsi="Times New Roman" w:cs="Times New Roman"/>
          <w:iCs/>
          <w:sz w:val="28"/>
        </w:rPr>
        <w:t xml:space="preserve">, </w:t>
      </w:r>
      <w:r w:rsidRPr="00AC4A94">
        <w:rPr>
          <w:rFonts w:ascii="Times New Roman" w:eastAsia="Calibri" w:hAnsi="Times New Roman" w:cs="Times New Roman"/>
          <w:sz w:val="28"/>
        </w:rPr>
        <w:t>приведенной в приложении № 1 к настоящему Порядку;</w:t>
      </w:r>
    </w:p>
    <w:p w14:paraId="7D4B0A4D" w14:textId="290990D9" w:rsidR="00654647" w:rsidRPr="00654647" w:rsidRDefault="00654647" w:rsidP="00654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65464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3) заносит результаты оценки заявочной документации в оценочный лист, приведенном в </w:t>
      </w:r>
      <w:hyperlink r:id="rId13" w:anchor="sub_72" w:history="1">
        <w:r w:rsidRPr="00457AC1">
          <w:rPr>
            <w:rFonts w:ascii="Times New Roman" w:eastAsia="Times New Roman" w:hAnsi="Times New Roman" w:cs="Times New Roman"/>
            <w:bCs/>
            <w:spacing w:val="-6"/>
            <w:sz w:val="28"/>
            <w:szCs w:val="28"/>
          </w:rPr>
          <w:t>приложении № 2</w:t>
        </w:r>
      </w:hyperlink>
      <w:r w:rsidRPr="0065464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к настоящему Порядку, с указанием общего количества баллов, набранных муниципальным образованием;</w:t>
      </w:r>
    </w:p>
    <w:p w14:paraId="42D71579" w14:textId="77777777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57AC1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4) принимает решение</w:t>
      </w:r>
      <w:r w:rsidRPr="00654647">
        <w:rPr>
          <w:rFonts w:ascii="Times New Roman" w:eastAsia="Times New Roman" w:hAnsi="Times New Roman" w:cs="Times New Roman"/>
          <w:b/>
          <w:bCs/>
          <w:color w:val="106BBE"/>
          <w:spacing w:val="-6"/>
          <w:sz w:val="28"/>
          <w:szCs w:val="28"/>
        </w:rPr>
        <w:t xml:space="preserve"> </w:t>
      </w:r>
      <w:r w:rsidRPr="00654647">
        <w:rPr>
          <w:rFonts w:ascii="Times New Roman" w:eastAsia="Calibri" w:hAnsi="Times New Roman" w:cs="Times New Roman"/>
          <w:spacing w:val="-6"/>
          <w:sz w:val="28"/>
          <w:szCs w:val="28"/>
        </w:rPr>
        <w:t>о признании или об отказе в признании муниципального образования прошедшим отбор.</w:t>
      </w:r>
    </w:p>
    <w:p w14:paraId="505F9334" w14:textId="77777777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654647">
        <w:rPr>
          <w:rFonts w:ascii="Times New Roman" w:eastAsia="Calibri" w:hAnsi="Times New Roman" w:cs="Times New Roman"/>
          <w:spacing w:val="-6"/>
          <w:sz w:val="28"/>
          <w:szCs w:val="28"/>
        </w:rPr>
        <w:t>Муниципальным образованием, прошедшим отбор, признаются муниципальные образования, заявочная документация которых набрала в сумме по всем критериям от 1</w:t>
      </w:r>
      <w:r w:rsidR="00CC2E70">
        <w:rPr>
          <w:rFonts w:ascii="Times New Roman" w:eastAsia="Calibri" w:hAnsi="Times New Roman" w:cs="Times New Roman"/>
          <w:spacing w:val="-6"/>
          <w:sz w:val="28"/>
          <w:szCs w:val="28"/>
        </w:rPr>
        <w:t>0</w:t>
      </w:r>
      <w:r w:rsidRPr="0065464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 более баллов.</w:t>
      </w:r>
    </w:p>
    <w:p w14:paraId="7D9F2055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12. </w:t>
      </w:r>
      <w:r w:rsidRPr="00654647">
        <w:rPr>
          <w:rFonts w:ascii="Times New Roman" w:eastAsia="Calibri" w:hAnsi="Times New Roman" w:cs="Times New Roman"/>
          <w:sz w:val="28"/>
          <w:szCs w:val="28"/>
        </w:rPr>
        <w:t>Основаниями принятия решения о признании муниципального образования не допущенным к отбору являются:</w:t>
      </w:r>
    </w:p>
    <w:p w14:paraId="5CA8530A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>1) представление документов в составе заявочной документации не в полном объеме;</w:t>
      </w:r>
    </w:p>
    <w:p w14:paraId="408691B5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>2) представление документов в составе заявочной документации, содержащих недостоверные сведения, а также документов, из которых однозначно не усматривается их принадлежность муниципальному образованию.</w:t>
      </w:r>
    </w:p>
    <w:p w14:paraId="059095E3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13. 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Министерство:</w:t>
      </w:r>
    </w:p>
    <w:p w14:paraId="16D2E3BC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 дня принятия рабочей группой решения, предусмотренного подпунктом 1 пункта 11</w:t>
      </w:r>
      <w:r w:rsidR="00CC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течение 5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направляет муниципальному образованию через систему электронного документооборота «Дело» уведомление о принятом решении;</w:t>
      </w:r>
    </w:p>
    <w:p w14:paraId="3377549A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 дня принятия рабочей группой решения, предусмотренного подпунктом 4 пункта 11 настоящего Порядка:</w:t>
      </w:r>
    </w:p>
    <w:p w14:paraId="03F55F5B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течение </w:t>
      </w:r>
      <w:r w:rsidR="00CC2E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утверждает перечень муниципальных образований для установки объекта спорта (далее – победители отбора) из 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числа муниципальных образований, прошедших отбор, в порядке очередности, от наибольшего количества баллов к наименьшему. </w:t>
      </w:r>
    </w:p>
    <w:p w14:paraId="7757DD81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равного количества баллов при прочих равных условиях победителем отбора считается муниципальное образование, прошедшее отбор, заявочная документация которого подана в Министерство ранее;</w:t>
      </w:r>
    </w:p>
    <w:p w14:paraId="00D98797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течение </w:t>
      </w:r>
      <w:r w:rsidR="00CC2E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направляет муниципальным образованиям через систему электронного документооборота «Дело» уведомления:</w:t>
      </w:r>
    </w:p>
    <w:p w14:paraId="34336AB9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муниципального образования прошедшим или непрошедшим отбор;</w:t>
      </w:r>
    </w:p>
    <w:p w14:paraId="3391FDE5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победителем отбора.</w:t>
      </w:r>
    </w:p>
    <w:p w14:paraId="02C61280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Решение об отказе в допуске муниципального образования к участию в отборе, о признании или об отказе в признании муниципального образования прошедшим отбор, о признании победителем отбора может быть обжаловано в соответствии с действующим законодательством.</w:t>
      </w:r>
    </w:p>
    <w:p w14:paraId="03C05B3C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Решение рабочей группы о допуске или отказе в допуске к участию в отборе, о признании или об отказе в признании муниципального образования прошедшим отбор оформляется</w:t>
      </w:r>
      <w:r w:rsidR="00CC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протоколом, который в течение 2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размещается на официальном сайте Министерства (https://minsport.75.ru/) в информационно-телекоммуникационной сети «Интернет».</w:t>
      </w:r>
    </w:p>
    <w:p w14:paraId="284C51B3" w14:textId="77777777" w:rsidR="00D6303F" w:rsidRDefault="00D6303F" w:rsidP="004E3E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p w14:paraId="02AD8A99" w14:textId="77777777" w:rsidR="00654647" w:rsidRPr="00654647" w:rsidRDefault="00654647" w:rsidP="006546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654647">
        <w:rPr>
          <w:rFonts w:ascii="Times New Roman" w:eastAsia="Calibri" w:hAnsi="Times New Roman" w:cs="Times New Roman"/>
          <w:b/>
          <w:spacing w:val="-6"/>
          <w:sz w:val="28"/>
          <w:szCs w:val="28"/>
        </w:rPr>
        <w:t>4. Изменение и отзыв заявок на участие в конкурсном отборе</w:t>
      </w:r>
    </w:p>
    <w:p w14:paraId="56AABE7A" w14:textId="77777777" w:rsidR="00654647" w:rsidRPr="00654647" w:rsidRDefault="00654647" w:rsidP="006546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A3407" w14:textId="77777777" w:rsidR="00654647" w:rsidRPr="00654647" w:rsidRDefault="00654647" w:rsidP="0065464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Муниципальное образование, подавшее заявочную документацию, вправе внести в нее изменения до истечения установленного в извещении срока приема документов путем подачи письменного уведомления в Министерство с пометкой «Изменение заявки на участие в конкурсном отборе». </w:t>
      </w:r>
    </w:p>
    <w:p w14:paraId="728AD518" w14:textId="77777777" w:rsidR="00654647" w:rsidRPr="00654647" w:rsidRDefault="00654647" w:rsidP="0065464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уведомление, полученное Министерством, не может быть отозвано соответствующим муниципальным образованием.</w:t>
      </w:r>
    </w:p>
    <w:p w14:paraId="531DF0EE" w14:textId="77777777" w:rsidR="00654647" w:rsidRPr="00654647" w:rsidRDefault="00654647" w:rsidP="0065464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Внесение изменений в заявочную документацию оформляется в соответствии с требованиями, установленными для ее подачи в пунктах 6 и 8 настоящего Порядка.</w:t>
      </w:r>
    </w:p>
    <w:p w14:paraId="3EB0B400" w14:textId="77777777" w:rsidR="00654647" w:rsidRPr="00654647" w:rsidRDefault="00654647" w:rsidP="0065464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При неоднократном внесении изменений в заявочную документацию каждое такое изменение должно быть пронумеровано муниципальным образованием в порядке возрастания.</w:t>
      </w:r>
    </w:p>
    <w:p w14:paraId="1BF6402A" w14:textId="77777777" w:rsidR="00654647" w:rsidRPr="00654647" w:rsidRDefault="00654647" w:rsidP="0065464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После предоставления в установленном порядке изменений к заявочной документации они становятся ее неотъемлемой частью.</w:t>
      </w:r>
    </w:p>
    <w:p w14:paraId="51084EC4" w14:textId="0FADC2C9" w:rsidR="00654647" w:rsidRPr="00654647" w:rsidRDefault="00654647" w:rsidP="0065464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Муниципальное образование может в любой момент отозвать заявочную документацию, направив в Министерство письменное уведомление </w:t>
      </w:r>
      <w:r w:rsidR="008319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CC2E70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зыве заявки на участие в отборе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подписанное руководителем муниципального образования. </w:t>
      </w:r>
    </w:p>
    <w:p w14:paraId="46C2A84B" w14:textId="77777777" w:rsidR="00654647" w:rsidRPr="00654647" w:rsidRDefault="00654647" w:rsidP="0065464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Заявочная документация считается отозванной со дня получения Министерством указанного выше письменного уведомления.</w:t>
      </w:r>
    </w:p>
    <w:p w14:paraId="34BF1F16" w14:textId="77777777" w:rsidR="00654647" w:rsidRPr="00654647" w:rsidRDefault="00654647" w:rsidP="0065464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21. Заявочная документация, представленная в Министерство для участия в отборе, возврату не подлежит и хранится в Министерстве в течение 5 лет.</w:t>
      </w:r>
      <w:bookmarkStart w:id="4" w:name="sub_60"/>
    </w:p>
    <w:bookmarkEnd w:id="4"/>
    <w:p w14:paraId="231860AB" w14:textId="77777777" w:rsidR="00654647" w:rsidRPr="00654647" w:rsidRDefault="00654647" w:rsidP="0065464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654647" w:rsidRPr="00654647" w:rsidSect="0046232B">
          <w:pgSz w:w="11900" w:h="16800"/>
          <w:pgMar w:top="1134" w:right="567" w:bottom="1134" w:left="1985" w:header="720" w:footer="720" w:gutter="0"/>
          <w:cols w:space="720"/>
          <w:docGrid w:linePitch="299"/>
        </w:sectPr>
      </w:pPr>
      <w:r w:rsidRPr="00654647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654647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9413325" w14:textId="77777777" w:rsidR="00654647" w:rsidRDefault="00654647" w:rsidP="00185EB7">
      <w:pPr>
        <w:shd w:val="clear" w:color="auto" w:fill="FFFFFF"/>
        <w:spacing w:after="120" w:line="240" w:lineRule="auto"/>
        <w:ind w:left="8363" w:right="-2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14:paraId="2E0228FD" w14:textId="09D77481" w:rsidR="00A75285" w:rsidRPr="00A75285" w:rsidRDefault="00185EB7" w:rsidP="00A75285">
      <w:pPr>
        <w:spacing w:after="0" w:line="240" w:lineRule="auto"/>
        <w:ind w:left="6663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к Порядку проведения отбора на распределение муниципальным районам, муниципальным и городским округам Забайкальского края </w:t>
      </w:r>
      <w:r w:rsidR="00A75285" w:rsidRPr="00A75285">
        <w:rPr>
          <w:rFonts w:ascii="Times New Roman" w:eastAsia="Calibri" w:hAnsi="Times New Roman" w:cs="Times New Roman"/>
          <w:sz w:val="28"/>
          <w:szCs w:val="28"/>
        </w:rPr>
        <w:t xml:space="preserve">«умных» спортивных площадок в рамках </w:t>
      </w:r>
      <w:r w:rsidR="008930B4" w:rsidRPr="008930B4">
        <w:rPr>
          <w:rFonts w:ascii="Times New Roman" w:eastAsia="Calibri" w:hAnsi="Times New Roman" w:cs="Times New Roman"/>
          <w:sz w:val="28"/>
          <w:szCs w:val="28"/>
        </w:rPr>
        <w:t>регионального</w:t>
      </w:r>
      <w:r w:rsidR="00A75285" w:rsidRPr="00A75285">
        <w:rPr>
          <w:rFonts w:ascii="Times New Roman" w:eastAsia="Calibri" w:hAnsi="Times New Roman" w:cs="Times New Roman"/>
          <w:sz w:val="28"/>
          <w:szCs w:val="28"/>
        </w:rPr>
        <w:t xml:space="preserve"> проекта «Бизнес-спринт</w:t>
      </w:r>
      <w:r w:rsidR="001228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24E">
        <w:rPr>
          <w:rFonts w:ascii="Times New Roman" w:eastAsia="Calibri" w:hAnsi="Times New Roman" w:cs="Times New Roman"/>
          <w:sz w:val="28"/>
          <w:szCs w:val="28"/>
        </w:rPr>
        <w:t>(Я выбираю спорт)» на 2026</w:t>
      </w:r>
      <w:r w:rsidR="00844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5285" w:rsidRPr="00A75285">
        <w:rPr>
          <w:rFonts w:ascii="Times New Roman" w:eastAsia="Calibri" w:hAnsi="Times New Roman" w:cs="Times New Roman"/>
          <w:sz w:val="28"/>
          <w:szCs w:val="28"/>
        </w:rPr>
        <w:t>год</w:t>
      </w:r>
    </w:p>
    <w:p w14:paraId="4A2CF165" w14:textId="77777777" w:rsidR="00654647" w:rsidRPr="00654647" w:rsidRDefault="00654647" w:rsidP="00654647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358436" w14:textId="77777777" w:rsidR="00654647" w:rsidRPr="00654647" w:rsidRDefault="00654647" w:rsidP="00185E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</w:p>
    <w:p w14:paraId="1379694A" w14:textId="782950DE" w:rsidR="00A75285" w:rsidRDefault="00654647" w:rsidP="00A7528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4F7F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балльной системы оценки </w:t>
      </w:r>
      <w:r w:rsidRPr="00CE4F7F">
        <w:rPr>
          <w:rFonts w:ascii="Times New Roman" w:eastAsia="Calibri" w:hAnsi="Times New Roman" w:cs="Times New Roman"/>
          <w:b/>
          <w:sz w:val="28"/>
          <w:szCs w:val="28"/>
        </w:rPr>
        <w:t xml:space="preserve">документов для отбора </w:t>
      </w:r>
      <w:r w:rsidRPr="00CE4F7F">
        <w:rPr>
          <w:rFonts w:ascii="Times New Roman" w:eastAsia="Calibri" w:hAnsi="Times New Roman" w:cs="Times New Roman"/>
          <w:b/>
          <w:sz w:val="28"/>
        </w:rPr>
        <w:t>на распределение муниципальным районам, муниципальным и городским округам Забайкальского края</w:t>
      </w:r>
      <w:r w:rsidRPr="006A2140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="00A75285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«умных» спортивных площадок в рамках </w:t>
      </w:r>
      <w:r w:rsidR="008930B4" w:rsidRPr="008930B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регионального</w:t>
      </w:r>
      <w:r w:rsidR="00A75285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проекта «Бизнес-спринт (Я выбираю спорт)»</w:t>
      </w:r>
    </w:p>
    <w:p w14:paraId="7657926A" w14:textId="33C90444" w:rsidR="00654647" w:rsidRPr="00654647" w:rsidRDefault="00654647" w:rsidP="00A752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tbl>
      <w:tblPr>
        <w:tblStyle w:val="1"/>
        <w:tblW w:w="15134" w:type="dxa"/>
        <w:jc w:val="center"/>
        <w:tblLook w:val="04A0" w:firstRow="1" w:lastRow="0" w:firstColumn="1" w:lastColumn="0" w:noHBand="0" w:noVBand="1"/>
      </w:tblPr>
      <w:tblGrid>
        <w:gridCol w:w="534"/>
        <w:gridCol w:w="10947"/>
        <w:gridCol w:w="1385"/>
        <w:gridCol w:w="2268"/>
      </w:tblGrid>
      <w:tr w:rsidR="0046232B" w:rsidRPr="0046232B" w14:paraId="4EB8C839" w14:textId="77777777" w:rsidTr="00C708C1">
        <w:trPr>
          <w:jc w:val="center"/>
        </w:trPr>
        <w:tc>
          <w:tcPr>
            <w:tcW w:w="534" w:type="dxa"/>
          </w:tcPr>
          <w:p w14:paraId="1898ECDD" w14:textId="77777777" w:rsidR="00654647" w:rsidRPr="0046232B" w:rsidRDefault="00654647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№</w:t>
            </w:r>
            <w:r w:rsidRPr="0046232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br/>
              <w:t>п/п</w:t>
            </w:r>
          </w:p>
        </w:tc>
        <w:tc>
          <w:tcPr>
            <w:tcW w:w="10947" w:type="dxa"/>
          </w:tcPr>
          <w:p w14:paraId="3DC3939B" w14:textId="77777777" w:rsidR="00654647" w:rsidRPr="0046232B" w:rsidRDefault="00654647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1385" w:type="dxa"/>
          </w:tcPr>
          <w:p w14:paraId="1302796D" w14:textId="77777777" w:rsidR="00654647" w:rsidRPr="0046232B" w:rsidRDefault="00654647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14:paraId="60F91573" w14:textId="77777777" w:rsidR="00654647" w:rsidRPr="0046232B" w:rsidRDefault="00654647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Оценка в баллах</w:t>
            </w:r>
          </w:p>
        </w:tc>
      </w:tr>
      <w:tr w:rsidR="0046232B" w:rsidRPr="0046232B" w14:paraId="17BC784B" w14:textId="77777777" w:rsidTr="00C708C1">
        <w:trPr>
          <w:trHeight w:val="277"/>
          <w:jc w:val="center"/>
        </w:trPr>
        <w:tc>
          <w:tcPr>
            <w:tcW w:w="534" w:type="dxa"/>
          </w:tcPr>
          <w:p w14:paraId="21E61EAE" w14:textId="77777777" w:rsidR="00654647" w:rsidRPr="0046232B" w:rsidRDefault="00654647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0947" w:type="dxa"/>
          </w:tcPr>
          <w:p w14:paraId="1433C93D" w14:textId="77777777" w:rsidR="00654647" w:rsidRPr="0046232B" w:rsidRDefault="00654647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14:paraId="21BBDC57" w14:textId="77777777" w:rsidR="00654647" w:rsidRPr="0046232B" w:rsidRDefault="007F4BEE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F00AB68" w14:textId="77777777" w:rsidR="00654647" w:rsidRPr="0046232B" w:rsidRDefault="007F4BEE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4</w:t>
            </w:r>
          </w:p>
        </w:tc>
      </w:tr>
      <w:tr w:rsidR="00E57C68" w:rsidRPr="0046232B" w14:paraId="7D256D06" w14:textId="77777777" w:rsidTr="00C708C1">
        <w:trPr>
          <w:jc w:val="center"/>
        </w:trPr>
        <w:tc>
          <w:tcPr>
            <w:tcW w:w="534" w:type="dxa"/>
            <w:vMerge w:val="restart"/>
          </w:tcPr>
          <w:p w14:paraId="59EB4483" w14:textId="139802CA" w:rsidR="00E57C68" w:rsidRPr="0046232B" w:rsidRDefault="00E57C68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7" w:type="dxa"/>
            <w:vMerge w:val="restart"/>
          </w:tcPr>
          <w:p w14:paraId="31B036EC" w14:textId="75029163" w:rsidR="00E57C68" w:rsidRPr="0046232B" w:rsidRDefault="00E57C68" w:rsidP="00E5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единовременной пропускной способности муниципального района, муниципального и городского округа, %</w:t>
            </w:r>
            <w:r w:rsidR="00C708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5" w:type="dxa"/>
          </w:tcPr>
          <w:p w14:paraId="5037D3B3" w14:textId="44C4707E" w:rsidR="00E57C68" w:rsidRPr="0046232B" w:rsidRDefault="00E57C68" w:rsidP="0095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</w:t>
            </w:r>
          </w:p>
        </w:tc>
        <w:tc>
          <w:tcPr>
            <w:tcW w:w="2268" w:type="dxa"/>
          </w:tcPr>
          <w:p w14:paraId="08C15D50" w14:textId="3167239F" w:rsidR="00E57C68" w:rsidRPr="0046232B" w:rsidRDefault="00E57C68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57C68" w:rsidRPr="0046232B" w14:paraId="2CB17C97" w14:textId="77777777" w:rsidTr="00C708C1">
        <w:trPr>
          <w:jc w:val="center"/>
        </w:trPr>
        <w:tc>
          <w:tcPr>
            <w:tcW w:w="534" w:type="dxa"/>
            <w:vMerge/>
          </w:tcPr>
          <w:p w14:paraId="1FD46A68" w14:textId="77777777" w:rsidR="00E57C68" w:rsidRPr="0046232B" w:rsidRDefault="00E57C68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3302C890" w14:textId="77777777" w:rsidR="00E57C68" w:rsidRPr="0046232B" w:rsidRDefault="00E57C68" w:rsidP="00E5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0CD4F94F" w14:textId="15F6F453" w:rsidR="00E57C68" w:rsidRPr="0046232B" w:rsidRDefault="00E57C68" w:rsidP="0095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268" w:type="dxa"/>
          </w:tcPr>
          <w:p w14:paraId="616CF9A1" w14:textId="5CCE638D" w:rsidR="00E57C68" w:rsidRPr="0046232B" w:rsidRDefault="00E57C68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57C68" w:rsidRPr="0046232B" w14:paraId="1F2C3CED" w14:textId="77777777" w:rsidTr="00C708C1">
        <w:trPr>
          <w:jc w:val="center"/>
        </w:trPr>
        <w:tc>
          <w:tcPr>
            <w:tcW w:w="534" w:type="dxa"/>
            <w:vMerge/>
          </w:tcPr>
          <w:p w14:paraId="164D89D3" w14:textId="77777777" w:rsidR="00E57C68" w:rsidRPr="0046232B" w:rsidRDefault="00E57C68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37AD193A" w14:textId="77777777" w:rsidR="00E57C68" w:rsidRPr="0046232B" w:rsidRDefault="00E57C68" w:rsidP="00E5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06AD9B0B" w14:textId="296BE0D8" w:rsidR="00E57C68" w:rsidRPr="0046232B" w:rsidRDefault="00E57C68" w:rsidP="0095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2268" w:type="dxa"/>
          </w:tcPr>
          <w:p w14:paraId="4D21A7B9" w14:textId="74CDFB6D" w:rsidR="00E57C68" w:rsidRPr="0046232B" w:rsidRDefault="00E57C68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7C68" w:rsidRPr="0046232B" w14:paraId="0D991E4D" w14:textId="77777777" w:rsidTr="00C708C1">
        <w:trPr>
          <w:jc w:val="center"/>
        </w:trPr>
        <w:tc>
          <w:tcPr>
            <w:tcW w:w="534" w:type="dxa"/>
            <w:vMerge/>
          </w:tcPr>
          <w:p w14:paraId="7F2A05F8" w14:textId="77777777" w:rsidR="00E57C68" w:rsidRPr="0046232B" w:rsidRDefault="00E57C68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0A33EBF0" w14:textId="77777777" w:rsidR="00E57C68" w:rsidRPr="0046232B" w:rsidRDefault="00E57C68" w:rsidP="00E5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04EF1EF2" w14:textId="59D707B9" w:rsidR="00E57C68" w:rsidRPr="0046232B" w:rsidRDefault="00E57C68" w:rsidP="0095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2268" w:type="dxa"/>
          </w:tcPr>
          <w:p w14:paraId="6482EBB3" w14:textId="1D337152" w:rsidR="00E57C68" w:rsidRPr="0046232B" w:rsidRDefault="00E57C68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57C68" w:rsidRPr="0046232B" w14:paraId="44866701" w14:textId="77777777" w:rsidTr="00C708C1">
        <w:trPr>
          <w:jc w:val="center"/>
        </w:trPr>
        <w:tc>
          <w:tcPr>
            <w:tcW w:w="534" w:type="dxa"/>
            <w:vMerge/>
          </w:tcPr>
          <w:p w14:paraId="6BB08AE3" w14:textId="77777777" w:rsidR="00E57C68" w:rsidRPr="0046232B" w:rsidRDefault="00E57C68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6ECD1BA6" w14:textId="77777777" w:rsidR="00E57C68" w:rsidRPr="0046232B" w:rsidRDefault="00E57C68" w:rsidP="00E5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DAAB2CE" w14:textId="1A25A3CF" w:rsidR="00E57C68" w:rsidRPr="0046232B" w:rsidRDefault="00E57C68" w:rsidP="0095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60-70</w:t>
            </w:r>
          </w:p>
        </w:tc>
        <w:tc>
          <w:tcPr>
            <w:tcW w:w="2268" w:type="dxa"/>
          </w:tcPr>
          <w:p w14:paraId="289A5A49" w14:textId="598F1FD8" w:rsidR="00E57C68" w:rsidRPr="0046232B" w:rsidRDefault="00E57C68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7C68" w:rsidRPr="0046232B" w14:paraId="59E029D7" w14:textId="77777777" w:rsidTr="00C708C1">
        <w:trPr>
          <w:jc w:val="center"/>
        </w:trPr>
        <w:tc>
          <w:tcPr>
            <w:tcW w:w="534" w:type="dxa"/>
            <w:vMerge w:val="restart"/>
          </w:tcPr>
          <w:p w14:paraId="732A6BF3" w14:textId="1BE09F6F" w:rsidR="00E57C68" w:rsidRPr="0046232B" w:rsidRDefault="00E57C68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7" w:type="dxa"/>
            <w:vMerge w:val="restart"/>
          </w:tcPr>
          <w:p w14:paraId="3D7C3A45" w14:textId="45CA17DF" w:rsidR="00E57C68" w:rsidRPr="0046232B" w:rsidRDefault="00E57C68" w:rsidP="00E5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</w:rPr>
              <w:t>Поручения Депутатов Государственной Думы Российской Федерации, Министерства спорта Российской Федерации, Губернатора Забайкальского края</w:t>
            </w:r>
            <w:r w:rsidR="00C708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5" w:type="dxa"/>
          </w:tcPr>
          <w:p w14:paraId="61D43F9B" w14:textId="7C018583" w:rsidR="00E57C68" w:rsidRPr="0046232B" w:rsidRDefault="00E57C68" w:rsidP="0095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268" w:type="dxa"/>
          </w:tcPr>
          <w:p w14:paraId="269915A5" w14:textId="7247CCEE" w:rsidR="00E57C68" w:rsidRPr="0046232B" w:rsidRDefault="00717A65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1 до </w:t>
            </w:r>
            <w:r w:rsidR="00E57C68" w:rsidRPr="004623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7C68" w:rsidRPr="0046232B" w14:paraId="02A04899" w14:textId="77777777" w:rsidTr="00C708C1">
        <w:trPr>
          <w:jc w:val="center"/>
        </w:trPr>
        <w:tc>
          <w:tcPr>
            <w:tcW w:w="534" w:type="dxa"/>
            <w:vMerge/>
          </w:tcPr>
          <w:p w14:paraId="4BCDD220" w14:textId="77777777" w:rsidR="00E57C68" w:rsidRPr="0046232B" w:rsidRDefault="00E57C68" w:rsidP="00E57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3202E679" w14:textId="77777777" w:rsidR="00E57C68" w:rsidRPr="0046232B" w:rsidRDefault="00E57C68" w:rsidP="00E5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450896C" w14:textId="5982E43E" w:rsidR="00E57C68" w:rsidRPr="0046232B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268" w:type="dxa"/>
          </w:tcPr>
          <w:p w14:paraId="10B4C96E" w14:textId="0D7AF66B" w:rsidR="00E57C68" w:rsidRPr="0046232B" w:rsidRDefault="00E57C68" w:rsidP="00E57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7C68" w:rsidRPr="0046232B" w14:paraId="43A6FC91" w14:textId="77777777" w:rsidTr="00C708C1">
        <w:trPr>
          <w:jc w:val="center"/>
        </w:trPr>
        <w:tc>
          <w:tcPr>
            <w:tcW w:w="534" w:type="dxa"/>
            <w:vMerge w:val="restart"/>
          </w:tcPr>
          <w:p w14:paraId="0FCD5A14" w14:textId="35418AA6" w:rsidR="00E57C68" w:rsidRPr="0046232B" w:rsidRDefault="00E57C68" w:rsidP="00E57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7" w:type="dxa"/>
            <w:vMerge w:val="restart"/>
          </w:tcPr>
          <w:p w14:paraId="540579DF" w14:textId="0E5C5F0E" w:rsidR="00E57C68" w:rsidRPr="0046232B" w:rsidRDefault="00E57C68" w:rsidP="00E5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Планируемое размещение </w:t>
            </w:r>
            <w:r w:rsidRPr="00E5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умных» спортивных площадок в рамках </w:t>
            </w:r>
            <w:r w:rsidR="008930B4" w:rsidRPr="008930B4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</w:t>
            </w:r>
            <w:r w:rsidRPr="00E5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«Бизнес-спринт (Я выбираю спорт)»</w:t>
            </w:r>
            <w:r w:rsidR="00C708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5" w:type="dxa"/>
          </w:tcPr>
          <w:p w14:paraId="71213A39" w14:textId="37717FC4" w:rsidR="00E57C68" w:rsidRPr="0046232B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268" w:type="dxa"/>
          </w:tcPr>
          <w:p w14:paraId="22C39139" w14:textId="73819AE6" w:rsidR="00E57C68" w:rsidRPr="0046232B" w:rsidRDefault="00717A65" w:rsidP="00E57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7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 до 5</w:t>
            </w:r>
          </w:p>
        </w:tc>
      </w:tr>
      <w:tr w:rsidR="00E57C68" w:rsidRPr="0046232B" w14:paraId="677F56B4" w14:textId="77777777" w:rsidTr="00C708C1">
        <w:trPr>
          <w:jc w:val="center"/>
        </w:trPr>
        <w:tc>
          <w:tcPr>
            <w:tcW w:w="534" w:type="dxa"/>
            <w:vMerge/>
          </w:tcPr>
          <w:p w14:paraId="78341DBD" w14:textId="77777777" w:rsidR="00E57C68" w:rsidRPr="0046232B" w:rsidRDefault="00E57C68" w:rsidP="00E57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0265DE6A" w14:textId="77777777" w:rsidR="00E57C68" w:rsidRPr="0046232B" w:rsidRDefault="00E57C68" w:rsidP="00E57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19123AA3" w14:textId="531F53A1" w:rsidR="00E57C68" w:rsidRPr="0046232B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268" w:type="dxa"/>
          </w:tcPr>
          <w:p w14:paraId="6B60468C" w14:textId="73D83AF3" w:rsidR="00E57C68" w:rsidRPr="0046232B" w:rsidRDefault="00E57C68" w:rsidP="00E57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7C68" w:rsidRPr="0046232B" w14:paraId="31C824E6" w14:textId="77777777" w:rsidTr="00C708C1">
        <w:trPr>
          <w:jc w:val="center"/>
        </w:trPr>
        <w:tc>
          <w:tcPr>
            <w:tcW w:w="534" w:type="dxa"/>
            <w:vMerge w:val="restart"/>
          </w:tcPr>
          <w:p w14:paraId="4874FD67" w14:textId="4C1A438A" w:rsidR="00E57C68" w:rsidRPr="0046232B" w:rsidRDefault="00E57C68" w:rsidP="00E57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7" w:type="dxa"/>
            <w:vMerge w:val="restart"/>
          </w:tcPr>
          <w:p w14:paraId="4B2A3D59" w14:textId="2790F38C" w:rsidR="00E57C68" w:rsidRPr="0046232B" w:rsidRDefault="00E57C68" w:rsidP="00DA7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r w:rsidRPr="00E5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бюджетных ассигнований, предусмотренных (планируемых) на подготовку бетонного (асфальтобетонного) основания в размере не менее </w:t>
            </w:r>
            <w:r w:rsidR="0084472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E5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 тыс. рублей</w:t>
            </w:r>
            <w:r w:rsidR="00C708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5" w:type="dxa"/>
          </w:tcPr>
          <w:p w14:paraId="2E804C82" w14:textId="771422A3" w:rsidR="00E57C68" w:rsidRPr="0046232B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268" w:type="dxa"/>
          </w:tcPr>
          <w:p w14:paraId="0B03F484" w14:textId="32DDA604" w:rsidR="00E57C68" w:rsidRPr="0046232B" w:rsidRDefault="00717A65" w:rsidP="00E57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7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 до 5</w:t>
            </w:r>
          </w:p>
        </w:tc>
      </w:tr>
      <w:tr w:rsidR="00E57C68" w:rsidRPr="0046232B" w14:paraId="5AA2EA02" w14:textId="77777777" w:rsidTr="00C708C1">
        <w:trPr>
          <w:jc w:val="center"/>
        </w:trPr>
        <w:tc>
          <w:tcPr>
            <w:tcW w:w="534" w:type="dxa"/>
            <w:vMerge/>
          </w:tcPr>
          <w:p w14:paraId="663C6731" w14:textId="77777777" w:rsidR="00E57C68" w:rsidRPr="0046232B" w:rsidRDefault="00E57C68" w:rsidP="00E57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364FA243" w14:textId="77777777" w:rsidR="00E57C68" w:rsidRPr="0046232B" w:rsidRDefault="00E57C68" w:rsidP="00E57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2810A78D" w14:textId="3E3F7777" w:rsidR="00E57C68" w:rsidRPr="0046232B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268" w:type="dxa"/>
          </w:tcPr>
          <w:p w14:paraId="21F8A371" w14:textId="23D6E9D9" w:rsidR="00E57C68" w:rsidRPr="0046232B" w:rsidRDefault="00E57C68" w:rsidP="00E57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08C1" w:rsidRPr="0046232B" w14:paraId="5BC47166" w14:textId="77777777" w:rsidTr="00C708C1">
        <w:trPr>
          <w:jc w:val="center"/>
        </w:trPr>
        <w:tc>
          <w:tcPr>
            <w:tcW w:w="534" w:type="dxa"/>
            <w:vMerge w:val="restart"/>
          </w:tcPr>
          <w:p w14:paraId="4C30B1D2" w14:textId="218F89A3" w:rsidR="00C708C1" w:rsidRPr="0046232B" w:rsidRDefault="00C708C1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7" w:type="dxa"/>
            <w:vMerge w:val="restart"/>
          </w:tcPr>
          <w:p w14:paraId="0322A341" w14:textId="6F383676" w:rsidR="00C708C1" w:rsidRPr="0046232B" w:rsidRDefault="00C708C1" w:rsidP="00C708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обязательств о подготовке бетонного (асфальтобетонного)основания и установке объекта спорта, о содержании объекта, о подключение объекта спорта к информационно-телекоммуникационной сети «Интернет».</w:t>
            </w:r>
          </w:p>
        </w:tc>
        <w:tc>
          <w:tcPr>
            <w:tcW w:w="1385" w:type="dxa"/>
          </w:tcPr>
          <w:p w14:paraId="62DD9F8C" w14:textId="227EC457" w:rsidR="00C708C1" w:rsidRPr="0046232B" w:rsidRDefault="00C708C1" w:rsidP="00C70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268" w:type="dxa"/>
          </w:tcPr>
          <w:p w14:paraId="6B3E9AC5" w14:textId="649C14E4" w:rsidR="00C708C1" w:rsidRPr="0046232B" w:rsidRDefault="00717A65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7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 до 5</w:t>
            </w:r>
          </w:p>
        </w:tc>
      </w:tr>
      <w:tr w:rsidR="00C708C1" w:rsidRPr="0046232B" w14:paraId="0A66FA14" w14:textId="77777777" w:rsidTr="00C708C1">
        <w:trPr>
          <w:jc w:val="center"/>
        </w:trPr>
        <w:tc>
          <w:tcPr>
            <w:tcW w:w="534" w:type="dxa"/>
            <w:vMerge/>
          </w:tcPr>
          <w:p w14:paraId="1A3F3D62" w14:textId="77777777" w:rsidR="00C708C1" w:rsidRPr="0046232B" w:rsidRDefault="00C708C1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07229E97" w14:textId="77777777" w:rsidR="00C708C1" w:rsidRPr="0046232B" w:rsidRDefault="00C708C1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562AACFE" w14:textId="32201159" w:rsidR="00C708C1" w:rsidRPr="0046232B" w:rsidRDefault="00C708C1" w:rsidP="00C70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268" w:type="dxa"/>
          </w:tcPr>
          <w:p w14:paraId="3E3B7792" w14:textId="13465049" w:rsidR="00C708C1" w:rsidRPr="0046232B" w:rsidRDefault="00C708C1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08C1" w:rsidRPr="0046232B" w14:paraId="57B0E015" w14:textId="77777777" w:rsidTr="00C708C1">
        <w:trPr>
          <w:jc w:val="center"/>
        </w:trPr>
        <w:tc>
          <w:tcPr>
            <w:tcW w:w="534" w:type="dxa"/>
            <w:vMerge w:val="restart"/>
          </w:tcPr>
          <w:p w14:paraId="345FA1F9" w14:textId="33620B3A" w:rsidR="00C708C1" w:rsidRPr="0046232B" w:rsidRDefault="00C708C1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" w:name="_Hlk146635443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7" w:type="dxa"/>
            <w:vMerge w:val="restart"/>
          </w:tcPr>
          <w:p w14:paraId="53D5A74C" w14:textId="6BFF3D42" w:rsidR="00C708C1" w:rsidRPr="0046232B" w:rsidRDefault="00C708C1" w:rsidP="00DA7C4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локально-сметных расчетов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подготовку бетонного (асфальтобетонного)основания </w:t>
            </w:r>
          </w:p>
        </w:tc>
        <w:tc>
          <w:tcPr>
            <w:tcW w:w="1385" w:type="dxa"/>
          </w:tcPr>
          <w:p w14:paraId="467FE048" w14:textId="66755091" w:rsidR="00C708C1" w:rsidRPr="0046232B" w:rsidRDefault="00C708C1" w:rsidP="00C70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268" w:type="dxa"/>
          </w:tcPr>
          <w:p w14:paraId="32CC038C" w14:textId="75C58675" w:rsidR="00C708C1" w:rsidRPr="0046232B" w:rsidRDefault="00717A65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7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 до 5</w:t>
            </w:r>
          </w:p>
        </w:tc>
      </w:tr>
      <w:tr w:rsidR="00C708C1" w:rsidRPr="0046232B" w14:paraId="49FD1B39" w14:textId="77777777" w:rsidTr="00C708C1">
        <w:trPr>
          <w:jc w:val="center"/>
        </w:trPr>
        <w:tc>
          <w:tcPr>
            <w:tcW w:w="534" w:type="dxa"/>
            <w:vMerge/>
          </w:tcPr>
          <w:p w14:paraId="379177BF" w14:textId="77777777" w:rsidR="00C708C1" w:rsidRPr="0046232B" w:rsidRDefault="00C708C1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62ABA65D" w14:textId="77777777" w:rsidR="00C708C1" w:rsidRPr="0046232B" w:rsidRDefault="00C708C1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E1A1EAA" w14:textId="57A60FA6" w:rsidR="00C708C1" w:rsidRPr="0046232B" w:rsidRDefault="00C708C1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268" w:type="dxa"/>
          </w:tcPr>
          <w:p w14:paraId="7B175AA3" w14:textId="18B32AC0" w:rsidR="00C708C1" w:rsidRPr="0046232B" w:rsidRDefault="00C708C1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7D3C" w:rsidRPr="0046232B" w14:paraId="3DC76E92" w14:textId="77777777" w:rsidTr="00C708C1">
        <w:trPr>
          <w:jc w:val="center"/>
        </w:trPr>
        <w:tc>
          <w:tcPr>
            <w:tcW w:w="534" w:type="dxa"/>
            <w:vMerge w:val="restart"/>
          </w:tcPr>
          <w:p w14:paraId="77F086A1" w14:textId="31C15EE2" w:rsidR="00BD7D3C" w:rsidRPr="0046232B" w:rsidRDefault="00BD7D3C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47" w:type="dxa"/>
            <w:vMerge w:val="restart"/>
          </w:tcPr>
          <w:p w14:paraId="6169C207" w14:textId="08632262" w:rsidR="00BD7D3C" w:rsidRPr="0046232B" w:rsidRDefault="00BD7D3C" w:rsidP="004F5F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Справка</w:t>
            </w:r>
            <w:r w:rsidRPr="004F5F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численности населения на территории планируемого размещения объекта спорта</w:t>
            </w:r>
          </w:p>
        </w:tc>
        <w:tc>
          <w:tcPr>
            <w:tcW w:w="1385" w:type="dxa"/>
          </w:tcPr>
          <w:p w14:paraId="314563FB" w14:textId="6417E329" w:rsidR="00BD7D3C" w:rsidRPr="0046232B" w:rsidRDefault="00BD7D3C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268" w:type="dxa"/>
          </w:tcPr>
          <w:p w14:paraId="4E195B11" w14:textId="27E25AC7" w:rsidR="00BD7D3C" w:rsidRPr="0046232B" w:rsidRDefault="00BD7D3C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D3C" w:rsidRPr="0046232B" w14:paraId="6C1BC5BA" w14:textId="77777777" w:rsidTr="00C708C1">
        <w:trPr>
          <w:jc w:val="center"/>
        </w:trPr>
        <w:tc>
          <w:tcPr>
            <w:tcW w:w="534" w:type="dxa"/>
            <w:vMerge/>
          </w:tcPr>
          <w:p w14:paraId="7F4D6F3D" w14:textId="77777777" w:rsidR="00BD7D3C" w:rsidRPr="0046232B" w:rsidRDefault="00BD7D3C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58B17AE2" w14:textId="77777777" w:rsidR="00BD7D3C" w:rsidRDefault="00BD7D3C" w:rsidP="004F5F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BC41688" w14:textId="5B0FA877" w:rsidR="00BD7D3C" w:rsidRPr="0046232B" w:rsidRDefault="00BD7D3C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268" w:type="dxa"/>
          </w:tcPr>
          <w:p w14:paraId="1CA11E80" w14:textId="02BEC276" w:rsidR="00BD7D3C" w:rsidRPr="0046232B" w:rsidRDefault="00BD7D3C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7D3C" w:rsidRPr="0046232B" w14:paraId="6B00399C" w14:textId="77777777" w:rsidTr="00C708C1">
        <w:trPr>
          <w:jc w:val="center"/>
        </w:trPr>
        <w:tc>
          <w:tcPr>
            <w:tcW w:w="534" w:type="dxa"/>
            <w:vMerge w:val="restart"/>
          </w:tcPr>
          <w:p w14:paraId="7810E426" w14:textId="76C4A5A6" w:rsidR="00BD7D3C" w:rsidRPr="0046232B" w:rsidRDefault="00BD7D3C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947" w:type="dxa"/>
            <w:vMerge w:val="restart"/>
          </w:tcPr>
          <w:p w14:paraId="3B0D8841" w14:textId="522CCA8A" w:rsidR="00BD7D3C" w:rsidRDefault="00BD7D3C" w:rsidP="004F5F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F5F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бязательство Администрации муниципального образования по содержанию объекта</w:t>
            </w:r>
          </w:p>
        </w:tc>
        <w:tc>
          <w:tcPr>
            <w:tcW w:w="1385" w:type="dxa"/>
          </w:tcPr>
          <w:p w14:paraId="11310899" w14:textId="653CF0AF" w:rsidR="00BD7D3C" w:rsidRPr="0046232B" w:rsidRDefault="00BD7D3C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268" w:type="dxa"/>
          </w:tcPr>
          <w:p w14:paraId="21238709" w14:textId="6DEA6727" w:rsidR="00BD7D3C" w:rsidRPr="0046232B" w:rsidRDefault="00BD7D3C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D3C" w:rsidRPr="0046232B" w14:paraId="43557F7F" w14:textId="77777777" w:rsidTr="00C708C1">
        <w:trPr>
          <w:jc w:val="center"/>
        </w:trPr>
        <w:tc>
          <w:tcPr>
            <w:tcW w:w="534" w:type="dxa"/>
            <w:vMerge/>
          </w:tcPr>
          <w:p w14:paraId="26E9B740" w14:textId="77777777" w:rsidR="00BD7D3C" w:rsidRPr="0046232B" w:rsidRDefault="00BD7D3C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6F27CE6A" w14:textId="77777777" w:rsidR="00BD7D3C" w:rsidRPr="0046232B" w:rsidRDefault="00BD7D3C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526B33D" w14:textId="54842D7E" w:rsidR="00BD7D3C" w:rsidRPr="0046232B" w:rsidRDefault="00BD7D3C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268" w:type="dxa"/>
          </w:tcPr>
          <w:p w14:paraId="18B71962" w14:textId="6DD20B05" w:rsidR="00BD7D3C" w:rsidRPr="0046232B" w:rsidRDefault="00BD7D3C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7D3C" w:rsidRPr="0046232B" w14:paraId="66FF37C5" w14:textId="77777777" w:rsidTr="00C708C1">
        <w:trPr>
          <w:jc w:val="center"/>
        </w:trPr>
        <w:tc>
          <w:tcPr>
            <w:tcW w:w="534" w:type="dxa"/>
            <w:vMerge w:val="restart"/>
          </w:tcPr>
          <w:p w14:paraId="5F9BAF8B" w14:textId="2C9EA34B" w:rsidR="00BD7D3C" w:rsidRPr="0046232B" w:rsidRDefault="00BD7D3C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47" w:type="dxa"/>
            <w:vMerge w:val="restart"/>
          </w:tcPr>
          <w:p w14:paraId="72AA5B1C" w14:textId="1786B72D" w:rsidR="00BD7D3C" w:rsidRPr="0046232B" w:rsidRDefault="00BD7D3C" w:rsidP="00BD7D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BD7D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ояснительная записка о необходимости приобретения спортивного объекта с отражением № необходимого комплекта (согласно Приказу Минспорта РФ от 29 декабря 2023 года № 1126)</w:t>
            </w:r>
          </w:p>
        </w:tc>
        <w:tc>
          <w:tcPr>
            <w:tcW w:w="1385" w:type="dxa"/>
          </w:tcPr>
          <w:p w14:paraId="0C76256E" w14:textId="161FA7E8" w:rsidR="00BD7D3C" w:rsidRPr="0046232B" w:rsidRDefault="00BD7D3C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268" w:type="dxa"/>
          </w:tcPr>
          <w:p w14:paraId="2B86A1F0" w14:textId="57791A97" w:rsidR="00BD7D3C" w:rsidRPr="0046232B" w:rsidRDefault="00BD7D3C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D3C" w:rsidRPr="0046232B" w14:paraId="0622B647" w14:textId="77777777" w:rsidTr="00C708C1">
        <w:trPr>
          <w:jc w:val="center"/>
        </w:trPr>
        <w:tc>
          <w:tcPr>
            <w:tcW w:w="534" w:type="dxa"/>
            <w:vMerge/>
          </w:tcPr>
          <w:p w14:paraId="680B7A9F" w14:textId="77777777" w:rsidR="00BD7D3C" w:rsidRPr="0046232B" w:rsidRDefault="00BD7D3C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1B6C21D8" w14:textId="77777777" w:rsidR="00BD7D3C" w:rsidRPr="0046232B" w:rsidRDefault="00BD7D3C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1E5B2D85" w14:textId="5BFDEC3E" w:rsidR="00BD7D3C" w:rsidRPr="0046232B" w:rsidRDefault="00BD7D3C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268" w:type="dxa"/>
          </w:tcPr>
          <w:p w14:paraId="2AEDF6D3" w14:textId="375CFB1D" w:rsidR="00BD7D3C" w:rsidRPr="0046232B" w:rsidRDefault="00BD7D3C" w:rsidP="00C7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bookmarkEnd w:id="5"/>
    <w:p w14:paraId="21B5EC04" w14:textId="4F0E4371" w:rsidR="00654647" w:rsidRPr="00654647" w:rsidRDefault="00654647" w:rsidP="006546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654647" w:rsidRPr="00654647" w:rsidSect="005E13F7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  <w:r w:rsidRPr="00654647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14:paraId="5B2C0C86" w14:textId="77777777" w:rsidR="00654647" w:rsidRPr="00654647" w:rsidRDefault="00654647" w:rsidP="0046232B">
      <w:pPr>
        <w:shd w:val="clear" w:color="auto" w:fill="FFFFFF"/>
        <w:spacing w:after="120" w:line="240" w:lineRule="auto"/>
        <w:ind w:left="4253" w:right="-2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14:paraId="43E95DED" w14:textId="2BCAE267" w:rsidR="00185EB7" w:rsidRPr="00185EB7" w:rsidRDefault="00185EB7" w:rsidP="00185EB7">
      <w:pPr>
        <w:spacing w:after="0" w:line="240" w:lineRule="auto"/>
        <w:ind w:left="4253" w:firstLine="4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к Порядку проведения отбора на распределение муниципальным районам, муниципальным и городским округам Забайкальского края </w:t>
      </w:r>
      <w:bookmarkStart w:id="6" w:name="_Hlk175747875"/>
      <w:r w:rsidR="0089009E" w:rsidRPr="0089009E">
        <w:rPr>
          <w:rFonts w:ascii="Times New Roman" w:eastAsia="Calibri" w:hAnsi="Times New Roman" w:cs="Times New Roman"/>
          <w:sz w:val="28"/>
          <w:szCs w:val="28"/>
        </w:rPr>
        <w:t xml:space="preserve">«умных» спортивных площадок и модульных спортивных сооружений в рамках </w:t>
      </w:r>
      <w:r w:rsidR="008930B4" w:rsidRPr="008930B4">
        <w:rPr>
          <w:rFonts w:ascii="Times New Roman" w:eastAsia="Calibri" w:hAnsi="Times New Roman" w:cs="Times New Roman"/>
          <w:sz w:val="28"/>
          <w:szCs w:val="28"/>
        </w:rPr>
        <w:t>регионального</w:t>
      </w:r>
      <w:r w:rsidR="0089009E" w:rsidRPr="0089009E">
        <w:rPr>
          <w:rFonts w:ascii="Times New Roman" w:eastAsia="Calibri" w:hAnsi="Times New Roman" w:cs="Times New Roman"/>
          <w:sz w:val="28"/>
          <w:szCs w:val="28"/>
        </w:rPr>
        <w:t xml:space="preserve"> проекта «Бизнес-спринт (Я выбираю спорт)» на </w:t>
      </w:r>
      <w:r w:rsidR="00844721">
        <w:rPr>
          <w:rFonts w:ascii="Times New Roman" w:eastAsia="Calibri" w:hAnsi="Times New Roman" w:cs="Times New Roman"/>
          <w:sz w:val="28"/>
          <w:szCs w:val="28"/>
        </w:rPr>
        <w:t>2026 год</w:t>
      </w:r>
    </w:p>
    <w:bookmarkEnd w:id="6"/>
    <w:p w14:paraId="6AC5207E" w14:textId="77777777" w:rsidR="00654647" w:rsidRPr="00654647" w:rsidRDefault="00654647" w:rsidP="00246A37">
      <w:pPr>
        <w:spacing w:after="0" w:line="240" w:lineRule="auto"/>
        <w:ind w:left="4253" w:firstLine="45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77C61FC" w14:textId="77777777" w:rsidR="00654647" w:rsidRPr="00654647" w:rsidRDefault="00654647" w:rsidP="00185E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ОЦЕНОЧНЫЙ ЛИСТ</w:t>
      </w:r>
    </w:p>
    <w:p w14:paraId="187D57F0" w14:textId="795B55F0" w:rsidR="0089009E" w:rsidRPr="0089009E" w:rsidRDefault="00654647" w:rsidP="008900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185EB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оценки </w:t>
      </w:r>
      <w:r w:rsidR="00414763" w:rsidRPr="00185EB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документов </w:t>
      </w:r>
      <w:r w:rsidRPr="00185EB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отбора на распределение муниципальным районам, муниципальным и городским округам Забайкальского края </w:t>
      </w:r>
      <w:bookmarkStart w:id="7" w:name="_Hlk175833397"/>
      <w:r w:rsidR="0089009E" w:rsidRPr="0089009E">
        <w:rPr>
          <w:rFonts w:ascii="Times New Roman" w:eastAsia="Calibri" w:hAnsi="Times New Roman" w:cs="Times New Roman"/>
          <w:b/>
          <w:sz w:val="28"/>
        </w:rPr>
        <w:t xml:space="preserve">«умных» спортивных площадок в рамках </w:t>
      </w:r>
      <w:r w:rsidR="008930B4" w:rsidRPr="008930B4">
        <w:rPr>
          <w:rFonts w:ascii="Times New Roman" w:eastAsia="Calibri" w:hAnsi="Times New Roman" w:cs="Times New Roman"/>
          <w:b/>
          <w:sz w:val="28"/>
        </w:rPr>
        <w:t>регионального</w:t>
      </w:r>
      <w:r w:rsidR="0089009E" w:rsidRPr="0089009E">
        <w:rPr>
          <w:rFonts w:ascii="Times New Roman" w:eastAsia="Calibri" w:hAnsi="Times New Roman" w:cs="Times New Roman"/>
          <w:b/>
          <w:sz w:val="28"/>
        </w:rPr>
        <w:t xml:space="preserve"> проекта «Бизнес-спринт (Я выбираю спорт)» на </w:t>
      </w:r>
      <w:r w:rsidR="00844721">
        <w:rPr>
          <w:rFonts w:ascii="Times New Roman" w:eastAsia="Calibri" w:hAnsi="Times New Roman" w:cs="Times New Roman"/>
          <w:b/>
          <w:sz w:val="28"/>
        </w:rPr>
        <w:t>2026 год</w:t>
      </w:r>
    </w:p>
    <w:bookmarkEnd w:id="7"/>
    <w:p w14:paraId="2E9F8CDA" w14:textId="77777777" w:rsidR="00654647" w:rsidRPr="00654647" w:rsidRDefault="00654647" w:rsidP="004E3E16">
      <w:pPr>
        <w:spacing w:after="160" w:line="240" w:lineRule="auto"/>
        <w:jc w:val="center"/>
        <w:rPr>
          <w:rFonts w:ascii="Calibri" w:eastAsia="Calibri" w:hAnsi="Calibri" w:cs="Times New Roman"/>
          <w:b/>
          <w:lang w:eastAsia="ru-RU"/>
        </w:rPr>
      </w:pPr>
    </w:p>
    <w:p w14:paraId="39EB4EE7" w14:textId="77777777" w:rsidR="00654647" w:rsidRPr="00654647" w:rsidRDefault="00654647" w:rsidP="00654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133EC73E" w14:textId="77777777" w:rsidR="00654647" w:rsidRPr="00654647" w:rsidRDefault="00654647" w:rsidP="0065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64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муниципального района, муниципального и городского округа</w:t>
      </w:r>
    </w:p>
    <w:p w14:paraId="6A6E4866" w14:textId="77777777" w:rsidR="00654647" w:rsidRPr="00654647" w:rsidRDefault="00654647" w:rsidP="006546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3DC57B5" w14:textId="75D66FE0" w:rsidR="00654647" w:rsidRPr="00654647" w:rsidRDefault="00096AEE" w:rsidP="00654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 w14:anchorId="0C6C6197">
          <v:line id="Прямая соединительная линия 2" o:spid="_x0000_s1026" style="position:absolute;left:0;text-align:left;z-index:251663360;visibility:visible;mso-width-relative:margin;mso-height-relative:margin" from="67.7pt,79.1pt" to="122.8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" strokecolor="windowText" strokeweight=".5pt">
            <v:stroke joinstyle="miter"/>
          </v:line>
        </w:pict>
      </w:r>
      <w:r w:rsidR="00654647" w:rsidRPr="00654647">
        <w:rPr>
          <w:rFonts w:ascii="Times New Roman" w:eastAsia="Calibri" w:hAnsi="Times New Roman" w:cs="Times New Roman"/>
          <w:sz w:val="28"/>
          <w:szCs w:val="28"/>
        </w:rPr>
        <w:t xml:space="preserve">Решением рабочей группы по проведению </w:t>
      </w:r>
      <w:r w:rsidR="00654647" w:rsidRPr="00654647">
        <w:rPr>
          <w:rFonts w:ascii="Times New Roman" w:eastAsia="Calibri" w:hAnsi="Times New Roman" w:cs="Times New Roman"/>
          <w:sz w:val="28"/>
        </w:rPr>
        <w:t xml:space="preserve">отбора на распределение муниципальным районам, муниципальным и городским округам Забайкальского края </w:t>
      </w:r>
      <w:r w:rsidR="008B533D" w:rsidRPr="008B533D">
        <w:rPr>
          <w:rFonts w:ascii="Times New Roman" w:eastAsia="Calibri" w:hAnsi="Times New Roman" w:cs="Times New Roman"/>
          <w:bCs/>
          <w:sz w:val="28"/>
        </w:rPr>
        <w:t xml:space="preserve">«умных» спортивных площадок в рамках </w:t>
      </w:r>
      <w:r w:rsidR="008930B4" w:rsidRPr="008930B4">
        <w:rPr>
          <w:rFonts w:ascii="Times New Roman" w:eastAsia="Calibri" w:hAnsi="Times New Roman" w:cs="Times New Roman"/>
          <w:bCs/>
          <w:sz w:val="28"/>
        </w:rPr>
        <w:t>регионального</w:t>
      </w:r>
      <w:r w:rsidR="008B533D" w:rsidRPr="008B533D">
        <w:rPr>
          <w:rFonts w:ascii="Times New Roman" w:eastAsia="Calibri" w:hAnsi="Times New Roman" w:cs="Times New Roman"/>
          <w:bCs/>
          <w:sz w:val="28"/>
        </w:rPr>
        <w:t xml:space="preserve"> проекта «Бизнес-спринт (Я выбираю спорт)» на 2026 год</w:t>
      </w:r>
      <w:r w:rsidR="00574A15" w:rsidRPr="008B53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,</w:t>
      </w:r>
      <w:r w:rsidR="008B53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</w:r>
      <w:r w:rsidR="00654647" w:rsidRPr="008B533D">
        <w:rPr>
          <w:rFonts w:ascii="Times New Roman" w:eastAsia="Calibri" w:hAnsi="Times New Roman" w:cs="Times New Roman"/>
          <w:bCs/>
          <w:sz w:val="28"/>
          <w:szCs w:val="28"/>
        </w:rPr>
        <w:t>присвоено                  баллов</w:t>
      </w:r>
      <w:r w:rsidR="00654647" w:rsidRPr="0065464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1D8EBF" w14:textId="7C5BD5DA" w:rsidR="00654647" w:rsidRDefault="00654647" w:rsidP="00654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11"/>
        <w:gridCol w:w="6025"/>
        <w:gridCol w:w="1532"/>
        <w:gridCol w:w="1396"/>
      </w:tblGrid>
      <w:tr w:rsidR="008B533D" w:rsidRPr="00654647" w14:paraId="418F0C84" w14:textId="77777777" w:rsidTr="00F35F14">
        <w:trPr>
          <w:jc w:val="center"/>
        </w:trPr>
        <w:tc>
          <w:tcPr>
            <w:tcW w:w="611" w:type="dxa"/>
          </w:tcPr>
          <w:p w14:paraId="68B4E583" w14:textId="77777777" w:rsidR="008B533D" w:rsidRPr="00A87C9E" w:rsidRDefault="008B533D" w:rsidP="005E13F7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№</w:t>
            </w:r>
            <w:r w:rsidRPr="00A87C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br/>
              <w:t>п/п</w:t>
            </w:r>
          </w:p>
        </w:tc>
        <w:tc>
          <w:tcPr>
            <w:tcW w:w="6025" w:type="dxa"/>
          </w:tcPr>
          <w:p w14:paraId="7ED5BF3B" w14:textId="77777777" w:rsidR="008B533D" w:rsidRPr="00A87C9E" w:rsidRDefault="008B533D" w:rsidP="005E13F7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1532" w:type="dxa"/>
          </w:tcPr>
          <w:p w14:paraId="6916492B" w14:textId="77777777" w:rsidR="008B533D" w:rsidRPr="00A87C9E" w:rsidRDefault="008B533D" w:rsidP="005E13F7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Показатели</w:t>
            </w:r>
          </w:p>
        </w:tc>
        <w:tc>
          <w:tcPr>
            <w:tcW w:w="1396" w:type="dxa"/>
          </w:tcPr>
          <w:p w14:paraId="1701F7E0" w14:textId="77777777" w:rsidR="008B533D" w:rsidRPr="00A87C9E" w:rsidRDefault="008B533D" w:rsidP="005E13F7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Оценка в баллах</w:t>
            </w:r>
          </w:p>
        </w:tc>
      </w:tr>
      <w:tr w:rsidR="008B533D" w:rsidRPr="00654647" w14:paraId="1E511504" w14:textId="77777777" w:rsidTr="00F35F14">
        <w:trPr>
          <w:jc w:val="center"/>
        </w:trPr>
        <w:tc>
          <w:tcPr>
            <w:tcW w:w="611" w:type="dxa"/>
            <w:vAlign w:val="center"/>
          </w:tcPr>
          <w:p w14:paraId="27DFEA03" w14:textId="77777777" w:rsidR="008B533D" w:rsidRPr="00A87C9E" w:rsidRDefault="008B533D" w:rsidP="005E13F7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6025" w:type="dxa"/>
            <w:vAlign w:val="center"/>
          </w:tcPr>
          <w:p w14:paraId="5421488F" w14:textId="77777777" w:rsidR="008B533D" w:rsidRPr="00A87C9E" w:rsidRDefault="008B533D" w:rsidP="005E13F7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532" w:type="dxa"/>
            <w:vAlign w:val="center"/>
          </w:tcPr>
          <w:p w14:paraId="1BE97D21" w14:textId="77777777" w:rsidR="008B533D" w:rsidRPr="00A87C9E" w:rsidRDefault="008B533D" w:rsidP="005E13F7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396" w:type="dxa"/>
            <w:vAlign w:val="center"/>
          </w:tcPr>
          <w:p w14:paraId="67721308" w14:textId="77777777" w:rsidR="008B533D" w:rsidRPr="00A87C9E" w:rsidRDefault="008B533D" w:rsidP="005E13F7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4</w:t>
            </w:r>
          </w:p>
        </w:tc>
      </w:tr>
      <w:tr w:rsidR="00F35F14" w:rsidRPr="00654647" w14:paraId="1D7BEB4A" w14:textId="77777777" w:rsidTr="00F35F14">
        <w:trPr>
          <w:jc w:val="center"/>
        </w:trPr>
        <w:tc>
          <w:tcPr>
            <w:tcW w:w="611" w:type="dxa"/>
            <w:vMerge w:val="restart"/>
          </w:tcPr>
          <w:p w14:paraId="279FFEA4" w14:textId="77777777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5" w:type="dxa"/>
            <w:vMerge w:val="restart"/>
          </w:tcPr>
          <w:p w14:paraId="3FF8984B" w14:textId="43E87C39" w:rsidR="00F35F14" w:rsidRPr="00A87C9E" w:rsidRDefault="00F35F14" w:rsidP="00F35F14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единовременной пропускной способности муниципального района, муниципального и городского округа, %.</w:t>
            </w:r>
          </w:p>
        </w:tc>
        <w:tc>
          <w:tcPr>
            <w:tcW w:w="1532" w:type="dxa"/>
          </w:tcPr>
          <w:p w14:paraId="3EF7505C" w14:textId="0ADD6E6A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</w:t>
            </w:r>
          </w:p>
        </w:tc>
        <w:tc>
          <w:tcPr>
            <w:tcW w:w="1396" w:type="dxa"/>
          </w:tcPr>
          <w:p w14:paraId="30D2AE77" w14:textId="46345AAF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35F14" w:rsidRPr="00654647" w14:paraId="62AECFD9" w14:textId="77777777" w:rsidTr="00F35F14">
        <w:trPr>
          <w:jc w:val="center"/>
        </w:trPr>
        <w:tc>
          <w:tcPr>
            <w:tcW w:w="611" w:type="dxa"/>
            <w:vMerge/>
          </w:tcPr>
          <w:p w14:paraId="35FE4A7A" w14:textId="77777777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777C06EE" w14:textId="77777777" w:rsidR="00F35F14" w:rsidRPr="00A87C9E" w:rsidRDefault="00F35F14" w:rsidP="00F35F14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6C22C5C7" w14:textId="32BE2D63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1396" w:type="dxa"/>
          </w:tcPr>
          <w:p w14:paraId="0D0A6419" w14:textId="5D468BFA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5F14" w:rsidRPr="00654647" w14:paraId="4882C641" w14:textId="77777777" w:rsidTr="00F35F14">
        <w:trPr>
          <w:jc w:val="center"/>
        </w:trPr>
        <w:tc>
          <w:tcPr>
            <w:tcW w:w="611" w:type="dxa"/>
            <w:vMerge/>
          </w:tcPr>
          <w:p w14:paraId="484353FE" w14:textId="77777777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59FA21BF" w14:textId="77777777" w:rsidR="00F35F14" w:rsidRPr="00A87C9E" w:rsidRDefault="00F35F14" w:rsidP="00F35F14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6BED7A7F" w14:textId="7674EC21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1396" w:type="dxa"/>
          </w:tcPr>
          <w:p w14:paraId="10813960" w14:textId="7E93A6EB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5F14" w:rsidRPr="00654647" w14:paraId="61CA89AF" w14:textId="77777777" w:rsidTr="00F35F14">
        <w:trPr>
          <w:jc w:val="center"/>
        </w:trPr>
        <w:tc>
          <w:tcPr>
            <w:tcW w:w="611" w:type="dxa"/>
            <w:vMerge/>
          </w:tcPr>
          <w:p w14:paraId="5BFC9629" w14:textId="77777777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041987FA" w14:textId="77777777" w:rsidR="00F35F14" w:rsidRPr="00A87C9E" w:rsidRDefault="00F35F14" w:rsidP="00F35F14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62823691" w14:textId="01778C2C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1396" w:type="dxa"/>
          </w:tcPr>
          <w:p w14:paraId="38745415" w14:textId="62491EC4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35F14" w:rsidRPr="00654647" w14:paraId="7132780D" w14:textId="77777777" w:rsidTr="00F35F14">
        <w:trPr>
          <w:jc w:val="center"/>
        </w:trPr>
        <w:tc>
          <w:tcPr>
            <w:tcW w:w="611" w:type="dxa"/>
            <w:vMerge/>
          </w:tcPr>
          <w:p w14:paraId="6B1B7C55" w14:textId="77777777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187DABCA" w14:textId="77777777" w:rsidR="00F35F14" w:rsidRPr="00A87C9E" w:rsidRDefault="00F35F14" w:rsidP="00F35F14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283425F2" w14:textId="2A2E3A8B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60-70</w:t>
            </w:r>
          </w:p>
        </w:tc>
        <w:tc>
          <w:tcPr>
            <w:tcW w:w="1396" w:type="dxa"/>
          </w:tcPr>
          <w:p w14:paraId="73A08C47" w14:textId="4A88B6AB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533D" w:rsidRPr="00654647" w14:paraId="68B533CA" w14:textId="77777777" w:rsidTr="00F35F14">
        <w:trPr>
          <w:jc w:val="center"/>
        </w:trPr>
        <w:tc>
          <w:tcPr>
            <w:tcW w:w="611" w:type="dxa"/>
            <w:vMerge w:val="restart"/>
          </w:tcPr>
          <w:p w14:paraId="67689D95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5" w:type="dxa"/>
            <w:vMerge w:val="restart"/>
          </w:tcPr>
          <w:p w14:paraId="33725098" w14:textId="6902533E" w:rsidR="008B533D" w:rsidRPr="00A87C9E" w:rsidRDefault="008B533D" w:rsidP="00F35F14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</w:rPr>
              <w:t>Поручения Депутатов Государственной Думы Российской Федерации, Министерства спорта Российской Федерации, Губернатора Забайкальского края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</w:tcPr>
          <w:p w14:paraId="438AAD89" w14:textId="77777777" w:rsidR="008B533D" w:rsidRPr="00A87C9E" w:rsidRDefault="008B533D" w:rsidP="008B533D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396" w:type="dxa"/>
          </w:tcPr>
          <w:p w14:paraId="3A304433" w14:textId="0867475A" w:rsidR="008B533D" w:rsidRPr="00A87C9E" w:rsidRDefault="00A56ED2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 до 5</w:t>
            </w:r>
          </w:p>
        </w:tc>
      </w:tr>
      <w:tr w:rsidR="008B533D" w:rsidRPr="00654647" w14:paraId="5796751F" w14:textId="77777777" w:rsidTr="00F35F14">
        <w:trPr>
          <w:jc w:val="center"/>
        </w:trPr>
        <w:tc>
          <w:tcPr>
            <w:tcW w:w="611" w:type="dxa"/>
            <w:vMerge/>
          </w:tcPr>
          <w:p w14:paraId="0A90AF5E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6BA45A99" w14:textId="77777777" w:rsidR="008B533D" w:rsidRPr="00A87C9E" w:rsidRDefault="008B533D" w:rsidP="00F35F14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1B349B4B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396" w:type="dxa"/>
          </w:tcPr>
          <w:p w14:paraId="4C363B87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533D" w:rsidRPr="00654647" w14:paraId="4B7888A9" w14:textId="77777777" w:rsidTr="00F35F14">
        <w:trPr>
          <w:jc w:val="center"/>
        </w:trPr>
        <w:tc>
          <w:tcPr>
            <w:tcW w:w="611" w:type="dxa"/>
            <w:vMerge w:val="restart"/>
          </w:tcPr>
          <w:p w14:paraId="42180040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  <w:vMerge w:val="restart"/>
          </w:tcPr>
          <w:p w14:paraId="2DCE76DC" w14:textId="04A2C8AF" w:rsidR="008B533D" w:rsidRPr="00A87C9E" w:rsidRDefault="008B533D" w:rsidP="00F35F14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Планируемое размещение </w:t>
            </w:r>
            <w:r w:rsidRPr="00E5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умных» спортивных площадок в рамках </w:t>
            </w:r>
            <w:r w:rsidR="008930B4" w:rsidRPr="008930B4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</w:t>
            </w:r>
            <w:r w:rsidRPr="00E5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«Бизнес-спринт (Я выбираю спорт)»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</w:tcPr>
          <w:p w14:paraId="64B2A711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1396" w:type="dxa"/>
          </w:tcPr>
          <w:p w14:paraId="34C02C84" w14:textId="5F9607D9" w:rsidR="008B533D" w:rsidRPr="00A87C9E" w:rsidRDefault="00A56ED2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 до 5</w:t>
            </w:r>
          </w:p>
        </w:tc>
      </w:tr>
      <w:tr w:rsidR="008B533D" w:rsidRPr="00654647" w14:paraId="5A3B6A65" w14:textId="77777777" w:rsidTr="00F35F14">
        <w:trPr>
          <w:jc w:val="center"/>
        </w:trPr>
        <w:tc>
          <w:tcPr>
            <w:tcW w:w="611" w:type="dxa"/>
            <w:vMerge/>
          </w:tcPr>
          <w:p w14:paraId="6A1FAAE3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5BEBAB18" w14:textId="77777777" w:rsidR="008B533D" w:rsidRPr="00A87C9E" w:rsidRDefault="008B533D" w:rsidP="00F35F14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7B0F8F62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1396" w:type="dxa"/>
          </w:tcPr>
          <w:p w14:paraId="1EFC9060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533D" w:rsidRPr="00654647" w14:paraId="3647AB04" w14:textId="77777777" w:rsidTr="00F35F14">
        <w:trPr>
          <w:jc w:val="center"/>
        </w:trPr>
        <w:tc>
          <w:tcPr>
            <w:tcW w:w="611" w:type="dxa"/>
            <w:vMerge w:val="restart"/>
          </w:tcPr>
          <w:p w14:paraId="346D9562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5" w:type="dxa"/>
            <w:vMerge w:val="restart"/>
          </w:tcPr>
          <w:p w14:paraId="6B08B1A2" w14:textId="70E3BE0F" w:rsidR="008B533D" w:rsidRPr="00A87C9E" w:rsidRDefault="008B533D" w:rsidP="00DA7C4F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r w:rsidRPr="00E5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бюджетных ассигнований, предусмотренных (планируемых) на подготовку бетонного (асфальтобетонного) основания в размере не менее </w:t>
            </w:r>
            <w:r w:rsidR="00DA7C4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15</w:t>
            </w:r>
            <w:r w:rsidRPr="00E5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 тыс. рублей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</w:tcPr>
          <w:p w14:paraId="4793764F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A87C9E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1396" w:type="dxa"/>
          </w:tcPr>
          <w:p w14:paraId="7F2E823F" w14:textId="2C0B4B93" w:rsidR="008B533D" w:rsidRPr="00A87C9E" w:rsidRDefault="00A56ED2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 до 5</w:t>
            </w:r>
          </w:p>
        </w:tc>
      </w:tr>
      <w:tr w:rsidR="008B533D" w:rsidRPr="00654647" w14:paraId="01647CEA" w14:textId="77777777" w:rsidTr="00F35F14">
        <w:trPr>
          <w:jc w:val="center"/>
        </w:trPr>
        <w:tc>
          <w:tcPr>
            <w:tcW w:w="611" w:type="dxa"/>
            <w:vMerge/>
          </w:tcPr>
          <w:p w14:paraId="7678834E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085232C9" w14:textId="77777777" w:rsidR="008B533D" w:rsidRPr="00A87C9E" w:rsidRDefault="008B533D" w:rsidP="00F35F14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54730EC7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396" w:type="dxa"/>
          </w:tcPr>
          <w:p w14:paraId="5D0AC640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533D" w:rsidRPr="00654647" w14:paraId="03F1F459" w14:textId="77777777" w:rsidTr="00F35F14">
        <w:trPr>
          <w:jc w:val="center"/>
        </w:trPr>
        <w:tc>
          <w:tcPr>
            <w:tcW w:w="611" w:type="dxa"/>
            <w:vMerge w:val="restart"/>
          </w:tcPr>
          <w:p w14:paraId="0718D38F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5" w:type="dxa"/>
            <w:vMerge w:val="restart"/>
          </w:tcPr>
          <w:p w14:paraId="5E78D16A" w14:textId="2743A70F" w:rsidR="008B533D" w:rsidRPr="00A87C9E" w:rsidRDefault="008B533D" w:rsidP="00DA7C4F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обязательств о подготовке бетонного (асфальтобетонного)</w:t>
            </w:r>
            <w:r w:rsidR="00DA7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основания и спорта, о содержании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объекта, о подключение объекта спорта к информационно-телекоммуникационной сети «Интернет».</w:t>
            </w:r>
          </w:p>
        </w:tc>
        <w:tc>
          <w:tcPr>
            <w:tcW w:w="1532" w:type="dxa"/>
          </w:tcPr>
          <w:p w14:paraId="5C06CB40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A87C9E">
              <w:rPr>
                <w:rFonts w:ascii="Times New Roman" w:eastAsia="Calibri" w:hAnsi="Times New Roman" w:cs="Times New Roman"/>
              </w:rPr>
              <w:lastRenderedPageBreak/>
              <w:t>наличие</w:t>
            </w:r>
          </w:p>
        </w:tc>
        <w:tc>
          <w:tcPr>
            <w:tcW w:w="1396" w:type="dxa"/>
          </w:tcPr>
          <w:p w14:paraId="0BB04273" w14:textId="2CD96F99" w:rsidR="008B533D" w:rsidRPr="00A87C9E" w:rsidRDefault="00A56ED2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 до 5</w:t>
            </w:r>
          </w:p>
        </w:tc>
      </w:tr>
      <w:tr w:rsidR="008B533D" w:rsidRPr="00654647" w14:paraId="002FBA3B" w14:textId="77777777" w:rsidTr="00F35F14">
        <w:trPr>
          <w:jc w:val="center"/>
        </w:trPr>
        <w:tc>
          <w:tcPr>
            <w:tcW w:w="611" w:type="dxa"/>
            <w:vMerge/>
          </w:tcPr>
          <w:p w14:paraId="7437A124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152DE5BB" w14:textId="77777777" w:rsidR="008B533D" w:rsidRPr="00A87C9E" w:rsidRDefault="008B533D" w:rsidP="00F35F14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1CD2EFF5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396" w:type="dxa"/>
          </w:tcPr>
          <w:p w14:paraId="634C463F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533D" w:rsidRPr="00654647" w14:paraId="3A6B3656" w14:textId="77777777" w:rsidTr="00F35F14">
        <w:trPr>
          <w:jc w:val="center"/>
        </w:trPr>
        <w:tc>
          <w:tcPr>
            <w:tcW w:w="611" w:type="dxa"/>
            <w:vMerge w:val="restart"/>
          </w:tcPr>
          <w:p w14:paraId="420806A8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5" w:type="dxa"/>
            <w:vMerge w:val="restart"/>
          </w:tcPr>
          <w:p w14:paraId="48F42EBA" w14:textId="685BDD3F" w:rsidR="008B533D" w:rsidRPr="00A87C9E" w:rsidRDefault="008B533D" w:rsidP="00DA7C4F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локально-сметных расчетов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подготовку бетонного (асфальтобетонного)</w:t>
            </w:r>
            <w:r w:rsidR="00DA7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основания </w:t>
            </w:r>
          </w:p>
        </w:tc>
        <w:tc>
          <w:tcPr>
            <w:tcW w:w="1532" w:type="dxa"/>
          </w:tcPr>
          <w:p w14:paraId="5AB179AC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1396" w:type="dxa"/>
          </w:tcPr>
          <w:p w14:paraId="6595AF19" w14:textId="438D80E4" w:rsidR="008B533D" w:rsidRPr="00A87C9E" w:rsidRDefault="00A56ED2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 до 5</w:t>
            </w:r>
          </w:p>
        </w:tc>
      </w:tr>
      <w:tr w:rsidR="008B533D" w:rsidRPr="00654647" w14:paraId="3CC3427C" w14:textId="77777777" w:rsidTr="00F35F14">
        <w:trPr>
          <w:jc w:val="center"/>
        </w:trPr>
        <w:tc>
          <w:tcPr>
            <w:tcW w:w="611" w:type="dxa"/>
            <w:vMerge/>
          </w:tcPr>
          <w:p w14:paraId="3E105C6E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14B6C3FA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42890365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396" w:type="dxa"/>
          </w:tcPr>
          <w:p w14:paraId="1D540EAA" w14:textId="77777777" w:rsidR="008B533D" w:rsidRPr="00A87C9E" w:rsidRDefault="008B533D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7D3C" w:rsidRPr="00654647" w14:paraId="543D3A14" w14:textId="77777777" w:rsidTr="00F35F14">
        <w:trPr>
          <w:jc w:val="center"/>
        </w:trPr>
        <w:tc>
          <w:tcPr>
            <w:tcW w:w="611" w:type="dxa"/>
            <w:vMerge w:val="restart"/>
          </w:tcPr>
          <w:p w14:paraId="481F95A2" w14:textId="176FF4CB" w:rsidR="00BD7D3C" w:rsidRPr="00A87C9E" w:rsidRDefault="00BD7D3C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5" w:type="dxa"/>
            <w:vMerge w:val="restart"/>
          </w:tcPr>
          <w:p w14:paraId="7EBC3643" w14:textId="4200A92E" w:rsidR="00BD7D3C" w:rsidRPr="00A87C9E" w:rsidRDefault="00BD7D3C" w:rsidP="00BD7D3C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Справка</w:t>
            </w:r>
            <w:r w:rsidRPr="004F5F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численности населения на территории планируемого размещения объекта спорта</w:t>
            </w:r>
          </w:p>
        </w:tc>
        <w:tc>
          <w:tcPr>
            <w:tcW w:w="1532" w:type="dxa"/>
          </w:tcPr>
          <w:p w14:paraId="157A98BC" w14:textId="077ABD2E" w:rsidR="00BD7D3C" w:rsidRPr="00A87C9E" w:rsidRDefault="00BD7D3C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396" w:type="dxa"/>
          </w:tcPr>
          <w:p w14:paraId="1B422975" w14:textId="0AB83042" w:rsidR="00BD7D3C" w:rsidRPr="00A87C9E" w:rsidRDefault="00BD7D3C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D3C" w:rsidRPr="00654647" w14:paraId="219A3EE8" w14:textId="77777777" w:rsidTr="00F35F14">
        <w:trPr>
          <w:jc w:val="center"/>
        </w:trPr>
        <w:tc>
          <w:tcPr>
            <w:tcW w:w="611" w:type="dxa"/>
            <w:vMerge/>
          </w:tcPr>
          <w:p w14:paraId="4BEA0388" w14:textId="77777777" w:rsidR="00BD7D3C" w:rsidRPr="00A87C9E" w:rsidRDefault="00BD7D3C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6B965251" w14:textId="77777777" w:rsidR="00BD7D3C" w:rsidRPr="00A87C9E" w:rsidRDefault="00BD7D3C" w:rsidP="00BD7D3C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00E0EC6F" w14:textId="571FFD56" w:rsidR="00BD7D3C" w:rsidRPr="00A87C9E" w:rsidRDefault="00BD7D3C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396" w:type="dxa"/>
          </w:tcPr>
          <w:p w14:paraId="4FDB0D4E" w14:textId="0146B047" w:rsidR="00BD7D3C" w:rsidRPr="00A87C9E" w:rsidRDefault="00BD7D3C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7D3C" w:rsidRPr="00654647" w14:paraId="0B97A99F" w14:textId="77777777" w:rsidTr="00F35F14">
        <w:trPr>
          <w:jc w:val="center"/>
        </w:trPr>
        <w:tc>
          <w:tcPr>
            <w:tcW w:w="611" w:type="dxa"/>
            <w:vMerge w:val="restart"/>
          </w:tcPr>
          <w:p w14:paraId="2F730375" w14:textId="3D0EBD14" w:rsidR="00BD7D3C" w:rsidRPr="00A87C9E" w:rsidRDefault="00BD7D3C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25" w:type="dxa"/>
            <w:vMerge w:val="restart"/>
          </w:tcPr>
          <w:p w14:paraId="6A585B85" w14:textId="2E672C51" w:rsidR="00BD7D3C" w:rsidRPr="00A87C9E" w:rsidRDefault="00BD7D3C" w:rsidP="00BD7D3C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F5F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бязательство Администрации муниципального образования по содержанию объекта</w:t>
            </w:r>
          </w:p>
        </w:tc>
        <w:tc>
          <w:tcPr>
            <w:tcW w:w="1532" w:type="dxa"/>
          </w:tcPr>
          <w:p w14:paraId="5ABBEA1C" w14:textId="0FE533B7" w:rsidR="00BD7D3C" w:rsidRPr="00A87C9E" w:rsidRDefault="00BD7D3C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396" w:type="dxa"/>
          </w:tcPr>
          <w:p w14:paraId="76112A7B" w14:textId="66FDB57E" w:rsidR="00BD7D3C" w:rsidRPr="00A87C9E" w:rsidRDefault="00BD7D3C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D3C" w:rsidRPr="00654647" w14:paraId="7A7DBFF8" w14:textId="77777777" w:rsidTr="00F35F14">
        <w:trPr>
          <w:jc w:val="center"/>
        </w:trPr>
        <w:tc>
          <w:tcPr>
            <w:tcW w:w="611" w:type="dxa"/>
            <w:vMerge/>
          </w:tcPr>
          <w:p w14:paraId="5452F2D5" w14:textId="77777777" w:rsidR="00BD7D3C" w:rsidRPr="00A87C9E" w:rsidRDefault="00BD7D3C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0D3AA674" w14:textId="77777777" w:rsidR="00BD7D3C" w:rsidRPr="00A87C9E" w:rsidRDefault="00BD7D3C" w:rsidP="00BD7D3C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1E107826" w14:textId="2E288917" w:rsidR="00BD7D3C" w:rsidRPr="00A87C9E" w:rsidRDefault="00BD7D3C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396" w:type="dxa"/>
          </w:tcPr>
          <w:p w14:paraId="78DE12A2" w14:textId="641FFF23" w:rsidR="00BD7D3C" w:rsidRPr="00A87C9E" w:rsidRDefault="00BD7D3C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7D3C" w:rsidRPr="00654647" w14:paraId="20DF8C06" w14:textId="77777777" w:rsidTr="00F35F14">
        <w:trPr>
          <w:jc w:val="center"/>
        </w:trPr>
        <w:tc>
          <w:tcPr>
            <w:tcW w:w="611" w:type="dxa"/>
            <w:vMerge w:val="restart"/>
          </w:tcPr>
          <w:p w14:paraId="5DC017AF" w14:textId="79787DFB" w:rsidR="00BD7D3C" w:rsidRPr="00A87C9E" w:rsidRDefault="00BD7D3C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25" w:type="dxa"/>
            <w:vMerge w:val="restart"/>
          </w:tcPr>
          <w:p w14:paraId="2D597D53" w14:textId="471BFAC3" w:rsidR="00BD7D3C" w:rsidRPr="00A87C9E" w:rsidRDefault="00BD7D3C" w:rsidP="00BD7D3C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BD7D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ояснительная записка о необходимости приобретения спортивного объекта с отражением № необходимого комплекта (согласно Приказу Минспорта РФ от 29 декабря 2023 года № 1126)</w:t>
            </w:r>
          </w:p>
        </w:tc>
        <w:tc>
          <w:tcPr>
            <w:tcW w:w="1532" w:type="dxa"/>
          </w:tcPr>
          <w:p w14:paraId="5D29B071" w14:textId="3A8BBC01" w:rsidR="00BD7D3C" w:rsidRPr="00A87C9E" w:rsidRDefault="00BD7D3C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396" w:type="dxa"/>
          </w:tcPr>
          <w:p w14:paraId="2362D058" w14:textId="1DB8477C" w:rsidR="00BD7D3C" w:rsidRPr="00A87C9E" w:rsidRDefault="00BD7D3C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D3C" w:rsidRPr="00654647" w14:paraId="118346DC" w14:textId="77777777" w:rsidTr="00F35F14">
        <w:trPr>
          <w:jc w:val="center"/>
        </w:trPr>
        <w:tc>
          <w:tcPr>
            <w:tcW w:w="611" w:type="dxa"/>
            <w:vMerge/>
          </w:tcPr>
          <w:p w14:paraId="3B0B83AB" w14:textId="77777777" w:rsidR="00BD7D3C" w:rsidRPr="00A87C9E" w:rsidRDefault="00BD7D3C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43C70785" w14:textId="77777777" w:rsidR="00BD7D3C" w:rsidRPr="00A87C9E" w:rsidRDefault="00BD7D3C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45784F56" w14:textId="419B20B6" w:rsidR="00BD7D3C" w:rsidRPr="00A87C9E" w:rsidRDefault="00BD7D3C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396" w:type="dxa"/>
          </w:tcPr>
          <w:p w14:paraId="33885DCD" w14:textId="7742B696" w:rsidR="00BD7D3C" w:rsidRPr="00A87C9E" w:rsidRDefault="00BD7D3C" w:rsidP="008B533D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FA2DE42" w14:textId="77777777" w:rsidR="008B533D" w:rsidRDefault="008B533D" w:rsidP="00654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4"/>
        </w:rPr>
      </w:pPr>
    </w:p>
    <w:p w14:paraId="6BE69C5B" w14:textId="77777777" w:rsidR="008B533D" w:rsidRDefault="008B533D" w:rsidP="00654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4"/>
        </w:rPr>
      </w:pPr>
    </w:p>
    <w:p w14:paraId="0A87A123" w14:textId="77777777" w:rsidR="00146FB3" w:rsidRPr="00CA562B" w:rsidRDefault="00146FB3" w:rsidP="00654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3D60F5" w14:textId="77777777" w:rsidR="00654647" w:rsidRPr="00654647" w:rsidRDefault="00654647" w:rsidP="00654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1DBD550C" w14:textId="77777777" w:rsidR="00654647" w:rsidRPr="00654647" w:rsidRDefault="00654647" w:rsidP="00654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группы:                 _________________ ____________________</w:t>
      </w:r>
    </w:p>
    <w:p w14:paraId="03747020" w14:textId="77777777" w:rsidR="00654647" w:rsidRPr="00654647" w:rsidRDefault="00654647" w:rsidP="00654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(подпись)               (расшифровка подписи)</w:t>
      </w:r>
    </w:p>
    <w:p w14:paraId="4578F498" w14:textId="77777777" w:rsidR="00654647" w:rsidRPr="00654647" w:rsidRDefault="00654647" w:rsidP="00654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 _________           ____________________________</w:t>
      </w:r>
    </w:p>
    <w:p w14:paraId="4C4C3925" w14:textId="77777777" w:rsidR="00C46311" w:rsidRPr="00C46311" w:rsidRDefault="00654647" w:rsidP="00C46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(подпись)                          (расшифровка подписи)</w:t>
      </w:r>
    </w:p>
    <w:p w14:paraId="2DB75456" w14:textId="77777777" w:rsidR="008B533D" w:rsidRDefault="008B533D" w:rsidP="008B533D">
      <w:pPr>
        <w:shd w:val="clear" w:color="auto" w:fill="FFFFFF"/>
        <w:spacing w:after="120" w:line="240" w:lineRule="auto"/>
        <w:ind w:left="4253" w:right="-21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092D06" w14:textId="77777777" w:rsidR="008B533D" w:rsidRPr="00654647" w:rsidRDefault="008B533D" w:rsidP="008B533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8B533D" w:rsidRPr="00654647" w:rsidSect="008B533D">
          <w:pgSz w:w="11900" w:h="16800"/>
          <w:pgMar w:top="1134" w:right="567" w:bottom="1134" w:left="1985" w:header="720" w:footer="720" w:gutter="0"/>
          <w:cols w:space="720"/>
          <w:docGrid w:linePitch="299"/>
        </w:sectPr>
      </w:pPr>
      <w:r w:rsidRPr="00654647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654647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CC0D55C" w14:textId="77777777" w:rsidR="00654647" w:rsidRPr="00654647" w:rsidRDefault="00654647" w:rsidP="0046232B">
      <w:pPr>
        <w:shd w:val="clear" w:color="auto" w:fill="FFFFFF"/>
        <w:spacing w:after="120" w:line="240" w:lineRule="auto"/>
        <w:ind w:left="4253" w:right="-2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14:paraId="46C2C9FE" w14:textId="4F8DBA97" w:rsidR="00246A37" w:rsidRDefault="00185EB7" w:rsidP="0089009E">
      <w:pPr>
        <w:spacing w:after="0" w:line="240" w:lineRule="auto"/>
        <w:ind w:left="4253" w:firstLine="4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к Порядку проведения отбора на распределение муниципальным районам, муниципальным и городским округам Забайкальского края </w:t>
      </w:r>
      <w:r w:rsidR="0089009E" w:rsidRPr="0089009E">
        <w:rPr>
          <w:rFonts w:ascii="Times New Roman" w:eastAsia="Calibri" w:hAnsi="Times New Roman" w:cs="Times New Roman"/>
          <w:sz w:val="28"/>
          <w:szCs w:val="28"/>
        </w:rPr>
        <w:t xml:space="preserve">«умных» спортивных площадок и модульных спортивных сооружений в рамках </w:t>
      </w:r>
      <w:r w:rsidR="008930B4" w:rsidRPr="008930B4">
        <w:rPr>
          <w:rFonts w:ascii="Times New Roman" w:eastAsia="Calibri" w:hAnsi="Times New Roman" w:cs="Times New Roman"/>
          <w:sz w:val="28"/>
          <w:szCs w:val="28"/>
        </w:rPr>
        <w:t>регионального</w:t>
      </w:r>
      <w:r w:rsidR="0089009E" w:rsidRPr="0089009E">
        <w:rPr>
          <w:rFonts w:ascii="Times New Roman" w:eastAsia="Calibri" w:hAnsi="Times New Roman" w:cs="Times New Roman"/>
          <w:sz w:val="28"/>
          <w:szCs w:val="28"/>
        </w:rPr>
        <w:t xml:space="preserve"> проекта «Бизнес-спринт (Я выбираю спорт)» на 2026 год</w:t>
      </w:r>
    </w:p>
    <w:p w14:paraId="315DDAF0" w14:textId="77777777" w:rsidR="0089009E" w:rsidRPr="0089009E" w:rsidRDefault="0089009E" w:rsidP="0089009E">
      <w:pPr>
        <w:spacing w:after="0" w:line="240" w:lineRule="auto"/>
        <w:ind w:left="4253" w:firstLine="4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8626D9" w14:textId="77777777" w:rsidR="00AA0309" w:rsidRDefault="00654647" w:rsidP="00AA03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4647">
        <w:rPr>
          <w:rFonts w:ascii="Times New Roman" w:eastAsia="Calibri" w:hAnsi="Times New Roman" w:cs="Times New Roman"/>
          <w:b/>
          <w:bCs/>
          <w:sz w:val="28"/>
          <w:szCs w:val="28"/>
        </w:rPr>
        <w:t>Заявка</w:t>
      </w:r>
      <w:r w:rsidRPr="00654647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на участие в отборе на распределение муниципальным районам, муниципальным и городским округам Забайкальского края </w:t>
      </w:r>
    </w:p>
    <w:p w14:paraId="4F1FC6A0" w14:textId="58EDEE2E" w:rsidR="0089009E" w:rsidRDefault="0089009E" w:rsidP="008900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8" w:name="_Hlk175748557"/>
      <w:r w:rsidRPr="0089009E">
        <w:rPr>
          <w:rFonts w:ascii="Times New Roman" w:eastAsia="Calibri" w:hAnsi="Times New Roman" w:cs="Times New Roman"/>
          <w:b/>
          <w:sz w:val="28"/>
        </w:rPr>
        <w:t xml:space="preserve">«умных» спортивных площадок в рамках </w:t>
      </w:r>
      <w:r w:rsidR="008930B4" w:rsidRPr="008930B4">
        <w:rPr>
          <w:rFonts w:ascii="Times New Roman" w:eastAsia="Calibri" w:hAnsi="Times New Roman" w:cs="Times New Roman"/>
          <w:b/>
          <w:sz w:val="28"/>
        </w:rPr>
        <w:t>регионального</w:t>
      </w:r>
      <w:r w:rsidRPr="0089009E">
        <w:rPr>
          <w:rFonts w:ascii="Times New Roman" w:eastAsia="Calibri" w:hAnsi="Times New Roman" w:cs="Times New Roman"/>
          <w:b/>
          <w:sz w:val="28"/>
        </w:rPr>
        <w:t xml:space="preserve"> проекта «Бизнес-спринт (Я выбираю спорт)» </w:t>
      </w:r>
    </w:p>
    <w:p w14:paraId="2055A6A5" w14:textId="7F46FC91" w:rsidR="0089009E" w:rsidRPr="0089009E" w:rsidRDefault="00844721" w:rsidP="008900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9" w:name="_Hlk175748577"/>
      <w:bookmarkEnd w:id="8"/>
      <w:r>
        <w:rPr>
          <w:rFonts w:ascii="Times New Roman" w:eastAsia="Calibri" w:hAnsi="Times New Roman" w:cs="Times New Roman"/>
          <w:b/>
          <w:sz w:val="28"/>
        </w:rPr>
        <w:t xml:space="preserve">на </w:t>
      </w:r>
      <w:r w:rsidR="0089009E" w:rsidRPr="0089009E">
        <w:rPr>
          <w:rFonts w:ascii="Times New Roman" w:eastAsia="Calibri" w:hAnsi="Times New Roman" w:cs="Times New Roman"/>
          <w:b/>
          <w:sz w:val="28"/>
        </w:rPr>
        <w:t>2026 год</w:t>
      </w:r>
    </w:p>
    <w:bookmarkEnd w:id="9"/>
    <w:p w14:paraId="5D1A3A4E" w14:textId="77777777" w:rsidR="00654647" w:rsidRPr="00654647" w:rsidRDefault="00654647" w:rsidP="006A21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3BA23E" w14:textId="3DDEB475" w:rsidR="00654647" w:rsidRPr="00611013" w:rsidRDefault="00654647" w:rsidP="0061101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sub_62"/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Порядок </w:t>
      </w:r>
      <w:bookmarkEnd w:id="10"/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отбора на распределение муниципальным районам, муниципальным и городским округам Забайкальского края </w:t>
      </w:r>
      <w:r w:rsidR="00611013" w:rsidRPr="0089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«умных» спортивных площадок в рамках </w:t>
      </w:r>
      <w:r w:rsidR="008930B4" w:rsidRPr="0089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</w:t>
      </w:r>
      <w:r w:rsidR="00611013" w:rsidRPr="0089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 «Бизнес-спринт (Я выбираю спорт)» на 2026 год</w:t>
      </w:r>
      <w:r w:rsidR="00574A15" w:rsidRPr="0061101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61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направляем</w:t>
      </w:r>
      <w:r w:rsidRPr="006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настоящую заявку с пакетом документов для участия в конкурсе: </w:t>
      </w:r>
      <w:bookmarkStart w:id="11" w:name="sub_63"/>
    </w:p>
    <w:p w14:paraId="54CC118B" w14:textId="77777777" w:rsidR="00654647" w:rsidRPr="00654647" w:rsidRDefault="00654647" w:rsidP="00654647">
      <w:pPr>
        <w:spacing w:after="160" w:line="259" w:lineRule="auto"/>
        <w:rPr>
          <w:rFonts w:ascii="Calibri" w:eastAsia="Calibri" w:hAnsi="Calibri" w:cs="Times New Roman"/>
          <w:highlight w:val="yellow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1"/>
        <w:gridCol w:w="9363"/>
      </w:tblGrid>
      <w:tr w:rsidR="00147C8F" w:rsidRPr="006A2140" w14:paraId="2BD90F54" w14:textId="77777777" w:rsidTr="005E13F7">
        <w:tc>
          <w:tcPr>
            <w:tcW w:w="491" w:type="dxa"/>
          </w:tcPr>
          <w:p w14:paraId="33C9E65A" w14:textId="33498881" w:rsidR="00147C8F" w:rsidRPr="00A87C9E" w:rsidRDefault="00147C8F" w:rsidP="00147C8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3" w:type="dxa"/>
          </w:tcPr>
          <w:p w14:paraId="6396D0E7" w14:textId="423A4551" w:rsidR="00147C8F" w:rsidRPr="00A87C9E" w:rsidRDefault="00147C8F" w:rsidP="00147C8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47C8F" w:rsidRPr="006A2140" w14:paraId="097B96DF" w14:textId="77777777" w:rsidTr="005E13F7">
        <w:tc>
          <w:tcPr>
            <w:tcW w:w="491" w:type="dxa"/>
          </w:tcPr>
          <w:p w14:paraId="412DC216" w14:textId="028EF593" w:rsidR="00147C8F" w:rsidRPr="00A87C9E" w:rsidRDefault="00147C8F" w:rsidP="00147C8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3" w:type="dxa"/>
          </w:tcPr>
          <w:p w14:paraId="137BA527" w14:textId="50820007" w:rsidR="00147C8F" w:rsidRPr="00A87C9E" w:rsidRDefault="00147C8F" w:rsidP="00147C8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47C8F" w:rsidRPr="00654647" w14:paraId="794C39CA" w14:textId="77777777" w:rsidTr="005E13F7">
        <w:tc>
          <w:tcPr>
            <w:tcW w:w="491" w:type="dxa"/>
          </w:tcPr>
          <w:p w14:paraId="6557AA59" w14:textId="33D08740" w:rsidR="00147C8F" w:rsidRPr="00A87C9E" w:rsidRDefault="00147C8F" w:rsidP="00147C8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3" w:type="dxa"/>
          </w:tcPr>
          <w:p w14:paraId="6F2F0127" w14:textId="2647F0F3" w:rsidR="00147C8F" w:rsidRPr="00A87C9E" w:rsidRDefault="00147C8F" w:rsidP="00147C8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47C8F" w:rsidRPr="00654647" w14:paraId="5BBD3226" w14:textId="77777777" w:rsidTr="005E13F7">
        <w:tc>
          <w:tcPr>
            <w:tcW w:w="491" w:type="dxa"/>
          </w:tcPr>
          <w:p w14:paraId="24FB6A66" w14:textId="096A68F5" w:rsidR="00147C8F" w:rsidRPr="00A87C9E" w:rsidRDefault="00147C8F" w:rsidP="00147C8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3" w:type="dxa"/>
          </w:tcPr>
          <w:p w14:paraId="5C2D9515" w14:textId="30F35D0A" w:rsidR="00147C8F" w:rsidRPr="00A87C9E" w:rsidRDefault="00147C8F" w:rsidP="00147C8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47C8F" w:rsidRPr="00654647" w14:paraId="4F7E8DCC" w14:textId="77777777" w:rsidTr="005E13F7">
        <w:tc>
          <w:tcPr>
            <w:tcW w:w="491" w:type="dxa"/>
          </w:tcPr>
          <w:p w14:paraId="0439CEC0" w14:textId="0B319410" w:rsidR="00147C8F" w:rsidRPr="00A87C9E" w:rsidRDefault="00147C8F" w:rsidP="00147C8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3" w:type="dxa"/>
          </w:tcPr>
          <w:p w14:paraId="38BD414A" w14:textId="03451C68" w:rsidR="00147C8F" w:rsidRPr="00A87C9E" w:rsidRDefault="00147C8F" w:rsidP="00147C8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47C8F" w:rsidRPr="00654647" w14:paraId="366521A5" w14:textId="77777777" w:rsidTr="005E13F7">
        <w:tc>
          <w:tcPr>
            <w:tcW w:w="491" w:type="dxa"/>
          </w:tcPr>
          <w:p w14:paraId="79D4319B" w14:textId="4DE289E4" w:rsidR="00147C8F" w:rsidRPr="00A87C9E" w:rsidRDefault="00A87C9E" w:rsidP="00147C8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3" w:type="dxa"/>
          </w:tcPr>
          <w:p w14:paraId="5C8005A3" w14:textId="0D5F781C" w:rsidR="00147C8F" w:rsidRPr="00A87C9E" w:rsidRDefault="00147C8F" w:rsidP="00717A6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13C" w:rsidRPr="00654647" w14:paraId="2E4BBBDD" w14:textId="77777777" w:rsidTr="005E13F7">
        <w:tc>
          <w:tcPr>
            <w:tcW w:w="491" w:type="dxa"/>
          </w:tcPr>
          <w:p w14:paraId="0CAE4B39" w14:textId="12CAA7A2" w:rsidR="00B5113C" w:rsidRPr="00A87C9E" w:rsidRDefault="00B5113C" w:rsidP="00147C8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3" w:type="dxa"/>
          </w:tcPr>
          <w:p w14:paraId="1588705F" w14:textId="77777777" w:rsidR="00B5113C" w:rsidRPr="00A87C9E" w:rsidRDefault="00B5113C" w:rsidP="00717A6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13C" w:rsidRPr="00654647" w14:paraId="57108EF8" w14:textId="77777777" w:rsidTr="005E13F7">
        <w:tc>
          <w:tcPr>
            <w:tcW w:w="491" w:type="dxa"/>
          </w:tcPr>
          <w:p w14:paraId="2A72CE79" w14:textId="038DA734" w:rsidR="00B5113C" w:rsidRPr="00A87C9E" w:rsidRDefault="00B5113C" w:rsidP="00147C8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3" w:type="dxa"/>
          </w:tcPr>
          <w:p w14:paraId="1167D2D9" w14:textId="77777777" w:rsidR="00B5113C" w:rsidRPr="00A87C9E" w:rsidRDefault="00B5113C" w:rsidP="00717A6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13C" w:rsidRPr="00654647" w14:paraId="37CB7169" w14:textId="77777777" w:rsidTr="005E13F7">
        <w:tc>
          <w:tcPr>
            <w:tcW w:w="491" w:type="dxa"/>
          </w:tcPr>
          <w:p w14:paraId="3149AC84" w14:textId="6C5435F4" w:rsidR="00B5113C" w:rsidRPr="00A87C9E" w:rsidRDefault="00B5113C" w:rsidP="00147C8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3" w:type="dxa"/>
          </w:tcPr>
          <w:p w14:paraId="726C176C" w14:textId="77777777" w:rsidR="00B5113C" w:rsidRPr="00A87C9E" w:rsidRDefault="00B5113C" w:rsidP="00717A6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1"/>
    </w:tbl>
    <w:p w14:paraId="7C51E7B3" w14:textId="77777777" w:rsidR="00C46311" w:rsidRPr="00574A15" w:rsidRDefault="00C46311" w:rsidP="00654647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pacing w:val="-6"/>
          <w:sz w:val="18"/>
          <w:szCs w:val="18"/>
        </w:rPr>
      </w:pPr>
    </w:p>
    <w:p w14:paraId="6D32BED4" w14:textId="77777777" w:rsidR="00654647" w:rsidRDefault="00654647" w:rsidP="00654647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654647">
        <w:rPr>
          <w:rFonts w:ascii="Times New Roman" w:eastAsia="Calibri" w:hAnsi="Times New Roman" w:cs="Times New Roman"/>
          <w:spacing w:val="-6"/>
          <w:sz w:val="28"/>
          <w:szCs w:val="28"/>
        </w:rPr>
        <w:t>Настоящей заявкой гарантируем полноту и достоверность представленной в заявке информации и прилагаемых к ней документов.</w:t>
      </w:r>
    </w:p>
    <w:p w14:paraId="4ECFAE25" w14:textId="77777777" w:rsidR="00C46311" w:rsidRPr="00574A15" w:rsidRDefault="00C46311" w:rsidP="00654647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pacing w:val="-6"/>
          <w:sz w:val="10"/>
          <w:szCs w:val="1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1984"/>
        <w:gridCol w:w="284"/>
        <w:gridCol w:w="2126"/>
      </w:tblGrid>
      <w:tr w:rsidR="00654647" w:rsidRPr="00654647" w14:paraId="10ABA786" w14:textId="77777777" w:rsidTr="005E13F7">
        <w:tc>
          <w:tcPr>
            <w:tcW w:w="4962" w:type="dxa"/>
          </w:tcPr>
          <w:p w14:paraId="1058A746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5464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Руководитель муниципального района (муниципального или городского округа)</w:t>
            </w:r>
          </w:p>
        </w:tc>
        <w:tc>
          <w:tcPr>
            <w:tcW w:w="1984" w:type="dxa"/>
          </w:tcPr>
          <w:p w14:paraId="3415D623" w14:textId="77777777" w:rsidR="00654647" w:rsidRPr="00654647" w:rsidRDefault="00096AEE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 w14:anchorId="34E888A4">
                <v:line id="Прямая соединительная линия 1" o:spid="_x0000_s1030" style="position:absolute;left:0;text-align:left;z-index:251659264;visibility:visible;mso-position-horizontal-relative:text;mso-position-vertical-relative:text" from="3.05pt,26.1pt" to="88.1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" strokecolor="windowText" strokeweight=".5pt">
                  <v:stroke joinstyle="miter"/>
                </v:line>
              </w:pict>
            </w:r>
          </w:p>
        </w:tc>
        <w:tc>
          <w:tcPr>
            <w:tcW w:w="284" w:type="dxa"/>
          </w:tcPr>
          <w:p w14:paraId="44C4CEE9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D42A473" w14:textId="77777777" w:rsidR="00654647" w:rsidRPr="00654647" w:rsidRDefault="00096AEE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 w14:anchorId="57CECA8D">
                <v:line id="Прямая соединительная линия 3" o:spid="_x0000_s1029" style="position:absolute;left:0;text-align:left;z-index:251660288;visibility:visible;mso-position-horizontal-relative:text;mso-position-vertical-relative:text;mso-width-relative:margin" from="10.25pt,26.1pt" to="116.8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" strokecolor="windowText" strokeweight=".5pt">
                  <v:stroke joinstyle="miter"/>
                </v:line>
              </w:pict>
            </w:r>
          </w:p>
        </w:tc>
      </w:tr>
      <w:tr w:rsidR="00654647" w:rsidRPr="00654647" w14:paraId="590CB2E6" w14:textId="77777777" w:rsidTr="005E13F7">
        <w:tc>
          <w:tcPr>
            <w:tcW w:w="4962" w:type="dxa"/>
          </w:tcPr>
          <w:p w14:paraId="244667B2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3C04CAFE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(М.П., подпись)</w:t>
            </w:r>
          </w:p>
        </w:tc>
        <w:tc>
          <w:tcPr>
            <w:tcW w:w="284" w:type="dxa"/>
          </w:tcPr>
          <w:p w14:paraId="1EEC3603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6E0CC5B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(расшифровка      подписи)</w:t>
            </w:r>
          </w:p>
        </w:tc>
      </w:tr>
      <w:tr w:rsidR="00654647" w:rsidRPr="00654647" w14:paraId="28EB12FF" w14:textId="77777777" w:rsidTr="005E13F7">
        <w:tc>
          <w:tcPr>
            <w:tcW w:w="4962" w:type="dxa"/>
          </w:tcPr>
          <w:p w14:paraId="30E29E74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Исполнитель:</w:t>
            </w:r>
          </w:p>
          <w:p w14:paraId="00E59984" w14:textId="77777777" w:rsidR="00654647" w:rsidRPr="00654647" w:rsidRDefault="00096AEE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 w14:anchorId="333D6E4C">
                <v:line id="Прямая соединительная линия 4" o:spid="_x0000_s1028" style="position:absolute;left:0;text-align:left;z-index:251661312;visibility:visible" from="240.85pt,5.75pt" to="341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" strokecolor="windowText" strokeweight=".5pt">
                  <v:stroke joinstyle="miter"/>
                </v:line>
              </w:pict>
            </w:r>
          </w:p>
        </w:tc>
        <w:tc>
          <w:tcPr>
            <w:tcW w:w="1984" w:type="dxa"/>
          </w:tcPr>
          <w:p w14:paraId="033F1A79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14:paraId="26E74C4E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F23BBDE" w14:textId="77777777" w:rsidR="00654647" w:rsidRPr="00654647" w:rsidRDefault="00096AEE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 w14:anchorId="56BD22BD">
                <v:line id="Прямая соединительная линия 5" o:spid="_x0000_s1027" style="position:absolute;left:0;text-align:left;z-index:251662336;visibility:visible;mso-position-horizontal-relative:text;mso-position-vertical-relative:text" from="5.6pt,21.85pt" to="121.5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" strokecolor="windowText" strokeweight=".5pt">
                  <v:stroke joinstyle="miter"/>
                </v:line>
              </w:pict>
            </w:r>
          </w:p>
        </w:tc>
      </w:tr>
      <w:tr w:rsidR="00654647" w:rsidRPr="00654647" w14:paraId="1181DF0A" w14:textId="77777777" w:rsidTr="005E13F7">
        <w:tc>
          <w:tcPr>
            <w:tcW w:w="4962" w:type="dxa"/>
          </w:tcPr>
          <w:p w14:paraId="5D448C9D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контактный телефон)</w:t>
            </w:r>
          </w:p>
        </w:tc>
        <w:tc>
          <w:tcPr>
            <w:tcW w:w="1984" w:type="dxa"/>
          </w:tcPr>
          <w:p w14:paraId="29D343EB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14:paraId="28E162E4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99B9A78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3E563642" w14:textId="77777777" w:rsidR="00654647" w:rsidRPr="00654647" w:rsidRDefault="00654647" w:rsidP="00CA562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654647" w:rsidRPr="00654647" w:rsidSect="0089009E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CB198" w14:textId="77777777" w:rsidR="005E13F7" w:rsidRDefault="005E13F7" w:rsidP="00CA562B">
      <w:pPr>
        <w:spacing w:after="0" w:line="240" w:lineRule="auto"/>
      </w:pPr>
      <w:r>
        <w:separator/>
      </w:r>
    </w:p>
  </w:endnote>
  <w:endnote w:type="continuationSeparator" w:id="0">
    <w:p w14:paraId="4C440246" w14:textId="77777777" w:rsidR="005E13F7" w:rsidRDefault="005E13F7" w:rsidP="00CA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E9A08" w14:textId="77777777" w:rsidR="005E13F7" w:rsidRDefault="005E13F7" w:rsidP="00CA562B">
      <w:pPr>
        <w:spacing w:after="0" w:line="240" w:lineRule="auto"/>
      </w:pPr>
      <w:r>
        <w:separator/>
      </w:r>
    </w:p>
  </w:footnote>
  <w:footnote w:type="continuationSeparator" w:id="0">
    <w:p w14:paraId="0C7E1A91" w14:textId="77777777" w:rsidR="005E13F7" w:rsidRDefault="005E13F7" w:rsidP="00CA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3652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7655AF" w14:textId="30964651" w:rsidR="005E13F7" w:rsidRPr="00CA562B" w:rsidRDefault="005E13F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56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56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56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2C4B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CA56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6C97C" w14:textId="7927566D" w:rsidR="001C350F" w:rsidRPr="001C350F" w:rsidRDefault="001C350F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346DA"/>
    <w:multiLevelType w:val="hybridMultilevel"/>
    <w:tmpl w:val="C6DA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46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BD8"/>
    <w:rsid w:val="00010168"/>
    <w:rsid w:val="00096AEE"/>
    <w:rsid w:val="000B654D"/>
    <w:rsid w:val="000D2F4E"/>
    <w:rsid w:val="000E7E2F"/>
    <w:rsid w:val="00111FA0"/>
    <w:rsid w:val="00114979"/>
    <w:rsid w:val="00121185"/>
    <w:rsid w:val="001228FE"/>
    <w:rsid w:val="00137E35"/>
    <w:rsid w:val="00146FB3"/>
    <w:rsid w:val="00147C8F"/>
    <w:rsid w:val="00160B80"/>
    <w:rsid w:val="00185EB7"/>
    <w:rsid w:val="00195F6D"/>
    <w:rsid w:val="001B2181"/>
    <w:rsid w:val="001B2BC6"/>
    <w:rsid w:val="001C350F"/>
    <w:rsid w:val="00207BEA"/>
    <w:rsid w:val="002211A9"/>
    <w:rsid w:val="00242281"/>
    <w:rsid w:val="00246A37"/>
    <w:rsid w:val="00274A41"/>
    <w:rsid w:val="00283047"/>
    <w:rsid w:val="002A67C5"/>
    <w:rsid w:val="002D4BD8"/>
    <w:rsid w:val="00300DEF"/>
    <w:rsid w:val="003046B8"/>
    <w:rsid w:val="0031485A"/>
    <w:rsid w:val="00316A57"/>
    <w:rsid w:val="00351319"/>
    <w:rsid w:val="003931C6"/>
    <w:rsid w:val="003E524E"/>
    <w:rsid w:val="003F3E56"/>
    <w:rsid w:val="00414763"/>
    <w:rsid w:val="004472B2"/>
    <w:rsid w:val="00457AC1"/>
    <w:rsid w:val="0046232B"/>
    <w:rsid w:val="004736BC"/>
    <w:rsid w:val="00486FDB"/>
    <w:rsid w:val="004B3EA9"/>
    <w:rsid w:val="004E3E16"/>
    <w:rsid w:val="004E6A18"/>
    <w:rsid w:val="004F5F61"/>
    <w:rsid w:val="0050776B"/>
    <w:rsid w:val="00510881"/>
    <w:rsid w:val="00537609"/>
    <w:rsid w:val="00562E0E"/>
    <w:rsid w:val="00574A15"/>
    <w:rsid w:val="005A46C4"/>
    <w:rsid w:val="005C38E6"/>
    <w:rsid w:val="005C42DC"/>
    <w:rsid w:val="005E13F7"/>
    <w:rsid w:val="00611013"/>
    <w:rsid w:val="0062200E"/>
    <w:rsid w:val="00654647"/>
    <w:rsid w:val="006A2140"/>
    <w:rsid w:val="006A3607"/>
    <w:rsid w:val="006F30C8"/>
    <w:rsid w:val="007006DA"/>
    <w:rsid w:val="00706242"/>
    <w:rsid w:val="00706A10"/>
    <w:rsid w:val="00717A65"/>
    <w:rsid w:val="00784817"/>
    <w:rsid w:val="00797B1F"/>
    <w:rsid w:val="007F4BEE"/>
    <w:rsid w:val="008069E4"/>
    <w:rsid w:val="00806FE4"/>
    <w:rsid w:val="008319B6"/>
    <w:rsid w:val="00844721"/>
    <w:rsid w:val="00886A79"/>
    <w:rsid w:val="0089009E"/>
    <w:rsid w:val="008930B4"/>
    <w:rsid w:val="008B2A94"/>
    <w:rsid w:val="008B533D"/>
    <w:rsid w:val="008D09EC"/>
    <w:rsid w:val="008E2B51"/>
    <w:rsid w:val="00901474"/>
    <w:rsid w:val="0091265E"/>
    <w:rsid w:val="00943FDE"/>
    <w:rsid w:val="00952BA4"/>
    <w:rsid w:val="009560BD"/>
    <w:rsid w:val="009864FB"/>
    <w:rsid w:val="0099229E"/>
    <w:rsid w:val="009B1DA1"/>
    <w:rsid w:val="009F08EA"/>
    <w:rsid w:val="00A23624"/>
    <w:rsid w:val="00A56ED2"/>
    <w:rsid w:val="00A7205E"/>
    <w:rsid w:val="00A75285"/>
    <w:rsid w:val="00A87C9E"/>
    <w:rsid w:val="00A96790"/>
    <w:rsid w:val="00AA0309"/>
    <w:rsid w:val="00AA40E1"/>
    <w:rsid w:val="00AB307F"/>
    <w:rsid w:val="00AC4A94"/>
    <w:rsid w:val="00AD07C4"/>
    <w:rsid w:val="00B26ECF"/>
    <w:rsid w:val="00B46B94"/>
    <w:rsid w:val="00B5113C"/>
    <w:rsid w:val="00BC520A"/>
    <w:rsid w:val="00BD24A6"/>
    <w:rsid w:val="00BD7D3C"/>
    <w:rsid w:val="00C46311"/>
    <w:rsid w:val="00C708C1"/>
    <w:rsid w:val="00CA562B"/>
    <w:rsid w:val="00CB3F10"/>
    <w:rsid w:val="00CC04D1"/>
    <w:rsid w:val="00CC2E70"/>
    <w:rsid w:val="00CE4F7F"/>
    <w:rsid w:val="00D028C0"/>
    <w:rsid w:val="00D14E54"/>
    <w:rsid w:val="00D22811"/>
    <w:rsid w:val="00D57C01"/>
    <w:rsid w:val="00D6303F"/>
    <w:rsid w:val="00D907A8"/>
    <w:rsid w:val="00DA7C4F"/>
    <w:rsid w:val="00DC1CDB"/>
    <w:rsid w:val="00DE1344"/>
    <w:rsid w:val="00DF588B"/>
    <w:rsid w:val="00E17B6E"/>
    <w:rsid w:val="00E336BC"/>
    <w:rsid w:val="00E428DE"/>
    <w:rsid w:val="00E57C68"/>
    <w:rsid w:val="00E64588"/>
    <w:rsid w:val="00E66B9B"/>
    <w:rsid w:val="00E92E3F"/>
    <w:rsid w:val="00E93488"/>
    <w:rsid w:val="00EA0177"/>
    <w:rsid w:val="00EB0BA2"/>
    <w:rsid w:val="00EB5BBC"/>
    <w:rsid w:val="00ED2C4B"/>
    <w:rsid w:val="00EF66EC"/>
    <w:rsid w:val="00F04C7E"/>
    <w:rsid w:val="00F078AB"/>
    <w:rsid w:val="00F35F14"/>
    <w:rsid w:val="00F41C14"/>
    <w:rsid w:val="00FC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1D49B8D"/>
  <w15:docId w15:val="{E97EA5E0-59F7-4BD4-803F-ECB0F0FA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A10"/>
  </w:style>
  <w:style w:type="paragraph" w:styleId="3">
    <w:name w:val="heading 3"/>
    <w:basedOn w:val="a"/>
    <w:link w:val="30"/>
    <w:uiPriority w:val="9"/>
    <w:qFormat/>
    <w:rsid w:val="005C42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5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5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A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C42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CA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562B"/>
  </w:style>
  <w:style w:type="paragraph" w:styleId="a8">
    <w:name w:val="footer"/>
    <w:basedOn w:val="a"/>
    <w:link w:val="a9"/>
    <w:uiPriority w:val="99"/>
    <w:unhideWhenUsed/>
    <w:rsid w:val="00CA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\\10.7.1.9\&#1076;&#1086;&#1082;&#1091;&#1084;&#1077;&#1085;&#1090;&#1099;\2022%20&#1048;&#1057;&#1061;&#1054;&#1044;&#1071;&#1065;&#1048;&#1045;\&#1065;&#1077;&#1088;&#1073;&#1072;&#1082;&#1086;&#1074;%20&#1044;.&#1040;\&#1056;&#1040;&#1057;&#1055;&#1056;&#1045;&#1044;&#1045;&#1051;&#1045;&#1053;&#1048;&#1045;%202021%20&#1055;&#1056;&#1054;&#1058;&#1054;&#1050;&#1054;&#1051;\2022_&#1087;&#1086;&#1088;&#1103;&#1076;&#1086;&#1082;%20&#1087;&#1088;&#1086;&#1074;&#1077;&#1076;&#1077;&#1085;&#1080;&#1103;%20&#1082;&#1086;&#1085;&#1082;&#1091;&#1088;&#1089;&#1072;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222191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049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F750A-1FC3-4631-AD48-A2EBA564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15</Pages>
  <Words>3440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Sherbakov.DA@pdc.com</cp:lastModifiedBy>
  <cp:revision>63</cp:revision>
  <cp:lastPrinted>2025-06-25T07:25:00Z</cp:lastPrinted>
  <dcterms:created xsi:type="dcterms:W3CDTF">2023-09-19T12:45:00Z</dcterms:created>
  <dcterms:modified xsi:type="dcterms:W3CDTF">2025-07-02T05:35:00Z</dcterms:modified>
</cp:coreProperties>
</file>