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AB64" w14:textId="2467CCB6" w:rsidR="003A5916" w:rsidRPr="00D4135C" w:rsidRDefault="003A5916" w:rsidP="0083477A">
      <w:pPr>
        <w:jc w:val="right"/>
        <w:rPr>
          <w:b/>
          <w:sz w:val="28"/>
          <w:szCs w:val="28"/>
        </w:rPr>
      </w:pPr>
      <w:bookmarkStart w:id="0" w:name="_Hlk203571126"/>
      <w:r w:rsidRPr="00D4135C">
        <w:rPr>
          <w:b/>
          <w:noProof/>
          <w:sz w:val="28"/>
          <w:szCs w:val="28"/>
        </w:rPr>
        <w:drawing>
          <wp:inline distT="0" distB="0" distL="0" distR="0" wp14:anchorId="7447A4C2" wp14:editId="7B889811">
            <wp:extent cx="452120" cy="542925"/>
            <wp:effectExtent l="0" t="0" r="5080" b="9525"/>
            <wp:docPr id="1" name="Рисунок 1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77A">
        <w:rPr>
          <w:b/>
          <w:sz w:val="28"/>
          <w:szCs w:val="28"/>
        </w:rPr>
        <w:t xml:space="preserve">                                              ПРОЕКТ</w:t>
      </w:r>
    </w:p>
    <w:p w14:paraId="4FC0D83F" w14:textId="77777777" w:rsidR="003A5916" w:rsidRPr="00D4135C" w:rsidRDefault="003A5916" w:rsidP="003A5916">
      <w:pPr>
        <w:jc w:val="center"/>
        <w:rPr>
          <w:sz w:val="28"/>
          <w:szCs w:val="28"/>
        </w:rPr>
      </w:pPr>
    </w:p>
    <w:p w14:paraId="3434B637" w14:textId="77777777" w:rsidR="003A5916" w:rsidRPr="00D4135C" w:rsidRDefault="003A5916" w:rsidP="003A5916">
      <w:pPr>
        <w:jc w:val="center"/>
        <w:rPr>
          <w:b/>
          <w:sz w:val="32"/>
          <w:szCs w:val="20"/>
        </w:rPr>
      </w:pPr>
      <w:r w:rsidRPr="00D4135C">
        <w:rPr>
          <w:b/>
          <w:sz w:val="32"/>
          <w:szCs w:val="20"/>
        </w:rPr>
        <w:t xml:space="preserve">Министерство физической культуры и спорта </w:t>
      </w:r>
    </w:p>
    <w:p w14:paraId="653F20D6" w14:textId="77777777" w:rsidR="003A5916" w:rsidRPr="00D4135C" w:rsidRDefault="003A5916" w:rsidP="003A5916">
      <w:pPr>
        <w:jc w:val="center"/>
        <w:rPr>
          <w:b/>
          <w:sz w:val="32"/>
          <w:szCs w:val="20"/>
        </w:rPr>
      </w:pPr>
      <w:r w:rsidRPr="00D4135C">
        <w:rPr>
          <w:b/>
          <w:sz w:val="32"/>
          <w:szCs w:val="20"/>
        </w:rPr>
        <w:t xml:space="preserve">Забайкальского края </w:t>
      </w:r>
    </w:p>
    <w:p w14:paraId="41DBAF2C" w14:textId="77777777" w:rsidR="003A5916" w:rsidRPr="00D4135C" w:rsidRDefault="003A5916" w:rsidP="003A5916">
      <w:pPr>
        <w:jc w:val="center"/>
        <w:rPr>
          <w:b/>
          <w:sz w:val="28"/>
        </w:rPr>
      </w:pPr>
    </w:p>
    <w:p w14:paraId="23DC075F" w14:textId="77777777" w:rsidR="003A5916" w:rsidRDefault="003A5916" w:rsidP="003A5916">
      <w:pPr>
        <w:ind w:right="140"/>
        <w:jc w:val="center"/>
        <w:rPr>
          <w:b/>
          <w:bCs/>
          <w:sz w:val="34"/>
          <w:szCs w:val="34"/>
        </w:rPr>
      </w:pPr>
      <w:r w:rsidRPr="00D4135C">
        <w:rPr>
          <w:b/>
          <w:bCs/>
          <w:sz w:val="34"/>
          <w:szCs w:val="34"/>
        </w:rPr>
        <w:t>ПРИКАЗ</w:t>
      </w:r>
    </w:p>
    <w:p w14:paraId="4B139FED" w14:textId="77777777" w:rsidR="003A5916" w:rsidRDefault="003A5916" w:rsidP="003A5916">
      <w:pPr>
        <w:ind w:right="140"/>
        <w:jc w:val="center"/>
        <w:rPr>
          <w:b/>
          <w:bCs/>
          <w:sz w:val="34"/>
          <w:szCs w:val="34"/>
        </w:rPr>
      </w:pPr>
    </w:p>
    <w:p w14:paraId="4AEB2DD3" w14:textId="77777777" w:rsidR="003A5916" w:rsidRPr="000741E3" w:rsidRDefault="003A5916" w:rsidP="003A591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</w:t>
      </w:r>
      <w:r w:rsidRPr="000741E3">
        <w:rPr>
          <w:b/>
          <w:bCs/>
          <w:sz w:val="28"/>
          <w:szCs w:val="28"/>
          <w:u w:val="single"/>
        </w:rPr>
        <w:t xml:space="preserve"> июля 2025 года</w:t>
      </w:r>
      <w:r w:rsidRPr="000741E3">
        <w:rPr>
          <w:sz w:val="28"/>
        </w:rPr>
        <w:t xml:space="preserve">                                                                                        </w:t>
      </w:r>
      <w:r w:rsidRPr="000741E3">
        <w:rPr>
          <w:b/>
          <w:bCs/>
          <w:sz w:val="28"/>
          <w:u w:val="single"/>
        </w:rPr>
        <w:t xml:space="preserve">№ </w:t>
      </w:r>
      <w:r>
        <w:rPr>
          <w:b/>
          <w:bCs/>
          <w:sz w:val="28"/>
          <w:u w:val="single"/>
        </w:rPr>
        <w:t>8</w:t>
      </w:r>
      <w:r w:rsidRPr="000741E3">
        <w:rPr>
          <w:b/>
          <w:bCs/>
          <w:sz w:val="28"/>
          <w:u w:val="single"/>
        </w:rPr>
        <w:t>-нпа</w:t>
      </w:r>
    </w:p>
    <w:p w14:paraId="3B49D29E" w14:textId="77777777" w:rsidR="003A5916" w:rsidRPr="00D4135C" w:rsidRDefault="003A5916" w:rsidP="003A5916">
      <w:pPr>
        <w:tabs>
          <w:tab w:val="left" w:pos="6946"/>
        </w:tabs>
        <w:contextualSpacing/>
        <w:jc w:val="center"/>
        <w:rPr>
          <w:rFonts w:eastAsia="Calibri"/>
          <w:sz w:val="28"/>
          <w:szCs w:val="28"/>
        </w:rPr>
      </w:pPr>
      <w:r w:rsidRPr="00D4135C">
        <w:rPr>
          <w:rFonts w:eastAsia="Calibri"/>
          <w:sz w:val="28"/>
          <w:szCs w:val="28"/>
        </w:rPr>
        <w:t>г. Чита</w:t>
      </w:r>
    </w:p>
    <w:p w14:paraId="1A21BE82" w14:textId="77777777" w:rsidR="003A5916" w:rsidRPr="00D4135C" w:rsidRDefault="003A5916" w:rsidP="003A5916">
      <w:pPr>
        <w:tabs>
          <w:tab w:val="left" w:pos="6946"/>
        </w:tabs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853"/>
      </w:tblGrid>
      <w:tr w:rsidR="003A5916" w:rsidRPr="00D4135C" w14:paraId="5D0EA719" w14:textId="77777777" w:rsidTr="00B64971">
        <w:tc>
          <w:tcPr>
            <w:tcW w:w="9853" w:type="dxa"/>
          </w:tcPr>
          <w:p w14:paraId="1B96432A" w14:textId="77777777" w:rsidR="003A5916" w:rsidRPr="004A76E8" w:rsidRDefault="003A5916" w:rsidP="00B64971">
            <w:pPr>
              <w:contextualSpacing/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4A76E8">
              <w:rPr>
                <w:b/>
                <w:sz w:val="27"/>
                <w:szCs w:val="27"/>
              </w:rPr>
              <w:t>О внесении изменений в Приказ Министерства физической культуры и спорта Забайкальского края от 02.07.2025 №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4A76E8">
              <w:rPr>
                <w:b/>
                <w:sz w:val="27"/>
                <w:szCs w:val="27"/>
              </w:rPr>
              <w:t>6-НПА «</w:t>
            </w:r>
            <w:r w:rsidRPr="004A76E8">
              <w:rPr>
                <w:b/>
                <w:bCs/>
                <w:iCs/>
                <w:sz w:val="27"/>
                <w:szCs w:val="27"/>
              </w:rPr>
              <w:t>О проведении 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на 2026 год»</w:t>
            </w:r>
          </w:p>
          <w:p w14:paraId="6E9B761A" w14:textId="77777777" w:rsidR="003A5916" w:rsidRPr="00D4135C" w:rsidRDefault="003A5916" w:rsidP="00B64971">
            <w:pPr>
              <w:tabs>
                <w:tab w:val="left" w:pos="6946"/>
              </w:tabs>
              <w:contextualSpacing/>
              <w:jc w:val="center"/>
              <w:rPr>
                <w:i/>
                <w:sz w:val="28"/>
              </w:rPr>
            </w:pPr>
          </w:p>
        </w:tc>
      </w:tr>
      <w:tr w:rsidR="003A5916" w:rsidRPr="004A76E8" w14:paraId="64F1DF9B" w14:textId="77777777" w:rsidTr="00B64971">
        <w:tc>
          <w:tcPr>
            <w:tcW w:w="9853" w:type="dxa"/>
          </w:tcPr>
          <w:p w14:paraId="162D5A67" w14:textId="5FF07F7F" w:rsidR="003A5916" w:rsidRPr="004A76E8" w:rsidRDefault="003A5916" w:rsidP="00B64971">
            <w:pPr>
              <w:shd w:val="clear" w:color="auto" w:fill="FFFFFF"/>
              <w:ind w:left="106" w:firstLine="603"/>
              <w:contextualSpacing/>
              <w:jc w:val="both"/>
              <w:textAlignment w:val="baseline"/>
              <w:outlineLvl w:val="0"/>
              <w:rPr>
                <w:sz w:val="27"/>
                <w:szCs w:val="27"/>
                <w:lang w:eastAsia="en-US"/>
              </w:rPr>
            </w:pPr>
            <w:r w:rsidRPr="004A76E8">
              <w:rPr>
                <w:sz w:val="27"/>
                <w:szCs w:val="27"/>
                <w:lang w:eastAsia="en-US"/>
              </w:rPr>
              <w:t xml:space="preserve">В соответствии с Положением о Министерстве физической культуры и спорта Забайкальского края (далее – Министерство), утвержденным постановлением Правительства Забайкальского края от 24 января 2017 года № 12, в связи с нарушением </w:t>
            </w:r>
            <w:r w:rsidR="00B66265">
              <w:rPr>
                <w:sz w:val="27"/>
                <w:szCs w:val="27"/>
                <w:lang w:eastAsia="en-US"/>
              </w:rPr>
              <w:t xml:space="preserve">общепринятых </w:t>
            </w:r>
            <w:r w:rsidRPr="004A76E8">
              <w:rPr>
                <w:sz w:val="27"/>
                <w:szCs w:val="27"/>
                <w:lang w:eastAsia="en-US"/>
              </w:rPr>
              <w:t xml:space="preserve">правил юридической техники, </w:t>
            </w:r>
          </w:p>
        </w:tc>
      </w:tr>
    </w:tbl>
    <w:p w14:paraId="2E1C345F" w14:textId="77777777" w:rsidR="003A5916" w:rsidRPr="00D4135C" w:rsidRDefault="003A5916" w:rsidP="003A5916">
      <w:pPr>
        <w:tabs>
          <w:tab w:val="left" w:pos="6946"/>
        </w:tabs>
        <w:ind w:firstLine="709"/>
        <w:contextualSpacing/>
        <w:rPr>
          <w:b/>
          <w:bCs/>
          <w:spacing w:val="40"/>
          <w:sz w:val="32"/>
          <w:szCs w:val="32"/>
        </w:rPr>
      </w:pPr>
    </w:p>
    <w:p w14:paraId="0B11EC0B" w14:textId="77777777" w:rsidR="003A5916" w:rsidRPr="00D4135C" w:rsidRDefault="003A5916" w:rsidP="003A5916">
      <w:pPr>
        <w:tabs>
          <w:tab w:val="left" w:pos="6946"/>
        </w:tabs>
        <w:ind w:firstLine="709"/>
        <w:contextualSpacing/>
        <w:rPr>
          <w:b/>
          <w:bCs/>
          <w:spacing w:val="40"/>
          <w:sz w:val="32"/>
          <w:szCs w:val="32"/>
        </w:rPr>
      </w:pPr>
      <w:r w:rsidRPr="00D4135C">
        <w:rPr>
          <w:b/>
          <w:bCs/>
          <w:spacing w:val="40"/>
          <w:sz w:val="32"/>
          <w:szCs w:val="32"/>
        </w:rPr>
        <w:t>приказываю:</w:t>
      </w:r>
    </w:p>
    <w:p w14:paraId="49991911" w14:textId="77777777" w:rsidR="003A5916" w:rsidRPr="00D4135C" w:rsidRDefault="003A5916" w:rsidP="003A5916">
      <w:pPr>
        <w:tabs>
          <w:tab w:val="left" w:pos="694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961"/>
      </w:tblGrid>
      <w:tr w:rsidR="003A5916" w:rsidRPr="00D4135C" w14:paraId="10EB73D2" w14:textId="77777777" w:rsidTr="00B64971">
        <w:tc>
          <w:tcPr>
            <w:tcW w:w="9604" w:type="dxa"/>
          </w:tcPr>
          <w:tbl>
            <w:tblPr>
              <w:tblW w:w="9745" w:type="dxa"/>
              <w:tblLook w:val="04A0" w:firstRow="1" w:lastRow="0" w:firstColumn="1" w:lastColumn="0" w:noHBand="0" w:noVBand="1"/>
            </w:tblPr>
            <w:tblGrid>
              <w:gridCol w:w="9745"/>
            </w:tblGrid>
            <w:tr w:rsidR="003A5916" w:rsidRPr="00D4135C" w14:paraId="64F97879" w14:textId="77777777" w:rsidTr="00B64971">
              <w:tc>
                <w:tcPr>
                  <w:tcW w:w="9745" w:type="dxa"/>
                </w:tcPr>
                <w:p w14:paraId="3541EA87" w14:textId="77777777" w:rsidR="00A265BC" w:rsidRPr="004A76E8" w:rsidRDefault="00A265BC" w:rsidP="00A265BC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iCs/>
                      <w:sz w:val="27"/>
                      <w:szCs w:val="27"/>
                    </w:rPr>
                  </w:pPr>
                  <w:r w:rsidRPr="004A76E8">
                    <w:rPr>
                      <w:sz w:val="27"/>
                      <w:szCs w:val="27"/>
                    </w:rPr>
                    <w:t>1. Внести в Приказ Министерства физической культуры и спорта Забайкальского края от 02.07.2025 №</w:t>
                  </w:r>
                  <w:r>
                    <w:rPr>
                      <w:sz w:val="27"/>
                      <w:szCs w:val="27"/>
                    </w:rPr>
                    <w:t xml:space="preserve"> </w:t>
                  </w:r>
                  <w:r w:rsidRPr="004A76E8">
                    <w:rPr>
                      <w:sz w:val="27"/>
                      <w:szCs w:val="27"/>
                    </w:rPr>
                    <w:t>6-НПА «</w:t>
                  </w:r>
                  <w:r w:rsidRPr="004A76E8">
                    <w:rPr>
                      <w:bCs/>
                      <w:iCs/>
                      <w:sz w:val="27"/>
                      <w:szCs w:val="27"/>
                    </w:rPr>
                    <w:t>О проведении отбора на распределение муниципальным районам, муниципальным и городским округам Забайкальского края «умных» спортивных площадок в рамках регионального проекта «Бизнес-спринт (Я выбираю спорт)» на 2026 год» следующие изменения: в преамбуле слова «Российской Федерации» замен</w:t>
                  </w:r>
                  <w:r>
                    <w:rPr>
                      <w:bCs/>
                      <w:iCs/>
                      <w:sz w:val="27"/>
                      <w:szCs w:val="27"/>
                    </w:rPr>
                    <w:t>и</w:t>
                  </w:r>
                  <w:r w:rsidRPr="004A76E8">
                    <w:rPr>
                      <w:bCs/>
                      <w:iCs/>
                      <w:sz w:val="27"/>
                      <w:szCs w:val="27"/>
                    </w:rPr>
                    <w:t>ть словами «Правительством Забайкальского края».</w:t>
                  </w:r>
                </w:p>
                <w:p w14:paraId="3CCF0ECA" w14:textId="77777777" w:rsidR="00A265BC" w:rsidRPr="004A76E8" w:rsidRDefault="00A265BC" w:rsidP="00A265BC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Cs/>
                      <w:iCs/>
                      <w:sz w:val="27"/>
                      <w:szCs w:val="27"/>
                    </w:rPr>
                    <w:t>2</w:t>
                  </w:r>
                  <w:r w:rsidRPr="004A76E8">
                    <w:rPr>
                      <w:bCs/>
                      <w:iCs/>
                      <w:sz w:val="27"/>
                      <w:szCs w:val="27"/>
                    </w:rPr>
                    <w:t xml:space="preserve">. </w:t>
                  </w:r>
                  <w:r w:rsidRPr="004A76E8">
                    <w:rPr>
                      <w:bCs/>
                      <w:sz w:val="27"/>
                      <w:szCs w:val="27"/>
                    </w:rPr>
                    <w:t>Настоящий приказ распространяется на настоящие правоотношения, возникшие с 02 июля 2024 года.</w:t>
                  </w:r>
                </w:p>
                <w:p w14:paraId="6E773BBD" w14:textId="77777777" w:rsidR="00A265BC" w:rsidRPr="004A76E8" w:rsidRDefault="00A265BC" w:rsidP="00A265BC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3</w:t>
                  </w:r>
                  <w:r w:rsidRPr="004A76E8">
                    <w:rPr>
                      <w:bCs/>
                      <w:sz w:val="27"/>
                      <w:szCs w:val="27"/>
                    </w:rPr>
                    <w:t xml:space="preserve">. </w:t>
                  </w:r>
                  <w:r w:rsidRPr="004A76E8">
                    <w:rPr>
                      <w:sz w:val="27"/>
                      <w:szCs w:val="27"/>
                    </w:rPr>
                    <w:t>Контроль исполнения настоящего приказа возложить на заместителя министра физической культуры и спорта Забайкальского края А.Р. Акжигитова.</w:t>
                  </w:r>
                </w:p>
                <w:p w14:paraId="6F3BB220" w14:textId="77777777" w:rsidR="00A265BC" w:rsidRDefault="00A265BC" w:rsidP="00A265BC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4</w:t>
                  </w:r>
                  <w:r w:rsidRPr="004A76E8">
                    <w:rPr>
                      <w:bCs/>
                      <w:sz w:val="27"/>
                      <w:szCs w:val="27"/>
                    </w:rPr>
                    <w:t xml:space="preserve">.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            </w:r>
                  <w:r w:rsidRPr="004A76E8">
                    <w:rPr>
                      <w:sz w:val="27"/>
                      <w:szCs w:val="27"/>
                    </w:rPr>
                    <w:t xml:space="preserve">(http//право.забайкальскийкрай.рф), </w:t>
                  </w:r>
                  <w:r w:rsidRPr="004A76E8">
                    <w:rPr>
                      <w:bCs/>
                      <w:sz w:val="27"/>
                      <w:szCs w:val="27"/>
                    </w:rPr>
                    <w:t>на официальном сайте Министерства физической культуры и спорта Забайкальского края (https://min</w:t>
                  </w:r>
                  <w:r w:rsidRPr="004A76E8">
                    <w:rPr>
                      <w:bCs/>
                      <w:sz w:val="27"/>
                      <w:szCs w:val="27"/>
                      <w:lang w:val="en-US"/>
                    </w:rPr>
                    <w:t>sport</w:t>
                  </w:r>
                  <w:r w:rsidRPr="004A76E8">
                    <w:rPr>
                      <w:bCs/>
                      <w:sz w:val="27"/>
                      <w:szCs w:val="27"/>
                    </w:rPr>
                    <w:t>.75.ru).</w:t>
                  </w:r>
                </w:p>
                <w:p w14:paraId="5EDF8DBA" w14:textId="77777777" w:rsidR="00A265BC" w:rsidRPr="004A76E8" w:rsidRDefault="00A265BC" w:rsidP="00A265BC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sz w:val="27"/>
                      <w:szCs w:val="27"/>
                    </w:rPr>
                  </w:pPr>
                </w:p>
                <w:p w14:paraId="50443D88" w14:textId="77777777" w:rsidR="003A5916" w:rsidRPr="00D4135C" w:rsidRDefault="003A5916" w:rsidP="00B64971">
                  <w:pPr>
                    <w:tabs>
                      <w:tab w:val="left" w:pos="6946"/>
                    </w:tabs>
                    <w:ind w:firstLine="708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18FB3A4" w14:textId="77777777" w:rsidR="003A5916" w:rsidRPr="00D4135C" w:rsidRDefault="003A5916" w:rsidP="00B64971">
            <w:pPr>
              <w:tabs>
                <w:tab w:val="left" w:pos="6946"/>
              </w:tabs>
              <w:ind w:firstLine="708"/>
              <w:contextualSpacing/>
              <w:jc w:val="both"/>
              <w:rPr>
                <w:sz w:val="28"/>
              </w:rPr>
            </w:pPr>
          </w:p>
        </w:tc>
      </w:tr>
    </w:tbl>
    <w:p w14:paraId="33C6FF94" w14:textId="77777777" w:rsidR="003A5916" w:rsidRDefault="003A5916" w:rsidP="003A5916">
      <w:pPr>
        <w:tabs>
          <w:tab w:val="left" w:pos="6946"/>
          <w:tab w:val="right" w:pos="9360"/>
        </w:tabs>
        <w:contextualSpacing/>
        <w:outlineLvl w:val="0"/>
        <w:rPr>
          <w:sz w:val="22"/>
          <w:szCs w:val="22"/>
        </w:rPr>
      </w:pPr>
      <w:r>
        <w:rPr>
          <w:sz w:val="28"/>
          <w:szCs w:val="28"/>
        </w:rPr>
        <w:t>Министр</w:t>
      </w:r>
      <w:r w:rsidRPr="00D4135C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D4135C">
        <w:rPr>
          <w:sz w:val="28"/>
          <w:szCs w:val="28"/>
        </w:rPr>
        <w:t>А.</w:t>
      </w:r>
      <w:r>
        <w:rPr>
          <w:sz w:val="28"/>
          <w:szCs w:val="28"/>
        </w:rPr>
        <w:t>К.Серёдкин</w:t>
      </w:r>
    </w:p>
    <w:bookmarkEnd w:id="0"/>
    <w:sectPr w:rsidR="003A5916" w:rsidSect="009D03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5B67" w14:textId="77777777" w:rsidR="0096409E" w:rsidRDefault="0096409E">
      <w:r>
        <w:separator/>
      </w:r>
    </w:p>
  </w:endnote>
  <w:endnote w:type="continuationSeparator" w:id="0">
    <w:p w14:paraId="54551C85" w14:textId="77777777" w:rsidR="0096409E" w:rsidRDefault="0096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F4AF" w14:textId="77777777" w:rsidR="0096409E" w:rsidRDefault="0096409E">
      <w:r>
        <w:separator/>
      </w:r>
    </w:p>
  </w:footnote>
  <w:footnote w:type="continuationSeparator" w:id="0">
    <w:p w14:paraId="05732C49" w14:textId="77777777" w:rsidR="0096409E" w:rsidRDefault="0096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962"/>
    <w:rsid w:val="000741E3"/>
    <w:rsid w:val="000B2C9C"/>
    <w:rsid w:val="000B39BF"/>
    <w:rsid w:val="00252B31"/>
    <w:rsid w:val="003A5916"/>
    <w:rsid w:val="003A615E"/>
    <w:rsid w:val="004743C4"/>
    <w:rsid w:val="004A76E8"/>
    <w:rsid w:val="00750698"/>
    <w:rsid w:val="007E4981"/>
    <w:rsid w:val="00801116"/>
    <w:rsid w:val="0083477A"/>
    <w:rsid w:val="0092600A"/>
    <w:rsid w:val="00927962"/>
    <w:rsid w:val="0096409E"/>
    <w:rsid w:val="00981108"/>
    <w:rsid w:val="009D03F9"/>
    <w:rsid w:val="00A265BC"/>
    <w:rsid w:val="00A55524"/>
    <w:rsid w:val="00B66265"/>
    <w:rsid w:val="00BF34C4"/>
    <w:rsid w:val="00C7108B"/>
    <w:rsid w:val="00C74DB6"/>
    <w:rsid w:val="00C93250"/>
    <w:rsid w:val="00D4135C"/>
    <w:rsid w:val="00E323B4"/>
    <w:rsid w:val="00E9206C"/>
    <w:rsid w:val="00EE0252"/>
    <w:rsid w:val="00F2411D"/>
    <w:rsid w:val="00FD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13DE"/>
  <w15:docId w15:val="{F0C79ABE-309A-47D1-983D-122B9B0D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NewRomanPSMT" w:eastAsiaTheme="minorHAnsi" w:hAnsi="TimesNewRomanPSMT" w:cs="TimesNewRomanPSMT"/>
        <w:color w:val="000000" w:themeColor="text1"/>
        <w:sz w:val="28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7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7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7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7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7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inorHAnsi" w:eastAsiaTheme="majorEastAsia" w:hAnsiTheme="minorHAnsi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6">
    <w:name w:val="Подзаголовок Знак"/>
    <w:basedOn w:val="a0"/>
    <w:link w:val="af5"/>
    <w:uiPriority w:val="1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rFonts w:ascii="TimesNewRomanPSMT" w:eastAsiaTheme="minorHAnsi" w:hAnsi="TimesNewRomanPSMT" w:cs="TimesNewRomanPSMT"/>
      <w:i/>
      <w:iCs/>
      <w:color w:val="404040" w:themeColor="text1" w:themeTint="BF"/>
      <w:sz w:val="28"/>
      <w:szCs w:val="27"/>
      <w:lang w:eastAsia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TimesNewRomanPSMT" w:eastAsiaTheme="minorHAnsi" w:hAnsi="TimesNewRomanPSMT" w:cs="TimesNewRomanPSMT"/>
      <w:color w:val="000000" w:themeColor="text1"/>
      <w:sz w:val="28"/>
      <w:szCs w:val="27"/>
      <w:lang w:eastAsia="en-US"/>
    </w:rPr>
  </w:style>
  <w:style w:type="character" w:styleId="af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NewRomanPSMT" w:eastAsiaTheme="minorHAnsi" w:hAnsi="TimesNewRomanPSMT" w:cs="TimesNewRomanPSMT"/>
      <w:i/>
      <w:iCs/>
      <w:color w:val="2F5496" w:themeColor="accent1" w:themeShade="BF"/>
      <w:sz w:val="28"/>
      <w:szCs w:val="27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2F5496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2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D4135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4135C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e">
    <w:name w:val="Unresolved Mention"/>
    <w:basedOn w:val="a0"/>
    <w:uiPriority w:val="99"/>
    <w:semiHidden/>
    <w:unhideWhenUsed/>
    <w:rsid w:val="00A2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5A5BD-6781-412D-884B-6B22D3CB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Sherbakov.DA@pdc.com</dc:creator>
  <cp:keywords/>
  <dc:description/>
  <cp:lastModifiedBy>Gslina Dolgopolova</cp:lastModifiedBy>
  <cp:revision>9</cp:revision>
  <cp:lastPrinted>2025-07-16T06:16:00Z</cp:lastPrinted>
  <dcterms:created xsi:type="dcterms:W3CDTF">2025-07-16T06:13:00Z</dcterms:created>
  <dcterms:modified xsi:type="dcterms:W3CDTF">2025-07-23T08:31:00Z</dcterms:modified>
</cp:coreProperties>
</file>