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5B2E" w:rsidRDefault="009D7C59">
      <w:pPr>
        <w:spacing w:after="0" w:line="240" w:lineRule="auto"/>
        <w:ind w:left="-142" w:right="-143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                                    </w:t>
      </w:r>
      <w:r>
        <w:rPr>
          <w:rFonts w:ascii="Times New Roman" w:eastAsia="Calibri" w:hAnsi="Times New Roman" w:cs="Times New Roman"/>
          <w:b/>
          <w:bCs/>
          <w:noProof/>
          <w:sz w:val="28"/>
          <w:szCs w:val="28"/>
        </w:rPr>
        <w:drawing>
          <wp:inline distT="0" distB="0" distL="0" distR="0">
            <wp:extent cx="447675" cy="552450"/>
            <wp:effectExtent l="0" t="0" r="9525" b="0"/>
            <wp:docPr id="1" name="Рисунок 112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Graphic1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4476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b/>
          <w:sz w:val="32"/>
          <w:szCs w:val="32"/>
        </w:rPr>
        <w:t xml:space="preserve">                       ПРОЕКТ</w:t>
      </w:r>
    </w:p>
    <w:p w:rsidR="00275B2E" w:rsidRDefault="00275B2E">
      <w:pPr>
        <w:spacing w:after="0" w:line="240" w:lineRule="auto"/>
        <w:ind w:left="-142" w:right="-143"/>
        <w:jc w:val="center"/>
        <w:rPr>
          <w:rFonts w:ascii="Times New Roman" w:eastAsia="Calibri" w:hAnsi="Times New Roman" w:cs="Times New Roman"/>
          <w:b/>
          <w:sz w:val="32"/>
          <w:szCs w:val="20"/>
        </w:rPr>
      </w:pPr>
    </w:p>
    <w:p w:rsidR="00275B2E" w:rsidRDefault="009D7C59">
      <w:pPr>
        <w:spacing w:after="0" w:line="240" w:lineRule="auto"/>
        <w:ind w:left="-142" w:right="-143"/>
        <w:jc w:val="center"/>
        <w:rPr>
          <w:rFonts w:ascii="Times New Roman" w:eastAsia="Calibri" w:hAnsi="Times New Roman" w:cs="Times New Roman"/>
          <w:b/>
          <w:sz w:val="32"/>
          <w:szCs w:val="20"/>
        </w:rPr>
      </w:pPr>
      <w:r>
        <w:rPr>
          <w:rFonts w:ascii="Times New Roman" w:eastAsia="Calibri" w:hAnsi="Times New Roman" w:cs="Times New Roman"/>
          <w:b/>
          <w:sz w:val="32"/>
          <w:szCs w:val="20"/>
        </w:rPr>
        <w:t xml:space="preserve">Министерство физической культуры и спорта </w:t>
      </w:r>
    </w:p>
    <w:p w:rsidR="00275B2E" w:rsidRDefault="009D7C59">
      <w:pPr>
        <w:spacing w:after="0" w:line="240" w:lineRule="auto"/>
        <w:ind w:left="-142" w:right="-143"/>
        <w:jc w:val="center"/>
        <w:rPr>
          <w:rFonts w:ascii="Times New Roman" w:eastAsia="Calibri" w:hAnsi="Times New Roman" w:cs="Times New Roman"/>
          <w:b/>
          <w:sz w:val="32"/>
          <w:szCs w:val="20"/>
        </w:rPr>
      </w:pPr>
      <w:r>
        <w:rPr>
          <w:rFonts w:ascii="Times New Roman" w:eastAsia="Calibri" w:hAnsi="Times New Roman" w:cs="Times New Roman"/>
          <w:b/>
          <w:sz w:val="32"/>
          <w:szCs w:val="20"/>
        </w:rPr>
        <w:t xml:space="preserve">Забайкальского края </w:t>
      </w:r>
    </w:p>
    <w:p w:rsidR="00275B2E" w:rsidRDefault="00275B2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75B2E" w:rsidRDefault="009D7C5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34"/>
          <w:szCs w:val="20"/>
        </w:rPr>
      </w:pPr>
      <w:r>
        <w:rPr>
          <w:rFonts w:ascii="Times New Roman" w:eastAsia="Calibri" w:hAnsi="Times New Roman" w:cs="Times New Roman"/>
          <w:b/>
          <w:sz w:val="34"/>
          <w:szCs w:val="20"/>
        </w:rPr>
        <w:t>ПРИКАЗ</w:t>
      </w:r>
    </w:p>
    <w:p w:rsidR="00275B2E" w:rsidRDefault="00275B2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14"/>
          <w:szCs w:val="14"/>
        </w:rPr>
      </w:pPr>
    </w:p>
    <w:tbl>
      <w:tblPr>
        <w:tblW w:w="9501" w:type="dxa"/>
        <w:jc w:val="right"/>
        <w:tblLook w:val="04A0" w:firstRow="1" w:lastRow="0" w:firstColumn="1" w:lastColumn="0" w:noHBand="0" w:noVBand="1"/>
      </w:tblPr>
      <w:tblGrid>
        <w:gridCol w:w="3227"/>
        <w:gridCol w:w="284"/>
        <w:gridCol w:w="4195"/>
        <w:gridCol w:w="1515"/>
        <w:gridCol w:w="280"/>
      </w:tblGrid>
      <w:tr w:rsidR="00275B2E">
        <w:trPr>
          <w:trHeight w:val="306"/>
          <w:jc w:val="right"/>
        </w:trPr>
        <w:tc>
          <w:tcPr>
            <w:tcW w:w="3227" w:type="dxa"/>
            <w:tcBorders>
              <w:top w:val="none" w:sz="4" w:space="0" w:color="000000"/>
              <w:left w:val="none" w:sz="4" w:space="0" w:color="000000"/>
              <w:bottom w:val="single" w:sz="6" w:space="0" w:color="auto"/>
              <w:right w:val="none" w:sz="4" w:space="0" w:color="000000"/>
            </w:tcBorders>
          </w:tcPr>
          <w:p w:rsidR="00275B2E" w:rsidRDefault="009D7C5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vanish/>
                <w:sz w:val="28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            2026 г</w:t>
            </w:r>
          </w:p>
        </w:tc>
        <w:tc>
          <w:tcPr>
            <w:tcW w:w="284" w:type="dxa"/>
          </w:tcPr>
          <w:p w:rsidR="00275B2E" w:rsidRDefault="00275B2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vanish/>
                <w:sz w:val="28"/>
                <w:szCs w:val="20"/>
              </w:rPr>
            </w:pPr>
          </w:p>
        </w:tc>
        <w:tc>
          <w:tcPr>
            <w:tcW w:w="4195" w:type="dxa"/>
          </w:tcPr>
          <w:p w:rsidR="00275B2E" w:rsidRDefault="009D7C59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sz w:val="28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0"/>
              </w:rPr>
              <w:t>№</w:t>
            </w:r>
          </w:p>
        </w:tc>
        <w:tc>
          <w:tcPr>
            <w:tcW w:w="1515" w:type="dxa"/>
            <w:tcBorders>
              <w:top w:val="none" w:sz="4" w:space="0" w:color="000000"/>
              <w:left w:val="none" w:sz="4" w:space="0" w:color="000000"/>
              <w:bottom w:val="single" w:sz="6" w:space="0" w:color="auto"/>
              <w:right w:val="none" w:sz="4" w:space="0" w:color="000000"/>
            </w:tcBorders>
          </w:tcPr>
          <w:p w:rsidR="00275B2E" w:rsidRDefault="009D7C5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vanish/>
                <w:sz w:val="28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-нпа</w:t>
            </w:r>
          </w:p>
        </w:tc>
        <w:tc>
          <w:tcPr>
            <w:tcW w:w="280" w:type="dxa"/>
          </w:tcPr>
          <w:p w:rsidR="00275B2E" w:rsidRDefault="00275B2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0"/>
              </w:rPr>
            </w:pPr>
          </w:p>
        </w:tc>
      </w:tr>
    </w:tbl>
    <w:p w:rsidR="00275B2E" w:rsidRDefault="00275B2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75B2E" w:rsidRDefault="009D7C5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г. Чита</w:t>
      </w:r>
    </w:p>
    <w:p w:rsidR="00275B2E" w:rsidRDefault="00275B2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75B2E" w:rsidRDefault="00275B2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9564"/>
      </w:tblGrid>
      <w:tr w:rsidR="00275B2E">
        <w:trPr>
          <w:jc w:val="center"/>
        </w:trPr>
        <w:tc>
          <w:tcPr>
            <w:tcW w:w="9570" w:type="dxa"/>
          </w:tcPr>
          <w:p w:rsidR="00275B2E" w:rsidRDefault="009D7C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4"/>
              </w:rPr>
              <w:t xml:space="preserve">О проведении отбора на распределение муниципальным </w:t>
            </w:r>
          </w:p>
          <w:p w:rsidR="00275B2E" w:rsidRDefault="009D7C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4"/>
              </w:rPr>
              <w:t xml:space="preserve">районам, муниципальным и городским округам Забайкальского края субсидии на закупку и монтаж модульного спортивного зала для единоборств, в рамках регионального проекта «Спорт – норма жизни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4"/>
              </w:rPr>
              <w:br/>
              <w:t>в Забайкальском крае» на 2027 год</w:t>
            </w:r>
          </w:p>
        </w:tc>
      </w:tr>
    </w:tbl>
    <w:p w:rsidR="00275B2E" w:rsidRDefault="00275B2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275B2E" w:rsidRDefault="00275B2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9605"/>
      </w:tblGrid>
      <w:tr w:rsidR="00275B2E">
        <w:tc>
          <w:tcPr>
            <w:tcW w:w="9605" w:type="dxa"/>
          </w:tcPr>
          <w:p w:rsidR="00275B2E" w:rsidRDefault="009D7C59">
            <w:pPr>
              <w:keepNext/>
              <w:shd w:val="clear" w:color="auto" w:fill="FFFFFF"/>
              <w:spacing w:after="0" w:line="240" w:lineRule="auto"/>
              <w:ind w:firstLine="709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В соответствии с государственной программой Забайкальского края «Развитие физической культуры и спорта в Забайкальском крае», утвержденной постановлением Правительства Забайкальского края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br/>
              <w:t xml:space="preserve">от 30 июня 2014 года № 381, Постановлением Правительства Российской Федерации от 30 сентября 2021 года № 1661 «Об утверждении государственной программы Российской Федерации «Развитие физической культуры и спорта», Приказом Министерства спорта Российской Федерации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br/>
              <w:t xml:space="preserve">от 11 декабря 2025 года № 1130, руководствуясь пунктом 4 Положения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br/>
              <w:t xml:space="preserve">о Министерстве физической культуры и спорта Забайкальского края, утвержденного постановлением Правительства Забайкальского края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br/>
              <w:t>от 24 января 2017 года № 12.</w:t>
            </w:r>
          </w:p>
        </w:tc>
      </w:tr>
    </w:tbl>
    <w:p w:rsidR="00275B2E" w:rsidRDefault="00275B2E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bCs/>
          <w:spacing w:val="40"/>
          <w:sz w:val="32"/>
          <w:szCs w:val="32"/>
        </w:rPr>
      </w:pPr>
    </w:p>
    <w:p w:rsidR="00275B2E" w:rsidRDefault="009D7C59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bCs/>
          <w:spacing w:val="4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pacing w:val="40"/>
          <w:sz w:val="32"/>
          <w:szCs w:val="32"/>
        </w:rPr>
        <w:t>приказываю:</w:t>
      </w:r>
    </w:p>
    <w:p w:rsidR="00275B2E" w:rsidRDefault="00275B2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9604"/>
      </w:tblGrid>
      <w:tr w:rsidR="00275B2E">
        <w:tc>
          <w:tcPr>
            <w:tcW w:w="9604" w:type="dxa"/>
          </w:tcPr>
          <w:p w:rsidR="00275B2E" w:rsidRDefault="009D7C59">
            <w:pPr>
              <w:spacing w:after="0" w:line="240" w:lineRule="auto"/>
              <w:ind w:firstLine="708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 Образовать рабочую группу по проведению отбора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на распределение муниципальным районам, муниципальным и городским округам Забайкальского края 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4"/>
              </w:rPr>
              <w:t>субсидии на закупку и монтаж модульного спортивного зала для единоборств, в рамках регионального проекта «Спорт – норма жизни в Забайкальском крае»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и утвердить ее состав.</w:t>
            </w:r>
          </w:p>
          <w:p w:rsidR="00275B2E" w:rsidRDefault="009D7C59">
            <w:pPr>
              <w:spacing w:after="0" w:line="240" w:lineRule="auto"/>
              <w:ind w:firstLine="708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 Утвердить прилагаемое Положение о рабочей группе по проведению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отбора на распределение муниципальным районам, муниципальным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br/>
              <w:t xml:space="preserve">и городским округам Забайкальского края 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4"/>
              </w:rPr>
              <w:t xml:space="preserve">субсидии на закупку и монтаж модульного спортивного зала  для единоборств, в рамках регионального 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4"/>
              </w:rPr>
              <w:lastRenderedPageBreak/>
              <w:t>проекта «Спорт – норма жизни в Забайкальском крае»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.</w:t>
            </w:r>
          </w:p>
          <w:p w:rsidR="00275B2E" w:rsidRDefault="009D7C59">
            <w:pPr>
              <w:spacing w:after="0" w:line="240" w:lineRule="auto"/>
              <w:ind w:firstLine="708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3. Утвердить прилагаемый Порядок проведения отбора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br/>
              <w:t xml:space="preserve">на распределение муниципальным районам, муниципальным и городским округам Забайкальского края 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4"/>
              </w:rPr>
              <w:t xml:space="preserve">субсидии на закупку и монтаж модульного спортивного зала для единоборств, в рамках регионального проекта 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4"/>
              </w:rPr>
              <w:br/>
              <w:t>«Спорт – норма жизни в Забайкальском крае»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.</w:t>
            </w:r>
          </w:p>
          <w:p w:rsidR="00275B2E" w:rsidRDefault="009D7C59">
            <w:pPr>
              <w:spacing w:after="0" w:line="240" w:lineRule="auto"/>
              <w:ind w:firstLine="708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4. Контроль за исполнением настоящего приказа возложить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br/>
              <w:t xml:space="preserve">на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>заместителя министра физической культуры и спорта Забайкальского края Бондаря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>А.В.</w:t>
            </w:r>
          </w:p>
          <w:p w:rsidR="00275B2E" w:rsidRDefault="009D7C59">
            <w:pPr>
              <w:spacing w:after="0" w:line="240" w:lineRule="auto"/>
              <w:ind w:firstLine="708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5. 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Опубликовать настоящий приказ на сайте в информационно-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телекоммуникационной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сети «Интернет» «Официальный интернет-портал правовой информации исполнительных органов государственной власти Забайкальского края»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(http//право.забайкальскийкрай.рф).</w:t>
            </w:r>
          </w:p>
          <w:p w:rsidR="00275B2E" w:rsidRDefault="00275B2E">
            <w:pPr>
              <w:spacing w:after="0" w:line="240" w:lineRule="auto"/>
              <w:ind w:firstLine="708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</w:tbl>
    <w:p w:rsidR="00275B2E" w:rsidRDefault="00275B2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75B2E" w:rsidRDefault="00275B2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75B2E" w:rsidRDefault="00275B2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75B2E" w:rsidRDefault="00275B2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75B2E" w:rsidRDefault="009D7C59">
      <w:pPr>
        <w:tabs>
          <w:tab w:val="right" w:pos="9360"/>
        </w:tabs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И.о. министра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А.В.Бондарь</w:t>
      </w:r>
    </w:p>
    <w:p w:rsidR="00275B2E" w:rsidRDefault="00275B2E"/>
    <w:p w:rsidR="00275B2E" w:rsidRDefault="00275B2E"/>
    <w:p w:rsidR="00275B2E" w:rsidRDefault="00275B2E"/>
    <w:p w:rsidR="00275B2E" w:rsidRDefault="00275B2E"/>
    <w:p w:rsidR="00275B2E" w:rsidRDefault="00275B2E"/>
    <w:p w:rsidR="00275B2E" w:rsidRDefault="00275B2E"/>
    <w:p w:rsidR="00275B2E" w:rsidRDefault="00275B2E"/>
    <w:p w:rsidR="00275B2E" w:rsidRDefault="00275B2E"/>
    <w:p w:rsidR="00275B2E" w:rsidRDefault="00275B2E"/>
    <w:p w:rsidR="00275B2E" w:rsidRDefault="00275B2E"/>
    <w:p w:rsidR="00275B2E" w:rsidRDefault="00275B2E"/>
    <w:p w:rsidR="00275B2E" w:rsidRDefault="00275B2E"/>
    <w:p w:rsidR="00275B2E" w:rsidRDefault="00275B2E"/>
    <w:p w:rsidR="00275B2E" w:rsidRDefault="00275B2E"/>
    <w:p w:rsidR="00275B2E" w:rsidRDefault="00275B2E"/>
    <w:p w:rsidR="00275B2E" w:rsidRDefault="00275B2E"/>
    <w:p w:rsidR="00275B2E" w:rsidRDefault="00275B2E"/>
    <w:tbl>
      <w:tblPr>
        <w:tblStyle w:val="13"/>
        <w:tblW w:w="4961" w:type="dxa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</w:tblGrid>
      <w:tr w:rsidR="00275B2E">
        <w:tc>
          <w:tcPr>
            <w:tcW w:w="4961" w:type="dxa"/>
          </w:tcPr>
          <w:p w:rsidR="00275B2E" w:rsidRDefault="009D7C59">
            <w:pPr>
              <w:spacing w:line="12" w:lineRule="atLeast"/>
              <w:ind w:left="-108" w:right="3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0" w:name="_Hlk104278018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УТВЕРЖДЕН</w:t>
            </w:r>
          </w:p>
          <w:p w:rsidR="00275B2E" w:rsidRDefault="00275B2E">
            <w:pPr>
              <w:spacing w:line="144" w:lineRule="auto"/>
              <w:ind w:left="-108" w:right="3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75B2E" w:rsidRDefault="009D7C59">
            <w:pPr>
              <w:spacing w:line="12" w:lineRule="atLeast"/>
              <w:ind w:left="-108" w:right="3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приказом Министерства физической культуры и спорта Забайкальского края</w:t>
            </w:r>
          </w:p>
          <w:p w:rsidR="00275B2E" w:rsidRDefault="009D7C59">
            <w:pPr>
              <w:spacing w:after="160" w:line="259" w:lineRule="auto"/>
              <w:ind w:left="-108" w:right="3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 «</w:t>
            </w:r>
            <w:r w:rsidR="0037359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»февраля 2026 года №  - нпа</w:t>
            </w:r>
            <w:bookmarkEnd w:id="0"/>
          </w:p>
        </w:tc>
      </w:tr>
    </w:tbl>
    <w:p w:rsidR="00275B2E" w:rsidRDefault="00275B2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75B2E" w:rsidRDefault="00275B2E">
      <w:pPr>
        <w:spacing w:after="0" w:line="240" w:lineRule="auto"/>
        <w:ind w:firstLine="454"/>
        <w:rPr>
          <w:rFonts w:ascii="Times New Roman" w:eastAsia="Calibri" w:hAnsi="Times New Roman" w:cs="Times New Roman"/>
          <w:sz w:val="28"/>
          <w:szCs w:val="28"/>
        </w:rPr>
      </w:pPr>
    </w:p>
    <w:p w:rsidR="00275B2E" w:rsidRDefault="009D7C5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СОСТАВ</w:t>
      </w:r>
    </w:p>
    <w:p w:rsidR="00275B2E" w:rsidRDefault="009D7C5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рабочей группы </w:t>
      </w:r>
      <w:r>
        <w:rPr>
          <w:rFonts w:ascii="Times New Roman" w:eastAsia="Calibri" w:hAnsi="Times New Roman" w:cs="Times New Roman"/>
          <w:b/>
          <w:sz w:val="28"/>
          <w:szCs w:val="28"/>
        </w:rPr>
        <w:t>по проведению отбора на распределение муниципальным районам, муниципальным и городским округам Забайкальского края субсидии на закупку и монтаж модульного спортивного зала  для единоборств, в рамках регионального проекта «Спорт – норма жизни  в Забайкальском крае» на 2027 год</w:t>
      </w:r>
    </w:p>
    <w:p w:rsidR="00275B2E" w:rsidRDefault="00275B2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6132"/>
      </w:tblGrid>
      <w:tr w:rsidR="00275B2E">
        <w:tc>
          <w:tcPr>
            <w:tcW w:w="3190" w:type="dxa"/>
          </w:tcPr>
          <w:p w:rsidR="00275B2E" w:rsidRDefault="009D7C59">
            <w:pPr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Бондарь Александр Владимирович</w:t>
            </w:r>
          </w:p>
        </w:tc>
        <w:tc>
          <w:tcPr>
            <w:tcW w:w="6132" w:type="dxa"/>
          </w:tcPr>
          <w:p w:rsidR="00275B2E" w:rsidRDefault="009D7C59">
            <w:pPr>
              <w:spacing w:after="1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заместитель министра физической культуры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и спорта Забайкальского края, председатель рабочей группы;</w:t>
            </w:r>
          </w:p>
        </w:tc>
      </w:tr>
      <w:tr w:rsidR="00275B2E">
        <w:tc>
          <w:tcPr>
            <w:tcW w:w="3190" w:type="dxa"/>
          </w:tcPr>
          <w:p w:rsidR="00275B2E" w:rsidRDefault="009D7C59">
            <w:pPr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Михайлова Татьяна Николаевна</w:t>
            </w:r>
          </w:p>
        </w:tc>
        <w:tc>
          <w:tcPr>
            <w:tcW w:w="6132" w:type="dxa"/>
          </w:tcPr>
          <w:p w:rsidR="00275B2E" w:rsidRDefault="009D7C59">
            <w:pPr>
              <w:spacing w:after="1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ведущий инженер отдела по развитию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и эксплуатации объектов спортивной инфраструктуры Министерства физической культуры и спорта Забайкальского края, секретарь рабочей группы;</w:t>
            </w:r>
          </w:p>
        </w:tc>
      </w:tr>
      <w:tr w:rsidR="00275B2E">
        <w:tc>
          <w:tcPr>
            <w:tcW w:w="3190" w:type="dxa"/>
          </w:tcPr>
          <w:p w:rsidR="00275B2E" w:rsidRDefault="009D7C59">
            <w:pPr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Долгополова Галина Дмитриевна</w:t>
            </w:r>
          </w:p>
          <w:p w:rsidR="00275B2E" w:rsidRDefault="00275B2E">
            <w:pPr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132" w:type="dxa"/>
          </w:tcPr>
          <w:p w:rsidR="00275B2E" w:rsidRDefault="009D7C59">
            <w:pPr>
              <w:spacing w:after="1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начальник отдела организационной, кадровой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и юридической работы Министерства физической культуры и спорта Забайкальского края;</w:t>
            </w:r>
          </w:p>
        </w:tc>
      </w:tr>
      <w:tr w:rsidR="00275B2E">
        <w:tc>
          <w:tcPr>
            <w:tcW w:w="3190" w:type="dxa"/>
          </w:tcPr>
          <w:p w:rsidR="00275B2E" w:rsidRDefault="009D7C59">
            <w:pPr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Никитина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Анна Игоревна</w:t>
            </w:r>
          </w:p>
        </w:tc>
        <w:tc>
          <w:tcPr>
            <w:tcW w:w="6132" w:type="dxa"/>
          </w:tcPr>
          <w:p w:rsidR="00275B2E" w:rsidRDefault="009D7C59">
            <w:pPr>
              <w:spacing w:after="1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начальник отдела спорта высших достижений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и подготовки спортивного резерва Министерства физической культуры и спорта Забайкальского края;</w:t>
            </w:r>
          </w:p>
        </w:tc>
      </w:tr>
      <w:tr w:rsidR="00275B2E">
        <w:tc>
          <w:tcPr>
            <w:tcW w:w="3190" w:type="dxa"/>
          </w:tcPr>
          <w:p w:rsidR="00275B2E" w:rsidRDefault="009D7C59">
            <w:pPr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Шаманская </w:t>
            </w:r>
          </w:p>
          <w:p w:rsidR="00275B2E" w:rsidRDefault="009D7C59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Ирина Геннадьевна</w:t>
            </w:r>
          </w:p>
        </w:tc>
        <w:tc>
          <w:tcPr>
            <w:tcW w:w="6132" w:type="dxa"/>
          </w:tcPr>
          <w:p w:rsidR="00275B2E" w:rsidRDefault="009D7C59">
            <w:pPr>
              <w:spacing w:after="1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 заведующая отделом по развитию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и эксплуатации спортивной инфраструктуры Министерства физической культуры и спорта Забайкальского края;</w:t>
            </w:r>
          </w:p>
        </w:tc>
      </w:tr>
    </w:tbl>
    <w:p w:rsidR="00275B2E" w:rsidRDefault="00275B2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75B2E" w:rsidRDefault="009D7C59">
      <w:pPr>
        <w:tabs>
          <w:tab w:val="center" w:pos="4677"/>
          <w:tab w:val="left" w:pos="6465"/>
        </w:tabs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___________________</w:t>
      </w:r>
      <w:r>
        <w:rPr>
          <w:rFonts w:ascii="Times New Roman" w:eastAsia="Calibri" w:hAnsi="Times New Roman" w:cs="Times New Roman"/>
          <w:sz w:val="28"/>
          <w:szCs w:val="28"/>
        </w:rPr>
        <w:tab/>
      </w:r>
    </w:p>
    <w:p w:rsidR="00275B2E" w:rsidRDefault="00275B2E">
      <w:pPr>
        <w:tabs>
          <w:tab w:val="center" w:pos="4677"/>
          <w:tab w:val="left" w:pos="6465"/>
        </w:tabs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75B2E" w:rsidRDefault="00275B2E">
      <w:pPr>
        <w:tabs>
          <w:tab w:val="center" w:pos="4677"/>
          <w:tab w:val="left" w:pos="6465"/>
        </w:tabs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75B2E" w:rsidRDefault="00275B2E">
      <w:pPr>
        <w:tabs>
          <w:tab w:val="center" w:pos="4677"/>
          <w:tab w:val="left" w:pos="6465"/>
        </w:tabs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75B2E" w:rsidRDefault="00275B2E">
      <w:pPr>
        <w:tabs>
          <w:tab w:val="center" w:pos="4677"/>
          <w:tab w:val="left" w:pos="6465"/>
        </w:tabs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3"/>
        <w:tblW w:w="4961" w:type="dxa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</w:tblGrid>
      <w:tr w:rsidR="00275B2E">
        <w:tc>
          <w:tcPr>
            <w:tcW w:w="4961" w:type="dxa"/>
          </w:tcPr>
          <w:p w:rsidR="00275B2E" w:rsidRDefault="009D7C59">
            <w:pPr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УТВЕРЖДЕНО</w:t>
            </w:r>
          </w:p>
          <w:p w:rsidR="00275B2E" w:rsidRDefault="00275B2E">
            <w:pPr>
              <w:spacing w:line="144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75B2E" w:rsidRDefault="009D7C59">
            <w:pPr>
              <w:spacing w:line="12" w:lineRule="atLeast"/>
              <w:ind w:left="-108" w:right="3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приказом Министерства физической культуры и спорта Забайкальского края</w:t>
            </w:r>
          </w:p>
          <w:p w:rsidR="00275B2E" w:rsidRDefault="009D7C59">
            <w:pPr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 «</w:t>
            </w:r>
            <w:r w:rsidR="0037359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»февраля 2026 года №  - нпа</w:t>
            </w:r>
          </w:p>
        </w:tc>
      </w:tr>
    </w:tbl>
    <w:p w:rsidR="00275B2E" w:rsidRDefault="00275B2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75B2E" w:rsidRDefault="00275B2E">
      <w:pPr>
        <w:spacing w:after="0" w:line="240" w:lineRule="auto"/>
        <w:ind w:firstLine="454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275B2E" w:rsidRDefault="009D7C5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ПОЛОЖЕНИЕ</w:t>
      </w:r>
    </w:p>
    <w:p w:rsidR="00275B2E" w:rsidRDefault="009D7C5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 рабочей группе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по проведению </w:t>
      </w:r>
      <w:r>
        <w:rPr>
          <w:rFonts w:ascii="Times New Roman" w:eastAsia="Calibri" w:hAnsi="Times New Roman" w:cs="Times New Roman"/>
          <w:b/>
          <w:sz w:val="28"/>
        </w:rPr>
        <w:t xml:space="preserve">отбора на распределение муниципальным районам, муниципальным и городским округам Забайкальского края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4"/>
        </w:rPr>
        <w:t>субсидии на закупку и монтаж модульного спортивного зала  для единоборств, в рамках регионального проекта «Спорт – норма жизни в Забайкальском крае» на 2027 год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4"/>
        </w:rPr>
        <w:br/>
      </w:r>
    </w:p>
    <w:p w:rsidR="00275B2E" w:rsidRDefault="009D7C5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1. Настоящее Положение определяет порядок работы рабочей группы по проведению отбора на распределение муниципальным районам, муниципальным и городским округам Забайкальского края </w:t>
      </w:r>
      <w:r>
        <w:rPr>
          <w:rFonts w:ascii="Times New Roman" w:eastAsia="Calibri" w:hAnsi="Times New Roman" w:cs="Times New Roman"/>
          <w:bCs/>
          <w:iCs/>
          <w:sz w:val="28"/>
          <w:szCs w:val="28"/>
          <w:shd w:val="clear" w:color="auto" w:fill="FFFFFF"/>
        </w:rPr>
        <w:t xml:space="preserve">субсидии </w:t>
      </w:r>
      <w:r>
        <w:rPr>
          <w:rFonts w:ascii="Times New Roman" w:eastAsia="Calibri" w:hAnsi="Times New Roman" w:cs="Times New Roman"/>
          <w:bCs/>
          <w:iCs/>
          <w:sz w:val="28"/>
          <w:szCs w:val="28"/>
          <w:shd w:val="clear" w:color="auto" w:fill="FFFFFF"/>
        </w:rPr>
        <w:br/>
        <w:t xml:space="preserve">на закупку и монтаж модульного спортивного зала  для единоборств, в рамках регионального проекта «Спорт – норма жизни в Забайкальском крае» </w:t>
      </w:r>
      <w:r>
        <w:rPr>
          <w:rFonts w:ascii="Times New Roman" w:eastAsia="Calibri" w:hAnsi="Times New Roman" w:cs="Times New Roman"/>
          <w:bCs/>
          <w:iCs/>
          <w:sz w:val="28"/>
          <w:szCs w:val="28"/>
          <w:shd w:val="clear" w:color="auto" w:fill="FFFFFF"/>
        </w:rPr>
        <w:br/>
        <w:t>на 2027  год</w:t>
      </w:r>
      <w:r>
        <w:rPr>
          <w:rFonts w:ascii="Times New Roman" w:eastAsia="Calibri" w:hAnsi="Times New Roman" w:cs="Times New Roman"/>
          <w:sz w:val="28"/>
        </w:rPr>
        <w:t xml:space="preserve">. </w:t>
      </w:r>
    </w:p>
    <w:p w:rsidR="00275B2E" w:rsidRDefault="009D7C5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</w:rPr>
        <w:t xml:space="preserve">2.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В своей деятельности рабочая группа руководствуется </w:t>
      </w:r>
      <w:hyperlink r:id="rId9" w:tooltip="https://docs.cntd.ru/document/9004937" w:history="1">
        <w:r>
          <w:rPr>
            <w:rFonts w:ascii="Times New Roman" w:eastAsia="Calibri" w:hAnsi="Times New Roman" w:cs="Times New Roman"/>
            <w:sz w:val="28"/>
            <w:szCs w:val="28"/>
            <w:shd w:val="clear" w:color="auto" w:fill="FFFFFF"/>
          </w:rPr>
          <w:t>Конституцией Российской Федерации</w:t>
        </w:r>
      </w:hyperlink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, федеральными законами, постановлениями Правительства Российской Федерации, иными нормативными правовыми актами Российской Федерации, </w:t>
      </w:r>
      <w:hyperlink r:id="rId10" w:tooltip="https://docs.cntd.ru/document/922219133" w:history="1">
        <w:r>
          <w:rPr>
            <w:rFonts w:ascii="Times New Roman" w:eastAsia="Calibri" w:hAnsi="Times New Roman" w:cs="Times New Roman"/>
            <w:sz w:val="28"/>
            <w:szCs w:val="28"/>
            <w:shd w:val="clear" w:color="auto" w:fill="FFFFFF"/>
          </w:rPr>
          <w:t>Уставом Забайкальского края</w:t>
        </w:r>
      </w:hyperlink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, законами Забайкальского края, постановлениями Правительства Забайкальского края, иными нормативными правовыми актами Забайкальского края и настоящим Положением.</w:t>
      </w:r>
    </w:p>
    <w:p w:rsidR="00275B2E" w:rsidRDefault="009D7C5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3. </w:t>
      </w:r>
      <w:r>
        <w:rPr>
          <w:rFonts w:ascii="Times New Roman" w:eastAsia="Calibri" w:hAnsi="Times New Roman" w:cs="Times New Roman"/>
          <w:sz w:val="28"/>
          <w:szCs w:val="28"/>
        </w:rPr>
        <w:t>Рабочая группа состоит из председателя рабочей группы, секретаря рабочей группы, обладающего правом голоса, и иных членов рабочей группы.</w:t>
      </w:r>
    </w:p>
    <w:p w:rsidR="00275B2E" w:rsidRDefault="009D7C5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 Председатель рабочей группы:</w:t>
      </w:r>
    </w:p>
    <w:p w:rsidR="00275B2E" w:rsidRDefault="009D7C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осуществляет общее руководство деятельностью рабочей группы;</w:t>
      </w:r>
    </w:p>
    <w:p w:rsidR="00275B2E" w:rsidRDefault="009D7C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 определяет перечень и порядок рассмотрения обсуждаемых вопросов;</w:t>
      </w:r>
    </w:p>
    <w:p w:rsidR="00275B2E" w:rsidRDefault="009D7C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 распределяет обязанности между членами рабочей группы;</w:t>
      </w:r>
    </w:p>
    <w:p w:rsidR="00275B2E" w:rsidRDefault="009D7C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4) осуществляет ведение заседаний;</w:t>
      </w:r>
    </w:p>
    <w:p w:rsidR="00275B2E" w:rsidRDefault="009D7C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5) выполняет иные функции, предусмотренные настоящим Положением.</w:t>
      </w:r>
    </w:p>
    <w:p w:rsidR="00275B2E" w:rsidRDefault="009D7C5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 Секретарь рабочей группы:</w:t>
      </w:r>
    </w:p>
    <w:p w:rsidR="00275B2E" w:rsidRDefault="009D7C5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1) организует подготовку необходимых информационных материалов к заседаниям рабочей группы, а также проектов повестки и решений рабочей группы;</w:t>
      </w:r>
    </w:p>
    <w:p w:rsidR="00275B2E" w:rsidRDefault="009D7C5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2) не менее чем за 1 рабочий день до намеченного заседания информирует членов рабочей группы о дате, времени и месте проведения заседания рабочей группы;</w:t>
      </w:r>
    </w:p>
    <w:p w:rsidR="00275B2E" w:rsidRDefault="009D7C5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3) не менее чем за 1 рабочий день до намеченного заседания направляет членам рабочей группы необходимые материалы, в том числе повестку заседания, проекты решений по предлагаемым для обсуждения вопросам, подготовленные членами рабочей группы, по инициативе которых рассматривается вопрос;</w:t>
      </w:r>
    </w:p>
    <w:p w:rsidR="00275B2E" w:rsidRDefault="009D7C5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4) организует рассылку протоколов заседаний рабочей группы </w:t>
      </w:r>
      <w:r>
        <w:rPr>
          <w:rFonts w:ascii="Times New Roman" w:eastAsia="Calibri" w:hAnsi="Times New Roman" w:cs="Times New Roman"/>
          <w:sz w:val="28"/>
          <w:szCs w:val="28"/>
        </w:rPr>
        <w:br/>
        <w:t xml:space="preserve">и контроль за ходом выполнения решений, принятых на заседании рабочей группы. </w:t>
      </w:r>
    </w:p>
    <w:p w:rsidR="00275B2E" w:rsidRDefault="009D7C5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 Члены рабочей группы:</w:t>
      </w:r>
    </w:p>
    <w:p w:rsidR="00275B2E" w:rsidRDefault="009D7C5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участвуют в заседаниях рабочей группы лично;</w:t>
      </w:r>
    </w:p>
    <w:p w:rsidR="00275B2E" w:rsidRDefault="009D7C5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 при невозможности участия в заседании извещают об этом секретаря рабочей группы.</w:t>
      </w:r>
    </w:p>
    <w:p w:rsidR="00275B2E" w:rsidRDefault="009D7C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 Заседания рабочей группы проводятся по мере необходимости.</w:t>
      </w:r>
    </w:p>
    <w:p w:rsidR="00275B2E" w:rsidRDefault="009D7C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 Рабочая группа рассматривает заявки и документы, представленные муниципальными районами, муниципальными и городскими округами Забайкальского края (далее - муниципальные образования) на отбор.</w:t>
      </w:r>
    </w:p>
    <w:p w:rsidR="00275B2E" w:rsidRDefault="009D7C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9. По результатам рассмотрения заявок и документов, указанных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в пункте 8 настоящего Положения, рабочая группа принимает следующие решения:</w:t>
      </w:r>
    </w:p>
    <w:p w:rsidR="00275B2E" w:rsidRDefault="009D7C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1) о допуске или об отказе в допуске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к участию в отборе; </w:t>
      </w:r>
    </w:p>
    <w:p w:rsidR="00275B2E" w:rsidRDefault="009D7C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 о признании или об отказе в признании муниципального образования победителем отбора.</w:t>
      </w:r>
    </w:p>
    <w:p w:rsidR="00275B2E" w:rsidRDefault="009D7C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10. Заседание рабочей группы считается правомочным, если на нем присутствуют более половины ее членов. Решение рабочей группы принимается простым большинством голосов, присутствующих на заседании членов. В случае если член рабочей группы не согласен с решением, он излагает письменно особое мнение. При равенстве голосов решающим является голос председателя рабочей группы.</w:t>
      </w:r>
    </w:p>
    <w:p w:rsidR="00275B2E" w:rsidRDefault="009D7C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11. Решение рабочей группы оформляется протоколом.</w:t>
      </w:r>
    </w:p>
    <w:p w:rsidR="00275B2E" w:rsidRDefault="009D7C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12. Протокол заседания рабочей группы подписывается председателем и секретарем Рабочей группы. После подписания протокол в течение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3 рабочих дней, размещается на официальном сайте Министерства (https://minsport.75.ru/) в информационно-телекоммуникационной сети «Интернет».</w:t>
      </w:r>
    </w:p>
    <w:p w:rsidR="00275B2E" w:rsidRDefault="009D7C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13. Выполнение организационной и технической работы по приему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и подготовке материалов для рассмотрения рабочей группы, а также решения других вопросов осуществляется отделом по развитию и эксплуатации объектов спортивной инфраструктуры. </w:t>
      </w:r>
    </w:p>
    <w:p w:rsidR="00275B2E" w:rsidRDefault="009D7C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14. Материально-техническое обеспечение работы рабочей группы осуществляется Министерством физической культуры и спорта Забайкальского края.</w:t>
      </w:r>
    </w:p>
    <w:p w:rsidR="00275B2E" w:rsidRDefault="00275B2E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  <w:sectPr w:rsidR="00275B2E">
          <w:headerReference w:type="default" r:id="rId11"/>
          <w:pgSz w:w="11900" w:h="16800"/>
          <w:pgMar w:top="1134" w:right="567" w:bottom="1134" w:left="1985" w:header="720" w:footer="720" w:gutter="0"/>
          <w:pgNumType w:start="1"/>
          <w:cols w:space="720"/>
          <w:titlePg/>
          <w:docGrid w:linePitch="360"/>
        </w:sectPr>
      </w:pPr>
    </w:p>
    <w:tbl>
      <w:tblPr>
        <w:tblStyle w:val="13"/>
        <w:tblW w:w="4961" w:type="dxa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</w:tblGrid>
      <w:tr w:rsidR="00275B2E">
        <w:tc>
          <w:tcPr>
            <w:tcW w:w="4961" w:type="dxa"/>
          </w:tcPr>
          <w:p w:rsidR="00275B2E" w:rsidRDefault="009D7C59">
            <w:pPr>
              <w:ind w:left="-108" w:right="3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УТВЕЖДЕН</w:t>
            </w:r>
          </w:p>
          <w:p w:rsidR="00275B2E" w:rsidRDefault="00275B2E">
            <w:pPr>
              <w:spacing w:line="144" w:lineRule="auto"/>
              <w:ind w:left="-108" w:right="3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75B2E" w:rsidRDefault="009D7C59">
            <w:pPr>
              <w:ind w:left="-108" w:right="3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приказом Министерства физической культуры и спорта Забайкальского края</w:t>
            </w:r>
          </w:p>
          <w:p w:rsidR="00275B2E" w:rsidRDefault="009D7C59">
            <w:pPr>
              <w:ind w:left="-108" w:right="3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 «</w:t>
            </w:r>
            <w:r w:rsidR="0037359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»февраля 2026 года № </w:t>
            </w:r>
            <w:bookmarkStart w:id="1" w:name="_GoBack"/>
            <w:bookmarkEnd w:id="1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нпа</w:t>
            </w:r>
          </w:p>
        </w:tc>
      </w:tr>
    </w:tbl>
    <w:p w:rsidR="00275B2E" w:rsidRDefault="00275B2E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75B2E" w:rsidRDefault="009D7C5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ПОРЯДОК</w:t>
      </w:r>
    </w:p>
    <w:p w:rsidR="00275B2E" w:rsidRDefault="009D7C5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 xml:space="preserve">проведения отбора на распределение муниципальным районам, муниципальным и городским округам Забайкальского края </w:t>
      </w:r>
    </w:p>
    <w:p w:rsidR="00275B2E" w:rsidRDefault="009D7C5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Cs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4"/>
        </w:rPr>
        <w:t xml:space="preserve">субсидии на закупку и монтаж модульного спортивного зала  для единоборств,  в рамках регионального проекта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4"/>
        </w:rPr>
        <w:br/>
        <w:t>«Спорт – норма жизни в Забайкальском крае» на 2027 год</w:t>
      </w:r>
    </w:p>
    <w:p w:rsidR="00275B2E" w:rsidRDefault="00275B2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8"/>
        </w:rPr>
      </w:pPr>
    </w:p>
    <w:p w:rsidR="00275B2E" w:rsidRDefault="009D7C59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bCs/>
          <w:sz w:val="28"/>
        </w:rPr>
      </w:pPr>
      <w:r>
        <w:rPr>
          <w:rFonts w:ascii="Times New Roman" w:eastAsia="Calibri" w:hAnsi="Times New Roman" w:cs="Times New Roman"/>
          <w:b/>
          <w:bCs/>
          <w:sz w:val="28"/>
        </w:rPr>
        <w:t>1. Общие положения</w:t>
      </w:r>
    </w:p>
    <w:p w:rsidR="00275B2E" w:rsidRDefault="00275B2E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bCs/>
          <w:sz w:val="28"/>
        </w:rPr>
      </w:pPr>
    </w:p>
    <w:p w:rsidR="00275B2E" w:rsidRDefault="009D7C5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1.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Настоящий Порядок устанавливает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процедуру и условия проведения отбора </w:t>
      </w:r>
      <w:r>
        <w:rPr>
          <w:rFonts w:ascii="Times New Roman" w:eastAsia="Calibri" w:hAnsi="Times New Roman" w:cs="Times New Roman"/>
          <w:sz w:val="28"/>
        </w:rPr>
        <w:t xml:space="preserve">на распределение муниципальным районам, муниципальным </w:t>
      </w:r>
      <w:r>
        <w:rPr>
          <w:rFonts w:ascii="Times New Roman" w:eastAsia="Calibri" w:hAnsi="Times New Roman" w:cs="Times New Roman"/>
          <w:sz w:val="28"/>
        </w:rPr>
        <w:br/>
        <w:t xml:space="preserve">и городским округам Забайкальского края </w:t>
      </w:r>
      <w:r>
        <w:rPr>
          <w:rFonts w:ascii="Times New Roman" w:eastAsia="Times New Roman" w:hAnsi="Times New Roman" w:cs="Times New Roman"/>
          <w:iCs/>
          <w:sz w:val="28"/>
          <w:szCs w:val="24"/>
        </w:rPr>
        <w:t xml:space="preserve">субсидии на закупку и монтаж модульного спортивного зала для единоборств, в рамках регионального проекта «Спорт – норма жизни в Забайкальском крае» на 2027 год </w:t>
      </w:r>
      <w:r>
        <w:rPr>
          <w:rFonts w:ascii="Times New Roman" w:eastAsia="Times New Roman" w:hAnsi="Times New Roman" w:cs="Times New Roman"/>
          <w:iCs/>
          <w:sz w:val="28"/>
          <w:szCs w:val="24"/>
        </w:rPr>
        <w:br/>
      </w:r>
      <w:r>
        <w:rPr>
          <w:rFonts w:ascii="Times New Roman" w:eastAsia="Calibri" w:hAnsi="Times New Roman" w:cs="Times New Roman"/>
          <w:sz w:val="28"/>
        </w:rPr>
        <w:t xml:space="preserve">(далее соответственно – муниципальные образования, отбор, объекты спорта). </w:t>
      </w:r>
    </w:p>
    <w:p w:rsidR="00275B2E" w:rsidRDefault="009D7C5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2. </w:t>
      </w:r>
      <w:r>
        <w:rPr>
          <w:rFonts w:ascii="Times New Roman" w:eastAsia="Calibri" w:hAnsi="Times New Roman" w:cs="Times New Roman"/>
          <w:sz w:val="28"/>
          <w:szCs w:val="28"/>
        </w:rPr>
        <w:t>Организатором отбора является Министерство физической культуры и спорта Забайкальского края (далее – Министерство).</w:t>
      </w:r>
    </w:p>
    <w:p w:rsidR="00275B2E" w:rsidRDefault="009D7C5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 Отбор проводится рабочей группой.</w:t>
      </w:r>
    </w:p>
    <w:p w:rsidR="00275B2E" w:rsidRDefault="009D7C5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</w:rPr>
        <w:t>4. У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частниками отбора являются муниципальные образования Забайкальского края. </w:t>
      </w:r>
    </w:p>
    <w:p w:rsidR="00275B2E" w:rsidRDefault="00275B2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</w:rPr>
      </w:pPr>
    </w:p>
    <w:p w:rsidR="00275B2E" w:rsidRDefault="009D7C5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</w:rPr>
      </w:pPr>
      <w:r>
        <w:rPr>
          <w:rFonts w:ascii="Times New Roman" w:eastAsia="Calibri" w:hAnsi="Times New Roman" w:cs="Times New Roman"/>
          <w:b/>
          <w:bCs/>
          <w:sz w:val="28"/>
        </w:rPr>
        <w:t xml:space="preserve">2. Предоставление и регистрация заявок </w:t>
      </w:r>
      <w:r>
        <w:rPr>
          <w:rFonts w:ascii="Times New Roman" w:eastAsia="Calibri" w:hAnsi="Times New Roman" w:cs="Times New Roman"/>
          <w:b/>
          <w:bCs/>
          <w:sz w:val="28"/>
        </w:rPr>
        <w:br/>
        <w:t>на участие в конкурсном отборе</w:t>
      </w:r>
    </w:p>
    <w:p w:rsidR="00275B2E" w:rsidRDefault="00275B2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</w:rPr>
      </w:pPr>
    </w:p>
    <w:p w:rsidR="00275B2E" w:rsidRDefault="009D7C5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5. Министерство не позднее 1 рабочего дня до начала приема заявок </w:t>
      </w:r>
      <w:r>
        <w:rPr>
          <w:rFonts w:ascii="Times New Roman" w:eastAsia="Calibri" w:hAnsi="Times New Roman" w:cs="Times New Roman"/>
          <w:sz w:val="28"/>
          <w:szCs w:val="28"/>
        </w:rPr>
        <w:br/>
        <w:t xml:space="preserve">на участие отборе размещает извещение о проведении отбора (далее - извещение) с указанием срока, места и времени приема заявок </w:t>
      </w:r>
      <w:r>
        <w:rPr>
          <w:rFonts w:ascii="Times New Roman" w:eastAsia="Calibri" w:hAnsi="Times New Roman" w:cs="Times New Roman"/>
          <w:sz w:val="28"/>
          <w:szCs w:val="28"/>
        </w:rPr>
        <w:br/>
        <w:t xml:space="preserve">на официальном сайте Министерства (https://minsport.75.ru/) </w:t>
      </w:r>
      <w:r>
        <w:rPr>
          <w:rFonts w:ascii="Times New Roman" w:eastAsia="Calibri" w:hAnsi="Times New Roman" w:cs="Times New Roman"/>
          <w:sz w:val="28"/>
          <w:szCs w:val="28"/>
        </w:rPr>
        <w:br/>
        <w:t>в информационно-телекоммуникационной сети «Интернет».</w:t>
      </w:r>
    </w:p>
    <w:p w:rsidR="00275B2E" w:rsidRDefault="009D7C5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6. Муниципальное образование, желающее участвовать в отборе </w:t>
      </w:r>
      <w:r>
        <w:rPr>
          <w:rFonts w:ascii="Times New Roman" w:eastAsia="Calibri" w:hAnsi="Times New Roman" w:cs="Times New Roman"/>
          <w:sz w:val="28"/>
          <w:szCs w:val="28"/>
        </w:rPr>
        <w:br/>
        <w:t xml:space="preserve">на предоставление 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субсидии на закупку и монтаж модульного спортивного зала  для единоборств</w:t>
      </w:r>
      <w:r>
        <w:rPr>
          <w:rFonts w:ascii="Times New Roman" w:eastAsia="Calibri" w:hAnsi="Times New Roman" w:cs="Times New Roman"/>
          <w:sz w:val="28"/>
          <w:szCs w:val="28"/>
        </w:rPr>
        <w:t>, подает в Министерство в установленный извещением срок следующие документы (далее – заявочная документация):</w:t>
      </w:r>
    </w:p>
    <w:p w:rsidR="00275B2E" w:rsidRDefault="009D7C59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1) заявка на участие в отборе в соответствии с приложением </w:t>
      </w:r>
      <w:r>
        <w:rPr>
          <w:rFonts w:ascii="Times New Roman" w:eastAsia="Calibri" w:hAnsi="Times New Roman" w:cs="Times New Roman"/>
          <w:sz w:val="28"/>
          <w:szCs w:val="28"/>
        </w:rPr>
        <w:br/>
        <w:t>№ 3 к настоящему Порядку;</w:t>
      </w:r>
    </w:p>
    <w:p w:rsidR="00275B2E" w:rsidRDefault="009D7C59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2) дорожная карта по реализации этапов возведения</w:t>
      </w:r>
      <w:r>
        <w:rPr>
          <w:rFonts w:ascii="Times New Roman" w:eastAsia="Times New Roman" w:hAnsi="Times New Roman" w:cs="Times New Roman"/>
          <w:iCs/>
          <w:sz w:val="28"/>
          <w:szCs w:val="24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модульного спортивного зала для единоборств</w:t>
      </w:r>
      <w:r>
        <w:rPr>
          <w:rFonts w:ascii="Times New Roman" w:eastAsia="Times New Roman" w:hAnsi="Times New Roman" w:cs="Times New Roman"/>
          <w:iCs/>
          <w:sz w:val="28"/>
          <w:szCs w:val="24"/>
        </w:rPr>
        <w:t xml:space="preserve">. Образец дорожной карты представлен </w:t>
      </w:r>
      <w:r>
        <w:rPr>
          <w:rFonts w:ascii="Times New Roman" w:eastAsia="Times New Roman" w:hAnsi="Times New Roman" w:cs="Times New Roman"/>
          <w:iCs/>
          <w:sz w:val="28"/>
          <w:szCs w:val="24"/>
        </w:rPr>
        <w:br/>
      </w:r>
      <w:r>
        <w:rPr>
          <w:rFonts w:ascii="Times New Roman" w:eastAsia="Times New Roman" w:hAnsi="Times New Roman" w:cs="Times New Roman"/>
          <w:iCs/>
          <w:sz w:val="28"/>
          <w:szCs w:val="24"/>
        </w:rPr>
        <w:lastRenderedPageBreak/>
        <w:t>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приложении № 4 к настоящему Порядку, дорожная карта направляется </w:t>
      </w:r>
      <w:r>
        <w:rPr>
          <w:rFonts w:ascii="Times New Roman" w:eastAsia="Calibri" w:hAnsi="Times New Roman" w:cs="Times New Roman"/>
          <w:sz w:val="28"/>
          <w:szCs w:val="28"/>
        </w:rPr>
        <w:br/>
        <w:t>за подписью главы муниципального образования;</w:t>
      </w:r>
    </w:p>
    <w:p w:rsidR="00275B2E" w:rsidRDefault="009D7C5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3) информация по наличию земельного участка (выписка из Единого государственного реестра недвижимости об основных характеристиках </w:t>
      </w:r>
      <w:r>
        <w:rPr>
          <w:rFonts w:ascii="Times New Roman" w:eastAsia="Calibri" w:hAnsi="Times New Roman" w:cs="Times New Roman"/>
          <w:sz w:val="28"/>
          <w:szCs w:val="28"/>
        </w:rPr>
        <w:br/>
        <w:t>и зарегистрированных правах на объект недвижимости). Размеры земельного участка для размещения модульного зала  единоборств должны быть не менее 2963 кв.м. (39,55 м. x 75,00 м.). Назначение участка - размещение объектов физической культуры и спорта. Размещение модульного зала для единоборств на участке возможно при условии организации кольцевого проезда пожарной техники в соответствии с требованиями действующего законодательства.</w:t>
      </w:r>
    </w:p>
    <w:p w:rsidR="00275B2E" w:rsidRDefault="009D7C5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4) технические условия либо документы, подтверждающие возможность технологического присоединения, размещаемого на земельном участке 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модульного спортивного зала  для единоборств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275B2E" w:rsidRDefault="009D7C5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5) протокол определения начальной (максимальной) цены контракта </w:t>
      </w:r>
      <w:r>
        <w:rPr>
          <w:rFonts w:ascii="Times New Roman" w:eastAsia="Calibri" w:hAnsi="Times New Roman" w:cs="Times New Roman"/>
          <w:sz w:val="28"/>
          <w:szCs w:val="28"/>
        </w:rPr>
        <w:br/>
        <w:t xml:space="preserve">на подготовку земельного участка для размещения 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модульного спортивного зала  для единоборств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275B2E" w:rsidRDefault="009D7C5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6) протокол определения начальной (максимальной) цены контракта </w:t>
      </w:r>
      <w:r>
        <w:rPr>
          <w:rFonts w:ascii="Times New Roman" w:eastAsia="Calibri" w:hAnsi="Times New Roman" w:cs="Times New Roman"/>
          <w:sz w:val="28"/>
          <w:szCs w:val="28"/>
        </w:rPr>
        <w:br/>
        <w:t xml:space="preserve">на закупку и монтаж 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модульного спортивного зала  для единоборств 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br/>
        <w:t xml:space="preserve">и комплекта оборудования и инвентаря (с указанием номера комплекта); </w:t>
      </w:r>
    </w:p>
    <w:p w:rsidR="00275B2E" w:rsidRDefault="009D7C5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7)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локально-сметный расчет на подготовку бетонного основания, благоустройство и технологическое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присоединение 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модульного спортивного зала  для единоборств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275B2E" w:rsidRDefault="009D7C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8)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ыписку из муниципального правового акта (проекта муниципального правового акта) о бюджете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и гарантийное письмо руководителя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с указанием объема бюджетных ассигнований, предусмотренных (планируемых) на подготовку бетонного основания, благоустройство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и технологическое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присоединение 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модульного спортивного зала  для единоборств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75B2E" w:rsidRDefault="009D7C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9) гарантийное письмо о подготовке бетонного основания не менее 1 100 кв. м. в соответствии с размерами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модульного спортивного зала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проведении работ по технологическому присоединению 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модульного спортивного зала  для единоборств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4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и благоустройству прилегающей территории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75B2E" w:rsidRDefault="009D7C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10) пояснительная записка о необходимости закупки и монтажа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модульного спортивного зала  для единоборств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(согласно Приказу Минспорта РФ от 11 декабря 2025 года № 1130) и расчета показателя «Уровень обеспеченности граждан спортивными сооружениями исходя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из единовременной пропускной способности» муниципального образования;</w:t>
      </w:r>
    </w:p>
    <w:p w:rsidR="00275B2E" w:rsidRDefault="009D7C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11) справку о численности населения на территории планируемого размещения объекта спорта (в случае размещение модульного спортивного зала для единоборств в населенных пунктах численностью менее 30 000 человек представить гарантийное письмо за подписью главы муниципального образования Забайкальского края об организации подвоза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граждан из соседних населенных пунктов (с указанием численности населения) для занятия в модульном спортивном сооружении);</w:t>
      </w:r>
    </w:p>
    <w:p w:rsidR="00275B2E" w:rsidRDefault="009D7C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12) обязательство Администрации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по содержанию объекта.</w:t>
      </w:r>
    </w:p>
    <w:p w:rsidR="00275B2E" w:rsidRDefault="009D7C5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7. Заявочная документация, поступившая в Министерство позже срока, указанного в извещении о проведении отбора, к рассмотрению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br/>
        <w:t>не принимается, о чем Министерство уведомляет муниципальное образование в течение 5 рабочих дней со дня ее поступления через систему электронного документооборота «Дело».</w:t>
      </w:r>
    </w:p>
    <w:p w:rsidR="00275B2E" w:rsidRDefault="009D7C5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8. Д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окументы, входящие в состав заявочной документации, предоставляются в Министерство нарочно в прошитом, пронумерованном </w:t>
      </w:r>
      <w:r>
        <w:rPr>
          <w:rFonts w:ascii="Times New Roman" w:eastAsia="Calibri" w:hAnsi="Times New Roman" w:cs="Times New Roman"/>
          <w:sz w:val="28"/>
          <w:szCs w:val="28"/>
        </w:rPr>
        <w:br/>
        <w:t>и скрепленном печатью муниципального образования виде с приложением описи документов.</w:t>
      </w:r>
    </w:p>
    <w:p w:rsidR="00275B2E" w:rsidRDefault="009D7C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Подчистки и исправления не допускаются, за исключением исправлений, заверенных подписью и печатью </w:t>
      </w:r>
      <w:r>
        <w:rPr>
          <w:rFonts w:ascii="Times New Roman" w:eastAsia="Calibri" w:hAnsi="Times New Roman" w:cs="Times New Roman"/>
          <w:sz w:val="28"/>
          <w:szCs w:val="28"/>
        </w:rPr>
        <w:t>муниципального образования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75B2E" w:rsidRDefault="009D7C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Применение факсимильных подписей в заявочной документации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не допускается.</w:t>
      </w:r>
    </w:p>
    <w:p w:rsidR="00275B2E" w:rsidRDefault="009D7C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9. Министерство в течение 1 рабочего дня со дня поступления заявочной документации, указанной в пункте 6 настоящего Порядка, регистрирует ее в порядке поступления в системе электронного документооборота и в журнале регистрации заявок, листы которого должны быть прошиты, пронумерованы и скреплены печатью Министерства.</w:t>
      </w:r>
    </w:p>
    <w:p w:rsidR="00275B2E" w:rsidRDefault="00275B2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5B2E" w:rsidRDefault="009D7C5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3. Проведение конкурсного отбора</w:t>
      </w:r>
    </w:p>
    <w:p w:rsidR="00275B2E" w:rsidRDefault="00275B2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:rsidR="00275B2E" w:rsidRDefault="009D7C5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10. Министерство в течение 2 рабочих дней со дня регистрации заявочной документации рассматривает ее на предмет соответствия требованиям пунктов 6-8 настоящего Порядка и направляет заявочную документацию на рабочую группу. </w:t>
      </w:r>
    </w:p>
    <w:p w:rsidR="00275B2E" w:rsidRDefault="009D7C5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11. </w:t>
      </w:r>
      <w:r>
        <w:rPr>
          <w:rFonts w:ascii="Times New Roman" w:eastAsia="Calibri" w:hAnsi="Times New Roman" w:cs="Times New Roman"/>
          <w:sz w:val="28"/>
          <w:szCs w:val="28"/>
        </w:rPr>
        <w:t>Рабочая группа:</w:t>
      </w:r>
    </w:p>
    <w:p w:rsidR="00275B2E" w:rsidRDefault="009D7C5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1) в течение 1 рабочего дня со дня получения от Министерства документов, указанных в пункте 10 настоящего порядка, проводит заседание, на котором принимает решение о допуске муниципального образования </w:t>
      </w:r>
      <w:r>
        <w:rPr>
          <w:rFonts w:ascii="Times New Roman" w:eastAsia="Calibri" w:hAnsi="Times New Roman" w:cs="Times New Roman"/>
          <w:sz w:val="28"/>
          <w:szCs w:val="28"/>
        </w:rPr>
        <w:br/>
        <w:t xml:space="preserve">к участию в отборе или об отказе в допуске муниципального образования </w:t>
      </w:r>
      <w:r>
        <w:rPr>
          <w:rFonts w:ascii="Times New Roman" w:eastAsia="Calibri" w:hAnsi="Times New Roman" w:cs="Times New Roman"/>
          <w:sz w:val="28"/>
          <w:szCs w:val="28"/>
        </w:rPr>
        <w:br/>
        <w:t xml:space="preserve">к участию в отборе по основаниям, предусмотренным пунктом </w:t>
      </w:r>
      <w:r>
        <w:rPr>
          <w:rFonts w:ascii="Times New Roman" w:eastAsia="Calibri" w:hAnsi="Times New Roman" w:cs="Times New Roman"/>
          <w:sz w:val="28"/>
          <w:szCs w:val="28"/>
        </w:rPr>
        <w:br/>
        <w:t>12 настоящего Порядка;</w:t>
      </w:r>
    </w:p>
    <w:p w:rsidR="00275B2E" w:rsidRDefault="009D7C5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  <w:t>2) проводит отбор путем</w:t>
      </w:r>
      <w:r>
        <w:rPr>
          <w:rFonts w:ascii="Times New Roman" w:eastAsia="Times New Roman" w:hAnsi="Times New Roman" w:cs="Times New Roman"/>
          <w:b/>
          <w:bCs/>
          <w:color w:val="106BBE"/>
          <w:spacing w:val="-6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рассмотрения заявочной документации, представленной муниципальным образованием, допущенным к участию </w:t>
      </w:r>
      <w:r>
        <w:rPr>
          <w:rFonts w:ascii="Times New Roman" w:eastAsia="Calibri" w:hAnsi="Times New Roman" w:cs="Times New Roman"/>
          <w:spacing w:val="-6"/>
          <w:sz w:val="28"/>
          <w:szCs w:val="28"/>
        </w:rPr>
        <w:br/>
        <w:t xml:space="preserve">в отборе, и ее оценке с применением Методики балльной системы оценки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документов для отбора </w:t>
      </w:r>
      <w:r>
        <w:rPr>
          <w:rFonts w:ascii="Times New Roman" w:eastAsia="Calibri" w:hAnsi="Times New Roman" w:cs="Times New Roman"/>
          <w:sz w:val="28"/>
        </w:rPr>
        <w:t xml:space="preserve">на распределение муниципальным районам, муниципальным и городским округам Забайкальского края </w:t>
      </w:r>
      <w:r>
        <w:rPr>
          <w:rFonts w:ascii="Times New Roman" w:eastAsia="Times New Roman" w:hAnsi="Times New Roman" w:cs="Times New Roman"/>
          <w:bCs/>
          <w:iCs/>
          <w:sz w:val="28"/>
          <w:szCs w:val="24"/>
        </w:rPr>
        <w:t xml:space="preserve">субсидии </w:t>
      </w:r>
      <w:r>
        <w:rPr>
          <w:rFonts w:ascii="Times New Roman" w:eastAsia="Times New Roman" w:hAnsi="Times New Roman" w:cs="Times New Roman"/>
          <w:bCs/>
          <w:iCs/>
          <w:sz w:val="28"/>
          <w:szCs w:val="24"/>
        </w:rPr>
        <w:br/>
        <w:t xml:space="preserve">на закупку и монтаж модульного спортивного зала  для единоборств, </w:t>
      </w:r>
      <w:r>
        <w:rPr>
          <w:rFonts w:ascii="Times New Roman" w:eastAsia="Times New Roman" w:hAnsi="Times New Roman" w:cs="Times New Roman"/>
          <w:bCs/>
          <w:iCs/>
          <w:sz w:val="28"/>
          <w:szCs w:val="24"/>
        </w:rPr>
        <w:br/>
        <w:t>в рамках регионального проекта «Спорт – норма жизни в Забайкальском крае» на 2027 год</w:t>
      </w:r>
      <w:r>
        <w:rPr>
          <w:rFonts w:ascii="Times New Roman" w:eastAsia="Calibri" w:hAnsi="Times New Roman" w:cs="Times New Roman"/>
          <w:iCs/>
          <w:sz w:val="28"/>
        </w:rPr>
        <w:t xml:space="preserve">, </w:t>
      </w:r>
      <w:r>
        <w:rPr>
          <w:rFonts w:ascii="Times New Roman" w:eastAsia="Calibri" w:hAnsi="Times New Roman" w:cs="Times New Roman"/>
          <w:sz w:val="28"/>
        </w:rPr>
        <w:t>приведенной в приложении № 1 к настоящему Порядку;</w:t>
      </w:r>
    </w:p>
    <w:p w:rsidR="00275B2E" w:rsidRDefault="009D7C5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28"/>
          <w:szCs w:val="28"/>
        </w:rPr>
      </w:pPr>
      <w:r>
        <w:rPr>
          <w:rFonts w:ascii="Times New Roman" w:eastAsia="Calibri" w:hAnsi="Times New Roman" w:cs="Times New Roman"/>
          <w:spacing w:val="-6"/>
          <w:sz w:val="28"/>
          <w:szCs w:val="28"/>
        </w:rPr>
        <w:lastRenderedPageBreak/>
        <w:t xml:space="preserve">3) заносит результаты оценки заявочной документации в оценочный лист, приведенном в </w:t>
      </w:r>
      <w:hyperlink r:id="rId12" w:anchor="sub_72" w:tooltip="file:///\\10.7.1.9\документы\2022%20ИСХОДЯЩИЕ\Щербаков%20Д.А\РАСПРЕДЕЛЕНИЕ%202021%20ПРОТОКОЛ\2022_порядок%20проведения%20конкурса1.docx#sub_72" w:history="1">
        <w:r>
          <w:rPr>
            <w:rFonts w:ascii="Times New Roman" w:eastAsia="Times New Roman" w:hAnsi="Times New Roman" w:cs="Times New Roman"/>
            <w:bCs/>
            <w:spacing w:val="-6"/>
            <w:sz w:val="28"/>
            <w:szCs w:val="28"/>
          </w:rPr>
          <w:t>приложении № 2</w:t>
        </w:r>
      </w:hyperlink>
      <w:r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к настоящему Порядку, с указанием общего количества баллов, набранных муниципальным образованием;</w:t>
      </w:r>
    </w:p>
    <w:p w:rsidR="00275B2E" w:rsidRDefault="009D7C5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pacing w:val="-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  <w:t>4) принимает решение</w:t>
      </w:r>
      <w:r>
        <w:rPr>
          <w:rFonts w:ascii="Times New Roman" w:eastAsia="Times New Roman" w:hAnsi="Times New Roman" w:cs="Times New Roman"/>
          <w:b/>
          <w:bCs/>
          <w:color w:val="106BBE"/>
          <w:spacing w:val="-6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pacing w:val="-6"/>
          <w:sz w:val="28"/>
          <w:szCs w:val="28"/>
        </w:rPr>
        <w:t>о признании или об отказе в признании муниципального образования прошедшим отбор.</w:t>
      </w:r>
    </w:p>
    <w:p w:rsidR="00275B2E" w:rsidRDefault="009D7C5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pacing w:val="-6"/>
          <w:sz w:val="28"/>
          <w:szCs w:val="28"/>
        </w:rPr>
      </w:pPr>
      <w:r>
        <w:rPr>
          <w:rFonts w:ascii="Times New Roman" w:eastAsia="Calibri" w:hAnsi="Times New Roman" w:cs="Times New Roman"/>
          <w:spacing w:val="-6"/>
          <w:sz w:val="28"/>
          <w:szCs w:val="28"/>
        </w:rPr>
        <w:t>Муниципальным образованием, прошедшим отбор, признаются муниципальные образования, заявочная документация которых набрала в сумме по всем критериям от 13 и более баллов.</w:t>
      </w:r>
    </w:p>
    <w:p w:rsidR="00275B2E" w:rsidRDefault="009D7C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12. </w:t>
      </w:r>
      <w:r>
        <w:rPr>
          <w:rFonts w:ascii="Times New Roman" w:eastAsia="Calibri" w:hAnsi="Times New Roman" w:cs="Times New Roman"/>
          <w:sz w:val="28"/>
          <w:szCs w:val="28"/>
        </w:rPr>
        <w:t>Основаниями принятия решения о признании муниципального образования не допущенным к отбору являются:</w:t>
      </w:r>
    </w:p>
    <w:p w:rsidR="00275B2E" w:rsidRDefault="009D7C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1) представление документов в составе заявочной документации </w:t>
      </w:r>
      <w:r>
        <w:rPr>
          <w:rFonts w:ascii="Times New Roman" w:eastAsia="Calibri" w:hAnsi="Times New Roman" w:cs="Times New Roman"/>
          <w:sz w:val="28"/>
          <w:szCs w:val="28"/>
        </w:rPr>
        <w:br/>
        <w:t>не в полном объеме;</w:t>
      </w:r>
    </w:p>
    <w:p w:rsidR="00275B2E" w:rsidRDefault="009D7C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2) представление документов в составе заявочной документации, содержащих недостоверные сведения, а также документов, из которых однозначно не усматривается их принадлежность муниципальному образованию.</w:t>
      </w:r>
    </w:p>
    <w:p w:rsidR="00275B2E" w:rsidRDefault="009D7C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13. </w:t>
      </w:r>
      <w:r>
        <w:rPr>
          <w:rFonts w:ascii="Times New Roman" w:eastAsia="Times New Roman" w:hAnsi="Times New Roman" w:cs="Times New Roman"/>
          <w:sz w:val="28"/>
          <w:szCs w:val="28"/>
        </w:rPr>
        <w:t>Министерство:</w:t>
      </w:r>
    </w:p>
    <w:p w:rsidR="00275B2E" w:rsidRDefault="009D7C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со дня принятия рабочей группой решения, предусмотренного подпунктом 1 пункта 11 настоящего Порядка, в течение 5 рабочих дней направляет муниципальному образованию через систему электронного документооборота «Дело» уведомление о принятом решении;</w:t>
      </w:r>
    </w:p>
    <w:p w:rsidR="00275B2E" w:rsidRDefault="009D7C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 со дня принятия рабочей группой решения, предусмотренного подпунктом 4 пункта 11 настоящего Порядка:</w:t>
      </w:r>
    </w:p>
    <w:p w:rsidR="00275B2E" w:rsidRDefault="009D7C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а) в течение 1 рабочих дней утверждает перечень муниципальных образований для установки объекта спорта (далее – победители отбора)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из числа муниципальных образований, прошедших отбор, в порядке очередности, от наибольшего количества баллов к наименьшему. </w:t>
      </w:r>
    </w:p>
    <w:p w:rsidR="00275B2E" w:rsidRDefault="009D7C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случае равного количества баллов при прочих равных условиях победителем отбора считается муниципальное образование, прошедшее отбор, заявочная документация которого подана в Министерство ранее;</w:t>
      </w:r>
    </w:p>
    <w:p w:rsidR="00275B2E" w:rsidRDefault="009D7C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в течение 5 рабочих дней направляет муниципальным образованиям через систему электронного документооборота «Дело» уведомления:</w:t>
      </w:r>
    </w:p>
    <w:p w:rsidR="00275B2E" w:rsidRDefault="009D7C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признании муниципального образования прошедшим или непрошедшим отбор;</w:t>
      </w:r>
    </w:p>
    <w:p w:rsidR="00275B2E" w:rsidRDefault="009D7C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признании победителем отбора.</w:t>
      </w:r>
    </w:p>
    <w:p w:rsidR="00275B2E" w:rsidRDefault="009D7C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14. Решение об отказе в допуске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к участию в отборе, о признании или об отказе в признании муниципального образования прошедшим отбор, о признании победителем отбора может быть обжаловано в соответствии с действующим законодательством.</w:t>
      </w:r>
    </w:p>
    <w:p w:rsidR="00275B2E" w:rsidRDefault="009D7C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15. Решение рабочей группы о допуске или отказе в допуске к участию в отборе, о признании или об отказе в признании муниципального образования прошедшим отбор оформляется протоколом, который в течение 2 рабочих дней размещается на официальном сайте Министерства (https://minsport.75.ru/) в информационно-телекоммуникационной сети «Интернет».</w:t>
      </w:r>
    </w:p>
    <w:p w:rsidR="00275B2E" w:rsidRDefault="009D7C59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pacing w:val="-6"/>
          <w:sz w:val="28"/>
          <w:szCs w:val="28"/>
        </w:rPr>
      </w:pPr>
      <w:r>
        <w:rPr>
          <w:rFonts w:ascii="Times New Roman" w:eastAsia="Calibri" w:hAnsi="Times New Roman" w:cs="Times New Roman"/>
          <w:b/>
          <w:spacing w:val="-6"/>
          <w:sz w:val="28"/>
          <w:szCs w:val="28"/>
        </w:rPr>
        <w:lastRenderedPageBreak/>
        <w:t>4. Изменение и отзыв заявок на участие в конкурсном отборе</w:t>
      </w:r>
    </w:p>
    <w:p w:rsidR="00275B2E" w:rsidRDefault="00275B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75B2E" w:rsidRDefault="009D7C59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16. Муниципальное образование, подавшее заявочную документацию, вправе внести в нее изменения до истечения установленного в извещении срока приема документов путем подачи письменного уведомления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в Министерство с пометкой «Изменение заявки на участие в конкурсном отборе». </w:t>
      </w:r>
    </w:p>
    <w:p w:rsidR="00275B2E" w:rsidRDefault="009D7C59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Указанное уведомление, полученное Министерством, не может быть отозвано соответствующим муниципальным образованием.</w:t>
      </w:r>
    </w:p>
    <w:p w:rsidR="00275B2E" w:rsidRDefault="009D7C59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17. Внесение изменений в заявочную документацию оформляется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в соответствии с требованиями, установленными для ее подачи в пунктах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6 и 8 настоящего Порядка.</w:t>
      </w:r>
    </w:p>
    <w:p w:rsidR="00275B2E" w:rsidRDefault="009D7C59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18. При неоднократном внесении изменений в заявочную документацию каждое такое изменение должно быть пронумеровано муниципальным образованием в порядке возрастания.</w:t>
      </w:r>
    </w:p>
    <w:p w:rsidR="00275B2E" w:rsidRDefault="009D7C59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19. После предоставления в установленном порядке изменений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к заявочной документации они становятся ее неотъемлемой частью.</w:t>
      </w:r>
    </w:p>
    <w:p w:rsidR="00275B2E" w:rsidRDefault="009D7C59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20. Муниципальное образование может в любой момент отозвать заявочную документацию, направив в Министерство письменное уведомление об отзыве заявки на участие в отборе, подписанное руководителем муниципального образования. </w:t>
      </w:r>
    </w:p>
    <w:p w:rsidR="00275B2E" w:rsidRDefault="009D7C59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Заявочная документация считается отозванной со дня получения Министерством указанного выше письменного уведомления.</w:t>
      </w:r>
    </w:p>
    <w:p w:rsidR="00275B2E" w:rsidRDefault="009D7C59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21. Заявочная документация, представленная в Министерство для участия в отборе, возврату не подлежит и хранится в Министерстве в течение 5 лет.</w:t>
      </w:r>
      <w:bookmarkStart w:id="2" w:name="sub_60"/>
      <w:bookmarkEnd w:id="2"/>
    </w:p>
    <w:p w:rsidR="00275B2E" w:rsidRDefault="009D7C59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  <w:sectPr w:rsidR="00275B2E">
          <w:pgSz w:w="11900" w:h="16800"/>
          <w:pgMar w:top="1134" w:right="567" w:bottom="1134" w:left="1985" w:header="720" w:footer="720" w:gutter="0"/>
          <w:cols w:space="720"/>
          <w:docGrid w:linePitch="360"/>
        </w:sectPr>
      </w:pPr>
      <w:r>
        <w:rPr>
          <w:rFonts w:ascii="Times New Roman" w:eastAsia="Calibri" w:hAnsi="Times New Roman" w:cs="Times New Roman"/>
          <w:sz w:val="28"/>
          <w:szCs w:val="28"/>
        </w:rPr>
        <w:t>________________</w:t>
      </w:r>
      <w:r>
        <w:rPr>
          <w:rFonts w:ascii="Times New Roman" w:eastAsia="Calibri" w:hAnsi="Times New Roman" w:cs="Times New Roman"/>
          <w:sz w:val="28"/>
          <w:szCs w:val="28"/>
        </w:rPr>
        <w:br w:type="page" w:clear="all"/>
      </w:r>
    </w:p>
    <w:p w:rsidR="00275B2E" w:rsidRDefault="009D7C59">
      <w:pPr>
        <w:shd w:val="clear" w:color="auto" w:fill="FFFFFF"/>
        <w:spacing w:after="120" w:line="240" w:lineRule="auto"/>
        <w:ind w:left="8363" w:right="-21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№ 1</w:t>
      </w:r>
    </w:p>
    <w:p w:rsidR="00275B2E" w:rsidRDefault="009D7C59">
      <w:pPr>
        <w:spacing w:after="0" w:line="240" w:lineRule="auto"/>
        <w:ind w:left="6663" w:hanging="142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 Порядку проведения отбора на распределение муниципальным районам, муниципальным и городским округам Забайкальского края субсидии на закупку и монтаж модульного спортивного зала  для единоборств, в рамках регионального проекта «Спорт – норма жизни в Забайкальском крае» на 2027 год</w:t>
      </w:r>
    </w:p>
    <w:p w:rsidR="00275B2E" w:rsidRDefault="00275B2E">
      <w:pPr>
        <w:spacing w:after="0" w:line="240" w:lineRule="auto"/>
        <w:ind w:left="6663" w:hanging="1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75B2E" w:rsidRDefault="009D7C59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МЕТОДИКА</w:t>
      </w:r>
    </w:p>
    <w:p w:rsidR="00275B2E" w:rsidRDefault="009D7C5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Cs/>
          <w:sz w:val="28"/>
          <w:szCs w:val="24"/>
        </w:rPr>
      </w:pPr>
      <w:r>
        <w:rPr>
          <w:rFonts w:ascii="Times New Roman" w:eastAsia="Calibri" w:hAnsi="Times New Roman" w:cs="Times New Roman"/>
          <w:b/>
          <w:spacing w:val="-6"/>
          <w:sz w:val="28"/>
          <w:szCs w:val="28"/>
        </w:rPr>
        <w:t xml:space="preserve">балльной системы оценки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документов для отбора </w:t>
      </w:r>
      <w:r>
        <w:rPr>
          <w:rFonts w:ascii="Times New Roman" w:eastAsia="Calibri" w:hAnsi="Times New Roman" w:cs="Times New Roman"/>
          <w:b/>
          <w:sz w:val="28"/>
        </w:rPr>
        <w:t xml:space="preserve">на распределение муниципальным районам, муниципальным </w:t>
      </w:r>
      <w:r>
        <w:rPr>
          <w:rFonts w:ascii="Times New Roman" w:eastAsia="Calibri" w:hAnsi="Times New Roman" w:cs="Times New Roman"/>
          <w:b/>
          <w:sz w:val="28"/>
        </w:rPr>
        <w:br/>
        <w:t>и городским округам Забайкальского края</w:t>
      </w:r>
      <w:r>
        <w:rPr>
          <w:rFonts w:ascii="Times New Roman" w:eastAsia="Calibri" w:hAnsi="Times New Roman" w:cs="Times New Roman"/>
          <w:b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4"/>
        </w:rPr>
        <w:t>субсидии на закупку и монтаж модульного спортивного зала  для единоборств, в рамках регионального проекта «Спорт – норма жизни в Забайкальском крае» на 2027 год</w:t>
      </w:r>
    </w:p>
    <w:p w:rsidR="00275B2E" w:rsidRDefault="00275B2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</w:rPr>
      </w:pPr>
    </w:p>
    <w:tbl>
      <w:tblPr>
        <w:tblStyle w:val="13"/>
        <w:tblW w:w="15134" w:type="dxa"/>
        <w:jc w:val="center"/>
        <w:tblLook w:val="04A0" w:firstRow="1" w:lastRow="0" w:firstColumn="1" w:lastColumn="0" w:noHBand="0" w:noVBand="1"/>
      </w:tblPr>
      <w:tblGrid>
        <w:gridCol w:w="534"/>
        <w:gridCol w:w="10947"/>
        <w:gridCol w:w="1385"/>
        <w:gridCol w:w="2268"/>
      </w:tblGrid>
      <w:tr w:rsidR="00275B2E">
        <w:trPr>
          <w:jc w:val="center"/>
        </w:trPr>
        <w:tc>
          <w:tcPr>
            <w:tcW w:w="534" w:type="dxa"/>
          </w:tcPr>
          <w:p w:rsidR="00275B2E" w:rsidRDefault="009D7C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№</w:t>
            </w:r>
            <w:r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br/>
              <w:t>п/п</w:t>
            </w:r>
          </w:p>
        </w:tc>
        <w:tc>
          <w:tcPr>
            <w:tcW w:w="10947" w:type="dxa"/>
          </w:tcPr>
          <w:p w:rsidR="00275B2E" w:rsidRDefault="009D7C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Наименование критерия оценки</w:t>
            </w:r>
          </w:p>
        </w:tc>
        <w:tc>
          <w:tcPr>
            <w:tcW w:w="1385" w:type="dxa"/>
          </w:tcPr>
          <w:p w:rsidR="00275B2E" w:rsidRDefault="009D7C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Показатели</w:t>
            </w:r>
          </w:p>
        </w:tc>
        <w:tc>
          <w:tcPr>
            <w:tcW w:w="2268" w:type="dxa"/>
          </w:tcPr>
          <w:p w:rsidR="00275B2E" w:rsidRDefault="009D7C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Оценка в баллах</w:t>
            </w:r>
          </w:p>
        </w:tc>
      </w:tr>
      <w:tr w:rsidR="00275B2E">
        <w:trPr>
          <w:trHeight w:val="277"/>
          <w:jc w:val="center"/>
        </w:trPr>
        <w:tc>
          <w:tcPr>
            <w:tcW w:w="534" w:type="dxa"/>
          </w:tcPr>
          <w:p w:rsidR="00275B2E" w:rsidRDefault="009D7C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1</w:t>
            </w:r>
          </w:p>
        </w:tc>
        <w:tc>
          <w:tcPr>
            <w:tcW w:w="10947" w:type="dxa"/>
          </w:tcPr>
          <w:p w:rsidR="00275B2E" w:rsidRDefault="009D7C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2</w:t>
            </w:r>
          </w:p>
        </w:tc>
        <w:tc>
          <w:tcPr>
            <w:tcW w:w="1385" w:type="dxa"/>
          </w:tcPr>
          <w:p w:rsidR="00275B2E" w:rsidRDefault="009D7C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275B2E" w:rsidRDefault="009D7C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4</w:t>
            </w:r>
          </w:p>
        </w:tc>
      </w:tr>
      <w:tr w:rsidR="00275B2E">
        <w:trPr>
          <w:jc w:val="center"/>
        </w:trPr>
        <w:tc>
          <w:tcPr>
            <w:tcW w:w="534" w:type="dxa"/>
            <w:vMerge w:val="restart"/>
          </w:tcPr>
          <w:p w:rsidR="00275B2E" w:rsidRDefault="009D7C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47" w:type="dxa"/>
            <w:vMerge w:val="restart"/>
          </w:tcPr>
          <w:p w:rsidR="00275B2E" w:rsidRDefault="009D7C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Уровень единовременной пропускной способности муниципального района, муниципального и городского округа, %.</w:t>
            </w:r>
          </w:p>
        </w:tc>
        <w:tc>
          <w:tcPr>
            <w:tcW w:w="1385" w:type="dxa"/>
          </w:tcPr>
          <w:p w:rsidR="00275B2E" w:rsidRDefault="009D7C5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0-30</w:t>
            </w:r>
          </w:p>
        </w:tc>
        <w:tc>
          <w:tcPr>
            <w:tcW w:w="2268" w:type="dxa"/>
          </w:tcPr>
          <w:p w:rsidR="00275B2E" w:rsidRDefault="009D7C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275B2E">
        <w:trPr>
          <w:jc w:val="center"/>
        </w:trPr>
        <w:tc>
          <w:tcPr>
            <w:tcW w:w="534" w:type="dxa"/>
            <w:vMerge/>
          </w:tcPr>
          <w:p w:rsidR="00275B2E" w:rsidRDefault="00275B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47" w:type="dxa"/>
            <w:vMerge/>
          </w:tcPr>
          <w:p w:rsidR="00275B2E" w:rsidRDefault="00275B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275B2E" w:rsidRDefault="009D7C5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30-40</w:t>
            </w:r>
          </w:p>
        </w:tc>
        <w:tc>
          <w:tcPr>
            <w:tcW w:w="2268" w:type="dxa"/>
          </w:tcPr>
          <w:p w:rsidR="00275B2E" w:rsidRDefault="009D7C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275B2E">
        <w:trPr>
          <w:jc w:val="center"/>
        </w:trPr>
        <w:tc>
          <w:tcPr>
            <w:tcW w:w="534" w:type="dxa"/>
            <w:vMerge/>
          </w:tcPr>
          <w:p w:rsidR="00275B2E" w:rsidRDefault="00275B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47" w:type="dxa"/>
            <w:vMerge/>
          </w:tcPr>
          <w:p w:rsidR="00275B2E" w:rsidRDefault="00275B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275B2E" w:rsidRDefault="009D7C5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40-50</w:t>
            </w:r>
          </w:p>
        </w:tc>
        <w:tc>
          <w:tcPr>
            <w:tcW w:w="2268" w:type="dxa"/>
          </w:tcPr>
          <w:p w:rsidR="00275B2E" w:rsidRDefault="009D7C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275B2E">
        <w:trPr>
          <w:jc w:val="center"/>
        </w:trPr>
        <w:tc>
          <w:tcPr>
            <w:tcW w:w="534" w:type="dxa"/>
            <w:vMerge/>
          </w:tcPr>
          <w:p w:rsidR="00275B2E" w:rsidRDefault="00275B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47" w:type="dxa"/>
            <w:vMerge/>
          </w:tcPr>
          <w:p w:rsidR="00275B2E" w:rsidRDefault="00275B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275B2E" w:rsidRDefault="009D7C5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50-60</w:t>
            </w:r>
          </w:p>
        </w:tc>
        <w:tc>
          <w:tcPr>
            <w:tcW w:w="2268" w:type="dxa"/>
          </w:tcPr>
          <w:p w:rsidR="00275B2E" w:rsidRDefault="009D7C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275B2E">
        <w:trPr>
          <w:jc w:val="center"/>
        </w:trPr>
        <w:tc>
          <w:tcPr>
            <w:tcW w:w="534" w:type="dxa"/>
            <w:vMerge/>
          </w:tcPr>
          <w:p w:rsidR="00275B2E" w:rsidRDefault="00275B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47" w:type="dxa"/>
            <w:vMerge/>
          </w:tcPr>
          <w:p w:rsidR="00275B2E" w:rsidRDefault="00275B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275B2E" w:rsidRDefault="009D7C5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60-70</w:t>
            </w:r>
          </w:p>
        </w:tc>
        <w:tc>
          <w:tcPr>
            <w:tcW w:w="2268" w:type="dxa"/>
          </w:tcPr>
          <w:p w:rsidR="00275B2E" w:rsidRDefault="009D7C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275B2E">
        <w:trPr>
          <w:jc w:val="center"/>
        </w:trPr>
        <w:tc>
          <w:tcPr>
            <w:tcW w:w="534" w:type="dxa"/>
            <w:vMerge w:val="restart"/>
          </w:tcPr>
          <w:p w:rsidR="00275B2E" w:rsidRDefault="009D7C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47" w:type="dxa"/>
            <w:vMerge w:val="restart"/>
          </w:tcPr>
          <w:p w:rsidR="00275B2E" w:rsidRDefault="009D7C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Наличие дорожной карты по реализации этапов возведения модульного спортивного зала  для единоборств  за подписью главы муниципального образования.</w:t>
            </w:r>
          </w:p>
        </w:tc>
        <w:tc>
          <w:tcPr>
            <w:tcW w:w="1385" w:type="dxa"/>
          </w:tcPr>
          <w:p w:rsidR="00275B2E" w:rsidRDefault="009D7C5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</w:t>
            </w:r>
          </w:p>
        </w:tc>
        <w:tc>
          <w:tcPr>
            <w:tcW w:w="2268" w:type="dxa"/>
          </w:tcPr>
          <w:p w:rsidR="00275B2E" w:rsidRDefault="009D7C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 1 до 5</w:t>
            </w:r>
          </w:p>
        </w:tc>
      </w:tr>
      <w:tr w:rsidR="00275B2E">
        <w:trPr>
          <w:jc w:val="center"/>
        </w:trPr>
        <w:tc>
          <w:tcPr>
            <w:tcW w:w="534" w:type="dxa"/>
            <w:vMerge/>
          </w:tcPr>
          <w:p w:rsidR="00275B2E" w:rsidRDefault="00275B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47" w:type="dxa"/>
            <w:vMerge/>
          </w:tcPr>
          <w:p w:rsidR="00275B2E" w:rsidRDefault="00275B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275B2E" w:rsidRDefault="009D7C5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отсутствие</w:t>
            </w:r>
          </w:p>
        </w:tc>
        <w:tc>
          <w:tcPr>
            <w:tcW w:w="2268" w:type="dxa"/>
          </w:tcPr>
          <w:p w:rsidR="00275B2E" w:rsidRDefault="009D7C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275B2E">
        <w:trPr>
          <w:jc w:val="center"/>
        </w:trPr>
        <w:tc>
          <w:tcPr>
            <w:tcW w:w="534" w:type="dxa"/>
            <w:vMerge w:val="restart"/>
          </w:tcPr>
          <w:p w:rsidR="00275B2E" w:rsidRDefault="009D7C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47" w:type="dxa"/>
            <w:vMerge w:val="restart"/>
          </w:tcPr>
          <w:p w:rsidR="00275B2E" w:rsidRDefault="009D7C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Планируемое размещение модульного спортивного зала  для единоборств  </w:t>
            </w:r>
          </w:p>
        </w:tc>
        <w:tc>
          <w:tcPr>
            <w:tcW w:w="1385" w:type="dxa"/>
          </w:tcPr>
          <w:p w:rsidR="00275B2E" w:rsidRDefault="009D7C5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</w:t>
            </w:r>
          </w:p>
        </w:tc>
        <w:tc>
          <w:tcPr>
            <w:tcW w:w="2268" w:type="dxa"/>
          </w:tcPr>
          <w:p w:rsidR="00275B2E" w:rsidRDefault="009D7C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 1 до 5</w:t>
            </w:r>
          </w:p>
        </w:tc>
      </w:tr>
      <w:tr w:rsidR="00275B2E">
        <w:trPr>
          <w:jc w:val="center"/>
        </w:trPr>
        <w:tc>
          <w:tcPr>
            <w:tcW w:w="534" w:type="dxa"/>
            <w:vMerge/>
          </w:tcPr>
          <w:p w:rsidR="00275B2E" w:rsidRDefault="00275B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47" w:type="dxa"/>
            <w:vMerge/>
          </w:tcPr>
          <w:p w:rsidR="00275B2E" w:rsidRDefault="00275B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275B2E" w:rsidRDefault="009D7C5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отсутствие</w:t>
            </w:r>
          </w:p>
        </w:tc>
        <w:tc>
          <w:tcPr>
            <w:tcW w:w="2268" w:type="dxa"/>
          </w:tcPr>
          <w:p w:rsidR="00275B2E" w:rsidRDefault="009D7C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275B2E">
        <w:trPr>
          <w:jc w:val="center"/>
        </w:trPr>
        <w:tc>
          <w:tcPr>
            <w:tcW w:w="534" w:type="dxa"/>
            <w:vMerge w:val="restart"/>
          </w:tcPr>
          <w:p w:rsidR="00275B2E" w:rsidRDefault="009D7C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47" w:type="dxa"/>
            <w:vMerge w:val="restart"/>
          </w:tcPr>
          <w:p w:rsidR="00275B2E" w:rsidRDefault="009D7C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Наличие локально-сметных расчетов на подготовку бетонного основания, благоустройство и технологическое присоединение модульного спортивного зала  для единоборств  </w:t>
            </w:r>
          </w:p>
        </w:tc>
        <w:tc>
          <w:tcPr>
            <w:tcW w:w="1385" w:type="dxa"/>
          </w:tcPr>
          <w:p w:rsidR="00275B2E" w:rsidRDefault="009D7C5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</w:t>
            </w:r>
          </w:p>
        </w:tc>
        <w:tc>
          <w:tcPr>
            <w:tcW w:w="2268" w:type="dxa"/>
          </w:tcPr>
          <w:p w:rsidR="00275B2E" w:rsidRDefault="009D7C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 1 до 5</w:t>
            </w:r>
          </w:p>
        </w:tc>
      </w:tr>
      <w:tr w:rsidR="00275B2E">
        <w:trPr>
          <w:jc w:val="center"/>
        </w:trPr>
        <w:tc>
          <w:tcPr>
            <w:tcW w:w="534" w:type="dxa"/>
            <w:vMerge/>
          </w:tcPr>
          <w:p w:rsidR="00275B2E" w:rsidRDefault="00275B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47" w:type="dxa"/>
            <w:vMerge/>
          </w:tcPr>
          <w:p w:rsidR="00275B2E" w:rsidRDefault="00275B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275B2E" w:rsidRDefault="009D7C5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отсутствие</w:t>
            </w:r>
          </w:p>
        </w:tc>
        <w:tc>
          <w:tcPr>
            <w:tcW w:w="2268" w:type="dxa"/>
          </w:tcPr>
          <w:p w:rsidR="00275B2E" w:rsidRDefault="009D7C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275B2E">
        <w:trPr>
          <w:jc w:val="center"/>
        </w:trPr>
        <w:tc>
          <w:tcPr>
            <w:tcW w:w="534" w:type="dxa"/>
            <w:vMerge w:val="restart"/>
          </w:tcPr>
          <w:p w:rsidR="00275B2E" w:rsidRDefault="009D7C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947" w:type="dxa"/>
            <w:vMerge w:val="restart"/>
          </w:tcPr>
          <w:p w:rsidR="00275B2E" w:rsidRDefault="009D7C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Наличие  технических условий либо документов, подтверждающих возможность технологического присоединения, размещаемого на земельном участке 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модульного спортивного зала  для единоборств</w:t>
            </w:r>
          </w:p>
        </w:tc>
        <w:tc>
          <w:tcPr>
            <w:tcW w:w="1385" w:type="dxa"/>
          </w:tcPr>
          <w:p w:rsidR="00275B2E" w:rsidRDefault="009D7C59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</w:t>
            </w:r>
          </w:p>
        </w:tc>
        <w:tc>
          <w:tcPr>
            <w:tcW w:w="2268" w:type="dxa"/>
          </w:tcPr>
          <w:p w:rsidR="00275B2E" w:rsidRDefault="009D7C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 1 до 5</w:t>
            </w:r>
          </w:p>
        </w:tc>
      </w:tr>
      <w:tr w:rsidR="00275B2E">
        <w:trPr>
          <w:jc w:val="center"/>
        </w:trPr>
        <w:tc>
          <w:tcPr>
            <w:tcW w:w="534" w:type="dxa"/>
            <w:vMerge/>
          </w:tcPr>
          <w:p w:rsidR="00275B2E" w:rsidRDefault="00275B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47" w:type="dxa"/>
            <w:vMerge/>
          </w:tcPr>
          <w:p w:rsidR="00275B2E" w:rsidRDefault="00275B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275B2E" w:rsidRDefault="009D7C59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отсутствие</w:t>
            </w:r>
          </w:p>
        </w:tc>
        <w:tc>
          <w:tcPr>
            <w:tcW w:w="2268" w:type="dxa"/>
          </w:tcPr>
          <w:p w:rsidR="00275B2E" w:rsidRDefault="009D7C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275B2E">
        <w:trPr>
          <w:jc w:val="center"/>
        </w:trPr>
        <w:tc>
          <w:tcPr>
            <w:tcW w:w="534" w:type="dxa"/>
            <w:vMerge w:val="restart"/>
          </w:tcPr>
          <w:p w:rsidR="00275B2E" w:rsidRDefault="009D7C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947" w:type="dxa"/>
            <w:vMerge w:val="restart"/>
          </w:tcPr>
          <w:p w:rsidR="00275B2E" w:rsidRDefault="009D7C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Протокол определения начальной (максимальной) цены контракта на подготовку земельного участка для размещения модульного спортивного зала  для единоборств  </w:t>
            </w:r>
          </w:p>
        </w:tc>
        <w:tc>
          <w:tcPr>
            <w:tcW w:w="1385" w:type="dxa"/>
          </w:tcPr>
          <w:p w:rsidR="00275B2E" w:rsidRDefault="009D7C5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</w:t>
            </w:r>
          </w:p>
        </w:tc>
        <w:tc>
          <w:tcPr>
            <w:tcW w:w="2268" w:type="dxa"/>
          </w:tcPr>
          <w:p w:rsidR="00275B2E" w:rsidRDefault="009D7C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 1 до 5</w:t>
            </w:r>
          </w:p>
        </w:tc>
      </w:tr>
      <w:tr w:rsidR="00275B2E">
        <w:trPr>
          <w:jc w:val="center"/>
        </w:trPr>
        <w:tc>
          <w:tcPr>
            <w:tcW w:w="534" w:type="dxa"/>
            <w:vMerge/>
          </w:tcPr>
          <w:p w:rsidR="00275B2E" w:rsidRDefault="00275B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47" w:type="dxa"/>
            <w:vMerge/>
          </w:tcPr>
          <w:p w:rsidR="00275B2E" w:rsidRDefault="00275B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275B2E" w:rsidRDefault="009D7C5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отсутствие</w:t>
            </w:r>
          </w:p>
        </w:tc>
        <w:tc>
          <w:tcPr>
            <w:tcW w:w="2268" w:type="dxa"/>
          </w:tcPr>
          <w:p w:rsidR="00275B2E" w:rsidRDefault="009D7C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275B2E">
        <w:trPr>
          <w:jc w:val="center"/>
        </w:trPr>
        <w:tc>
          <w:tcPr>
            <w:tcW w:w="534" w:type="dxa"/>
            <w:vMerge w:val="restart"/>
          </w:tcPr>
          <w:p w:rsidR="00275B2E" w:rsidRDefault="009D7C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947" w:type="dxa"/>
            <w:vMerge w:val="restart"/>
          </w:tcPr>
          <w:p w:rsidR="00275B2E" w:rsidRDefault="009D7C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Протокол определения начальной (максимальной) цены контракта на закупку и монтаж 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модульного спортивного зала  для единоборств и комплекта оборудования и инвентаря</w:t>
            </w:r>
          </w:p>
        </w:tc>
        <w:tc>
          <w:tcPr>
            <w:tcW w:w="1385" w:type="dxa"/>
          </w:tcPr>
          <w:p w:rsidR="00275B2E" w:rsidRDefault="009D7C59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</w:t>
            </w:r>
          </w:p>
        </w:tc>
        <w:tc>
          <w:tcPr>
            <w:tcW w:w="2268" w:type="dxa"/>
          </w:tcPr>
          <w:p w:rsidR="00275B2E" w:rsidRDefault="009D7C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 1 до 5</w:t>
            </w:r>
          </w:p>
        </w:tc>
      </w:tr>
      <w:tr w:rsidR="00275B2E">
        <w:trPr>
          <w:jc w:val="center"/>
        </w:trPr>
        <w:tc>
          <w:tcPr>
            <w:tcW w:w="534" w:type="dxa"/>
            <w:vMerge/>
          </w:tcPr>
          <w:p w:rsidR="00275B2E" w:rsidRDefault="00275B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47" w:type="dxa"/>
            <w:vMerge/>
          </w:tcPr>
          <w:p w:rsidR="00275B2E" w:rsidRDefault="00275B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275B2E" w:rsidRDefault="009D7C59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отсутствие</w:t>
            </w:r>
          </w:p>
        </w:tc>
        <w:tc>
          <w:tcPr>
            <w:tcW w:w="2268" w:type="dxa"/>
          </w:tcPr>
          <w:p w:rsidR="00275B2E" w:rsidRDefault="009D7C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275B2E">
        <w:trPr>
          <w:jc w:val="center"/>
        </w:trPr>
        <w:tc>
          <w:tcPr>
            <w:tcW w:w="534" w:type="dxa"/>
            <w:vMerge w:val="restart"/>
          </w:tcPr>
          <w:p w:rsidR="00275B2E" w:rsidRDefault="009D7C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0947" w:type="dxa"/>
            <w:vMerge w:val="restart"/>
          </w:tcPr>
          <w:p w:rsidR="00275B2E" w:rsidRDefault="009D7C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Наличие бюджетных ассигнований, предусмотренных (планируемых) на подготовку бетонного основания, благоустройство и технологическое присоединение модульного спортивного зала  для единоборств  </w:t>
            </w:r>
          </w:p>
        </w:tc>
        <w:tc>
          <w:tcPr>
            <w:tcW w:w="1385" w:type="dxa"/>
          </w:tcPr>
          <w:p w:rsidR="00275B2E" w:rsidRDefault="009D7C5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</w:t>
            </w:r>
          </w:p>
        </w:tc>
        <w:tc>
          <w:tcPr>
            <w:tcW w:w="2268" w:type="dxa"/>
          </w:tcPr>
          <w:p w:rsidR="00275B2E" w:rsidRDefault="009D7C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 1 до 5</w:t>
            </w:r>
          </w:p>
        </w:tc>
      </w:tr>
      <w:tr w:rsidR="00275B2E">
        <w:trPr>
          <w:jc w:val="center"/>
        </w:trPr>
        <w:tc>
          <w:tcPr>
            <w:tcW w:w="534" w:type="dxa"/>
            <w:vMerge/>
          </w:tcPr>
          <w:p w:rsidR="00275B2E" w:rsidRDefault="00275B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47" w:type="dxa"/>
            <w:vMerge/>
          </w:tcPr>
          <w:p w:rsidR="00275B2E" w:rsidRDefault="00275B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275B2E" w:rsidRDefault="009D7C5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отсутствие</w:t>
            </w:r>
          </w:p>
        </w:tc>
        <w:tc>
          <w:tcPr>
            <w:tcW w:w="2268" w:type="dxa"/>
          </w:tcPr>
          <w:p w:rsidR="00275B2E" w:rsidRDefault="009D7C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275B2E">
        <w:trPr>
          <w:jc w:val="center"/>
        </w:trPr>
        <w:tc>
          <w:tcPr>
            <w:tcW w:w="534" w:type="dxa"/>
            <w:vMerge w:val="restart"/>
          </w:tcPr>
          <w:p w:rsidR="00275B2E" w:rsidRDefault="009D7C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947" w:type="dxa"/>
            <w:vMerge w:val="restart"/>
          </w:tcPr>
          <w:p w:rsidR="00275B2E" w:rsidRDefault="009D7C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Наличие обязательств о подготовке бетонного основания не менее 1 100 кв.м, проведении работ по технологическому присоединению модульного спортивного зала  для единоборств  и его благоустройству</w:t>
            </w:r>
          </w:p>
        </w:tc>
        <w:tc>
          <w:tcPr>
            <w:tcW w:w="1385" w:type="dxa"/>
          </w:tcPr>
          <w:p w:rsidR="00275B2E" w:rsidRDefault="009D7C5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</w:t>
            </w:r>
          </w:p>
        </w:tc>
        <w:tc>
          <w:tcPr>
            <w:tcW w:w="2268" w:type="dxa"/>
          </w:tcPr>
          <w:p w:rsidR="00275B2E" w:rsidRDefault="009D7C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 1 до 5</w:t>
            </w:r>
          </w:p>
        </w:tc>
      </w:tr>
      <w:tr w:rsidR="00275B2E">
        <w:trPr>
          <w:jc w:val="center"/>
        </w:trPr>
        <w:tc>
          <w:tcPr>
            <w:tcW w:w="534" w:type="dxa"/>
            <w:vMerge/>
          </w:tcPr>
          <w:p w:rsidR="00275B2E" w:rsidRDefault="00275B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47" w:type="dxa"/>
            <w:vMerge/>
          </w:tcPr>
          <w:p w:rsidR="00275B2E" w:rsidRDefault="00275B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275B2E" w:rsidRDefault="009D7C5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отсутствие</w:t>
            </w:r>
          </w:p>
        </w:tc>
        <w:tc>
          <w:tcPr>
            <w:tcW w:w="2268" w:type="dxa"/>
          </w:tcPr>
          <w:p w:rsidR="00275B2E" w:rsidRDefault="009D7C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275B2E">
        <w:trPr>
          <w:jc w:val="center"/>
        </w:trPr>
        <w:tc>
          <w:tcPr>
            <w:tcW w:w="534" w:type="dxa"/>
            <w:vMerge w:val="restart"/>
          </w:tcPr>
          <w:p w:rsidR="00275B2E" w:rsidRDefault="009D7C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3" w:name="_Hlk146635443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947" w:type="dxa"/>
            <w:vMerge w:val="restart"/>
          </w:tcPr>
          <w:p w:rsidR="00275B2E" w:rsidRDefault="009D7C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Справка о численности населения на территории планируемого размещения объекта спорта.</w:t>
            </w:r>
          </w:p>
        </w:tc>
        <w:tc>
          <w:tcPr>
            <w:tcW w:w="1385" w:type="dxa"/>
          </w:tcPr>
          <w:p w:rsidR="00275B2E" w:rsidRDefault="009D7C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</w:t>
            </w:r>
          </w:p>
        </w:tc>
        <w:tc>
          <w:tcPr>
            <w:tcW w:w="2268" w:type="dxa"/>
          </w:tcPr>
          <w:p w:rsidR="00275B2E" w:rsidRDefault="009D7C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75B2E">
        <w:trPr>
          <w:jc w:val="center"/>
        </w:trPr>
        <w:tc>
          <w:tcPr>
            <w:tcW w:w="534" w:type="dxa"/>
            <w:vMerge/>
          </w:tcPr>
          <w:p w:rsidR="00275B2E" w:rsidRDefault="00275B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47" w:type="dxa"/>
            <w:vMerge/>
          </w:tcPr>
          <w:p w:rsidR="00275B2E" w:rsidRDefault="00275B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275B2E" w:rsidRDefault="009D7C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отсутствие</w:t>
            </w:r>
          </w:p>
        </w:tc>
        <w:tc>
          <w:tcPr>
            <w:tcW w:w="2268" w:type="dxa"/>
          </w:tcPr>
          <w:p w:rsidR="00275B2E" w:rsidRDefault="009D7C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275B2E">
        <w:trPr>
          <w:jc w:val="center"/>
        </w:trPr>
        <w:tc>
          <w:tcPr>
            <w:tcW w:w="534" w:type="dxa"/>
            <w:vMerge w:val="restart"/>
          </w:tcPr>
          <w:p w:rsidR="00275B2E" w:rsidRDefault="009D7C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947" w:type="dxa"/>
            <w:vMerge w:val="restart"/>
          </w:tcPr>
          <w:p w:rsidR="00275B2E" w:rsidRDefault="009D7C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Обязательство администрации муниципального образования по содержанию объекта.</w:t>
            </w:r>
          </w:p>
        </w:tc>
        <w:tc>
          <w:tcPr>
            <w:tcW w:w="1385" w:type="dxa"/>
          </w:tcPr>
          <w:p w:rsidR="00275B2E" w:rsidRDefault="009D7C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</w:t>
            </w:r>
          </w:p>
        </w:tc>
        <w:tc>
          <w:tcPr>
            <w:tcW w:w="2268" w:type="dxa"/>
          </w:tcPr>
          <w:p w:rsidR="00275B2E" w:rsidRDefault="009D7C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75B2E">
        <w:trPr>
          <w:jc w:val="center"/>
        </w:trPr>
        <w:tc>
          <w:tcPr>
            <w:tcW w:w="534" w:type="dxa"/>
            <w:vMerge/>
          </w:tcPr>
          <w:p w:rsidR="00275B2E" w:rsidRDefault="00275B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47" w:type="dxa"/>
            <w:vMerge/>
          </w:tcPr>
          <w:p w:rsidR="00275B2E" w:rsidRDefault="00275B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275B2E" w:rsidRDefault="009D7C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отсутствие</w:t>
            </w:r>
          </w:p>
        </w:tc>
        <w:tc>
          <w:tcPr>
            <w:tcW w:w="2268" w:type="dxa"/>
          </w:tcPr>
          <w:p w:rsidR="00275B2E" w:rsidRDefault="009D7C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275B2E">
        <w:trPr>
          <w:jc w:val="center"/>
        </w:trPr>
        <w:tc>
          <w:tcPr>
            <w:tcW w:w="534" w:type="dxa"/>
            <w:vMerge w:val="restart"/>
          </w:tcPr>
          <w:p w:rsidR="00275B2E" w:rsidRDefault="009D7C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947" w:type="dxa"/>
            <w:vMerge w:val="restart"/>
          </w:tcPr>
          <w:p w:rsidR="00275B2E" w:rsidRDefault="009D7C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Пояснительная записка о необходимости приобретения и установки модульного спортивного зала  для единоборств (согласно Приказу Минспорта РФ от 11 декабря 2025 года № 1130).</w:t>
            </w:r>
          </w:p>
        </w:tc>
        <w:tc>
          <w:tcPr>
            <w:tcW w:w="1385" w:type="dxa"/>
          </w:tcPr>
          <w:p w:rsidR="00275B2E" w:rsidRDefault="009D7C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</w:t>
            </w:r>
          </w:p>
        </w:tc>
        <w:tc>
          <w:tcPr>
            <w:tcW w:w="2268" w:type="dxa"/>
          </w:tcPr>
          <w:p w:rsidR="00275B2E" w:rsidRDefault="009D7C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75B2E">
        <w:trPr>
          <w:jc w:val="center"/>
        </w:trPr>
        <w:tc>
          <w:tcPr>
            <w:tcW w:w="534" w:type="dxa"/>
            <w:vMerge/>
          </w:tcPr>
          <w:p w:rsidR="00275B2E" w:rsidRDefault="00275B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47" w:type="dxa"/>
            <w:vMerge/>
          </w:tcPr>
          <w:p w:rsidR="00275B2E" w:rsidRDefault="00275B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275B2E" w:rsidRDefault="009D7C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отсутствие</w:t>
            </w:r>
          </w:p>
        </w:tc>
        <w:tc>
          <w:tcPr>
            <w:tcW w:w="2268" w:type="dxa"/>
          </w:tcPr>
          <w:p w:rsidR="00275B2E" w:rsidRDefault="009D7C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bookmarkEnd w:id="3"/>
          </w:p>
        </w:tc>
      </w:tr>
    </w:tbl>
    <w:p w:rsidR="00275B2E" w:rsidRDefault="009D7C5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</w:t>
      </w:r>
    </w:p>
    <w:p w:rsidR="00275B2E" w:rsidRDefault="009D7C59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275B2E" w:rsidRDefault="00275B2E">
      <w:pPr>
        <w:rPr>
          <w:rFonts w:ascii="Times New Roman" w:eastAsia="Calibri" w:hAnsi="Times New Roman" w:cs="Times New Roman"/>
          <w:sz w:val="24"/>
          <w:szCs w:val="24"/>
        </w:rPr>
        <w:sectPr w:rsidR="00275B2E">
          <w:pgSz w:w="16838" w:h="11906" w:orient="landscape"/>
          <w:pgMar w:top="1134" w:right="1134" w:bottom="1134" w:left="1134" w:header="708" w:footer="708" w:gutter="0"/>
          <w:cols w:space="708"/>
          <w:docGrid w:linePitch="360"/>
        </w:sectPr>
      </w:pPr>
    </w:p>
    <w:p w:rsidR="00275B2E" w:rsidRDefault="009D7C59">
      <w:pPr>
        <w:shd w:val="clear" w:color="auto" w:fill="FFFFFF"/>
        <w:spacing w:after="120" w:line="240" w:lineRule="auto"/>
        <w:ind w:left="4253" w:right="-21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№ 2</w:t>
      </w:r>
    </w:p>
    <w:p w:rsidR="00275B2E" w:rsidRDefault="009D7C59">
      <w:pPr>
        <w:spacing w:after="0" w:line="240" w:lineRule="auto"/>
        <w:ind w:left="4253" w:firstLine="454"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8"/>
          <w:szCs w:val="28"/>
        </w:rPr>
        <w:t>к Порядку проведения отбора</w:t>
      </w:r>
      <w:r>
        <w:rPr>
          <w:rFonts w:ascii="Times New Roman" w:eastAsia="Calibri" w:hAnsi="Times New Roman" w:cs="Times New Roman"/>
          <w:sz w:val="28"/>
          <w:szCs w:val="28"/>
        </w:rPr>
        <w:br/>
        <w:t xml:space="preserve"> на распределение муниципальным районам, муниципальным и городским округам Забайкальского края субсидии </w:t>
      </w:r>
      <w:r>
        <w:rPr>
          <w:rFonts w:ascii="Times New Roman" w:eastAsia="Calibri" w:hAnsi="Times New Roman" w:cs="Times New Roman"/>
          <w:sz w:val="28"/>
          <w:szCs w:val="28"/>
        </w:rPr>
        <w:br/>
        <w:t xml:space="preserve">на закупку и монтаж модульного спортивного зала  для единоборств, </w:t>
      </w:r>
      <w:r>
        <w:rPr>
          <w:rFonts w:ascii="Times New Roman" w:eastAsia="Calibri" w:hAnsi="Times New Roman" w:cs="Times New Roman"/>
          <w:sz w:val="28"/>
          <w:szCs w:val="28"/>
        </w:rPr>
        <w:br/>
        <w:t xml:space="preserve">в рамках регионального проекта </w:t>
      </w:r>
      <w:r>
        <w:rPr>
          <w:rFonts w:ascii="Times New Roman" w:eastAsia="Calibri" w:hAnsi="Times New Roman" w:cs="Times New Roman"/>
          <w:sz w:val="28"/>
          <w:szCs w:val="28"/>
        </w:rPr>
        <w:br/>
        <w:t>«Спорт – норма жизни в Забайкальском крае» на 2027 год</w:t>
      </w:r>
    </w:p>
    <w:p w:rsidR="00275B2E" w:rsidRDefault="00275B2E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75B2E" w:rsidRDefault="009D7C59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ОЦЕНОЧНЫЙ ЛИСТ</w:t>
      </w:r>
    </w:p>
    <w:p w:rsidR="00275B2E" w:rsidRDefault="009D7C5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оценки документов отбора на распределение муниципальным районам, муниципальным и городским округам Забайкальского края </w:t>
      </w:r>
      <w:r>
        <w:rPr>
          <w:rFonts w:ascii="Times New Roman" w:eastAsia="Calibri" w:hAnsi="Times New Roman" w:cs="Times New Roman"/>
          <w:b/>
          <w:sz w:val="28"/>
        </w:rPr>
        <w:t>субсидии на закупку и монтаж модульного спортивного зала  для единоборств, в рамках регионального проекта «Спорт – норма жизни в Забайкальском крае» на 2027 год</w:t>
      </w:r>
    </w:p>
    <w:p w:rsidR="00275B2E" w:rsidRDefault="00275B2E">
      <w:pPr>
        <w:spacing w:after="0" w:line="240" w:lineRule="auto"/>
        <w:ind w:firstLine="709"/>
        <w:jc w:val="center"/>
        <w:rPr>
          <w:rFonts w:ascii="Calibri" w:eastAsia="Calibri" w:hAnsi="Calibri" w:cs="Times New Roman"/>
          <w:b/>
        </w:rPr>
      </w:pPr>
    </w:p>
    <w:p w:rsidR="00275B2E" w:rsidRDefault="009D7C5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275B2E" w:rsidRDefault="009D7C5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Наименование муниципального района, муниципального и городского округа</w:t>
      </w:r>
    </w:p>
    <w:p w:rsidR="00275B2E" w:rsidRDefault="00275B2E">
      <w:pPr>
        <w:spacing w:after="160" w:line="259" w:lineRule="auto"/>
        <w:rPr>
          <w:rFonts w:ascii="Times New Roman" w:eastAsia="Calibri" w:hAnsi="Times New Roman" w:cs="Times New Roman"/>
          <w:sz w:val="20"/>
          <w:szCs w:val="20"/>
        </w:rPr>
      </w:pPr>
    </w:p>
    <w:p w:rsidR="00275B2E" w:rsidRDefault="009D7C5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Решением рабочей группы по проведению </w:t>
      </w:r>
      <w:r>
        <w:rPr>
          <w:rFonts w:ascii="Times New Roman" w:eastAsia="Calibri" w:hAnsi="Times New Roman" w:cs="Times New Roman"/>
          <w:sz w:val="28"/>
        </w:rPr>
        <w:t xml:space="preserve">отбора на распределение муниципальным районам, муниципальным и городским округам Забайкальского края </w:t>
      </w:r>
      <w:r>
        <w:rPr>
          <w:rFonts w:ascii="Times New Roman" w:eastAsia="Calibri" w:hAnsi="Times New Roman" w:cs="Times New Roman"/>
          <w:bCs/>
          <w:iCs/>
          <w:sz w:val="28"/>
        </w:rPr>
        <w:t>субсидии на закупку и монтаж модульного спортивного зала  для единоборств, в рамках регионального проекта «Спорт – норма жизни в Забайкальском крае» на 2027 год</w:t>
      </w: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, </w:t>
      </w:r>
      <w:r>
        <w:rPr>
          <w:rFonts w:ascii="Times New Roman" w:eastAsia="Calibri" w:hAnsi="Times New Roman" w:cs="Times New Roman"/>
          <w:bCs/>
          <w:sz w:val="28"/>
          <w:szCs w:val="28"/>
        </w:rPr>
        <w:t>присвоено                  баллов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275B2E" w:rsidRDefault="00275B2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75B2E" w:rsidRDefault="00275B2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8"/>
          <w:szCs w:val="14"/>
        </w:rPr>
      </w:pPr>
    </w:p>
    <w:tbl>
      <w:tblPr>
        <w:tblStyle w:val="13"/>
        <w:tblW w:w="0" w:type="auto"/>
        <w:jc w:val="center"/>
        <w:tblLook w:val="04A0" w:firstRow="1" w:lastRow="0" w:firstColumn="1" w:lastColumn="0" w:noHBand="0" w:noVBand="1"/>
      </w:tblPr>
      <w:tblGrid>
        <w:gridCol w:w="611"/>
        <w:gridCol w:w="6025"/>
        <w:gridCol w:w="1532"/>
        <w:gridCol w:w="1396"/>
      </w:tblGrid>
      <w:tr w:rsidR="00275B2E">
        <w:trPr>
          <w:jc w:val="center"/>
        </w:trPr>
        <w:tc>
          <w:tcPr>
            <w:tcW w:w="611" w:type="dxa"/>
          </w:tcPr>
          <w:p w:rsidR="00275B2E" w:rsidRDefault="009D7C59">
            <w:pPr>
              <w:spacing w:line="12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№</w:t>
            </w:r>
            <w:r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br/>
              <w:t>п/п</w:t>
            </w:r>
          </w:p>
        </w:tc>
        <w:tc>
          <w:tcPr>
            <w:tcW w:w="6025" w:type="dxa"/>
          </w:tcPr>
          <w:p w:rsidR="00275B2E" w:rsidRDefault="009D7C59">
            <w:pPr>
              <w:spacing w:line="12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Наименование критерия оценки</w:t>
            </w:r>
          </w:p>
        </w:tc>
        <w:tc>
          <w:tcPr>
            <w:tcW w:w="1532" w:type="dxa"/>
          </w:tcPr>
          <w:p w:rsidR="00275B2E" w:rsidRDefault="009D7C59">
            <w:pPr>
              <w:spacing w:line="12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Показатели</w:t>
            </w:r>
          </w:p>
        </w:tc>
        <w:tc>
          <w:tcPr>
            <w:tcW w:w="1396" w:type="dxa"/>
          </w:tcPr>
          <w:p w:rsidR="00275B2E" w:rsidRDefault="009D7C59">
            <w:pPr>
              <w:spacing w:line="12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Оценка в баллах</w:t>
            </w:r>
          </w:p>
        </w:tc>
      </w:tr>
      <w:tr w:rsidR="00275B2E">
        <w:trPr>
          <w:jc w:val="center"/>
        </w:trPr>
        <w:tc>
          <w:tcPr>
            <w:tcW w:w="611" w:type="dxa"/>
            <w:vAlign w:val="center"/>
          </w:tcPr>
          <w:p w:rsidR="00275B2E" w:rsidRDefault="009D7C59">
            <w:pPr>
              <w:spacing w:line="12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1</w:t>
            </w:r>
          </w:p>
        </w:tc>
        <w:tc>
          <w:tcPr>
            <w:tcW w:w="6025" w:type="dxa"/>
            <w:vAlign w:val="center"/>
          </w:tcPr>
          <w:p w:rsidR="00275B2E" w:rsidRDefault="009D7C59">
            <w:pPr>
              <w:spacing w:line="12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2</w:t>
            </w:r>
          </w:p>
        </w:tc>
        <w:tc>
          <w:tcPr>
            <w:tcW w:w="1532" w:type="dxa"/>
            <w:vAlign w:val="center"/>
          </w:tcPr>
          <w:p w:rsidR="00275B2E" w:rsidRDefault="009D7C59">
            <w:pPr>
              <w:spacing w:line="12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3</w:t>
            </w:r>
          </w:p>
        </w:tc>
        <w:tc>
          <w:tcPr>
            <w:tcW w:w="1396" w:type="dxa"/>
            <w:vAlign w:val="center"/>
          </w:tcPr>
          <w:p w:rsidR="00275B2E" w:rsidRDefault="009D7C59">
            <w:pPr>
              <w:spacing w:line="12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4</w:t>
            </w:r>
          </w:p>
        </w:tc>
      </w:tr>
      <w:tr w:rsidR="00275B2E">
        <w:trPr>
          <w:jc w:val="center"/>
        </w:trPr>
        <w:tc>
          <w:tcPr>
            <w:tcW w:w="611" w:type="dxa"/>
            <w:vMerge w:val="restart"/>
          </w:tcPr>
          <w:p w:rsidR="00275B2E" w:rsidRDefault="009D7C59">
            <w:pPr>
              <w:spacing w:line="12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25" w:type="dxa"/>
            <w:vMerge w:val="restart"/>
          </w:tcPr>
          <w:p w:rsidR="00275B2E" w:rsidRDefault="009D7C59">
            <w:pPr>
              <w:spacing w:line="12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Уровень единовременной пропускной способности муниципального района, муниципального и городского округа, %.</w:t>
            </w:r>
          </w:p>
        </w:tc>
        <w:tc>
          <w:tcPr>
            <w:tcW w:w="1532" w:type="dxa"/>
          </w:tcPr>
          <w:p w:rsidR="00275B2E" w:rsidRDefault="009D7C59">
            <w:pPr>
              <w:spacing w:line="12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0-30</w:t>
            </w:r>
          </w:p>
        </w:tc>
        <w:tc>
          <w:tcPr>
            <w:tcW w:w="1396" w:type="dxa"/>
          </w:tcPr>
          <w:p w:rsidR="00275B2E" w:rsidRDefault="009D7C59">
            <w:pPr>
              <w:spacing w:line="12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75B2E">
        <w:trPr>
          <w:jc w:val="center"/>
        </w:trPr>
        <w:tc>
          <w:tcPr>
            <w:tcW w:w="611" w:type="dxa"/>
            <w:vMerge/>
          </w:tcPr>
          <w:p w:rsidR="00275B2E" w:rsidRDefault="00275B2E">
            <w:pPr>
              <w:spacing w:line="12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25" w:type="dxa"/>
            <w:vMerge/>
          </w:tcPr>
          <w:p w:rsidR="00275B2E" w:rsidRDefault="00275B2E">
            <w:pPr>
              <w:spacing w:line="12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:rsidR="00275B2E" w:rsidRDefault="009D7C59">
            <w:pPr>
              <w:spacing w:line="12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30-40</w:t>
            </w:r>
          </w:p>
        </w:tc>
        <w:tc>
          <w:tcPr>
            <w:tcW w:w="1396" w:type="dxa"/>
          </w:tcPr>
          <w:p w:rsidR="00275B2E" w:rsidRDefault="009D7C59">
            <w:pPr>
              <w:spacing w:line="12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75B2E">
        <w:trPr>
          <w:jc w:val="center"/>
        </w:trPr>
        <w:tc>
          <w:tcPr>
            <w:tcW w:w="611" w:type="dxa"/>
            <w:vMerge/>
          </w:tcPr>
          <w:p w:rsidR="00275B2E" w:rsidRDefault="00275B2E">
            <w:pPr>
              <w:spacing w:line="12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25" w:type="dxa"/>
            <w:vMerge/>
          </w:tcPr>
          <w:p w:rsidR="00275B2E" w:rsidRDefault="00275B2E">
            <w:pPr>
              <w:spacing w:line="12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:rsidR="00275B2E" w:rsidRDefault="009D7C59">
            <w:pPr>
              <w:spacing w:line="12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40-50</w:t>
            </w:r>
          </w:p>
        </w:tc>
        <w:tc>
          <w:tcPr>
            <w:tcW w:w="1396" w:type="dxa"/>
          </w:tcPr>
          <w:p w:rsidR="00275B2E" w:rsidRDefault="009D7C59">
            <w:pPr>
              <w:spacing w:line="12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75B2E">
        <w:trPr>
          <w:jc w:val="center"/>
        </w:trPr>
        <w:tc>
          <w:tcPr>
            <w:tcW w:w="611" w:type="dxa"/>
            <w:vMerge/>
          </w:tcPr>
          <w:p w:rsidR="00275B2E" w:rsidRDefault="00275B2E">
            <w:pPr>
              <w:spacing w:line="12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25" w:type="dxa"/>
            <w:vMerge/>
          </w:tcPr>
          <w:p w:rsidR="00275B2E" w:rsidRDefault="00275B2E">
            <w:pPr>
              <w:spacing w:line="12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:rsidR="00275B2E" w:rsidRDefault="009D7C59">
            <w:pPr>
              <w:spacing w:line="12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50-60</w:t>
            </w:r>
          </w:p>
        </w:tc>
        <w:tc>
          <w:tcPr>
            <w:tcW w:w="1396" w:type="dxa"/>
          </w:tcPr>
          <w:p w:rsidR="00275B2E" w:rsidRDefault="009D7C59">
            <w:pPr>
              <w:spacing w:line="12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75B2E">
        <w:trPr>
          <w:jc w:val="center"/>
        </w:trPr>
        <w:tc>
          <w:tcPr>
            <w:tcW w:w="611" w:type="dxa"/>
            <w:vMerge/>
          </w:tcPr>
          <w:p w:rsidR="00275B2E" w:rsidRDefault="00275B2E">
            <w:pPr>
              <w:spacing w:line="12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25" w:type="dxa"/>
            <w:vMerge/>
          </w:tcPr>
          <w:p w:rsidR="00275B2E" w:rsidRDefault="00275B2E">
            <w:pPr>
              <w:spacing w:line="12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:rsidR="00275B2E" w:rsidRDefault="009D7C59">
            <w:pPr>
              <w:spacing w:line="12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60-70</w:t>
            </w:r>
          </w:p>
        </w:tc>
        <w:tc>
          <w:tcPr>
            <w:tcW w:w="1396" w:type="dxa"/>
          </w:tcPr>
          <w:p w:rsidR="00275B2E" w:rsidRDefault="009D7C59">
            <w:pPr>
              <w:spacing w:line="12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75B2E">
        <w:trPr>
          <w:jc w:val="center"/>
        </w:trPr>
        <w:tc>
          <w:tcPr>
            <w:tcW w:w="611" w:type="dxa"/>
            <w:vMerge w:val="restart"/>
          </w:tcPr>
          <w:p w:rsidR="00275B2E" w:rsidRDefault="009D7C59">
            <w:pPr>
              <w:spacing w:line="12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25" w:type="dxa"/>
            <w:vMerge w:val="restart"/>
          </w:tcPr>
          <w:p w:rsidR="00275B2E" w:rsidRDefault="009D7C59">
            <w:pPr>
              <w:spacing w:line="12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Наличие дорожной карты по реализации этапов возведения модульного спортивного зала  для единоборств  за подписью главы муниципального образования.</w:t>
            </w:r>
          </w:p>
        </w:tc>
        <w:tc>
          <w:tcPr>
            <w:tcW w:w="1532" w:type="dxa"/>
          </w:tcPr>
          <w:p w:rsidR="00275B2E" w:rsidRDefault="009D7C59">
            <w:pPr>
              <w:widowControl w:val="0"/>
              <w:spacing w:line="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</w:t>
            </w:r>
          </w:p>
        </w:tc>
        <w:tc>
          <w:tcPr>
            <w:tcW w:w="1396" w:type="dxa"/>
          </w:tcPr>
          <w:p w:rsidR="00275B2E" w:rsidRDefault="009D7C59">
            <w:pPr>
              <w:spacing w:line="12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 1 до 5</w:t>
            </w:r>
          </w:p>
        </w:tc>
      </w:tr>
      <w:tr w:rsidR="00275B2E">
        <w:trPr>
          <w:jc w:val="center"/>
        </w:trPr>
        <w:tc>
          <w:tcPr>
            <w:tcW w:w="611" w:type="dxa"/>
            <w:vMerge/>
          </w:tcPr>
          <w:p w:rsidR="00275B2E" w:rsidRDefault="00275B2E">
            <w:pPr>
              <w:spacing w:line="12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25" w:type="dxa"/>
            <w:vMerge/>
          </w:tcPr>
          <w:p w:rsidR="00275B2E" w:rsidRDefault="00275B2E">
            <w:pPr>
              <w:spacing w:line="12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:rsidR="00275B2E" w:rsidRDefault="009D7C59">
            <w:pPr>
              <w:spacing w:line="12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отсутствие</w:t>
            </w:r>
          </w:p>
        </w:tc>
        <w:tc>
          <w:tcPr>
            <w:tcW w:w="1396" w:type="dxa"/>
          </w:tcPr>
          <w:p w:rsidR="00275B2E" w:rsidRDefault="009D7C59">
            <w:pPr>
              <w:spacing w:line="12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275B2E">
        <w:trPr>
          <w:jc w:val="center"/>
        </w:trPr>
        <w:tc>
          <w:tcPr>
            <w:tcW w:w="611" w:type="dxa"/>
            <w:vMerge w:val="restart"/>
          </w:tcPr>
          <w:p w:rsidR="00275B2E" w:rsidRDefault="009D7C59">
            <w:pPr>
              <w:spacing w:line="12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25" w:type="dxa"/>
            <w:vMerge w:val="restart"/>
          </w:tcPr>
          <w:p w:rsidR="00275B2E" w:rsidRDefault="009D7C59">
            <w:pPr>
              <w:spacing w:line="12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Планируемое размещение модульного спортивного зала  для единоборств  </w:t>
            </w:r>
          </w:p>
        </w:tc>
        <w:tc>
          <w:tcPr>
            <w:tcW w:w="1532" w:type="dxa"/>
          </w:tcPr>
          <w:p w:rsidR="00275B2E" w:rsidRDefault="009D7C59">
            <w:pPr>
              <w:spacing w:line="12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</w:t>
            </w:r>
          </w:p>
        </w:tc>
        <w:tc>
          <w:tcPr>
            <w:tcW w:w="1396" w:type="dxa"/>
          </w:tcPr>
          <w:p w:rsidR="00275B2E" w:rsidRDefault="009D7C59">
            <w:pPr>
              <w:spacing w:line="12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 1 до 5</w:t>
            </w:r>
          </w:p>
        </w:tc>
      </w:tr>
      <w:tr w:rsidR="00275B2E">
        <w:trPr>
          <w:jc w:val="center"/>
        </w:trPr>
        <w:tc>
          <w:tcPr>
            <w:tcW w:w="611" w:type="dxa"/>
            <w:vMerge/>
          </w:tcPr>
          <w:p w:rsidR="00275B2E" w:rsidRDefault="00275B2E">
            <w:pPr>
              <w:spacing w:line="12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25" w:type="dxa"/>
            <w:vMerge/>
          </w:tcPr>
          <w:p w:rsidR="00275B2E" w:rsidRDefault="00275B2E">
            <w:pPr>
              <w:spacing w:line="12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:rsidR="00275B2E" w:rsidRDefault="009D7C59">
            <w:pPr>
              <w:spacing w:line="12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отсутствие</w:t>
            </w:r>
          </w:p>
        </w:tc>
        <w:tc>
          <w:tcPr>
            <w:tcW w:w="1396" w:type="dxa"/>
          </w:tcPr>
          <w:p w:rsidR="00275B2E" w:rsidRDefault="009D7C59">
            <w:pPr>
              <w:spacing w:line="12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275B2E">
        <w:trPr>
          <w:jc w:val="center"/>
        </w:trPr>
        <w:tc>
          <w:tcPr>
            <w:tcW w:w="611" w:type="dxa"/>
            <w:vMerge w:val="restart"/>
          </w:tcPr>
          <w:p w:rsidR="00275B2E" w:rsidRDefault="009D7C59">
            <w:pPr>
              <w:spacing w:line="12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25" w:type="dxa"/>
            <w:vMerge w:val="restart"/>
          </w:tcPr>
          <w:p w:rsidR="00275B2E" w:rsidRDefault="009D7C59">
            <w:pPr>
              <w:spacing w:line="12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Наличие локально-сметных расчетов на подготовку бетонного основания, благоустройство и технологическое присоединение модульного спортивного зала  для единоборств  </w:t>
            </w:r>
          </w:p>
        </w:tc>
        <w:tc>
          <w:tcPr>
            <w:tcW w:w="1532" w:type="dxa"/>
          </w:tcPr>
          <w:p w:rsidR="00275B2E" w:rsidRDefault="009D7C59">
            <w:pPr>
              <w:spacing w:line="12" w:lineRule="atLeast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</w:t>
            </w:r>
          </w:p>
        </w:tc>
        <w:tc>
          <w:tcPr>
            <w:tcW w:w="1396" w:type="dxa"/>
          </w:tcPr>
          <w:p w:rsidR="00275B2E" w:rsidRDefault="009D7C59">
            <w:pPr>
              <w:spacing w:line="12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 1 до 5</w:t>
            </w:r>
          </w:p>
        </w:tc>
      </w:tr>
      <w:tr w:rsidR="00275B2E">
        <w:trPr>
          <w:jc w:val="center"/>
        </w:trPr>
        <w:tc>
          <w:tcPr>
            <w:tcW w:w="611" w:type="dxa"/>
            <w:vMerge/>
          </w:tcPr>
          <w:p w:rsidR="00275B2E" w:rsidRDefault="00275B2E">
            <w:pPr>
              <w:spacing w:line="12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25" w:type="dxa"/>
            <w:vMerge/>
          </w:tcPr>
          <w:p w:rsidR="00275B2E" w:rsidRDefault="00275B2E">
            <w:pPr>
              <w:spacing w:line="12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:rsidR="00275B2E" w:rsidRDefault="009D7C59">
            <w:pPr>
              <w:spacing w:line="12" w:lineRule="atLeast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отсутствие</w:t>
            </w:r>
          </w:p>
        </w:tc>
        <w:tc>
          <w:tcPr>
            <w:tcW w:w="1396" w:type="dxa"/>
          </w:tcPr>
          <w:p w:rsidR="00275B2E" w:rsidRDefault="009D7C59">
            <w:pPr>
              <w:spacing w:line="12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275B2E">
        <w:trPr>
          <w:jc w:val="center"/>
        </w:trPr>
        <w:tc>
          <w:tcPr>
            <w:tcW w:w="611" w:type="dxa"/>
            <w:vMerge w:val="restart"/>
          </w:tcPr>
          <w:p w:rsidR="00275B2E" w:rsidRDefault="009D7C59">
            <w:pPr>
              <w:spacing w:line="12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25" w:type="dxa"/>
            <w:vMerge w:val="restart"/>
          </w:tcPr>
          <w:p w:rsidR="00275B2E" w:rsidRDefault="009D7C59">
            <w:pPr>
              <w:spacing w:line="12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Наличие  технических условий либо документов,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подтверждающих возможность технологического присоединения, размещаемого на земельном участке 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модульного спортивного зала  для единоборств</w:t>
            </w:r>
          </w:p>
        </w:tc>
        <w:tc>
          <w:tcPr>
            <w:tcW w:w="1532" w:type="dxa"/>
          </w:tcPr>
          <w:p w:rsidR="00275B2E" w:rsidRDefault="009D7C59">
            <w:pPr>
              <w:spacing w:line="12" w:lineRule="atLeast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наличие</w:t>
            </w:r>
          </w:p>
        </w:tc>
        <w:tc>
          <w:tcPr>
            <w:tcW w:w="1396" w:type="dxa"/>
          </w:tcPr>
          <w:p w:rsidR="00275B2E" w:rsidRDefault="009D7C59">
            <w:pPr>
              <w:spacing w:line="12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 1 до 5</w:t>
            </w:r>
          </w:p>
        </w:tc>
      </w:tr>
      <w:tr w:rsidR="00275B2E">
        <w:trPr>
          <w:jc w:val="center"/>
        </w:trPr>
        <w:tc>
          <w:tcPr>
            <w:tcW w:w="611" w:type="dxa"/>
            <w:vMerge/>
          </w:tcPr>
          <w:p w:rsidR="00275B2E" w:rsidRDefault="00275B2E">
            <w:pPr>
              <w:spacing w:line="12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25" w:type="dxa"/>
            <w:vMerge/>
          </w:tcPr>
          <w:p w:rsidR="00275B2E" w:rsidRDefault="00275B2E">
            <w:pPr>
              <w:spacing w:line="12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:rsidR="00275B2E" w:rsidRDefault="009D7C59">
            <w:pPr>
              <w:spacing w:line="12" w:lineRule="atLeast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отсутствие</w:t>
            </w:r>
          </w:p>
        </w:tc>
        <w:tc>
          <w:tcPr>
            <w:tcW w:w="1396" w:type="dxa"/>
          </w:tcPr>
          <w:p w:rsidR="00275B2E" w:rsidRDefault="009D7C59">
            <w:pPr>
              <w:spacing w:line="12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275B2E">
        <w:trPr>
          <w:jc w:val="center"/>
        </w:trPr>
        <w:tc>
          <w:tcPr>
            <w:tcW w:w="611" w:type="dxa"/>
            <w:vMerge w:val="restart"/>
          </w:tcPr>
          <w:p w:rsidR="00275B2E" w:rsidRDefault="009D7C59">
            <w:pPr>
              <w:spacing w:line="12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25" w:type="dxa"/>
            <w:vMerge w:val="restart"/>
          </w:tcPr>
          <w:p w:rsidR="00275B2E" w:rsidRDefault="009D7C59">
            <w:pPr>
              <w:spacing w:line="12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Протокол определения начальной (максимальной) цены контракта на подготовку земельного участка для размещения модульного спортивного зала  для единоборств  </w:t>
            </w:r>
          </w:p>
        </w:tc>
        <w:tc>
          <w:tcPr>
            <w:tcW w:w="1532" w:type="dxa"/>
          </w:tcPr>
          <w:p w:rsidR="00275B2E" w:rsidRDefault="009D7C59">
            <w:pPr>
              <w:spacing w:line="12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</w:t>
            </w:r>
          </w:p>
        </w:tc>
        <w:tc>
          <w:tcPr>
            <w:tcW w:w="1396" w:type="dxa"/>
          </w:tcPr>
          <w:p w:rsidR="00275B2E" w:rsidRDefault="009D7C59">
            <w:pPr>
              <w:spacing w:line="12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 1 до 5</w:t>
            </w:r>
          </w:p>
        </w:tc>
      </w:tr>
      <w:tr w:rsidR="00275B2E">
        <w:trPr>
          <w:jc w:val="center"/>
        </w:trPr>
        <w:tc>
          <w:tcPr>
            <w:tcW w:w="611" w:type="dxa"/>
            <w:vMerge/>
          </w:tcPr>
          <w:p w:rsidR="00275B2E" w:rsidRDefault="00275B2E">
            <w:pPr>
              <w:spacing w:line="12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25" w:type="dxa"/>
            <w:vMerge/>
          </w:tcPr>
          <w:p w:rsidR="00275B2E" w:rsidRDefault="00275B2E">
            <w:pPr>
              <w:spacing w:line="12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:rsidR="00275B2E" w:rsidRDefault="009D7C59">
            <w:pPr>
              <w:spacing w:line="12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отсутствие</w:t>
            </w:r>
          </w:p>
        </w:tc>
        <w:tc>
          <w:tcPr>
            <w:tcW w:w="1396" w:type="dxa"/>
          </w:tcPr>
          <w:p w:rsidR="00275B2E" w:rsidRDefault="009D7C59">
            <w:pPr>
              <w:spacing w:line="12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275B2E">
        <w:trPr>
          <w:jc w:val="center"/>
        </w:trPr>
        <w:tc>
          <w:tcPr>
            <w:tcW w:w="611" w:type="dxa"/>
            <w:vMerge w:val="restart"/>
          </w:tcPr>
          <w:p w:rsidR="00275B2E" w:rsidRDefault="009D7C59">
            <w:pPr>
              <w:spacing w:line="12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25" w:type="dxa"/>
            <w:vMerge w:val="restart"/>
          </w:tcPr>
          <w:p w:rsidR="00275B2E" w:rsidRDefault="009D7C59">
            <w:pPr>
              <w:spacing w:line="12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Протокол определения начальной (максимальной) цены контракта на закупку и монтаж 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модульного спортивного зала  для единоборств и комплекта оборудования и инвентаря</w:t>
            </w:r>
          </w:p>
        </w:tc>
        <w:tc>
          <w:tcPr>
            <w:tcW w:w="1532" w:type="dxa"/>
          </w:tcPr>
          <w:p w:rsidR="00275B2E" w:rsidRDefault="009D7C59">
            <w:pPr>
              <w:spacing w:line="12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</w:t>
            </w:r>
          </w:p>
        </w:tc>
        <w:tc>
          <w:tcPr>
            <w:tcW w:w="1396" w:type="dxa"/>
          </w:tcPr>
          <w:p w:rsidR="00275B2E" w:rsidRDefault="009D7C59">
            <w:pPr>
              <w:spacing w:line="12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 1 до 5</w:t>
            </w:r>
          </w:p>
        </w:tc>
      </w:tr>
      <w:tr w:rsidR="00275B2E">
        <w:trPr>
          <w:jc w:val="center"/>
        </w:trPr>
        <w:tc>
          <w:tcPr>
            <w:tcW w:w="611" w:type="dxa"/>
            <w:vMerge/>
          </w:tcPr>
          <w:p w:rsidR="00275B2E" w:rsidRDefault="00275B2E">
            <w:pPr>
              <w:spacing w:line="12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25" w:type="dxa"/>
            <w:vMerge/>
          </w:tcPr>
          <w:p w:rsidR="00275B2E" w:rsidRDefault="00275B2E">
            <w:pPr>
              <w:spacing w:line="12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:rsidR="00275B2E" w:rsidRDefault="009D7C59">
            <w:pPr>
              <w:spacing w:line="12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отсутствие</w:t>
            </w:r>
          </w:p>
        </w:tc>
        <w:tc>
          <w:tcPr>
            <w:tcW w:w="1396" w:type="dxa"/>
          </w:tcPr>
          <w:p w:rsidR="00275B2E" w:rsidRDefault="009D7C59">
            <w:pPr>
              <w:spacing w:line="12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275B2E">
        <w:trPr>
          <w:jc w:val="center"/>
        </w:trPr>
        <w:tc>
          <w:tcPr>
            <w:tcW w:w="611" w:type="dxa"/>
            <w:vMerge w:val="restart"/>
          </w:tcPr>
          <w:p w:rsidR="00275B2E" w:rsidRDefault="009D7C59">
            <w:pPr>
              <w:spacing w:line="12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25" w:type="dxa"/>
            <w:vMerge w:val="restart"/>
          </w:tcPr>
          <w:p w:rsidR="00275B2E" w:rsidRDefault="009D7C59">
            <w:pPr>
              <w:spacing w:line="12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Наличие бюджетных ассигнований, предусмотренных (планируемых) на подготовку бетонного основания, благоустройство и технологическое присоединение модульного спортивного зала  для единоборств  </w:t>
            </w:r>
          </w:p>
        </w:tc>
        <w:tc>
          <w:tcPr>
            <w:tcW w:w="1532" w:type="dxa"/>
          </w:tcPr>
          <w:p w:rsidR="00275B2E" w:rsidRDefault="009D7C59">
            <w:pPr>
              <w:spacing w:line="12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</w:t>
            </w:r>
          </w:p>
        </w:tc>
        <w:tc>
          <w:tcPr>
            <w:tcW w:w="1396" w:type="dxa"/>
          </w:tcPr>
          <w:p w:rsidR="00275B2E" w:rsidRDefault="009D7C59">
            <w:pPr>
              <w:spacing w:line="12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 1 до 5</w:t>
            </w:r>
          </w:p>
        </w:tc>
      </w:tr>
      <w:tr w:rsidR="00275B2E">
        <w:trPr>
          <w:jc w:val="center"/>
        </w:trPr>
        <w:tc>
          <w:tcPr>
            <w:tcW w:w="611" w:type="dxa"/>
            <w:vMerge/>
          </w:tcPr>
          <w:p w:rsidR="00275B2E" w:rsidRDefault="00275B2E">
            <w:pPr>
              <w:spacing w:line="12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25" w:type="dxa"/>
            <w:vMerge/>
          </w:tcPr>
          <w:p w:rsidR="00275B2E" w:rsidRDefault="00275B2E">
            <w:pPr>
              <w:spacing w:line="12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:rsidR="00275B2E" w:rsidRDefault="009D7C59">
            <w:pPr>
              <w:spacing w:line="12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отсутствие</w:t>
            </w:r>
          </w:p>
        </w:tc>
        <w:tc>
          <w:tcPr>
            <w:tcW w:w="1396" w:type="dxa"/>
          </w:tcPr>
          <w:p w:rsidR="00275B2E" w:rsidRDefault="009D7C59">
            <w:pPr>
              <w:spacing w:line="12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275B2E">
        <w:trPr>
          <w:jc w:val="center"/>
        </w:trPr>
        <w:tc>
          <w:tcPr>
            <w:tcW w:w="611" w:type="dxa"/>
            <w:vMerge w:val="restart"/>
          </w:tcPr>
          <w:p w:rsidR="00275B2E" w:rsidRDefault="009D7C59">
            <w:pPr>
              <w:spacing w:line="12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25" w:type="dxa"/>
            <w:vMerge w:val="restart"/>
          </w:tcPr>
          <w:p w:rsidR="00275B2E" w:rsidRDefault="009D7C59">
            <w:pPr>
              <w:spacing w:line="12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Наличие обязательств о подготовке бетонного основания не менее 1 100 кв. м, проведении работ по технологическому присоединению модульного спортивного зала  для единоборств  и его благоустройству</w:t>
            </w:r>
          </w:p>
        </w:tc>
        <w:tc>
          <w:tcPr>
            <w:tcW w:w="1532" w:type="dxa"/>
          </w:tcPr>
          <w:p w:rsidR="00275B2E" w:rsidRDefault="009D7C59">
            <w:pPr>
              <w:spacing w:line="12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</w:t>
            </w:r>
          </w:p>
        </w:tc>
        <w:tc>
          <w:tcPr>
            <w:tcW w:w="1396" w:type="dxa"/>
          </w:tcPr>
          <w:p w:rsidR="00275B2E" w:rsidRDefault="009D7C59">
            <w:pPr>
              <w:spacing w:line="12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 1 до 5</w:t>
            </w:r>
          </w:p>
        </w:tc>
      </w:tr>
      <w:tr w:rsidR="00275B2E">
        <w:trPr>
          <w:jc w:val="center"/>
        </w:trPr>
        <w:tc>
          <w:tcPr>
            <w:tcW w:w="611" w:type="dxa"/>
            <w:vMerge/>
          </w:tcPr>
          <w:p w:rsidR="00275B2E" w:rsidRDefault="00275B2E">
            <w:pPr>
              <w:spacing w:line="12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25" w:type="dxa"/>
            <w:vMerge/>
          </w:tcPr>
          <w:p w:rsidR="00275B2E" w:rsidRDefault="00275B2E">
            <w:pPr>
              <w:spacing w:line="12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:rsidR="00275B2E" w:rsidRDefault="009D7C59">
            <w:pPr>
              <w:spacing w:line="12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отсутствие</w:t>
            </w:r>
          </w:p>
        </w:tc>
        <w:tc>
          <w:tcPr>
            <w:tcW w:w="1396" w:type="dxa"/>
          </w:tcPr>
          <w:p w:rsidR="00275B2E" w:rsidRDefault="009D7C59">
            <w:pPr>
              <w:spacing w:line="12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275B2E">
        <w:trPr>
          <w:jc w:val="center"/>
        </w:trPr>
        <w:tc>
          <w:tcPr>
            <w:tcW w:w="611" w:type="dxa"/>
            <w:vMerge/>
          </w:tcPr>
          <w:p w:rsidR="00275B2E" w:rsidRDefault="00275B2E">
            <w:pPr>
              <w:spacing w:line="12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25" w:type="dxa"/>
            <w:vMerge/>
          </w:tcPr>
          <w:p w:rsidR="00275B2E" w:rsidRDefault="00275B2E">
            <w:pPr>
              <w:spacing w:line="12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:rsidR="00275B2E" w:rsidRDefault="009D7C59">
            <w:pPr>
              <w:spacing w:line="12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отсутствие</w:t>
            </w:r>
          </w:p>
        </w:tc>
        <w:tc>
          <w:tcPr>
            <w:tcW w:w="1396" w:type="dxa"/>
          </w:tcPr>
          <w:p w:rsidR="00275B2E" w:rsidRDefault="009D7C59">
            <w:pPr>
              <w:spacing w:line="12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275B2E">
        <w:trPr>
          <w:jc w:val="center"/>
        </w:trPr>
        <w:tc>
          <w:tcPr>
            <w:tcW w:w="611" w:type="dxa"/>
            <w:vMerge w:val="restart"/>
          </w:tcPr>
          <w:p w:rsidR="00275B2E" w:rsidRDefault="009D7C59">
            <w:pPr>
              <w:spacing w:line="12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25" w:type="dxa"/>
            <w:vMerge w:val="restart"/>
          </w:tcPr>
          <w:p w:rsidR="00275B2E" w:rsidRDefault="009D7C59">
            <w:pPr>
              <w:spacing w:line="12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Справка о численности населения на территории планируемого размещения объекта спорта.</w:t>
            </w:r>
          </w:p>
        </w:tc>
        <w:tc>
          <w:tcPr>
            <w:tcW w:w="1532" w:type="dxa"/>
          </w:tcPr>
          <w:p w:rsidR="00275B2E" w:rsidRDefault="009D7C59">
            <w:pPr>
              <w:spacing w:line="12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</w:t>
            </w:r>
          </w:p>
        </w:tc>
        <w:tc>
          <w:tcPr>
            <w:tcW w:w="1396" w:type="dxa"/>
          </w:tcPr>
          <w:p w:rsidR="00275B2E" w:rsidRDefault="009D7C59">
            <w:pPr>
              <w:spacing w:line="12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75B2E">
        <w:trPr>
          <w:jc w:val="center"/>
        </w:trPr>
        <w:tc>
          <w:tcPr>
            <w:tcW w:w="611" w:type="dxa"/>
            <w:vMerge/>
          </w:tcPr>
          <w:p w:rsidR="00275B2E" w:rsidRDefault="00275B2E">
            <w:pPr>
              <w:spacing w:line="12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25" w:type="dxa"/>
            <w:vMerge/>
          </w:tcPr>
          <w:p w:rsidR="00275B2E" w:rsidRDefault="00275B2E">
            <w:pPr>
              <w:spacing w:line="12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:rsidR="00275B2E" w:rsidRDefault="009D7C59">
            <w:pPr>
              <w:spacing w:line="12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отсутствие</w:t>
            </w:r>
          </w:p>
        </w:tc>
        <w:tc>
          <w:tcPr>
            <w:tcW w:w="1396" w:type="dxa"/>
          </w:tcPr>
          <w:p w:rsidR="00275B2E" w:rsidRDefault="009D7C59">
            <w:pPr>
              <w:spacing w:line="12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275B2E">
        <w:trPr>
          <w:jc w:val="center"/>
        </w:trPr>
        <w:tc>
          <w:tcPr>
            <w:tcW w:w="611" w:type="dxa"/>
            <w:vMerge w:val="restart"/>
          </w:tcPr>
          <w:p w:rsidR="00275B2E" w:rsidRDefault="009D7C59">
            <w:pPr>
              <w:spacing w:line="12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025" w:type="dxa"/>
            <w:vMerge w:val="restart"/>
          </w:tcPr>
          <w:p w:rsidR="00275B2E" w:rsidRDefault="009D7C59">
            <w:pPr>
              <w:spacing w:line="12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Обязательство администрации муниципального образования по содержанию объекта.</w:t>
            </w:r>
          </w:p>
        </w:tc>
        <w:tc>
          <w:tcPr>
            <w:tcW w:w="1532" w:type="dxa"/>
          </w:tcPr>
          <w:p w:rsidR="00275B2E" w:rsidRDefault="009D7C59">
            <w:pPr>
              <w:spacing w:line="12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</w:t>
            </w:r>
          </w:p>
        </w:tc>
        <w:tc>
          <w:tcPr>
            <w:tcW w:w="1396" w:type="dxa"/>
          </w:tcPr>
          <w:p w:rsidR="00275B2E" w:rsidRDefault="009D7C59">
            <w:pPr>
              <w:spacing w:line="12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75B2E">
        <w:trPr>
          <w:jc w:val="center"/>
        </w:trPr>
        <w:tc>
          <w:tcPr>
            <w:tcW w:w="611" w:type="dxa"/>
            <w:vMerge/>
          </w:tcPr>
          <w:p w:rsidR="00275B2E" w:rsidRDefault="00275B2E">
            <w:pPr>
              <w:spacing w:line="12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25" w:type="dxa"/>
            <w:vMerge/>
          </w:tcPr>
          <w:p w:rsidR="00275B2E" w:rsidRDefault="00275B2E">
            <w:pPr>
              <w:spacing w:line="12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:rsidR="00275B2E" w:rsidRDefault="009D7C59">
            <w:pPr>
              <w:spacing w:line="12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отсутствие</w:t>
            </w:r>
          </w:p>
        </w:tc>
        <w:tc>
          <w:tcPr>
            <w:tcW w:w="1396" w:type="dxa"/>
          </w:tcPr>
          <w:p w:rsidR="00275B2E" w:rsidRDefault="009D7C59">
            <w:pPr>
              <w:spacing w:line="12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275B2E">
        <w:trPr>
          <w:jc w:val="center"/>
        </w:trPr>
        <w:tc>
          <w:tcPr>
            <w:tcW w:w="611" w:type="dxa"/>
            <w:vMerge w:val="restart"/>
          </w:tcPr>
          <w:p w:rsidR="00275B2E" w:rsidRDefault="009D7C59">
            <w:pPr>
              <w:spacing w:line="12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025" w:type="dxa"/>
            <w:vMerge w:val="restart"/>
          </w:tcPr>
          <w:p w:rsidR="00275B2E" w:rsidRDefault="009D7C59">
            <w:pPr>
              <w:spacing w:line="12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Пояснительная записка о необходимости приобретения и установки модульного спортивного зала  для единоборств (согласно Приказу Минспорта РФ от 11 декабря 2025 года № 1130).</w:t>
            </w:r>
          </w:p>
        </w:tc>
        <w:tc>
          <w:tcPr>
            <w:tcW w:w="1532" w:type="dxa"/>
          </w:tcPr>
          <w:p w:rsidR="00275B2E" w:rsidRDefault="009D7C59">
            <w:pPr>
              <w:spacing w:line="12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</w:t>
            </w:r>
          </w:p>
        </w:tc>
        <w:tc>
          <w:tcPr>
            <w:tcW w:w="1396" w:type="dxa"/>
          </w:tcPr>
          <w:p w:rsidR="00275B2E" w:rsidRDefault="009D7C59">
            <w:pPr>
              <w:spacing w:line="12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75B2E">
        <w:trPr>
          <w:jc w:val="center"/>
        </w:trPr>
        <w:tc>
          <w:tcPr>
            <w:tcW w:w="611" w:type="dxa"/>
            <w:vMerge/>
          </w:tcPr>
          <w:p w:rsidR="00275B2E" w:rsidRDefault="00275B2E">
            <w:pPr>
              <w:spacing w:line="12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25" w:type="dxa"/>
            <w:vMerge/>
          </w:tcPr>
          <w:p w:rsidR="00275B2E" w:rsidRDefault="00275B2E">
            <w:pPr>
              <w:spacing w:line="12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:rsidR="00275B2E" w:rsidRDefault="009D7C59">
            <w:pPr>
              <w:spacing w:line="12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отсутствие</w:t>
            </w:r>
          </w:p>
        </w:tc>
        <w:tc>
          <w:tcPr>
            <w:tcW w:w="1396" w:type="dxa"/>
          </w:tcPr>
          <w:p w:rsidR="00275B2E" w:rsidRDefault="009D7C59">
            <w:pPr>
              <w:spacing w:line="12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275B2E" w:rsidRDefault="00275B2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8"/>
          <w:szCs w:val="14"/>
        </w:rPr>
      </w:pPr>
    </w:p>
    <w:p w:rsidR="00275B2E" w:rsidRDefault="00275B2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8"/>
          <w:szCs w:val="14"/>
        </w:rPr>
      </w:pPr>
    </w:p>
    <w:p w:rsidR="00275B2E" w:rsidRDefault="00275B2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275B2E" w:rsidRDefault="009D7C5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</w:t>
      </w:r>
    </w:p>
    <w:p w:rsidR="00275B2E" w:rsidRDefault="009D7C5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рабочей группы:                 _________________ ____________________</w:t>
      </w:r>
    </w:p>
    <w:p w:rsidR="00275B2E" w:rsidRDefault="009D7C5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(подпись)               (расшифровка подписи)</w:t>
      </w:r>
    </w:p>
    <w:p w:rsidR="00275B2E" w:rsidRDefault="009D7C5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Члены рабочей группы: _________           ____________________________</w:t>
      </w:r>
    </w:p>
    <w:p w:rsidR="00275B2E" w:rsidRDefault="009D7C5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(подпись)                          (расшифровка подписи)</w:t>
      </w:r>
    </w:p>
    <w:p w:rsidR="00275B2E" w:rsidRDefault="00275B2E">
      <w:pPr>
        <w:shd w:val="clear" w:color="auto" w:fill="FFFFFF"/>
        <w:spacing w:after="120" w:line="240" w:lineRule="auto"/>
        <w:ind w:left="4253" w:right="-21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75B2E" w:rsidRDefault="009D7C59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  <w:sectPr w:rsidR="00275B2E">
          <w:pgSz w:w="11900" w:h="16800"/>
          <w:pgMar w:top="1134" w:right="567" w:bottom="1134" w:left="1985" w:header="720" w:footer="720" w:gutter="0"/>
          <w:cols w:space="720"/>
          <w:docGrid w:linePitch="360"/>
        </w:sectPr>
      </w:pPr>
      <w:r>
        <w:rPr>
          <w:rFonts w:ascii="Times New Roman" w:eastAsia="Calibri" w:hAnsi="Times New Roman" w:cs="Times New Roman"/>
          <w:sz w:val="28"/>
          <w:szCs w:val="28"/>
        </w:rPr>
        <w:t>________________</w:t>
      </w:r>
      <w:r>
        <w:rPr>
          <w:rFonts w:ascii="Times New Roman" w:eastAsia="Calibri" w:hAnsi="Times New Roman" w:cs="Times New Roman"/>
          <w:sz w:val="28"/>
          <w:szCs w:val="28"/>
        </w:rPr>
        <w:br w:type="page" w:clear="all"/>
      </w:r>
    </w:p>
    <w:p w:rsidR="00275B2E" w:rsidRDefault="009D7C59">
      <w:pPr>
        <w:shd w:val="clear" w:color="auto" w:fill="FFFFFF"/>
        <w:spacing w:after="120" w:line="240" w:lineRule="auto"/>
        <w:ind w:left="4253" w:right="-21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№ 3</w:t>
      </w:r>
    </w:p>
    <w:p w:rsidR="00275B2E" w:rsidRDefault="009D7C59">
      <w:pPr>
        <w:spacing w:after="0" w:line="240" w:lineRule="auto"/>
        <w:ind w:left="4253" w:firstLine="454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 Порядку проведения отбора </w:t>
      </w:r>
      <w:r>
        <w:rPr>
          <w:rFonts w:ascii="Times New Roman" w:eastAsia="Calibri" w:hAnsi="Times New Roman" w:cs="Times New Roman"/>
          <w:sz w:val="28"/>
          <w:szCs w:val="28"/>
        </w:rPr>
        <w:br/>
        <w:t xml:space="preserve">на распределение муниципальным районам, муниципальным и городским округам Забайкальского края субсидии на закупку </w:t>
      </w:r>
      <w:r>
        <w:rPr>
          <w:rFonts w:ascii="Times New Roman" w:eastAsia="Calibri" w:hAnsi="Times New Roman" w:cs="Times New Roman"/>
          <w:sz w:val="28"/>
          <w:szCs w:val="28"/>
        </w:rPr>
        <w:br/>
        <w:t xml:space="preserve">и монтаж модульного спортивного зала  для единоборств, в рамках регионального проекта «Спорт – норма жизни </w:t>
      </w:r>
      <w:r>
        <w:rPr>
          <w:rFonts w:ascii="Times New Roman" w:eastAsia="Calibri" w:hAnsi="Times New Roman" w:cs="Times New Roman"/>
          <w:sz w:val="28"/>
          <w:szCs w:val="28"/>
        </w:rPr>
        <w:br/>
        <w:t>в Забайкальском крае» на 2027 год</w:t>
      </w:r>
    </w:p>
    <w:p w:rsidR="00275B2E" w:rsidRDefault="00275B2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275B2E" w:rsidRDefault="009D7C5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Заявка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br/>
        <w:t xml:space="preserve">на участие в отборе на распределение муниципальным районам, муниципальным и городским округам Забайкальского края </w:t>
      </w:r>
    </w:p>
    <w:p w:rsidR="00275B2E" w:rsidRDefault="009D7C5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z w:val="28"/>
        </w:rPr>
      </w:pPr>
      <w:r>
        <w:rPr>
          <w:rFonts w:ascii="Times New Roman" w:eastAsia="Calibri" w:hAnsi="Times New Roman" w:cs="Times New Roman"/>
          <w:b/>
          <w:bCs/>
          <w:iCs/>
          <w:sz w:val="28"/>
        </w:rPr>
        <w:t>субсидии на закупку и монтаж модульного спортивного зала  для единоборств, в рамках регионального проекта «Спорт – норма жизни в Забайкальском крае» на 2027 год</w:t>
      </w:r>
    </w:p>
    <w:p w:rsidR="00275B2E" w:rsidRDefault="00275B2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275B2E" w:rsidRDefault="009D7C59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bookmarkStart w:id="4" w:name="sub_62"/>
      <w:r>
        <w:rPr>
          <w:rFonts w:ascii="Times New Roman" w:eastAsia="Times New Roman" w:hAnsi="Times New Roman" w:cs="Times New Roman"/>
          <w:sz w:val="28"/>
          <w:szCs w:val="28"/>
        </w:rPr>
        <w:t xml:space="preserve">Изучив Порядок </w:t>
      </w:r>
      <w:bookmarkEnd w:id="4"/>
      <w:r>
        <w:rPr>
          <w:rFonts w:ascii="Times New Roman" w:eastAsia="Times New Roman" w:hAnsi="Times New Roman" w:cs="Times New Roman"/>
          <w:sz w:val="28"/>
          <w:szCs w:val="28"/>
        </w:rPr>
        <w:t xml:space="preserve">по проведению отбора на распределение муниципальным районам, муниципальным и городским округам Забайкальского края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субсидии на закупку и монтаж модульного спортивного зала  для единоборств, в рамках регионального проекта «Спорт – норма жизни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br/>
        <w:t>в Забайкальском крае» на 2027 год</w:t>
      </w: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,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направляем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настоящую заявку с пакетом документов для участия в конкурсе: </w:t>
      </w:r>
      <w:bookmarkStart w:id="5" w:name="sub_63"/>
    </w:p>
    <w:p w:rsidR="00275B2E" w:rsidRDefault="00275B2E">
      <w:pPr>
        <w:spacing w:after="160" w:line="259" w:lineRule="auto"/>
        <w:rPr>
          <w:rFonts w:ascii="Calibri" w:eastAsia="Calibri" w:hAnsi="Calibri" w:cs="Times New Roman"/>
        </w:rPr>
      </w:pP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491"/>
        <w:gridCol w:w="9363"/>
      </w:tblGrid>
      <w:tr w:rsidR="00275B2E">
        <w:tc>
          <w:tcPr>
            <w:tcW w:w="491" w:type="dxa"/>
          </w:tcPr>
          <w:p w:rsidR="00275B2E" w:rsidRDefault="009D7C59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63" w:type="dxa"/>
          </w:tcPr>
          <w:p w:rsidR="00275B2E" w:rsidRDefault="00275B2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275B2E">
        <w:tc>
          <w:tcPr>
            <w:tcW w:w="491" w:type="dxa"/>
          </w:tcPr>
          <w:p w:rsidR="00275B2E" w:rsidRDefault="009D7C59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63" w:type="dxa"/>
          </w:tcPr>
          <w:p w:rsidR="00275B2E" w:rsidRDefault="00275B2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275B2E">
        <w:tc>
          <w:tcPr>
            <w:tcW w:w="491" w:type="dxa"/>
          </w:tcPr>
          <w:p w:rsidR="00275B2E" w:rsidRDefault="009D7C59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63" w:type="dxa"/>
          </w:tcPr>
          <w:p w:rsidR="00275B2E" w:rsidRDefault="00275B2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275B2E">
        <w:tc>
          <w:tcPr>
            <w:tcW w:w="491" w:type="dxa"/>
          </w:tcPr>
          <w:p w:rsidR="00275B2E" w:rsidRDefault="009D7C59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63" w:type="dxa"/>
          </w:tcPr>
          <w:p w:rsidR="00275B2E" w:rsidRDefault="00275B2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275B2E">
        <w:tc>
          <w:tcPr>
            <w:tcW w:w="491" w:type="dxa"/>
          </w:tcPr>
          <w:p w:rsidR="00275B2E" w:rsidRDefault="009D7C59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63" w:type="dxa"/>
          </w:tcPr>
          <w:p w:rsidR="00275B2E" w:rsidRDefault="00275B2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275B2E">
        <w:tc>
          <w:tcPr>
            <w:tcW w:w="491" w:type="dxa"/>
          </w:tcPr>
          <w:p w:rsidR="00275B2E" w:rsidRDefault="009D7C59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363" w:type="dxa"/>
          </w:tcPr>
          <w:p w:rsidR="00275B2E" w:rsidRDefault="00275B2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75B2E">
        <w:tc>
          <w:tcPr>
            <w:tcW w:w="491" w:type="dxa"/>
          </w:tcPr>
          <w:p w:rsidR="00275B2E" w:rsidRDefault="009D7C59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363" w:type="dxa"/>
          </w:tcPr>
          <w:p w:rsidR="00275B2E" w:rsidRDefault="00275B2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75B2E">
        <w:tc>
          <w:tcPr>
            <w:tcW w:w="491" w:type="dxa"/>
          </w:tcPr>
          <w:p w:rsidR="00275B2E" w:rsidRDefault="009D7C59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363" w:type="dxa"/>
          </w:tcPr>
          <w:p w:rsidR="00275B2E" w:rsidRDefault="00275B2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75B2E">
        <w:tc>
          <w:tcPr>
            <w:tcW w:w="491" w:type="dxa"/>
          </w:tcPr>
          <w:p w:rsidR="00275B2E" w:rsidRDefault="009D7C59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363" w:type="dxa"/>
          </w:tcPr>
          <w:p w:rsidR="00275B2E" w:rsidRDefault="00275B2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75B2E">
        <w:tc>
          <w:tcPr>
            <w:tcW w:w="491" w:type="dxa"/>
          </w:tcPr>
          <w:p w:rsidR="00275B2E" w:rsidRDefault="009D7C59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bookmarkEnd w:id="5"/>
        <w:tc>
          <w:tcPr>
            <w:tcW w:w="9363" w:type="dxa"/>
          </w:tcPr>
          <w:p w:rsidR="00275B2E" w:rsidRDefault="00275B2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275B2E" w:rsidRDefault="00275B2E">
      <w:pPr>
        <w:spacing w:after="160" w:line="259" w:lineRule="auto"/>
        <w:ind w:firstLine="709"/>
        <w:jc w:val="both"/>
        <w:rPr>
          <w:rFonts w:ascii="Times New Roman" w:eastAsia="Calibri" w:hAnsi="Times New Roman" w:cs="Times New Roman"/>
          <w:spacing w:val="-6"/>
          <w:sz w:val="18"/>
          <w:szCs w:val="18"/>
        </w:rPr>
      </w:pPr>
    </w:p>
    <w:p w:rsidR="00275B2E" w:rsidRDefault="009D7C59">
      <w:pPr>
        <w:spacing w:after="160" w:line="259" w:lineRule="auto"/>
        <w:ind w:firstLine="709"/>
        <w:jc w:val="both"/>
        <w:rPr>
          <w:rFonts w:ascii="Times New Roman" w:eastAsia="Calibri" w:hAnsi="Times New Roman" w:cs="Times New Roman"/>
          <w:spacing w:val="-6"/>
          <w:sz w:val="28"/>
          <w:szCs w:val="28"/>
        </w:rPr>
      </w:pPr>
      <w:r>
        <w:rPr>
          <w:rFonts w:ascii="Times New Roman" w:eastAsia="Calibri" w:hAnsi="Times New Roman" w:cs="Times New Roman"/>
          <w:spacing w:val="-6"/>
          <w:sz w:val="28"/>
          <w:szCs w:val="28"/>
        </w:rPr>
        <w:t>Настоящей заявкой гарантируем полноту и достоверность представленной в заявке информации и прилагаемых к ней документов.</w:t>
      </w:r>
    </w:p>
    <w:p w:rsidR="00275B2E" w:rsidRDefault="00275B2E">
      <w:pPr>
        <w:spacing w:after="160" w:line="259" w:lineRule="auto"/>
        <w:ind w:firstLine="709"/>
        <w:jc w:val="both"/>
        <w:rPr>
          <w:rFonts w:ascii="Times New Roman" w:eastAsia="Calibri" w:hAnsi="Times New Roman" w:cs="Times New Roman"/>
          <w:spacing w:val="-6"/>
          <w:sz w:val="10"/>
          <w:szCs w:val="10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1984"/>
        <w:gridCol w:w="284"/>
        <w:gridCol w:w="2126"/>
      </w:tblGrid>
      <w:tr w:rsidR="00275B2E">
        <w:tc>
          <w:tcPr>
            <w:tcW w:w="4962" w:type="dxa"/>
          </w:tcPr>
          <w:p w:rsidR="00275B2E" w:rsidRDefault="009D7C5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Руководитель муниципального района (муниципального или городского округа)</w:t>
            </w:r>
          </w:p>
        </w:tc>
        <w:tc>
          <w:tcPr>
            <w:tcW w:w="1984" w:type="dxa"/>
          </w:tcPr>
          <w:p w:rsidR="00275B2E" w:rsidRDefault="009D7C5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4294967295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331469</wp:posOffset>
                      </wp:positionV>
                      <wp:extent cx="1080770" cy="0"/>
                      <wp:effectExtent l="0" t="0" r="24130" b="19050"/>
                      <wp:wrapNone/>
                      <wp:docPr id="2" name="Прямая соединительная линия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108077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82F42C" id="Прямая соединительная линия 5" o:spid="_x0000_s1026" style="position:absolute;z-index:251659264;visibility:visible;mso-wrap-style:square;mso-width-percent:0;mso-height-percent:0;mso-wrap-distance-left:9pt;mso-wrap-distance-top:0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.05pt,26.1pt" to="88.15pt,2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" strokecolor="windowText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84" w:type="dxa"/>
          </w:tcPr>
          <w:p w:rsidR="00275B2E" w:rsidRDefault="00275B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275B2E" w:rsidRDefault="009D7C5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4294967295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331469</wp:posOffset>
                      </wp:positionV>
                      <wp:extent cx="1353820" cy="0"/>
                      <wp:effectExtent l="0" t="0" r="17780" b="19050"/>
                      <wp:wrapNone/>
                      <wp:docPr id="3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13538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DD4FAC" id="Прямая соединительная линия 4" o:spid="_x0000_s1026" style="position:absolute;z-index:251660288;visibility:visible;mso-wrap-style:square;mso-width-percent:0;mso-height-percent:0;mso-wrap-distance-left:9pt;mso-wrap-distance-top:0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0.25pt,26.1pt" to="116.85pt,2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" strokecolor="windowText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275B2E">
        <w:tc>
          <w:tcPr>
            <w:tcW w:w="4962" w:type="dxa"/>
          </w:tcPr>
          <w:p w:rsidR="00275B2E" w:rsidRDefault="00275B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275B2E" w:rsidRDefault="009D7C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(М.П., подпись)</w:t>
            </w:r>
          </w:p>
        </w:tc>
        <w:tc>
          <w:tcPr>
            <w:tcW w:w="284" w:type="dxa"/>
          </w:tcPr>
          <w:p w:rsidR="00275B2E" w:rsidRDefault="00275B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75B2E" w:rsidRDefault="009D7C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(расшифровка      подписи)</w:t>
            </w:r>
          </w:p>
        </w:tc>
      </w:tr>
      <w:tr w:rsidR="00275B2E">
        <w:tc>
          <w:tcPr>
            <w:tcW w:w="4962" w:type="dxa"/>
          </w:tcPr>
          <w:p w:rsidR="00275B2E" w:rsidRDefault="009D7C5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Исполнитель:</w:t>
            </w:r>
          </w:p>
          <w:p w:rsidR="00275B2E" w:rsidRDefault="009D7C5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4294967295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3058795</wp:posOffset>
                      </wp:positionH>
                      <wp:positionV relativeFrom="paragraph">
                        <wp:posOffset>73024</wp:posOffset>
                      </wp:positionV>
                      <wp:extent cx="1282700" cy="0"/>
                      <wp:effectExtent l="0" t="0" r="12700" b="19050"/>
                      <wp:wrapNone/>
                      <wp:docPr id="4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12827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876FFE" id="Прямая соединительная линия 3" o:spid="_x0000_s1026" style="position:absolute;z-index:251661312;visibility:visible;mso-wrap-style:square;mso-width-percent:0;mso-height-percent:0;mso-wrap-distance-left:9pt;mso-wrap-distance-top:0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40.85pt,5.75pt" to="341.8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" strokecolor="windowText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984" w:type="dxa"/>
          </w:tcPr>
          <w:p w:rsidR="00275B2E" w:rsidRDefault="00275B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275B2E" w:rsidRDefault="00275B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275B2E" w:rsidRDefault="009D7C5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4294967295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71120</wp:posOffset>
                      </wp:positionH>
                      <wp:positionV relativeFrom="paragraph">
                        <wp:posOffset>277494</wp:posOffset>
                      </wp:positionV>
                      <wp:extent cx="1472565" cy="0"/>
                      <wp:effectExtent l="0" t="0" r="13335" b="19050"/>
                      <wp:wrapNone/>
                      <wp:docPr id="5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147256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4D74E6" id="Прямая соединительная линия 2" o:spid="_x0000_s1026" style="position:absolute;z-index:251662336;visibility:visible;mso-wrap-style:square;mso-width-percent:0;mso-height-percent:0;mso-wrap-distance-left:9pt;mso-wrap-distance-top:0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.6pt,21.85pt" to="121.55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" strokecolor="windowText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275B2E">
        <w:tc>
          <w:tcPr>
            <w:tcW w:w="4962" w:type="dxa"/>
          </w:tcPr>
          <w:p w:rsidR="00275B2E" w:rsidRDefault="009D7C5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(должность, контактный телефон)</w:t>
            </w:r>
          </w:p>
        </w:tc>
        <w:tc>
          <w:tcPr>
            <w:tcW w:w="1984" w:type="dxa"/>
          </w:tcPr>
          <w:p w:rsidR="00275B2E" w:rsidRDefault="009D7C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84" w:type="dxa"/>
          </w:tcPr>
          <w:p w:rsidR="00275B2E" w:rsidRDefault="00275B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75B2E" w:rsidRDefault="009D7C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275B2E" w:rsidRDefault="00275B2E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75B2E" w:rsidRDefault="009D7C59">
      <w:pPr>
        <w:shd w:val="clear" w:color="auto" w:fill="FFFFFF"/>
        <w:spacing w:after="120" w:line="240" w:lineRule="auto"/>
        <w:ind w:left="4253" w:right="-21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№ 4</w:t>
      </w:r>
    </w:p>
    <w:p w:rsidR="00275B2E" w:rsidRDefault="009D7C59">
      <w:pPr>
        <w:spacing w:after="0" w:line="240" w:lineRule="auto"/>
        <w:ind w:left="4253" w:firstLine="454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 Порядку проведения отбора </w:t>
      </w:r>
      <w:r>
        <w:rPr>
          <w:rFonts w:ascii="Times New Roman" w:eastAsia="Calibri" w:hAnsi="Times New Roman" w:cs="Times New Roman"/>
          <w:sz w:val="28"/>
          <w:szCs w:val="28"/>
        </w:rPr>
        <w:br/>
        <w:t xml:space="preserve">на распределение муниципальным районам, муниципальным и городским округам Забайкальского края субсидии на закупку </w:t>
      </w:r>
      <w:r>
        <w:rPr>
          <w:rFonts w:ascii="Times New Roman" w:eastAsia="Calibri" w:hAnsi="Times New Roman" w:cs="Times New Roman"/>
          <w:sz w:val="28"/>
          <w:szCs w:val="28"/>
        </w:rPr>
        <w:br/>
        <w:t xml:space="preserve">и монтаж модульного спортивного зала  для единоборств, в рамках регионального проекта «Спорт – норма жизни </w:t>
      </w:r>
      <w:r>
        <w:rPr>
          <w:rFonts w:ascii="Times New Roman" w:eastAsia="Calibri" w:hAnsi="Times New Roman" w:cs="Times New Roman"/>
          <w:sz w:val="28"/>
          <w:szCs w:val="28"/>
        </w:rPr>
        <w:br/>
        <w:t>в Забайкальском крае» на 2027 год</w:t>
      </w:r>
    </w:p>
    <w:p w:rsidR="00275B2E" w:rsidRDefault="00275B2E">
      <w:pPr>
        <w:spacing w:after="0" w:line="240" w:lineRule="auto"/>
        <w:ind w:left="4253" w:firstLine="454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75B2E" w:rsidRDefault="009D7C59">
      <w:pPr>
        <w:spacing w:after="0" w:line="259" w:lineRule="auto"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ОБРАЗЕЦ ДОРОЖНОЙ КАРТЫ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br/>
        <w:t xml:space="preserve"> по реализации мероприятий</w:t>
      </w:r>
      <w:r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  в рамках регионального проекта «Спорт – норма жизни в Забайкальском крае» </w:t>
      </w:r>
    </w:p>
    <w:p w:rsidR="00275B2E" w:rsidRDefault="009D7C59">
      <w:pPr>
        <w:spacing w:after="0" w:line="259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 ___» _____________ 2026г.</w:t>
      </w:r>
    </w:p>
    <w:p w:rsidR="00275B2E" w:rsidRDefault="00275B2E">
      <w:pPr>
        <w:spacing w:after="0" w:line="259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275B2E" w:rsidRDefault="009D7C59">
      <w:pPr>
        <w:pStyle w:val="afa"/>
        <w:spacing w:before="0" w:line="240" w:lineRule="auto"/>
        <w:ind w:left="0" w:right="0"/>
      </w:pPr>
      <w:r>
        <w:t>РЕКОМЕНДОВАННЫЙ ПЛАН</w:t>
      </w:r>
      <w:r>
        <w:rPr>
          <w:spacing w:val="-2"/>
        </w:rPr>
        <w:t xml:space="preserve"> </w:t>
      </w:r>
      <w:r>
        <w:t>МЕРОПРИЯТИЙ НА 2027 г.</w:t>
      </w:r>
    </w:p>
    <w:p w:rsidR="00275B2E" w:rsidRDefault="009D7C59">
      <w:pPr>
        <w:pStyle w:val="afc"/>
        <w:spacing w:line="306" w:lineRule="exact"/>
        <w:ind w:left="994" w:right="1086"/>
        <w:jc w:val="center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(модульный спортивный зал  для единоборств в Забайкальском крае)</w:t>
      </w:r>
    </w:p>
    <w:p w:rsidR="00275B2E" w:rsidRDefault="00275B2E">
      <w:pPr>
        <w:pStyle w:val="afc"/>
        <w:ind w:left="992" w:right="1089"/>
        <w:jc w:val="center"/>
        <w:rPr>
          <w:sz w:val="16"/>
          <w:szCs w:val="16"/>
        </w:rPr>
      </w:pPr>
    </w:p>
    <w:tbl>
      <w:tblPr>
        <w:tblStyle w:val="TableNormal"/>
        <w:tblW w:w="10176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9"/>
        <w:gridCol w:w="4026"/>
        <w:gridCol w:w="3325"/>
        <w:gridCol w:w="2086"/>
      </w:tblGrid>
      <w:tr w:rsidR="00275B2E">
        <w:trPr>
          <w:trHeight w:val="573"/>
        </w:trPr>
        <w:tc>
          <w:tcPr>
            <w:tcW w:w="739" w:type="dxa"/>
            <w:shd w:val="clear" w:color="auto" w:fill="F0F0F0"/>
          </w:tcPr>
          <w:p w:rsidR="00275B2E" w:rsidRDefault="009D7C59">
            <w:pPr>
              <w:pStyle w:val="TableParagraph"/>
              <w:spacing w:before="0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4026" w:type="dxa"/>
            <w:shd w:val="clear" w:color="auto" w:fill="F0F0F0"/>
          </w:tcPr>
          <w:p w:rsidR="00275B2E" w:rsidRDefault="009D7C59">
            <w:pPr>
              <w:pStyle w:val="TableParagraph"/>
              <w:spacing w:before="0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Мероприятие</w:t>
            </w:r>
          </w:p>
        </w:tc>
        <w:tc>
          <w:tcPr>
            <w:tcW w:w="3325" w:type="dxa"/>
            <w:shd w:val="clear" w:color="auto" w:fill="F0F0F0"/>
          </w:tcPr>
          <w:p w:rsidR="00275B2E" w:rsidRDefault="009D7C59">
            <w:pPr>
              <w:pStyle w:val="TableParagraph"/>
              <w:spacing w:before="0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Срок/Плановая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дата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исполнения</w:t>
            </w:r>
          </w:p>
        </w:tc>
        <w:tc>
          <w:tcPr>
            <w:tcW w:w="2086" w:type="dxa"/>
            <w:shd w:val="clear" w:color="auto" w:fill="F0F0F0"/>
          </w:tcPr>
          <w:p w:rsidR="00275B2E" w:rsidRDefault="009D7C59">
            <w:pPr>
              <w:pStyle w:val="TableParagraph"/>
              <w:spacing w:before="0"/>
              <w:ind w:left="0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>Ответственный</w:t>
            </w:r>
            <w:r>
              <w:rPr>
                <w:b/>
                <w:sz w:val="24"/>
                <w:lang w:val="ru-RU"/>
              </w:rPr>
              <w:t xml:space="preserve"> исполнитель</w:t>
            </w:r>
          </w:p>
        </w:tc>
      </w:tr>
      <w:tr w:rsidR="00275B2E">
        <w:trPr>
          <w:trHeight w:val="302"/>
        </w:trPr>
        <w:tc>
          <w:tcPr>
            <w:tcW w:w="739" w:type="dxa"/>
            <w:shd w:val="clear" w:color="auto" w:fill="F0F0F0"/>
          </w:tcPr>
          <w:p w:rsidR="00275B2E" w:rsidRDefault="009D7C59">
            <w:pPr>
              <w:pStyle w:val="TableParagraph"/>
              <w:spacing w:before="0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9437" w:type="dxa"/>
            <w:gridSpan w:val="3"/>
            <w:shd w:val="clear" w:color="auto" w:fill="F0F0F0"/>
          </w:tcPr>
          <w:p w:rsidR="00275B2E" w:rsidRDefault="009D7C59">
            <w:pPr>
              <w:pStyle w:val="TableParagraph"/>
              <w:spacing w:before="0"/>
              <w:ind w:left="0"/>
              <w:rPr>
                <w:bCs/>
                <w:sz w:val="24"/>
                <w:lang w:val="ru-RU"/>
              </w:rPr>
            </w:pPr>
            <w:r>
              <w:rPr>
                <w:b/>
                <w:spacing w:val="-1"/>
                <w:sz w:val="24"/>
                <w:lang w:val="ru-RU"/>
              </w:rPr>
              <w:t>Разработка</w:t>
            </w:r>
            <w:r>
              <w:rPr>
                <w:b/>
                <w:spacing w:val="-13"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  <w:lang w:val="ru-RU"/>
              </w:rPr>
              <w:t>ПСД</w:t>
            </w:r>
            <w:r>
              <w:rPr>
                <w:b/>
                <w:spacing w:val="-12"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  <w:lang w:val="ru-RU"/>
              </w:rPr>
              <w:t>на устройство основания для размещения модульного спортивного сооружения и</w:t>
            </w:r>
            <w:r>
              <w:rPr>
                <w:b/>
                <w:spacing w:val="-13"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  <w:lang w:val="ru-RU"/>
              </w:rPr>
              <w:t>благоустройство</w:t>
            </w:r>
            <w:r>
              <w:rPr>
                <w:b/>
                <w:spacing w:val="-14"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  <w:lang w:val="ru-RU"/>
              </w:rPr>
              <w:t>земельного</w:t>
            </w:r>
            <w:r>
              <w:rPr>
                <w:b/>
                <w:spacing w:val="-13"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  <w:lang w:val="ru-RU"/>
              </w:rPr>
              <w:t>участка</w:t>
            </w:r>
            <w:r>
              <w:rPr>
                <w:b/>
                <w:spacing w:val="-1"/>
                <w:sz w:val="24"/>
                <w:lang w:val="ru-RU"/>
              </w:rPr>
              <w:t xml:space="preserve"> </w:t>
            </w:r>
          </w:p>
        </w:tc>
      </w:tr>
      <w:tr w:rsidR="00275B2E">
        <w:trPr>
          <w:trHeight w:val="385"/>
        </w:trPr>
        <w:tc>
          <w:tcPr>
            <w:tcW w:w="739" w:type="dxa"/>
          </w:tcPr>
          <w:p w:rsidR="00275B2E" w:rsidRDefault="009D7C59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4026" w:type="dxa"/>
          </w:tcPr>
          <w:p w:rsidR="00275B2E" w:rsidRDefault="009D7C59">
            <w:pPr>
              <w:pStyle w:val="TableParagraph"/>
              <w:spacing w:before="0"/>
              <w:ind w:left="0"/>
            </w:pPr>
            <w:r>
              <w:t>Формирование задания на</w:t>
            </w:r>
            <w:r>
              <w:rPr>
                <w:spacing w:val="-58"/>
              </w:rPr>
              <w:t xml:space="preserve"> </w:t>
            </w:r>
            <w:r>
              <w:t>проектирование</w:t>
            </w:r>
          </w:p>
        </w:tc>
        <w:tc>
          <w:tcPr>
            <w:tcW w:w="3325" w:type="dxa"/>
          </w:tcPr>
          <w:p w:rsidR="00275B2E" w:rsidRDefault="00275B2E">
            <w:pPr>
              <w:pStyle w:val="TableParagraph"/>
              <w:spacing w:before="0"/>
              <w:ind w:left="0"/>
              <w:jc w:val="center"/>
              <w:rPr>
                <w:i/>
                <w:iCs/>
              </w:rPr>
            </w:pPr>
          </w:p>
        </w:tc>
        <w:tc>
          <w:tcPr>
            <w:tcW w:w="2086" w:type="dxa"/>
          </w:tcPr>
          <w:p w:rsidR="00275B2E" w:rsidRDefault="00275B2E">
            <w:pPr>
              <w:pStyle w:val="TableParagraph"/>
              <w:spacing w:before="0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275B2E">
        <w:trPr>
          <w:trHeight w:val="547"/>
        </w:trPr>
        <w:tc>
          <w:tcPr>
            <w:tcW w:w="739" w:type="dxa"/>
          </w:tcPr>
          <w:p w:rsidR="00275B2E" w:rsidRDefault="009D7C59">
            <w:pPr>
              <w:pStyle w:val="TableParagraph"/>
              <w:spacing w:before="0"/>
              <w:ind w:left="0"/>
              <w:rPr>
                <w:sz w:val="23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4026" w:type="dxa"/>
          </w:tcPr>
          <w:p w:rsidR="00275B2E" w:rsidRDefault="009D7C59">
            <w:pPr>
              <w:pStyle w:val="TableParagraph"/>
              <w:spacing w:before="0"/>
              <w:ind w:left="0"/>
              <w:rPr>
                <w:lang w:val="ru-RU"/>
              </w:rPr>
            </w:pPr>
            <w:r>
              <w:rPr>
                <w:lang w:val="ru-RU"/>
              </w:rPr>
              <w:t>Определение начальной</w:t>
            </w:r>
            <w:r>
              <w:rPr>
                <w:spacing w:val="1"/>
                <w:lang w:val="ru-RU"/>
              </w:rPr>
              <w:t xml:space="preserve"> </w:t>
            </w:r>
            <w:r>
              <w:rPr>
                <w:spacing w:val="-1"/>
                <w:lang w:val="ru-RU"/>
              </w:rPr>
              <w:t>максимальной</w:t>
            </w:r>
            <w:r>
              <w:rPr>
                <w:spacing w:val="-6"/>
                <w:lang w:val="ru-RU"/>
              </w:rPr>
              <w:t xml:space="preserve"> </w:t>
            </w:r>
            <w:r>
              <w:rPr>
                <w:lang w:val="ru-RU"/>
              </w:rPr>
              <w:t>цены</w:t>
            </w:r>
            <w:r>
              <w:rPr>
                <w:spacing w:val="-10"/>
                <w:lang w:val="ru-RU"/>
              </w:rPr>
              <w:t xml:space="preserve"> </w:t>
            </w:r>
            <w:r>
              <w:rPr>
                <w:lang w:val="ru-RU"/>
              </w:rPr>
              <w:t>контракта</w:t>
            </w:r>
          </w:p>
        </w:tc>
        <w:tc>
          <w:tcPr>
            <w:tcW w:w="3325" w:type="dxa"/>
          </w:tcPr>
          <w:p w:rsidR="00275B2E" w:rsidRDefault="00275B2E">
            <w:pPr>
              <w:pStyle w:val="TableParagraph"/>
              <w:spacing w:before="0"/>
              <w:ind w:left="0"/>
              <w:jc w:val="center"/>
              <w:rPr>
                <w:i/>
                <w:iCs/>
                <w:lang w:val="ru-RU"/>
              </w:rPr>
            </w:pPr>
          </w:p>
        </w:tc>
        <w:tc>
          <w:tcPr>
            <w:tcW w:w="2086" w:type="dxa"/>
          </w:tcPr>
          <w:p w:rsidR="00275B2E" w:rsidRDefault="00275B2E">
            <w:pPr>
              <w:pStyle w:val="TableParagraph"/>
              <w:spacing w:before="0"/>
              <w:ind w:left="0"/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275B2E">
        <w:trPr>
          <w:trHeight w:val="271"/>
        </w:trPr>
        <w:tc>
          <w:tcPr>
            <w:tcW w:w="739" w:type="dxa"/>
          </w:tcPr>
          <w:p w:rsidR="00275B2E" w:rsidRDefault="009D7C59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4026" w:type="dxa"/>
          </w:tcPr>
          <w:p w:rsidR="00275B2E" w:rsidRDefault="009D7C59">
            <w:pPr>
              <w:pStyle w:val="TableParagraph"/>
              <w:spacing w:before="0"/>
              <w:ind w:left="0"/>
            </w:pPr>
            <w:r>
              <w:t>Выделение</w:t>
            </w:r>
            <w:r>
              <w:rPr>
                <w:spacing w:val="-3"/>
              </w:rPr>
              <w:t xml:space="preserve"> </w:t>
            </w:r>
            <w:r>
              <w:t>средств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закупку</w:t>
            </w:r>
          </w:p>
        </w:tc>
        <w:tc>
          <w:tcPr>
            <w:tcW w:w="3325" w:type="dxa"/>
          </w:tcPr>
          <w:p w:rsidR="00275B2E" w:rsidRDefault="00275B2E">
            <w:pPr>
              <w:pStyle w:val="TableParagraph"/>
              <w:spacing w:before="0"/>
              <w:ind w:left="0"/>
              <w:jc w:val="center"/>
              <w:rPr>
                <w:i/>
                <w:iCs/>
              </w:rPr>
            </w:pPr>
          </w:p>
        </w:tc>
        <w:tc>
          <w:tcPr>
            <w:tcW w:w="2086" w:type="dxa"/>
          </w:tcPr>
          <w:p w:rsidR="00275B2E" w:rsidRDefault="00275B2E">
            <w:pPr>
              <w:pStyle w:val="TableParagraph"/>
              <w:spacing w:before="0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275B2E">
        <w:trPr>
          <w:trHeight w:val="559"/>
        </w:trPr>
        <w:tc>
          <w:tcPr>
            <w:tcW w:w="739" w:type="dxa"/>
          </w:tcPr>
          <w:p w:rsidR="00275B2E" w:rsidRDefault="009D7C59">
            <w:pPr>
              <w:pStyle w:val="TableParagraph"/>
              <w:spacing w:before="0"/>
              <w:ind w:left="0"/>
              <w:rPr>
                <w:sz w:val="23"/>
              </w:rPr>
            </w:pPr>
            <w:r>
              <w:rPr>
                <w:sz w:val="23"/>
              </w:rPr>
              <w:t>1.4</w:t>
            </w:r>
          </w:p>
        </w:tc>
        <w:tc>
          <w:tcPr>
            <w:tcW w:w="4026" w:type="dxa"/>
          </w:tcPr>
          <w:p w:rsidR="00275B2E" w:rsidRDefault="009D7C59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закупочной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</w:p>
        </w:tc>
        <w:tc>
          <w:tcPr>
            <w:tcW w:w="3325" w:type="dxa"/>
          </w:tcPr>
          <w:p w:rsidR="00275B2E" w:rsidRDefault="00275B2E">
            <w:pPr>
              <w:pStyle w:val="TableParagraph"/>
              <w:spacing w:before="0"/>
              <w:ind w:left="0"/>
              <w:jc w:val="center"/>
              <w:rPr>
                <w:i/>
                <w:iCs/>
                <w:sz w:val="24"/>
              </w:rPr>
            </w:pPr>
          </w:p>
        </w:tc>
        <w:tc>
          <w:tcPr>
            <w:tcW w:w="2086" w:type="dxa"/>
          </w:tcPr>
          <w:p w:rsidR="00275B2E" w:rsidRDefault="00275B2E">
            <w:pPr>
              <w:pStyle w:val="TableParagraph"/>
              <w:spacing w:before="0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275B2E">
        <w:trPr>
          <w:trHeight w:val="411"/>
        </w:trPr>
        <w:tc>
          <w:tcPr>
            <w:tcW w:w="739" w:type="dxa"/>
          </w:tcPr>
          <w:p w:rsidR="00275B2E" w:rsidRDefault="009D7C59">
            <w:pPr>
              <w:pStyle w:val="TableParagraph"/>
              <w:spacing w:before="0"/>
              <w:ind w:left="0"/>
              <w:rPr>
                <w:sz w:val="23"/>
              </w:rPr>
            </w:pPr>
            <w:r>
              <w:rPr>
                <w:sz w:val="24"/>
              </w:rPr>
              <w:t>1.5</w:t>
            </w:r>
          </w:p>
        </w:tc>
        <w:tc>
          <w:tcPr>
            <w:tcW w:w="4026" w:type="dxa"/>
          </w:tcPr>
          <w:p w:rsidR="00275B2E" w:rsidRDefault="009D7C59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pacing w:val="-1"/>
                <w:sz w:val="24"/>
              </w:rPr>
              <w:t>Проведение конкурентной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</w:tc>
        <w:tc>
          <w:tcPr>
            <w:tcW w:w="3325" w:type="dxa"/>
          </w:tcPr>
          <w:p w:rsidR="00275B2E" w:rsidRDefault="00275B2E">
            <w:pPr>
              <w:pStyle w:val="TableParagraph"/>
              <w:spacing w:before="0"/>
              <w:ind w:left="0"/>
              <w:jc w:val="center"/>
              <w:rPr>
                <w:i/>
                <w:iCs/>
                <w:sz w:val="24"/>
              </w:rPr>
            </w:pPr>
          </w:p>
        </w:tc>
        <w:tc>
          <w:tcPr>
            <w:tcW w:w="2086" w:type="dxa"/>
          </w:tcPr>
          <w:p w:rsidR="00275B2E" w:rsidRDefault="00275B2E">
            <w:pPr>
              <w:pStyle w:val="TableParagraph"/>
              <w:spacing w:before="0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275B2E">
        <w:trPr>
          <w:trHeight w:val="417"/>
        </w:trPr>
        <w:tc>
          <w:tcPr>
            <w:tcW w:w="739" w:type="dxa"/>
          </w:tcPr>
          <w:p w:rsidR="00275B2E" w:rsidRDefault="009D7C59">
            <w:pPr>
              <w:pStyle w:val="TableParagraph"/>
              <w:spacing w:before="0"/>
              <w:ind w:left="0"/>
              <w:rPr>
                <w:sz w:val="23"/>
              </w:rPr>
            </w:pPr>
            <w:r>
              <w:rPr>
                <w:sz w:val="24"/>
              </w:rPr>
              <w:t>1.6</w:t>
            </w:r>
          </w:p>
        </w:tc>
        <w:tc>
          <w:tcPr>
            <w:tcW w:w="4026" w:type="dxa"/>
          </w:tcPr>
          <w:p w:rsidR="00275B2E" w:rsidRDefault="009D7C59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pacing w:val="-1"/>
                <w:sz w:val="24"/>
              </w:rPr>
              <w:t>Подписание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контракта</w:t>
            </w:r>
          </w:p>
        </w:tc>
        <w:tc>
          <w:tcPr>
            <w:tcW w:w="3325" w:type="dxa"/>
          </w:tcPr>
          <w:p w:rsidR="00275B2E" w:rsidRDefault="00275B2E">
            <w:pPr>
              <w:pStyle w:val="TableParagraph"/>
              <w:spacing w:before="0"/>
              <w:ind w:left="0"/>
              <w:jc w:val="center"/>
              <w:rPr>
                <w:i/>
                <w:iCs/>
                <w:sz w:val="24"/>
              </w:rPr>
            </w:pPr>
          </w:p>
        </w:tc>
        <w:tc>
          <w:tcPr>
            <w:tcW w:w="2086" w:type="dxa"/>
          </w:tcPr>
          <w:p w:rsidR="00275B2E" w:rsidRDefault="00275B2E">
            <w:pPr>
              <w:pStyle w:val="TableParagraph"/>
              <w:spacing w:before="0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275B2E">
        <w:trPr>
          <w:trHeight w:val="612"/>
        </w:trPr>
        <w:tc>
          <w:tcPr>
            <w:tcW w:w="739" w:type="dxa"/>
          </w:tcPr>
          <w:p w:rsidR="00275B2E" w:rsidRDefault="009D7C59">
            <w:pPr>
              <w:pStyle w:val="TableParagraph"/>
              <w:spacing w:before="0"/>
              <w:ind w:left="0"/>
              <w:rPr>
                <w:sz w:val="23"/>
              </w:rPr>
            </w:pPr>
            <w:r>
              <w:rPr>
                <w:sz w:val="24"/>
              </w:rPr>
              <w:t>1.7.</w:t>
            </w:r>
          </w:p>
        </w:tc>
        <w:tc>
          <w:tcPr>
            <w:tcW w:w="4026" w:type="dxa"/>
          </w:tcPr>
          <w:p w:rsidR="00275B2E" w:rsidRDefault="009D7C59">
            <w:pPr>
              <w:pStyle w:val="TableParagraph"/>
              <w:spacing w:before="0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Завершение разработки ПСД на устройство основания для размещения модульного спортивного сооружения и благоустройство земельного участка</w:t>
            </w:r>
          </w:p>
        </w:tc>
        <w:tc>
          <w:tcPr>
            <w:tcW w:w="3325" w:type="dxa"/>
          </w:tcPr>
          <w:p w:rsidR="00275B2E" w:rsidRDefault="00275B2E">
            <w:pPr>
              <w:pStyle w:val="TableParagraph"/>
              <w:spacing w:before="0"/>
              <w:ind w:left="0"/>
              <w:jc w:val="center"/>
              <w:rPr>
                <w:i/>
                <w:iCs/>
                <w:sz w:val="24"/>
                <w:lang w:val="ru-RU"/>
              </w:rPr>
            </w:pPr>
          </w:p>
        </w:tc>
        <w:tc>
          <w:tcPr>
            <w:tcW w:w="2086" w:type="dxa"/>
          </w:tcPr>
          <w:p w:rsidR="00275B2E" w:rsidRDefault="00275B2E">
            <w:pPr>
              <w:pStyle w:val="TableParagraph"/>
              <w:spacing w:before="0"/>
              <w:ind w:left="0"/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275B2E">
        <w:trPr>
          <w:trHeight w:val="297"/>
        </w:trPr>
        <w:tc>
          <w:tcPr>
            <w:tcW w:w="739" w:type="dxa"/>
          </w:tcPr>
          <w:p w:rsidR="00275B2E" w:rsidRDefault="009D7C59">
            <w:pPr>
              <w:pStyle w:val="TableParagraph"/>
              <w:spacing w:before="0"/>
              <w:ind w:left="0"/>
              <w:rPr>
                <w:sz w:val="23"/>
              </w:rPr>
            </w:pPr>
            <w:r>
              <w:rPr>
                <w:sz w:val="24"/>
              </w:rPr>
              <w:t>1.8</w:t>
            </w:r>
          </w:p>
        </w:tc>
        <w:tc>
          <w:tcPr>
            <w:tcW w:w="4026" w:type="dxa"/>
          </w:tcPr>
          <w:p w:rsidR="00275B2E" w:rsidRDefault="009D7C59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Экспертиза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смет</w:t>
            </w:r>
          </w:p>
        </w:tc>
        <w:tc>
          <w:tcPr>
            <w:tcW w:w="3325" w:type="dxa"/>
          </w:tcPr>
          <w:p w:rsidR="00275B2E" w:rsidRDefault="00275B2E">
            <w:pPr>
              <w:pStyle w:val="TableParagraph"/>
              <w:spacing w:before="0"/>
              <w:ind w:left="0"/>
              <w:jc w:val="center"/>
              <w:rPr>
                <w:i/>
                <w:iCs/>
                <w:sz w:val="24"/>
              </w:rPr>
            </w:pPr>
          </w:p>
        </w:tc>
        <w:tc>
          <w:tcPr>
            <w:tcW w:w="2086" w:type="dxa"/>
          </w:tcPr>
          <w:p w:rsidR="00275B2E" w:rsidRDefault="00275B2E">
            <w:pPr>
              <w:pStyle w:val="TableParagraph"/>
              <w:spacing w:before="0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275B2E">
        <w:trPr>
          <w:trHeight w:val="350"/>
        </w:trPr>
        <w:tc>
          <w:tcPr>
            <w:tcW w:w="739" w:type="dxa"/>
          </w:tcPr>
          <w:p w:rsidR="00275B2E" w:rsidRDefault="009D7C59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1.9</w:t>
            </w:r>
          </w:p>
        </w:tc>
        <w:tc>
          <w:tcPr>
            <w:tcW w:w="4026" w:type="dxa"/>
          </w:tcPr>
          <w:p w:rsidR="00275B2E" w:rsidRDefault="009D7C59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pacing w:val="-1"/>
                <w:sz w:val="24"/>
              </w:rPr>
              <w:t>Подписание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акта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выполненных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</w:tc>
        <w:tc>
          <w:tcPr>
            <w:tcW w:w="3325" w:type="dxa"/>
          </w:tcPr>
          <w:p w:rsidR="00275B2E" w:rsidRDefault="00275B2E">
            <w:pPr>
              <w:pStyle w:val="TableParagraph"/>
              <w:spacing w:before="0"/>
              <w:ind w:left="0"/>
              <w:jc w:val="center"/>
              <w:rPr>
                <w:i/>
                <w:iCs/>
                <w:sz w:val="24"/>
              </w:rPr>
            </w:pPr>
          </w:p>
        </w:tc>
        <w:tc>
          <w:tcPr>
            <w:tcW w:w="2086" w:type="dxa"/>
          </w:tcPr>
          <w:p w:rsidR="00275B2E" w:rsidRDefault="00275B2E">
            <w:pPr>
              <w:pStyle w:val="TableParagraph"/>
              <w:spacing w:before="0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275B2E">
        <w:trPr>
          <w:trHeight w:val="726"/>
        </w:trPr>
        <w:tc>
          <w:tcPr>
            <w:tcW w:w="739" w:type="dxa"/>
          </w:tcPr>
          <w:p w:rsidR="00275B2E" w:rsidRDefault="009D7C59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026" w:type="dxa"/>
          </w:tcPr>
          <w:p w:rsidR="00275B2E" w:rsidRDefault="009D7C59">
            <w:pPr>
              <w:pStyle w:val="TableParagraph"/>
              <w:spacing w:before="0"/>
              <w:ind w:left="0"/>
              <w:rPr>
                <w:spacing w:val="-1"/>
                <w:sz w:val="24"/>
                <w:lang w:val="ru-RU"/>
              </w:rPr>
            </w:pPr>
            <w:r>
              <w:rPr>
                <w:b/>
                <w:spacing w:val="-1"/>
                <w:sz w:val="24"/>
                <w:lang w:val="ru-RU"/>
              </w:rPr>
              <w:t>Выделение средств на закупку -</w:t>
            </w:r>
            <w:r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Устройство основания для размещения модульного спортивного сооружения с приобретением и монтажом спортивно-технологического оборудования (модульное спортивное сооружение)</w:t>
            </w:r>
          </w:p>
        </w:tc>
        <w:tc>
          <w:tcPr>
            <w:tcW w:w="3325" w:type="dxa"/>
          </w:tcPr>
          <w:p w:rsidR="00275B2E" w:rsidRDefault="00275B2E">
            <w:pPr>
              <w:pStyle w:val="TableParagraph"/>
              <w:spacing w:before="0"/>
              <w:ind w:left="0"/>
              <w:jc w:val="center"/>
              <w:rPr>
                <w:i/>
                <w:iCs/>
                <w:sz w:val="24"/>
                <w:lang w:val="ru-RU"/>
              </w:rPr>
            </w:pPr>
          </w:p>
        </w:tc>
        <w:tc>
          <w:tcPr>
            <w:tcW w:w="2086" w:type="dxa"/>
          </w:tcPr>
          <w:p w:rsidR="00275B2E" w:rsidRDefault="00275B2E">
            <w:pPr>
              <w:pStyle w:val="TableParagraph"/>
              <w:spacing w:before="0"/>
              <w:ind w:left="0"/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275B2E">
        <w:trPr>
          <w:trHeight w:val="519"/>
        </w:trPr>
        <w:tc>
          <w:tcPr>
            <w:tcW w:w="739" w:type="dxa"/>
          </w:tcPr>
          <w:p w:rsidR="00275B2E" w:rsidRDefault="009D7C59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4026" w:type="dxa"/>
          </w:tcPr>
          <w:p w:rsidR="00275B2E" w:rsidRDefault="009D7C59">
            <w:pPr>
              <w:pStyle w:val="TableParagraph"/>
              <w:spacing w:before="0"/>
              <w:ind w:left="0"/>
              <w:rPr>
                <w:b/>
                <w:spacing w:val="-1"/>
                <w:sz w:val="24"/>
                <w:lang w:val="ru-RU"/>
              </w:rPr>
            </w:pPr>
            <w:r>
              <w:rPr>
                <w:lang w:val="ru-RU"/>
              </w:rPr>
              <w:t>Определение начальной</w:t>
            </w:r>
            <w:r>
              <w:rPr>
                <w:spacing w:val="1"/>
                <w:lang w:val="ru-RU"/>
              </w:rPr>
              <w:t xml:space="preserve"> </w:t>
            </w:r>
            <w:r>
              <w:rPr>
                <w:spacing w:val="-1"/>
                <w:lang w:val="ru-RU"/>
              </w:rPr>
              <w:t>максимальной</w:t>
            </w:r>
            <w:r>
              <w:rPr>
                <w:spacing w:val="-6"/>
                <w:lang w:val="ru-RU"/>
              </w:rPr>
              <w:t xml:space="preserve"> </w:t>
            </w:r>
            <w:r>
              <w:rPr>
                <w:lang w:val="ru-RU"/>
              </w:rPr>
              <w:t>цены</w:t>
            </w:r>
            <w:r>
              <w:rPr>
                <w:spacing w:val="-10"/>
                <w:lang w:val="ru-RU"/>
              </w:rPr>
              <w:t xml:space="preserve"> </w:t>
            </w:r>
            <w:r>
              <w:rPr>
                <w:lang w:val="ru-RU"/>
              </w:rPr>
              <w:t>контракта</w:t>
            </w:r>
          </w:p>
        </w:tc>
        <w:tc>
          <w:tcPr>
            <w:tcW w:w="3325" w:type="dxa"/>
          </w:tcPr>
          <w:p w:rsidR="00275B2E" w:rsidRDefault="00275B2E">
            <w:pPr>
              <w:pStyle w:val="TableParagraph"/>
              <w:spacing w:before="0"/>
              <w:ind w:left="0"/>
              <w:jc w:val="center"/>
              <w:rPr>
                <w:i/>
                <w:iCs/>
                <w:sz w:val="24"/>
                <w:lang w:val="ru-RU"/>
              </w:rPr>
            </w:pPr>
          </w:p>
        </w:tc>
        <w:tc>
          <w:tcPr>
            <w:tcW w:w="2086" w:type="dxa"/>
          </w:tcPr>
          <w:p w:rsidR="00275B2E" w:rsidRDefault="00275B2E">
            <w:pPr>
              <w:pStyle w:val="TableParagraph"/>
              <w:spacing w:before="0"/>
              <w:ind w:left="0"/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275B2E">
        <w:trPr>
          <w:trHeight w:val="350"/>
        </w:trPr>
        <w:tc>
          <w:tcPr>
            <w:tcW w:w="739" w:type="dxa"/>
          </w:tcPr>
          <w:p w:rsidR="00275B2E" w:rsidRDefault="009D7C59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4026" w:type="dxa"/>
          </w:tcPr>
          <w:p w:rsidR="00275B2E" w:rsidRDefault="009D7C59">
            <w:pPr>
              <w:pStyle w:val="TableParagraph"/>
              <w:spacing w:before="0"/>
              <w:ind w:left="0"/>
              <w:rPr>
                <w:spacing w:val="-1"/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закупочной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</w:p>
        </w:tc>
        <w:tc>
          <w:tcPr>
            <w:tcW w:w="3325" w:type="dxa"/>
          </w:tcPr>
          <w:p w:rsidR="00275B2E" w:rsidRDefault="00275B2E">
            <w:pPr>
              <w:pStyle w:val="TableParagraph"/>
              <w:spacing w:before="0"/>
              <w:ind w:left="0"/>
              <w:jc w:val="center"/>
              <w:rPr>
                <w:i/>
                <w:iCs/>
                <w:sz w:val="24"/>
              </w:rPr>
            </w:pPr>
          </w:p>
        </w:tc>
        <w:tc>
          <w:tcPr>
            <w:tcW w:w="2086" w:type="dxa"/>
          </w:tcPr>
          <w:p w:rsidR="00275B2E" w:rsidRDefault="00275B2E">
            <w:pPr>
              <w:pStyle w:val="TableParagraph"/>
              <w:spacing w:before="0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275B2E">
        <w:trPr>
          <w:trHeight w:val="350"/>
        </w:trPr>
        <w:tc>
          <w:tcPr>
            <w:tcW w:w="739" w:type="dxa"/>
          </w:tcPr>
          <w:p w:rsidR="00275B2E" w:rsidRDefault="009D7C59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4026" w:type="dxa"/>
          </w:tcPr>
          <w:p w:rsidR="00275B2E" w:rsidRDefault="009D7C59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Проведение конкурентной </w:t>
            </w:r>
            <w:r>
              <w:rPr>
                <w:spacing w:val="-57"/>
                <w:sz w:val="24"/>
              </w:rPr>
              <w:t xml:space="preserve">  </w:t>
            </w:r>
            <w:r>
              <w:rPr>
                <w:sz w:val="24"/>
              </w:rPr>
              <w:t>процедуры</w:t>
            </w:r>
          </w:p>
        </w:tc>
        <w:tc>
          <w:tcPr>
            <w:tcW w:w="3325" w:type="dxa"/>
          </w:tcPr>
          <w:p w:rsidR="00275B2E" w:rsidRDefault="00275B2E">
            <w:pPr>
              <w:pStyle w:val="TableParagraph"/>
              <w:spacing w:before="0"/>
              <w:ind w:left="0"/>
              <w:jc w:val="center"/>
              <w:rPr>
                <w:i/>
                <w:iCs/>
                <w:sz w:val="24"/>
              </w:rPr>
            </w:pPr>
          </w:p>
        </w:tc>
        <w:tc>
          <w:tcPr>
            <w:tcW w:w="2086" w:type="dxa"/>
          </w:tcPr>
          <w:p w:rsidR="00275B2E" w:rsidRDefault="00275B2E">
            <w:pPr>
              <w:pStyle w:val="TableParagraph"/>
              <w:spacing w:before="0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275B2E">
        <w:trPr>
          <w:trHeight w:val="350"/>
        </w:trPr>
        <w:tc>
          <w:tcPr>
            <w:tcW w:w="739" w:type="dxa"/>
          </w:tcPr>
          <w:p w:rsidR="00275B2E" w:rsidRDefault="009D7C59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z w:val="24"/>
                <w:lang w:val="ru-RU"/>
              </w:rPr>
              <w:t>4</w:t>
            </w:r>
            <w:r>
              <w:rPr>
                <w:sz w:val="24"/>
              </w:rPr>
              <w:t>.</w:t>
            </w:r>
          </w:p>
        </w:tc>
        <w:tc>
          <w:tcPr>
            <w:tcW w:w="4026" w:type="dxa"/>
          </w:tcPr>
          <w:p w:rsidR="00275B2E" w:rsidRDefault="009D7C59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 xml:space="preserve">Заключение контракта </w:t>
            </w:r>
          </w:p>
        </w:tc>
        <w:tc>
          <w:tcPr>
            <w:tcW w:w="3325" w:type="dxa"/>
          </w:tcPr>
          <w:p w:rsidR="00275B2E" w:rsidRDefault="00275B2E">
            <w:pPr>
              <w:pStyle w:val="TableParagraph"/>
              <w:spacing w:before="0"/>
              <w:ind w:left="0"/>
              <w:jc w:val="center"/>
              <w:rPr>
                <w:i/>
                <w:iCs/>
                <w:sz w:val="24"/>
              </w:rPr>
            </w:pPr>
          </w:p>
        </w:tc>
        <w:tc>
          <w:tcPr>
            <w:tcW w:w="2086" w:type="dxa"/>
          </w:tcPr>
          <w:p w:rsidR="00275B2E" w:rsidRDefault="00275B2E">
            <w:pPr>
              <w:pStyle w:val="TableParagraph"/>
              <w:spacing w:before="0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275B2E">
        <w:trPr>
          <w:trHeight w:val="302"/>
        </w:trPr>
        <w:tc>
          <w:tcPr>
            <w:tcW w:w="739" w:type="dxa"/>
            <w:shd w:val="clear" w:color="auto" w:fill="F0F0F0"/>
          </w:tcPr>
          <w:p w:rsidR="00275B2E" w:rsidRDefault="009D7C59">
            <w:pPr>
              <w:pStyle w:val="TableParagraph"/>
              <w:spacing w:before="0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9437" w:type="dxa"/>
            <w:gridSpan w:val="3"/>
            <w:shd w:val="clear" w:color="auto" w:fill="F0F0F0"/>
          </w:tcPr>
          <w:p w:rsidR="00275B2E" w:rsidRDefault="009D7C59">
            <w:pPr>
              <w:pStyle w:val="TableParagraph"/>
              <w:spacing w:before="0"/>
              <w:ind w:left="0"/>
              <w:rPr>
                <w:b/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Устройство основания для размещения модульного спортивного сооружения с </w:t>
            </w:r>
            <w:r>
              <w:rPr>
                <w:sz w:val="24"/>
                <w:lang w:val="ru-RU"/>
              </w:rPr>
              <w:lastRenderedPageBreak/>
              <w:t>приобретением и монтажом спортивно-технологического оборудования (модульное спортивное сооружение)</w:t>
            </w:r>
          </w:p>
        </w:tc>
      </w:tr>
      <w:tr w:rsidR="00275B2E">
        <w:trPr>
          <w:trHeight w:val="609"/>
        </w:trPr>
        <w:tc>
          <w:tcPr>
            <w:tcW w:w="739" w:type="dxa"/>
          </w:tcPr>
          <w:p w:rsidR="00275B2E" w:rsidRDefault="009D7C59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lastRenderedPageBreak/>
              <w:t>3.1.</w:t>
            </w:r>
          </w:p>
        </w:tc>
        <w:tc>
          <w:tcPr>
            <w:tcW w:w="4026" w:type="dxa"/>
          </w:tcPr>
          <w:p w:rsidR="00275B2E" w:rsidRDefault="009D7C59">
            <w:pPr>
              <w:pStyle w:val="TableParagraph"/>
              <w:spacing w:before="0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Устройство основания для размещения модульного спортивного сооружения с монтажом наружных инженерных сетей</w:t>
            </w:r>
          </w:p>
        </w:tc>
        <w:tc>
          <w:tcPr>
            <w:tcW w:w="3325" w:type="dxa"/>
          </w:tcPr>
          <w:p w:rsidR="00275B2E" w:rsidRDefault="00275B2E">
            <w:pPr>
              <w:pStyle w:val="TableParagraph"/>
              <w:spacing w:before="0"/>
              <w:ind w:left="0"/>
              <w:jc w:val="center"/>
              <w:rPr>
                <w:i/>
                <w:iCs/>
                <w:sz w:val="24"/>
                <w:lang w:val="ru-RU"/>
              </w:rPr>
            </w:pPr>
          </w:p>
        </w:tc>
        <w:tc>
          <w:tcPr>
            <w:tcW w:w="2086" w:type="dxa"/>
          </w:tcPr>
          <w:p w:rsidR="00275B2E" w:rsidRDefault="00275B2E">
            <w:pPr>
              <w:pStyle w:val="TableParagraph"/>
              <w:spacing w:before="0"/>
              <w:ind w:left="0"/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275B2E">
        <w:trPr>
          <w:trHeight w:val="635"/>
        </w:trPr>
        <w:tc>
          <w:tcPr>
            <w:tcW w:w="739" w:type="dxa"/>
          </w:tcPr>
          <w:p w:rsidR="00275B2E" w:rsidRDefault="009D7C59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4026" w:type="dxa"/>
          </w:tcPr>
          <w:p w:rsidR="00275B2E" w:rsidRDefault="009D7C59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Устройство технического присоединения</w:t>
            </w:r>
          </w:p>
        </w:tc>
        <w:tc>
          <w:tcPr>
            <w:tcW w:w="3325" w:type="dxa"/>
          </w:tcPr>
          <w:p w:rsidR="00275B2E" w:rsidRDefault="00275B2E">
            <w:pPr>
              <w:pStyle w:val="TableParagraph"/>
              <w:spacing w:before="0"/>
              <w:ind w:left="0"/>
              <w:jc w:val="center"/>
              <w:rPr>
                <w:sz w:val="24"/>
              </w:rPr>
            </w:pPr>
          </w:p>
        </w:tc>
        <w:tc>
          <w:tcPr>
            <w:tcW w:w="2086" w:type="dxa"/>
          </w:tcPr>
          <w:p w:rsidR="00275B2E" w:rsidRDefault="00275B2E">
            <w:pPr>
              <w:pStyle w:val="TableParagraph"/>
              <w:spacing w:before="0"/>
              <w:ind w:left="0"/>
              <w:jc w:val="center"/>
              <w:rPr>
                <w:sz w:val="24"/>
              </w:rPr>
            </w:pPr>
          </w:p>
        </w:tc>
      </w:tr>
      <w:tr w:rsidR="00275B2E">
        <w:trPr>
          <w:trHeight w:val="635"/>
        </w:trPr>
        <w:tc>
          <w:tcPr>
            <w:tcW w:w="739" w:type="dxa"/>
          </w:tcPr>
          <w:p w:rsidR="00275B2E" w:rsidRDefault="009D7C59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3.3.</w:t>
            </w:r>
          </w:p>
        </w:tc>
        <w:tc>
          <w:tcPr>
            <w:tcW w:w="4026" w:type="dxa"/>
          </w:tcPr>
          <w:p w:rsidR="00275B2E" w:rsidRDefault="009D7C59">
            <w:pPr>
              <w:pStyle w:val="TableParagraph"/>
              <w:spacing w:before="0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Приобретение и монтаж спортивно-технологического оборудования (модульное спортивное сооружение)</w:t>
            </w:r>
          </w:p>
        </w:tc>
        <w:tc>
          <w:tcPr>
            <w:tcW w:w="3325" w:type="dxa"/>
          </w:tcPr>
          <w:p w:rsidR="00275B2E" w:rsidRDefault="00275B2E">
            <w:pPr>
              <w:pStyle w:val="TableParagraph"/>
              <w:spacing w:before="0"/>
              <w:ind w:left="0"/>
              <w:jc w:val="center"/>
              <w:rPr>
                <w:i/>
                <w:iCs/>
                <w:sz w:val="24"/>
                <w:lang w:val="ru-RU"/>
              </w:rPr>
            </w:pPr>
          </w:p>
        </w:tc>
        <w:tc>
          <w:tcPr>
            <w:tcW w:w="2086" w:type="dxa"/>
          </w:tcPr>
          <w:p w:rsidR="00275B2E" w:rsidRDefault="00275B2E">
            <w:pPr>
              <w:pStyle w:val="TableParagraph"/>
              <w:spacing w:before="0"/>
              <w:ind w:left="0"/>
              <w:jc w:val="center"/>
              <w:rPr>
                <w:sz w:val="24"/>
                <w:lang w:val="ru-RU"/>
              </w:rPr>
            </w:pPr>
          </w:p>
        </w:tc>
      </w:tr>
      <w:tr w:rsidR="00275B2E">
        <w:trPr>
          <w:trHeight w:val="546"/>
        </w:trPr>
        <w:tc>
          <w:tcPr>
            <w:tcW w:w="739" w:type="dxa"/>
          </w:tcPr>
          <w:p w:rsidR="00275B2E" w:rsidRDefault="009D7C59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3.4.</w:t>
            </w:r>
          </w:p>
        </w:tc>
        <w:tc>
          <w:tcPr>
            <w:tcW w:w="4026" w:type="dxa"/>
          </w:tcPr>
          <w:p w:rsidR="00275B2E" w:rsidRDefault="009D7C59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Подписание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приемки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</w:p>
        </w:tc>
        <w:tc>
          <w:tcPr>
            <w:tcW w:w="3325" w:type="dxa"/>
          </w:tcPr>
          <w:p w:rsidR="00275B2E" w:rsidRDefault="00275B2E">
            <w:pPr>
              <w:pStyle w:val="TableParagraph"/>
              <w:spacing w:before="0"/>
              <w:ind w:left="0"/>
              <w:jc w:val="center"/>
              <w:rPr>
                <w:sz w:val="24"/>
              </w:rPr>
            </w:pPr>
          </w:p>
        </w:tc>
        <w:tc>
          <w:tcPr>
            <w:tcW w:w="2086" w:type="dxa"/>
          </w:tcPr>
          <w:p w:rsidR="00275B2E" w:rsidRDefault="00275B2E">
            <w:pPr>
              <w:pStyle w:val="TableParagraph"/>
              <w:spacing w:before="0"/>
              <w:ind w:left="0"/>
              <w:jc w:val="center"/>
              <w:rPr>
                <w:sz w:val="24"/>
              </w:rPr>
            </w:pPr>
          </w:p>
        </w:tc>
      </w:tr>
      <w:tr w:rsidR="00275B2E">
        <w:trPr>
          <w:trHeight w:val="177"/>
        </w:trPr>
        <w:tc>
          <w:tcPr>
            <w:tcW w:w="739" w:type="dxa"/>
            <w:shd w:val="clear" w:color="auto" w:fill="F2F2F2" w:themeFill="background1" w:themeFillShade="F2"/>
          </w:tcPr>
          <w:p w:rsidR="00275B2E" w:rsidRDefault="009D7C59">
            <w:pPr>
              <w:pStyle w:val="TableParagraph"/>
              <w:spacing w:before="0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9437" w:type="dxa"/>
            <w:gridSpan w:val="3"/>
            <w:shd w:val="clear" w:color="auto" w:fill="F2F2F2" w:themeFill="background1" w:themeFillShade="F2"/>
          </w:tcPr>
          <w:p w:rsidR="00275B2E" w:rsidRDefault="009D7C59">
            <w:pPr>
              <w:pStyle w:val="TableParagraph"/>
              <w:spacing w:before="0"/>
              <w:ind w:left="0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Работы по благоустройству земельного участка</w:t>
            </w:r>
          </w:p>
        </w:tc>
      </w:tr>
      <w:tr w:rsidR="00275B2E">
        <w:trPr>
          <w:trHeight w:val="549"/>
        </w:trPr>
        <w:tc>
          <w:tcPr>
            <w:tcW w:w="739" w:type="dxa"/>
          </w:tcPr>
          <w:p w:rsidR="00275B2E" w:rsidRDefault="009D7C59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  <w:lang w:val="ru-RU"/>
              </w:rPr>
              <w:t>4</w:t>
            </w:r>
            <w:r>
              <w:rPr>
                <w:sz w:val="24"/>
              </w:rPr>
              <w:t>.1.</w:t>
            </w:r>
          </w:p>
        </w:tc>
        <w:tc>
          <w:tcPr>
            <w:tcW w:w="4026" w:type="dxa"/>
          </w:tcPr>
          <w:p w:rsidR="00275B2E" w:rsidRDefault="009D7C59">
            <w:pPr>
              <w:pStyle w:val="TableParagraph"/>
              <w:spacing w:before="0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Формирование</w:t>
            </w:r>
            <w:r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закупочной</w:t>
            </w:r>
          </w:p>
          <w:p w:rsidR="00275B2E" w:rsidRDefault="009D7C59">
            <w:pPr>
              <w:pStyle w:val="TableParagraph"/>
              <w:spacing w:before="0"/>
              <w:ind w:left="0"/>
              <w:rPr>
                <w:spacing w:val="-1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документации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на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благоустройство</w:t>
            </w:r>
          </w:p>
        </w:tc>
        <w:tc>
          <w:tcPr>
            <w:tcW w:w="3325" w:type="dxa"/>
          </w:tcPr>
          <w:p w:rsidR="00275B2E" w:rsidRDefault="00275B2E">
            <w:pPr>
              <w:pStyle w:val="TableParagraph"/>
              <w:spacing w:before="0"/>
              <w:ind w:left="0"/>
              <w:jc w:val="center"/>
              <w:rPr>
                <w:sz w:val="24"/>
                <w:lang w:val="ru-RU"/>
              </w:rPr>
            </w:pPr>
          </w:p>
        </w:tc>
        <w:tc>
          <w:tcPr>
            <w:tcW w:w="2086" w:type="dxa"/>
          </w:tcPr>
          <w:p w:rsidR="00275B2E" w:rsidRDefault="00275B2E">
            <w:pPr>
              <w:pStyle w:val="TableParagraph"/>
              <w:spacing w:before="0"/>
              <w:ind w:left="0"/>
              <w:jc w:val="center"/>
              <w:rPr>
                <w:sz w:val="24"/>
                <w:lang w:val="ru-RU"/>
              </w:rPr>
            </w:pPr>
          </w:p>
        </w:tc>
      </w:tr>
      <w:tr w:rsidR="00275B2E">
        <w:trPr>
          <w:trHeight w:val="393"/>
        </w:trPr>
        <w:tc>
          <w:tcPr>
            <w:tcW w:w="739" w:type="dxa"/>
          </w:tcPr>
          <w:p w:rsidR="00275B2E" w:rsidRDefault="009D7C59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  <w:lang w:val="ru-RU"/>
              </w:rPr>
              <w:t>4</w:t>
            </w:r>
            <w:r>
              <w:rPr>
                <w:sz w:val="24"/>
              </w:rPr>
              <w:t>.2.</w:t>
            </w:r>
          </w:p>
        </w:tc>
        <w:tc>
          <w:tcPr>
            <w:tcW w:w="4026" w:type="dxa"/>
          </w:tcPr>
          <w:p w:rsidR="00275B2E" w:rsidRDefault="009D7C59">
            <w:pPr>
              <w:pStyle w:val="TableParagraph"/>
              <w:spacing w:before="0"/>
              <w:ind w:left="0"/>
              <w:rPr>
                <w:spacing w:val="-1"/>
                <w:sz w:val="24"/>
              </w:rPr>
            </w:pPr>
            <w:r>
              <w:rPr>
                <w:sz w:val="24"/>
              </w:rPr>
              <w:t>Выделение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закупку</w:t>
            </w:r>
          </w:p>
        </w:tc>
        <w:tc>
          <w:tcPr>
            <w:tcW w:w="3325" w:type="dxa"/>
          </w:tcPr>
          <w:p w:rsidR="00275B2E" w:rsidRDefault="00275B2E">
            <w:pPr>
              <w:pStyle w:val="TableParagraph"/>
              <w:spacing w:before="0"/>
              <w:ind w:left="0"/>
              <w:jc w:val="center"/>
              <w:rPr>
                <w:sz w:val="24"/>
              </w:rPr>
            </w:pPr>
          </w:p>
        </w:tc>
        <w:tc>
          <w:tcPr>
            <w:tcW w:w="2086" w:type="dxa"/>
          </w:tcPr>
          <w:p w:rsidR="00275B2E" w:rsidRDefault="00275B2E">
            <w:pPr>
              <w:pStyle w:val="TableParagraph"/>
              <w:spacing w:before="0"/>
              <w:ind w:left="0"/>
              <w:jc w:val="center"/>
              <w:rPr>
                <w:sz w:val="24"/>
              </w:rPr>
            </w:pPr>
          </w:p>
        </w:tc>
      </w:tr>
      <w:tr w:rsidR="00275B2E">
        <w:trPr>
          <w:trHeight w:val="549"/>
        </w:trPr>
        <w:tc>
          <w:tcPr>
            <w:tcW w:w="739" w:type="dxa"/>
          </w:tcPr>
          <w:p w:rsidR="00275B2E" w:rsidRDefault="009D7C59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  <w:lang w:val="ru-RU"/>
              </w:rPr>
              <w:t>4</w:t>
            </w:r>
            <w:r>
              <w:rPr>
                <w:sz w:val="24"/>
              </w:rPr>
              <w:t>.3.</w:t>
            </w:r>
          </w:p>
        </w:tc>
        <w:tc>
          <w:tcPr>
            <w:tcW w:w="4026" w:type="dxa"/>
          </w:tcPr>
          <w:p w:rsidR="00275B2E" w:rsidRDefault="009D7C59">
            <w:pPr>
              <w:pStyle w:val="TableParagraph"/>
              <w:spacing w:before="0"/>
              <w:ind w:left="0"/>
              <w:rPr>
                <w:spacing w:val="-1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Размещение плана ФХД и план-</w:t>
            </w:r>
            <w:r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графика</w:t>
            </w:r>
          </w:p>
        </w:tc>
        <w:tc>
          <w:tcPr>
            <w:tcW w:w="3325" w:type="dxa"/>
          </w:tcPr>
          <w:p w:rsidR="00275B2E" w:rsidRDefault="00275B2E">
            <w:pPr>
              <w:pStyle w:val="TableParagraph"/>
              <w:spacing w:before="0"/>
              <w:ind w:left="0"/>
              <w:jc w:val="center"/>
              <w:rPr>
                <w:sz w:val="24"/>
                <w:lang w:val="ru-RU"/>
              </w:rPr>
            </w:pPr>
          </w:p>
        </w:tc>
        <w:tc>
          <w:tcPr>
            <w:tcW w:w="2086" w:type="dxa"/>
          </w:tcPr>
          <w:p w:rsidR="00275B2E" w:rsidRDefault="00275B2E">
            <w:pPr>
              <w:pStyle w:val="TableParagraph"/>
              <w:spacing w:before="0"/>
              <w:ind w:left="0"/>
              <w:jc w:val="center"/>
              <w:rPr>
                <w:sz w:val="24"/>
                <w:lang w:val="ru-RU"/>
              </w:rPr>
            </w:pPr>
          </w:p>
        </w:tc>
      </w:tr>
      <w:tr w:rsidR="00275B2E">
        <w:trPr>
          <w:trHeight w:val="279"/>
        </w:trPr>
        <w:tc>
          <w:tcPr>
            <w:tcW w:w="739" w:type="dxa"/>
          </w:tcPr>
          <w:p w:rsidR="00275B2E" w:rsidRDefault="009D7C59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  <w:lang w:val="ru-RU"/>
              </w:rPr>
              <w:t>4</w:t>
            </w:r>
            <w:r>
              <w:rPr>
                <w:sz w:val="24"/>
              </w:rPr>
              <w:t>.4.</w:t>
            </w:r>
          </w:p>
        </w:tc>
        <w:tc>
          <w:tcPr>
            <w:tcW w:w="4026" w:type="dxa"/>
          </w:tcPr>
          <w:p w:rsidR="00275B2E" w:rsidRDefault="009D7C59">
            <w:pPr>
              <w:pStyle w:val="TableParagraph"/>
              <w:spacing w:before="0"/>
              <w:ind w:left="0"/>
              <w:rPr>
                <w:spacing w:val="-1"/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конкурентной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</w:tc>
        <w:tc>
          <w:tcPr>
            <w:tcW w:w="3325" w:type="dxa"/>
          </w:tcPr>
          <w:p w:rsidR="00275B2E" w:rsidRDefault="00275B2E">
            <w:pPr>
              <w:pStyle w:val="TableParagraph"/>
              <w:tabs>
                <w:tab w:val="left" w:pos="900"/>
                <w:tab w:val="center" w:pos="1590"/>
              </w:tabs>
              <w:spacing w:before="0"/>
              <w:ind w:left="0"/>
              <w:jc w:val="center"/>
              <w:rPr>
                <w:sz w:val="24"/>
              </w:rPr>
            </w:pPr>
          </w:p>
        </w:tc>
        <w:tc>
          <w:tcPr>
            <w:tcW w:w="2086" w:type="dxa"/>
          </w:tcPr>
          <w:p w:rsidR="00275B2E" w:rsidRDefault="00275B2E">
            <w:pPr>
              <w:pStyle w:val="TableParagraph"/>
              <w:spacing w:before="0"/>
              <w:ind w:left="0"/>
              <w:jc w:val="center"/>
              <w:rPr>
                <w:sz w:val="24"/>
              </w:rPr>
            </w:pPr>
          </w:p>
        </w:tc>
      </w:tr>
      <w:tr w:rsidR="00275B2E">
        <w:trPr>
          <w:trHeight w:val="270"/>
        </w:trPr>
        <w:tc>
          <w:tcPr>
            <w:tcW w:w="739" w:type="dxa"/>
          </w:tcPr>
          <w:p w:rsidR="00275B2E" w:rsidRDefault="009D7C59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  <w:lang w:val="ru-RU"/>
              </w:rPr>
              <w:t>4</w:t>
            </w:r>
            <w:r>
              <w:rPr>
                <w:sz w:val="24"/>
              </w:rPr>
              <w:t>.5.</w:t>
            </w:r>
          </w:p>
        </w:tc>
        <w:tc>
          <w:tcPr>
            <w:tcW w:w="4026" w:type="dxa"/>
          </w:tcPr>
          <w:p w:rsidR="00275B2E" w:rsidRDefault="009D7C59">
            <w:pPr>
              <w:pStyle w:val="TableParagraph"/>
              <w:spacing w:before="0"/>
              <w:ind w:left="0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Подписание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контракта</w:t>
            </w:r>
          </w:p>
        </w:tc>
        <w:tc>
          <w:tcPr>
            <w:tcW w:w="3325" w:type="dxa"/>
          </w:tcPr>
          <w:p w:rsidR="00275B2E" w:rsidRDefault="00275B2E">
            <w:pPr>
              <w:pStyle w:val="TableParagraph"/>
              <w:spacing w:before="0"/>
              <w:ind w:left="0"/>
              <w:jc w:val="center"/>
              <w:rPr>
                <w:sz w:val="24"/>
              </w:rPr>
            </w:pPr>
          </w:p>
        </w:tc>
        <w:tc>
          <w:tcPr>
            <w:tcW w:w="2086" w:type="dxa"/>
          </w:tcPr>
          <w:p w:rsidR="00275B2E" w:rsidRDefault="00275B2E">
            <w:pPr>
              <w:pStyle w:val="TableParagraph"/>
              <w:spacing w:before="0"/>
              <w:ind w:left="0"/>
              <w:jc w:val="center"/>
              <w:rPr>
                <w:sz w:val="24"/>
              </w:rPr>
            </w:pPr>
          </w:p>
        </w:tc>
      </w:tr>
      <w:tr w:rsidR="00275B2E">
        <w:trPr>
          <w:trHeight w:val="549"/>
        </w:trPr>
        <w:tc>
          <w:tcPr>
            <w:tcW w:w="739" w:type="dxa"/>
          </w:tcPr>
          <w:p w:rsidR="00275B2E" w:rsidRDefault="009D7C59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  <w:lang w:val="ru-RU"/>
              </w:rPr>
              <w:t>4</w:t>
            </w:r>
            <w:r>
              <w:rPr>
                <w:sz w:val="24"/>
              </w:rPr>
              <w:t>.6.</w:t>
            </w:r>
          </w:p>
        </w:tc>
        <w:tc>
          <w:tcPr>
            <w:tcW w:w="4026" w:type="dxa"/>
          </w:tcPr>
          <w:p w:rsidR="00275B2E" w:rsidRDefault="009D7C59">
            <w:pPr>
              <w:pStyle w:val="TableParagraph"/>
              <w:spacing w:before="0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Выполнение работ по</w:t>
            </w:r>
          </w:p>
          <w:p w:rsidR="00275B2E" w:rsidRDefault="009D7C5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благоустройству земельного участка</w:t>
            </w:r>
          </w:p>
        </w:tc>
        <w:tc>
          <w:tcPr>
            <w:tcW w:w="3325" w:type="dxa"/>
          </w:tcPr>
          <w:p w:rsidR="00275B2E" w:rsidRDefault="00275B2E">
            <w:pPr>
              <w:pStyle w:val="TableParagraph"/>
              <w:spacing w:before="0"/>
              <w:ind w:left="0"/>
              <w:jc w:val="center"/>
              <w:rPr>
                <w:sz w:val="24"/>
                <w:lang w:val="ru-RU"/>
              </w:rPr>
            </w:pPr>
          </w:p>
        </w:tc>
        <w:tc>
          <w:tcPr>
            <w:tcW w:w="2086" w:type="dxa"/>
          </w:tcPr>
          <w:p w:rsidR="00275B2E" w:rsidRDefault="00275B2E">
            <w:pPr>
              <w:pStyle w:val="TableParagraph"/>
              <w:spacing w:before="0"/>
              <w:ind w:left="0"/>
              <w:jc w:val="center"/>
              <w:rPr>
                <w:sz w:val="24"/>
                <w:lang w:val="ru-RU"/>
              </w:rPr>
            </w:pPr>
          </w:p>
        </w:tc>
      </w:tr>
    </w:tbl>
    <w:p w:rsidR="00275B2E" w:rsidRDefault="00275B2E">
      <w:pPr>
        <w:pStyle w:val="afc"/>
        <w:spacing w:line="306" w:lineRule="exact"/>
        <w:ind w:left="994" w:right="1086"/>
        <w:jc w:val="center"/>
        <w:rPr>
          <w:rFonts w:eastAsia="Calibri"/>
          <w:sz w:val="16"/>
          <w:szCs w:val="16"/>
        </w:rPr>
      </w:pPr>
    </w:p>
    <w:sectPr w:rsidR="00275B2E">
      <w:pgSz w:w="11906" w:h="16838"/>
      <w:pgMar w:top="709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5B2E" w:rsidRDefault="009D7C59">
      <w:pPr>
        <w:spacing w:after="0" w:line="240" w:lineRule="auto"/>
      </w:pPr>
      <w:r>
        <w:separator/>
      </w:r>
    </w:p>
  </w:endnote>
  <w:endnote w:type="continuationSeparator" w:id="0">
    <w:p w:rsidR="00275B2E" w:rsidRDefault="009D7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5B2E" w:rsidRDefault="009D7C59">
      <w:pPr>
        <w:spacing w:after="0" w:line="240" w:lineRule="auto"/>
      </w:pPr>
      <w:r>
        <w:separator/>
      </w:r>
    </w:p>
  </w:footnote>
  <w:footnote w:type="continuationSeparator" w:id="0">
    <w:p w:rsidR="00275B2E" w:rsidRDefault="009D7C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9365224"/>
      <w:docPartObj>
        <w:docPartGallery w:val="Page Numbers (Top of Page)"/>
        <w:docPartUnique/>
      </w:docPartObj>
    </w:sdtPr>
    <w:sdtEndPr/>
    <w:sdtContent>
      <w:p w:rsidR="00275B2E" w:rsidRDefault="009D7C59">
        <w:pPr>
          <w:pStyle w:val="af5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</w:rPr>
          <w:t>16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F7A15"/>
    <w:multiLevelType w:val="hybridMultilevel"/>
    <w:tmpl w:val="7988CC72"/>
    <w:lvl w:ilvl="0" w:tplc="C8A4DB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3AEDD28">
      <w:start w:val="1"/>
      <w:numFmt w:val="lowerLetter"/>
      <w:lvlText w:val="%2."/>
      <w:lvlJc w:val="left"/>
      <w:pPr>
        <w:ind w:left="1440" w:hanging="360"/>
      </w:pPr>
    </w:lvl>
    <w:lvl w:ilvl="2" w:tplc="F2240DA4">
      <w:start w:val="1"/>
      <w:numFmt w:val="lowerRoman"/>
      <w:lvlText w:val="%3."/>
      <w:lvlJc w:val="right"/>
      <w:pPr>
        <w:ind w:left="2160" w:hanging="180"/>
      </w:pPr>
    </w:lvl>
    <w:lvl w:ilvl="3" w:tplc="A1666C4E">
      <w:start w:val="1"/>
      <w:numFmt w:val="decimal"/>
      <w:lvlText w:val="%4."/>
      <w:lvlJc w:val="left"/>
      <w:pPr>
        <w:ind w:left="2880" w:hanging="360"/>
      </w:pPr>
    </w:lvl>
    <w:lvl w:ilvl="4" w:tplc="46FCA168">
      <w:start w:val="1"/>
      <w:numFmt w:val="lowerLetter"/>
      <w:lvlText w:val="%5."/>
      <w:lvlJc w:val="left"/>
      <w:pPr>
        <w:ind w:left="3600" w:hanging="360"/>
      </w:pPr>
    </w:lvl>
    <w:lvl w:ilvl="5" w:tplc="8AA8E316">
      <w:start w:val="1"/>
      <w:numFmt w:val="lowerRoman"/>
      <w:lvlText w:val="%6."/>
      <w:lvlJc w:val="right"/>
      <w:pPr>
        <w:ind w:left="4320" w:hanging="180"/>
      </w:pPr>
    </w:lvl>
    <w:lvl w:ilvl="6" w:tplc="869C7D22">
      <w:start w:val="1"/>
      <w:numFmt w:val="decimal"/>
      <w:lvlText w:val="%7."/>
      <w:lvlJc w:val="left"/>
      <w:pPr>
        <w:ind w:left="5040" w:hanging="360"/>
      </w:pPr>
    </w:lvl>
    <w:lvl w:ilvl="7" w:tplc="FDBA6E0A">
      <w:start w:val="1"/>
      <w:numFmt w:val="lowerLetter"/>
      <w:lvlText w:val="%8."/>
      <w:lvlJc w:val="left"/>
      <w:pPr>
        <w:ind w:left="5760" w:hanging="360"/>
      </w:pPr>
    </w:lvl>
    <w:lvl w:ilvl="8" w:tplc="0452F84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5B2E"/>
    <w:rsid w:val="00275B2E"/>
    <w:rsid w:val="00373598"/>
    <w:rsid w:val="009D7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C11AF"/>
  <w15:docId w15:val="{9F579FB9-4501-49C3-BC3D-AA4AD3F5E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  <w:pPr>
      <w:spacing w:after="0"/>
    </w:pPr>
  </w:style>
  <w:style w:type="table" w:customStyle="1" w:styleId="13">
    <w:name w:val="Сетка таблицы1"/>
    <w:basedOn w:val="a1"/>
    <w:next w:val="af2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2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Balloon Text"/>
    <w:basedOn w:val="a"/>
    <w:link w:val="af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character" w:styleId="af9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4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 w:val="0"/>
      <w:spacing w:before="175" w:after="0" w:line="240" w:lineRule="auto"/>
      <w:ind w:left="57"/>
    </w:pPr>
    <w:rPr>
      <w:rFonts w:ascii="Times New Roman" w:eastAsia="Times New Roman" w:hAnsi="Times New Roman" w:cs="Times New Roman"/>
    </w:rPr>
  </w:style>
  <w:style w:type="paragraph" w:styleId="afa">
    <w:name w:val="Title"/>
    <w:basedOn w:val="a"/>
    <w:link w:val="afb"/>
    <w:uiPriority w:val="10"/>
    <w:qFormat/>
    <w:pPr>
      <w:widowControl w:val="0"/>
      <w:spacing w:before="61" w:after="0" w:line="306" w:lineRule="exact"/>
      <w:ind w:left="994" w:right="1083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fb">
    <w:name w:val="Заголовок Знак"/>
    <w:basedOn w:val="a0"/>
    <w:link w:val="afa"/>
    <w:uiPriority w:val="10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c">
    <w:name w:val="Body Text"/>
    <w:basedOn w:val="a"/>
    <w:link w:val="afd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d">
    <w:name w:val="Основной текст Знак"/>
    <w:basedOn w:val="a0"/>
    <w:link w:val="afc"/>
    <w:uiPriority w:val="1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\\10.7.1.9\&#1076;&#1086;&#1082;&#1091;&#1084;&#1077;&#1085;&#1090;&#1099;\2022%20&#1048;&#1057;&#1061;&#1054;&#1044;&#1071;&#1065;&#1048;&#1045;\&#1065;&#1077;&#1088;&#1073;&#1072;&#1082;&#1086;&#1074;%20&#1044;.&#1040;\&#1056;&#1040;&#1057;&#1055;&#1056;&#1045;&#1044;&#1045;&#1051;&#1045;&#1053;&#1048;&#1045;%202021%20&#1055;&#1056;&#1054;&#1058;&#1054;&#1050;&#1054;&#1051;\2022_&#1087;&#1086;&#1088;&#1103;&#1076;&#1086;&#1082;%20&#1087;&#1088;&#1086;&#1074;&#1077;&#1076;&#1077;&#1085;&#1080;&#1103;%20&#1082;&#1086;&#1085;&#1082;&#1091;&#1088;&#1089;&#1072;1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docs.cntd.ru/document/92221913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900493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E77C9D-A482-47FF-AC37-460AE76A1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4453</Words>
  <Characters>25385</Characters>
  <Application>Microsoft Office Word</Application>
  <DocSecurity>0</DocSecurity>
  <Lines>211</Lines>
  <Paragraphs>59</Paragraphs>
  <ScaleCrop>false</ScaleCrop>
  <Company/>
  <LinksUpToDate>false</LinksUpToDate>
  <CharactersWithSpaces>29779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Gslina Dolgopolova</cp:lastModifiedBy>
  <cp:revision>8</cp:revision>
  <dcterms:created xsi:type="dcterms:W3CDTF">2026-02-13T05:45:00Z</dcterms:created>
  <dcterms:modified xsi:type="dcterms:W3CDTF">2026-04-07T07:36:00Z</dcterms:modified>
</cp:coreProperties>
</file>