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5F" w:rsidRPr="00D073FF" w:rsidRDefault="008E645F" w:rsidP="008E645F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Информация о проведении второго этапа конкурса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на замещение вакантных должностей: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rPr>
          <w:rFonts w:ascii="Arial Regular" w:hAnsi="Arial Regular"/>
          <w:b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 xml:space="preserve">-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Начальник отдела организационной, кадровой и юридической работы конкурс (на замещение вакантной должности).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i/>
          <w:color w:val="666666"/>
          <w:sz w:val="27"/>
          <w:szCs w:val="27"/>
        </w:rPr>
        <w:t>– Консультант отдела спорта высших достижений и подготовки спортивного резерва (конкурс на замещение вакантной должности).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- Главный специалист-эксперт отдела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спорта высших достижений и подготовки спортивного резерва (конкурс на замещение вакантной должности).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i/>
          <w:color w:val="666666"/>
          <w:sz w:val="27"/>
          <w:szCs w:val="27"/>
        </w:rPr>
        <w:t>- Консультант отдела спорта высших достижений и подготовки спортивного резерва (конкурс на включения в кадровый резерв).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- Главный специалист-эксперт отдела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спорта высших достижений и подготовки спортивного резерва</w:t>
      </w:r>
      <w:r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(конкурс для включения в кадровый резерв)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i/>
          <w:color w:val="666666"/>
          <w:sz w:val="27"/>
          <w:szCs w:val="27"/>
        </w:rPr>
        <w:t>- Начальник отдела развития физической культуры и массового спорта (конкурс на замещение вакантной должности).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i/>
          <w:color w:val="666666"/>
          <w:sz w:val="27"/>
          <w:szCs w:val="27"/>
        </w:rPr>
        <w:t>– Консультант отдела развития физической культуры и массового спорта (конкурс на замещение вакантной должности).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i/>
          <w:color w:val="666666"/>
          <w:sz w:val="27"/>
          <w:szCs w:val="27"/>
        </w:rPr>
        <w:t>– Консультант отдела развития физической культуры и массового спорта (конкурс для включения в кадровый резерв).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i/>
          <w:color w:val="666666"/>
          <w:sz w:val="27"/>
          <w:szCs w:val="27"/>
        </w:rPr>
      </w:pPr>
      <w:r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- Главный специалист-эксперт отдела развития физической культуры и массового спорта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(конкурс на замещение вакантной должности).</w:t>
      </w:r>
    </w:p>
    <w:p w:rsidR="008E645F" w:rsidRPr="00F9201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Style w:val="a4"/>
          <w:rFonts w:ascii="Arial Regular" w:hAnsi="Arial Regular"/>
          <w:i/>
          <w:iCs/>
          <w:color w:val="666666"/>
          <w:sz w:val="27"/>
          <w:szCs w:val="27"/>
        </w:rPr>
      </w:pPr>
      <w:r w:rsidRPr="00F9201F">
        <w:rPr>
          <w:rFonts w:ascii="Arial Regular" w:hAnsi="Arial Regular"/>
          <w:bCs/>
          <w:i/>
          <w:color w:val="666666"/>
          <w:sz w:val="27"/>
          <w:szCs w:val="27"/>
        </w:rPr>
        <w:t xml:space="preserve">- Главный специалист-эксперт отдела развития физической культуры и массового спорта </w:t>
      </w:r>
      <w:r w:rsidRPr="00F9201F">
        <w:rPr>
          <w:rFonts w:ascii="Arial Regular" w:hAnsi="Arial Regular"/>
          <w:i/>
          <w:color w:val="666666"/>
          <w:sz w:val="27"/>
          <w:szCs w:val="27"/>
        </w:rPr>
        <w:t>(конкурс для включения в кадровый резерв).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  <w:u w:val="single"/>
        </w:rPr>
        <w:t xml:space="preserve">Заседание конкурсной комиссии состоится по адресу: г. Чита, </w:t>
      </w:r>
      <w:proofErr w:type="spellStart"/>
      <w:r>
        <w:rPr>
          <w:rFonts w:ascii="Arial Regular" w:hAnsi="Arial Regular"/>
          <w:color w:val="666666"/>
          <w:sz w:val="27"/>
          <w:szCs w:val="27"/>
          <w:u w:val="single"/>
        </w:rPr>
        <w:t>ул.Анохина</w:t>
      </w:r>
      <w:proofErr w:type="spellEnd"/>
      <w:r>
        <w:rPr>
          <w:rFonts w:ascii="Arial Regular" w:hAnsi="Arial Regular"/>
          <w:color w:val="666666"/>
          <w:sz w:val="27"/>
          <w:szCs w:val="27"/>
          <w:u w:val="single"/>
        </w:rPr>
        <w:t>, д. 91, корп. 1, каб.10, 06 октября 2020 года, в 14 ч. 00 мин. местного времени.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Style w:val="a4"/>
          <w:rFonts w:ascii="Arial Regular" w:hAnsi="Arial Regular"/>
          <w:b w:val="0"/>
          <w:bCs w:val="0"/>
          <w:color w:val="666666"/>
          <w:sz w:val="27"/>
          <w:szCs w:val="27"/>
        </w:rPr>
        <w:t>Список </w:t>
      </w:r>
      <w:r>
        <w:rPr>
          <w:rFonts w:ascii="Arial Regular" w:hAnsi="Arial Regular"/>
          <w:color w:val="666666"/>
          <w:sz w:val="27"/>
          <w:szCs w:val="27"/>
        </w:rPr>
        <w:t>граждан, претендующих на замещение должности государственной гражданской службы Забайкальского края в Министерство физической культуры и спорта Забайкальского края, допущенных к участию в конкурсе:</w:t>
      </w:r>
    </w:p>
    <w:p w:rsidR="008E645F" w:rsidRDefault="008E645F" w:rsidP="008E645F">
      <w:pPr>
        <w:pStyle w:val="a3"/>
        <w:spacing w:before="0" w:beforeAutospacing="0" w:after="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t>Ижак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Надежда Владимировна</w:t>
      </w: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Хоботов Василий Алексеевич</w:t>
      </w: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Самбаев Баир Вячеславович</w:t>
      </w: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lastRenderedPageBreak/>
        <w:t>Ломанов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Роман Геннадьевич</w:t>
      </w: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Подъявилов Иван Игоревич</w:t>
      </w: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Степанова Ирина Александровна</w:t>
      </w: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Матвеева Людмила Александровна</w:t>
      </w: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proofErr w:type="spellStart"/>
      <w:r>
        <w:rPr>
          <w:rFonts w:ascii="Arial Regular" w:hAnsi="Arial Regular"/>
          <w:color w:val="666666"/>
          <w:sz w:val="27"/>
          <w:szCs w:val="27"/>
        </w:rPr>
        <w:t>Цырендашиев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</w:t>
      </w:r>
      <w:proofErr w:type="spellStart"/>
      <w:r>
        <w:rPr>
          <w:rFonts w:ascii="Arial Regular" w:hAnsi="Arial Regular"/>
          <w:color w:val="666666"/>
          <w:sz w:val="27"/>
          <w:szCs w:val="27"/>
        </w:rPr>
        <w:t>Тумура</w:t>
      </w:r>
      <w:proofErr w:type="spellEnd"/>
      <w:r>
        <w:rPr>
          <w:rFonts w:ascii="Arial Regular" w:hAnsi="Arial Regular"/>
          <w:color w:val="666666"/>
          <w:sz w:val="27"/>
          <w:szCs w:val="27"/>
        </w:rPr>
        <w:t xml:space="preserve"> Сергеевича</w:t>
      </w:r>
    </w:p>
    <w:p w:rsidR="008E645F" w:rsidRDefault="008E645F" w:rsidP="008E645F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  <w:r>
        <w:rPr>
          <w:rFonts w:ascii="Arial Regular" w:hAnsi="Arial Regular"/>
          <w:color w:val="666666"/>
          <w:sz w:val="27"/>
          <w:szCs w:val="27"/>
        </w:rPr>
        <w:t>Дружинин Александр Анатольевич</w:t>
      </w:r>
    </w:p>
    <w:p w:rsidR="008E645F" w:rsidRPr="00D073FF" w:rsidRDefault="008E645F" w:rsidP="008E645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Для подготовки ко второму этапу конкурса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Вы 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можете воспользоваться выпиской из должностного регламента по указанной должности (Информационно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е с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ообщение от 27 августа</w:t>
      </w:r>
      <w:r w:rsidRPr="00D073F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br/>
        <w:t>2020 года).</w:t>
      </w:r>
    </w:p>
    <w:p w:rsidR="008E645F" w:rsidRDefault="008E645F" w:rsidP="008E645F"/>
    <w:p w:rsidR="005743C0" w:rsidRDefault="005743C0">
      <w:bookmarkStart w:id="0" w:name="_GoBack"/>
      <w:bookmarkEnd w:id="0"/>
    </w:p>
    <w:sectPr w:rsidR="0057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5F"/>
    <w:rsid w:val="005743C0"/>
    <w:rsid w:val="008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54FE-04E6-423F-A605-046C3E5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2020-10-01T02:57:00Z</dcterms:created>
  <dcterms:modified xsi:type="dcterms:W3CDTF">2020-10-01T02:58:00Z</dcterms:modified>
</cp:coreProperties>
</file>