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B1" w:rsidRPr="002F78E2" w:rsidRDefault="007103A7" w:rsidP="0071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E2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3549D8" w:rsidRPr="002F78E2" w:rsidRDefault="007103A7" w:rsidP="005D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E2">
        <w:rPr>
          <w:rFonts w:ascii="Times New Roman" w:hAnsi="Times New Roman" w:cs="Times New Roman"/>
          <w:b/>
          <w:sz w:val="28"/>
          <w:szCs w:val="28"/>
        </w:rPr>
        <w:t>правоприменительной практики контрольно-надзорной деятельности</w:t>
      </w:r>
      <w:r w:rsidR="005D1BB2" w:rsidRPr="002F7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8E2">
        <w:rPr>
          <w:rFonts w:ascii="Times New Roman" w:hAnsi="Times New Roman" w:cs="Times New Roman"/>
          <w:b/>
          <w:sz w:val="28"/>
          <w:szCs w:val="28"/>
        </w:rPr>
        <w:t>(р</w:t>
      </w:r>
      <w:r w:rsidR="002F78E2" w:rsidRPr="002F78E2">
        <w:rPr>
          <w:rFonts w:ascii="Times New Roman" w:hAnsi="Times New Roman" w:cs="Times New Roman"/>
          <w:b/>
          <w:sz w:val="28"/>
          <w:szCs w:val="28"/>
        </w:rPr>
        <w:t>егиональный государственный контроль за соблюдением юридическими лицами и индивидуальными предпринимателями требований, предъявляемых к осуществлению деятельности по оказанию услуг по перевозке пассажиров и багажа легковым такси на территории Забайкальского края, а также за обеспечением доступности для инвалидов предоставляемых услуг</w:t>
      </w:r>
      <w:r w:rsidR="00412F96">
        <w:rPr>
          <w:rFonts w:ascii="Times New Roman" w:hAnsi="Times New Roman" w:cs="Times New Roman"/>
          <w:b/>
          <w:sz w:val="28"/>
          <w:szCs w:val="28"/>
        </w:rPr>
        <w:t>)</w:t>
      </w:r>
    </w:p>
    <w:p w:rsidR="005D1BB2" w:rsidRPr="002F78E2" w:rsidRDefault="005D1BB2" w:rsidP="005D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E2">
        <w:rPr>
          <w:rFonts w:ascii="Times New Roman" w:hAnsi="Times New Roman" w:cs="Times New Roman"/>
          <w:b/>
          <w:sz w:val="28"/>
          <w:szCs w:val="28"/>
        </w:rPr>
        <w:t>20</w:t>
      </w:r>
      <w:r w:rsidR="000E244E" w:rsidRPr="002F78E2">
        <w:rPr>
          <w:rFonts w:ascii="Times New Roman" w:hAnsi="Times New Roman" w:cs="Times New Roman"/>
          <w:b/>
          <w:sz w:val="28"/>
          <w:szCs w:val="28"/>
        </w:rPr>
        <w:t>2</w:t>
      </w:r>
      <w:r w:rsidR="00E21988">
        <w:rPr>
          <w:rFonts w:ascii="Times New Roman" w:hAnsi="Times New Roman" w:cs="Times New Roman"/>
          <w:b/>
          <w:sz w:val="28"/>
          <w:szCs w:val="28"/>
        </w:rPr>
        <w:t>1</w:t>
      </w:r>
      <w:r w:rsidRPr="002F78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7E7A" w:rsidRDefault="008F7E7A" w:rsidP="00710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967" w:rsidRDefault="008F7E7A" w:rsidP="008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7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плана проверок юридических лиц и индивидуальных предпринимателей на 20</w:t>
      </w:r>
      <w:r w:rsidR="000E244E">
        <w:rPr>
          <w:rFonts w:ascii="Times New Roman" w:hAnsi="Times New Roman" w:cs="Times New Roman"/>
          <w:sz w:val="28"/>
          <w:szCs w:val="28"/>
        </w:rPr>
        <w:t>2</w:t>
      </w:r>
      <w:r w:rsidR="00E21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5884">
        <w:rPr>
          <w:rFonts w:ascii="Times New Roman" w:hAnsi="Times New Roman" w:cs="Times New Roman"/>
          <w:sz w:val="28"/>
          <w:szCs w:val="28"/>
        </w:rPr>
        <w:t xml:space="preserve">, организация плановых проверок </w:t>
      </w:r>
    </w:p>
    <w:p w:rsidR="00B978E1" w:rsidRDefault="00B978E1" w:rsidP="008F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967" w:rsidRPr="00F55967" w:rsidRDefault="000E244E" w:rsidP="00F55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5967" w:rsidRPr="00F55967">
        <w:rPr>
          <w:rFonts w:ascii="Times New Roman" w:hAnsi="Times New Roman" w:cs="Times New Roman"/>
          <w:sz w:val="28"/>
          <w:szCs w:val="28"/>
        </w:rPr>
        <w:t>Федеральн</w:t>
      </w:r>
      <w:r w:rsidR="00F55967">
        <w:rPr>
          <w:rFonts w:ascii="Times New Roman" w:hAnsi="Times New Roman" w:cs="Times New Roman"/>
          <w:sz w:val="28"/>
          <w:szCs w:val="28"/>
        </w:rPr>
        <w:t>ым</w:t>
      </w:r>
      <w:r w:rsidR="00F55967" w:rsidRPr="00F5596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5967">
        <w:rPr>
          <w:rFonts w:ascii="Times New Roman" w:hAnsi="Times New Roman" w:cs="Times New Roman"/>
          <w:sz w:val="28"/>
          <w:szCs w:val="28"/>
        </w:rPr>
        <w:t>ом</w:t>
      </w:r>
      <w:r w:rsidR="003C6517">
        <w:rPr>
          <w:rFonts w:ascii="Times New Roman" w:hAnsi="Times New Roman" w:cs="Times New Roman"/>
          <w:sz w:val="28"/>
          <w:szCs w:val="28"/>
        </w:rPr>
        <w:t xml:space="preserve"> от 26 декабря 2008 </w:t>
      </w:r>
      <w:r w:rsidR="00F55967" w:rsidRPr="00F55967">
        <w:rPr>
          <w:rFonts w:ascii="Times New Roman" w:hAnsi="Times New Roman" w:cs="Times New Roman"/>
          <w:sz w:val="28"/>
          <w:szCs w:val="28"/>
        </w:rPr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</w:t>
      </w:r>
      <w:r w:rsidR="00AB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 проверки до 31 декабря 202</w:t>
      </w:r>
      <w:r w:rsidR="00E21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не проводятся.</w:t>
      </w:r>
    </w:p>
    <w:p w:rsidR="00E93E5E" w:rsidRDefault="00E93E5E" w:rsidP="0022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6F4" w:rsidRDefault="009606F4" w:rsidP="0022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606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внеплановых проверок</w:t>
      </w:r>
      <w:r w:rsidR="00B53501">
        <w:rPr>
          <w:rFonts w:ascii="Times New Roman" w:hAnsi="Times New Roman" w:cs="Times New Roman"/>
          <w:sz w:val="28"/>
          <w:szCs w:val="28"/>
        </w:rPr>
        <w:t>, основания для их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6F4" w:rsidRDefault="009606F4" w:rsidP="00225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6F4" w:rsidRPr="009606F4" w:rsidRDefault="009606F4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F4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5357EF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9606F4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</w:t>
      </w:r>
      <w:r w:rsidR="005357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41CB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Pr="009606F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06F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606F4">
        <w:rPr>
          <w:rFonts w:ascii="Times New Roman" w:hAnsi="Times New Roman" w:cs="Times New Roman"/>
          <w:sz w:val="28"/>
          <w:szCs w:val="28"/>
        </w:rPr>
        <w:t>№ 294-ФЗ явля</w:t>
      </w:r>
      <w:r w:rsidR="00E21988">
        <w:rPr>
          <w:rFonts w:ascii="Times New Roman" w:hAnsi="Times New Roman" w:cs="Times New Roman"/>
          <w:sz w:val="28"/>
          <w:szCs w:val="28"/>
        </w:rPr>
        <w:t>ются</w:t>
      </w:r>
      <w:r w:rsidRPr="009606F4">
        <w:rPr>
          <w:rFonts w:ascii="Times New Roman" w:hAnsi="Times New Roman" w:cs="Times New Roman"/>
          <w:sz w:val="28"/>
          <w:szCs w:val="28"/>
        </w:rPr>
        <w:t>:</w:t>
      </w:r>
    </w:p>
    <w:p w:rsidR="000E7DF5" w:rsidRDefault="00741CBB" w:rsidP="0062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93E5E">
        <w:rPr>
          <w:rFonts w:ascii="Times New Roman" w:hAnsi="Times New Roman" w:cs="Times New Roman"/>
          <w:sz w:val="28"/>
          <w:szCs w:val="28"/>
        </w:rPr>
        <w:t xml:space="preserve"> </w:t>
      </w:r>
      <w:r w:rsidR="000E7DF5">
        <w:rPr>
          <w:rFonts w:ascii="Times New Roman" w:hAnsi="Times New Roman" w:cs="Times New Roman"/>
          <w:sz w:val="28"/>
          <w:szCs w:val="28"/>
        </w:rPr>
        <w:t>мотивированное представление должностного лица по результатам рассмотрения поступивших обращений и заявлений граждан</w:t>
      </w:r>
      <w:r w:rsidR="00622D94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</w:t>
      </w:r>
      <w:r w:rsidR="000E7DF5">
        <w:rPr>
          <w:rFonts w:ascii="Times New Roman" w:hAnsi="Times New Roman" w:cs="Times New Roman"/>
          <w:sz w:val="28"/>
          <w:szCs w:val="28"/>
        </w:rPr>
        <w:t>, информации от органов государственной власти о следующих фактах:</w:t>
      </w:r>
    </w:p>
    <w:p w:rsidR="009606F4" w:rsidRPr="009606F4" w:rsidRDefault="009606F4" w:rsidP="00EF1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F4">
        <w:rPr>
          <w:rFonts w:ascii="Times New Roman" w:hAnsi="Times New Roman" w:cs="Times New Roman"/>
          <w:sz w:val="28"/>
          <w:szCs w:val="28"/>
        </w:rPr>
        <w:t xml:space="preserve">а) </w:t>
      </w:r>
      <w:r w:rsidR="00EF12B5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622D94" w:rsidRDefault="00622D94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распоряжение Министерства строительства, дорожного хозяйства и транспорта Забайкальского края.</w:t>
      </w:r>
    </w:p>
    <w:p w:rsidR="00741CBB" w:rsidRDefault="00021D73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выездные проверки в случае поступления </w:t>
      </w:r>
      <w:r w:rsidR="008275FB">
        <w:rPr>
          <w:rFonts w:ascii="Times New Roman" w:hAnsi="Times New Roman" w:cs="Times New Roman"/>
          <w:sz w:val="28"/>
          <w:szCs w:val="28"/>
        </w:rPr>
        <w:t xml:space="preserve">(наличия)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фактах возникновения угрозы причинения вреда и причинения вреда проводились после согласования с органами прокуратуры по месту осуществления деятельности юридических лиц. </w:t>
      </w:r>
    </w:p>
    <w:p w:rsidR="00E77467" w:rsidRDefault="00E77467" w:rsidP="00571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052" w:rsidRDefault="00AC6052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6052">
        <w:rPr>
          <w:rFonts w:ascii="Times New Roman" w:hAnsi="Times New Roman" w:cs="Times New Roman"/>
          <w:sz w:val="28"/>
          <w:szCs w:val="28"/>
        </w:rPr>
        <w:t xml:space="preserve">. </w:t>
      </w:r>
      <w:r w:rsidR="00B535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ыбор </w:t>
      </w:r>
      <w:r w:rsidR="00B53501">
        <w:rPr>
          <w:rFonts w:ascii="Times New Roman" w:hAnsi="Times New Roman" w:cs="Times New Roman"/>
          <w:sz w:val="28"/>
          <w:szCs w:val="28"/>
        </w:rPr>
        <w:t>формы проведения проверки (</w:t>
      </w:r>
      <w:r>
        <w:rPr>
          <w:rFonts w:ascii="Times New Roman" w:hAnsi="Times New Roman" w:cs="Times New Roman"/>
          <w:sz w:val="28"/>
          <w:szCs w:val="28"/>
        </w:rPr>
        <w:t>документарн</w:t>
      </w:r>
      <w:r w:rsidR="00B53501">
        <w:rPr>
          <w:rFonts w:ascii="Times New Roman" w:hAnsi="Times New Roman" w:cs="Times New Roman"/>
          <w:sz w:val="28"/>
          <w:szCs w:val="28"/>
        </w:rPr>
        <w:t>ая,</w:t>
      </w:r>
      <w:r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B53501">
        <w:rPr>
          <w:rFonts w:ascii="Times New Roman" w:hAnsi="Times New Roman" w:cs="Times New Roman"/>
          <w:sz w:val="28"/>
          <w:szCs w:val="28"/>
        </w:rPr>
        <w:t>ая)</w:t>
      </w:r>
    </w:p>
    <w:p w:rsidR="00AC6052" w:rsidRDefault="00AC6052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8E1" w:rsidRDefault="00B978E1" w:rsidP="00B97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реализуемых контрольно-надзорных функций преимущественно </w:t>
      </w:r>
      <w:r w:rsidRPr="00B978E1">
        <w:rPr>
          <w:rFonts w:ascii="Times New Roman" w:hAnsi="Times New Roman" w:cs="Times New Roman"/>
          <w:sz w:val="28"/>
          <w:szCs w:val="28"/>
        </w:rPr>
        <w:t xml:space="preserve">проводятся выездные проверки, так как для достижения целей и задач проверки необходимо проведение </w:t>
      </w:r>
      <w:r w:rsidR="00622D94">
        <w:rPr>
          <w:rFonts w:ascii="Times New Roman" w:hAnsi="Times New Roman" w:cs="Times New Roman"/>
          <w:sz w:val="28"/>
          <w:szCs w:val="28"/>
        </w:rPr>
        <w:t xml:space="preserve">осмотра транспортных средств </w:t>
      </w:r>
      <w:r w:rsidRPr="00B978E1">
        <w:rPr>
          <w:rFonts w:ascii="Times New Roman" w:hAnsi="Times New Roman" w:cs="Times New Roman"/>
          <w:sz w:val="28"/>
          <w:szCs w:val="28"/>
        </w:rPr>
        <w:t>и други</w:t>
      </w:r>
      <w:r w:rsidR="00622D94">
        <w:rPr>
          <w:rFonts w:ascii="Times New Roman" w:hAnsi="Times New Roman" w:cs="Times New Roman"/>
          <w:sz w:val="28"/>
          <w:szCs w:val="28"/>
        </w:rPr>
        <w:t>х мероприятий</w:t>
      </w:r>
      <w:r w:rsidRPr="00B978E1">
        <w:rPr>
          <w:rFonts w:ascii="Times New Roman" w:hAnsi="Times New Roman" w:cs="Times New Roman"/>
          <w:sz w:val="28"/>
          <w:szCs w:val="28"/>
        </w:rPr>
        <w:t>, которые невозможно провести при документарной проверке.</w:t>
      </w:r>
    </w:p>
    <w:p w:rsidR="00B978E1" w:rsidRPr="00B978E1" w:rsidRDefault="00B978E1" w:rsidP="00B978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Документарные проверки проводятся в следующих случаях:</w:t>
      </w:r>
    </w:p>
    <w:p w:rsidR="00B978E1" w:rsidRPr="00B978E1" w:rsidRDefault="00B978E1" w:rsidP="00B978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исполнения ранее выданного предписания (в случае,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требуется проведение испытаний продукции);</w:t>
      </w:r>
    </w:p>
    <w:p w:rsidR="00B978E1" w:rsidRDefault="00B978E1" w:rsidP="00B978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гражданина в случае, если проведение испытаний не 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представляется возможным.</w:t>
      </w:r>
    </w:p>
    <w:p w:rsidR="00E21988" w:rsidRPr="00B978E1" w:rsidRDefault="00E21988" w:rsidP="00B978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проверки не проводились.</w:t>
      </w:r>
    </w:p>
    <w:p w:rsidR="00B978E1" w:rsidRDefault="00B978E1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C95" w:rsidRDefault="00F82C95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82C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Соблюдение прав юридических лиц и индивидуальных предпринимателей при организации и проведении проверок, оформление результатов и принимаемые по результатам проверок меры </w:t>
      </w:r>
    </w:p>
    <w:p w:rsidR="00D746C8" w:rsidRDefault="00D746C8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6C8" w:rsidRPr="00D746C8" w:rsidRDefault="00D746C8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проводятся в </w:t>
      </w:r>
      <w:r w:rsidR="005B5D8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продиктованны</w:t>
      </w:r>
      <w:r w:rsidR="005B5D8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части </w:t>
      </w:r>
      <w:r w:rsidR="00D025B0">
        <w:rPr>
          <w:rFonts w:ascii="Times New Roman" w:hAnsi="Times New Roman" w:cs="Times New Roman"/>
          <w:sz w:val="28"/>
          <w:szCs w:val="28"/>
        </w:rPr>
        <w:t xml:space="preserve">защиты </w:t>
      </w:r>
      <w:r>
        <w:rPr>
          <w:rFonts w:ascii="Times New Roman" w:hAnsi="Times New Roman" w:cs="Times New Roman"/>
          <w:sz w:val="28"/>
          <w:szCs w:val="28"/>
        </w:rPr>
        <w:t>прав юридических лиц и индивидуальных предпринимателей, норм</w:t>
      </w:r>
      <w:r w:rsidR="005B5D8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746C8">
        <w:rPr>
          <w:rFonts w:ascii="Times New Roman" w:hAnsi="Times New Roman" w:cs="Times New Roman"/>
          <w:sz w:val="28"/>
          <w:szCs w:val="28"/>
        </w:rPr>
        <w:t>№ 294-ФЗ.</w:t>
      </w:r>
    </w:p>
    <w:p w:rsidR="00D746C8" w:rsidRDefault="00D746C8" w:rsidP="0096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3854">
        <w:rPr>
          <w:rFonts w:ascii="Times New Roman" w:hAnsi="Times New Roman" w:cs="Times New Roman"/>
          <w:sz w:val="28"/>
          <w:szCs w:val="28"/>
        </w:rPr>
        <w:t>20</w:t>
      </w:r>
      <w:r w:rsidR="00E21988">
        <w:rPr>
          <w:rFonts w:ascii="Times New Roman" w:hAnsi="Times New Roman" w:cs="Times New Roman"/>
          <w:sz w:val="28"/>
          <w:szCs w:val="28"/>
        </w:rPr>
        <w:t>21</w:t>
      </w:r>
      <w:r w:rsidR="00483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в рамках реализации контрольно-надзорных функций </w:t>
      </w:r>
      <w:r w:rsidR="00E21988">
        <w:rPr>
          <w:rFonts w:ascii="Times New Roman" w:hAnsi="Times New Roman" w:cs="Times New Roman"/>
          <w:sz w:val="28"/>
          <w:szCs w:val="28"/>
        </w:rPr>
        <w:t>проверки не проводились.</w:t>
      </w:r>
    </w:p>
    <w:p w:rsidR="008F3757" w:rsidRDefault="008F3757" w:rsidP="003B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7E3" w:rsidRDefault="00E007E3" w:rsidP="003B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0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заявлениями и обращениями граждан, содержащи</w:t>
      </w:r>
      <w:r w:rsidR="00C63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нарушении обязательных требований, причинении вреда или угрозе причинения вреда охраняемым законом ценност</w:t>
      </w:r>
      <w:r w:rsidR="00C63D7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</w:p>
    <w:p w:rsidR="00E007E3" w:rsidRDefault="00E007E3" w:rsidP="003B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1A" w:rsidRPr="005B221A" w:rsidRDefault="005B221A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заявлений и обращений граждан, содержащих сведения о нарушении обязательных требований, причинении вреда или угрозе причинения вреда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нормами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рассмотрения обращений граждан Российской Федерации», 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следующие мероприятия:</w:t>
      </w:r>
      <w:r w:rsidRPr="005B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21A" w:rsidRPr="005B221A" w:rsidRDefault="005B221A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внеплановых проверок, в том числе по согласованию с органами прокуратуры;</w:t>
      </w:r>
    </w:p>
    <w:p w:rsidR="005B221A" w:rsidRPr="00601240" w:rsidRDefault="005B221A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возбуждение дел об административных правонарушениях на основании части 1 статьи 28.1 КоАП РФ, согласно которой поводами к возбуждению дела об административном правонарушении являются, в том числе:</w:t>
      </w:r>
    </w:p>
    <w:p w:rsidR="005B221A" w:rsidRPr="005B221A" w:rsidRDefault="005B221A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E007E3" w:rsidRDefault="005B221A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247F5F" w:rsidRDefault="00247F5F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5F" w:rsidRDefault="00247F5F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VI</w:t>
      </w:r>
      <w:r w:rsidRPr="0024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противоречий и трактовки относительно требований к объектам контроля, установленных различными нормативными правовыми актами</w:t>
      </w:r>
    </w:p>
    <w:p w:rsidR="00B07334" w:rsidRDefault="00B07334" w:rsidP="005B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CD" w:rsidRDefault="00AC56CD" w:rsidP="00B0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C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юридических лиц, должностных лиц, индивидуальных предпринимателей к административной ответственности</w:t>
      </w:r>
    </w:p>
    <w:p w:rsidR="00AC56CD" w:rsidRDefault="00AC56CD" w:rsidP="00B07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348" w:rsidRDefault="00904348" w:rsidP="009043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юридических лиц, их должностных лиц, индивидуальных предпринимателей к административной ответственности за административные правонарушения, выявленные при осуществлении </w:t>
      </w:r>
      <w:r w:rsidR="0024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904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нормами Кодекса Российской Федерации об административных правонарушениях.</w:t>
      </w:r>
    </w:p>
    <w:p w:rsidR="00507D94" w:rsidRDefault="00507D94" w:rsidP="004A3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0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тяжести нарушений обязательных требований и выбор ответственности для привлечения виновного лица</w:t>
      </w:r>
    </w:p>
    <w:p w:rsidR="00D44B0C" w:rsidRDefault="00D44B0C" w:rsidP="00D44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531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дел об административных правонарушениях уполномоченные должностные лица </w:t>
      </w:r>
      <w:r w:rsidRPr="00E87531">
        <w:rPr>
          <w:rFonts w:ascii="Times New Roman" w:hAnsi="Times New Roman" w:cs="Times New Roman"/>
          <w:sz w:val="28"/>
          <w:szCs w:val="28"/>
        </w:rPr>
        <w:t xml:space="preserve">назначают административные наказания с учетом смягчающих и отягчающих обстоятельств. </w:t>
      </w:r>
    </w:p>
    <w:p w:rsidR="00EF367C" w:rsidRDefault="00EF367C" w:rsidP="00D44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2B3" w:rsidRDefault="00EF367C" w:rsidP="00D44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F36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Типичные нарушения обязательных требований </w:t>
      </w:r>
    </w:p>
    <w:p w:rsidR="00E523E5" w:rsidRDefault="00E523E5" w:rsidP="00D44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8E2" w:rsidRDefault="00C76618" w:rsidP="00E21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1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4326A" w:rsidRPr="0024326A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за соблюдением обязательных требований, предъявляемых к осуществлению деятельности по оказанию услуг по перевозке пассажиров и багажа легковым такси на территории Забайкальского края, а также за обеспечением доступности для инвалидов объектов транспортной инфраструктуры и предоставляемых услуг</w:t>
      </w:r>
      <w:r w:rsidR="0024326A">
        <w:rPr>
          <w:rFonts w:ascii="Times New Roman" w:hAnsi="Times New Roman" w:cs="Times New Roman"/>
          <w:sz w:val="28"/>
          <w:szCs w:val="28"/>
        </w:rPr>
        <w:t xml:space="preserve"> </w:t>
      </w:r>
      <w:r w:rsidRPr="00C76618">
        <w:rPr>
          <w:rFonts w:ascii="Times New Roman" w:hAnsi="Times New Roman" w:cs="Times New Roman"/>
          <w:sz w:val="28"/>
          <w:szCs w:val="28"/>
        </w:rPr>
        <w:t>в 20</w:t>
      </w:r>
      <w:r w:rsidR="00E21988">
        <w:rPr>
          <w:rFonts w:ascii="Times New Roman" w:hAnsi="Times New Roman" w:cs="Times New Roman"/>
          <w:sz w:val="28"/>
          <w:szCs w:val="28"/>
        </w:rPr>
        <w:t>21</w:t>
      </w:r>
      <w:r w:rsidRPr="00C7661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21988">
        <w:rPr>
          <w:rFonts w:ascii="Times New Roman" w:hAnsi="Times New Roman" w:cs="Times New Roman"/>
          <w:sz w:val="28"/>
          <w:szCs w:val="28"/>
        </w:rPr>
        <w:t>проверки не проводились. Нарушения не выявлялись</w:t>
      </w:r>
      <w:bookmarkStart w:id="0" w:name="_GoBack"/>
      <w:bookmarkEnd w:id="0"/>
      <w:r w:rsidR="00E21988">
        <w:rPr>
          <w:rFonts w:ascii="Times New Roman" w:hAnsi="Times New Roman" w:cs="Times New Roman"/>
          <w:sz w:val="28"/>
          <w:szCs w:val="28"/>
        </w:rPr>
        <w:t>.</w:t>
      </w:r>
    </w:p>
    <w:sectPr w:rsidR="002F78E2" w:rsidSect="00412A4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C7" w:rsidRDefault="00FD23C7" w:rsidP="00721FA3">
      <w:pPr>
        <w:spacing w:after="0" w:line="240" w:lineRule="auto"/>
      </w:pPr>
      <w:r>
        <w:separator/>
      </w:r>
    </w:p>
  </w:endnote>
  <w:endnote w:type="continuationSeparator" w:id="0">
    <w:p w:rsidR="00FD23C7" w:rsidRDefault="00FD23C7" w:rsidP="0072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C7" w:rsidRDefault="00FD23C7" w:rsidP="00721FA3">
      <w:pPr>
        <w:spacing w:after="0" w:line="240" w:lineRule="auto"/>
      </w:pPr>
      <w:r>
        <w:separator/>
      </w:r>
    </w:p>
  </w:footnote>
  <w:footnote w:type="continuationSeparator" w:id="0">
    <w:p w:rsidR="00FD23C7" w:rsidRDefault="00FD23C7" w:rsidP="0072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613781"/>
      <w:docPartObj>
        <w:docPartGallery w:val="Page Numbers (Top of Page)"/>
        <w:docPartUnique/>
      </w:docPartObj>
    </w:sdtPr>
    <w:sdtEndPr/>
    <w:sdtContent>
      <w:p w:rsidR="00412A40" w:rsidRDefault="00412A40">
        <w:pPr>
          <w:pStyle w:val="a4"/>
          <w:jc w:val="center"/>
        </w:pPr>
        <w:r w:rsidRPr="00412A4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12A4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12A4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21988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412A4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019C6"/>
    <w:rsid w:val="0001614A"/>
    <w:rsid w:val="000163A2"/>
    <w:rsid w:val="00021D73"/>
    <w:rsid w:val="00024C29"/>
    <w:rsid w:val="0007126F"/>
    <w:rsid w:val="000848D9"/>
    <w:rsid w:val="00086147"/>
    <w:rsid w:val="00096D2F"/>
    <w:rsid w:val="000C3C50"/>
    <w:rsid w:val="000E244E"/>
    <w:rsid w:val="000E5B04"/>
    <w:rsid w:val="000E7DF5"/>
    <w:rsid w:val="000F3F01"/>
    <w:rsid w:val="000F7103"/>
    <w:rsid w:val="00136738"/>
    <w:rsid w:val="00175F9B"/>
    <w:rsid w:val="001866DC"/>
    <w:rsid w:val="00205E0A"/>
    <w:rsid w:val="002141C2"/>
    <w:rsid w:val="00216804"/>
    <w:rsid w:val="00225B4D"/>
    <w:rsid w:val="0024326A"/>
    <w:rsid w:val="00247F5F"/>
    <w:rsid w:val="0026008D"/>
    <w:rsid w:val="002B29CD"/>
    <w:rsid w:val="002D0A1E"/>
    <w:rsid w:val="002E6705"/>
    <w:rsid w:val="002E6F67"/>
    <w:rsid w:val="002F78E2"/>
    <w:rsid w:val="00302A4E"/>
    <w:rsid w:val="0031058C"/>
    <w:rsid w:val="003549D8"/>
    <w:rsid w:val="0037310B"/>
    <w:rsid w:val="00373DA3"/>
    <w:rsid w:val="003779B1"/>
    <w:rsid w:val="00395432"/>
    <w:rsid w:val="003A61CB"/>
    <w:rsid w:val="003B309C"/>
    <w:rsid w:val="003C6517"/>
    <w:rsid w:val="003D0320"/>
    <w:rsid w:val="003D3A74"/>
    <w:rsid w:val="003F6AAC"/>
    <w:rsid w:val="00402D1B"/>
    <w:rsid w:val="00404102"/>
    <w:rsid w:val="00412A40"/>
    <w:rsid w:val="00412F96"/>
    <w:rsid w:val="00414053"/>
    <w:rsid w:val="00431EC2"/>
    <w:rsid w:val="00445256"/>
    <w:rsid w:val="00451948"/>
    <w:rsid w:val="004573D9"/>
    <w:rsid w:val="00462DE9"/>
    <w:rsid w:val="00470DA4"/>
    <w:rsid w:val="00483854"/>
    <w:rsid w:val="004863FA"/>
    <w:rsid w:val="004A1667"/>
    <w:rsid w:val="004A3B01"/>
    <w:rsid w:val="004C3246"/>
    <w:rsid w:val="004D2E93"/>
    <w:rsid w:val="004F13F3"/>
    <w:rsid w:val="00502CC2"/>
    <w:rsid w:val="00507D94"/>
    <w:rsid w:val="00517346"/>
    <w:rsid w:val="005357EF"/>
    <w:rsid w:val="00545855"/>
    <w:rsid w:val="0055109C"/>
    <w:rsid w:val="005566B5"/>
    <w:rsid w:val="00571A2C"/>
    <w:rsid w:val="005740B1"/>
    <w:rsid w:val="00580A7B"/>
    <w:rsid w:val="00596A31"/>
    <w:rsid w:val="005B221A"/>
    <w:rsid w:val="005B5D88"/>
    <w:rsid w:val="005B623A"/>
    <w:rsid w:val="005C181C"/>
    <w:rsid w:val="005D1BB2"/>
    <w:rsid w:val="005D1C79"/>
    <w:rsid w:val="005D2230"/>
    <w:rsid w:val="005D4489"/>
    <w:rsid w:val="005D4A87"/>
    <w:rsid w:val="005E6E50"/>
    <w:rsid w:val="00601240"/>
    <w:rsid w:val="006078B4"/>
    <w:rsid w:val="00622D94"/>
    <w:rsid w:val="00647FBA"/>
    <w:rsid w:val="0067607C"/>
    <w:rsid w:val="00676272"/>
    <w:rsid w:val="006A499D"/>
    <w:rsid w:val="006D47B3"/>
    <w:rsid w:val="0070401A"/>
    <w:rsid w:val="00705463"/>
    <w:rsid w:val="007103A7"/>
    <w:rsid w:val="00721FA3"/>
    <w:rsid w:val="00731CB5"/>
    <w:rsid w:val="00740F9F"/>
    <w:rsid w:val="00741CBB"/>
    <w:rsid w:val="00747A7C"/>
    <w:rsid w:val="0075069A"/>
    <w:rsid w:val="00766042"/>
    <w:rsid w:val="00767FEF"/>
    <w:rsid w:val="007722DF"/>
    <w:rsid w:val="00775438"/>
    <w:rsid w:val="00781A4D"/>
    <w:rsid w:val="00795BFD"/>
    <w:rsid w:val="007C3E0F"/>
    <w:rsid w:val="007D13D8"/>
    <w:rsid w:val="007D6F7A"/>
    <w:rsid w:val="007E0976"/>
    <w:rsid w:val="007E1C27"/>
    <w:rsid w:val="007E6705"/>
    <w:rsid w:val="007E6C05"/>
    <w:rsid w:val="008014C8"/>
    <w:rsid w:val="00810AEB"/>
    <w:rsid w:val="008275FB"/>
    <w:rsid w:val="008372D8"/>
    <w:rsid w:val="00843350"/>
    <w:rsid w:val="008468CE"/>
    <w:rsid w:val="00860A28"/>
    <w:rsid w:val="0087407C"/>
    <w:rsid w:val="00880762"/>
    <w:rsid w:val="008D0D2D"/>
    <w:rsid w:val="008F278F"/>
    <w:rsid w:val="008F3757"/>
    <w:rsid w:val="008F7E7A"/>
    <w:rsid w:val="00904348"/>
    <w:rsid w:val="00905221"/>
    <w:rsid w:val="009203C1"/>
    <w:rsid w:val="00940FBD"/>
    <w:rsid w:val="009606F4"/>
    <w:rsid w:val="00962964"/>
    <w:rsid w:val="00963E91"/>
    <w:rsid w:val="009A01F9"/>
    <w:rsid w:val="009C7E6C"/>
    <w:rsid w:val="009D23B9"/>
    <w:rsid w:val="009D7EA2"/>
    <w:rsid w:val="009E000B"/>
    <w:rsid w:val="009F0CE8"/>
    <w:rsid w:val="00A032DA"/>
    <w:rsid w:val="00A057AB"/>
    <w:rsid w:val="00A164EA"/>
    <w:rsid w:val="00A33710"/>
    <w:rsid w:val="00A6151A"/>
    <w:rsid w:val="00A817EB"/>
    <w:rsid w:val="00A94E9D"/>
    <w:rsid w:val="00AA3D08"/>
    <w:rsid w:val="00AB1A56"/>
    <w:rsid w:val="00AB40B2"/>
    <w:rsid w:val="00AB60E8"/>
    <w:rsid w:val="00AB6FAE"/>
    <w:rsid w:val="00AC56CD"/>
    <w:rsid w:val="00AC6052"/>
    <w:rsid w:val="00AE4BAA"/>
    <w:rsid w:val="00B032B6"/>
    <w:rsid w:val="00B07334"/>
    <w:rsid w:val="00B21125"/>
    <w:rsid w:val="00B27DFD"/>
    <w:rsid w:val="00B35884"/>
    <w:rsid w:val="00B361F1"/>
    <w:rsid w:val="00B363F1"/>
    <w:rsid w:val="00B453D0"/>
    <w:rsid w:val="00B53501"/>
    <w:rsid w:val="00B652B4"/>
    <w:rsid w:val="00B70187"/>
    <w:rsid w:val="00B978E1"/>
    <w:rsid w:val="00BA583F"/>
    <w:rsid w:val="00BA63DD"/>
    <w:rsid w:val="00BC75A4"/>
    <w:rsid w:val="00C0314D"/>
    <w:rsid w:val="00C05725"/>
    <w:rsid w:val="00C15AD6"/>
    <w:rsid w:val="00C1655B"/>
    <w:rsid w:val="00C2372F"/>
    <w:rsid w:val="00C26E89"/>
    <w:rsid w:val="00C47309"/>
    <w:rsid w:val="00C511B4"/>
    <w:rsid w:val="00C52DB3"/>
    <w:rsid w:val="00C53DEA"/>
    <w:rsid w:val="00C63D7A"/>
    <w:rsid w:val="00C73D4F"/>
    <w:rsid w:val="00C76618"/>
    <w:rsid w:val="00C832B3"/>
    <w:rsid w:val="00C860EC"/>
    <w:rsid w:val="00C87DDA"/>
    <w:rsid w:val="00CA54D4"/>
    <w:rsid w:val="00CA7F86"/>
    <w:rsid w:val="00CB6FF5"/>
    <w:rsid w:val="00CC0CB9"/>
    <w:rsid w:val="00CC7B16"/>
    <w:rsid w:val="00CD544E"/>
    <w:rsid w:val="00CE0D1B"/>
    <w:rsid w:val="00D025B0"/>
    <w:rsid w:val="00D04FC6"/>
    <w:rsid w:val="00D10731"/>
    <w:rsid w:val="00D44B0C"/>
    <w:rsid w:val="00D53692"/>
    <w:rsid w:val="00D74115"/>
    <w:rsid w:val="00D746C8"/>
    <w:rsid w:val="00D8545A"/>
    <w:rsid w:val="00D96BD4"/>
    <w:rsid w:val="00DA3874"/>
    <w:rsid w:val="00DA3F02"/>
    <w:rsid w:val="00E007E3"/>
    <w:rsid w:val="00E03B1A"/>
    <w:rsid w:val="00E21988"/>
    <w:rsid w:val="00E31556"/>
    <w:rsid w:val="00E50BF9"/>
    <w:rsid w:val="00E523E5"/>
    <w:rsid w:val="00E573FC"/>
    <w:rsid w:val="00E6749D"/>
    <w:rsid w:val="00E77467"/>
    <w:rsid w:val="00E82F99"/>
    <w:rsid w:val="00E87DC6"/>
    <w:rsid w:val="00E93E5E"/>
    <w:rsid w:val="00EB63A0"/>
    <w:rsid w:val="00EB7F29"/>
    <w:rsid w:val="00EE00BA"/>
    <w:rsid w:val="00EE4989"/>
    <w:rsid w:val="00EF12B5"/>
    <w:rsid w:val="00EF2100"/>
    <w:rsid w:val="00EF367C"/>
    <w:rsid w:val="00EF5341"/>
    <w:rsid w:val="00F054A7"/>
    <w:rsid w:val="00F2044E"/>
    <w:rsid w:val="00F326BA"/>
    <w:rsid w:val="00F51393"/>
    <w:rsid w:val="00F55967"/>
    <w:rsid w:val="00F5657A"/>
    <w:rsid w:val="00F82C95"/>
    <w:rsid w:val="00F84AAC"/>
    <w:rsid w:val="00FA1E63"/>
    <w:rsid w:val="00FA4A89"/>
    <w:rsid w:val="00FC365C"/>
    <w:rsid w:val="00FC6FB8"/>
    <w:rsid w:val="00FC78D1"/>
    <w:rsid w:val="00FD23C7"/>
    <w:rsid w:val="00FD6D30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5641EA"/>
  <w15:docId w15:val="{932C7B47-7808-496B-9E41-C414CCCA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6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FA3"/>
  </w:style>
  <w:style w:type="paragraph" w:styleId="a6">
    <w:name w:val="footer"/>
    <w:basedOn w:val="a"/>
    <w:link w:val="a7"/>
    <w:uiPriority w:val="99"/>
    <w:unhideWhenUsed/>
    <w:rsid w:val="0072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FA3"/>
  </w:style>
  <w:style w:type="paragraph" w:styleId="a8">
    <w:name w:val="Block Text"/>
    <w:basedOn w:val="a"/>
    <w:rsid w:val="00CC7B16"/>
    <w:pPr>
      <w:spacing w:after="0" w:line="240" w:lineRule="auto"/>
      <w:ind w:left="432" w:right="3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4539-0496-4D9C-8B45-7AB1185B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И. Бородина</dc:creator>
  <cp:lastModifiedBy>Елена А. Наумова</cp:lastModifiedBy>
  <cp:revision>2</cp:revision>
  <cp:lastPrinted>2017-04-13T15:59:00Z</cp:lastPrinted>
  <dcterms:created xsi:type="dcterms:W3CDTF">2021-11-19T07:47:00Z</dcterms:created>
  <dcterms:modified xsi:type="dcterms:W3CDTF">2021-11-19T07:47:00Z</dcterms:modified>
</cp:coreProperties>
</file>