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464C41" w:rsidRDefault="00731093" w:rsidP="00731093">
      <w:pPr>
        <w:jc w:val="center"/>
        <w:rPr>
          <w:b/>
        </w:rPr>
      </w:pPr>
      <w:r>
        <w:rPr>
          <w:b/>
        </w:rPr>
        <w:t xml:space="preserve">о </w:t>
      </w:r>
      <w:r w:rsidR="00070F21">
        <w:rPr>
          <w:b/>
        </w:rPr>
        <w:t>проверке администрации</w:t>
      </w:r>
      <w:r w:rsidR="000A459E" w:rsidRPr="000A459E">
        <w:rPr>
          <w:b/>
        </w:rPr>
        <w:t xml:space="preserve"> </w:t>
      </w:r>
      <w:r w:rsidR="008460B8" w:rsidRPr="008460B8">
        <w:rPr>
          <w:b/>
        </w:rPr>
        <w:t>муниципального района</w:t>
      </w:r>
    </w:p>
    <w:p w:rsidR="002E4141" w:rsidRDefault="00F635DE" w:rsidP="00F635DE">
      <w:pPr>
        <w:jc w:val="center"/>
        <w:rPr>
          <w:b/>
        </w:rPr>
      </w:pPr>
      <w:r w:rsidRPr="00F635DE">
        <w:rPr>
          <w:b/>
        </w:rPr>
        <w:t>«</w:t>
      </w:r>
      <w:r w:rsidR="00A04423">
        <w:rPr>
          <w:b/>
        </w:rPr>
        <w:t>Могойтуйский</w:t>
      </w:r>
      <w:r w:rsidRPr="00F635DE">
        <w:rPr>
          <w:b/>
        </w:rPr>
        <w:t xml:space="preserve"> район»</w:t>
      </w:r>
    </w:p>
    <w:p w:rsidR="00754667" w:rsidRDefault="00754667" w:rsidP="00F635DE">
      <w:pPr>
        <w:jc w:val="center"/>
        <w:rPr>
          <w:b/>
        </w:rPr>
      </w:pPr>
    </w:p>
    <w:p w:rsidR="002D05A3" w:rsidRPr="002D05A3" w:rsidRDefault="00731093" w:rsidP="001E432A">
      <w:pPr>
        <w:pStyle w:val="ConsPlusNonformat"/>
        <w:widowControl/>
        <w:suppressAutoHyphens/>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w:t>
      </w:r>
      <w:r w:rsidR="00A04423" w:rsidRPr="00A04423">
        <w:rPr>
          <w:rFonts w:ascii="Times New Roman" w:hAnsi="Times New Roman" w:cs="Times New Roman"/>
          <w:sz w:val="28"/>
          <w:szCs w:val="28"/>
        </w:rPr>
        <w:t>от 21 сентября 2021 года</w:t>
      </w:r>
      <w:r w:rsidR="00312266">
        <w:rPr>
          <w:rFonts w:ascii="Times New Roman" w:hAnsi="Times New Roman" w:cs="Times New Roman"/>
          <w:sz w:val="28"/>
          <w:szCs w:val="28"/>
        </w:rPr>
        <w:t xml:space="preserve">                 </w:t>
      </w:r>
      <w:r w:rsidR="00A04423" w:rsidRPr="00A04423">
        <w:rPr>
          <w:rFonts w:ascii="Times New Roman" w:hAnsi="Times New Roman" w:cs="Times New Roman"/>
          <w:sz w:val="28"/>
          <w:szCs w:val="28"/>
        </w:rPr>
        <w:t xml:space="preserve"> № 453-р «О проведении плановой, документарной проверки администрации муниципального района «Могойтуйский район»</w:t>
      </w:r>
      <w:r w:rsidR="001E432A">
        <w:rPr>
          <w:rFonts w:ascii="Times New Roman" w:hAnsi="Times New Roman" w:cs="Times New Roman"/>
          <w:sz w:val="28"/>
          <w:szCs w:val="28"/>
        </w:rPr>
        <w:t xml:space="preserve"> </w:t>
      </w:r>
      <w:r w:rsidR="00A04423">
        <w:rPr>
          <w:rFonts w:ascii="Times New Roman" w:hAnsi="Times New Roman" w:cs="Times New Roman"/>
          <w:b/>
          <w:sz w:val="28"/>
          <w:szCs w:val="28"/>
        </w:rPr>
        <w:t>24 ноября</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1E432A" w:rsidRPr="009539C7">
        <w:rPr>
          <w:rFonts w:ascii="Times New Roman" w:hAnsi="Times New Roman" w:cs="Times New Roman"/>
          <w:sz w:val="28"/>
          <w:szCs w:val="28"/>
        </w:rPr>
        <w:t>муниципального района «</w:t>
      </w:r>
      <w:r w:rsidR="00A04423">
        <w:rPr>
          <w:rFonts w:ascii="Times New Roman" w:hAnsi="Times New Roman" w:cs="Times New Roman"/>
          <w:sz w:val="28"/>
          <w:szCs w:val="28"/>
        </w:rPr>
        <w:t>Могойтуйский</w:t>
      </w:r>
      <w:r w:rsidR="001E432A" w:rsidRPr="009539C7">
        <w:rPr>
          <w:rFonts w:ascii="Times New Roman" w:hAnsi="Times New Roman" w:cs="Times New Roman"/>
          <w:sz w:val="28"/>
          <w:szCs w:val="28"/>
        </w:rPr>
        <w:t xml:space="preserve"> район»</w:t>
      </w:r>
      <w:r w:rsidR="001E432A">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1E432A" w:rsidRPr="001E432A">
        <w:rPr>
          <w:rFonts w:ascii="Times New Roman" w:hAnsi="Times New Roman" w:cs="Times New Roman"/>
          <w:sz w:val="28"/>
          <w:szCs w:val="28"/>
        </w:rPr>
        <w:t>муниципального района «</w:t>
      </w:r>
      <w:r w:rsidR="00A04423" w:rsidRPr="00A04423">
        <w:rPr>
          <w:rFonts w:ascii="Times New Roman" w:hAnsi="Times New Roman" w:cs="Times New Roman"/>
          <w:sz w:val="28"/>
          <w:szCs w:val="28"/>
        </w:rPr>
        <w:t>Могойтуйский</w:t>
      </w:r>
      <w:r w:rsidR="001E432A" w:rsidRPr="001E432A">
        <w:rPr>
          <w:rFonts w:ascii="Times New Roman" w:hAnsi="Times New Roman" w:cs="Times New Roman"/>
          <w:sz w:val="28"/>
          <w:szCs w:val="28"/>
        </w:rPr>
        <w:t xml:space="preserve"> район»</w:t>
      </w:r>
      <w:r w:rsidR="00F635DE" w:rsidRPr="00F635D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A04423">
        <w:rPr>
          <w:rFonts w:ascii="Times New Roman" w:hAnsi="Times New Roman" w:cs="Times New Roman"/>
          <w:b/>
          <w:sz w:val="28"/>
          <w:szCs w:val="28"/>
        </w:rPr>
        <w:t>25 ноября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которым предложено:</w:t>
      </w:r>
      <w:bookmarkStart w:id="0" w:name="_GoBack"/>
      <w:bookmarkEnd w:id="0"/>
      <w:r>
        <w:rPr>
          <w:rFonts w:ascii="Times New Roman" w:hAnsi="Times New Roman" w:cs="Times New Roman"/>
          <w:sz w:val="28"/>
          <w:szCs w:val="28"/>
        </w:rPr>
        <w:t xml:space="preserve">  </w:t>
      </w:r>
      <w:r w:rsidR="000A459E">
        <w:rPr>
          <w:rFonts w:ascii="Times New Roman" w:hAnsi="Times New Roman" w:cs="Times New Roman"/>
          <w:sz w:val="28"/>
          <w:szCs w:val="28"/>
        </w:rPr>
        <w:t xml:space="preserve"> </w:t>
      </w:r>
    </w:p>
    <w:p w:rsidR="00A04423" w:rsidRPr="00A04423" w:rsidRDefault="00A04423" w:rsidP="00A04423">
      <w:pPr>
        <w:ind w:firstLine="705"/>
        <w:contextualSpacing/>
        <w:jc w:val="both"/>
        <w:rPr>
          <w:szCs w:val="28"/>
        </w:rPr>
      </w:pPr>
      <w:r w:rsidRPr="00A04423">
        <w:rPr>
          <w:b/>
          <w:szCs w:val="28"/>
        </w:rPr>
        <w:t>1.</w:t>
      </w:r>
      <w:r w:rsidRPr="00A04423">
        <w:rPr>
          <w:szCs w:val="28"/>
        </w:rPr>
        <w:t xml:space="preserve"> Безотлагательно рассмотреть указанное предписание и устранить выявленные нарушения законодательства о градостроительной деятельности.</w:t>
      </w:r>
    </w:p>
    <w:p w:rsidR="00A04423" w:rsidRPr="00A04423" w:rsidRDefault="00A04423" w:rsidP="00A04423">
      <w:pPr>
        <w:suppressAutoHyphens/>
        <w:ind w:firstLine="708"/>
        <w:jc w:val="both"/>
      </w:pPr>
      <w:r w:rsidRPr="00A04423">
        <w:rPr>
          <w:b/>
          <w:color w:val="000000"/>
          <w:szCs w:val="28"/>
        </w:rPr>
        <w:t>2. В срок до 1 апреля 2022 года</w:t>
      </w:r>
      <w:r w:rsidRPr="00A04423">
        <w:rPr>
          <w:color w:val="000000"/>
          <w:szCs w:val="28"/>
        </w:rPr>
        <w:t xml:space="preserve"> </w:t>
      </w:r>
      <w:r w:rsidRPr="00A04423">
        <w:t xml:space="preserve"> в соответствии с частью 5 статьи 28 Федерального закона от 6 октября 2003 года № 131-ФЗ «Об общих принципах организации местного самоуправления в Российской Федерации», статьями 5.1, 28, частью 12 статьи 31, статьями 39, 40, 46 Градостроительного кодекса Российской Федерации муниципальным правовым актом органа местного самоуправления установить порядок организации и проведения публичных слушаний или общественных обсуждений по проекту генерального плана, правил землепользования и застройки, по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проектам решений об изменении одного вида разрешённого использования земельных участков и объектов капитального строительства на другой вид такого использования.</w:t>
      </w:r>
    </w:p>
    <w:p w:rsidR="00A04423" w:rsidRPr="00A04423" w:rsidRDefault="00A04423" w:rsidP="00A04423">
      <w:pPr>
        <w:rPr>
          <w:rFonts w:eastAsia="Calibri"/>
          <w:szCs w:val="28"/>
          <w:lang w:eastAsia="en-US"/>
        </w:rPr>
      </w:pPr>
      <w:r w:rsidRPr="00A04423">
        <w:rPr>
          <w:b/>
          <w:color w:val="000000"/>
        </w:rPr>
        <w:tab/>
        <w:t xml:space="preserve">3. </w:t>
      </w:r>
      <w:r w:rsidRPr="00A04423">
        <w:rPr>
          <w:b/>
          <w:color w:val="000000"/>
          <w:szCs w:val="28"/>
        </w:rPr>
        <w:t>В срок до 1 апреля 2022 года</w:t>
      </w:r>
      <w:r w:rsidRPr="00A04423">
        <w:rPr>
          <w:color w:val="000000"/>
          <w:szCs w:val="28"/>
        </w:rPr>
        <w:t xml:space="preserve">  </w:t>
      </w:r>
      <w:r w:rsidRPr="00A04423">
        <w:rPr>
          <w:szCs w:val="28"/>
        </w:rPr>
        <w:t>в соответствии частью 2 статьи 18 Градостроительного кодекса Российской Федерации</w:t>
      </w:r>
      <w:r w:rsidRPr="00A04423">
        <w:t xml:space="preserve"> муниципальным правовым актом</w:t>
      </w:r>
      <w:r w:rsidRPr="00A04423">
        <w:rPr>
          <w:szCs w:val="28"/>
        </w:rPr>
        <w:t xml:space="preserve"> органа местного самоуправления установить </w:t>
      </w:r>
      <w:r w:rsidRPr="00A04423">
        <w:rPr>
          <w:rFonts w:eastAsia="Calibri"/>
          <w:szCs w:val="28"/>
          <w:lang w:eastAsia="en-US"/>
        </w:rPr>
        <w:t>состав, порядок подготовки схемы территориального планирования муниципального района, порядок подготовки изменений и внесения их в этот документ, а также состав, порядок подготовки планов реализации этого документов.</w:t>
      </w:r>
    </w:p>
    <w:p w:rsidR="00A04423" w:rsidRPr="00A04423" w:rsidRDefault="00A04423" w:rsidP="00A04423">
      <w:pPr>
        <w:ind w:firstLine="708"/>
        <w:jc w:val="both"/>
        <w:rPr>
          <w:b/>
          <w:color w:val="000000"/>
        </w:rPr>
      </w:pPr>
      <w:r w:rsidRPr="00A04423">
        <w:rPr>
          <w:b/>
          <w:color w:val="000000"/>
        </w:rPr>
        <w:t xml:space="preserve">4. </w:t>
      </w:r>
      <w:r w:rsidRPr="00A04423">
        <w:rPr>
          <w:b/>
          <w:color w:val="000000"/>
          <w:szCs w:val="28"/>
        </w:rPr>
        <w:t>В срок до 1 апреля 2022 года</w:t>
      </w:r>
      <w:r w:rsidRPr="00A04423">
        <w:rPr>
          <w:color w:val="000000"/>
          <w:szCs w:val="28"/>
        </w:rPr>
        <w:t xml:space="preserve">  </w:t>
      </w:r>
      <w:r w:rsidRPr="00A04423">
        <w:rPr>
          <w:szCs w:val="28"/>
        </w:rPr>
        <w:t xml:space="preserve">в соответствии частью 2 статьи 18 Градостроительного кодекса Российской Федерации </w:t>
      </w:r>
      <w:r w:rsidRPr="00A04423">
        <w:t xml:space="preserve">муниципальным правовым актом </w:t>
      </w:r>
      <w:r w:rsidRPr="00A04423">
        <w:rPr>
          <w:szCs w:val="28"/>
        </w:rPr>
        <w:t xml:space="preserve">органа местного самоуправления установить </w:t>
      </w:r>
      <w:r w:rsidRPr="00A04423">
        <w:rPr>
          <w:rFonts w:eastAsia="Calibri"/>
          <w:szCs w:val="28"/>
          <w:lang w:eastAsia="en-US"/>
        </w:rPr>
        <w:t xml:space="preserve">состав, порядок подготовки генеральных планов сельских поселений, входящих в состав муниципального района, порядок подготовки изменений и внесения их в такие </w:t>
      </w:r>
      <w:r w:rsidRPr="00A04423">
        <w:rPr>
          <w:rFonts w:eastAsia="Calibri"/>
          <w:szCs w:val="28"/>
          <w:lang w:eastAsia="en-US"/>
        </w:rPr>
        <w:lastRenderedPageBreak/>
        <w:t>документы, а также состав, порядок подготовки планов реализации таких документов.</w:t>
      </w:r>
    </w:p>
    <w:p w:rsidR="00A04423" w:rsidRPr="00A04423" w:rsidRDefault="00A04423" w:rsidP="00A04423">
      <w:pPr>
        <w:suppressAutoHyphens/>
        <w:ind w:firstLine="705"/>
        <w:contextualSpacing/>
        <w:jc w:val="both"/>
        <w:rPr>
          <w:color w:val="000000"/>
          <w:szCs w:val="28"/>
        </w:rPr>
      </w:pPr>
      <w:r w:rsidRPr="00A04423">
        <w:rPr>
          <w:b/>
          <w:color w:val="000000"/>
          <w:szCs w:val="28"/>
        </w:rPr>
        <w:t>5. В срок до 1 апреля 2022 года</w:t>
      </w:r>
      <w:r w:rsidRPr="00A04423">
        <w:rPr>
          <w:color w:val="000000"/>
          <w:szCs w:val="28"/>
        </w:rPr>
        <w:t xml:space="preserve">  </w:t>
      </w:r>
      <w:r w:rsidRPr="00A04423">
        <w:rPr>
          <w:szCs w:val="28"/>
        </w:rPr>
        <w:t>в соответствии с частью 6 статьи 31 Градостроительного кодекса Российской Федерации, с частью 3 статьи 4 Федерального закона от 29 декабря 2004 года № 191-ФЗ «О введении в действие Градостроительного кодекса Российской Федерации», со статьями 17 и 18 Закона Забайкальского края № 113-ЗЗК «О градостроительной деятельности в Забайкальском крае», главой местной администрации утвердить состав и порядок деятельности комиссии по подготовке проектов правил землепользования и застройки сельских поселений, входящих в состав муниципального района.</w:t>
      </w:r>
    </w:p>
    <w:p w:rsidR="00A04423" w:rsidRPr="00A04423" w:rsidRDefault="00A04423" w:rsidP="00A04423">
      <w:pPr>
        <w:ind w:firstLine="709"/>
        <w:jc w:val="both"/>
        <w:rPr>
          <w:color w:val="000000"/>
          <w:szCs w:val="28"/>
        </w:rPr>
      </w:pPr>
      <w:r w:rsidRPr="00A04423">
        <w:rPr>
          <w:b/>
          <w:color w:val="000000"/>
          <w:szCs w:val="28"/>
        </w:rPr>
        <w:t>6. В срок до 1 апреля 2022 года</w:t>
      </w:r>
      <w:r w:rsidRPr="00A04423">
        <w:rPr>
          <w:color w:val="000000"/>
          <w:szCs w:val="28"/>
        </w:rPr>
        <w:t xml:space="preserve">  в соответствии с частью 8 статьи 29.4 Градостроительного кодекса Российской Федерации муниципальными правовыми актами  органа местного самоуправления муниципального района «Могойтуйский район» установить порядок подготовки, утверждения местных нормативов градостроительного проектирования и внесения изменений в них для сельских поселений, входящих в состав муниципального района. </w:t>
      </w:r>
    </w:p>
    <w:p w:rsidR="00A04423" w:rsidRPr="00A04423" w:rsidRDefault="00A04423" w:rsidP="00A04423">
      <w:pPr>
        <w:ind w:firstLine="709"/>
        <w:jc w:val="both"/>
        <w:rPr>
          <w:color w:val="000000"/>
          <w:szCs w:val="28"/>
        </w:rPr>
      </w:pPr>
      <w:r w:rsidRPr="00A04423">
        <w:rPr>
          <w:b/>
          <w:color w:val="000000"/>
          <w:szCs w:val="28"/>
        </w:rPr>
        <w:t>7. В срок до 1 апреля  2022 года</w:t>
      </w:r>
      <w:r w:rsidRPr="00A04423">
        <w:rPr>
          <w:color w:val="000000"/>
          <w:szCs w:val="28"/>
        </w:rPr>
        <w:t xml:space="preserve">  в соответствии с частью 8 статьи 29.4 Градостроительного кодекса Российской Федерации муниципальными правовыми актами  органа местного самоуправления муниципального района «Могойтуйский район» установить порядок подготовки, утверждения местных нормативов градостроительного проектирования и внесения изменений в них для территории муниципального района. </w:t>
      </w:r>
    </w:p>
    <w:p w:rsidR="00A04423" w:rsidRPr="00A04423" w:rsidRDefault="00A04423" w:rsidP="00A04423">
      <w:pPr>
        <w:ind w:firstLine="708"/>
        <w:jc w:val="both"/>
        <w:rPr>
          <w:color w:val="000000"/>
          <w:szCs w:val="28"/>
        </w:rPr>
      </w:pPr>
      <w:r w:rsidRPr="00A04423">
        <w:rPr>
          <w:b/>
          <w:color w:val="000000"/>
          <w:szCs w:val="28"/>
        </w:rPr>
        <w:t>8. В срок до 1 апреля 2022 года</w:t>
      </w:r>
      <w:r w:rsidRPr="00A04423">
        <w:rPr>
          <w:color w:val="000000"/>
          <w:szCs w:val="28"/>
        </w:rPr>
        <w:t xml:space="preserve">  </w:t>
      </w:r>
      <w:r w:rsidRPr="00A04423">
        <w:rPr>
          <w:color w:val="000000"/>
        </w:rPr>
        <w:t xml:space="preserve">в соответствии с частью 20 статьи 45 Градостроительного кодекса Российской Федерации нормативными правовыми актами муниципального района «Могойтуйский район» для сельских поселений, входящих в состав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A04423">
          <w:rPr>
            <w:color w:val="000000"/>
          </w:rPr>
          <w:t>частях 4</w:t>
        </w:r>
      </w:hyperlink>
      <w:r w:rsidRPr="00A04423">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A04423">
          <w:rPr>
            <w:color w:val="000000"/>
          </w:rPr>
          <w:t>4.1</w:t>
        </w:r>
      </w:hyperlink>
      <w:r w:rsidRPr="00A04423">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A04423">
          <w:rPr>
            <w:color w:val="000000"/>
          </w:rPr>
          <w:t>5</w:t>
        </w:r>
      </w:hyperlink>
      <w:r w:rsidRPr="00A04423">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A04423">
          <w:rPr>
            <w:color w:val="000000"/>
          </w:rPr>
          <w:t>5.2</w:t>
        </w:r>
      </w:hyperlink>
      <w:r w:rsidRPr="00A04423">
        <w:rPr>
          <w:color w:val="000000"/>
        </w:rPr>
        <w:t xml:space="preserve"> настоящей статьи, подготовленной 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A04423">
          <w:rPr>
            <w:color w:val="000000"/>
          </w:rPr>
          <w:t>пунктах 3</w:t>
        </w:r>
      </w:hyperlink>
      <w:r w:rsidRPr="00A04423">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A04423">
          <w:rPr>
            <w:color w:val="000000"/>
          </w:rPr>
          <w:t>4 части 1.1</w:t>
        </w:r>
      </w:hyperlink>
      <w:r w:rsidRPr="00A04423">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r w:rsidRPr="00A04423">
        <w:rPr>
          <w:color w:val="000000"/>
          <w:szCs w:val="28"/>
        </w:rPr>
        <w:t>.</w:t>
      </w:r>
    </w:p>
    <w:p w:rsidR="00A04423" w:rsidRPr="00A04423" w:rsidRDefault="00A04423" w:rsidP="00A04423">
      <w:pPr>
        <w:ind w:firstLine="708"/>
        <w:jc w:val="both"/>
        <w:rPr>
          <w:color w:val="000000"/>
        </w:rPr>
      </w:pPr>
      <w:r w:rsidRPr="00A04423">
        <w:rPr>
          <w:b/>
          <w:color w:val="000000"/>
          <w:szCs w:val="28"/>
        </w:rPr>
        <w:t>9. В срок до 1 апреля 2022 года</w:t>
      </w:r>
      <w:r w:rsidRPr="00A04423">
        <w:rPr>
          <w:color w:val="000000"/>
          <w:szCs w:val="28"/>
        </w:rPr>
        <w:t xml:space="preserve">  </w:t>
      </w:r>
      <w:r w:rsidRPr="00A04423">
        <w:rPr>
          <w:color w:val="000000"/>
        </w:rPr>
        <w:t xml:space="preserve">в соответствии с частью 20 статьи 45 Градостроительного кодекса Российской Федерации нормативными правовыми актами муниципального района «Могойтуйский район» для территории муниципального района,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0"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A04423">
          <w:rPr>
            <w:color w:val="000000"/>
          </w:rPr>
          <w:t>частях 4</w:t>
        </w:r>
      </w:hyperlink>
      <w:r w:rsidRPr="00A04423">
        <w:rPr>
          <w:color w:val="000000"/>
        </w:rPr>
        <w:t xml:space="preserve">, </w:t>
      </w:r>
      <w:hyperlink w:anchor="Par1842"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A04423">
          <w:rPr>
            <w:color w:val="000000"/>
          </w:rPr>
          <w:t>4.1</w:t>
        </w:r>
      </w:hyperlink>
      <w:r w:rsidRPr="00A04423">
        <w:rPr>
          <w:color w:val="000000"/>
        </w:rPr>
        <w:t xml:space="preserve"> и </w:t>
      </w:r>
      <w:hyperlink w:anchor="Par1846"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A04423">
          <w:rPr>
            <w:color w:val="000000"/>
          </w:rPr>
          <w:t>5</w:t>
        </w:r>
      </w:hyperlink>
      <w:r w:rsidRPr="00A04423">
        <w:rPr>
          <w:color w:val="000000"/>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A04423">
          <w:rPr>
            <w:color w:val="000000"/>
          </w:rPr>
          <w:t>5.2</w:t>
        </w:r>
      </w:hyperlink>
      <w:r w:rsidRPr="00A04423">
        <w:rPr>
          <w:color w:val="000000"/>
        </w:rPr>
        <w:t xml:space="preserve"> настоящей статьи, подготовленной </w:t>
      </w:r>
      <w:r w:rsidRPr="00A04423">
        <w:rPr>
          <w:color w:val="000000"/>
        </w:rPr>
        <w:lastRenderedPageBreak/>
        <w:t xml:space="preserve">в том числе лицами, указанными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A04423">
          <w:rPr>
            <w:color w:val="000000"/>
          </w:rPr>
          <w:t>пунктах 3</w:t>
        </w:r>
      </w:hyperlink>
      <w:r w:rsidRPr="00A04423">
        <w:rPr>
          <w:color w:val="000000"/>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A04423">
          <w:rPr>
            <w:color w:val="000000"/>
          </w:rPr>
          <w:t>4 части 1.1</w:t>
        </w:r>
      </w:hyperlink>
      <w:r w:rsidRPr="00A04423">
        <w:rPr>
          <w:color w:val="000000"/>
        </w:rPr>
        <w:t xml:space="preserve">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r w:rsidRPr="00A04423">
        <w:rPr>
          <w:color w:val="000000"/>
          <w:szCs w:val="28"/>
        </w:rPr>
        <w:t>.</w:t>
      </w:r>
    </w:p>
    <w:p w:rsidR="00A04423" w:rsidRPr="00A04423" w:rsidRDefault="00A04423" w:rsidP="00A04423">
      <w:pPr>
        <w:suppressAutoHyphens/>
        <w:ind w:firstLine="708"/>
        <w:jc w:val="both"/>
        <w:rPr>
          <w:szCs w:val="28"/>
        </w:rPr>
      </w:pPr>
      <w:r w:rsidRPr="00A04423">
        <w:rPr>
          <w:b/>
        </w:rPr>
        <w:t>10. В срок до 1 апреля 2022 года</w:t>
      </w:r>
      <w:r w:rsidRPr="00A04423">
        <w:t xml:space="preserve"> в соответствии с </w:t>
      </w:r>
      <w:r w:rsidRPr="00A04423">
        <w:rPr>
          <w:szCs w:val="28"/>
        </w:rPr>
        <w:t xml:space="preserve">частью 9 статьи 1 Федерального закона от 20 марта 2011 года № 41-ФЗ (в редакции от 26 июля 2017 года)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схеме территориального планирования муниципального района, утвержденной  решением Совета муниципального района «Могойтуйский район» от 14 апреля 2011 года № 7-50, на официальном сайте администрации муниципального района «Могойтуйский район» </w:t>
      </w:r>
      <w:hyperlink r:id="rId7" w:history="1">
        <w:r w:rsidRPr="00A04423">
          <w:rPr>
            <w:color w:val="0000FF"/>
            <w:u w:val="single"/>
          </w:rPr>
          <w:t>http://www.mogoitui.ru/</w:t>
        </w:r>
      </w:hyperlink>
      <w:r w:rsidRPr="00A04423">
        <w:rPr>
          <w:szCs w:val="28"/>
        </w:rPr>
        <w:t>.</w:t>
      </w:r>
    </w:p>
    <w:p w:rsidR="00A04423" w:rsidRPr="00A04423" w:rsidRDefault="00A04423" w:rsidP="00A04423">
      <w:pPr>
        <w:ind w:firstLine="708"/>
        <w:jc w:val="both"/>
        <w:rPr>
          <w:color w:val="000000"/>
          <w:szCs w:val="28"/>
        </w:rPr>
      </w:pPr>
      <w:r w:rsidRPr="00A04423">
        <w:rPr>
          <w:b/>
        </w:rPr>
        <w:t>11. В срок до 31 декабря 2022 года</w:t>
      </w:r>
      <w:r w:rsidRPr="00A04423">
        <w:t xml:space="preserve"> в</w:t>
      </w:r>
      <w:r w:rsidRPr="00A04423">
        <w:rPr>
          <w:color w:val="000000"/>
          <w:szCs w:val="28"/>
        </w:rPr>
        <w:t xml:space="preserve"> соответствии с частью 1 статьи 29.4 Градостроительного кодекса Российской Федерации органом местного самоуправления организовать разработку и утверждение местных нормативов градостроительного проектирования сельских поселений, входящих в состав муниципального района.</w:t>
      </w:r>
    </w:p>
    <w:p w:rsidR="00A04423" w:rsidRPr="00A04423" w:rsidRDefault="00A04423" w:rsidP="00A04423">
      <w:pPr>
        <w:ind w:firstLine="708"/>
        <w:jc w:val="both"/>
        <w:rPr>
          <w:color w:val="000000"/>
          <w:szCs w:val="28"/>
        </w:rPr>
      </w:pPr>
      <w:r w:rsidRPr="00A04423">
        <w:rPr>
          <w:b/>
        </w:rPr>
        <w:t>12. В срок до 31 декабря 2022 года</w:t>
      </w:r>
      <w:r w:rsidRPr="00A04423">
        <w:t xml:space="preserve"> в</w:t>
      </w:r>
      <w:r w:rsidRPr="00A04423">
        <w:rPr>
          <w:color w:val="000000"/>
          <w:szCs w:val="28"/>
        </w:rPr>
        <w:t xml:space="preserve"> соответствии с частью 1 статьи 29.4 Градостроительного кодекса Российской Федерации органом местного самоуправления организовать разработку и утверждение местных нормативов градостроительного проектирования муниципального района.</w:t>
      </w:r>
    </w:p>
    <w:p w:rsidR="00A04423" w:rsidRPr="00A04423" w:rsidRDefault="00A04423" w:rsidP="00A04423">
      <w:pPr>
        <w:suppressAutoHyphens/>
        <w:jc w:val="both"/>
        <w:rPr>
          <w:b/>
          <w:szCs w:val="28"/>
        </w:rPr>
      </w:pPr>
      <w:r w:rsidRPr="00A04423">
        <w:rPr>
          <w:color w:val="000000"/>
          <w:szCs w:val="28"/>
        </w:rPr>
        <w:tab/>
      </w:r>
      <w:r w:rsidRPr="00A04423">
        <w:rPr>
          <w:b/>
          <w:color w:val="000000"/>
          <w:szCs w:val="28"/>
        </w:rPr>
        <w:t>13</w:t>
      </w:r>
      <w:r w:rsidRPr="00A04423">
        <w:rPr>
          <w:b/>
          <w:szCs w:val="28"/>
        </w:rPr>
        <w:t>. По генеральным планам сельских поселений, входящих в состав муниципального района «Могойтуйский район»</w:t>
      </w:r>
    </w:p>
    <w:p w:rsidR="00A04423" w:rsidRPr="00A04423" w:rsidRDefault="00A04423" w:rsidP="00A04423">
      <w:pPr>
        <w:ind w:firstLine="708"/>
        <w:rPr>
          <w:b/>
          <w:szCs w:val="28"/>
          <w:u w:val="single"/>
        </w:rPr>
      </w:pPr>
      <w:r w:rsidRPr="00A04423">
        <w:rPr>
          <w:b/>
          <w:bCs/>
          <w:u w:val="single"/>
        </w:rPr>
        <w:t>13.1.</w:t>
      </w:r>
      <w:r w:rsidRPr="00A04423">
        <w:rPr>
          <w:b/>
          <w:bCs/>
        </w:rPr>
        <w:t xml:space="preserve"> </w:t>
      </w:r>
      <w:r w:rsidRPr="00A04423">
        <w:rPr>
          <w:b/>
          <w:szCs w:val="28"/>
          <w:u w:val="single"/>
        </w:rPr>
        <w:t>Сельское поселение «Ага-Хангил»</w:t>
      </w:r>
    </w:p>
    <w:p w:rsidR="00A04423" w:rsidRPr="00A04423" w:rsidRDefault="00A04423" w:rsidP="00A04423">
      <w:pPr>
        <w:suppressAutoHyphens/>
        <w:jc w:val="both"/>
        <w:rPr>
          <w:szCs w:val="28"/>
        </w:rPr>
      </w:pPr>
      <w:r w:rsidRPr="00A04423">
        <w:rPr>
          <w:szCs w:val="28"/>
        </w:rPr>
        <w:tab/>
      </w:r>
      <w:r w:rsidRPr="00A04423">
        <w:rPr>
          <w:b/>
          <w:szCs w:val="28"/>
        </w:rPr>
        <w:t>13.1.1.</w:t>
      </w:r>
      <w:r w:rsidRPr="00A04423">
        <w:rPr>
          <w:b/>
        </w:rPr>
        <w:t xml:space="preserve"> В срок до 31 декабря 2022 года</w:t>
      </w:r>
      <w:r w:rsidRPr="00A04423">
        <w:rPr>
          <w:szCs w:val="28"/>
        </w:rPr>
        <w:t xml:space="preserve"> генеральный план сельского поселения «Ага-Хангил», утвержденный решением Совета сельского поселения «Ага-Хангил» от 27 ноября 2017 года № 17-33,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 xml:space="preserve">-в соответствии с  частью 3 статьи 23 Градостроительного кодекса Российской Федерации, части 3 статьи 8 Закона Забайкальского края от 29 декабря 2008 года № 113-ЗЗК «О градостроительной деятельности в Забайкальском крае» в генеральный план сельского поселения «Ага-Хангил», утверждённом решением Совета сельского поселения «Ага-Хангил» от 27 ноября 2017 года № 17-33, внести изменения в части разработки карты границ населённых пунктов с.Гомбын-Хунды, с.Хайласан, отображающие планируемые и (или) существующие границы населенных пунктов, входящих в состав сельского поселения «Ага-Хангил». </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подготовить и утвердить обязательное приложение к генеральному плану -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входящих в состав сельского поселения «</w:t>
      </w:r>
      <w:r w:rsidRPr="00A04423">
        <w:rPr>
          <w:szCs w:val="28"/>
        </w:rPr>
        <w:t>Ага-Хангил</w:t>
      </w:r>
      <w:r w:rsidRPr="00A04423">
        <w:rPr>
          <w:color w:val="000000"/>
          <w:szCs w:val="28"/>
        </w:rPr>
        <w:t>»:</w:t>
      </w:r>
      <w:r w:rsidRPr="00A04423">
        <w:rPr>
          <w:szCs w:val="28"/>
        </w:rPr>
        <w:t xml:space="preserve"> </w:t>
      </w:r>
      <w:r w:rsidRPr="00A04423">
        <w:rPr>
          <w:szCs w:val="28"/>
        </w:rPr>
        <w:lastRenderedPageBreak/>
        <w:t>с.Ага-Хангил, с.Гомбын-Хунды, с.Хайласан,</w:t>
      </w:r>
      <w:r w:rsidRPr="00A04423">
        <w:rPr>
          <w:color w:val="000000"/>
          <w:szCs w:val="28"/>
        </w:rPr>
        <w:t>,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13.1.2.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color w:val="000000"/>
          <w:szCs w:val="28"/>
        </w:rPr>
        <w:tab/>
        <w:t>-</w:t>
      </w:r>
      <w:r w:rsidRPr="00A04423">
        <w:rPr>
          <w:szCs w:val="28"/>
        </w:rPr>
        <w:t xml:space="preserve">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«Ага-Хангил» муниципального района «Могойтуйский район», утверждённому решением Совета сельского поселения «Ага-Хангил» 27 ноября 2017 года № 17-33на официальном сайте администрации муниципального района «Могойтуйский район»: https://mogoytuy.75.ru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«Ага-Хангил» муниципального района «Могойтуйский район», утверждённому решением Совета сельского поселения «Ага-Хангил» 27 ноября 2017 года № 17-33на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jc w:val="both"/>
        <w:rPr>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«Ага-Хангил» муниципального района «Могойтуйский район», утверждённому решением Совета сельского поселения «Ага-Хангил» 27 ноября 2017 года № 17-33 на официальном сайте администрации муниципального района «Могойтуйский район»: https://mogoytuy.75.ru/</w:t>
      </w:r>
    </w:p>
    <w:p w:rsidR="00A04423" w:rsidRPr="00A04423" w:rsidRDefault="00A04423" w:rsidP="00A04423">
      <w:pPr>
        <w:ind w:firstLine="708"/>
        <w:rPr>
          <w:b/>
          <w:szCs w:val="28"/>
          <w:u w:val="single"/>
        </w:rPr>
      </w:pPr>
      <w:r w:rsidRPr="00A04423">
        <w:rPr>
          <w:b/>
          <w:szCs w:val="28"/>
          <w:u w:val="single"/>
        </w:rPr>
        <w:t>13.2. Сельское поселение «Боржигантай»</w:t>
      </w:r>
    </w:p>
    <w:p w:rsidR="00A04423" w:rsidRPr="00A04423" w:rsidRDefault="00A04423" w:rsidP="00A04423">
      <w:pPr>
        <w:suppressAutoHyphens/>
        <w:jc w:val="both"/>
        <w:rPr>
          <w:szCs w:val="28"/>
        </w:rPr>
      </w:pPr>
      <w:r w:rsidRPr="00A04423">
        <w:rPr>
          <w:bCs/>
        </w:rPr>
        <w:tab/>
      </w:r>
      <w:r w:rsidRPr="00A04423">
        <w:rPr>
          <w:b/>
          <w:bCs/>
        </w:rPr>
        <w:t xml:space="preserve">13.2.1. </w:t>
      </w:r>
      <w:r w:rsidRPr="00A04423">
        <w:rPr>
          <w:b/>
        </w:rPr>
        <w:t>В срок до 31 декабря 2022 года</w:t>
      </w:r>
      <w:r w:rsidRPr="00A04423">
        <w:rPr>
          <w:szCs w:val="28"/>
        </w:rPr>
        <w:t xml:space="preserve"> генеральный план сельского поселения «Боржигантай», утвержденный решением Совета сельского поселения «Боржигантай» от 07 июля 2014 года № 31-104,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 xml:space="preserve">-в соответствии с частью 3 статьи 23 Градостроительного кодекса Российской Федерации, с частью 3 статьи 8 Закона Забайкальского края от 29 декабря 2008 года № 113-ЗЗК «О градостроительной деятельности в Забайкальском крае» внести изменения в генеральный план сельского поселения в части разработки карты границ населённого пункта с.Боржигантай, отображающую планируемую и (или) существующую границу населенного пункта, входящего в состав сельского поселения «Боржигантай». </w:t>
      </w:r>
    </w:p>
    <w:p w:rsidR="00A04423" w:rsidRPr="00A04423" w:rsidRDefault="00A04423" w:rsidP="00A04423">
      <w:pPr>
        <w:autoSpaceDE w:val="0"/>
        <w:autoSpaceDN w:val="0"/>
        <w:adjustRightInd w:val="0"/>
        <w:jc w:val="both"/>
        <w:rPr>
          <w:color w:val="000000"/>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Боржигантай</w:t>
      </w:r>
      <w:r w:rsidRPr="00A04423">
        <w:rPr>
          <w:color w:val="000000"/>
          <w:szCs w:val="28"/>
        </w:rPr>
        <w:t xml:space="preserve">» подготовить и утвердить сведения о границах населенного пункта с. </w:t>
      </w:r>
      <w:r w:rsidRPr="00A04423">
        <w:rPr>
          <w:color w:val="000000"/>
          <w:szCs w:val="28"/>
        </w:rPr>
        <w:lastRenderedPageBreak/>
        <w:t xml:space="preserve">Боржигантай, входящего в состав поселения, которые должны содержать графическое описание местоположения границ населенного пункта, </w:t>
      </w:r>
      <w:r w:rsidRPr="00A04423">
        <w:rPr>
          <w:szCs w:val="28"/>
        </w:rPr>
        <w:t>с.Боржигантай</w:t>
      </w:r>
      <w:r w:rsidRPr="00A04423">
        <w:rPr>
          <w:color w:val="000000"/>
          <w:szCs w:val="28"/>
        </w:rPr>
        <w:t>,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A04423">
        <w:rPr>
          <w:color w:val="000000"/>
        </w:rPr>
        <w:t>.</w:t>
      </w:r>
    </w:p>
    <w:p w:rsidR="00A04423" w:rsidRPr="00A04423" w:rsidRDefault="00A04423" w:rsidP="00A04423">
      <w:pPr>
        <w:jc w:val="both"/>
        <w:rPr>
          <w:color w:val="000000"/>
          <w:szCs w:val="28"/>
        </w:rPr>
      </w:pPr>
      <w:r w:rsidRPr="00A04423">
        <w:rPr>
          <w:b/>
          <w:szCs w:val="28"/>
        </w:rPr>
        <w:tab/>
        <w:t>13.2.2.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«Боржигантай» муниципального района «Могойтуйский район», утверждённому решением Совета сельского поселения «Боржигантай» 07 июля 2014 года № 31-104, на официальном сайте администрации муниципального района «Могойтуйский район»:</w:t>
      </w:r>
      <w:r w:rsidRPr="00A04423">
        <w:rPr>
          <w:color w:val="000000"/>
          <w:szCs w:val="28"/>
        </w:rPr>
        <w:t xml:space="preserve"> https://mogoytuy.75.ru/</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«Боржигантай» муниципального района «Могойтуйский район», утверждённому решением Совета сельского поселения «Боржигантай» 07 июля 2014 года № 31-104, на официальном сайте администрации муниципального района «Могойтуйский район»:</w:t>
      </w:r>
      <w:r w:rsidRPr="00A04423">
        <w:rPr>
          <w:color w:val="000000"/>
          <w:szCs w:val="28"/>
        </w:rPr>
        <w:t xml:space="preserve"> https://mogoytuy.75.ru/</w:t>
      </w:r>
      <w:r w:rsidRPr="00A04423">
        <w:rPr>
          <w:szCs w:val="28"/>
        </w:rPr>
        <w:t xml:space="preserve">. </w:t>
      </w:r>
    </w:p>
    <w:p w:rsidR="00A04423" w:rsidRPr="00A04423" w:rsidRDefault="00A04423" w:rsidP="00A04423">
      <w:pPr>
        <w:suppressAutoHyphens/>
        <w:ind w:firstLine="708"/>
        <w:jc w:val="both"/>
        <w:rPr>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«Боржигантай» муниципального района «Могойтуйский район», утверждённому решением Совета сельского поселения «Боржигантай» 07 июля 2014 года № 31-104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ind w:firstLine="708"/>
        <w:rPr>
          <w:b/>
          <w:szCs w:val="28"/>
          <w:u w:val="single"/>
        </w:rPr>
      </w:pPr>
      <w:r w:rsidRPr="00A04423">
        <w:rPr>
          <w:b/>
          <w:szCs w:val="28"/>
          <w:u w:val="single"/>
        </w:rPr>
        <w:t>13.3. Сельское поселение «Догой»</w:t>
      </w:r>
    </w:p>
    <w:p w:rsidR="00A04423" w:rsidRPr="00A04423" w:rsidRDefault="00A04423" w:rsidP="00A04423">
      <w:pPr>
        <w:suppressAutoHyphens/>
        <w:jc w:val="both"/>
        <w:rPr>
          <w:szCs w:val="28"/>
        </w:rPr>
      </w:pPr>
      <w:r w:rsidRPr="00A04423">
        <w:rPr>
          <w:szCs w:val="28"/>
        </w:rPr>
        <w:tab/>
      </w:r>
      <w:r w:rsidRPr="00A04423">
        <w:rPr>
          <w:b/>
          <w:szCs w:val="28"/>
        </w:rPr>
        <w:t>13.3.1.</w:t>
      </w:r>
      <w:r w:rsidRPr="00A04423">
        <w:t xml:space="preserve"> </w:t>
      </w:r>
      <w:r w:rsidRPr="00A04423">
        <w:rPr>
          <w:b/>
        </w:rPr>
        <w:t>В срок до 31 декабря 2022 года</w:t>
      </w:r>
      <w:r w:rsidRPr="00A04423">
        <w:rPr>
          <w:szCs w:val="28"/>
        </w:rPr>
        <w:t xml:space="preserve"> генеральный план сельского поселения «Догой», утвержденный решением Совета сельского поселения «Догой» от 03 августа 2018 года № 35-67,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color w:val="000000"/>
          <w:szCs w:val="28"/>
        </w:rPr>
      </w:pPr>
      <w:r w:rsidRPr="00A04423">
        <w:rPr>
          <w:color w:val="000000"/>
          <w:szCs w:val="28"/>
        </w:rPr>
        <w:t>-в соответствии с  частью 5.1 статьи 23 Градостроительного кодекса Российской Федерации администрации сельского поселения «Дого</w:t>
      </w:r>
      <w:r w:rsidRPr="00A04423">
        <w:rPr>
          <w:szCs w:val="28"/>
        </w:rPr>
        <w:t>й</w:t>
      </w:r>
      <w:r w:rsidRPr="00A04423">
        <w:rPr>
          <w:color w:val="000000"/>
          <w:szCs w:val="28"/>
        </w:rPr>
        <w:t xml:space="preserve">» разработать и утвердить обязательное приложение к генеральному плану являются сведения о границах  населённых пунктов, входящих в состав сельского поселения «Догой»: </w:t>
      </w:r>
      <w:r w:rsidRPr="00A04423">
        <w:rPr>
          <w:szCs w:val="28"/>
        </w:rPr>
        <w:t>с.Догой, с.Харганаша, с.Уронай</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w:t>
      </w:r>
      <w:r w:rsidRPr="00A04423">
        <w:rPr>
          <w:color w:val="000000"/>
          <w:szCs w:val="28"/>
        </w:rPr>
        <w:lastRenderedPageBreak/>
        <w:t>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szCs w:val="28"/>
        </w:rPr>
        <w:t>-в соответствии с частью  3 статьи 57.1. Градостроительного кодекса Российской Федерации (в редакции Федерального закона от 20 марта 2011 года № 41-ФЗ) частью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 625-ЗЗК), администрацией муниципального района «Могойтуйский район» обеспечить доступ к генеральному плану сельского поселения «Догой» муниципального района «Могойтуйский район», утверждённому решением Совета сельского поселения «Догой» 03 августа 2018 года № 35-67во ФГИС ТП с использованием официального сайта в порядке, установленном Правительством Российской Федерации.</w:t>
      </w:r>
    </w:p>
    <w:p w:rsidR="00A04423" w:rsidRPr="00A04423" w:rsidRDefault="00A04423" w:rsidP="00A04423">
      <w:pPr>
        <w:jc w:val="both"/>
        <w:rPr>
          <w:color w:val="000000"/>
          <w:szCs w:val="28"/>
        </w:rPr>
      </w:pPr>
      <w:r w:rsidRPr="00A04423">
        <w:rPr>
          <w:b/>
          <w:szCs w:val="28"/>
        </w:rPr>
        <w:tab/>
        <w:t>13.3.2.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 xml:space="preserve">-в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«Догой» муниципального района «Могойтуйский район», утверждённому решением Совета сельского поселения «Догой» 03 августа 2018 года № 35-67на официальном сайте администрации муниципального района «Могойтуйский район»: </w:t>
      </w:r>
      <w:hyperlink r:id="rId8" w:history="1">
        <w:r w:rsidRPr="00A04423">
          <w:rPr>
            <w:color w:val="0000FF"/>
            <w:szCs w:val="28"/>
          </w:rPr>
          <w:t>https://mogoytuy.75.ru/</w:t>
        </w:r>
      </w:hyperlink>
      <w:r w:rsidRPr="00A04423">
        <w:rPr>
          <w:szCs w:val="28"/>
        </w:rPr>
        <w:t xml:space="preserve">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«Догой» муниципального района «Могойтуйский район», утверждённому решением Совета сельского поселения «Догой» 03 августа 2018 года № 35-67,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соответстьвии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«Догой» муниципального района «Могойтуйский район», утверждённому решением Совета сельского поселения «Догой» 03 августа 2018 года № 35-67,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ind w:firstLine="708"/>
        <w:jc w:val="both"/>
        <w:rPr>
          <w:b/>
          <w:szCs w:val="28"/>
          <w:u w:val="single"/>
        </w:rPr>
      </w:pPr>
      <w:r w:rsidRPr="00A04423">
        <w:rPr>
          <w:b/>
          <w:szCs w:val="28"/>
          <w:u w:val="single"/>
        </w:rPr>
        <w:t>13.4. Сельское поселение «Зугалай»</w:t>
      </w:r>
    </w:p>
    <w:p w:rsidR="00A04423" w:rsidRPr="00A04423" w:rsidRDefault="00A04423" w:rsidP="00A04423">
      <w:pPr>
        <w:suppressAutoHyphens/>
        <w:jc w:val="both"/>
        <w:rPr>
          <w:szCs w:val="28"/>
        </w:rPr>
      </w:pPr>
      <w:r w:rsidRPr="00A04423">
        <w:rPr>
          <w:bCs/>
        </w:rPr>
        <w:tab/>
      </w:r>
      <w:r w:rsidRPr="00A04423">
        <w:rPr>
          <w:b/>
          <w:bCs/>
        </w:rPr>
        <w:t xml:space="preserve">13.4.1. </w:t>
      </w:r>
      <w:r w:rsidRPr="00A04423">
        <w:rPr>
          <w:b/>
        </w:rPr>
        <w:t>В срок до 31 декабря 2022 года</w:t>
      </w:r>
      <w:r w:rsidRPr="00A04423">
        <w:rPr>
          <w:szCs w:val="28"/>
        </w:rPr>
        <w:t xml:space="preserve"> генеральный план сельского поселения «</w:t>
      </w:r>
      <w:r w:rsidRPr="00A04423">
        <w:rPr>
          <w:b/>
          <w:szCs w:val="28"/>
        </w:rPr>
        <w:t>Зугалай</w:t>
      </w:r>
      <w:r w:rsidRPr="00A04423">
        <w:rPr>
          <w:szCs w:val="28"/>
        </w:rPr>
        <w:t>», утвержденный решением Совета сельского поселения «Зугалай» от 26 декабря 2011 года № 5-02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jc w:val="both"/>
        <w:rPr>
          <w:color w:val="000000"/>
          <w:szCs w:val="28"/>
        </w:rPr>
      </w:pPr>
      <w:r w:rsidRPr="00A04423">
        <w:rPr>
          <w:color w:val="000000"/>
          <w:szCs w:val="28"/>
        </w:rPr>
        <w:lastRenderedPageBreak/>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Зугалай</w:t>
      </w:r>
      <w:r w:rsidRPr="00A04423">
        <w:rPr>
          <w:color w:val="000000"/>
          <w:szCs w:val="28"/>
        </w:rPr>
        <w:t>» разработать и утвердить обязательное приложение к генеральному плану - сведения о границах  населённого пункта, входящего в состав сельского поселения «</w:t>
      </w:r>
      <w:r w:rsidRPr="00A04423">
        <w:rPr>
          <w:szCs w:val="28"/>
        </w:rPr>
        <w:t>Зугалай</w:t>
      </w:r>
      <w:r w:rsidRPr="00A04423">
        <w:rPr>
          <w:color w:val="000000"/>
          <w:szCs w:val="28"/>
        </w:rPr>
        <w:t xml:space="preserve">»: </w:t>
      </w:r>
      <w:r w:rsidRPr="00A04423">
        <w:rPr>
          <w:szCs w:val="28"/>
        </w:rPr>
        <w:t>с.Зугалай</w:t>
      </w:r>
      <w:r w:rsidRPr="00A04423">
        <w:rPr>
          <w:color w:val="000000"/>
          <w:szCs w:val="28"/>
        </w:rPr>
        <w:t>,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13.4.2.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«Зугалай» муниципального района «Могойтуйский район», утверждённому решением Совета сельского поселения «Зугалай» от 26 декабря 2011 года № 5-02,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«Зугалай» муниципального района «Могойтуйский район», утверждённому решением Совета сельского поселения «Зугалай» о от 26 декабря 2011 года № 5-02,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«Зугалай» муниципального района «Могойтуйский район», утверждённому решением Совета сельского поселения «Зугалай» от 26 декабря 2011 года № 5-02,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ind w:firstLine="708"/>
        <w:rPr>
          <w:b/>
          <w:szCs w:val="28"/>
          <w:u w:val="single"/>
        </w:rPr>
      </w:pPr>
      <w:r w:rsidRPr="00A04423">
        <w:rPr>
          <w:b/>
          <w:szCs w:val="28"/>
          <w:u w:val="single"/>
        </w:rPr>
        <w:t>13.5. Сельское поселение «Кусоча»</w:t>
      </w:r>
    </w:p>
    <w:p w:rsidR="00A04423" w:rsidRPr="00A04423" w:rsidRDefault="00A04423" w:rsidP="00A04423">
      <w:pPr>
        <w:suppressAutoHyphens/>
        <w:ind w:firstLine="708"/>
        <w:jc w:val="both"/>
        <w:rPr>
          <w:szCs w:val="28"/>
        </w:rPr>
      </w:pPr>
      <w:r w:rsidRPr="00A04423">
        <w:rPr>
          <w:b/>
          <w:bCs/>
        </w:rPr>
        <w:t>13.5.1.</w:t>
      </w:r>
      <w:r w:rsidRPr="00A04423">
        <w:rPr>
          <w:bCs/>
        </w:rPr>
        <w:t xml:space="preserve"> </w:t>
      </w:r>
      <w:r w:rsidRPr="00A04423">
        <w:rPr>
          <w:b/>
        </w:rPr>
        <w:t>В срок до 31 декабря 2022 года</w:t>
      </w:r>
      <w:r w:rsidRPr="00A04423">
        <w:rPr>
          <w:szCs w:val="28"/>
        </w:rPr>
        <w:t xml:space="preserve"> генеральный план сельского поселения «Кусоча», утвержденный решением Совета сельского поселения «Кусоча» от  4 апреля 2016 года № 55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 разработать карты границ населённого пункта </w:t>
      </w:r>
      <w:r w:rsidRPr="00A04423">
        <w:rPr>
          <w:szCs w:val="28"/>
        </w:rPr>
        <w:lastRenderedPageBreak/>
        <w:t>с.Кусоча, отображающие планируемые и (или) существующие границы населенного пункта, входящего в состав сельского поселения «Кусоча».</w:t>
      </w:r>
    </w:p>
    <w:p w:rsidR="00A04423" w:rsidRPr="00A04423" w:rsidRDefault="00A04423" w:rsidP="00A04423">
      <w:pPr>
        <w:suppressAutoHyphens/>
        <w:ind w:firstLine="708"/>
        <w:jc w:val="both"/>
        <w:rPr>
          <w:szCs w:val="28"/>
        </w:rPr>
      </w:pPr>
      <w:r w:rsidRPr="00A04423">
        <w:rPr>
          <w:szCs w:val="28"/>
        </w:rPr>
        <w:t xml:space="preserve">-в соответствии с частью 1 статьи 23 генеральный план разработать применительно  ко всей территории поселения генеральный план.  </w:t>
      </w:r>
    </w:p>
    <w:p w:rsidR="00A04423" w:rsidRPr="00A04423" w:rsidRDefault="00A04423" w:rsidP="00A04423">
      <w:pPr>
        <w:autoSpaceDE w:val="0"/>
        <w:autoSpaceDN w:val="0"/>
        <w:adjustRightInd w:val="0"/>
        <w:jc w:val="both"/>
        <w:rPr>
          <w:rFonts w:eastAsia="Calibri"/>
          <w:szCs w:val="28"/>
          <w:lang w:eastAsia="en-US"/>
        </w:rPr>
      </w:pPr>
      <w:r w:rsidRPr="00A04423">
        <w:rPr>
          <w:szCs w:val="28"/>
        </w:rPr>
        <w:tab/>
        <w:t xml:space="preserve">-в соответствии с частью 7 статьи 23 Градостроительного кодекса Российской Федерации разработать </w:t>
      </w:r>
      <w:r w:rsidRPr="00A04423">
        <w:rPr>
          <w:rFonts w:eastAsia="Calibri"/>
          <w:szCs w:val="28"/>
          <w:lang w:eastAsia="en-US"/>
        </w:rPr>
        <w:t>материалы по его обоснованию в текстовой форме и в виде карт.</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администрации сельского поселения «Кусоча» подготов графическое описание границ населённых пунктов, входящих в состав сельского поселения «</w:t>
      </w:r>
      <w:r w:rsidRPr="00A04423">
        <w:rPr>
          <w:szCs w:val="28"/>
        </w:rPr>
        <w:t>Кусоча</w:t>
      </w:r>
      <w:r w:rsidRPr="00A04423">
        <w:rPr>
          <w:color w:val="000000"/>
          <w:szCs w:val="28"/>
        </w:rPr>
        <w:t>»:</w:t>
      </w:r>
      <w:r w:rsidRPr="00A04423">
        <w:rPr>
          <w:szCs w:val="28"/>
        </w:rPr>
        <w:t xml:space="preserve"> с.Кусоча</w:t>
      </w:r>
      <w:r w:rsidRPr="00A04423">
        <w:rPr>
          <w:color w:val="000000"/>
        </w:rPr>
        <w:t>,</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13.5.2.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«Кусоча» муниципального района «Могойтуйский район», утверждённому решением Совета сельского поселения «Кусоча» от  4 апреля 2016 года № 55, на официальном сайте администрации муниципального района «Могойтуйский район»: https://mogoytuy.75.ru/</w:t>
      </w:r>
      <w:r w:rsidRPr="00A04423">
        <w:rPr>
          <w:color w:val="0000FF"/>
          <w:szCs w:val="28"/>
        </w:rPr>
        <w:t xml:space="preserve"> </w:t>
      </w:r>
      <w:r w:rsidRPr="00A04423">
        <w:rPr>
          <w:szCs w:val="28"/>
        </w:rPr>
        <w:t xml:space="preserve">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«Кусоча» муниципального района «Могойтуйский район», утверждённому решением Совета сельского поселения «Кусоча» от  4 апреля 2016 года № 55,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«Кусоча» муниципального района «Могойтуйский район», утверждённому решением Совета сельского поселения «Кусоча» от  4 апреля 2016 года № 55,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jc w:val="both"/>
        <w:rPr>
          <w:b/>
          <w:szCs w:val="28"/>
        </w:rPr>
      </w:pPr>
      <w:r w:rsidRPr="00A04423">
        <w:rPr>
          <w:szCs w:val="28"/>
        </w:rPr>
        <w:tab/>
      </w:r>
      <w:r w:rsidRPr="00A04423">
        <w:rPr>
          <w:b/>
          <w:szCs w:val="28"/>
          <w:u w:val="single"/>
        </w:rPr>
        <w:t>13.6. Сельское поселение «Нуринск»</w:t>
      </w:r>
    </w:p>
    <w:p w:rsidR="00A04423" w:rsidRPr="00A04423" w:rsidRDefault="00A04423" w:rsidP="00A04423">
      <w:pPr>
        <w:suppressAutoHyphens/>
        <w:jc w:val="both"/>
        <w:rPr>
          <w:szCs w:val="28"/>
        </w:rPr>
      </w:pPr>
      <w:r w:rsidRPr="00A04423">
        <w:rPr>
          <w:bCs/>
        </w:rPr>
        <w:tab/>
      </w:r>
      <w:r w:rsidRPr="00A04423">
        <w:rPr>
          <w:b/>
          <w:bCs/>
        </w:rPr>
        <w:t>13.6.1.</w:t>
      </w:r>
      <w:r w:rsidRPr="00A04423">
        <w:rPr>
          <w:szCs w:val="28"/>
        </w:rPr>
        <w:t xml:space="preserve"> </w:t>
      </w:r>
      <w:r w:rsidRPr="00A04423">
        <w:rPr>
          <w:b/>
        </w:rPr>
        <w:t>В срок до 31 декабря 2022 года</w:t>
      </w:r>
      <w:r w:rsidRPr="00A04423">
        <w:rPr>
          <w:bCs/>
        </w:rPr>
        <w:t>.</w:t>
      </w:r>
      <w:r w:rsidRPr="00A04423">
        <w:rPr>
          <w:b/>
        </w:rPr>
        <w:t xml:space="preserve"> </w:t>
      </w:r>
      <w:r w:rsidRPr="00A04423">
        <w:rPr>
          <w:szCs w:val="28"/>
        </w:rPr>
        <w:t xml:space="preserve">Генеральный план сельского поселения «Нуринск» муниципального района «Могойтуйский район», утверждённым решением Совета сельского поселения «Нуринск» от 30 </w:t>
      </w:r>
      <w:r w:rsidRPr="00A04423">
        <w:rPr>
          <w:szCs w:val="28"/>
        </w:rPr>
        <w:lastRenderedPageBreak/>
        <w:t>августа 2013 года № 27-119,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autoSpaceDE w:val="0"/>
        <w:autoSpaceDN w:val="0"/>
        <w:adjustRightInd w:val="0"/>
        <w:jc w:val="both"/>
        <w:rPr>
          <w:rFonts w:eastAsia="Calibri"/>
          <w:szCs w:val="28"/>
          <w:lang w:eastAsia="en-US"/>
        </w:rPr>
      </w:pPr>
      <w:r w:rsidRPr="00A04423">
        <w:rPr>
          <w:szCs w:val="28"/>
        </w:rPr>
        <w:tab/>
        <w:t xml:space="preserve">-в соответствии с частью 7 статьи 23 Градостроительного кодекса Российской Федерации разработать </w:t>
      </w:r>
      <w:r w:rsidRPr="00A04423">
        <w:rPr>
          <w:rFonts w:eastAsia="Calibri"/>
          <w:szCs w:val="28"/>
          <w:lang w:eastAsia="en-US"/>
        </w:rPr>
        <w:t>материалы генерального плана сельского поселения «Нуринск» по его обоснованию в текстовой форме и в виде карт.</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внести изменения в генеральный план сельского поселения «Нуринск», утверждённом решением Совета сельского поселения «Нуринск» от 30 августа 2013 года № 27-119а, в части разработки карты границ населённых пунктов с.Ерама, с.Зунор, отображающие планируемые и (или) существующие границы населенных пунктов, входящих в состав сельского поселения «Нуринск».</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Нуринск</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Нуринск</w:t>
      </w:r>
      <w:r w:rsidRPr="00A04423">
        <w:rPr>
          <w:color w:val="000000"/>
          <w:szCs w:val="28"/>
        </w:rPr>
        <w:t>»:</w:t>
      </w:r>
      <w:r w:rsidRPr="00A04423">
        <w:rPr>
          <w:szCs w:val="28"/>
        </w:rPr>
        <w:t xml:space="preserve"> с.Нуринск, с.Ерама, с.Зунор</w:t>
      </w:r>
      <w:r w:rsidRPr="00A04423">
        <w:rPr>
          <w:color w:val="000000"/>
        </w:rPr>
        <w:t>,</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13.6.2.</w:t>
      </w:r>
      <w:r w:rsidRPr="00A04423">
        <w:rPr>
          <w:b/>
        </w:rPr>
        <w:t>В срок до 1 апреля  2022 года:</w:t>
      </w:r>
    </w:p>
    <w:p w:rsidR="00A04423" w:rsidRPr="00A04423" w:rsidRDefault="00A04423" w:rsidP="00A04423">
      <w:pPr>
        <w:suppressAutoHyphens/>
        <w:ind w:firstLine="708"/>
        <w:jc w:val="both"/>
        <w:rPr>
          <w:color w:val="0000FF"/>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«Нуринск» муниципального района «Могойтуйский район», утверждённому решением Совета сельского поселения «Знаменское» от 30 августа 2013 года № 27-119а,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«Нуринск» муниципального района «Могойтуйский район», утверждённому решением Совета сельского поселения «Знаменское» от 30 августа 2013 года № 27-119а,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«Нуринск» муниципального </w:t>
      </w:r>
      <w:r w:rsidRPr="00A04423">
        <w:rPr>
          <w:szCs w:val="28"/>
        </w:rPr>
        <w:lastRenderedPageBreak/>
        <w:t>района «Могойтуйский район», утверждённому решением Совета сельского поселения «Нуринск» от 30 августа 2013 года № 27-119а,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ind w:firstLine="708"/>
        <w:jc w:val="both"/>
        <w:rPr>
          <w:b/>
          <w:szCs w:val="28"/>
        </w:rPr>
      </w:pPr>
      <w:r w:rsidRPr="00A04423">
        <w:rPr>
          <w:b/>
          <w:szCs w:val="28"/>
          <w:u w:val="single"/>
        </w:rPr>
        <w:t>13.7.Сельское поселение</w:t>
      </w:r>
      <w:r w:rsidRPr="00A04423">
        <w:rPr>
          <w:b/>
          <w:szCs w:val="28"/>
        </w:rPr>
        <w:t xml:space="preserve"> </w:t>
      </w:r>
      <w:r w:rsidRPr="00A04423">
        <w:rPr>
          <w:b/>
          <w:szCs w:val="28"/>
          <w:u w:val="single"/>
        </w:rPr>
        <w:t>«Ортуй»</w:t>
      </w:r>
    </w:p>
    <w:p w:rsidR="00A04423" w:rsidRPr="00A04423" w:rsidRDefault="00A04423" w:rsidP="00A04423">
      <w:pPr>
        <w:suppressAutoHyphens/>
        <w:jc w:val="both"/>
        <w:rPr>
          <w:szCs w:val="28"/>
        </w:rPr>
      </w:pPr>
      <w:r w:rsidRPr="00A04423">
        <w:rPr>
          <w:bCs/>
        </w:rPr>
        <w:tab/>
      </w:r>
      <w:r w:rsidRPr="00A04423">
        <w:rPr>
          <w:b/>
          <w:bCs/>
        </w:rPr>
        <w:t>13.7.1.</w:t>
      </w:r>
      <w:r w:rsidRPr="00A04423">
        <w:rPr>
          <w:b/>
        </w:rPr>
        <w:t xml:space="preserve"> В срок до 31 декабря 2022 года</w:t>
      </w:r>
      <w:r w:rsidRPr="00A04423">
        <w:rPr>
          <w:bCs/>
        </w:rPr>
        <w:t>.</w:t>
      </w:r>
      <w:r w:rsidRPr="00A04423">
        <w:rPr>
          <w:b/>
        </w:rPr>
        <w:t xml:space="preserve"> </w:t>
      </w:r>
      <w:r w:rsidRPr="00A04423">
        <w:rPr>
          <w:szCs w:val="28"/>
        </w:rPr>
        <w:t>Генеральный план сельского поселения «Ортуй» муниципального района «Могойтуйский район», утверждённый решением Совета сельского поселения «Ортуй» от 30 июня 2015 года № 52-153,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Ортуй</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Ортуй</w:t>
      </w:r>
      <w:r w:rsidRPr="00A04423">
        <w:rPr>
          <w:color w:val="000000"/>
          <w:szCs w:val="28"/>
        </w:rPr>
        <w:t>»:</w:t>
      </w:r>
      <w:r w:rsidRPr="00A04423">
        <w:rPr>
          <w:szCs w:val="28"/>
        </w:rPr>
        <w:t xml:space="preserve"> с.Ортуй</w:t>
      </w:r>
      <w:r w:rsidRPr="00A04423">
        <w:rPr>
          <w:color w:val="000000"/>
        </w:rPr>
        <w:t>,</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13.7.2.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«Ортуй» муниципального района «Могойтуйский район», утверждённому решением Совета сельского поселения «Ортуй» от 30 июня 2015 года № 52-153, на официальном сайте администрации муниципального района «Могойтуйский район»: https://mogoytuy.75.ru/</w:t>
      </w:r>
      <w:r w:rsidRPr="00A04423">
        <w:rPr>
          <w:color w:val="0000FF"/>
          <w:szCs w:val="28"/>
        </w:rPr>
        <w:t xml:space="preserve"> </w:t>
      </w:r>
      <w:r w:rsidRPr="00A04423">
        <w:rPr>
          <w:szCs w:val="28"/>
        </w:rPr>
        <w:t xml:space="preserve">.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«Ортуй» муниципального района «Могойтуйский район», утверждённому решением Совета сельского поселения «Ортуй» от 30 июня 2015 года № 52-153,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suppressAutoHyphens/>
        <w:ind w:firstLine="708"/>
        <w:jc w:val="both"/>
        <w:rPr>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«Ортуй» муниципального района «Могойтуйский район», утверждённому решением Совета сельского поселения «Ортуй» от 30 июня 2015 года № 52-153,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ind w:firstLine="708"/>
        <w:jc w:val="both"/>
        <w:rPr>
          <w:b/>
          <w:szCs w:val="28"/>
        </w:rPr>
      </w:pPr>
      <w:r w:rsidRPr="00A04423">
        <w:rPr>
          <w:b/>
          <w:szCs w:val="28"/>
          <w:u w:val="single"/>
        </w:rPr>
        <w:t>13.8.Сельское поселение</w:t>
      </w:r>
      <w:r w:rsidRPr="00A04423">
        <w:rPr>
          <w:b/>
          <w:szCs w:val="28"/>
        </w:rPr>
        <w:t xml:space="preserve"> </w:t>
      </w:r>
      <w:r w:rsidRPr="00A04423">
        <w:rPr>
          <w:b/>
          <w:szCs w:val="28"/>
          <w:u w:val="single"/>
        </w:rPr>
        <w:t>«Усть-Нарин»</w:t>
      </w:r>
    </w:p>
    <w:p w:rsidR="00A04423" w:rsidRPr="00A04423" w:rsidRDefault="00A04423" w:rsidP="00A04423">
      <w:pPr>
        <w:suppressAutoHyphens/>
        <w:jc w:val="both"/>
        <w:rPr>
          <w:szCs w:val="28"/>
        </w:rPr>
      </w:pPr>
      <w:r w:rsidRPr="00A04423">
        <w:rPr>
          <w:bCs/>
        </w:rPr>
        <w:lastRenderedPageBreak/>
        <w:tab/>
      </w:r>
      <w:r w:rsidRPr="00A04423">
        <w:rPr>
          <w:b/>
          <w:bCs/>
        </w:rPr>
        <w:t>13.8.1.</w:t>
      </w:r>
      <w:r w:rsidRPr="00A04423">
        <w:rPr>
          <w:b/>
        </w:rPr>
        <w:t xml:space="preserve"> В срок до 31 декабря 2022 года</w:t>
      </w:r>
      <w:r w:rsidRPr="00A04423">
        <w:rPr>
          <w:bCs/>
        </w:rPr>
        <w:t>.</w:t>
      </w:r>
      <w:r w:rsidRPr="00A04423">
        <w:rPr>
          <w:b/>
        </w:rPr>
        <w:t xml:space="preserve"> </w:t>
      </w:r>
      <w:r w:rsidRPr="00A04423">
        <w:rPr>
          <w:szCs w:val="28"/>
        </w:rPr>
        <w:t>Генеральный план сельского поселения «Усть-Нарин» муниципального района «Могойтуйский район», утверждённый решением Совета сельского поселения «Усть-Нарин» от 28 августа 2014 года № 42-100,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внести изменения в генеральный план в части разработки карты границ населённых пунктов с.Нарин, отображающая планируемые и (или) существующие границы населенных пунктов, входящих в состав сельского поселения «Усть-Нарин».</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Усть-Нарин</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Усть-Нарин</w:t>
      </w:r>
      <w:r w:rsidRPr="00A04423">
        <w:rPr>
          <w:color w:val="000000"/>
          <w:szCs w:val="28"/>
        </w:rPr>
        <w:t>»:</w:t>
      </w:r>
      <w:r w:rsidRPr="00A04423">
        <w:rPr>
          <w:szCs w:val="28"/>
        </w:rPr>
        <w:t xml:space="preserve"> с.Усть-Нарин, с.Нарин</w:t>
      </w:r>
      <w:r w:rsidRPr="00A04423">
        <w:rPr>
          <w:color w:val="000000"/>
        </w:rPr>
        <w:t>,</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13.8.2.</w:t>
      </w:r>
      <w:r w:rsidRPr="00A04423">
        <w:rPr>
          <w:b/>
        </w:rPr>
        <w:t>В срок до 1 апреля  2022 года:</w:t>
      </w:r>
    </w:p>
    <w:p w:rsidR="00A04423" w:rsidRPr="00A04423" w:rsidRDefault="00A04423" w:rsidP="00A04423">
      <w:pPr>
        <w:suppressAutoHyphens/>
        <w:ind w:firstLine="708"/>
        <w:jc w:val="both"/>
        <w:rPr>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«Усть-Нарин» муниципального района «Могойтуйский район», утверждённому решением Совета сельского поселения «Усть-Нарин» от 28 августа 2014 года № 42-100, на официальном сайте администрации муниципального района «Могойтуйский район»:</w:t>
      </w:r>
      <w:r w:rsidRPr="00A04423">
        <w:rPr>
          <w:color w:val="000000"/>
          <w:szCs w:val="28"/>
        </w:rPr>
        <w:t xml:space="preserve"> https://mogoytuy.75.ru//</w:t>
      </w:r>
      <w:r w:rsidRPr="00A04423">
        <w:rPr>
          <w:szCs w:val="28"/>
        </w:rPr>
        <w:t xml:space="preserve">. </w:t>
      </w:r>
    </w:p>
    <w:p w:rsidR="00A04423" w:rsidRPr="00A04423" w:rsidRDefault="00A04423" w:rsidP="00A04423">
      <w:pPr>
        <w:suppressAutoHyphens/>
        <w:ind w:firstLine="708"/>
        <w:jc w:val="both"/>
        <w:rPr>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«Усть-Нарин» муниципального района «Могойтуйский район», утверждённому решением Совета сельского поселения «Усть-Нарин» от 28 августа 2014 года № 42-100, на официальном сайте администрации муниципального района «Могойтуйский район»:</w:t>
      </w:r>
      <w:r w:rsidRPr="00A04423">
        <w:t xml:space="preserve"> </w:t>
      </w:r>
      <w:r w:rsidRPr="00A04423">
        <w:rPr>
          <w:szCs w:val="28"/>
        </w:rPr>
        <w:t xml:space="preserve">https://mogoytuy.75.ru/. </w:t>
      </w:r>
    </w:p>
    <w:p w:rsidR="00A04423" w:rsidRPr="00A04423" w:rsidRDefault="00A04423" w:rsidP="00A04423">
      <w:pPr>
        <w:autoSpaceDE w:val="0"/>
        <w:autoSpaceDN w:val="0"/>
        <w:adjustRightInd w:val="0"/>
        <w:ind w:firstLine="708"/>
        <w:jc w:val="both"/>
        <w:rPr>
          <w:color w:val="000000"/>
          <w:szCs w:val="28"/>
        </w:rPr>
      </w:pPr>
      <w:r w:rsidRPr="00A04423">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«Усть-Нарин» муниципального района «Могойтуйский район», утверждённому решением Совета сельского поселения «Усть-Нарин» от 28 августа 2014 года № 42-100, на официальном </w:t>
      </w:r>
      <w:r w:rsidRPr="00A04423">
        <w:rPr>
          <w:szCs w:val="28"/>
        </w:rPr>
        <w:lastRenderedPageBreak/>
        <w:t>сайте администрации муниципального района «Могойтуйский район»: https://mogoytuy.75.ru/</w:t>
      </w:r>
    </w:p>
    <w:p w:rsidR="00A04423" w:rsidRPr="00A04423" w:rsidRDefault="00A04423" w:rsidP="00A04423">
      <w:pPr>
        <w:ind w:firstLine="708"/>
        <w:jc w:val="both"/>
        <w:rPr>
          <w:b/>
          <w:szCs w:val="28"/>
          <w:u w:val="single"/>
        </w:rPr>
      </w:pPr>
      <w:r w:rsidRPr="00A04423">
        <w:rPr>
          <w:b/>
          <w:szCs w:val="28"/>
          <w:u w:val="single"/>
        </w:rPr>
        <w:t>13.9.Сельское поселение «Ушарбай»</w:t>
      </w:r>
    </w:p>
    <w:p w:rsidR="00A04423" w:rsidRPr="00A04423" w:rsidRDefault="00A04423" w:rsidP="00A04423">
      <w:pPr>
        <w:suppressAutoHyphens/>
        <w:ind w:firstLine="708"/>
        <w:jc w:val="both"/>
        <w:rPr>
          <w:szCs w:val="28"/>
        </w:rPr>
      </w:pPr>
      <w:r w:rsidRPr="00A04423">
        <w:rPr>
          <w:b/>
          <w:bCs/>
        </w:rPr>
        <w:t>13.9.1.</w:t>
      </w:r>
      <w:r w:rsidRPr="00A04423">
        <w:rPr>
          <w:b/>
        </w:rPr>
        <w:t xml:space="preserve"> В срок до 31 декабря 2022 года</w:t>
      </w:r>
      <w:r w:rsidRPr="00A04423">
        <w:rPr>
          <w:bCs/>
        </w:rPr>
        <w:t>.</w:t>
      </w:r>
      <w:r w:rsidRPr="00A04423">
        <w:rPr>
          <w:szCs w:val="28"/>
        </w:rPr>
        <w:t xml:space="preserve"> Генеральный план сельского поселения «Ушарбай», утверждённый решением Совета сельского поселения «Ушарбай» от 28 ноября 2017 года № 20-77,</w:t>
      </w:r>
      <w:r w:rsidRPr="00A04423">
        <w:rPr>
          <w:bCs/>
        </w:rPr>
        <w:t xml:space="preserve"> </w:t>
      </w:r>
      <w:r w:rsidRPr="00A04423">
        <w:rPr>
          <w:szCs w:val="28"/>
        </w:rPr>
        <w:t>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с частью 3 статьи 8 Закона Забайкальского края от 29 декабря 2008 года № 113-ЗЗК «О градостроительной деятельности в Забайкальском крае» внести изменения в генеральный план в части разработки  карты функционального зонирования и карту границ населённых пунктов с.Новый Ушарбай, хутор Западный Ушарбай, отображающая планируемые и (или) существующие границы.</w:t>
      </w:r>
    </w:p>
    <w:p w:rsidR="00A04423" w:rsidRPr="00A04423" w:rsidRDefault="00A04423" w:rsidP="00A04423">
      <w:pPr>
        <w:suppressAutoHyphens/>
        <w:autoSpaceDE w:val="0"/>
        <w:autoSpaceDN w:val="0"/>
        <w:adjustRightInd w:val="0"/>
        <w:jc w:val="both"/>
        <w:rPr>
          <w:color w:val="000000"/>
          <w:szCs w:val="28"/>
        </w:rPr>
      </w:pPr>
      <w:r w:rsidRPr="00A04423">
        <w:rPr>
          <w:szCs w:val="28"/>
        </w:rPr>
        <w:t xml:space="preserve"> </w:t>
      </w:r>
      <w:r w:rsidRPr="00A04423">
        <w:rPr>
          <w:szCs w:val="28"/>
        </w:rPr>
        <w:tab/>
        <w:t>-в</w:t>
      </w:r>
      <w:r w:rsidRPr="00A04423">
        <w:rPr>
          <w:color w:val="000000"/>
          <w:szCs w:val="28"/>
        </w:rPr>
        <w:t xml:space="preserve"> соответствии с частью 5.1 статьи 23 Градостроительного кодекса Российской Федерации администрацией сельского поселения «</w:t>
      </w:r>
      <w:r w:rsidRPr="00A04423">
        <w:rPr>
          <w:szCs w:val="28"/>
        </w:rPr>
        <w:t>Ушарбай</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Ушарбай</w:t>
      </w:r>
      <w:r w:rsidRPr="00A04423">
        <w:rPr>
          <w:color w:val="000000"/>
          <w:szCs w:val="28"/>
        </w:rPr>
        <w:t>»:</w:t>
      </w:r>
      <w:r w:rsidRPr="00A04423">
        <w:rPr>
          <w:szCs w:val="28"/>
        </w:rPr>
        <w:t xml:space="preserve"> с.Ушарбай, с.Новый Ушарбай, хутор Западный Ушарбай, п.п.ст.Бурятская, разъезд Перевал, разъезд 67, разъезд 69</w:t>
      </w:r>
      <w:r w:rsidRPr="00A04423">
        <w:rPr>
          <w:color w:val="000000"/>
        </w:rPr>
        <w:t>,</w:t>
      </w:r>
      <w:r w:rsidRPr="00A04423">
        <w:rPr>
          <w:color w:val="000000"/>
          <w:szCs w:val="28"/>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13.9.2.</w:t>
      </w:r>
      <w:r w:rsidRPr="00A04423">
        <w:rPr>
          <w:b/>
        </w:rPr>
        <w:t>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«Ушарбай» муниципального района «Могойтуйский район», утверждённому решением Совета сельского поселения «Ушарбай» от 28 ноября 2017 года № 20-77,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«Ушарбай» муниципального района «Могойтуйский район», утверждённому решением Совета сельского поселения «Ушарбай» от 28 ноября 2017 года № 20-77, на официальном сайте администрации муниципального района «Могойтуйский район»:</w:t>
      </w:r>
      <w:r w:rsidRPr="00A04423">
        <w:t xml:space="preserve"> </w:t>
      </w:r>
      <w:r w:rsidRPr="00A04423">
        <w:rPr>
          <w:szCs w:val="28"/>
        </w:rPr>
        <w:t>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w:t>
      </w:r>
      <w:r w:rsidRPr="00A04423">
        <w:rPr>
          <w:szCs w:val="28"/>
        </w:rPr>
        <w:lastRenderedPageBreak/>
        <w:t>проекту генерального плана сельского «Ушарбай» муниципального района «Могойтуйский район», утверждённому решением Совета сельского поселения «Ушарбай» от 28 ноября 2017 года № 20-77, на официальном сайте администрации муниципального района «Могойтуйский район»: https://mogoytuy.75.ru/</w:t>
      </w:r>
    </w:p>
    <w:p w:rsidR="00A04423" w:rsidRPr="00A04423" w:rsidRDefault="00A04423" w:rsidP="00A04423">
      <w:pPr>
        <w:ind w:firstLine="708"/>
        <w:jc w:val="both"/>
        <w:rPr>
          <w:b/>
          <w:szCs w:val="28"/>
          <w:u w:val="single"/>
        </w:rPr>
      </w:pPr>
      <w:r w:rsidRPr="00A04423">
        <w:rPr>
          <w:b/>
          <w:szCs w:val="28"/>
          <w:u w:val="single"/>
        </w:rPr>
        <w:t>13.10.Сельское поселение «Хара-Шибирь»</w:t>
      </w:r>
    </w:p>
    <w:p w:rsidR="00A04423" w:rsidRPr="00A04423" w:rsidRDefault="00A04423" w:rsidP="00A04423">
      <w:pPr>
        <w:suppressAutoHyphens/>
        <w:jc w:val="both"/>
        <w:rPr>
          <w:szCs w:val="28"/>
        </w:rPr>
      </w:pPr>
      <w:r w:rsidRPr="00A04423">
        <w:rPr>
          <w:bCs/>
        </w:rPr>
        <w:tab/>
      </w:r>
      <w:r w:rsidRPr="00A04423">
        <w:rPr>
          <w:b/>
          <w:bCs/>
        </w:rPr>
        <w:t>13.10.1.</w:t>
      </w:r>
      <w:r w:rsidRPr="00A04423">
        <w:rPr>
          <w:b/>
        </w:rPr>
        <w:t xml:space="preserve"> В срок до 31 декабря 2022 года</w:t>
      </w:r>
      <w:r w:rsidRPr="00A04423">
        <w:rPr>
          <w:bCs/>
        </w:rPr>
        <w:t xml:space="preserve"> г</w:t>
      </w:r>
      <w:r w:rsidRPr="00A04423">
        <w:rPr>
          <w:szCs w:val="28"/>
        </w:rPr>
        <w:t>енеральный план сельского поселения «Хара-Шибирь» муниципального района «Могойтуйский район», утверждённый решением Совета сельского поселения «Хара-Шибирь» от 22 ноября 2013 года № 34-110,</w:t>
      </w:r>
      <w:r w:rsidRPr="00A04423">
        <w:rPr>
          <w:bCs/>
        </w:rPr>
        <w:t xml:space="preserve"> </w:t>
      </w:r>
      <w:r w:rsidRPr="00A04423">
        <w:rPr>
          <w:szCs w:val="28"/>
        </w:rPr>
        <w:t>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Хара-Шибирь</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Хара-Шибирь</w:t>
      </w:r>
      <w:r w:rsidRPr="00A04423">
        <w:rPr>
          <w:color w:val="000000"/>
          <w:szCs w:val="28"/>
        </w:rPr>
        <w:t>»:</w:t>
      </w:r>
      <w:r w:rsidRPr="00A04423">
        <w:rPr>
          <w:szCs w:val="28"/>
        </w:rPr>
        <w:t xml:space="preserve"> с.Хара-Шибирь</w:t>
      </w:r>
      <w:r w:rsidRPr="00A04423">
        <w:rPr>
          <w:color w:val="000000"/>
        </w:rPr>
        <w:t xml:space="preserve">, </w:t>
      </w:r>
      <w:r w:rsidRPr="00A04423">
        <w:rPr>
          <w:color w:val="000000"/>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szCs w:val="28"/>
        </w:rPr>
        <w:t xml:space="preserve">-в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(в редакции Закона Забайкальского края от 27 декабря 2011 года </w:t>
      </w:r>
      <w:r w:rsidRPr="00A04423">
        <w:rPr>
          <w:szCs w:val="28"/>
        </w:rPr>
        <w:br/>
        <w:t>№ 625-ЗЗК), администрацией муниципального района «Могойтуйский район» 2 апреля 2014 года обеспечить в полном объеме доступ во ФГИС ТП с использованием официального сайта в порядке, установленном  Правительством Российской Федерации, к генеральному плану сельского поселения «Хара-Шибирь» муниципального района «Могойтуйский район», утверждённому решением Совета сельского поселения «Хара-Шибирь» от 22 ноября 2013 года № 34-110(не размещено обоснование генерального плана в текстовом виде)</w:t>
      </w:r>
    </w:p>
    <w:p w:rsidR="00A04423" w:rsidRPr="00A04423" w:rsidRDefault="00A04423" w:rsidP="00A04423">
      <w:pPr>
        <w:jc w:val="both"/>
        <w:rPr>
          <w:color w:val="000000"/>
          <w:szCs w:val="28"/>
        </w:rPr>
      </w:pPr>
      <w:r w:rsidRPr="00A04423">
        <w:rPr>
          <w:b/>
          <w:szCs w:val="28"/>
        </w:rPr>
        <w:tab/>
        <w:t>13.10.2.</w:t>
      </w:r>
      <w:r w:rsidRPr="00A04423">
        <w:rPr>
          <w:b/>
        </w:rPr>
        <w:t>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«Хара-Шибирь» муниципального района «Могойтуйский район», утверждённому решением Совета сельского поселения «Хара-Шибирь» от 22 ноября 2013 года № 34-110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lastRenderedPageBreak/>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«Хара-Шибирь» муниципального района «Могойтуйский район», утверждённому решением Совета сельского поселения «Хара-Шибирь» от 22 ноября 2013 года № 34-110,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«Хара-Шибирь» муниципального района «Могойтуйский район», утверждённому решением Совета сельского поселения «Хара-Шибирь» от 22 ноября 2013 года № 34-110, на официальном сайте администрации муниципального района «Могойтуйский район»: https://mogoytuy.75.ru/</w:t>
      </w:r>
    </w:p>
    <w:p w:rsidR="00A04423" w:rsidRPr="00A04423" w:rsidRDefault="00A04423" w:rsidP="00A04423">
      <w:pPr>
        <w:ind w:firstLine="708"/>
        <w:jc w:val="both"/>
        <w:rPr>
          <w:b/>
          <w:szCs w:val="28"/>
        </w:rPr>
      </w:pPr>
      <w:r w:rsidRPr="00A04423">
        <w:rPr>
          <w:b/>
          <w:szCs w:val="28"/>
          <w:u w:val="single"/>
        </w:rPr>
        <w:t>13.11.Сельское поселение «Хила»</w:t>
      </w:r>
    </w:p>
    <w:p w:rsidR="00A04423" w:rsidRPr="00A04423" w:rsidRDefault="00A04423" w:rsidP="00A04423">
      <w:pPr>
        <w:suppressAutoHyphens/>
        <w:jc w:val="both"/>
        <w:rPr>
          <w:szCs w:val="28"/>
        </w:rPr>
      </w:pPr>
      <w:r w:rsidRPr="00A04423">
        <w:rPr>
          <w:bCs/>
        </w:rPr>
        <w:tab/>
      </w:r>
      <w:r w:rsidRPr="00A04423">
        <w:rPr>
          <w:b/>
          <w:bCs/>
        </w:rPr>
        <w:t>13.11.1.</w:t>
      </w:r>
      <w:r w:rsidRPr="00A04423">
        <w:rPr>
          <w:szCs w:val="28"/>
        </w:rPr>
        <w:t xml:space="preserve"> </w:t>
      </w:r>
      <w:r w:rsidRPr="00A04423">
        <w:rPr>
          <w:b/>
        </w:rPr>
        <w:t>В срок до 31 декабря 2022 года</w:t>
      </w:r>
      <w:r w:rsidRPr="00A04423">
        <w:rPr>
          <w:bCs/>
        </w:rPr>
        <w:t>.</w:t>
      </w:r>
      <w:r w:rsidRPr="00A04423">
        <w:rPr>
          <w:b/>
        </w:rPr>
        <w:t xml:space="preserve"> Г</w:t>
      </w:r>
      <w:r w:rsidRPr="00A04423">
        <w:rPr>
          <w:szCs w:val="28"/>
        </w:rPr>
        <w:t>енеральный план сельского поселения «Хила»муниципального района «Могойтуйский район», утверждённый решением Совета сельского поселения «Хила» от 24 марта 2015 года № 42-171,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разработать карты границ населённых пунктов  с.Верхняя Ага, с.Нижняя Ага, отображающие планируемые и (или) существующие границы населенных пунктов, входящих в состав сельского поселения «Хила».</w:t>
      </w:r>
    </w:p>
    <w:p w:rsidR="00A04423" w:rsidRPr="00A04423" w:rsidRDefault="00A04423" w:rsidP="00A04423">
      <w:pPr>
        <w:suppressAutoHyphens/>
        <w:ind w:firstLine="708"/>
        <w:jc w:val="both"/>
        <w:rPr>
          <w:szCs w:val="28"/>
        </w:rPr>
      </w:pPr>
      <w:r w:rsidRPr="00A04423">
        <w:rPr>
          <w:szCs w:val="28"/>
        </w:rPr>
        <w:t xml:space="preserve">-на картах генерального плана верно указать наименования населенных пунктов с. Курильжа и с.Хила (в соответствии с Законом Забайкальского края от  30 декабря 2019 года № 1786-ЗЗК «О внесении изменений в Закон Забайкальского края «О границах сельских и городских поселений Забайкальского края» и Закона Забайкальского края от 18 декабря 2009 года № 317-ЗЗК «О границах сельских и городских поселений Забайкальского края»), так как название населенного пункта села Курилжа пишется без мягкого знака, с. Хила нет на территории поселения «Хила», данный населенный пункт называется п.п.ст. Ага.  </w:t>
      </w:r>
    </w:p>
    <w:p w:rsidR="00A04423" w:rsidRPr="00A04423" w:rsidRDefault="00A04423" w:rsidP="00A04423">
      <w:pPr>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Хила</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Хила</w:t>
      </w:r>
      <w:r w:rsidRPr="00A04423">
        <w:rPr>
          <w:color w:val="000000"/>
          <w:szCs w:val="28"/>
        </w:rPr>
        <w:t>»:</w:t>
      </w:r>
      <w:r w:rsidRPr="00A04423">
        <w:rPr>
          <w:szCs w:val="28"/>
        </w:rPr>
        <w:t xml:space="preserve"> п.п.ст.Ага, с.Верхняя Ага, с.Нижняя Ага, с.Ара-Булак, с.Курилжа, п.п.ст.Булак, п.п.сть. Остречная, разъезд 71</w:t>
      </w:r>
      <w:r w:rsidRPr="00A04423">
        <w:rPr>
          <w:color w:val="000000"/>
        </w:rPr>
        <w:t>,</w:t>
      </w:r>
      <w:r w:rsidRPr="00A04423">
        <w:rPr>
          <w:color w:val="000000"/>
          <w:szCs w:val="28"/>
        </w:rPr>
        <w:t xml:space="preserve"> которые должны содержать графическое описание местоположения границ </w:t>
      </w:r>
      <w:r w:rsidRPr="00A04423">
        <w:rPr>
          <w:color w:val="000000"/>
          <w:szCs w:val="28"/>
        </w:rPr>
        <w:lastRenderedPageBreak/>
        <w:t>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13.11.2.</w:t>
      </w:r>
      <w:r w:rsidRPr="00A04423">
        <w:rPr>
          <w:b/>
        </w:rPr>
        <w:t>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«Хила» муниципального района «Могойтуйский район», утверждённому решением Совета сельского поселения «Хила» от 24 марта 2015 года № 42-171,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«Хила» муниципального района «Могойтуйский район», утверждённому решением Совета сельского поселения «Хила» от 24 марта 2015 года № 42-171,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«Хила» муниципального района «Могойтуйский район», утверждённому решением Совета сельского поселения «Хила» от 24 марта 2015 года № 42-171, на официальном сайте администрации муниципального района «Могойтуйский район»: https://mogoytuy.75.ru/</w:t>
      </w:r>
    </w:p>
    <w:p w:rsidR="00A04423" w:rsidRPr="00A04423" w:rsidRDefault="00A04423" w:rsidP="00A04423">
      <w:pPr>
        <w:ind w:firstLine="708"/>
        <w:jc w:val="both"/>
        <w:rPr>
          <w:b/>
          <w:szCs w:val="28"/>
          <w:u w:val="single"/>
        </w:rPr>
      </w:pPr>
      <w:r w:rsidRPr="00A04423">
        <w:rPr>
          <w:b/>
          <w:szCs w:val="28"/>
          <w:u w:val="single"/>
        </w:rPr>
        <w:t>13.12.Сельское поселение «Цаган-Ола»</w:t>
      </w:r>
    </w:p>
    <w:p w:rsidR="00A04423" w:rsidRPr="00A04423" w:rsidRDefault="00A04423" w:rsidP="00A04423">
      <w:pPr>
        <w:suppressAutoHyphens/>
        <w:jc w:val="both"/>
        <w:rPr>
          <w:szCs w:val="28"/>
        </w:rPr>
      </w:pPr>
      <w:r w:rsidRPr="00A04423">
        <w:rPr>
          <w:bCs/>
        </w:rPr>
        <w:tab/>
      </w:r>
      <w:r w:rsidRPr="00A04423">
        <w:rPr>
          <w:b/>
          <w:bCs/>
        </w:rPr>
        <w:t>13.12.1.</w:t>
      </w:r>
      <w:r w:rsidRPr="00A04423">
        <w:rPr>
          <w:b/>
        </w:rPr>
        <w:t xml:space="preserve"> В срок до 31 декабря 2022 года</w:t>
      </w:r>
      <w:r w:rsidRPr="00A04423">
        <w:rPr>
          <w:bCs/>
        </w:rPr>
        <w:t>.</w:t>
      </w:r>
      <w:r w:rsidRPr="00A04423">
        <w:rPr>
          <w:b/>
        </w:rPr>
        <w:t xml:space="preserve"> </w:t>
      </w:r>
      <w:r w:rsidRPr="00A04423">
        <w:rPr>
          <w:szCs w:val="28"/>
        </w:rPr>
        <w:t xml:space="preserve"> Генеральный план сельского поселения «Цаган-Ола» муниципального района «Могойтуйский район», утвержденный решением Совета сельского поселения «Цаган-Ола» от 21 ноября  2014 года № 23-96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разработать карты границ населённых пунктов с.Цаган-Ола, с.Улан-Сарта, отображающие планируемые и (или) существующие границы населенных пунктов, входящих в состав сельского поселения «Цаган-Ола».</w:t>
      </w:r>
    </w:p>
    <w:p w:rsidR="00A04423" w:rsidRPr="00A04423" w:rsidRDefault="00A04423" w:rsidP="00A04423">
      <w:pPr>
        <w:autoSpaceDE w:val="0"/>
        <w:autoSpaceDN w:val="0"/>
        <w:adjustRightInd w:val="0"/>
        <w:jc w:val="both"/>
        <w:rPr>
          <w:color w:val="000000"/>
        </w:rPr>
      </w:pPr>
      <w:r w:rsidRPr="00A04423">
        <w:rPr>
          <w:color w:val="000000"/>
          <w:szCs w:val="28"/>
        </w:rPr>
        <w:lastRenderedPageBreak/>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Цаган-Ола</w:t>
      </w:r>
      <w:r w:rsidRPr="00A04423">
        <w:rPr>
          <w:color w:val="000000"/>
          <w:szCs w:val="28"/>
        </w:rPr>
        <w:t>»  подготовить графическое описание границ населённых пунктов, входящих в состав сельского поселения «</w:t>
      </w:r>
      <w:r w:rsidRPr="00A04423">
        <w:rPr>
          <w:szCs w:val="28"/>
        </w:rPr>
        <w:t>Цаган-Ола</w:t>
      </w:r>
      <w:r w:rsidRPr="00A04423">
        <w:rPr>
          <w:color w:val="000000"/>
          <w:szCs w:val="28"/>
        </w:rPr>
        <w:t>»:</w:t>
      </w:r>
      <w:r w:rsidRPr="00A04423">
        <w:rPr>
          <w:szCs w:val="28"/>
        </w:rPr>
        <w:t xml:space="preserve"> с.Цаган-Ола, с.Улан-Сарта</w:t>
      </w:r>
      <w:r w:rsidRPr="00A04423">
        <w:rPr>
          <w:color w:val="000000"/>
        </w:rPr>
        <w:t xml:space="preserve">, </w:t>
      </w:r>
      <w:r w:rsidRPr="00A04423">
        <w:rPr>
          <w:color w:val="000000"/>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szCs w:val="28"/>
        </w:rPr>
        <w:t>-в соответствии с частью 3 статьи 57.1. Градостроительного кодекса Российской Федерации (в редакции Федерального закона от 20 марта 2011 года № 41-ФЗ) и части 7 статьи 9 Закона Забайкальского края от 29 декабря 2008 года № 113-ЗЗК «О градостроительной деятельности в Забайкальском крае», администрацией муниципального района «Могойтуйский район» 14 октября 2016 года обеспечить в полном объеме доступ во ФГИС ТП с использованием официального сайта в порядке, установленном Правительством Российской Федерации, генеральному плану сельского поселения «Цаган-Ола» муниципального района «Могойтуйский район», утверждённому решением Совета сельского поселения «Цаган-Ола» от 21 ноября  2014 года № 23-96 (не размещены карты по обоснованию генерального плана ).</w:t>
      </w:r>
    </w:p>
    <w:p w:rsidR="00A04423" w:rsidRPr="00A04423" w:rsidRDefault="00A04423" w:rsidP="00A04423">
      <w:pPr>
        <w:jc w:val="both"/>
        <w:rPr>
          <w:color w:val="000000"/>
          <w:szCs w:val="28"/>
        </w:rPr>
      </w:pPr>
      <w:r w:rsidRPr="00A04423">
        <w:rPr>
          <w:b/>
          <w:szCs w:val="28"/>
        </w:rPr>
        <w:tab/>
        <w:t>13.12.2.</w:t>
      </w:r>
      <w:r w:rsidRPr="00A04423">
        <w:rPr>
          <w:b/>
        </w:rPr>
        <w:t>В срок до 1 апреля  2022 года:</w:t>
      </w:r>
    </w:p>
    <w:p w:rsidR="00A04423" w:rsidRPr="00A04423" w:rsidRDefault="00A04423" w:rsidP="00A04423">
      <w:pPr>
        <w:suppressAutoHyphens/>
        <w:jc w:val="both"/>
        <w:rPr>
          <w:szCs w:val="28"/>
        </w:rPr>
      </w:pPr>
      <w:r w:rsidRPr="00A04423">
        <w:rPr>
          <w:szCs w:val="28"/>
        </w:rPr>
        <w:tab/>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«Цаган-Ола» муниципального района «Могойтуйский район», утверждённому решением Совета сельского поселения «Цаган-Ола» от 21 ноября  2014 года № 23-96, на официальном сайте администрации муниципального района «Могойтуйский район»:</w:t>
      </w:r>
      <w:r w:rsidRPr="00A04423">
        <w:t xml:space="preserve"> </w:t>
      </w:r>
      <w:r w:rsidRPr="00A04423">
        <w:rPr>
          <w:szCs w:val="28"/>
        </w:rPr>
        <w:t>https://mogoytuy.75.ru/</w:t>
      </w:r>
      <w:r w:rsidRPr="00A04423">
        <w:rPr>
          <w:color w:val="0000FF"/>
          <w:szCs w:val="28"/>
        </w:rPr>
        <w:t>.</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«Цаган-Ола» муниципального района «Могойтуйский район», утверждённому решением Совета сельского поселения «Цаган-Ола» от 21 ноября  2014 года № 23-96,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«Цаган-Ола» муниципального района «Могойтуйский район», утверждённому решением Совета сельского поселения «Цаган-Ола» от 21 ноября  2014 года № 23-96, на официальном </w:t>
      </w:r>
      <w:r w:rsidRPr="00A04423">
        <w:rPr>
          <w:szCs w:val="28"/>
        </w:rPr>
        <w:lastRenderedPageBreak/>
        <w:t>сайте администрации муниципального района «Могойтуйский район»: https://mogoytuy.75.ru/</w:t>
      </w:r>
    </w:p>
    <w:p w:rsidR="00A04423" w:rsidRPr="00A04423" w:rsidRDefault="00A04423" w:rsidP="00A04423">
      <w:pPr>
        <w:ind w:firstLine="708"/>
        <w:jc w:val="both"/>
        <w:rPr>
          <w:b/>
          <w:szCs w:val="28"/>
          <w:u w:val="single"/>
        </w:rPr>
      </w:pPr>
      <w:r w:rsidRPr="00A04423">
        <w:rPr>
          <w:b/>
          <w:szCs w:val="28"/>
          <w:u w:val="single"/>
        </w:rPr>
        <w:t>13.13.Сельское поселение «Цаган-Челутай»</w:t>
      </w:r>
    </w:p>
    <w:p w:rsidR="00A04423" w:rsidRPr="00A04423" w:rsidRDefault="00A04423" w:rsidP="00A04423">
      <w:pPr>
        <w:suppressAutoHyphens/>
        <w:jc w:val="both"/>
        <w:rPr>
          <w:szCs w:val="28"/>
        </w:rPr>
      </w:pPr>
      <w:r w:rsidRPr="00A04423">
        <w:rPr>
          <w:bCs/>
        </w:rPr>
        <w:tab/>
      </w:r>
      <w:r w:rsidRPr="00A04423">
        <w:rPr>
          <w:b/>
          <w:bCs/>
        </w:rPr>
        <w:t>13.13.1.</w:t>
      </w:r>
      <w:r w:rsidRPr="00A04423">
        <w:rPr>
          <w:szCs w:val="28"/>
        </w:rPr>
        <w:t xml:space="preserve"> </w:t>
      </w:r>
      <w:r w:rsidRPr="00A04423">
        <w:rPr>
          <w:b/>
        </w:rPr>
        <w:t>В срок до 31 декабря 2022 года</w:t>
      </w:r>
      <w:r w:rsidRPr="00A04423">
        <w:rPr>
          <w:bCs/>
        </w:rPr>
        <w:t>.</w:t>
      </w:r>
      <w:r w:rsidRPr="00A04423">
        <w:rPr>
          <w:b/>
        </w:rPr>
        <w:t xml:space="preserve"> </w:t>
      </w:r>
      <w:r w:rsidRPr="00A04423">
        <w:rPr>
          <w:szCs w:val="28"/>
        </w:rPr>
        <w:t>Генеральный план сельского поселения «Цаган-Челутай», утверждённый решением Совета сельского поселения «Цаган-Челутай» 04 августа 2015 года № 33-167,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ind w:firstLine="708"/>
        <w:jc w:val="both"/>
        <w:rPr>
          <w:szCs w:val="28"/>
        </w:rPr>
      </w:pPr>
      <w:r w:rsidRPr="00A04423">
        <w:rPr>
          <w:szCs w:val="28"/>
        </w:rPr>
        <w:t>-в соответствии с  частью 3 статьи 23 Градостроительного кодекса Российской Федерации, части 3 статьи 8 Закона Забайкальского края от 29 декабря 2008 года № 113-ЗЗК «О градостроительной деятельности в Забайкальском крае» разработать карту границ населённого пункта с. Известковое, с.Толон, отображающая планируемые и (или) существующие границы населенного пункта, входящего в состав сельского поселения «Цаган-Челутай».</w:t>
      </w:r>
    </w:p>
    <w:p w:rsidR="00A04423" w:rsidRPr="00A04423" w:rsidRDefault="00A04423" w:rsidP="00A04423">
      <w:pPr>
        <w:suppressAutoHyphens/>
        <w:ind w:firstLine="708"/>
        <w:jc w:val="both"/>
        <w:rPr>
          <w:szCs w:val="28"/>
        </w:rPr>
      </w:pPr>
      <w:r w:rsidRPr="00A04423">
        <w:rPr>
          <w:szCs w:val="28"/>
        </w:rPr>
        <w:t xml:space="preserve">-в связи с преобразованем с. Цаган-Челутай путем деления на три населенных пункта с.Цаган-Челутай, с.Известковое и с.Толон внести изменения в генеральный план, утвержденный решением Совета сельского поселения «Цаган-Челутай» 04 августа 2015 года № 33-167, в части  нанесения на картах функциональных зон развития населенных пунктов и их границ. </w:t>
      </w:r>
    </w:p>
    <w:p w:rsidR="00A04423" w:rsidRPr="00A04423" w:rsidRDefault="00A04423" w:rsidP="00A04423">
      <w:pPr>
        <w:jc w:val="both"/>
        <w:rPr>
          <w:color w:val="000000"/>
          <w:szCs w:val="28"/>
        </w:rPr>
      </w:pPr>
      <w:r w:rsidRPr="00A04423">
        <w:rPr>
          <w:bCs/>
        </w:rPr>
        <w:tab/>
        <w:t>-в</w:t>
      </w:r>
      <w:r w:rsidRPr="00A04423">
        <w:rPr>
          <w:color w:val="000000"/>
          <w:szCs w:val="28"/>
        </w:rPr>
        <w:t xml:space="preserve"> соответствии с частью 5.1 статьи 23 Градостроительного кодекса Российской Федерации администрацией сельского поселения «</w:t>
      </w:r>
      <w:r w:rsidRPr="00A04423">
        <w:rPr>
          <w:szCs w:val="28"/>
        </w:rPr>
        <w:t>Цаган-Челутай</w:t>
      </w:r>
      <w:r w:rsidRPr="00A04423">
        <w:rPr>
          <w:color w:val="000000"/>
          <w:szCs w:val="28"/>
        </w:rPr>
        <w:t>»  подготовить графическое описание границ населённых пунктов, входящих в состав городского поселения «</w:t>
      </w:r>
      <w:r w:rsidRPr="00A04423">
        <w:rPr>
          <w:szCs w:val="28"/>
        </w:rPr>
        <w:t>Цаган-Челутай</w:t>
      </w:r>
      <w:r w:rsidRPr="00A04423">
        <w:rPr>
          <w:color w:val="000000"/>
          <w:szCs w:val="28"/>
        </w:rPr>
        <w:t>»:</w:t>
      </w:r>
      <w:r w:rsidRPr="00A04423">
        <w:rPr>
          <w:szCs w:val="28"/>
        </w:rPr>
        <w:t xml:space="preserve"> с.Цаган-Челутай,с. Известковое, с.Толон, с. Бильчиртуй</w:t>
      </w:r>
      <w:r w:rsidRPr="00A04423">
        <w:rPr>
          <w:color w:val="000000"/>
        </w:rPr>
        <w:t xml:space="preserve">, </w:t>
      </w:r>
      <w:r w:rsidRPr="00A04423">
        <w:rPr>
          <w:color w:val="000000"/>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13.13.2.</w:t>
      </w:r>
      <w:r w:rsidRPr="00A04423">
        <w:rPr>
          <w:b/>
        </w:rPr>
        <w:t>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сельского поселения «Цаган-Челутай» муниципального района «Могойтуйский район», утвержденному решением Совета сельского поселения «Цаган-Челутай» 04 августа 2015 года № 33-167 на официальном сайте администрации муниципального района «Могойтуйский район»: https://mogoytuy.75.ru/</w:t>
      </w:r>
      <w:r w:rsidRPr="00A04423">
        <w:rPr>
          <w:color w:val="0000FF"/>
          <w:szCs w:val="28"/>
        </w:rPr>
        <w:t>.</w:t>
      </w:r>
    </w:p>
    <w:p w:rsidR="00A04423" w:rsidRPr="00A04423" w:rsidRDefault="00A04423" w:rsidP="00A04423">
      <w:pPr>
        <w:autoSpaceDE w:val="0"/>
        <w:autoSpaceDN w:val="0"/>
        <w:adjustRightInd w:val="0"/>
        <w:ind w:firstLine="708"/>
        <w:jc w:val="both"/>
        <w:rPr>
          <w:color w:val="000000"/>
          <w:szCs w:val="28"/>
        </w:rPr>
      </w:pPr>
      <w:r w:rsidRPr="00A04423">
        <w:rPr>
          <w:szCs w:val="28"/>
        </w:rPr>
        <w:t xml:space="preserve">-в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«Цаган-Челутай» муниципального района «Могойтуйский район», утвержденного решением Совета сельского поселения «Цаган-Челутай» 04 </w:t>
      </w:r>
      <w:r w:rsidRPr="00A04423">
        <w:rPr>
          <w:szCs w:val="28"/>
        </w:rPr>
        <w:lastRenderedPageBreak/>
        <w:t xml:space="preserve">августа 2015 года № 33-167на официальном сайте администрации муниципального района «Могойтуйский район»: </w:t>
      </w:r>
      <w:r w:rsidRPr="00A04423">
        <w:t>http://www.mogoitui.ru/</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генерального плана сельского поселения «Цаган-Челутай» муниципального района «Могойтуйский район», утвержденного решением Совета сельского поселения «Цаган-Челутай» 04 августа 2015 года № 33-167 на официальном сайте администрации муниципального района «Могойтуйский район»: https://mogoytuy.75.ru/</w:t>
      </w:r>
    </w:p>
    <w:p w:rsidR="00A04423" w:rsidRPr="00A04423" w:rsidRDefault="00A04423" w:rsidP="00A04423">
      <w:pPr>
        <w:ind w:firstLine="708"/>
        <w:jc w:val="both"/>
        <w:rPr>
          <w:b/>
          <w:szCs w:val="28"/>
          <w:u w:val="single"/>
        </w:rPr>
      </w:pPr>
      <w:r w:rsidRPr="00A04423">
        <w:rPr>
          <w:b/>
          <w:szCs w:val="28"/>
          <w:u w:val="single"/>
        </w:rPr>
        <w:t>13.14.Сельское поселение «Цугол»</w:t>
      </w:r>
    </w:p>
    <w:p w:rsidR="00A04423" w:rsidRPr="00A04423" w:rsidRDefault="00A04423" w:rsidP="00A04423">
      <w:pPr>
        <w:suppressAutoHyphens/>
        <w:jc w:val="both"/>
        <w:rPr>
          <w:szCs w:val="28"/>
        </w:rPr>
      </w:pPr>
      <w:r w:rsidRPr="00A04423">
        <w:rPr>
          <w:bCs/>
        </w:rPr>
        <w:tab/>
      </w:r>
      <w:r w:rsidRPr="00A04423">
        <w:rPr>
          <w:b/>
          <w:bCs/>
        </w:rPr>
        <w:t>13.14.1.</w:t>
      </w:r>
      <w:r w:rsidRPr="00A04423">
        <w:rPr>
          <w:bCs/>
        </w:rPr>
        <w:t>.</w:t>
      </w:r>
      <w:r w:rsidRPr="00A04423">
        <w:rPr>
          <w:szCs w:val="28"/>
        </w:rPr>
        <w:t xml:space="preserve"> </w:t>
      </w:r>
      <w:r w:rsidRPr="00A04423">
        <w:rPr>
          <w:b/>
        </w:rPr>
        <w:t>В срок до 31 декабря 2022 года</w:t>
      </w:r>
      <w:r w:rsidRPr="00A04423">
        <w:rPr>
          <w:bCs/>
        </w:rPr>
        <w:t>.</w:t>
      </w:r>
      <w:r w:rsidRPr="00A04423">
        <w:rPr>
          <w:b/>
        </w:rPr>
        <w:t xml:space="preserve"> </w:t>
      </w:r>
      <w:r w:rsidRPr="00A04423">
        <w:rPr>
          <w:szCs w:val="28"/>
        </w:rPr>
        <w:t>Генеральный план сельского поселения «Цаган-Челутай», утверждённый решением Совета сельского поселения «Цугол» от 26 августа 2014 года № 25-111,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suppressAutoHyphens/>
        <w:jc w:val="both"/>
        <w:rPr>
          <w:color w:val="000000"/>
          <w:szCs w:val="28"/>
        </w:rPr>
      </w:pPr>
      <w:r w:rsidRPr="00A04423">
        <w:rPr>
          <w:color w:val="000000"/>
          <w:szCs w:val="28"/>
        </w:rPr>
        <w:tab/>
        <w:t>-в соответствии с частью 5.1 статьи 23 Градостроительного кодекса Российской Федерации администрацией сельского поселения «</w:t>
      </w:r>
      <w:r w:rsidRPr="00A04423">
        <w:rPr>
          <w:szCs w:val="28"/>
        </w:rPr>
        <w:t>Цугол</w:t>
      </w:r>
      <w:r w:rsidRPr="00A04423">
        <w:rPr>
          <w:color w:val="000000"/>
          <w:szCs w:val="28"/>
        </w:rPr>
        <w:t>»  подготовить графическое описание границ населённых пунктов, входящих в состав городского поселения «</w:t>
      </w:r>
      <w:r w:rsidRPr="00A04423">
        <w:rPr>
          <w:szCs w:val="28"/>
        </w:rPr>
        <w:t>Цугол</w:t>
      </w:r>
      <w:r w:rsidRPr="00A04423">
        <w:rPr>
          <w:color w:val="000000"/>
          <w:szCs w:val="28"/>
        </w:rPr>
        <w:t>»:</w:t>
      </w:r>
      <w:r w:rsidRPr="00A04423">
        <w:rPr>
          <w:szCs w:val="28"/>
        </w:rPr>
        <w:t xml:space="preserve"> с.Цугол, </w:t>
      </w:r>
      <w:r w:rsidRPr="00A04423">
        <w:rPr>
          <w:color w:val="000000"/>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jc w:val="both"/>
        <w:rPr>
          <w:color w:val="000000"/>
          <w:szCs w:val="28"/>
        </w:rPr>
      </w:pPr>
      <w:r w:rsidRPr="00A04423">
        <w:rPr>
          <w:b/>
          <w:szCs w:val="28"/>
        </w:rPr>
        <w:tab/>
        <w:t>13.14.2.</w:t>
      </w:r>
      <w:r w:rsidRPr="00A04423">
        <w:rPr>
          <w:b/>
        </w:rPr>
        <w:t>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в полном объеме доступ к генеральному плану сельского поселения «Цугол» муниципального района «Могойтуйский район», утвержденному решением Совета сельского поселения «Цугол» от 26 августа 2014 года № 25-111 на официальном сайте администрации муниципального района «Могойтуйский район»: https://mogoytuy.75.ru/</w:t>
      </w:r>
      <w:r w:rsidRPr="00A04423">
        <w:rPr>
          <w:color w:val="0000FF"/>
          <w:szCs w:val="28"/>
        </w:rPr>
        <w:t>.</w:t>
      </w:r>
    </w:p>
    <w:p w:rsidR="00A04423" w:rsidRPr="00A04423" w:rsidRDefault="00A04423" w:rsidP="00A04423">
      <w:pPr>
        <w:autoSpaceDE w:val="0"/>
        <w:autoSpaceDN w:val="0"/>
        <w:adjustRightInd w:val="0"/>
        <w:ind w:firstLine="708"/>
        <w:jc w:val="both"/>
        <w:rPr>
          <w:color w:val="000000"/>
          <w:szCs w:val="28"/>
        </w:rPr>
      </w:pPr>
      <w:r w:rsidRPr="00A04423">
        <w:rPr>
          <w:szCs w:val="28"/>
        </w:rPr>
        <w:t>-в соответствии с частью 23 статьи 5.1 Градостроительного кодекса Российской Федерации администрацией муниципального района «Могойтуйский район» обеспечить доступ к заключению о результатах публичных слушаний по проекту генерального плана сельского поселения «Цугол» муниципального района «Могойтуйский район», утвержденного решением Совета сельского поселения «Цугол» от 26 августа 2014 года № 25-111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w:t>
      </w:r>
      <w:r w:rsidRPr="00A04423">
        <w:rPr>
          <w:szCs w:val="28"/>
        </w:rPr>
        <w:lastRenderedPageBreak/>
        <w:t>проекту генерального плана сельского поселения «Цугол» муниципального района «Могойтуйский район», утвержденного решением Совета сельского поселения «Цугол» от 26 августа 2014 года № 25-111 на официальном сайте администрации муниципального района «Могойтуйский район»: https://mogoytuy.75.ru/</w:t>
      </w:r>
    </w:p>
    <w:p w:rsidR="00A04423" w:rsidRPr="00A04423" w:rsidRDefault="00A04423" w:rsidP="00A04423">
      <w:pPr>
        <w:ind w:firstLine="709"/>
        <w:jc w:val="both"/>
        <w:rPr>
          <w:b/>
          <w:color w:val="000000"/>
          <w:szCs w:val="28"/>
        </w:rPr>
      </w:pPr>
      <w:r w:rsidRPr="00A04423">
        <w:rPr>
          <w:b/>
          <w:color w:val="000000"/>
          <w:szCs w:val="28"/>
        </w:rPr>
        <w:t>15. По правилам землепользования и застройки сельских поселений, входящих в состав  муниципального района « Могойтуйский район»:</w:t>
      </w:r>
    </w:p>
    <w:p w:rsidR="00A04423" w:rsidRPr="00A04423" w:rsidRDefault="00A04423" w:rsidP="00A04423">
      <w:pPr>
        <w:suppressAutoHyphens/>
        <w:rPr>
          <w:b/>
          <w:szCs w:val="28"/>
          <w:u w:val="single"/>
        </w:rPr>
      </w:pPr>
      <w:r w:rsidRPr="00A04423">
        <w:rPr>
          <w:b/>
          <w:szCs w:val="28"/>
        </w:rPr>
        <w:tab/>
      </w:r>
      <w:r w:rsidRPr="00A04423">
        <w:rPr>
          <w:b/>
          <w:szCs w:val="28"/>
          <w:u w:val="single"/>
        </w:rPr>
        <w:t>15.1. Сельское поселение «Ага-Хангил».</w:t>
      </w:r>
    </w:p>
    <w:p w:rsidR="00A04423" w:rsidRPr="00A04423" w:rsidRDefault="00A04423" w:rsidP="00A04423">
      <w:pPr>
        <w:suppressAutoHyphens/>
        <w:jc w:val="both"/>
        <w:rPr>
          <w:szCs w:val="28"/>
        </w:rPr>
      </w:pPr>
      <w:r w:rsidRPr="00A04423">
        <w:rPr>
          <w:szCs w:val="28"/>
        </w:rPr>
        <w:tab/>
      </w:r>
      <w:r w:rsidRPr="00A04423">
        <w:rPr>
          <w:b/>
          <w:szCs w:val="28"/>
        </w:rPr>
        <w:t>15.1.1.</w:t>
      </w:r>
      <w:r w:rsidRPr="00A04423">
        <w:rPr>
          <w:b/>
        </w:rPr>
        <w:t xml:space="preserve">В срок до 31 декабря  2022 года </w:t>
      </w:r>
      <w:r w:rsidRPr="00A04423">
        <w:rPr>
          <w:szCs w:val="28"/>
        </w:rPr>
        <w:t>Правила землепользования и застройки сельского поселения «Ага-Хангил», утвержденные решением Совета сельского поселения «Ага-Хангил» от 24 ноября 2014 года № 47-145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suppressAutoHyphens/>
        <w:ind w:firstLine="708"/>
        <w:jc w:val="both"/>
        <w:rPr>
          <w:szCs w:val="28"/>
        </w:rPr>
      </w:pPr>
      <w:r w:rsidRPr="00A04423">
        <w:rPr>
          <w:szCs w:val="28"/>
        </w:rPr>
        <w:t>- в соответствии с  частью 4 статьи 30 Градостроительного кодекса Российской Федерации на картах градостроительного зонирования  отобразить территориальные зоны  Ж1, Ж2, Ж3, П1, П4,П5, П6, И1, И2, И3, И4, Р1, Р2¸ Р3, СХ2, СХ3, С1, С2, С3, В, для которых Правилами установлен градостроительный регламент;</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w:t>
      </w:r>
      <w:r w:rsidRPr="00A04423">
        <w:rPr>
          <w:szCs w:val="28"/>
        </w:rPr>
        <w:lastRenderedPageBreak/>
        <w:t xml:space="preserve">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частью 5 статьи 30 Градостроительного кодекса Российской Федерации, для населенных пунктов с.Гомбын-Хунды и с.Хайласан разработать и утвердить карты зон с особыми условиями использования территорий;</w:t>
      </w:r>
    </w:p>
    <w:p w:rsidR="00A04423" w:rsidRPr="00A04423" w:rsidRDefault="00A04423" w:rsidP="00A04423">
      <w:pPr>
        <w:tabs>
          <w:tab w:val="left" w:pos="4395"/>
        </w:tabs>
        <w:suppressAutoHyphens/>
        <w:ind w:firstLine="708"/>
        <w:jc w:val="both"/>
        <w:rPr>
          <w:szCs w:val="28"/>
        </w:rPr>
      </w:pPr>
      <w:r w:rsidRPr="00A04423">
        <w:rPr>
          <w:szCs w:val="28"/>
        </w:rPr>
        <w:t xml:space="preserve">-в соответствии части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w:t>
      </w:r>
      <w:r w:rsidRPr="00A04423">
        <w:rPr>
          <w:szCs w:val="28"/>
        </w:rPr>
        <w:br/>
        <w:t xml:space="preserve">№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«Ага-Хангил»,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A04423" w:rsidRPr="00A04423" w:rsidRDefault="00A04423" w:rsidP="00A04423">
      <w:pPr>
        <w:tabs>
          <w:tab w:val="left" w:pos="4395"/>
        </w:tabs>
        <w:suppressAutoHyphens/>
        <w:ind w:firstLine="708"/>
        <w:jc w:val="both"/>
        <w:rPr>
          <w:szCs w:val="28"/>
        </w:rPr>
      </w:pPr>
      <w:r w:rsidRPr="00A04423">
        <w:rPr>
          <w:b/>
          <w:szCs w:val="28"/>
        </w:rPr>
        <w:t>15.1.2.</w:t>
      </w:r>
      <w:r w:rsidRPr="00A04423">
        <w:rPr>
          <w:b/>
        </w:rPr>
        <w:t>В срок до 1 апреля  2022 года:</w:t>
      </w:r>
    </w:p>
    <w:p w:rsidR="00A04423" w:rsidRPr="00A04423" w:rsidRDefault="00A04423" w:rsidP="00A04423">
      <w:pPr>
        <w:tabs>
          <w:tab w:val="left" w:pos="4395"/>
        </w:tabs>
        <w:autoSpaceDE w:val="0"/>
        <w:autoSpaceDN w:val="0"/>
        <w:adjustRightInd w:val="0"/>
        <w:ind w:firstLine="708"/>
        <w:jc w:val="both"/>
      </w:pPr>
      <w:r w:rsidRPr="00A04423">
        <w:rPr>
          <w:color w:val="000000"/>
          <w:szCs w:val="28"/>
        </w:rPr>
        <w:t>-в соответствии с частью 3 статьи 32 Градостроительного кодекса Российской Федерации обеспечить доступ в полном объеме к правилам землепользования и застройки сельского поселения «Ага-Хангил», утверждённым решением Совета сельского поселения «Ага-Хангил» муниципального района «Могойтуйский район»</w:t>
      </w:r>
      <w:r w:rsidRPr="00A04423">
        <w:rPr>
          <w:szCs w:val="28"/>
        </w:rPr>
        <w:t xml:space="preserve"> 24 ноября 2014 года № 47-145</w:t>
      </w:r>
      <w:r w:rsidRPr="00A04423">
        <w:rPr>
          <w:color w:val="000000"/>
          <w:szCs w:val="28"/>
        </w:rPr>
        <w:t>, на официальном сайте администрации муниципального района «Могойтуйский район»:</w:t>
      </w:r>
      <w:r w:rsidRPr="00A04423">
        <w:t xml:space="preserve"> </w:t>
      </w:r>
      <w:hyperlink r:id="rId9" w:history="1">
        <w:r w:rsidRPr="00A04423">
          <w:rPr>
            <w:color w:val="0000FF"/>
            <w:u w:val="single"/>
          </w:rPr>
          <w:t>https://mogoytuy.75.ru/</w:t>
        </w:r>
      </w:hyperlink>
      <w:r w:rsidRPr="00A04423">
        <w:rPr>
          <w:color w:val="0000FF"/>
          <w:u w:val="single"/>
        </w:rPr>
        <w:t>;</w:t>
      </w:r>
    </w:p>
    <w:p w:rsidR="00A04423" w:rsidRPr="00A04423" w:rsidRDefault="00A04423" w:rsidP="00A04423">
      <w:pPr>
        <w:tabs>
          <w:tab w:val="left" w:pos="4395"/>
        </w:tabs>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«Ага-Хангил», утверждённым решением Совета сельского поселения «Ага-Хангил» муниципального района «Могойтуйский район»</w:t>
      </w:r>
      <w:r w:rsidRPr="00A04423">
        <w:rPr>
          <w:szCs w:val="28"/>
        </w:rPr>
        <w:t xml:space="preserve"> 24 ноября 2014 года № 47-145</w:t>
      </w:r>
      <w:r w:rsidRPr="00A04423">
        <w:rPr>
          <w:color w:val="000000"/>
          <w:szCs w:val="28"/>
        </w:rPr>
        <w:t>, на официальном сайте администрации муниципального района «Могойтуйский район»:</w:t>
      </w:r>
      <w:r w:rsidRPr="00A04423">
        <w:t xml:space="preserve"> </w:t>
      </w:r>
      <w:r w:rsidRPr="00A04423">
        <w:rPr>
          <w:color w:val="000000"/>
          <w:szCs w:val="28"/>
        </w:rPr>
        <w:t>https://mogoytuy.75.ru/;</w:t>
      </w:r>
    </w:p>
    <w:p w:rsidR="00A04423" w:rsidRPr="00A04423" w:rsidRDefault="00A04423" w:rsidP="00A04423">
      <w:pPr>
        <w:tabs>
          <w:tab w:val="left" w:pos="4395"/>
        </w:tabs>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 xml:space="preserve">правил землепользования и застройки сельского поселения «Ага-Хангил», утверждённым решением Совета сельского поселения «Ага-Хангил» муниципального района «Могойтуйский район» от </w:t>
      </w:r>
      <w:r w:rsidRPr="00A04423">
        <w:rPr>
          <w:szCs w:val="28"/>
        </w:rPr>
        <w:t>24 ноября 2014 года № 47-145</w:t>
      </w:r>
      <w:r w:rsidRPr="00A04423">
        <w:rPr>
          <w:color w:val="000000"/>
          <w:szCs w:val="28"/>
        </w:rPr>
        <w:t>,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jc w:val="both"/>
        <w:rPr>
          <w:szCs w:val="28"/>
          <w:u w:val="single"/>
        </w:rPr>
      </w:pPr>
      <w:r w:rsidRPr="00A04423">
        <w:rPr>
          <w:b/>
          <w:szCs w:val="28"/>
          <w:u w:val="single"/>
        </w:rPr>
        <w:t>15.2.</w:t>
      </w:r>
      <w:r w:rsidRPr="00A04423">
        <w:rPr>
          <w:szCs w:val="28"/>
          <w:u w:val="single"/>
        </w:rPr>
        <w:t xml:space="preserve"> </w:t>
      </w:r>
      <w:r w:rsidRPr="00A04423">
        <w:rPr>
          <w:b/>
          <w:szCs w:val="28"/>
          <w:u w:val="single"/>
        </w:rPr>
        <w:t>Сельское поселение «Боржигантай».</w:t>
      </w:r>
    </w:p>
    <w:p w:rsidR="00A04423" w:rsidRPr="00A04423" w:rsidRDefault="00A04423" w:rsidP="00A04423">
      <w:pPr>
        <w:suppressAutoHyphens/>
        <w:jc w:val="both"/>
        <w:rPr>
          <w:szCs w:val="28"/>
        </w:rPr>
      </w:pPr>
      <w:r w:rsidRPr="00A04423">
        <w:rPr>
          <w:szCs w:val="28"/>
        </w:rPr>
        <w:lastRenderedPageBreak/>
        <w:tab/>
      </w:r>
      <w:r w:rsidRPr="00A04423">
        <w:rPr>
          <w:b/>
          <w:szCs w:val="28"/>
        </w:rPr>
        <w:t>15.2.1</w:t>
      </w:r>
      <w:r w:rsidRPr="00A04423">
        <w:rPr>
          <w:szCs w:val="28"/>
        </w:rPr>
        <w:t>.</w:t>
      </w:r>
      <w:r w:rsidRPr="00A04423">
        <w:rPr>
          <w:b/>
        </w:rPr>
        <w:t xml:space="preserve">В срок до 31 декабря  2022 года </w:t>
      </w:r>
      <w:r w:rsidRPr="00A04423">
        <w:rPr>
          <w:szCs w:val="28"/>
        </w:rPr>
        <w:t>Правила землепользования и застройки сельского поселения«Боржигантай», утвержденные решением Совета сельского поселения «Боржигантай» от 2 июля 2014 года № 30-95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главу 6 Правил разработать с учётом статьи 5.1, 31, 39, 40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-главу 3 Правил разработать с учетом изменений, внесенных в стать 46 Градостроительного кодекса РФ;</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-статью 5 Правил привести в соответствие со статьей 33 Градостроительного кодекса РФ;</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-статью 6 привести в соответствие со статьей 39 Градостроительного кодекса РФ;</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-статью 7 привести в соответствие со статьей 40 Градостроительного кодекса РФ;</w:t>
      </w:r>
    </w:p>
    <w:p w:rsidR="00A04423" w:rsidRPr="00A04423" w:rsidRDefault="00A04423" w:rsidP="00A04423">
      <w:pPr>
        <w:suppressAutoHyphens/>
        <w:ind w:firstLine="708"/>
        <w:jc w:val="both"/>
        <w:rPr>
          <w:szCs w:val="28"/>
        </w:rPr>
      </w:pPr>
      <w:r w:rsidRPr="00A04423">
        <w:rPr>
          <w:szCs w:val="28"/>
        </w:rPr>
        <w:t xml:space="preserve">- в соответствии с частью 4 статьи 30 Градостроительного кодекса Российской Федерации для территориальных зон  Р2, Пр, указанных на карте, установить градостроительный регламент;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xml:space="preserve">- в соответствии с пунктом 3 части 1 статьи 38 Градостроительного кодекса Российской Федерации в градостроительных регламентах для зон  </w:t>
      </w:r>
      <w:r w:rsidRPr="00A04423">
        <w:rPr>
          <w:szCs w:val="28"/>
        </w:rPr>
        <w:lastRenderedPageBreak/>
        <w:t>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 в соответствии с  пунктом 2 части 2 статьи 30 Градостроительного кодекса Российской Федерации разработать карту градостроительного зонирования на все поселение и карту зон с особыми условиями использования территории поселения;</w:t>
      </w:r>
    </w:p>
    <w:p w:rsidR="00A04423" w:rsidRPr="00A04423" w:rsidRDefault="00A04423" w:rsidP="00A04423">
      <w:pPr>
        <w:suppressAutoHyphens/>
        <w:ind w:firstLine="708"/>
        <w:jc w:val="both"/>
        <w:rPr>
          <w:szCs w:val="28"/>
        </w:rPr>
      </w:pPr>
      <w:r w:rsidRPr="00A04423">
        <w:rPr>
          <w:szCs w:val="28"/>
        </w:rPr>
        <w:t xml:space="preserve">-в соответствии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разработать приложения к правилам землепользования и застройки сельского поселения «Боржигантай»,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A04423" w:rsidRPr="00A04423" w:rsidRDefault="00A04423" w:rsidP="00A04423">
      <w:pPr>
        <w:suppressAutoHyphens/>
        <w:ind w:firstLine="708"/>
        <w:jc w:val="both"/>
        <w:rPr>
          <w:szCs w:val="28"/>
        </w:rPr>
      </w:pPr>
      <w:r w:rsidRPr="00A04423">
        <w:rPr>
          <w:b/>
          <w:szCs w:val="28"/>
        </w:rPr>
        <w:t>15.2.</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в полном объеме к правилам землепользования и застройки сельского поселения «Боржигантай», утверждённым</w:t>
      </w:r>
      <w:r w:rsidRPr="00A04423">
        <w:rPr>
          <w:color w:val="000000"/>
        </w:rPr>
        <w:t xml:space="preserve"> </w:t>
      </w:r>
      <w:r w:rsidRPr="00A04423">
        <w:rPr>
          <w:color w:val="000000"/>
          <w:szCs w:val="28"/>
        </w:rPr>
        <w:t>решением Совета сельского поселения «Боржигантай» муниципального района «Могойтуйский район»</w:t>
      </w:r>
      <w:r w:rsidRPr="00A04423">
        <w:rPr>
          <w:szCs w:val="28"/>
        </w:rPr>
        <w:t xml:space="preserve"> 2 июля 2014 года № 30-95</w:t>
      </w:r>
      <w:r w:rsidRPr="00A04423">
        <w:rPr>
          <w:color w:val="000000"/>
          <w:szCs w:val="28"/>
        </w:rPr>
        <w:t>,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«Боржигантай», утверждённым</w:t>
      </w:r>
      <w:r w:rsidRPr="00A04423">
        <w:rPr>
          <w:color w:val="000000"/>
        </w:rPr>
        <w:t xml:space="preserve"> </w:t>
      </w:r>
      <w:r w:rsidRPr="00A04423">
        <w:rPr>
          <w:color w:val="000000"/>
          <w:szCs w:val="28"/>
        </w:rPr>
        <w:t>решением Совета сельского поселения «Боржигантай» муниципального района «Могойтуйский район»</w:t>
      </w:r>
      <w:r w:rsidRPr="00A04423">
        <w:rPr>
          <w:szCs w:val="28"/>
        </w:rPr>
        <w:t xml:space="preserve"> 2 июля 2014 года № 30-95</w:t>
      </w:r>
      <w:r w:rsidRPr="00A04423">
        <w:rPr>
          <w:color w:val="000000"/>
          <w:szCs w:val="28"/>
        </w:rPr>
        <w:t>,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w:t>
      </w:r>
      <w:r w:rsidRPr="00A04423">
        <w:rPr>
          <w:color w:val="000000"/>
          <w:szCs w:val="28"/>
        </w:rPr>
        <w:t xml:space="preserve"> правил землепользования и застройки сельского поселения «Боржигантай», утверждённым</w:t>
      </w:r>
      <w:r w:rsidRPr="00A04423">
        <w:rPr>
          <w:color w:val="000000"/>
        </w:rPr>
        <w:t xml:space="preserve"> </w:t>
      </w:r>
      <w:r w:rsidRPr="00A04423">
        <w:rPr>
          <w:color w:val="000000"/>
          <w:szCs w:val="28"/>
        </w:rPr>
        <w:t xml:space="preserve">решением Совета сельского поселения «Боржигантай» муниципального района «Могойтуйский </w:t>
      </w:r>
      <w:r w:rsidRPr="00A04423">
        <w:rPr>
          <w:color w:val="000000"/>
          <w:szCs w:val="28"/>
        </w:rPr>
        <w:lastRenderedPageBreak/>
        <w:t>район»</w:t>
      </w:r>
      <w:r w:rsidRPr="00A04423">
        <w:rPr>
          <w:szCs w:val="28"/>
        </w:rPr>
        <w:t xml:space="preserve"> 2 июля 2014 года № 30-95</w:t>
      </w:r>
      <w:r w:rsidRPr="00A04423">
        <w:rPr>
          <w:color w:val="000000"/>
          <w:szCs w:val="28"/>
        </w:rPr>
        <w:t>, на официальном сайте администрации муниципального района «Могойтуйский район»: (https://mogoytuy.75.ru/).</w:t>
      </w:r>
    </w:p>
    <w:p w:rsidR="00A04423" w:rsidRPr="00A04423" w:rsidRDefault="00A04423" w:rsidP="00A04423">
      <w:pPr>
        <w:suppressAutoHyphens/>
        <w:rPr>
          <w:b/>
          <w:szCs w:val="28"/>
          <w:u w:val="single"/>
        </w:rPr>
      </w:pPr>
      <w:r w:rsidRPr="00A04423">
        <w:rPr>
          <w:b/>
          <w:szCs w:val="28"/>
        </w:rPr>
        <w:tab/>
      </w:r>
      <w:r w:rsidRPr="00A04423">
        <w:rPr>
          <w:b/>
          <w:szCs w:val="28"/>
          <w:u w:val="single"/>
        </w:rPr>
        <w:t>15.3. Сельское поселение «Догой».</w:t>
      </w:r>
    </w:p>
    <w:p w:rsidR="00A04423" w:rsidRPr="00A04423" w:rsidRDefault="00A04423" w:rsidP="00A04423">
      <w:pPr>
        <w:suppressAutoHyphens/>
        <w:jc w:val="both"/>
        <w:rPr>
          <w:szCs w:val="28"/>
        </w:rPr>
      </w:pPr>
      <w:r w:rsidRPr="00A04423">
        <w:rPr>
          <w:szCs w:val="28"/>
        </w:rPr>
        <w:tab/>
      </w:r>
      <w:r w:rsidRPr="00A04423">
        <w:rPr>
          <w:b/>
          <w:szCs w:val="28"/>
        </w:rPr>
        <w:t>15.3.1</w:t>
      </w:r>
      <w:r w:rsidRPr="00A04423">
        <w:rPr>
          <w:szCs w:val="28"/>
        </w:rPr>
        <w:t>.</w:t>
      </w:r>
      <w:r w:rsidRPr="00A04423">
        <w:rPr>
          <w:b/>
        </w:rPr>
        <w:t>В срок до 31 декабря  2022 года п</w:t>
      </w:r>
      <w:r w:rsidRPr="00A04423">
        <w:rPr>
          <w:szCs w:val="28"/>
        </w:rPr>
        <w:t>равила землепользования и застройки сельского поселения «Догой» утверждены решением Совета сельского поселения «Догой» от 28 декабря 2012 года № 21-70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приведести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территориальные зоны Ж1,Ж2, Ж3, Ж4, О, П1,П2,П3,П4,П5, П6, И1, И2, И3,  Р1,Р2, Р3, СХ1,СХ2, СХ3, С1, С2, С3, В, указанные в градостроительных регламентах  правил землепользования и застройки сельского поселения «Догой» указать на картах градостроительного зонирования;</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lastRenderedPageBreak/>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 в соответствии с  пунктом 2 части 2 статьи 30 Градостроительного кодекса Российской Федерации, для населенных пунктов с.Догой, с.Харганаша, с.Уронай разработать и утвердить карты градостроительного зонирования и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«Догой»,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15.3.</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в полном объеме доступ к правилам землепользования и застройки сельского поселения «Догой», утверждённым</w:t>
      </w:r>
      <w:r w:rsidRPr="00A04423">
        <w:rPr>
          <w:color w:val="000000"/>
        </w:rPr>
        <w:t xml:space="preserve"> </w:t>
      </w:r>
      <w:r w:rsidRPr="00A04423">
        <w:rPr>
          <w:color w:val="000000"/>
          <w:szCs w:val="28"/>
        </w:rPr>
        <w:t>решением Совета сельского поселения «Догой» муниципального района «Могойтуйский район» от 28 декабря 2012 года № 21-70,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«Догой», утверждённым</w:t>
      </w:r>
      <w:r w:rsidRPr="00A04423">
        <w:rPr>
          <w:color w:val="000000"/>
        </w:rPr>
        <w:t xml:space="preserve"> </w:t>
      </w:r>
      <w:r w:rsidRPr="00A04423">
        <w:rPr>
          <w:color w:val="000000"/>
          <w:szCs w:val="28"/>
        </w:rPr>
        <w:t>решением Совета сельского поселения «Догой» утверждены решением Совета муниципального района «Могойтуйский район» от 28 декабря 2012 года № 21-70,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w:t>
      </w:r>
      <w:r w:rsidRPr="00A04423">
        <w:rPr>
          <w:color w:val="000000"/>
          <w:szCs w:val="28"/>
        </w:rPr>
        <w:t xml:space="preserve"> правил землепользования и застройки сельского поселения «Догой», утверждённым</w:t>
      </w:r>
      <w:r w:rsidRPr="00A04423">
        <w:rPr>
          <w:color w:val="000000"/>
        </w:rPr>
        <w:t xml:space="preserve"> </w:t>
      </w:r>
      <w:r w:rsidRPr="00A04423">
        <w:rPr>
          <w:color w:val="000000"/>
          <w:szCs w:val="28"/>
        </w:rPr>
        <w:t xml:space="preserve">решением Совета сельского поселения «Догой» утверждены решением Совета муниципального района </w:t>
      </w:r>
      <w:r w:rsidRPr="00A04423">
        <w:rPr>
          <w:color w:val="000000"/>
          <w:szCs w:val="28"/>
        </w:rPr>
        <w:lastRenderedPageBreak/>
        <w:t>«Могойтуйский район» от 28 декабря 2012 года № 21-70, на официальном сайте администрации муниципального района «Могойтуйский район»: (https://mogoytuy.75.ru/).</w:t>
      </w:r>
    </w:p>
    <w:p w:rsidR="00A04423" w:rsidRPr="00A04423" w:rsidRDefault="00A04423" w:rsidP="00A04423">
      <w:pPr>
        <w:suppressAutoHyphens/>
        <w:rPr>
          <w:b/>
          <w:szCs w:val="28"/>
          <w:u w:val="single"/>
        </w:rPr>
      </w:pPr>
      <w:r w:rsidRPr="00A04423">
        <w:rPr>
          <w:szCs w:val="28"/>
        </w:rPr>
        <w:tab/>
      </w:r>
      <w:r w:rsidRPr="00A04423">
        <w:rPr>
          <w:szCs w:val="28"/>
          <w:u w:val="single"/>
        </w:rPr>
        <w:t>15</w:t>
      </w:r>
      <w:r w:rsidRPr="00A04423">
        <w:rPr>
          <w:b/>
          <w:szCs w:val="28"/>
          <w:u w:val="single"/>
        </w:rPr>
        <w:t>.4. Сельское поселение «Зугалай».</w:t>
      </w:r>
    </w:p>
    <w:p w:rsidR="00A04423" w:rsidRPr="00A04423" w:rsidRDefault="00A04423" w:rsidP="00A04423">
      <w:pPr>
        <w:suppressAutoHyphens/>
        <w:jc w:val="both"/>
        <w:rPr>
          <w:szCs w:val="28"/>
        </w:rPr>
      </w:pPr>
      <w:r w:rsidRPr="00A04423">
        <w:rPr>
          <w:szCs w:val="28"/>
        </w:rPr>
        <w:tab/>
      </w:r>
      <w:r w:rsidRPr="00A04423">
        <w:rPr>
          <w:b/>
          <w:szCs w:val="28"/>
        </w:rPr>
        <w:t>15.4.1.</w:t>
      </w:r>
      <w:r w:rsidRPr="00A04423">
        <w:rPr>
          <w:b/>
        </w:rPr>
        <w:t>В срок до 31 декабря  2022 года п</w:t>
      </w:r>
      <w:r w:rsidRPr="00A04423">
        <w:rPr>
          <w:szCs w:val="28"/>
        </w:rPr>
        <w:t>равила землепользования и застройки сельского поселения сельского поселения «Зугалай» утверждены решением Совета сельского поселения «Зугалай» от 26 декабря 2011 года № 5-03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правилами землепользования и застройки сельского поселения «Зугалай» установить градостроительные регламенты для территориальных зон  Р4, СХ4, и Ж3;</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lastRenderedPageBreak/>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 xml:space="preserve">-в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разработаны приложения к правилам землепользования и застройки сельского поселения «Зугалай»,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A04423" w:rsidRPr="00A04423" w:rsidRDefault="00A04423" w:rsidP="00A04423">
      <w:pPr>
        <w:suppressAutoHyphens/>
        <w:ind w:firstLine="708"/>
        <w:jc w:val="both"/>
        <w:rPr>
          <w:szCs w:val="28"/>
        </w:rPr>
      </w:pPr>
      <w:r w:rsidRPr="00A04423">
        <w:rPr>
          <w:b/>
          <w:szCs w:val="28"/>
        </w:rPr>
        <w:t>15.4.</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в полном объеме и доступ к правилам землепользования и застройки сельского поселения «Зугалай», утверждённым</w:t>
      </w:r>
      <w:r w:rsidRPr="00A04423">
        <w:rPr>
          <w:color w:val="000000"/>
        </w:rPr>
        <w:t xml:space="preserve"> </w:t>
      </w:r>
      <w:r w:rsidRPr="00A04423">
        <w:rPr>
          <w:color w:val="000000"/>
          <w:szCs w:val="28"/>
        </w:rPr>
        <w:t xml:space="preserve">решением Совета сельского поселения «Зугалай» муниципального района «Могойтуйский район» от 26 декабря 2011 года № 5-03, на официальном сайте администрации муниципального района «Могойтуйский район»: (https://mogoytuy.75.ru/). </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«Зугалай», утверждённым</w:t>
      </w:r>
      <w:r w:rsidRPr="00A04423">
        <w:rPr>
          <w:color w:val="000000"/>
        </w:rPr>
        <w:t xml:space="preserve"> </w:t>
      </w:r>
      <w:r w:rsidRPr="00A04423">
        <w:rPr>
          <w:color w:val="000000"/>
          <w:szCs w:val="28"/>
        </w:rPr>
        <w:t>решением Совета сельского поселения «Зугалай» муниципального района «Могойтуйский район» от 26 декабря 2011 года № 5-03,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правилам землепользования и застройки сельского поселения «Зугалай», утверждённым</w:t>
      </w:r>
      <w:r w:rsidRPr="00A04423">
        <w:rPr>
          <w:color w:val="000000"/>
        </w:rPr>
        <w:t xml:space="preserve"> </w:t>
      </w:r>
      <w:r w:rsidRPr="00A04423">
        <w:rPr>
          <w:color w:val="000000"/>
          <w:szCs w:val="28"/>
        </w:rPr>
        <w:t>решением Совета сельского поселения «Зугалай» муниципального района «Могойтуйский район» от 26 декабря 2011 года № 5-03, на официальном сайте администрации муниципального района «Могойтуйский район»: (https://mogoytuy.75.ru/).</w:t>
      </w:r>
    </w:p>
    <w:p w:rsidR="00A04423" w:rsidRPr="00A04423" w:rsidRDefault="00A04423" w:rsidP="00A04423">
      <w:pPr>
        <w:suppressAutoHyphens/>
        <w:jc w:val="both"/>
        <w:rPr>
          <w:b/>
          <w:szCs w:val="28"/>
          <w:u w:val="single"/>
        </w:rPr>
      </w:pPr>
      <w:r w:rsidRPr="00A04423">
        <w:rPr>
          <w:b/>
          <w:szCs w:val="28"/>
        </w:rPr>
        <w:tab/>
      </w:r>
      <w:r w:rsidRPr="00A04423">
        <w:rPr>
          <w:b/>
          <w:szCs w:val="28"/>
          <w:u w:val="single"/>
        </w:rPr>
        <w:t>15.5. Сельское поселение «Кусоча».</w:t>
      </w:r>
    </w:p>
    <w:p w:rsidR="00A04423" w:rsidRPr="00A04423" w:rsidRDefault="00A04423" w:rsidP="00A04423">
      <w:pPr>
        <w:suppressAutoHyphens/>
        <w:jc w:val="both"/>
        <w:rPr>
          <w:szCs w:val="28"/>
        </w:rPr>
      </w:pPr>
      <w:r w:rsidRPr="00A04423">
        <w:rPr>
          <w:b/>
          <w:szCs w:val="28"/>
        </w:rPr>
        <w:lastRenderedPageBreak/>
        <w:tab/>
        <w:t>15.5.1.</w:t>
      </w:r>
      <w:r w:rsidRPr="00A04423">
        <w:rPr>
          <w:b/>
        </w:rPr>
        <w:t>В срок до 31 декабря  2022 года п</w:t>
      </w:r>
      <w:r w:rsidRPr="00A04423">
        <w:rPr>
          <w:szCs w:val="28"/>
        </w:rPr>
        <w:t>равила землепользования и застройки сельского поселения сельского поселения «Кусоча» утверждены решением Совета сельского поселения «Кусоча» от 04 июня 2012 года № 24-4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территориальные зоны Ж1, Ж2, П1, П3, П4, П6, И1, И2, СХ1, С1 нанести на карту градостроительного зонирования, так как для них установлен градостроительный регламент;</w:t>
      </w:r>
    </w:p>
    <w:p w:rsidR="00A04423" w:rsidRPr="00A04423" w:rsidRDefault="00A04423" w:rsidP="00A04423">
      <w:pPr>
        <w:suppressAutoHyphens/>
        <w:jc w:val="both"/>
        <w:rPr>
          <w:szCs w:val="28"/>
        </w:rPr>
      </w:pPr>
      <w:r w:rsidRPr="00A04423">
        <w:rPr>
          <w:szCs w:val="28"/>
        </w:rPr>
        <w:tab/>
        <w:t xml:space="preserve">-для территориальных зон СХ4 и Р4 установить градостроительный регламенты, так как они отображены на карте градостроительного зонирования;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то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w:t>
      </w:r>
      <w:r w:rsidRPr="00A04423">
        <w:rPr>
          <w:szCs w:val="28"/>
        </w:rPr>
        <w:lastRenderedPageBreak/>
        <w:t xml:space="preserve">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пунктом 2 части 2 статьи 30 Градостроительного кодекса Российской Федерации, для населенных пунктов с. Кусоча разработать и утвердить карты на населенные пункты и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«Кусоча»,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15.5.</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в полном объеме доступ к правилам землепользования и застройки сельского поселения «Кусоча» муниципального района «Могойтуйский район», утверждённым</w:t>
      </w:r>
      <w:r w:rsidRPr="00A04423">
        <w:rPr>
          <w:color w:val="000000"/>
        </w:rPr>
        <w:t xml:space="preserve"> </w:t>
      </w:r>
      <w:r w:rsidRPr="00A04423">
        <w:rPr>
          <w:color w:val="000000"/>
          <w:szCs w:val="28"/>
        </w:rPr>
        <w:t xml:space="preserve">решением Совета сельского поселения «Кусоча» муниципального района «Могойтуйский район» от 04 июня 2012 года № 24-4, на официальном сайте администрации муниципального района «Могойтуйский район»: (https://mogoytuy.75.ru/); </w:t>
      </w:r>
    </w:p>
    <w:p w:rsidR="00A04423" w:rsidRPr="00A04423" w:rsidRDefault="00A04423" w:rsidP="00A04423">
      <w:pPr>
        <w:ind w:firstLine="708"/>
        <w:jc w:val="both"/>
        <w:rPr>
          <w:color w:val="000000"/>
          <w:szCs w:val="28"/>
        </w:rPr>
      </w:pPr>
      <w:r w:rsidRPr="00A04423">
        <w:rPr>
          <w:color w:val="000000"/>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w:t>
      </w:r>
      <w:r w:rsidRPr="00A04423">
        <w:rPr>
          <w:color w:val="000000"/>
        </w:rPr>
        <w:t xml:space="preserve">правил землепользования и застройки </w:t>
      </w:r>
      <w:r w:rsidRPr="00A04423">
        <w:rPr>
          <w:color w:val="000000"/>
          <w:szCs w:val="28"/>
        </w:rPr>
        <w:t>сельского поселения «Кусоча», утверждённым решением Совета сельского поселения «Кусоча» от 04 июня 2012 года № 24-4, на официальном сайте администрации муниципального района «Могойтуйский район» (https://mogoytuy.75.ru/);</w:t>
      </w:r>
    </w:p>
    <w:p w:rsidR="00A04423" w:rsidRPr="00A04423" w:rsidRDefault="00A04423" w:rsidP="00A04423">
      <w:pPr>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правил землепользования и застройки </w:t>
      </w:r>
      <w:r w:rsidRPr="00A04423">
        <w:rPr>
          <w:color w:val="000000"/>
          <w:szCs w:val="28"/>
        </w:rPr>
        <w:t>сельского поселения «Кусоча», утверждённым</w:t>
      </w:r>
      <w:r w:rsidRPr="00A04423">
        <w:rPr>
          <w:color w:val="000000"/>
        </w:rPr>
        <w:t xml:space="preserve"> </w:t>
      </w:r>
      <w:r w:rsidRPr="00A04423">
        <w:rPr>
          <w:color w:val="000000"/>
          <w:szCs w:val="28"/>
        </w:rPr>
        <w:t>решением Совета сельского поселения «Кусоча» муниципального района «Могойтуйский район» от 04 июня 2012 года № 24-4, на официальном сайте администрации муниципального района «Могойтуйский район»: (https://mogoytuy.75.ru/).</w:t>
      </w:r>
    </w:p>
    <w:p w:rsidR="00A04423" w:rsidRPr="00A04423" w:rsidRDefault="00A04423" w:rsidP="00A04423">
      <w:pPr>
        <w:suppressAutoHyphens/>
        <w:rPr>
          <w:b/>
          <w:szCs w:val="28"/>
          <w:u w:val="single"/>
        </w:rPr>
      </w:pPr>
      <w:r w:rsidRPr="00A04423">
        <w:rPr>
          <w:b/>
          <w:szCs w:val="28"/>
        </w:rPr>
        <w:lastRenderedPageBreak/>
        <w:tab/>
      </w:r>
      <w:r w:rsidRPr="00A04423">
        <w:rPr>
          <w:b/>
          <w:szCs w:val="28"/>
          <w:u w:val="single"/>
        </w:rPr>
        <w:t>15.6. Сельское поселение «Нуринск».</w:t>
      </w:r>
    </w:p>
    <w:p w:rsidR="00A04423" w:rsidRPr="00A04423" w:rsidRDefault="00A04423" w:rsidP="00A04423">
      <w:pPr>
        <w:suppressAutoHyphens/>
        <w:jc w:val="both"/>
        <w:rPr>
          <w:szCs w:val="28"/>
        </w:rPr>
      </w:pPr>
      <w:r w:rsidRPr="00A04423">
        <w:rPr>
          <w:szCs w:val="28"/>
        </w:rPr>
        <w:tab/>
      </w:r>
      <w:r w:rsidRPr="00A04423">
        <w:rPr>
          <w:b/>
          <w:szCs w:val="28"/>
        </w:rPr>
        <w:t>15.6.1.</w:t>
      </w:r>
      <w:r w:rsidRPr="00A04423">
        <w:rPr>
          <w:b/>
        </w:rPr>
        <w:t>В срок до 31 декабря  2022 года п</w:t>
      </w:r>
      <w:r w:rsidRPr="00A04423">
        <w:rPr>
          <w:szCs w:val="28"/>
        </w:rPr>
        <w:t>равила землепользования и застройки сельского поселения сельского поселения «Нуринск» утверждены решением Совета сельского поселения «Нуринск» от 30 августа 2013 года № 27-118а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 соответствии с  частью 2 статьи 30 Градостроительного кодекса Российской Федерации привести в соответствие текст правил , который должен включать Порядок применения правил землепользования и застройки сельского поселения «Нуринск»  и внесения в них изменений,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1) о регулировании землепользования и застройки органами местного самоуправления;</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3) о подготовке документации по планировке территории органами местного самоуправления;</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4) о проведении общественных обсуждений или публичных слушаний по вопросам землепользования и застройки;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5) о внесении изменений в правила землепользования и застройки;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6) о регулировании иных вопросов землепользования и застройки.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 тексте правил землепользования и застройки сельского поселения «Нуринск» установлены градостроительные регламенты для территориальных зон с  видами разрешенного использования земельных участков в соответствие с классификатором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 и предельными максимальными и (или) минимальными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A04423">
        <w:rPr>
          <w:rFonts w:ascii="Arial" w:hAnsi="Arial" w:cs="Arial"/>
          <w:sz w:val="20"/>
          <w:szCs w:val="28"/>
        </w:rPr>
        <w:t xml:space="preserve"> </w:t>
      </w:r>
      <w:r w:rsidRPr="00A04423">
        <w:rPr>
          <w:szCs w:val="28"/>
        </w:rPr>
        <w:t>в соответствии со статьей 38 Градостроительного кодекса Российской Федерации ;</w:t>
      </w:r>
    </w:p>
    <w:p w:rsidR="00A04423" w:rsidRPr="00A04423" w:rsidRDefault="00A04423" w:rsidP="00A04423">
      <w:pPr>
        <w:suppressAutoHyphens/>
        <w:ind w:firstLine="708"/>
        <w:jc w:val="both"/>
        <w:rPr>
          <w:szCs w:val="28"/>
        </w:rPr>
      </w:pPr>
      <w:r w:rsidRPr="00A04423">
        <w:rPr>
          <w:szCs w:val="28"/>
        </w:rPr>
        <w:t>-в соответствии с  пунктом 2 части 2 статьи 30 Градостроительного кодекса Российской Федерации, правилами землепользования и застройки сельского поселения «Нуринск» для населенных пунктов с.Нуринск, с.Ерама, с.Зунор разработать и утвердить карты градостроительного зонирования  и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 xml:space="preserve">-в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«Нуринск», </w:t>
      </w:r>
      <w:r w:rsidRPr="00A04423">
        <w:rPr>
          <w:szCs w:val="28"/>
        </w:rPr>
        <w:lastRenderedPageBreak/>
        <w:t>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ind w:firstLine="708"/>
        <w:jc w:val="both"/>
        <w:rPr>
          <w:color w:val="000000"/>
          <w:szCs w:val="28"/>
        </w:rPr>
      </w:pPr>
      <w:r w:rsidRPr="00A04423">
        <w:rPr>
          <w:color w:val="000000"/>
          <w:szCs w:val="28"/>
        </w:rPr>
        <w:t>-в соответствии с частью 3.1 статьи 32, частью 3 статьи 57.1. Градостроительного кодекса Российско  Федерации администрацией муниципального района «Могойтуйский район» обеспечить 13 ноября 2017 года в полном объеме доступ к правилам землепользования и застройки сельского поселения «Нуринск», утверждённым</w:t>
      </w:r>
      <w:r w:rsidRPr="00A04423">
        <w:rPr>
          <w:color w:val="000000"/>
        </w:rPr>
        <w:t xml:space="preserve"> </w:t>
      </w:r>
      <w:r w:rsidRPr="00A04423">
        <w:rPr>
          <w:color w:val="000000"/>
          <w:szCs w:val="28"/>
        </w:rPr>
        <w:t>решением Совета сельского поселения «Нуринск» муниципального района «Могойтуйский район» от 30 августа 2013 года № 27-118а,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(не размещена карта градостроительного зонирования).</w:t>
      </w:r>
    </w:p>
    <w:p w:rsidR="00A04423" w:rsidRPr="00A04423" w:rsidRDefault="00A04423" w:rsidP="00A04423">
      <w:pPr>
        <w:suppressAutoHyphens/>
        <w:ind w:firstLine="708"/>
        <w:jc w:val="both"/>
        <w:rPr>
          <w:szCs w:val="28"/>
        </w:rPr>
      </w:pPr>
      <w:r w:rsidRPr="00A04423">
        <w:rPr>
          <w:b/>
          <w:szCs w:val="28"/>
        </w:rPr>
        <w:t>15.6.</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в полном объеме доступ к правилам землепользования и застройки сельского поселения «Нуринск» муниципального района «Могойтуйский район», утверждённым</w:t>
      </w:r>
      <w:r w:rsidRPr="00A04423">
        <w:rPr>
          <w:color w:val="000000"/>
        </w:rPr>
        <w:t xml:space="preserve"> </w:t>
      </w:r>
      <w:r w:rsidRPr="00A04423">
        <w:rPr>
          <w:color w:val="000000"/>
          <w:szCs w:val="28"/>
        </w:rPr>
        <w:t>решением Совета сельского поселения «Нуринск» муниципального района «Могойтуйский район» от 30 августа 2013 года № 27-118а, на официальном сайте администрации муниципального района «Могойтуйский район»: (https://mogoytuy.75.ru/) (не размещена карта градостроительного зонирования и зон с особыми условиями);</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 xml:space="preserve">-в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w:t>
      </w:r>
      <w:r w:rsidRPr="00A04423">
        <w:rPr>
          <w:color w:val="000000"/>
        </w:rPr>
        <w:t xml:space="preserve">правил землепользования и застройки </w:t>
      </w:r>
      <w:r w:rsidRPr="00A04423">
        <w:rPr>
          <w:color w:val="000000"/>
          <w:szCs w:val="28"/>
        </w:rPr>
        <w:t>сельского поселения «Нуринск», утверждённым</w:t>
      </w:r>
      <w:r w:rsidRPr="00A04423">
        <w:rPr>
          <w:color w:val="000000"/>
        </w:rPr>
        <w:t xml:space="preserve"> </w:t>
      </w:r>
      <w:r w:rsidRPr="00A04423">
        <w:rPr>
          <w:color w:val="000000"/>
          <w:szCs w:val="28"/>
        </w:rPr>
        <w:t>решением Совета сельского поселения «Нуринск» муниципального района «Могойтуйский район» от 30 августа 2013 года № 27-118а,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правил землепользования и застройки </w:t>
      </w:r>
      <w:r w:rsidRPr="00A04423">
        <w:rPr>
          <w:color w:val="000000"/>
          <w:szCs w:val="28"/>
        </w:rPr>
        <w:t>сельского поселения «Нуринск», утверждённым</w:t>
      </w:r>
      <w:r w:rsidRPr="00A04423">
        <w:rPr>
          <w:color w:val="000000"/>
        </w:rPr>
        <w:t xml:space="preserve"> </w:t>
      </w:r>
      <w:r w:rsidRPr="00A04423">
        <w:rPr>
          <w:color w:val="000000"/>
          <w:szCs w:val="28"/>
        </w:rPr>
        <w:t>решением Совета сельского поселения «Нуринск» муниципального района «Могойтуйский район» от 30 августа 2013 года № 27-118а,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rPr>
          <w:szCs w:val="28"/>
          <w:u w:val="single"/>
        </w:rPr>
      </w:pPr>
      <w:r w:rsidRPr="00A04423">
        <w:rPr>
          <w:b/>
          <w:szCs w:val="28"/>
          <w:u w:val="single"/>
        </w:rPr>
        <w:t>15.7. Сельское поселение «Ортуй».</w:t>
      </w:r>
    </w:p>
    <w:p w:rsidR="00A04423" w:rsidRPr="00A04423" w:rsidRDefault="00A04423" w:rsidP="00A04423">
      <w:pPr>
        <w:suppressAutoHyphens/>
        <w:jc w:val="both"/>
        <w:rPr>
          <w:szCs w:val="28"/>
        </w:rPr>
      </w:pPr>
      <w:r w:rsidRPr="00A04423">
        <w:rPr>
          <w:szCs w:val="28"/>
        </w:rPr>
        <w:tab/>
      </w:r>
      <w:r w:rsidRPr="00A04423">
        <w:rPr>
          <w:b/>
          <w:szCs w:val="28"/>
        </w:rPr>
        <w:t>15.7.1.</w:t>
      </w:r>
      <w:r w:rsidRPr="00A04423">
        <w:rPr>
          <w:b/>
        </w:rPr>
        <w:t>В срок до 31 декабря  2022 года п</w:t>
      </w:r>
      <w:r w:rsidRPr="00A04423">
        <w:rPr>
          <w:szCs w:val="28"/>
        </w:rPr>
        <w:t>равила землепользования и застройки сельского поселения сельского поселения «Ортуй», утвержденные решением Совета сельского поселения «Ортуй» от 17 апреля 2012 года № 17-</w:t>
      </w:r>
      <w:r w:rsidRPr="00A04423">
        <w:rPr>
          <w:szCs w:val="28"/>
        </w:rPr>
        <w:lastRenderedPageBreak/>
        <w:t>70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территориальные зоны Ж1, Ж2, Ж3,Ж4, О, П1, П2, П3, П4,П5, П6, С1, С2, С3, СХ1, СХ2, СХ3, Р1, Р2, Р3, И1, И2, И3 отобразить на карте градостроительного зонирования правил землепользования и застройки сельского поселения «Ортуй», для которых установлены градостроительные регламенты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w:t>
      </w:r>
      <w:r w:rsidRPr="00A04423">
        <w:rPr>
          <w:szCs w:val="28"/>
        </w:rPr>
        <w:lastRenderedPageBreak/>
        <w:t xml:space="preserve">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«Ортуй»,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15.7.</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«Ортуй», утверждённым</w:t>
      </w:r>
      <w:r w:rsidRPr="00A04423">
        <w:rPr>
          <w:color w:val="000000"/>
        </w:rPr>
        <w:t xml:space="preserve"> </w:t>
      </w:r>
      <w:r w:rsidRPr="00A04423">
        <w:rPr>
          <w:color w:val="000000"/>
          <w:szCs w:val="28"/>
        </w:rPr>
        <w:t>решением Совета сельского поселения «Ортуй» муниципального района «Могойтуйский район» от 17 апреля 2012 года № 17-70, на официальном сайте администрации муниципального района «Могойтуйский район»: (https://mogoytuy.75.ru/);</w:t>
      </w:r>
    </w:p>
    <w:p w:rsidR="00A04423" w:rsidRPr="00A04423" w:rsidRDefault="00A04423" w:rsidP="00A04423">
      <w:pPr>
        <w:widowControl w:val="0"/>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проекту правил землепользования и застройки сельского поселения «Ортуй», проекту изменений, внесенных в Правила землепользования и застройки, утверждённым решением Совета сельского поселения «Ортуй» муниципального района «Могойтуйский район» от 17 апреля 2012 года № 17-70,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заключениям о результатах публичных слушаний по</w:t>
      </w:r>
      <w:r w:rsidRPr="00A04423">
        <w:rPr>
          <w:color w:val="000000"/>
        </w:rPr>
        <w:t xml:space="preserve"> проекту правил землепользования и застройки </w:t>
      </w:r>
      <w:r w:rsidRPr="00A04423">
        <w:rPr>
          <w:color w:val="000000"/>
          <w:szCs w:val="28"/>
        </w:rPr>
        <w:t>сельского поселения «Ортуй», утверждённым</w:t>
      </w:r>
      <w:r w:rsidRPr="00A04423">
        <w:rPr>
          <w:color w:val="000000"/>
        </w:rPr>
        <w:t xml:space="preserve"> </w:t>
      </w:r>
      <w:r w:rsidRPr="00A04423">
        <w:rPr>
          <w:color w:val="000000"/>
          <w:szCs w:val="28"/>
        </w:rPr>
        <w:t>решением Совета сельского поселения «Ортуй» муниципального района «Могойтуйский район» от 17 апреля 2012 года № 17-70,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rPr>
          <w:szCs w:val="28"/>
        </w:rPr>
      </w:pPr>
      <w:r w:rsidRPr="00A04423">
        <w:rPr>
          <w:b/>
          <w:szCs w:val="28"/>
        </w:rPr>
        <w:tab/>
        <w:t>15.8. Сельское поселение «Усть-Нарин».</w:t>
      </w:r>
    </w:p>
    <w:p w:rsidR="00A04423" w:rsidRPr="00A04423" w:rsidRDefault="00A04423" w:rsidP="00A04423">
      <w:pPr>
        <w:suppressAutoHyphens/>
        <w:jc w:val="both"/>
        <w:rPr>
          <w:szCs w:val="28"/>
        </w:rPr>
      </w:pPr>
      <w:r w:rsidRPr="00A04423">
        <w:rPr>
          <w:szCs w:val="28"/>
        </w:rPr>
        <w:tab/>
      </w:r>
      <w:r w:rsidRPr="00A04423">
        <w:rPr>
          <w:b/>
          <w:szCs w:val="28"/>
        </w:rPr>
        <w:t>15.8.1.</w:t>
      </w:r>
      <w:r w:rsidRPr="00A04423">
        <w:rPr>
          <w:b/>
        </w:rPr>
        <w:t>В срок до 31 декабря  2022 года п</w:t>
      </w:r>
      <w:r w:rsidRPr="00A04423">
        <w:rPr>
          <w:szCs w:val="28"/>
        </w:rPr>
        <w:t>равила землепользования и застройки сельского поселения сельского поселения Нарин» утверждены решением Совета сельского поселения «Усть-Нарин» от 25 января 2013 года № 24-59 (далее – Правила),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lastRenderedPageBreak/>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xml:space="preserve">- территориальные зоны Ж1, Ж2, Ж3, Ж4, О, И1, И2, И3,  П1, П2, П3, П4, П5, П6,  Р1, Р2, Р3, СХ1, СХ2, СХ3, С1, С2, С3, В отобразить на карте градостроительного зонирования правил землепользования и застройки сельского поселения «Усть-Нарин»;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то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то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то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то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то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 xml:space="preserve">-в соответствии с  пунктом 2 части 2 статьи 30 Градостроительного кодекса Российской Федерации, для населенного пункта с.Усть-Нарин и с. Нарин разработать и утвердить карта градостроительного зонирования  на </w:t>
      </w:r>
      <w:r w:rsidRPr="00A04423">
        <w:rPr>
          <w:szCs w:val="28"/>
        </w:rPr>
        <w:lastRenderedPageBreak/>
        <w:t>населенные пункты с.Усть-Нарин и с.Нарин и карты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«Усть-Нарин»,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ind w:firstLine="708"/>
        <w:jc w:val="both"/>
        <w:rPr>
          <w:color w:val="000000"/>
          <w:szCs w:val="28"/>
        </w:rPr>
      </w:pPr>
      <w:r w:rsidRPr="00A04423">
        <w:rPr>
          <w:color w:val="000000"/>
          <w:szCs w:val="28"/>
        </w:rPr>
        <w:t>-в соответствии с частью 3.1 статьи 32, частью 3 статьи 57.1. Градостроительного кодекса Российской  Федерации администрацией муниципального района «Могойтуйский район» обеспечить в полном объеме доступ к правилам землепользования и застройки сельского поселения «Усть-Нарин», утверждённым</w:t>
      </w:r>
      <w:r w:rsidRPr="00A04423">
        <w:rPr>
          <w:color w:val="000000"/>
        </w:rPr>
        <w:t xml:space="preserve"> </w:t>
      </w:r>
      <w:r w:rsidRPr="00A04423">
        <w:rPr>
          <w:color w:val="000000"/>
          <w:szCs w:val="28"/>
        </w:rPr>
        <w:t>решением Совета сельского поселения «Усть-Нарин» муниципального района «Могойтуйский район» от 25 января 2013 года № 24-59,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9не размещена карта градостроительного зонирования поселения. населенных пунктов, карта зон с особыми условиями использования территории поселения и населенных пунктов).</w:t>
      </w:r>
    </w:p>
    <w:p w:rsidR="00A04423" w:rsidRPr="00A04423" w:rsidRDefault="00A04423" w:rsidP="00A04423">
      <w:pPr>
        <w:suppressAutoHyphens/>
        <w:ind w:firstLine="708"/>
        <w:jc w:val="both"/>
        <w:rPr>
          <w:szCs w:val="28"/>
        </w:rPr>
      </w:pPr>
      <w:r w:rsidRPr="00A04423">
        <w:rPr>
          <w:b/>
          <w:szCs w:val="28"/>
        </w:rPr>
        <w:t>15.8.</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«Усть-Нарин», утверждённым</w:t>
      </w:r>
      <w:r w:rsidRPr="00A04423">
        <w:rPr>
          <w:color w:val="000000"/>
        </w:rPr>
        <w:t xml:space="preserve"> </w:t>
      </w:r>
      <w:r w:rsidRPr="00A04423">
        <w:rPr>
          <w:color w:val="000000"/>
          <w:szCs w:val="28"/>
        </w:rPr>
        <w:t>решением Совета сельского поселения «Усть-Нарин» муниципального района «Могойтуйский район» от25 января 2013 года № 24-59,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«Усть-Нарин», утверждённым</w:t>
      </w:r>
      <w:r w:rsidRPr="00A04423">
        <w:rPr>
          <w:color w:val="000000"/>
        </w:rPr>
        <w:t xml:space="preserve"> </w:t>
      </w:r>
      <w:r w:rsidRPr="00A04423">
        <w:rPr>
          <w:color w:val="000000"/>
          <w:szCs w:val="28"/>
        </w:rPr>
        <w:t>решением Совета сельского поселения «Усть-Нарин» муниципального района «Могойтуйский район» от 25 января 2013 года № 24-59,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 xml:space="preserve">администрацией муниципального района «Могойтуйский район» обеспечен доступ к заключению о результатах </w:t>
      </w:r>
      <w:r w:rsidRPr="00A04423">
        <w:rPr>
          <w:color w:val="000000"/>
          <w:szCs w:val="28"/>
        </w:rPr>
        <w:lastRenderedPageBreak/>
        <w:t>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«Усть-Нарин», утверждённым</w:t>
      </w:r>
      <w:r w:rsidRPr="00A04423">
        <w:rPr>
          <w:color w:val="000000"/>
        </w:rPr>
        <w:t xml:space="preserve"> </w:t>
      </w:r>
      <w:r w:rsidRPr="00A04423">
        <w:rPr>
          <w:color w:val="000000"/>
          <w:szCs w:val="28"/>
        </w:rPr>
        <w:t>решением Совета сельского поселения «Усть-Нарин» муниципального района «Могойтуйский район» от25 января 2013 года № 24-59,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jc w:val="both"/>
        <w:rPr>
          <w:szCs w:val="28"/>
          <w:u w:val="single"/>
        </w:rPr>
      </w:pPr>
      <w:r w:rsidRPr="00A04423">
        <w:rPr>
          <w:b/>
          <w:szCs w:val="28"/>
          <w:u w:val="single"/>
        </w:rPr>
        <w:t>15.9. Сельское поселение «Ушарбай».</w:t>
      </w:r>
    </w:p>
    <w:p w:rsidR="00A04423" w:rsidRPr="00A04423" w:rsidRDefault="00A04423" w:rsidP="00A04423">
      <w:pPr>
        <w:suppressAutoHyphens/>
        <w:jc w:val="both"/>
        <w:rPr>
          <w:szCs w:val="28"/>
        </w:rPr>
      </w:pPr>
      <w:r w:rsidRPr="00A04423">
        <w:rPr>
          <w:szCs w:val="28"/>
        </w:rPr>
        <w:tab/>
      </w:r>
      <w:r w:rsidRPr="00A04423">
        <w:rPr>
          <w:b/>
          <w:szCs w:val="28"/>
        </w:rPr>
        <w:t>15.9.1.</w:t>
      </w:r>
      <w:r w:rsidRPr="00A04423">
        <w:rPr>
          <w:b/>
        </w:rPr>
        <w:t xml:space="preserve"> В срок до 31 декабря  2022 года.</w:t>
      </w:r>
      <w:r w:rsidRPr="00A04423">
        <w:rPr>
          <w:b/>
          <w:szCs w:val="28"/>
        </w:rPr>
        <w:t xml:space="preserve"> </w:t>
      </w:r>
      <w:r w:rsidRPr="00A04423">
        <w:rPr>
          <w:szCs w:val="28"/>
        </w:rPr>
        <w:t>Правила землепользования и застройки сельского поселения «Ушарбай» утверждены решением Совета сельского поселения «Ушарбай» от 20 июня 2014 года № 25-142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suppressAutoHyphens/>
        <w:jc w:val="both"/>
        <w:rPr>
          <w:szCs w:val="28"/>
        </w:rPr>
      </w:pPr>
      <w:r w:rsidRPr="00A04423">
        <w:rPr>
          <w:szCs w:val="28"/>
        </w:rPr>
        <w:tab/>
        <w:t>- территориальные зоны С1, П6, В, И1, Ж2 правил землепользования и застройки сельского поселения «Ушарбай» для которых установлены градостроительные регламенты отобразить на картах градостроительного зонирования;</w:t>
      </w:r>
    </w:p>
    <w:p w:rsidR="00A04423" w:rsidRPr="00A04423" w:rsidRDefault="00A04423" w:rsidP="00A04423">
      <w:pPr>
        <w:suppressAutoHyphens/>
        <w:ind w:firstLine="708"/>
        <w:jc w:val="both"/>
        <w:rPr>
          <w:szCs w:val="28"/>
        </w:rPr>
      </w:pPr>
      <w:r w:rsidRPr="00A04423">
        <w:rPr>
          <w:szCs w:val="28"/>
        </w:rPr>
        <w:t>-в соответствии с  пунктом 2 части 2 статьи 30 Градостроительного кодекса Российской Федерации, Законом Забайкальского края от 15 ноября 2018 года № 1626-ЗЗК «О создании  населенных пунктов на территории Могойтуйского района Забайкальского края», на вновь образованные населенные пункты х. Западный Ушарбай, с. Новый Ушарбай  разработать и утвердить карты градостроительного зонирования  и карты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«Ушарбай»,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15.9.</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«Ушарбай», утверждённым</w:t>
      </w:r>
      <w:r w:rsidRPr="00A04423">
        <w:rPr>
          <w:color w:val="000000"/>
        </w:rPr>
        <w:t xml:space="preserve"> </w:t>
      </w:r>
      <w:r w:rsidRPr="00A04423">
        <w:rPr>
          <w:color w:val="000000"/>
          <w:szCs w:val="28"/>
        </w:rPr>
        <w:t>решением Совета сельского поселения «Ушарбай» муниципального района «Могойтуйский район» от 20 июня 2014 года № 25-142,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 xml:space="preserve">-в соответствии с частью 7 статьи 25 Федерального закона от 21 июля 2014 года № 212-ФЗ «Об основах общественного контроля в Российской </w:t>
      </w:r>
      <w:r w:rsidRPr="00A04423">
        <w:rPr>
          <w:color w:val="000000"/>
          <w:szCs w:val="28"/>
        </w:rPr>
        <w:lastRenderedPageBreak/>
        <w:t>Федерации», обеспечить размещение протокола публичных слушаний по проекту правил землепользования и застройки сельского поселения «Ушарбай», утверждённым</w:t>
      </w:r>
      <w:r w:rsidRPr="00A04423">
        <w:rPr>
          <w:color w:val="000000"/>
        </w:rPr>
        <w:t xml:space="preserve"> </w:t>
      </w:r>
      <w:r w:rsidRPr="00A04423">
        <w:rPr>
          <w:color w:val="000000"/>
          <w:szCs w:val="28"/>
        </w:rPr>
        <w:t>решением Совета сельского поселения «Ушарбай» муниципального района «Могойтуйский район» от 20 июня 2014 года № 25-142,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правил землепользования и застройки </w:t>
      </w:r>
      <w:r w:rsidRPr="00A04423">
        <w:rPr>
          <w:color w:val="000000"/>
          <w:szCs w:val="28"/>
        </w:rPr>
        <w:t>сельского поселения «Ушарбай», утверждённым</w:t>
      </w:r>
      <w:r w:rsidRPr="00A04423">
        <w:rPr>
          <w:color w:val="000000"/>
        </w:rPr>
        <w:t xml:space="preserve"> </w:t>
      </w:r>
      <w:r w:rsidRPr="00A04423">
        <w:rPr>
          <w:color w:val="000000"/>
          <w:szCs w:val="28"/>
        </w:rPr>
        <w:t>решением Совета сельского поселения «Ушарбай» муниципального района «Могойтуйский район» от 20 июня 2014 года № 25-142,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jc w:val="both"/>
        <w:rPr>
          <w:szCs w:val="28"/>
          <w:u w:val="single"/>
        </w:rPr>
      </w:pPr>
      <w:r w:rsidRPr="00A04423">
        <w:rPr>
          <w:b/>
          <w:szCs w:val="28"/>
          <w:u w:val="single"/>
        </w:rPr>
        <w:t>15.10. Сельское поселение «Хара-Шибирь».</w:t>
      </w:r>
    </w:p>
    <w:p w:rsidR="00A04423" w:rsidRPr="00A04423" w:rsidRDefault="00A04423" w:rsidP="00A04423">
      <w:pPr>
        <w:suppressAutoHyphens/>
        <w:jc w:val="both"/>
        <w:rPr>
          <w:szCs w:val="28"/>
        </w:rPr>
      </w:pPr>
      <w:r w:rsidRPr="00A04423">
        <w:rPr>
          <w:szCs w:val="28"/>
        </w:rPr>
        <w:tab/>
      </w:r>
      <w:r w:rsidRPr="00A04423">
        <w:rPr>
          <w:b/>
          <w:szCs w:val="28"/>
        </w:rPr>
        <w:t>15.10.1.</w:t>
      </w:r>
      <w:r w:rsidRPr="00A04423">
        <w:rPr>
          <w:b/>
        </w:rPr>
        <w:t xml:space="preserve"> В срок до 31 декабря  2022 года. </w:t>
      </w:r>
      <w:r w:rsidRPr="00A04423">
        <w:rPr>
          <w:szCs w:val="28"/>
        </w:rPr>
        <w:t>Правила землепользования и застройки сельского поселения «Хара-Шибирь» утверждены решением Совета сельского поселения «Хара-Шибирь» от 26 ноября 2012 года № 24-75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xml:space="preserve">- территориальные зоны Ж1, Ж2, Ж3, Ж4, О, И1, И2, И3,  П1, П2, П3, П4, П5, П6,  Р1, Р2, Р3, СХ1, СХ2, СХ3, С1, С2, С3, В, для которых установлены градостроительные регламенты отобразить на картах градостроительного зонирования правил землепользования и застройки сельского поселения «Хара-Шибирь»;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xml:space="preserve">- в соответствии с  пунктом 3 части 6 статьи 30 Градостроительного кодекса Российской Федерации в градостроительных регламентах в </w:t>
      </w:r>
      <w:r w:rsidRPr="00A04423">
        <w:rPr>
          <w:szCs w:val="28"/>
        </w:rPr>
        <w:lastRenderedPageBreak/>
        <w:t>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«Хара-Шибирь»,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15.10.</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«Хара-Шибирь», утверждённым</w:t>
      </w:r>
      <w:r w:rsidRPr="00A04423">
        <w:rPr>
          <w:color w:val="000000"/>
        </w:rPr>
        <w:t xml:space="preserve"> </w:t>
      </w:r>
      <w:r w:rsidRPr="00A04423">
        <w:rPr>
          <w:color w:val="000000"/>
          <w:szCs w:val="28"/>
        </w:rPr>
        <w:t>решением Совета сельского поселения «Хара-Шибирь» муниципального района «Могойтуйский район» от 19 декабря 2013 года № 67,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сельского поселения «Хара-Шибирь», утверждённым</w:t>
      </w:r>
      <w:r w:rsidRPr="00A04423">
        <w:rPr>
          <w:color w:val="000000"/>
        </w:rPr>
        <w:t xml:space="preserve"> </w:t>
      </w:r>
      <w:r w:rsidRPr="00A04423">
        <w:rPr>
          <w:color w:val="000000"/>
          <w:szCs w:val="28"/>
        </w:rPr>
        <w:t xml:space="preserve">решением Совета сельского поселения «Хара-Шибирь» муниципального района «Могойтуйский район» от 19 декабря 2013 </w:t>
      </w:r>
      <w:r w:rsidRPr="00A04423">
        <w:rPr>
          <w:color w:val="000000"/>
          <w:szCs w:val="28"/>
        </w:rPr>
        <w:lastRenderedPageBreak/>
        <w:t>года № 67,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правил землепользования и застройки </w:t>
      </w:r>
      <w:r w:rsidRPr="00A04423">
        <w:rPr>
          <w:color w:val="000000"/>
          <w:szCs w:val="28"/>
        </w:rPr>
        <w:t>сельского поселения «Хара-Шибирь», утверждённым</w:t>
      </w:r>
      <w:r w:rsidRPr="00A04423">
        <w:rPr>
          <w:color w:val="000000"/>
        </w:rPr>
        <w:t xml:space="preserve"> </w:t>
      </w:r>
      <w:r w:rsidRPr="00A04423">
        <w:rPr>
          <w:color w:val="000000"/>
          <w:szCs w:val="28"/>
        </w:rPr>
        <w:t>решением Совета сельского поселения «Хара-Шибирь» муниципального района «Могойтуйский район» от 19 декабря 2013 года № 67, на официальном сайте администрации муниципального района «Могойтуйский район»: (https://mogoytuy.75.ru/).</w:t>
      </w:r>
    </w:p>
    <w:p w:rsidR="00A04423" w:rsidRPr="00A04423" w:rsidRDefault="00A04423" w:rsidP="00A04423">
      <w:pPr>
        <w:suppressAutoHyphens/>
        <w:ind w:firstLine="708"/>
        <w:jc w:val="both"/>
        <w:rPr>
          <w:szCs w:val="28"/>
          <w:u w:val="single"/>
        </w:rPr>
      </w:pPr>
      <w:r w:rsidRPr="00A04423">
        <w:rPr>
          <w:b/>
          <w:szCs w:val="28"/>
          <w:u w:val="single"/>
        </w:rPr>
        <w:t>15.11. Сельское поселение «Хила».</w:t>
      </w:r>
    </w:p>
    <w:p w:rsidR="00A04423" w:rsidRPr="00A04423" w:rsidRDefault="00A04423" w:rsidP="00A04423">
      <w:pPr>
        <w:suppressAutoHyphens/>
        <w:jc w:val="both"/>
        <w:rPr>
          <w:szCs w:val="28"/>
        </w:rPr>
      </w:pPr>
      <w:r w:rsidRPr="00A04423">
        <w:rPr>
          <w:szCs w:val="28"/>
        </w:rPr>
        <w:tab/>
      </w:r>
      <w:r w:rsidRPr="00A04423">
        <w:rPr>
          <w:b/>
          <w:szCs w:val="28"/>
        </w:rPr>
        <w:t>15.11.1.</w:t>
      </w:r>
      <w:r w:rsidRPr="00A04423">
        <w:rPr>
          <w:b/>
        </w:rPr>
        <w:t xml:space="preserve"> В срок до 31 декабря  2022 года.</w:t>
      </w:r>
      <w:r w:rsidRPr="00A04423">
        <w:rPr>
          <w:b/>
          <w:szCs w:val="28"/>
        </w:rPr>
        <w:t xml:space="preserve"> </w:t>
      </w:r>
      <w:r w:rsidRPr="00A04423">
        <w:rPr>
          <w:szCs w:val="28"/>
        </w:rPr>
        <w:t>Правила землепользования и застройки сельского поселения Хила» утверждены решением Совета сельского поселения «Хила» от 23 декабря 2011 года № 10-57,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jc w:val="both"/>
        <w:rPr>
          <w:szCs w:val="28"/>
        </w:rPr>
      </w:pPr>
      <w:r w:rsidRPr="00A04423">
        <w:rPr>
          <w:szCs w:val="28"/>
        </w:rPr>
        <w:tab/>
        <w:t xml:space="preserve">- территориальные зоны П1-П4, И1,Р1, СХ1,СХ2, СХ3,С1, С3, В правил землепользования и застройки сельского поселения «Хила» отобразить на карте градостроительного зонирования;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w:t>
      </w:r>
      <w:r w:rsidRPr="00A04423">
        <w:rPr>
          <w:szCs w:val="28"/>
        </w:rPr>
        <w:lastRenderedPageBreak/>
        <w:t>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autoSpaceDE w:val="0"/>
        <w:autoSpaceDN w:val="0"/>
        <w:adjustRightInd w:val="0"/>
        <w:jc w:val="both"/>
        <w:rPr>
          <w:szCs w:val="28"/>
        </w:rPr>
      </w:pPr>
      <w:r w:rsidRPr="00A04423">
        <w:rPr>
          <w:szCs w:val="28"/>
        </w:rPr>
        <w:tab/>
        <w:t>-в соответствии с  пунктом 2 части 2 статьи 30 Градостроительного кодекса Российской Федерации, Законом Забайкальского края от 5 мая 2014 года № 977-ЗЗК «О преобразовании некоторых населенных пунктов Забайкальского края» для населенных пунктов пункта  с.Верхняя Ага, с.Нижняя Ага сельского поселения «Хила»  разработать карту градостроительного зонирования и утвердить карту зон с особыми условиями использования территорий указанных населенных пунктов;</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«Хила»,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15.11.</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«Хила», утверждённым</w:t>
      </w:r>
      <w:r w:rsidRPr="00A04423">
        <w:rPr>
          <w:color w:val="000000"/>
        </w:rPr>
        <w:t xml:space="preserve"> </w:t>
      </w:r>
      <w:r w:rsidRPr="00A04423">
        <w:rPr>
          <w:color w:val="000000"/>
          <w:szCs w:val="28"/>
        </w:rPr>
        <w:t>решением Совета сельского поселения «Хила» муниципального района «Могойтуйский район» от 23 декабря 2011 года № 10-57,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«Хила», утверждённым</w:t>
      </w:r>
      <w:r w:rsidRPr="00A04423">
        <w:rPr>
          <w:color w:val="000000"/>
        </w:rPr>
        <w:t xml:space="preserve"> </w:t>
      </w:r>
      <w:r w:rsidRPr="00A04423">
        <w:rPr>
          <w:color w:val="000000"/>
          <w:szCs w:val="28"/>
        </w:rPr>
        <w:t xml:space="preserve">решением Совета сельского поселения «Хила» </w:t>
      </w:r>
      <w:r w:rsidRPr="00A04423">
        <w:rPr>
          <w:color w:val="000000"/>
          <w:szCs w:val="28"/>
        </w:rPr>
        <w:lastRenderedPageBreak/>
        <w:t>муниципального района «Могойтуйский район» от 23 декабря 2011 года № 10-57,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«Хила», утверждённым</w:t>
      </w:r>
      <w:r w:rsidRPr="00A04423">
        <w:rPr>
          <w:color w:val="000000"/>
        </w:rPr>
        <w:t xml:space="preserve"> </w:t>
      </w:r>
      <w:r w:rsidRPr="00A04423">
        <w:rPr>
          <w:color w:val="000000"/>
          <w:szCs w:val="28"/>
        </w:rPr>
        <w:t>решением Совета сельского поселения «Хила» муниципального района «Могойтуйский район» от 23 декабря 2011 года № 10-57, на официальном сайте администрации муниципального района «Могойтуйский район»: (</w:t>
      </w:r>
      <w:hyperlink r:id="rId10" w:history="1">
        <w:r w:rsidRPr="00A04423">
          <w:rPr>
            <w:color w:val="0000FF"/>
            <w:szCs w:val="28"/>
          </w:rPr>
          <w:t>https://mogoytuy.75.ru/</w:t>
        </w:r>
      </w:hyperlink>
      <w:r w:rsidRPr="00A04423">
        <w:rPr>
          <w:color w:val="000000"/>
          <w:szCs w:val="28"/>
        </w:rPr>
        <w:t>).</w:t>
      </w:r>
    </w:p>
    <w:p w:rsidR="00A04423" w:rsidRPr="00A04423" w:rsidRDefault="00A04423" w:rsidP="00A04423">
      <w:pPr>
        <w:autoSpaceDE w:val="0"/>
        <w:autoSpaceDN w:val="0"/>
        <w:adjustRightInd w:val="0"/>
        <w:ind w:firstLine="708"/>
        <w:rPr>
          <w:b/>
          <w:color w:val="000000"/>
          <w:szCs w:val="28"/>
          <w:u w:val="single"/>
        </w:rPr>
      </w:pPr>
      <w:r w:rsidRPr="00A04423">
        <w:rPr>
          <w:b/>
          <w:color w:val="000000"/>
          <w:szCs w:val="28"/>
          <w:u w:val="single"/>
        </w:rPr>
        <w:t>15.12. Сельское поселение «Цаган-Ола»,</w:t>
      </w:r>
    </w:p>
    <w:p w:rsidR="00A04423" w:rsidRPr="00A04423" w:rsidRDefault="00A04423" w:rsidP="00A04423">
      <w:pPr>
        <w:suppressAutoHyphens/>
        <w:ind w:firstLine="708"/>
        <w:jc w:val="both"/>
        <w:rPr>
          <w:szCs w:val="28"/>
        </w:rPr>
      </w:pPr>
      <w:r w:rsidRPr="00A04423">
        <w:rPr>
          <w:b/>
          <w:szCs w:val="28"/>
        </w:rPr>
        <w:t>15.12.1.</w:t>
      </w:r>
      <w:r w:rsidRPr="00A04423">
        <w:rPr>
          <w:b/>
        </w:rPr>
        <w:t xml:space="preserve"> В срок до 31 декабря  2022 года. </w:t>
      </w:r>
      <w:r w:rsidRPr="00A04423">
        <w:rPr>
          <w:szCs w:val="28"/>
        </w:rPr>
        <w:t>Правила землепользования и застройки сельского поселения ««Цаган-Ола» утверждены решением Совета сельского поселения «Цаган-Ола» от 21 норября 2014 года № 23-95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главу 4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-главу 3 разработать с учетом изменений, внесенных в статью 45 и 46 Градостроительного кодекса РФ;</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lastRenderedPageBreak/>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пунктом 2 части 2 статьи 30 Градостроительного кодекса Российской Федерации, для населенного пункта с.Улан-Сарта сельского поселения «Цаган-Ола» разработать и утвердить карту градостроительного зонирования на населенный пункт и зон с особыми условиями использования территорий;</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«Цаган-Ола»,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15.12.</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«Цаган-Ола», утверждённым</w:t>
      </w:r>
      <w:r w:rsidRPr="00A04423">
        <w:rPr>
          <w:color w:val="000000"/>
        </w:rPr>
        <w:t xml:space="preserve"> </w:t>
      </w:r>
      <w:r w:rsidRPr="00A04423">
        <w:rPr>
          <w:color w:val="000000"/>
          <w:szCs w:val="28"/>
        </w:rPr>
        <w:t>решением Совета сельского поселения «Цаган-Ола» муниципального района «Могойтуйский район» от 21 ноября 2014 года № 23-95, на официальном сайте администрации муниципального района «Могойтуйский район»: (https://mogoytuy.75.ru/ ;</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«Цаган-Ола», утверждённым</w:t>
      </w:r>
      <w:r w:rsidRPr="00A04423">
        <w:rPr>
          <w:color w:val="000000"/>
        </w:rPr>
        <w:t xml:space="preserve"> </w:t>
      </w:r>
      <w:r w:rsidRPr="00A04423">
        <w:rPr>
          <w:color w:val="000000"/>
          <w:szCs w:val="28"/>
        </w:rPr>
        <w:t>решением Совета сельского поселения «Цаган-Ола» муниципального района «Могойтуйский район» от 21 ноября 2014 года № 23-95,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lastRenderedPageBreak/>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«Цаган-Ола», утверждённым</w:t>
      </w:r>
      <w:r w:rsidRPr="00A04423">
        <w:rPr>
          <w:color w:val="000000"/>
        </w:rPr>
        <w:t xml:space="preserve"> </w:t>
      </w:r>
      <w:r w:rsidRPr="00A04423">
        <w:rPr>
          <w:color w:val="000000"/>
          <w:szCs w:val="28"/>
        </w:rPr>
        <w:t>решением Совета сельского поселения «Цаган-Ола» муниципального района «Могойтуйский район» от 21 ноября 2014 года № 23-95, на официальном сайте администрации муниципального района «Могойтуйский район»: (https://mogoytuy.75.ru/).</w:t>
      </w:r>
    </w:p>
    <w:p w:rsidR="00A04423" w:rsidRPr="00A04423" w:rsidRDefault="00A04423" w:rsidP="00A04423">
      <w:pPr>
        <w:ind w:firstLine="708"/>
        <w:rPr>
          <w:b/>
          <w:color w:val="000000"/>
          <w:u w:val="single"/>
        </w:rPr>
      </w:pPr>
      <w:r w:rsidRPr="00A04423">
        <w:rPr>
          <w:b/>
          <w:color w:val="000000"/>
          <w:szCs w:val="28"/>
          <w:u w:val="single"/>
        </w:rPr>
        <w:t>15.13.</w:t>
      </w:r>
      <w:r w:rsidRPr="00A04423">
        <w:rPr>
          <w:b/>
          <w:color w:val="000000"/>
          <w:u w:val="single"/>
        </w:rPr>
        <w:t xml:space="preserve"> </w:t>
      </w:r>
      <w:r w:rsidRPr="00A04423">
        <w:rPr>
          <w:b/>
          <w:color w:val="000000"/>
          <w:szCs w:val="28"/>
          <w:u w:val="single"/>
        </w:rPr>
        <w:t xml:space="preserve">Сельское поселение «Цаган-Челутай» </w:t>
      </w:r>
    </w:p>
    <w:p w:rsidR="00A04423" w:rsidRPr="00A04423" w:rsidRDefault="00A04423" w:rsidP="00A04423">
      <w:pPr>
        <w:suppressAutoHyphens/>
        <w:ind w:firstLine="708"/>
        <w:jc w:val="both"/>
        <w:rPr>
          <w:szCs w:val="28"/>
        </w:rPr>
      </w:pPr>
      <w:r w:rsidRPr="00A04423">
        <w:rPr>
          <w:b/>
          <w:szCs w:val="28"/>
        </w:rPr>
        <w:t>15.13.1.</w:t>
      </w:r>
      <w:r w:rsidRPr="00A04423">
        <w:rPr>
          <w:b/>
        </w:rPr>
        <w:t xml:space="preserve"> В срок до 31 декабря  2022 года. </w:t>
      </w:r>
      <w:r w:rsidRPr="00A04423">
        <w:rPr>
          <w:szCs w:val="28"/>
        </w:rPr>
        <w:t>Правила землепользования и застройки сельского поселения «Цаган-Челутай» утверждены решением Совета сельского поселения «Цаган-Челутай» от 29 декабря 2011 года № 9-47, 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lastRenderedPageBreak/>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autoSpaceDE w:val="0"/>
        <w:autoSpaceDN w:val="0"/>
        <w:adjustRightInd w:val="0"/>
        <w:jc w:val="both"/>
        <w:rPr>
          <w:szCs w:val="28"/>
        </w:rPr>
      </w:pPr>
      <w:r w:rsidRPr="00A04423">
        <w:rPr>
          <w:szCs w:val="28"/>
        </w:rPr>
        <w:tab/>
        <w:t>- соответствии с  пунктом 2 части 2 статьи 30 Градостроительного кодекса Российской Федерации, для населенных пунктов пункта  с.Известковое, с.Толон сельского поселения «Цаган-Челутай» разработать карту градостроительного зонирования и утвердить карту зон с особыми условиями использования территорий указанных населенных пунктов;</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«Цаган-Челутай»,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15.13.</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ind w:firstLine="708"/>
        <w:jc w:val="both"/>
        <w:rPr>
          <w:color w:val="000000"/>
          <w:szCs w:val="28"/>
        </w:rPr>
      </w:pPr>
      <w:r w:rsidRPr="00A04423">
        <w:rPr>
          <w:color w:val="000000"/>
          <w:szCs w:val="28"/>
        </w:rPr>
        <w:t>-в соответствии с частью 3.1 статьи 32, частью 3 статьи 57.1. Градостроительного кодекса Российской Федерации администрацией муниципального района «Могойтуйский район»  обеспечить 27 июня 2014 года доступ к правилам землепользования и застройки сельского поселения «Цаган-Челутай», утверждённым</w:t>
      </w:r>
      <w:r w:rsidRPr="00A04423">
        <w:rPr>
          <w:color w:val="000000"/>
        </w:rPr>
        <w:t xml:space="preserve"> </w:t>
      </w:r>
      <w:r w:rsidRPr="00A04423">
        <w:rPr>
          <w:color w:val="000000"/>
          <w:szCs w:val="28"/>
        </w:rPr>
        <w:t>решением Совета сельского поселения «Цаган-Челутай» муниципального района «Могойтуйский район» от 29 декабря 2011 года № 9-47,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 (не размещен текст правил: положения о применении и градостроительные регламенты).</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 обеспечить доступ к правилам землепользования и застройки сельского поселения «Цаган-Челутай», утверждённым</w:t>
      </w:r>
      <w:r w:rsidRPr="00A04423">
        <w:rPr>
          <w:color w:val="000000"/>
        </w:rPr>
        <w:t xml:space="preserve"> </w:t>
      </w:r>
      <w:r w:rsidRPr="00A04423">
        <w:rPr>
          <w:color w:val="000000"/>
          <w:szCs w:val="28"/>
        </w:rPr>
        <w:t>решением Совета сельского поселения «Цаган-Челутай» муниципального района «Могойтуйский район» от 29 декабря 2011 года № 9-47,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 xml:space="preserve">-в соответствии с частью 7 статьи 25 Федерального закона от 21 июля 2014 года № 212-ФЗ «Об основах общественного контроля в Российской </w:t>
      </w:r>
      <w:r w:rsidRPr="00A04423">
        <w:rPr>
          <w:color w:val="000000"/>
          <w:szCs w:val="28"/>
        </w:rPr>
        <w:lastRenderedPageBreak/>
        <w:t>Федерации», обеспечить размещение протокола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«Цаган-Челутай», утверждённым</w:t>
      </w:r>
      <w:r w:rsidRPr="00A04423">
        <w:rPr>
          <w:color w:val="000000"/>
        </w:rPr>
        <w:t xml:space="preserve"> </w:t>
      </w:r>
      <w:r w:rsidRPr="00A04423">
        <w:rPr>
          <w:color w:val="000000"/>
          <w:szCs w:val="28"/>
        </w:rPr>
        <w:t>решением Совета сельского поселения «Цаган-Челутай» муниципального района «Могойтуйский район» от 29 декабря 2011 года № 9-47,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«Цаган-Челутай», утверждённым</w:t>
      </w:r>
      <w:r w:rsidRPr="00A04423">
        <w:rPr>
          <w:color w:val="000000"/>
        </w:rPr>
        <w:t xml:space="preserve"> </w:t>
      </w:r>
      <w:r w:rsidRPr="00A04423">
        <w:rPr>
          <w:color w:val="000000"/>
          <w:szCs w:val="28"/>
        </w:rPr>
        <w:t>решением Совета сельского поселения «Цаган-Челутай» муниципального района «Могойтуйский район» от 29 декабря 2011 года № 9-47, на официальном сайте администрации муниципального района «Могойтуйский район»: (https://mogoytuy.75.ru/).</w:t>
      </w:r>
    </w:p>
    <w:p w:rsidR="00A04423" w:rsidRPr="00A04423" w:rsidRDefault="00A04423" w:rsidP="00A04423">
      <w:pPr>
        <w:ind w:firstLine="708"/>
        <w:rPr>
          <w:b/>
          <w:color w:val="000000"/>
          <w:u w:val="single"/>
        </w:rPr>
      </w:pPr>
      <w:r w:rsidRPr="00A04423">
        <w:rPr>
          <w:b/>
          <w:color w:val="000000"/>
          <w:szCs w:val="28"/>
          <w:u w:val="single"/>
        </w:rPr>
        <w:t xml:space="preserve">15.14. Сельское поселение «Цугол» </w:t>
      </w:r>
    </w:p>
    <w:p w:rsidR="00A04423" w:rsidRPr="00A04423" w:rsidRDefault="00A04423" w:rsidP="00A04423">
      <w:pPr>
        <w:suppressAutoHyphens/>
        <w:ind w:firstLine="708"/>
        <w:jc w:val="both"/>
        <w:rPr>
          <w:szCs w:val="28"/>
        </w:rPr>
      </w:pPr>
      <w:r w:rsidRPr="00A04423">
        <w:rPr>
          <w:b/>
          <w:szCs w:val="28"/>
        </w:rPr>
        <w:t>15.14.</w:t>
      </w:r>
      <w:r w:rsidRPr="00A04423">
        <w:rPr>
          <w:b/>
        </w:rPr>
        <w:t>1</w:t>
      </w:r>
      <w:r w:rsidRPr="00A04423">
        <w:rPr>
          <w:b/>
          <w:szCs w:val="28"/>
        </w:rPr>
        <w:t>.</w:t>
      </w:r>
      <w:r w:rsidRPr="00A04423">
        <w:rPr>
          <w:b/>
        </w:rPr>
        <w:t xml:space="preserve"> В срок до 31 декабря  2022 года. </w:t>
      </w:r>
      <w:r w:rsidRPr="00A04423">
        <w:rPr>
          <w:szCs w:val="28"/>
        </w:rPr>
        <w:t>Правила землепользования и застройки сельского поселения «Цугол» утверждены решением Совета сельского поселения «Цугол» от 01 апреля 2014 года № 23-100привести в соответствие с законодательством о градостроительной деятельности содержание и процедуру подготовки и утверждения, а именно:</w:t>
      </w:r>
    </w:p>
    <w:p w:rsidR="00A04423" w:rsidRPr="00A04423" w:rsidRDefault="00A04423" w:rsidP="00A04423">
      <w:pPr>
        <w:widowControl w:val="0"/>
        <w:suppressAutoHyphens/>
        <w:autoSpaceDE w:val="0"/>
        <w:autoSpaceDN w:val="0"/>
        <w:adjustRightInd w:val="0"/>
        <w:ind w:firstLine="720"/>
        <w:jc w:val="both"/>
        <w:rPr>
          <w:szCs w:val="28"/>
        </w:rPr>
      </w:pPr>
      <w:r w:rsidRPr="00A04423">
        <w:rPr>
          <w:szCs w:val="28"/>
        </w:rPr>
        <w:t>- статью 6 главы 1 Правил разработать с  учётом статьи 5.1 Градостроительного кодекса Российской Федерации;</w:t>
      </w:r>
    </w:p>
    <w:p w:rsidR="00A04423" w:rsidRPr="00A04423" w:rsidRDefault="00A04423" w:rsidP="00A04423">
      <w:pPr>
        <w:suppressAutoHyphens/>
        <w:jc w:val="both"/>
        <w:rPr>
          <w:szCs w:val="28"/>
        </w:rPr>
      </w:pPr>
      <w:r w:rsidRPr="00A04423">
        <w:rPr>
          <w:szCs w:val="28"/>
        </w:rPr>
        <w:tab/>
        <w:t>- территориальные зоны П1-П6, И1-И3, Р1, СХ1-СХ-4, С2, С3 правил землепользования и застройки сельского поселения «Цугол» отобразить  на картах градостроительного зонирования ;</w:t>
      </w:r>
    </w:p>
    <w:p w:rsidR="00A04423" w:rsidRPr="00A04423" w:rsidRDefault="00A04423" w:rsidP="00A04423">
      <w:pPr>
        <w:suppressAutoHyphens/>
        <w:ind w:firstLine="708"/>
        <w:jc w:val="both"/>
        <w:rPr>
          <w:szCs w:val="28"/>
        </w:rPr>
      </w:pPr>
      <w:r w:rsidRPr="00A04423">
        <w:rPr>
          <w:szCs w:val="28"/>
        </w:rPr>
        <w:t>- в соответствии с частью 1.1. статьи 38 Градостроительного кодекса Российской Федерации для территориальных  зон установить предельные (минимальные и (или) максимальные) размеры земельных участков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2 части 1 статьи 38 Градостроительного кодекса Российской Федерации в градостроительных регламентах для территориальных зон установить минимальные отступы от границ земельных участков в целях определения мест допустимого размещения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ind w:firstLine="708"/>
        <w:jc w:val="both"/>
        <w:rPr>
          <w:szCs w:val="28"/>
        </w:rPr>
      </w:pPr>
      <w:r w:rsidRPr="00A04423">
        <w:rPr>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установить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для всех территориальных зон (в случае, если ограничений нет  должно быть написано «ограничений нет»);</w:t>
      </w:r>
    </w:p>
    <w:p w:rsidR="00A04423" w:rsidRPr="00A04423" w:rsidRDefault="00A04423" w:rsidP="00A04423">
      <w:pPr>
        <w:suppressAutoHyphens/>
        <w:ind w:firstLine="708"/>
        <w:jc w:val="both"/>
        <w:rPr>
          <w:szCs w:val="28"/>
        </w:rPr>
      </w:pPr>
      <w:r w:rsidRPr="00A04423">
        <w:rPr>
          <w:szCs w:val="28"/>
        </w:rPr>
        <w:lastRenderedPageBreak/>
        <w:t>- в соответствии с пунктом 3 части 1 статьи 38 Градостроительного кодекса Российской Федерации в градостроительных регламентах для зон  установить предельное количество этажей или предельная высота зданий, строений, сооружений (в случае, если они не установлены должно быть написано, что не подлежат установлению);</w:t>
      </w:r>
    </w:p>
    <w:p w:rsidR="00A04423" w:rsidRPr="00A04423" w:rsidRDefault="00A04423" w:rsidP="00A04423">
      <w:pPr>
        <w:suppressAutoHyphens/>
        <w:autoSpaceDE w:val="0"/>
        <w:autoSpaceDN w:val="0"/>
        <w:adjustRightInd w:val="0"/>
        <w:jc w:val="both"/>
        <w:rPr>
          <w:szCs w:val="28"/>
        </w:rPr>
      </w:pPr>
      <w:r w:rsidRPr="00A04423">
        <w:rPr>
          <w:szCs w:val="28"/>
        </w:rPr>
        <w:tab/>
        <w:t xml:space="preserve">- в соответствии с пунктом 4 части 1 статьи 38 Градостроительного кодекса Российской Федерации в градостроительных регламентах для зон  установить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случае, если они не установлены должно быть написано, что не подлежат установлению); </w:t>
      </w:r>
    </w:p>
    <w:p w:rsidR="00A04423" w:rsidRPr="00A04423" w:rsidRDefault="00A04423" w:rsidP="00A04423">
      <w:pPr>
        <w:suppressAutoHyphens/>
        <w:ind w:firstLine="708"/>
        <w:jc w:val="both"/>
        <w:rPr>
          <w:szCs w:val="28"/>
        </w:rPr>
      </w:pPr>
      <w:r w:rsidRPr="00A04423">
        <w:rPr>
          <w:szCs w:val="28"/>
        </w:rPr>
        <w:t>-в соответствии с частью 6.1 статьи 30 Градостроительного кодекса Российской Федерации с частью 2 статьи 7 Федерального закона «О внесении изменений в Градостроительный кодекс Российской Федерации и отдельные законодательные акты Российской Федерации»  от 31 декабря 2017 года  № 507-ФЗ  (в ред. Федерального закона от 08 июня 2020 года № 166-ФЗ), органами местного самоуправления, осуществившими подготовку и утверждение правил землепользования и застройки разработать приложения к правилам землепользования и застройки сельского поселения «Цугол»,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04423" w:rsidRPr="00A04423" w:rsidRDefault="00A04423" w:rsidP="00A04423">
      <w:pPr>
        <w:suppressAutoHyphens/>
        <w:ind w:firstLine="708"/>
        <w:jc w:val="both"/>
        <w:rPr>
          <w:szCs w:val="28"/>
        </w:rPr>
      </w:pPr>
      <w:r w:rsidRPr="00A04423">
        <w:rPr>
          <w:b/>
          <w:szCs w:val="28"/>
        </w:rPr>
        <w:t>15.14.</w:t>
      </w:r>
      <w:r w:rsidRPr="00A04423">
        <w:rPr>
          <w:b/>
        </w:rPr>
        <w:t>2</w:t>
      </w:r>
      <w:r w:rsidRPr="00A04423">
        <w:rPr>
          <w:b/>
          <w:szCs w:val="28"/>
        </w:rPr>
        <w:t>.</w:t>
      </w:r>
      <w:r w:rsidRPr="00A04423">
        <w:rPr>
          <w:b/>
        </w:rPr>
        <w:t xml:space="preserve"> В срок до 1 апреля  2022 года:</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3 статьи 32 Градостроительного кодекса Российской Федерацииобеспечить доступ к правилам землепользования и застройки сельского поселения «Цугол», утверждённым</w:t>
      </w:r>
      <w:r w:rsidRPr="00A04423">
        <w:rPr>
          <w:color w:val="000000"/>
        </w:rPr>
        <w:t xml:space="preserve"> </w:t>
      </w:r>
      <w:r w:rsidRPr="00A04423">
        <w:rPr>
          <w:color w:val="000000"/>
          <w:szCs w:val="28"/>
        </w:rPr>
        <w:t>решением Совета сельского поселения «Цугол» муниципального района «Могойтуйский район» от 01 апреля 2014 года № 23-100,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«Цугол», утверждённым</w:t>
      </w:r>
      <w:r w:rsidRPr="00A04423">
        <w:rPr>
          <w:color w:val="000000"/>
        </w:rPr>
        <w:t xml:space="preserve"> </w:t>
      </w:r>
      <w:r w:rsidRPr="00A04423">
        <w:rPr>
          <w:color w:val="000000"/>
          <w:szCs w:val="28"/>
        </w:rPr>
        <w:t>решением Совета сельского поселения «Цугол» муниципального района «Могойтуйский район» от 01 апреля 2014 года № 23-100, на официальном сайте администрации муниципального района «Могойтуйский  район»: (https://mogoytuy.75.ru/);</w:t>
      </w:r>
    </w:p>
    <w:p w:rsidR="00A04423" w:rsidRPr="00A04423" w:rsidRDefault="00A04423" w:rsidP="00A04423">
      <w:pPr>
        <w:autoSpaceDE w:val="0"/>
        <w:autoSpaceDN w:val="0"/>
        <w:adjustRightInd w:val="0"/>
        <w:ind w:firstLine="708"/>
        <w:jc w:val="both"/>
        <w:rPr>
          <w:color w:val="000000"/>
          <w:szCs w:val="28"/>
        </w:rPr>
      </w:pPr>
      <w:r w:rsidRPr="00A04423">
        <w:rPr>
          <w:color w:val="000000"/>
          <w:szCs w:val="28"/>
        </w:rPr>
        <w:t>-в соответствии с частью 23 статьи 5.1 Градостроительного кодекса Российской Федерации</w:t>
      </w:r>
      <w:r w:rsidRPr="00A04423">
        <w:rPr>
          <w:color w:val="000000"/>
        </w:rPr>
        <w:t xml:space="preserve"> </w:t>
      </w:r>
      <w:r w:rsidRPr="00A04423">
        <w:rPr>
          <w:color w:val="000000"/>
          <w:szCs w:val="28"/>
        </w:rPr>
        <w:t>администрацией муниципального района «Могойтуйский район» обеспечить доступ к заключению о результатах публичных слушаний по</w:t>
      </w:r>
      <w:r w:rsidRPr="00A04423">
        <w:rPr>
          <w:color w:val="000000"/>
        </w:rPr>
        <w:t xml:space="preserve"> проекту </w:t>
      </w:r>
      <w:r w:rsidRPr="00A04423">
        <w:rPr>
          <w:color w:val="000000"/>
          <w:szCs w:val="28"/>
        </w:rPr>
        <w:t>правил землепользования и застройки сельского поселения «Цугол», утверждённым</w:t>
      </w:r>
      <w:r w:rsidRPr="00A04423">
        <w:rPr>
          <w:color w:val="000000"/>
        </w:rPr>
        <w:t xml:space="preserve"> </w:t>
      </w:r>
      <w:r w:rsidRPr="00A04423">
        <w:rPr>
          <w:color w:val="000000"/>
          <w:szCs w:val="28"/>
        </w:rPr>
        <w:t xml:space="preserve">решением Совета сельского поселения «Цугол» муниципального района «Могойтуйский район» от 01 </w:t>
      </w:r>
      <w:r w:rsidRPr="00A04423">
        <w:rPr>
          <w:color w:val="000000"/>
          <w:szCs w:val="28"/>
        </w:rPr>
        <w:lastRenderedPageBreak/>
        <w:t>апреля 2014 года № 23-100, на официальном сайте администрации муниципального района «Могойтуйский район»: (https://mogoytuy.75.ru/).</w:t>
      </w:r>
    </w:p>
    <w:p w:rsidR="00A04423" w:rsidRPr="00A04423" w:rsidRDefault="00A04423" w:rsidP="00A04423">
      <w:pPr>
        <w:jc w:val="both"/>
      </w:pPr>
      <w:r w:rsidRPr="00A04423">
        <w:t xml:space="preserve">    </w:t>
      </w:r>
      <w:r w:rsidRPr="00A04423">
        <w:tab/>
      </w:r>
      <w:r w:rsidRPr="00A04423">
        <w:rPr>
          <w:b/>
        </w:rPr>
        <w:t xml:space="preserve">16. В срок до 1 апреля 2022 года </w:t>
      </w:r>
      <w:r w:rsidRPr="00A04423">
        <w:t xml:space="preserve">устранить следующие нарушения при подготовке и выдаче  градостроительных планов земельных участков: </w:t>
      </w:r>
    </w:p>
    <w:p w:rsidR="00A04423" w:rsidRPr="00A04423" w:rsidRDefault="00A04423" w:rsidP="00A04423">
      <w:pPr>
        <w:ind w:firstLine="708"/>
        <w:jc w:val="both"/>
        <w:rPr>
          <w:szCs w:val="28"/>
        </w:rPr>
      </w:pPr>
      <w:r w:rsidRPr="00A04423">
        <w:rPr>
          <w:szCs w:val="28"/>
        </w:rPr>
        <w:tab/>
        <w:t>-  администрацией муниципального района «Могойтуйский район» градостроительные планы земельных участков заполнять в соответствии с  формой, утверждённой приказом Министерства строительства и жилищно-коммунального хозяйства Российской  Федерации  от 27 февраля 2020 года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2017г. №741/пр»;</w:t>
      </w:r>
    </w:p>
    <w:p w:rsidR="00A04423" w:rsidRPr="00A04423" w:rsidRDefault="00A04423" w:rsidP="00A04423">
      <w:pPr>
        <w:ind w:firstLine="708"/>
        <w:jc w:val="both"/>
        <w:rPr>
          <w:szCs w:val="28"/>
        </w:rPr>
      </w:pPr>
      <w:r w:rsidRPr="00A04423">
        <w:rPr>
          <w:szCs w:val="28"/>
        </w:rPr>
        <w:t xml:space="preserve">- номер градостроительному плану земельного участка присваивать в соответствии с приказом Министерства строительства и жилищно-коммунального хозяйства Российской Федерации от 27 февраля 2020 года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2017г. №741/пр»; </w:t>
      </w:r>
    </w:p>
    <w:p w:rsidR="00A04423" w:rsidRPr="00A04423" w:rsidRDefault="00A04423" w:rsidP="00A04423">
      <w:pPr>
        <w:ind w:firstLine="708"/>
        <w:jc w:val="both"/>
        <w:rPr>
          <w:szCs w:val="28"/>
        </w:rPr>
      </w:pPr>
      <w:r w:rsidRPr="00A04423">
        <w:rPr>
          <w:szCs w:val="28"/>
        </w:rPr>
        <w:t xml:space="preserve">Во исполнение данного пункта представить бланк градостроительного плана, заполненный в соответствии с утверждённой формой, для проверки исполнения предписания. </w:t>
      </w:r>
    </w:p>
    <w:p w:rsidR="00A04423" w:rsidRPr="00A04423" w:rsidRDefault="00A04423" w:rsidP="00A04423">
      <w:pPr>
        <w:ind w:firstLine="708"/>
        <w:jc w:val="both"/>
      </w:pPr>
      <w:r w:rsidRPr="00A04423">
        <w:rPr>
          <w:color w:val="000000"/>
          <w:szCs w:val="28"/>
        </w:rPr>
        <w:t xml:space="preserve"> </w:t>
      </w:r>
      <w:r w:rsidRPr="00A04423">
        <w:rPr>
          <w:b/>
        </w:rPr>
        <w:t xml:space="preserve">17. В срок до 1 апреля  2022  года </w:t>
      </w:r>
      <w:r w:rsidRPr="00A04423">
        <w:t>устранить следующие нарушения при подготовке и выдаче  разрешений на строительство:</w:t>
      </w:r>
    </w:p>
    <w:p w:rsidR="00A04423" w:rsidRPr="00A04423" w:rsidRDefault="00A04423" w:rsidP="00A04423">
      <w:pPr>
        <w:ind w:firstLine="708"/>
        <w:rPr>
          <w:szCs w:val="28"/>
        </w:rPr>
      </w:pPr>
      <w:r w:rsidRPr="00A04423">
        <w:rPr>
          <w:szCs w:val="28"/>
        </w:rPr>
        <w:t>- указывать наименование объекта капитального строительства, содержащегося в проектной документации;</w:t>
      </w:r>
    </w:p>
    <w:p w:rsidR="00A04423" w:rsidRPr="00A04423" w:rsidRDefault="00A04423" w:rsidP="00A04423">
      <w:pPr>
        <w:ind w:firstLine="708"/>
        <w:rPr>
          <w:szCs w:val="28"/>
        </w:rPr>
      </w:pPr>
      <w:r w:rsidRPr="00A04423">
        <w:rPr>
          <w:szCs w:val="28"/>
        </w:rPr>
        <w:t>- в пункте 3.3 разрешения на строительство  указывать сведения о проектной документации объекта капитального строительства;</w:t>
      </w:r>
    </w:p>
    <w:p w:rsidR="00A04423" w:rsidRPr="00A04423" w:rsidRDefault="00A04423" w:rsidP="00A04423">
      <w:pPr>
        <w:ind w:firstLine="708"/>
        <w:rPr>
          <w:szCs w:val="28"/>
        </w:rPr>
      </w:pPr>
      <w:r w:rsidRPr="00A04423">
        <w:rPr>
          <w:szCs w:val="28"/>
        </w:rPr>
        <w:t xml:space="preserve"> -  в пункте 5 разрешения на строительство указывать адрес (местоположение) объекта капитального строительства;</w:t>
      </w:r>
    </w:p>
    <w:p w:rsidR="00A04423" w:rsidRPr="00A04423" w:rsidRDefault="00A04423" w:rsidP="00A04423">
      <w:pPr>
        <w:ind w:firstLine="708"/>
        <w:rPr>
          <w:szCs w:val="28"/>
        </w:rPr>
      </w:pPr>
      <w:r w:rsidRPr="00A04423">
        <w:rPr>
          <w:szCs w:val="28"/>
        </w:rPr>
        <w:t>- срок действия разрешения на строительство  устанавливать  обоснованно, после предоставления застройщиком проекта организации строительства объекта капитального строительства в соответствии с  частью 19 статьи 51 Градостроительного кодекса Российской Федерации;</w:t>
      </w:r>
    </w:p>
    <w:p w:rsidR="00A04423" w:rsidRPr="00A04423" w:rsidRDefault="00A04423" w:rsidP="00A04423">
      <w:pPr>
        <w:autoSpaceDE w:val="0"/>
        <w:autoSpaceDN w:val="0"/>
        <w:adjustRightInd w:val="0"/>
        <w:ind w:firstLine="709"/>
        <w:jc w:val="both"/>
        <w:rPr>
          <w:rFonts w:eastAsia="Calibri"/>
          <w:szCs w:val="28"/>
          <w:lang w:eastAsia="en-US"/>
        </w:rPr>
      </w:pPr>
      <w:r w:rsidRPr="00A04423">
        <w:rPr>
          <w:szCs w:val="28"/>
        </w:rPr>
        <w:t xml:space="preserve">Представить бланк разрешения на строительство,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  </w:t>
      </w:r>
    </w:p>
    <w:p w:rsidR="00A04423" w:rsidRPr="00A04423" w:rsidRDefault="00A04423" w:rsidP="00A04423">
      <w:pPr>
        <w:ind w:firstLine="708"/>
        <w:jc w:val="both"/>
        <w:rPr>
          <w:color w:val="000000"/>
          <w:szCs w:val="28"/>
        </w:rPr>
      </w:pPr>
      <w:r w:rsidRPr="00A04423">
        <w:rPr>
          <w:b/>
        </w:rPr>
        <w:lastRenderedPageBreak/>
        <w:t xml:space="preserve">18. В срок до 1 апреля 2022  года </w:t>
      </w:r>
      <w:r w:rsidRPr="00A04423">
        <w:t xml:space="preserve">устранить следующие нарушения при подготовке и выдаче </w:t>
      </w:r>
      <w:r w:rsidRPr="00A04423">
        <w:rPr>
          <w:color w:val="000000"/>
          <w:szCs w:val="28"/>
        </w:rPr>
        <w:t xml:space="preserve">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04423" w:rsidRPr="00A04423" w:rsidRDefault="00A04423" w:rsidP="00A04423">
      <w:pPr>
        <w:ind w:firstLine="708"/>
        <w:jc w:val="both"/>
        <w:rPr>
          <w:color w:val="000000"/>
          <w:szCs w:val="28"/>
        </w:rPr>
      </w:pPr>
      <w:r w:rsidRPr="00A04423">
        <w:rPr>
          <w:color w:val="000000"/>
          <w:szCs w:val="28"/>
        </w:rPr>
        <w:t>-в соответствии с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администрацией муниципального района «Могойтуйский район» наделить должностное лицо полномочиями по подготовке, выдаче и регистрации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04423" w:rsidRPr="00A04423" w:rsidRDefault="00A04423" w:rsidP="00A04423">
      <w:pPr>
        <w:ind w:firstLine="709"/>
        <w:jc w:val="both"/>
        <w:rPr>
          <w:color w:val="000000"/>
          <w:szCs w:val="28"/>
        </w:rPr>
      </w:pPr>
      <w:r w:rsidRPr="00A04423">
        <w:rPr>
          <w:b/>
        </w:rPr>
        <w:t xml:space="preserve">19. В срок до 1 апреля 2022  года </w:t>
      </w:r>
      <w:r w:rsidRPr="00A04423">
        <w:t xml:space="preserve">устранить следующие нарушения при подготовке и выдаче </w:t>
      </w:r>
      <w:r w:rsidRPr="00A04423">
        <w:rPr>
          <w:color w:val="000000"/>
          <w:szCs w:val="28"/>
        </w:rPr>
        <w:t xml:space="preserve">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423" w:rsidRPr="00A04423" w:rsidRDefault="00A04423" w:rsidP="00A04423">
      <w:pPr>
        <w:autoSpaceDE w:val="0"/>
        <w:autoSpaceDN w:val="0"/>
        <w:adjustRightInd w:val="0"/>
        <w:jc w:val="both"/>
        <w:rPr>
          <w:szCs w:val="28"/>
        </w:rPr>
      </w:pPr>
      <w:r w:rsidRPr="00A04423">
        <w:rPr>
          <w:color w:val="000000"/>
          <w:szCs w:val="28"/>
        </w:rPr>
        <w:t xml:space="preserve"> </w:t>
      </w:r>
      <w:r w:rsidRPr="00A04423">
        <w:rPr>
          <w:szCs w:val="28"/>
        </w:rPr>
        <w:t xml:space="preserve"> </w:t>
      </w:r>
      <w:r w:rsidRPr="00A04423">
        <w:rPr>
          <w:szCs w:val="28"/>
        </w:rPr>
        <w:tab/>
        <w:t>-  в соответствии с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администрации муниципального района «Могойтуйский район» наделить должностное лицо полномочиями по подготовке, выдаче и регистрации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04423" w:rsidRPr="00A04423" w:rsidRDefault="00A04423" w:rsidP="00A04423">
      <w:pPr>
        <w:ind w:firstLine="708"/>
        <w:jc w:val="both"/>
        <w:rPr>
          <w:szCs w:val="28"/>
        </w:rPr>
      </w:pPr>
      <w:r w:rsidRPr="00A04423">
        <w:rPr>
          <w:b/>
        </w:rPr>
        <w:t>20. В срок до 1 апреля 2022  года</w:t>
      </w:r>
      <w:r w:rsidRPr="00A04423">
        <w:rPr>
          <w:szCs w:val="28"/>
        </w:rPr>
        <w:t xml:space="preserve">  в соответствии с </w:t>
      </w:r>
      <w:r w:rsidRPr="00A04423">
        <w:t xml:space="preserve">частью 2 статьи 8 Градостроительного кодекса Российской Федерации, с </w:t>
      </w:r>
      <w:r w:rsidRPr="00A04423">
        <w:rPr>
          <w:szCs w:val="28"/>
        </w:rPr>
        <w:t>пунктом 15 части 1 статьи 15 Федерального закона от 6 октября 2003 года №131-ФЗ «Об общих принципах организации местного самоуправления в Российской Федерации» наделить  управления муниципального хозяйства администрации муниципального района «Могойтуйский район» следующими полномочиями:</w:t>
      </w:r>
    </w:p>
    <w:p w:rsidR="00A04423" w:rsidRPr="00A04423" w:rsidRDefault="00A04423" w:rsidP="00A04423">
      <w:pPr>
        <w:autoSpaceDE w:val="0"/>
        <w:autoSpaceDN w:val="0"/>
        <w:adjustRightInd w:val="0"/>
        <w:ind w:firstLine="540"/>
        <w:rPr>
          <w:rFonts w:eastAsia="Calibri"/>
          <w:szCs w:val="28"/>
          <w:lang w:eastAsia="en-US"/>
        </w:rPr>
      </w:pPr>
      <w:r w:rsidRPr="00A04423">
        <w:rPr>
          <w:rFonts w:eastAsia="Calibri"/>
          <w:szCs w:val="28"/>
          <w:lang w:eastAsia="en-US"/>
        </w:rPr>
        <w:lastRenderedPageBreak/>
        <w:t xml:space="preserve">- подготовка и направление уведомления о соответствии указанных в </w:t>
      </w:r>
      <w:hyperlink r:id="rId11" w:history="1">
        <w:r w:rsidRPr="00A04423">
          <w:rPr>
            <w:rFonts w:eastAsia="Calibri"/>
            <w:szCs w:val="28"/>
            <w:lang w:eastAsia="en-US"/>
          </w:rPr>
          <w:t>уведомлении</w:t>
        </w:r>
      </w:hyperlink>
      <w:r w:rsidRPr="00A04423">
        <w:rPr>
          <w:rFonts w:eastAsia="Calibri"/>
          <w:szCs w:val="28"/>
          <w:lang w:eastAsia="en-US"/>
        </w:rPr>
        <w:t xml:space="preserve">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A04423" w:rsidRPr="00A04423" w:rsidRDefault="00A04423" w:rsidP="00A04423">
      <w:pPr>
        <w:autoSpaceDE w:val="0"/>
        <w:autoSpaceDN w:val="0"/>
        <w:adjustRightInd w:val="0"/>
        <w:ind w:firstLine="540"/>
        <w:rPr>
          <w:rFonts w:eastAsia="Calibri"/>
          <w:szCs w:val="28"/>
          <w:lang w:eastAsia="en-US"/>
        </w:rPr>
      </w:pPr>
      <w:r w:rsidRPr="00A04423">
        <w:rPr>
          <w:rFonts w:eastAsia="Calibri"/>
          <w:szCs w:val="28"/>
          <w:lang w:eastAsia="en-US"/>
        </w:rPr>
        <w:t>- подготовка и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A04423" w:rsidRPr="00A04423" w:rsidRDefault="00A04423" w:rsidP="00A04423">
      <w:pPr>
        <w:ind w:firstLine="708"/>
        <w:rPr>
          <w:rFonts w:eastAsia="Calibri"/>
          <w:szCs w:val="28"/>
          <w:lang w:eastAsia="en-US"/>
        </w:rPr>
      </w:pPr>
      <w:r w:rsidRPr="00A04423">
        <w:t xml:space="preserve">- </w:t>
      </w:r>
      <w:r w:rsidRPr="00A04423">
        <w:rPr>
          <w:rFonts w:eastAsia="Calibri"/>
          <w:szCs w:val="28"/>
          <w:lang w:eastAsia="en-US"/>
        </w:rPr>
        <w:t>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423" w:rsidRPr="00A04423" w:rsidRDefault="00A04423" w:rsidP="00A04423">
      <w:pPr>
        <w:ind w:firstLine="708"/>
      </w:pPr>
      <w:r w:rsidRPr="00A04423">
        <w:rPr>
          <w:rFonts w:eastAsia="Calibri"/>
          <w:szCs w:val="28"/>
          <w:lang w:eastAsia="en-US"/>
        </w:rPr>
        <w:t xml:space="preserve">- подготовка и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A04423" w:rsidRPr="00A04423" w:rsidRDefault="00A04423" w:rsidP="00A04423">
      <w:pPr>
        <w:ind w:firstLine="708"/>
        <w:jc w:val="both"/>
      </w:pPr>
      <w:r w:rsidRPr="00A04423">
        <w:t>- подготовка местных нормативов градостроительного проектирования муниципального района, сельских поселений;</w:t>
      </w:r>
    </w:p>
    <w:p w:rsidR="00A04423" w:rsidRPr="00A04423" w:rsidRDefault="00A04423" w:rsidP="00A04423">
      <w:pPr>
        <w:ind w:firstLine="708"/>
        <w:jc w:val="both"/>
      </w:pPr>
      <w:r w:rsidRPr="00A04423">
        <w:t xml:space="preserve">- подготовка проекта решения о сносе самовольной постройки либо решения о сносе самовольной постройки или её приведении в соответствие с установленными требованиями в </w:t>
      </w:r>
      <w:hyperlink w:anchor="Par4273" w:tooltip="Статья 55.32. Особенности сноса самовольных построек или приведения их в соответствие с установленными требованиями" w:history="1">
        <w:r w:rsidRPr="00A04423">
          <w:t>случаях</w:t>
        </w:r>
      </w:hyperlink>
      <w:r w:rsidRPr="00A04423">
        <w:t xml:space="preserve">, предусмотренных гражданским </w:t>
      </w:r>
      <w:hyperlink r:id="rId12" w:tooltip="&quot;Гражданский кодекс Российской Федерации (часть первая)&quot; от 30.11.1994 N 51-ФЗ (ред. от 18.07.2019) (с изм. и доп., вступ. в силу с 01.10.2019){КонсультантПлюс}" w:history="1">
        <w:r w:rsidRPr="00A04423">
          <w:t>законодательством</w:t>
        </w:r>
      </w:hyperlink>
      <w:r w:rsidRPr="00A04423">
        <w:t>,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A04423" w:rsidRPr="00A04423" w:rsidRDefault="00A04423" w:rsidP="00A04423">
      <w:pPr>
        <w:ind w:firstLine="708"/>
        <w:jc w:val="both"/>
      </w:pPr>
      <w:r w:rsidRPr="00A04423">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81245" w:rsidRPr="0012115A" w:rsidRDefault="00381245" w:rsidP="00A04423">
      <w:pPr>
        <w:pStyle w:val="a4"/>
        <w:ind w:left="0" w:firstLine="705"/>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31" w:rsidRDefault="00385E31" w:rsidP="00754667">
      <w:r>
        <w:separator/>
      </w:r>
    </w:p>
  </w:endnote>
  <w:endnote w:type="continuationSeparator" w:id="0">
    <w:p w:rsidR="00385E31" w:rsidRDefault="00385E31"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31" w:rsidRDefault="00385E31" w:rsidP="00754667">
      <w:r>
        <w:separator/>
      </w:r>
    </w:p>
  </w:footnote>
  <w:footnote w:type="continuationSeparator" w:id="0">
    <w:p w:rsidR="00385E31" w:rsidRDefault="00385E31"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6"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3EFC0EA9"/>
    <w:multiLevelType w:val="multilevel"/>
    <w:tmpl w:val="37426F62"/>
    <w:lvl w:ilvl="0">
      <w:start w:val="1"/>
      <w:numFmt w:val="decimal"/>
      <w:lvlText w:val="%1."/>
      <w:lvlJc w:val="left"/>
      <w:pPr>
        <w:ind w:left="600" w:hanging="600"/>
      </w:pPr>
      <w:rPr>
        <w:rFonts w:hint="default"/>
      </w:rPr>
    </w:lvl>
    <w:lvl w:ilvl="1">
      <w:start w:val="10"/>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22154E"/>
    <w:multiLevelType w:val="singleLevel"/>
    <w:tmpl w:val="4A6C8F0E"/>
    <w:lvl w:ilvl="0">
      <w:start w:val="1"/>
      <w:numFmt w:val="bullet"/>
      <w:lvlText w:val=""/>
      <w:lvlJc w:val="left"/>
      <w:pPr>
        <w:ind w:left="1429" w:hanging="360"/>
      </w:pPr>
      <w:rPr>
        <w:rFonts w:ascii="Symbol" w:hAnsi="Symbol" w:hint="default"/>
      </w:rPr>
    </w:lvl>
  </w:abstractNum>
  <w:abstractNum w:abstractNumId="16"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8"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1"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1"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4"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6" w15:restartNumberingAfterBreak="0">
    <w:nsid w:val="7B7A5390"/>
    <w:multiLevelType w:val="hybridMultilevel"/>
    <w:tmpl w:val="96023054"/>
    <w:lvl w:ilvl="0" w:tplc="103407D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34"/>
  </w:num>
  <w:num w:numId="9">
    <w:abstractNumId w:val="1"/>
  </w:num>
  <w:num w:numId="10">
    <w:abstractNumId w:val="21"/>
  </w:num>
  <w:num w:numId="11">
    <w:abstractNumId w:val="20"/>
  </w:num>
  <w:num w:numId="12">
    <w:abstractNumId w:val="13"/>
  </w:num>
  <w:num w:numId="13">
    <w:abstractNumId w:val="18"/>
  </w:num>
  <w:num w:numId="14">
    <w:abstractNumId w:val="3"/>
  </w:num>
  <w:num w:numId="1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31"/>
  </w:num>
  <w:num w:numId="20">
    <w:abstractNumId w:val="32"/>
  </w:num>
  <w:num w:numId="21">
    <w:abstractNumId w:val="6"/>
  </w:num>
  <w:num w:numId="22">
    <w:abstractNumId w:val="0"/>
  </w:num>
  <w:num w:numId="23">
    <w:abstractNumId w:val="7"/>
  </w:num>
  <w:num w:numId="24">
    <w:abstractNumId w:val="29"/>
  </w:num>
  <w:num w:numId="25">
    <w:abstractNumId w:val="14"/>
  </w:num>
  <w:num w:numId="26">
    <w:abstractNumId w:val="19"/>
  </w:num>
  <w:num w:numId="27">
    <w:abstractNumId w:val="27"/>
  </w:num>
  <w:num w:numId="28">
    <w:abstractNumId w:val="24"/>
  </w:num>
  <w:num w:numId="29">
    <w:abstractNumId w:val="23"/>
  </w:num>
  <w:num w:numId="30">
    <w:abstractNumId w:val="11"/>
  </w:num>
  <w:num w:numId="31">
    <w:abstractNumId w:val="33"/>
  </w:num>
  <w:num w:numId="32">
    <w:abstractNumId w:val="28"/>
  </w:num>
  <w:num w:numId="33">
    <w:abstractNumId w:val="22"/>
  </w:num>
  <w:num w:numId="34">
    <w:abstractNumId w:val="25"/>
  </w:num>
  <w:num w:numId="35">
    <w:abstractNumId w:val="26"/>
  </w:num>
  <w:num w:numId="36">
    <w:abstractNumId w:val="15"/>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863CE"/>
    <w:rsid w:val="000A459E"/>
    <w:rsid w:val="0012115A"/>
    <w:rsid w:val="00132980"/>
    <w:rsid w:val="001E432A"/>
    <w:rsid w:val="002B6BC5"/>
    <w:rsid w:val="002C1A2D"/>
    <w:rsid w:val="002D05A3"/>
    <w:rsid w:val="002E4141"/>
    <w:rsid w:val="00312266"/>
    <w:rsid w:val="00381245"/>
    <w:rsid w:val="00385E31"/>
    <w:rsid w:val="003C2A6B"/>
    <w:rsid w:val="00464C41"/>
    <w:rsid w:val="00546D67"/>
    <w:rsid w:val="00730482"/>
    <w:rsid w:val="00731093"/>
    <w:rsid w:val="00754667"/>
    <w:rsid w:val="007677CE"/>
    <w:rsid w:val="007B5B24"/>
    <w:rsid w:val="008460B8"/>
    <w:rsid w:val="008E126E"/>
    <w:rsid w:val="00911C68"/>
    <w:rsid w:val="00A04423"/>
    <w:rsid w:val="00A13643"/>
    <w:rsid w:val="00A45A6B"/>
    <w:rsid w:val="00A7623F"/>
    <w:rsid w:val="00C748E3"/>
    <w:rsid w:val="00C84A2F"/>
    <w:rsid w:val="00D470A3"/>
    <w:rsid w:val="00D5129E"/>
    <w:rsid w:val="00D5680C"/>
    <w:rsid w:val="00D74076"/>
    <w:rsid w:val="00DC400B"/>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D807"/>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 w:type="paragraph" w:customStyle="1" w:styleId="msonormal0">
    <w:name w:val="msonormal"/>
    <w:basedOn w:val="a"/>
    <w:rsid w:val="001E432A"/>
    <w:pPr>
      <w:spacing w:before="100" w:beforeAutospacing="1" w:after="100" w:afterAutospacing="1"/>
      <w:ind w:firstLine="709"/>
      <w:jc w:val="both"/>
    </w:pPr>
    <w:rPr>
      <w:sz w:val="24"/>
      <w:szCs w:val="24"/>
    </w:rPr>
  </w:style>
  <w:style w:type="numbering" w:customStyle="1" w:styleId="14">
    <w:name w:val="Нет списка1"/>
    <w:next w:val="a2"/>
    <w:uiPriority w:val="99"/>
    <w:semiHidden/>
    <w:unhideWhenUsed/>
    <w:rsid w:val="00A04423"/>
  </w:style>
  <w:style w:type="table" w:customStyle="1" w:styleId="15">
    <w:name w:val="Сетка таблицы1"/>
    <w:basedOn w:val="a1"/>
    <w:next w:val="af1"/>
    <w:uiPriority w:val="59"/>
    <w:rsid w:val="00A044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rsid w:val="00A04423"/>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goytuy.75.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oitui.ru/" TargetMode="External"/><Relationship Id="rId12" Type="http://schemas.openxmlformats.org/officeDocument/2006/relationships/hyperlink" Target="consultantplus://offline/ref=3914DF3FFDFD41AC68DF25491F4EE05210B649934846B2F32A4D24E9CBE68C1FC000DB4B9C287DC0F18C4A079122400A8CDE587A6E750F63h7H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7CE74B0F72854147343353CD901548AFD4262F1A0E41F13E87686F65C96D211BD16A5C1C24E56EBA29DA5937E9AAA926AAD42C7430cFmBI" TargetMode="External"/><Relationship Id="rId5" Type="http://schemas.openxmlformats.org/officeDocument/2006/relationships/footnotes" Target="footnotes.xml"/><Relationship Id="rId10" Type="http://schemas.openxmlformats.org/officeDocument/2006/relationships/hyperlink" Target="https://mogoytuy.75.ru/" TargetMode="External"/><Relationship Id="rId4" Type="http://schemas.openxmlformats.org/officeDocument/2006/relationships/webSettings" Target="webSettings.xml"/><Relationship Id="rId9" Type="http://schemas.openxmlformats.org/officeDocument/2006/relationships/hyperlink" Target="https://mogoytuy.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20468</Words>
  <Characters>116669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5</cp:revision>
  <dcterms:created xsi:type="dcterms:W3CDTF">2022-01-21T02:33:00Z</dcterms:created>
  <dcterms:modified xsi:type="dcterms:W3CDTF">2022-01-21T02:43:00Z</dcterms:modified>
</cp:coreProperties>
</file>