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F0" w:rsidRPr="000A5358" w:rsidRDefault="00C13BF0" w:rsidP="00774F53">
      <w:pPr>
        <w:ind w:firstLine="0"/>
        <w:rPr>
          <w:rFonts w:ascii="Times New Roman" w:hAnsi="Times New Roman" w:cs="Times New Roman"/>
          <w:b/>
          <w:szCs w:val="32"/>
        </w:rPr>
      </w:pPr>
      <w:bookmarkStart w:id="0" w:name="sub_48"/>
      <w:bookmarkStart w:id="1" w:name="_GoBack"/>
      <w:bookmarkEnd w:id="1"/>
      <w:r w:rsidRPr="000A5358">
        <w:rPr>
          <w:rFonts w:ascii="Times New Roman" w:hAnsi="Times New Roman" w:cs="Times New Roman"/>
          <w:b/>
          <w:szCs w:val="32"/>
        </w:rPr>
        <w:t>Для регистрации и постановки на учет гражданин, имеющий право на получение социальной выплаты для приобретения жилья, представляет в Министерство следующие документы:</w:t>
      </w:r>
    </w:p>
    <w:p w:rsidR="00C13BF0" w:rsidRPr="000A5358" w:rsidRDefault="00C13BF0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1) заявление о постановке на учет по форме, установленной Министерством (далее - заявление);</w:t>
      </w:r>
    </w:p>
    <w:p w:rsidR="00C13BF0" w:rsidRPr="000A5358" w:rsidRDefault="00C13BF0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2) копии документов, удостоверяющих личность заявителя и проживающих с ним членов семьи;</w:t>
      </w:r>
    </w:p>
    <w:p w:rsidR="00A701EA" w:rsidRPr="000A5358" w:rsidRDefault="00C13BF0" w:rsidP="00420CE4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3) копии документов, подтверждающих родственные отношения заявителя и</w:t>
      </w:r>
      <w:r w:rsidR="001D4A9E">
        <w:rPr>
          <w:rFonts w:ascii="Times New Roman" w:hAnsi="Times New Roman" w:cs="Times New Roman"/>
          <w:szCs w:val="32"/>
        </w:rPr>
        <w:t xml:space="preserve"> членов его семьи (свидетельство о браке (свидетельство</w:t>
      </w:r>
      <w:r w:rsidRPr="000A5358">
        <w:rPr>
          <w:rFonts w:ascii="Times New Roman" w:hAnsi="Times New Roman" w:cs="Times New Roman"/>
          <w:szCs w:val="32"/>
        </w:rPr>
        <w:t xml:space="preserve"> о расторжении брака, записи актов гражда</w:t>
      </w:r>
      <w:r w:rsidR="001D4A9E">
        <w:rPr>
          <w:rFonts w:ascii="Times New Roman" w:hAnsi="Times New Roman" w:cs="Times New Roman"/>
          <w:szCs w:val="32"/>
        </w:rPr>
        <w:t>нского состояния), свидетельство</w:t>
      </w:r>
      <w:r w:rsidRPr="000A5358">
        <w:rPr>
          <w:rFonts w:ascii="Times New Roman" w:hAnsi="Times New Roman" w:cs="Times New Roman"/>
          <w:szCs w:val="32"/>
        </w:rPr>
        <w:t xml:space="preserve"> о рождении (страницы паспорта гражданина Российской Федерации с внесенными сведениями о детях и се</w:t>
      </w:r>
      <w:r w:rsidR="001D4A9E">
        <w:rPr>
          <w:rFonts w:ascii="Times New Roman" w:hAnsi="Times New Roman" w:cs="Times New Roman"/>
          <w:szCs w:val="32"/>
        </w:rPr>
        <w:t>мейном положении), свидетельство</w:t>
      </w:r>
      <w:r w:rsidRPr="000A5358">
        <w:rPr>
          <w:rFonts w:ascii="Times New Roman" w:hAnsi="Times New Roman" w:cs="Times New Roman"/>
          <w:szCs w:val="32"/>
        </w:rPr>
        <w:t xml:space="preserve"> об усыновлении);</w:t>
      </w:r>
    </w:p>
    <w:p w:rsidR="00052567" w:rsidRDefault="00420CE4" w:rsidP="00052567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4</w:t>
      </w:r>
      <w:r w:rsidR="00C13BF0" w:rsidRPr="000A5358">
        <w:rPr>
          <w:rFonts w:ascii="Times New Roman" w:hAnsi="Times New Roman" w:cs="Times New Roman"/>
          <w:szCs w:val="32"/>
        </w:rPr>
        <w:t xml:space="preserve">) </w:t>
      </w:r>
      <w:r w:rsidR="00052567" w:rsidRPr="00052567">
        <w:rPr>
          <w:rFonts w:ascii="Times New Roman" w:hAnsi="Times New Roman" w:cs="Times New Roman"/>
          <w:szCs w:val="32"/>
        </w:rPr>
        <w:t>копии трудовой книжки и (или) сведений о трудовой деятельности, оформленных в установленном законодательством порядке, либо документов, их заменяющих (за периоды до 1 января 2020 года), - для работающих граждан;</w:t>
      </w:r>
    </w:p>
    <w:p w:rsidR="00052567" w:rsidRDefault="00420CE4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5</w:t>
      </w:r>
      <w:r w:rsidR="00C13BF0" w:rsidRPr="000A5358">
        <w:rPr>
          <w:rFonts w:ascii="Times New Roman" w:hAnsi="Times New Roman" w:cs="Times New Roman"/>
          <w:szCs w:val="32"/>
        </w:rPr>
        <w:t xml:space="preserve">) </w:t>
      </w:r>
      <w:r w:rsidR="00052567" w:rsidRPr="00052567">
        <w:rPr>
          <w:rFonts w:ascii="Times New Roman" w:hAnsi="Times New Roman" w:cs="Times New Roman"/>
          <w:szCs w:val="32"/>
        </w:rPr>
        <w:t>копию пенсионного удостоверения (при наличии) - для пенсионеров;</w:t>
      </w:r>
    </w:p>
    <w:p w:rsidR="004218B7" w:rsidRDefault="004218B7" w:rsidP="00C13BF0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</w:t>
      </w:r>
      <w:r w:rsidRPr="004218B7">
        <w:rPr>
          <w:rFonts w:ascii="Times New Roman" w:hAnsi="Times New Roman" w:cs="Times New Roman"/>
          <w:szCs w:val="32"/>
        </w:rPr>
        <w:t>документ, подтверждающий общую продолжительность стажа работы в районах Крайнего Севера и приравненных к ним местностях, - для пенсионеров;</w:t>
      </w:r>
    </w:p>
    <w:p w:rsidR="00052567" w:rsidRDefault="00052567" w:rsidP="00052567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</w:t>
      </w:r>
      <w:r w:rsidRPr="00052567">
        <w:rPr>
          <w:rFonts w:ascii="Times New Roman" w:hAnsi="Times New Roman" w:cs="Times New Roman"/>
          <w:szCs w:val="32"/>
        </w:rPr>
        <w:t>справку об инвалидности (в случае отсутствия соответствующих сведений в федеральном реестре инвалидов) - для инвалидов I и II групп, а также для инвалидов с детства;</w:t>
      </w:r>
    </w:p>
    <w:p w:rsidR="00C13BF0" w:rsidRPr="000A5358" w:rsidRDefault="00420CE4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6</w:t>
      </w:r>
      <w:r w:rsidR="00C13BF0" w:rsidRPr="000A5358">
        <w:rPr>
          <w:rFonts w:ascii="Times New Roman" w:hAnsi="Times New Roman" w:cs="Times New Roman"/>
          <w:szCs w:val="32"/>
        </w:rPr>
        <w:t>) копии правоустанавливающих документов на жилые помещения, принадлежащие на праве собственности заявителю и (или) членам его семьи, права на которые не зарегистрированы в Едином государственном реестре недвижимости (при наличии);</w:t>
      </w:r>
    </w:p>
    <w:p w:rsidR="00C13BF0" w:rsidRPr="000A5358" w:rsidRDefault="00420CE4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>7</w:t>
      </w:r>
      <w:r w:rsidR="00C13BF0" w:rsidRPr="000A5358">
        <w:rPr>
          <w:rFonts w:ascii="Times New Roman" w:hAnsi="Times New Roman" w:cs="Times New Roman"/>
          <w:szCs w:val="32"/>
        </w:rPr>
        <w:t xml:space="preserve">) </w:t>
      </w:r>
      <w:r w:rsidR="00245ED2" w:rsidRPr="00245ED2">
        <w:rPr>
          <w:rFonts w:ascii="Times New Roman" w:hAnsi="Times New Roman" w:cs="Times New Roman"/>
          <w:szCs w:val="32"/>
        </w:rPr>
        <w:t xml:space="preserve">копии документов, содержащих сведения о проживании заявителя в районах Крайнего Севера и приравненных к ним местностях в период с 31 декабря 1991 года </w:t>
      </w:r>
      <w:r w:rsidR="00245ED2">
        <w:rPr>
          <w:rFonts w:ascii="Times New Roman" w:hAnsi="Times New Roman" w:cs="Times New Roman"/>
          <w:szCs w:val="32"/>
        </w:rPr>
        <w:br/>
      </w:r>
      <w:r w:rsidR="00245ED2" w:rsidRPr="00245ED2">
        <w:rPr>
          <w:rFonts w:ascii="Times New Roman" w:hAnsi="Times New Roman" w:cs="Times New Roman"/>
          <w:szCs w:val="32"/>
        </w:rPr>
        <w:t>до 1 января 2015 года (копия паспорта гражданина Российской Федерации с отметкой о регистрации по месту жительства,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</w:t>
      </w:r>
      <w:r w:rsidR="00245ED2">
        <w:rPr>
          <w:rFonts w:ascii="Times New Roman" w:hAnsi="Times New Roman" w:cs="Times New Roman"/>
          <w:szCs w:val="32"/>
        </w:rPr>
        <w:t>и)</w:t>
      </w:r>
      <w:r w:rsidRPr="000A5358">
        <w:rPr>
          <w:rFonts w:ascii="Times New Roman" w:hAnsi="Times New Roman" w:cs="Times New Roman"/>
          <w:szCs w:val="32"/>
        </w:rPr>
        <w:t>;</w:t>
      </w:r>
    </w:p>
    <w:p w:rsidR="00420CE4" w:rsidRPr="000A5358" w:rsidRDefault="00420CE4" w:rsidP="00C13BF0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 xml:space="preserve">8) </w:t>
      </w:r>
      <w:r w:rsidR="008A29C1" w:rsidRPr="008A29C1">
        <w:rPr>
          <w:rFonts w:ascii="Times New Roman" w:hAnsi="Times New Roman" w:cs="Times New Roman"/>
          <w:szCs w:val="32"/>
        </w:rPr>
        <w:t>страховые номера индивидуального лицевого счета</w:t>
      </w:r>
      <w:r w:rsidR="008A29C1">
        <w:rPr>
          <w:rFonts w:ascii="Times New Roman" w:hAnsi="Times New Roman" w:cs="Times New Roman"/>
          <w:szCs w:val="32"/>
        </w:rPr>
        <w:t xml:space="preserve"> </w:t>
      </w:r>
      <w:r w:rsidR="008A29C1">
        <w:rPr>
          <w:rFonts w:ascii="Times New Roman" w:hAnsi="Times New Roman" w:cs="Times New Roman"/>
          <w:szCs w:val="32"/>
        </w:rPr>
        <w:t xml:space="preserve">(СНИЛС) </w:t>
      </w:r>
      <w:r w:rsidR="008A29C1" w:rsidRPr="008A29C1">
        <w:rPr>
          <w:rFonts w:ascii="Times New Roman" w:hAnsi="Times New Roman" w:cs="Times New Roman"/>
          <w:szCs w:val="32"/>
        </w:rPr>
        <w:t>в системе индивидуального (персонифицированного) учета гражданина, имеющего право на получение социальной выплаты для приобретения жилья, и членов его семьи</w:t>
      </w:r>
      <w:r w:rsidRPr="000A5358">
        <w:rPr>
          <w:rFonts w:ascii="Times New Roman" w:hAnsi="Times New Roman" w:cs="Times New Roman"/>
          <w:szCs w:val="32"/>
        </w:rPr>
        <w:t>;</w:t>
      </w:r>
    </w:p>
    <w:p w:rsidR="00420CE4" w:rsidRDefault="00420CE4" w:rsidP="00774F53">
      <w:pPr>
        <w:rPr>
          <w:rFonts w:ascii="Times New Roman" w:hAnsi="Times New Roman" w:cs="Times New Roman"/>
          <w:szCs w:val="32"/>
        </w:rPr>
      </w:pPr>
      <w:r w:rsidRPr="000A5358">
        <w:rPr>
          <w:rFonts w:ascii="Times New Roman" w:hAnsi="Times New Roman" w:cs="Times New Roman"/>
          <w:szCs w:val="32"/>
        </w:rPr>
        <w:t xml:space="preserve">9) </w:t>
      </w:r>
      <w:r w:rsidR="00774F53" w:rsidRPr="000A5358">
        <w:rPr>
          <w:rFonts w:ascii="Times New Roman" w:hAnsi="Times New Roman" w:cs="Times New Roman"/>
          <w:szCs w:val="32"/>
        </w:rPr>
        <w:t>документ, содержащий сведения о регистрации граждан по месту жительства в жилом помещении совместно с гражданином, имеющим право на получение социальной выплаты для приобретения жилья</w:t>
      </w:r>
      <w:r w:rsidR="000B6611">
        <w:rPr>
          <w:rFonts w:ascii="Times New Roman" w:hAnsi="Times New Roman" w:cs="Times New Roman"/>
          <w:szCs w:val="32"/>
        </w:rPr>
        <w:t xml:space="preserve"> (в органе по контролю в сфере миграции)</w:t>
      </w:r>
      <w:r w:rsidR="00774F53" w:rsidRPr="000A5358">
        <w:rPr>
          <w:rFonts w:ascii="Times New Roman" w:hAnsi="Times New Roman" w:cs="Times New Roman"/>
          <w:szCs w:val="32"/>
        </w:rPr>
        <w:t>;</w:t>
      </w:r>
    </w:p>
    <w:p w:rsidR="00304A5A" w:rsidRPr="000A5358" w:rsidRDefault="00304A5A" w:rsidP="00774F53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10) </w:t>
      </w:r>
      <w:r w:rsidRPr="00304A5A">
        <w:rPr>
          <w:rFonts w:ascii="Times New Roman" w:hAnsi="Times New Roman" w:cs="Times New Roman"/>
          <w:szCs w:val="32"/>
        </w:rPr>
        <w:t>в случае признания жилого помещения непригодным для проживания или жилого дома аварийным и подлежащим сносу или реконструкции - документ, подтверждающий признание жилого помещения непригодным для проживания или жилого дома аварийным и подлежащим сносу или реконструкции, принятый в установленном Правительством Российской Федерации порядке;</w:t>
      </w:r>
    </w:p>
    <w:p w:rsidR="00774F53" w:rsidRDefault="00304A5A" w:rsidP="00774F53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11</w:t>
      </w:r>
      <w:r w:rsidR="00774F53" w:rsidRPr="000A5358">
        <w:rPr>
          <w:rFonts w:ascii="Times New Roman" w:hAnsi="Times New Roman" w:cs="Times New Roman"/>
          <w:szCs w:val="32"/>
        </w:rPr>
        <w:t>) документы, подтверждающие сдачу (продажу) жилых помещений по месту последнего проживания гражданина и членов его семьи в районах Крайнего Севера и приравненных</w:t>
      </w:r>
      <w:r>
        <w:rPr>
          <w:rFonts w:ascii="Times New Roman" w:hAnsi="Times New Roman" w:cs="Times New Roman"/>
          <w:szCs w:val="32"/>
        </w:rPr>
        <w:t xml:space="preserve"> к ним местностях (при наличии);</w:t>
      </w:r>
    </w:p>
    <w:p w:rsidR="00304A5A" w:rsidRPr="000A5358" w:rsidRDefault="00304A5A" w:rsidP="00774F53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12) </w:t>
      </w:r>
      <w:r w:rsidRPr="00304A5A">
        <w:rPr>
          <w:rFonts w:ascii="Times New Roman" w:hAnsi="Times New Roman" w:cs="Times New Roman"/>
          <w:szCs w:val="32"/>
        </w:rPr>
        <w:t xml:space="preserve">справку о неполучении социальной выплаты для приобретения жилья, выданную органом исполнительной власти субъекта Российской Федерации (органом местного самоуправления) по месту выезда гражданина и членов его семьи из районов Крайнего Севера и приравненных к ним местностей, </w:t>
      </w:r>
      <w:r w:rsidRPr="00304A5A">
        <w:rPr>
          <w:rFonts w:ascii="Times New Roman" w:hAnsi="Times New Roman" w:cs="Times New Roman"/>
          <w:i/>
          <w:szCs w:val="32"/>
        </w:rPr>
        <w:t>за исключением граждан, выехавших из местностей, отнесенных к районам Крайнего Севера и расположенных на территории Забайкальского края</w:t>
      </w:r>
      <w:r>
        <w:rPr>
          <w:rFonts w:ascii="Times New Roman" w:hAnsi="Times New Roman" w:cs="Times New Roman"/>
          <w:szCs w:val="32"/>
        </w:rPr>
        <w:t>.</w:t>
      </w:r>
    </w:p>
    <w:p w:rsidR="00304A5A" w:rsidRDefault="00304A5A" w:rsidP="00774F53">
      <w:pPr>
        <w:ind w:firstLine="0"/>
        <w:rPr>
          <w:rFonts w:ascii="Times New Roman" w:hAnsi="Times New Roman" w:cs="Times New Roman"/>
          <w:b/>
          <w:szCs w:val="32"/>
        </w:rPr>
      </w:pPr>
    </w:p>
    <w:p w:rsidR="00774F53" w:rsidRPr="000A5358" w:rsidRDefault="00774F53" w:rsidP="00304A5A">
      <w:pPr>
        <w:ind w:firstLine="708"/>
        <w:rPr>
          <w:rFonts w:ascii="Times New Roman" w:hAnsi="Times New Roman" w:cs="Times New Roman"/>
          <w:b/>
          <w:sz w:val="28"/>
          <w:szCs w:val="32"/>
        </w:rPr>
      </w:pPr>
      <w:r w:rsidRPr="000A5358">
        <w:rPr>
          <w:rFonts w:ascii="Times New Roman" w:hAnsi="Times New Roman" w:cs="Times New Roman"/>
          <w:b/>
          <w:szCs w:val="32"/>
        </w:rPr>
        <w:t>Копии документов должны быть заверены в установленном порядке или представлены с предъявлением подлинника.</w:t>
      </w:r>
    </w:p>
    <w:bookmarkEnd w:id="0"/>
    <w:sectPr w:rsidR="00774F53" w:rsidRPr="000A5358" w:rsidSect="00304A5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871A6"/>
    <w:multiLevelType w:val="hybridMultilevel"/>
    <w:tmpl w:val="6A6C1266"/>
    <w:lvl w:ilvl="0" w:tplc="08DAF05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B2"/>
    <w:rsid w:val="00052567"/>
    <w:rsid w:val="000A5358"/>
    <w:rsid w:val="000B6611"/>
    <w:rsid w:val="001D4A9E"/>
    <w:rsid w:val="00235042"/>
    <w:rsid w:val="00245ED2"/>
    <w:rsid w:val="00257ACE"/>
    <w:rsid w:val="002B17B2"/>
    <w:rsid w:val="002C380D"/>
    <w:rsid w:val="002E36E0"/>
    <w:rsid w:val="00304A5A"/>
    <w:rsid w:val="00420CE4"/>
    <w:rsid w:val="004218B7"/>
    <w:rsid w:val="00473A0B"/>
    <w:rsid w:val="005128BE"/>
    <w:rsid w:val="00571F2D"/>
    <w:rsid w:val="005B3E1C"/>
    <w:rsid w:val="00663B2E"/>
    <w:rsid w:val="00774F53"/>
    <w:rsid w:val="00867BD3"/>
    <w:rsid w:val="00894905"/>
    <w:rsid w:val="008A29C1"/>
    <w:rsid w:val="00A701EA"/>
    <w:rsid w:val="00B03D08"/>
    <w:rsid w:val="00C13BF0"/>
    <w:rsid w:val="00C5221C"/>
    <w:rsid w:val="00D644C6"/>
    <w:rsid w:val="00D75B25"/>
    <w:rsid w:val="00DB4EE9"/>
    <w:rsid w:val="00E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97C9"/>
  <w15:docId w15:val="{08852CD3-AF13-469C-AD47-F8F47BB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B17B2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2B17B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2B17B2"/>
    <w:rPr>
      <w:i/>
      <w:iCs/>
    </w:rPr>
  </w:style>
  <w:style w:type="paragraph" w:styleId="a6">
    <w:name w:val="List Paragraph"/>
    <w:basedOn w:val="a"/>
    <w:uiPriority w:val="34"/>
    <w:qFormat/>
    <w:rsid w:val="00D75B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4F5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3E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E1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pereligina</dc:creator>
  <cp:keywords/>
  <dc:description/>
  <cp:lastModifiedBy>Татьяна С. Филонова</cp:lastModifiedBy>
  <cp:revision>24</cp:revision>
  <cp:lastPrinted>2023-09-13T06:18:00Z</cp:lastPrinted>
  <dcterms:created xsi:type="dcterms:W3CDTF">2016-07-18T05:13:00Z</dcterms:created>
  <dcterms:modified xsi:type="dcterms:W3CDTF">2023-09-13T07:02:00Z</dcterms:modified>
</cp:coreProperties>
</file>