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31093" w:rsidRPr="00AE0E6F" w:rsidRDefault="00731093" w:rsidP="00731093">
      <w:pPr>
        <w:jc w:val="center"/>
        <w:rPr>
          <w:b/>
        </w:rPr>
      </w:pPr>
      <w:r>
        <w:rPr>
          <w:b/>
        </w:rPr>
        <w:t xml:space="preserve">о проверке  администрации </w:t>
      </w:r>
      <w:r w:rsidR="00AE0E6F" w:rsidRPr="00AE0E6F">
        <w:rPr>
          <w:b/>
          <w:szCs w:val="28"/>
        </w:rPr>
        <w:t>городского поселения «</w:t>
      </w:r>
      <w:proofErr w:type="spellStart"/>
      <w:r w:rsidR="00B849D5">
        <w:rPr>
          <w:b/>
          <w:szCs w:val="28"/>
        </w:rPr>
        <w:t>Карымское</w:t>
      </w:r>
      <w:proofErr w:type="spellEnd"/>
      <w:r w:rsidR="00AE0E6F" w:rsidRPr="00AE0E6F">
        <w:rPr>
          <w:b/>
          <w:szCs w:val="28"/>
        </w:rPr>
        <w:t>»</w:t>
      </w:r>
    </w:p>
    <w:p w:rsidR="00731093" w:rsidRDefault="00731093" w:rsidP="00731093">
      <w:pPr>
        <w:jc w:val="center"/>
      </w:pPr>
    </w:p>
    <w:p w:rsidR="00B849D5" w:rsidRPr="00DE15FB" w:rsidRDefault="00B849D5" w:rsidP="00B849D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5FB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DE15FB">
        <w:rPr>
          <w:rFonts w:ascii="Times New Roman" w:hAnsi="Times New Roman" w:cs="Times New Roman"/>
          <w:sz w:val="28"/>
          <w:szCs w:val="28"/>
        </w:rPr>
        <w:t>: распоряжения Министерства территориального разв</w:t>
      </w:r>
      <w:r w:rsidRPr="00DE15FB">
        <w:rPr>
          <w:rFonts w:ascii="Times New Roman" w:hAnsi="Times New Roman" w:cs="Times New Roman"/>
          <w:sz w:val="28"/>
          <w:szCs w:val="28"/>
        </w:rPr>
        <w:t>и</w:t>
      </w:r>
      <w:r w:rsidRPr="00DE15FB">
        <w:rPr>
          <w:rFonts w:ascii="Times New Roman" w:hAnsi="Times New Roman" w:cs="Times New Roman"/>
          <w:sz w:val="28"/>
          <w:szCs w:val="28"/>
        </w:rPr>
        <w:t>тия  Забайкальского края от 04 июля 2018 года № 235-р «О проведении плановой, документарной проверки администрации городского поселения «</w:t>
      </w:r>
      <w:proofErr w:type="spellStart"/>
      <w:r w:rsidRPr="00DE15FB">
        <w:rPr>
          <w:rFonts w:ascii="Times New Roman" w:hAnsi="Times New Roman" w:cs="Times New Roman"/>
          <w:sz w:val="28"/>
          <w:szCs w:val="28"/>
        </w:rPr>
        <w:t>К</w:t>
      </w:r>
      <w:r w:rsidRPr="00DE15FB">
        <w:rPr>
          <w:rFonts w:ascii="Times New Roman" w:hAnsi="Times New Roman" w:cs="Times New Roman"/>
          <w:sz w:val="28"/>
          <w:szCs w:val="28"/>
        </w:rPr>
        <w:t>а</w:t>
      </w:r>
      <w:r w:rsidRPr="00DE15FB">
        <w:rPr>
          <w:rFonts w:ascii="Times New Roman" w:hAnsi="Times New Roman" w:cs="Times New Roman"/>
          <w:sz w:val="28"/>
          <w:szCs w:val="28"/>
        </w:rPr>
        <w:t>рымское</w:t>
      </w:r>
      <w:proofErr w:type="spellEnd"/>
      <w:r w:rsidRPr="00DE15F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DE15F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DE15F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849D5">
        <w:rPr>
          <w:rFonts w:ascii="Times New Roman" w:hAnsi="Times New Roman" w:cs="Times New Roman"/>
          <w:sz w:val="28"/>
          <w:szCs w:val="28"/>
        </w:rPr>
        <w:t xml:space="preserve"> </w:t>
      </w:r>
      <w:r w:rsidRPr="00B849D5">
        <w:rPr>
          <w:rFonts w:ascii="Times New Roman" w:hAnsi="Times New Roman" w:cs="Times New Roman"/>
          <w:b/>
          <w:sz w:val="28"/>
          <w:szCs w:val="28"/>
        </w:rPr>
        <w:t>13 августа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5FB">
        <w:rPr>
          <w:rFonts w:ascii="Times New Roman" w:hAnsi="Times New Roman" w:cs="Times New Roman"/>
          <w:b/>
          <w:sz w:val="28"/>
          <w:szCs w:val="28"/>
        </w:rPr>
        <w:t>была проведена проверка</w:t>
      </w:r>
      <w:r w:rsidRPr="00DE15FB">
        <w:rPr>
          <w:rFonts w:ascii="Times New Roman" w:hAnsi="Times New Roman" w:cs="Times New Roman"/>
          <w:sz w:val="28"/>
          <w:szCs w:val="28"/>
        </w:rPr>
        <w:t xml:space="preserve"> </w:t>
      </w:r>
      <w:r w:rsidRPr="00DE15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DE15FB">
        <w:rPr>
          <w:rFonts w:ascii="Times New Roman" w:hAnsi="Times New Roman" w:cs="Times New Roman"/>
          <w:sz w:val="28"/>
          <w:szCs w:val="28"/>
        </w:rPr>
        <w:t>: органа местного сам</w:t>
      </w:r>
      <w:r w:rsidRPr="00DE15FB">
        <w:rPr>
          <w:rFonts w:ascii="Times New Roman" w:hAnsi="Times New Roman" w:cs="Times New Roman"/>
          <w:sz w:val="28"/>
          <w:szCs w:val="28"/>
        </w:rPr>
        <w:t>о</w:t>
      </w:r>
      <w:r w:rsidRPr="00DE15FB">
        <w:rPr>
          <w:rFonts w:ascii="Times New Roman" w:hAnsi="Times New Roman" w:cs="Times New Roman"/>
          <w:sz w:val="28"/>
          <w:szCs w:val="28"/>
        </w:rPr>
        <w:t>управления – администрации городского поселения «</w:t>
      </w:r>
      <w:proofErr w:type="spellStart"/>
      <w:r w:rsidRPr="00DE15FB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DE15FB">
        <w:rPr>
          <w:rFonts w:ascii="Times New Roman" w:hAnsi="Times New Roman" w:cs="Times New Roman"/>
          <w:sz w:val="28"/>
          <w:szCs w:val="28"/>
        </w:rPr>
        <w:t>».</w:t>
      </w:r>
    </w:p>
    <w:p w:rsidR="00731093" w:rsidRPr="001B5CFC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CFC">
        <w:rPr>
          <w:rFonts w:ascii="Times New Roman" w:hAnsi="Times New Roman" w:cs="Times New Roman"/>
          <w:sz w:val="28"/>
          <w:szCs w:val="28"/>
        </w:rPr>
        <w:t>В результате проверки были выявле</w:t>
      </w:r>
      <w:r w:rsidR="00AE0E6F" w:rsidRPr="001B5CFC">
        <w:rPr>
          <w:rFonts w:ascii="Times New Roman" w:hAnsi="Times New Roman" w:cs="Times New Roman"/>
          <w:sz w:val="28"/>
          <w:szCs w:val="28"/>
        </w:rPr>
        <w:t>ны нарушения. Администрации городского поселения «</w:t>
      </w:r>
      <w:r w:rsidR="00E1691E" w:rsidRPr="001B5CFC">
        <w:rPr>
          <w:rFonts w:ascii="Times New Roman" w:hAnsi="Times New Roman" w:cs="Times New Roman"/>
          <w:sz w:val="28"/>
          <w:szCs w:val="28"/>
        </w:rPr>
        <w:t>Могойтуй</w:t>
      </w:r>
      <w:r w:rsidR="00AE0E6F" w:rsidRPr="001B5CFC">
        <w:rPr>
          <w:rFonts w:ascii="Times New Roman" w:hAnsi="Times New Roman" w:cs="Times New Roman"/>
          <w:sz w:val="28"/>
          <w:szCs w:val="28"/>
        </w:rPr>
        <w:t xml:space="preserve">» </w:t>
      </w:r>
      <w:r w:rsidRPr="001B5CFC">
        <w:rPr>
          <w:rFonts w:ascii="Times New Roman" w:hAnsi="Times New Roman" w:cs="Times New Roman"/>
          <w:sz w:val="28"/>
          <w:szCs w:val="28"/>
        </w:rPr>
        <w:t xml:space="preserve"> было выдано предписание от </w:t>
      </w:r>
      <w:r w:rsidR="00537FC4">
        <w:rPr>
          <w:rFonts w:ascii="Times New Roman" w:hAnsi="Times New Roman" w:cs="Times New Roman"/>
          <w:sz w:val="28"/>
          <w:szCs w:val="28"/>
        </w:rPr>
        <w:t>16 августа</w:t>
      </w:r>
      <w:bookmarkStart w:id="0" w:name="_GoBack"/>
      <w:bookmarkEnd w:id="0"/>
      <w:r w:rsidR="002B6BC5" w:rsidRPr="001B5CFC">
        <w:rPr>
          <w:rFonts w:ascii="Times New Roman" w:hAnsi="Times New Roman" w:cs="Times New Roman"/>
          <w:sz w:val="28"/>
          <w:szCs w:val="28"/>
        </w:rPr>
        <w:t xml:space="preserve"> 2018</w:t>
      </w:r>
      <w:r w:rsidRPr="001B5CFC">
        <w:rPr>
          <w:rFonts w:ascii="Times New Roman" w:hAnsi="Times New Roman" w:cs="Times New Roman"/>
          <w:sz w:val="28"/>
          <w:szCs w:val="28"/>
        </w:rPr>
        <w:t xml:space="preserve"> года, которым предложено:  </w:t>
      </w:r>
    </w:p>
    <w:p w:rsidR="00731093" w:rsidRPr="001B5CFC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9D5" w:rsidRPr="00E951E6" w:rsidRDefault="00B849D5" w:rsidP="00B849D5">
      <w:pPr>
        <w:ind w:firstLine="709"/>
        <w:jc w:val="both"/>
        <w:rPr>
          <w:szCs w:val="28"/>
        </w:rPr>
      </w:pPr>
      <w:r w:rsidRPr="00E951E6">
        <w:rPr>
          <w:b/>
          <w:szCs w:val="28"/>
        </w:rPr>
        <w:t>1</w:t>
      </w:r>
      <w:r w:rsidRPr="00E951E6">
        <w:rPr>
          <w:szCs w:val="28"/>
        </w:rPr>
        <w:t>. Безотлагательно рассмотреть указанное предписание и устранить выя</w:t>
      </w:r>
      <w:r w:rsidRPr="00E951E6">
        <w:rPr>
          <w:szCs w:val="28"/>
        </w:rPr>
        <w:t>в</w:t>
      </w:r>
      <w:r w:rsidRPr="00E951E6">
        <w:rPr>
          <w:szCs w:val="28"/>
        </w:rPr>
        <w:t>ленные нарушения законодательства о градостроительной деятельности.</w:t>
      </w:r>
    </w:p>
    <w:p w:rsidR="00B849D5" w:rsidRPr="00E951E6" w:rsidRDefault="00B849D5" w:rsidP="00B849D5">
      <w:pPr>
        <w:ind w:firstLine="708"/>
        <w:jc w:val="both"/>
        <w:rPr>
          <w:bCs/>
          <w:szCs w:val="28"/>
        </w:rPr>
      </w:pPr>
      <w:r w:rsidRPr="00E951E6">
        <w:rPr>
          <w:b/>
          <w:bCs/>
          <w:szCs w:val="28"/>
        </w:rPr>
        <w:t xml:space="preserve">2. В срок до 01 ноября 2018 года </w:t>
      </w:r>
      <w:r w:rsidRPr="00E951E6">
        <w:rPr>
          <w:bCs/>
          <w:szCs w:val="28"/>
        </w:rPr>
        <w:t>представить на проверку муниципальные нормативные правовые акты:</w:t>
      </w:r>
    </w:p>
    <w:p w:rsidR="00B849D5" w:rsidRPr="00E951E6" w:rsidRDefault="00B849D5" w:rsidP="00B849D5">
      <w:pPr>
        <w:ind w:firstLine="708"/>
        <w:jc w:val="both"/>
        <w:rPr>
          <w:szCs w:val="28"/>
        </w:rPr>
      </w:pPr>
      <w:r w:rsidRPr="00E951E6">
        <w:rPr>
          <w:szCs w:val="28"/>
        </w:rPr>
        <w:t>- постановление администрации городского поселения «</w:t>
      </w:r>
      <w:proofErr w:type="spellStart"/>
      <w:r w:rsidRPr="00E951E6">
        <w:rPr>
          <w:szCs w:val="28"/>
        </w:rPr>
        <w:t>Карымское</w:t>
      </w:r>
      <w:proofErr w:type="spellEnd"/>
      <w:r w:rsidRPr="00E951E6">
        <w:rPr>
          <w:szCs w:val="28"/>
        </w:rPr>
        <w:t xml:space="preserve">» от 11 августа 2015 года № 271(процедура № 129.1); </w:t>
      </w:r>
    </w:p>
    <w:p w:rsidR="00B849D5" w:rsidRPr="00E951E6" w:rsidRDefault="00B849D5" w:rsidP="00B849D5">
      <w:pPr>
        <w:ind w:firstLine="709"/>
        <w:jc w:val="both"/>
        <w:rPr>
          <w:szCs w:val="28"/>
        </w:rPr>
      </w:pPr>
      <w:r w:rsidRPr="00E951E6">
        <w:rPr>
          <w:szCs w:val="28"/>
        </w:rPr>
        <w:t xml:space="preserve">- </w:t>
      </w:r>
      <w:r w:rsidRPr="00E951E6">
        <w:rPr>
          <w:bCs/>
          <w:szCs w:val="28"/>
        </w:rPr>
        <w:t>решение Совета городского поселения «</w:t>
      </w:r>
      <w:proofErr w:type="spellStart"/>
      <w:r w:rsidRPr="00E951E6">
        <w:rPr>
          <w:bCs/>
          <w:szCs w:val="28"/>
        </w:rPr>
        <w:t>Карымское</w:t>
      </w:r>
      <w:proofErr w:type="spellEnd"/>
      <w:r w:rsidRPr="00E951E6">
        <w:rPr>
          <w:bCs/>
          <w:szCs w:val="28"/>
        </w:rPr>
        <w:t>» от 24 сентября 2015 года № 38 «Об утверждении положения «О выдаче порубочного билета на сан</w:t>
      </w:r>
      <w:r w:rsidRPr="00E951E6">
        <w:rPr>
          <w:bCs/>
          <w:szCs w:val="28"/>
        </w:rPr>
        <w:t>и</w:t>
      </w:r>
      <w:r w:rsidRPr="00E951E6">
        <w:rPr>
          <w:bCs/>
          <w:szCs w:val="28"/>
        </w:rPr>
        <w:t xml:space="preserve">тарные рубки и реконструкцию зеленых насаждений на территории городского </w:t>
      </w:r>
      <w:r w:rsidRPr="00787D3F">
        <w:rPr>
          <w:bCs/>
          <w:szCs w:val="28"/>
        </w:rPr>
        <w:t>поселения «</w:t>
      </w:r>
      <w:proofErr w:type="spellStart"/>
      <w:r w:rsidRPr="00787D3F">
        <w:rPr>
          <w:bCs/>
          <w:szCs w:val="28"/>
        </w:rPr>
        <w:t>Карымское</w:t>
      </w:r>
      <w:proofErr w:type="spellEnd"/>
      <w:r w:rsidRPr="00787D3F">
        <w:rPr>
          <w:bCs/>
          <w:szCs w:val="28"/>
        </w:rPr>
        <w:t xml:space="preserve">» (процедура № 131), так как нормативный  правовой  акт </w:t>
      </w:r>
      <w:r w:rsidRPr="00787D3F">
        <w:rPr>
          <w:szCs w:val="28"/>
        </w:rPr>
        <w:t>представлен  на проверку не в полном объеме;</w:t>
      </w:r>
    </w:p>
    <w:p w:rsidR="00B849D5" w:rsidRPr="00E951E6" w:rsidRDefault="00B849D5" w:rsidP="00B849D5">
      <w:pPr>
        <w:ind w:firstLine="709"/>
        <w:jc w:val="both"/>
        <w:rPr>
          <w:szCs w:val="28"/>
        </w:rPr>
      </w:pPr>
      <w:r w:rsidRPr="00E951E6">
        <w:rPr>
          <w:b/>
          <w:bCs/>
          <w:szCs w:val="28"/>
        </w:rPr>
        <w:t>3. В срок до 01 ноября 2018 года</w:t>
      </w:r>
      <w:r w:rsidRPr="00E951E6">
        <w:rPr>
          <w:szCs w:val="28"/>
        </w:rPr>
        <w:t xml:space="preserve"> устранить выявленные несоответствия в структуре текста административного регламента по выдаче разрешений на стр</w:t>
      </w:r>
      <w:r w:rsidRPr="00E951E6">
        <w:rPr>
          <w:szCs w:val="28"/>
        </w:rPr>
        <w:t>о</w:t>
      </w:r>
      <w:r w:rsidRPr="00E951E6">
        <w:rPr>
          <w:szCs w:val="28"/>
        </w:rPr>
        <w:t>ительство, реконструкцию, капитальный ремонт объектов капитального стро</w:t>
      </w:r>
      <w:r w:rsidRPr="00E951E6">
        <w:rPr>
          <w:szCs w:val="28"/>
        </w:rPr>
        <w:t>и</w:t>
      </w:r>
      <w:r w:rsidRPr="00E951E6">
        <w:rPr>
          <w:szCs w:val="28"/>
        </w:rPr>
        <w:t>тельства на территории городского поселения «</w:t>
      </w:r>
      <w:proofErr w:type="spellStart"/>
      <w:r w:rsidRPr="00E951E6">
        <w:rPr>
          <w:szCs w:val="28"/>
        </w:rPr>
        <w:t>Карымское</w:t>
      </w:r>
      <w:proofErr w:type="spellEnd"/>
      <w:r w:rsidRPr="00E951E6">
        <w:rPr>
          <w:szCs w:val="28"/>
        </w:rPr>
        <w:t>», утвержденный п</w:t>
      </w:r>
      <w:r w:rsidRPr="00E951E6">
        <w:rPr>
          <w:szCs w:val="28"/>
        </w:rPr>
        <w:t>о</w:t>
      </w:r>
      <w:r w:rsidRPr="00E951E6">
        <w:rPr>
          <w:szCs w:val="28"/>
        </w:rPr>
        <w:t>становлением администрации городского поселения «</w:t>
      </w:r>
      <w:proofErr w:type="spellStart"/>
      <w:r w:rsidRPr="00E951E6">
        <w:rPr>
          <w:szCs w:val="28"/>
        </w:rPr>
        <w:t>Карымское</w:t>
      </w:r>
      <w:proofErr w:type="spellEnd"/>
      <w:r w:rsidRPr="00E951E6">
        <w:rPr>
          <w:szCs w:val="28"/>
        </w:rPr>
        <w:t xml:space="preserve">» от 22 июня 2011 года № 152 (процедура № 59).  </w:t>
      </w:r>
    </w:p>
    <w:p w:rsidR="00B849D5" w:rsidRPr="00E951E6" w:rsidRDefault="00B849D5" w:rsidP="00B849D5">
      <w:pPr>
        <w:pStyle w:val="a3"/>
        <w:ind w:firstLine="709"/>
        <w:contextualSpacing/>
        <w:jc w:val="both"/>
        <w:rPr>
          <w:szCs w:val="28"/>
        </w:rPr>
      </w:pPr>
      <w:r w:rsidRPr="00E951E6">
        <w:rPr>
          <w:b/>
          <w:bCs/>
          <w:szCs w:val="28"/>
        </w:rPr>
        <w:t xml:space="preserve">4. В срок до 01 ноября 2018 года </w:t>
      </w:r>
      <w:r w:rsidRPr="00E951E6">
        <w:rPr>
          <w:szCs w:val="28"/>
        </w:rPr>
        <w:t>привести в соответствие Градостро</w:t>
      </w:r>
      <w:r w:rsidRPr="00E951E6">
        <w:rPr>
          <w:szCs w:val="28"/>
        </w:rPr>
        <w:t>и</w:t>
      </w:r>
      <w:r w:rsidRPr="00E951E6">
        <w:rPr>
          <w:szCs w:val="28"/>
        </w:rPr>
        <w:t xml:space="preserve">тельному кодексу Российской Федерации с учетом изменений, внесенных </w:t>
      </w:r>
      <w:r w:rsidRPr="00E951E6">
        <w:rPr>
          <w:rFonts w:eastAsiaTheme="minorHAnsi"/>
          <w:szCs w:val="28"/>
          <w:lang w:eastAsia="en-US"/>
        </w:rPr>
        <w:t>Фед</w:t>
      </w:r>
      <w:r w:rsidRPr="00E951E6">
        <w:rPr>
          <w:rFonts w:eastAsiaTheme="minorHAnsi"/>
          <w:szCs w:val="28"/>
          <w:lang w:eastAsia="en-US"/>
        </w:rPr>
        <w:t>е</w:t>
      </w:r>
      <w:r w:rsidRPr="00E951E6">
        <w:rPr>
          <w:rFonts w:eastAsiaTheme="minorHAnsi"/>
          <w:szCs w:val="28"/>
          <w:lang w:eastAsia="en-US"/>
        </w:rPr>
        <w:t xml:space="preserve">ральным законом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 следующие </w:t>
      </w:r>
      <w:r w:rsidRPr="00E951E6">
        <w:rPr>
          <w:szCs w:val="28"/>
        </w:rPr>
        <w:t xml:space="preserve">муниципальные правовые акты: </w:t>
      </w:r>
    </w:p>
    <w:p w:rsidR="00B849D5" w:rsidRPr="00E951E6" w:rsidRDefault="00B849D5" w:rsidP="00B849D5">
      <w:pPr>
        <w:ind w:firstLine="709"/>
        <w:jc w:val="both"/>
        <w:rPr>
          <w:szCs w:val="28"/>
        </w:rPr>
      </w:pPr>
      <w:r w:rsidRPr="00E951E6">
        <w:rPr>
          <w:szCs w:val="28"/>
        </w:rPr>
        <w:t>- решение Совета городского поселения «</w:t>
      </w:r>
      <w:proofErr w:type="spellStart"/>
      <w:r w:rsidRPr="00E951E6">
        <w:rPr>
          <w:szCs w:val="28"/>
        </w:rPr>
        <w:t>Карымское</w:t>
      </w:r>
      <w:proofErr w:type="spellEnd"/>
      <w:r w:rsidRPr="00E951E6">
        <w:rPr>
          <w:szCs w:val="28"/>
        </w:rPr>
        <w:t>»  от 11 февраля 2014 года № 03 «Об утверждении Порядка подготовки документации по планировке территории городского поселения «</w:t>
      </w:r>
      <w:proofErr w:type="spellStart"/>
      <w:r w:rsidRPr="00E951E6">
        <w:rPr>
          <w:szCs w:val="28"/>
        </w:rPr>
        <w:t>Карымское</w:t>
      </w:r>
      <w:proofErr w:type="spellEnd"/>
      <w:r w:rsidRPr="00E951E6">
        <w:rPr>
          <w:szCs w:val="28"/>
        </w:rPr>
        <w:t>»;</w:t>
      </w:r>
    </w:p>
    <w:p w:rsidR="00B849D5" w:rsidRPr="00E951E6" w:rsidRDefault="00B849D5" w:rsidP="00B849D5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E951E6">
        <w:rPr>
          <w:sz w:val="28"/>
          <w:szCs w:val="28"/>
        </w:rPr>
        <w:t>- решение Совета городского поселения «</w:t>
      </w:r>
      <w:proofErr w:type="spellStart"/>
      <w:r w:rsidRPr="00E951E6">
        <w:rPr>
          <w:sz w:val="28"/>
          <w:szCs w:val="28"/>
        </w:rPr>
        <w:t>Карымское</w:t>
      </w:r>
      <w:proofErr w:type="spellEnd"/>
      <w:r w:rsidRPr="00E951E6">
        <w:rPr>
          <w:sz w:val="28"/>
          <w:szCs w:val="28"/>
        </w:rPr>
        <w:t>» от 29 июля 2009 года № 16 «Об утверждении Положения о составе, порядке подготовки, утверждения местных нормативов градостроительного проектирования в городском посел</w:t>
      </w:r>
      <w:r w:rsidRPr="00E951E6">
        <w:rPr>
          <w:sz w:val="28"/>
          <w:szCs w:val="28"/>
        </w:rPr>
        <w:t>е</w:t>
      </w:r>
      <w:r w:rsidRPr="00E951E6">
        <w:rPr>
          <w:sz w:val="28"/>
          <w:szCs w:val="28"/>
        </w:rPr>
        <w:t>нии «</w:t>
      </w:r>
      <w:proofErr w:type="spellStart"/>
      <w:r w:rsidRPr="00E951E6">
        <w:rPr>
          <w:sz w:val="28"/>
          <w:szCs w:val="28"/>
        </w:rPr>
        <w:t>Карымское</w:t>
      </w:r>
      <w:proofErr w:type="spellEnd"/>
      <w:r w:rsidRPr="00E951E6">
        <w:rPr>
          <w:sz w:val="28"/>
          <w:szCs w:val="28"/>
        </w:rPr>
        <w:t>»;</w:t>
      </w:r>
      <w:proofErr w:type="gramEnd"/>
    </w:p>
    <w:p w:rsidR="00B849D5" w:rsidRPr="00E951E6" w:rsidRDefault="00B849D5" w:rsidP="00B849D5">
      <w:pPr>
        <w:ind w:firstLine="708"/>
        <w:jc w:val="both"/>
        <w:rPr>
          <w:szCs w:val="28"/>
        </w:rPr>
      </w:pPr>
      <w:r w:rsidRPr="00E951E6">
        <w:rPr>
          <w:szCs w:val="28"/>
        </w:rPr>
        <w:lastRenderedPageBreak/>
        <w:t>- решение Совета городского поселения «</w:t>
      </w:r>
      <w:proofErr w:type="spellStart"/>
      <w:r w:rsidRPr="00E951E6">
        <w:rPr>
          <w:szCs w:val="28"/>
        </w:rPr>
        <w:t>Карымское</w:t>
      </w:r>
      <w:proofErr w:type="spellEnd"/>
      <w:r w:rsidRPr="00E951E6">
        <w:rPr>
          <w:szCs w:val="28"/>
        </w:rPr>
        <w:t>» от 29 июля 2009 года № 18 «Об утверждении Порядка организации и проведения публичных слуш</w:t>
      </w:r>
      <w:r w:rsidRPr="00E951E6">
        <w:rPr>
          <w:szCs w:val="28"/>
        </w:rPr>
        <w:t>а</w:t>
      </w:r>
      <w:r w:rsidRPr="00E951E6">
        <w:rPr>
          <w:szCs w:val="28"/>
        </w:rPr>
        <w:t>ний по вопросам градостроительной деятельности на территории городского п</w:t>
      </w:r>
      <w:r w:rsidRPr="00E951E6">
        <w:rPr>
          <w:szCs w:val="28"/>
        </w:rPr>
        <w:t>о</w:t>
      </w:r>
      <w:r w:rsidRPr="00E951E6">
        <w:rPr>
          <w:szCs w:val="28"/>
        </w:rPr>
        <w:t>селения «</w:t>
      </w:r>
      <w:proofErr w:type="spellStart"/>
      <w:r w:rsidRPr="00E951E6">
        <w:rPr>
          <w:szCs w:val="28"/>
        </w:rPr>
        <w:t>Карымское</w:t>
      </w:r>
      <w:proofErr w:type="spellEnd"/>
      <w:r w:rsidRPr="00E951E6">
        <w:rPr>
          <w:szCs w:val="28"/>
        </w:rPr>
        <w:t>».</w:t>
      </w:r>
    </w:p>
    <w:p w:rsidR="00B849D5" w:rsidRPr="00E951E6" w:rsidRDefault="00B849D5" w:rsidP="00B849D5">
      <w:pPr>
        <w:ind w:firstLine="709"/>
        <w:jc w:val="both"/>
        <w:rPr>
          <w:szCs w:val="28"/>
        </w:rPr>
      </w:pPr>
      <w:r w:rsidRPr="00E951E6">
        <w:rPr>
          <w:b/>
          <w:bCs/>
          <w:szCs w:val="28"/>
        </w:rPr>
        <w:t xml:space="preserve">5. В срок до 31 декабря 2018 года </w:t>
      </w:r>
      <w:r w:rsidRPr="00E951E6">
        <w:rPr>
          <w:szCs w:val="28"/>
        </w:rPr>
        <w:t>разработать и утвердить муниципал</w:t>
      </w:r>
      <w:r w:rsidRPr="00E951E6">
        <w:rPr>
          <w:szCs w:val="28"/>
        </w:rPr>
        <w:t>ь</w:t>
      </w:r>
      <w:r w:rsidRPr="00E951E6">
        <w:rPr>
          <w:szCs w:val="28"/>
        </w:rPr>
        <w:t>ные нормативные правовые акты, устанавливающие:</w:t>
      </w:r>
    </w:p>
    <w:p w:rsidR="00B849D5" w:rsidRPr="00E951E6" w:rsidRDefault="00B849D5" w:rsidP="00B849D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951E6">
        <w:rPr>
          <w:szCs w:val="28"/>
        </w:rPr>
        <w:t>- состав и порядок деятельности комиссии по подготовке проекта правил землепользования и застройки на территории городского поселения «</w:t>
      </w:r>
      <w:proofErr w:type="spellStart"/>
      <w:r w:rsidRPr="00E951E6">
        <w:rPr>
          <w:szCs w:val="28"/>
        </w:rPr>
        <w:t>Кары</w:t>
      </w:r>
      <w:r w:rsidRPr="00E951E6">
        <w:rPr>
          <w:szCs w:val="28"/>
        </w:rPr>
        <w:t>м</w:t>
      </w:r>
      <w:r w:rsidRPr="00E951E6">
        <w:rPr>
          <w:szCs w:val="28"/>
        </w:rPr>
        <w:t>ское</w:t>
      </w:r>
      <w:proofErr w:type="spellEnd"/>
      <w:r w:rsidRPr="00E951E6">
        <w:rPr>
          <w:szCs w:val="28"/>
        </w:rPr>
        <w:t xml:space="preserve">»; </w:t>
      </w:r>
    </w:p>
    <w:p w:rsidR="00B849D5" w:rsidRPr="00E951E6" w:rsidRDefault="00B849D5" w:rsidP="00B849D5">
      <w:pPr>
        <w:ind w:firstLine="709"/>
        <w:jc w:val="both"/>
        <w:rPr>
          <w:szCs w:val="28"/>
        </w:rPr>
      </w:pPr>
      <w:r w:rsidRPr="00E951E6">
        <w:rPr>
          <w:szCs w:val="28"/>
        </w:rPr>
        <w:t>- состав, порядок подготовки   документов территориального планирования муниципальных образований, порядок подготовки  изменений и внесения их в такие документы, а также состав, порядок подготовки планов реализации таких документов;</w:t>
      </w:r>
    </w:p>
    <w:p w:rsidR="00B849D5" w:rsidRPr="00E951E6" w:rsidRDefault="00B849D5" w:rsidP="00B849D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E951E6">
        <w:rPr>
          <w:szCs w:val="28"/>
        </w:rPr>
        <w:t>- порядок организации и проведения публичных слушаний по вопросам изменения одного вида земельных участков и объектов капитального строител</w:t>
      </w:r>
      <w:r w:rsidRPr="00E951E6">
        <w:rPr>
          <w:szCs w:val="28"/>
        </w:rPr>
        <w:t>ь</w:t>
      </w:r>
      <w:r w:rsidRPr="00E951E6">
        <w:rPr>
          <w:szCs w:val="28"/>
        </w:rPr>
        <w:t>ства на другой вид такого использования</w:t>
      </w:r>
      <w:r w:rsidRPr="00E951E6">
        <w:rPr>
          <w:rFonts w:eastAsiaTheme="minorHAnsi"/>
          <w:szCs w:val="28"/>
          <w:lang w:eastAsia="en-US"/>
        </w:rPr>
        <w:t xml:space="preserve"> при отсутствии утвержденных правил землепользования и застройки</w:t>
      </w:r>
      <w:r w:rsidRPr="00E951E6">
        <w:rPr>
          <w:szCs w:val="28"/>
        </w:rPr>
        <w:t>, разрабатываемый на основании части 5 статьи 28 Федерального закона от  06 октября 2003 № 131-ФЗ «Об общих принципах орг</w:t>
      </w:r>
      <w:r w:rsidRPr="00E951E6">
        <w:rPr>
          <w:szCs w:val="28"/>
        </w:rPr>
        <w:t>а</w:t>
      </w:r>
      <w:r w:rsidRPr="00E951E6">
        <w:rPr>
          <w:szCs w:val="28"/>
        </w:rPr>
        <w:t xml:space="preserve">низации местного самоуправления в Российской Федерации» </w:t>
      </w:r>
      <w:r w:rsidRPr="00E951E6">
        <w:rPr>
          <w:rFonts w:eastAsiaTheme="minorHAnsi"/>
          <w:szCs w:val="28"/>
          <w:lang w:eastAsia="en-US"/>
        </w:rPr>
        <w:t>с учетом полож</w:t>
      </w:r>
      <w:r w:rsidRPr="00E951E6">
        <w:rPr>
          <w:rFonts w:eastAsiaTheme="minorHAnsi"/>
          <w:szCs w:val="28"/>
          <w:lang w:eastAsia="en-US"/>
        </w:rPr>
        <w:t>е</w:t>
      </w:r>
      <w:r w:rsidRPr="00E951E6">
        <w:rPr>
          <w:rFonts w:eastAsiaTheme="minorHAnsi"/>
          <w:szCs w:val="28"/>
          <w:lang w:eastAsia="en-US"/>
        </w:rPr>
        <w:t xml:space="preserve">ний </w:t>
      </w:r>
      <w:hyperlink r:id="rId6" w:history="1">
        <w:r w:rsidRPr="00E951E6">
          <w:rPr>
            <w:rFonts w:eastAsiaTheme="minorHAnsi"/>
            <w:szCs w:val="28"/>
            <w:lang w:eastAsia="en-US"/>
          </w:rPr>
          <w:t>законодательства</w:t>
        </w:r>
      </w:hyperlink>
      <w:r w:rsidRPr="00E951E6">
        <w:rPr>
          <w:rFonts w:eastAsiaTheme="minorHAnsi"/>
          <w:szCs w:val="28"/>
          <w:lang w:eastAsia="en-US"/>
        </w:rPr>
        <w:t xml:space="preserve"> о градостроительной деятельности.</w:t>
      </w:r>
      <w:proofErr w:type="gramEnd"/>
    </w:p>
    <w:p w:rsidR="00B849D5" w:rsidRPr="00E951E6" w:rsidRDefault="00B849D5" w:rsidP="00B849D5">
      <w:pPr>
        <w:pStyle w:val="a3"/>
        <w:ind w:firstLine="709"/>
        <w:contextualSpacing/>
        <w:jc w:val="both"/>
        <w:rPr>
          <w:szCs w:val="28"/>
        </w:rPr>
      </w:pPr>
      <w:proofErr w:type="gramStart"/>
      <w:r w:rsidRPr="00E951E6">
        <w:rPr>
          <w:szCs w:val="28"/>
        </w:rPr>
        <w:t xml:space="preserve">- административные регламенты предоставления муниципальных услуг по процедурам № № 1, 3, 4, 5, 6, 7, 9, 12, 13, 14, 16, 17, 18, 19, 20, 61, 62 раздела </w:t>
      </w:r>
      <w:r w:rsidRPr="00E951E6">
        <w:rPr>
          <w:szCs w:val="28"/>
          <w:lang w:val="en-US"/>
        </w:rPr>
        <w:t>I</w:t>
      </w:r>
      <w:r w:rsidRPr="00E951E6">
        <w:rPr>
          <w:szCs w:val="28"/>
        </w:rPr>
        <w:t xml:space="preserve"> исчерпывающего перечня процедур в сфере жилищного строительства, утве</w:t>
      </w:r>
      <w:r w:rsidRPr="00E951E6">
        <w:rPr>
          <w:szCs w:val="28"/>
        </w:rPr>
        <w:t>р</w:t>
      </w:r>
      <w:r w:rsidRPr="00E951E6">
        <w:rPr>
          <w:szCs w:val="28"/>
        </w:rPr>
        <w:t>жденного постановлением Правительства Российской Федерации от 30 апреля 2014 года № 403 и в соответствии с Реестром описаний процедур, включенных в этот исчерпывающий перечень процедур;</w:t>
      </w:r>
      <w:proofErr w:type="gramEnd"/>
    </w:p>
    <w:p w:rsidR="00B849D5" w:rsidRPr="00E951E6" w:rsidRDefault="00B849D5" w:rsidP="00B849D5">
      <w:pPr>
        <w:ind w:firstLine="708"/>
        <w:jc w:val="both"/>
        <w:rPr>
          <w:b/>
          <w:bCs/>
          <w:szCs w:val="28"/>
        </w:rPr>
      </w:pPr>
      <w:r w:rsidRPr="00E951E6">
        <w:rPr>
          <w:b/>
          <w:bCs/>
          <w:szCs w:val="28"/>
        </w:rPr>
        <w:t>6. В срок до 31 декабря 2018 года:</w:t>
      </w:r>
    </w:p>
    <w:p w:rsidR="00B849D5" w:rsidRPr="00E951E6" w:rsidRDefault="00B849D5" w:rsidP="00B849D5">
      <w:pPr>
        <w:ind w:firstLine="708"/>
        <w:jc w:val="both"/>
        <w:rPr>
          <w:szCs w:val="28"/>
        </w:rPr>
      </w:pPr>
      <w:r w:rsidRPr="00E951E6">
        <w:rPr>
          <w:b/>
          <w:bCs/>
          <w:szCs w:val="28"/>
        </w:rPr>
        <w:t>-</w:t>
      </w:r>
      <w:r w:rsidRPr="00E951E6">
        <w:rPr>
          <w:szCs w:val="28"/>
        </w:rPr>
        <w:t xml:space="preserve"> привести в соответствие Реестру описаний процедур, утвержденного п</w:t>
      </w:r>
      <w:r w:rsidRPr="00E951E6">
        <w:rPr>
          <w:szCs w:val="28"/>
        </w:rPr>
        <w:t>о</w:t>
      </w:r>
      <w:r w:rsidRPr="00E951E6">
        <w:rPr>
          <w:szCs w:val="28"/>
        </w:rPr>
        <w:t>становлением Правительства Российской Федерации от 30 апреля 2014 года № 403административные регламенты по предоставлению муниципальных услуг по процедурам №№ 23, 24, 27, 59, 60, 127, 131, 132, 136;</w:t>
      </w:r>
    </w:p>
    <w:p w:rsidR="00B849D5" w:rsidRPr="00E951E6" w:rsidRDefault="00B849D5" w:rsidP="00B849D5">
      <w:pPr>
        <w:ind w:firstLine="708"/>
        <w:jc w:val="both"/>
        <w:rPr>
          <w:szCs w:val="28"/>
        </w:rPr>
      </w:pPr>
      <w:r w:rsidRPr="00E951E6">
        <w:rPr>
          <w:szCs w:val="28"/>
        </w:rPr>
        <w:t xml:space="preserve">- привести в соответствие Целевой </w:t>
      </w:r>
      <w:proofErr w:type="gramStart"/>
      <w:r w:rsidRPr="00E951E6">
        <w:rPr>
          <w:szCs w:val="28"/>
        </w:rPr>
        <w:t>модели упрощения процедур ведения бизнеса</w:t>
      </w:r>
      <w:proofErr w:type="gramEnd"/>
      <w:r w:rsidRPr="00E951E6">
        <w:rPr>
          <w:szCs w:val="28"/>
        </w:rPr>
        <w:t xml:space="preserve"> и повышения инвестиционной привлекательности субъектов Российской Федерации, утверждённой распоряжением Правительства Российской Федер</w:t>
      </w:r>
      <w:r w:rsidRPr="00E951E6">
        <w:rPr>
          <w:szCs w:val="28"/>
        </w:rPr>
        <w:t>а</w:t>
      </w:r>
      <w:r w:rsidRPr="00E951E6">
        <w:rPr>
          <w:szCs w:val="28"/>
        </w:rPr>
        <w:t>ции от 31 января 2017 года № 147-р административные регламенты по пред</w:t>
      </w:r>
      <w:r w:rsidRPr="00E951E6">
        <w:rPr>
          <w:szCs w:val="28"/>
        </w:rPr>
        <w:t>о</w:t>
      </w:r>
      <w:r w:rsidRPr="00E951E6">
        <w:rPr>
          <w:szCs w:val="28"/>
        </w:rPr>
        <w:t>ставлению муниципальных услуг по процедурам №№ 131, 132, 136.</w:t>
      </w:r>
    </w:p>
    <w:p w:rsidR="00B849D5" w:rsidRPr="00E951E6" w:rsidRDefault="00B849D5" w:rsidP="00B849D5">
      <w:pPr>
        <w:ind w:firstLine="709"/>
        <w:jc w:val="both"/>
        <w:rPr>
          <w:szCs w:val="28"/>
        </w:rPr>
      </w:pPr>
      <w:r w:rsidRPr="00E951E6">
        <w:rPr>
          <w:b/>
          <w:bCs/>
          <w:szCs w:val="28"/>
        </w:rPr>
        <w:t xml:space="preserve">7. В срок до 31 декабря 2018 года </w:t>
      </w:r>
      <w:r w:rsidRPr="00E951E6">
        <w:rPr>
          <w:szCs w:val="28"/>
        </w:rPr>
        <w:t>разработать и утвердить Порядки предоставления муниципальных услуг по процедурам №№ 130, 133, 138.</w:t>
      </w:r>
    </w:p>
    <w:p w:rsidR="00B849D5" w:rsidRPr="00E951E6" w:rsidRDefault="00B849D5" w:rsidP="00B849D5">
      <w:pPr>
        <w:ind w:firstLine="709"/>
        <w:jc w:val="both"/>
        <w:rPr>
          <w:szCs w:val="28"/>
        </w:rPr>
      </w:pPr>
      <w:r w:rsidRPr="00E951E6">
        <w:rPr>
          <w:b/>
          <w:bCs/>
          <w:szCs w:val="28"/>
        </w:rPr>
        <w:t>8. В срок до 31 декабря 2018 года</w:t>
      </w:r>
      <w:r w:rsidRPr="00E951E6">
        <w:rPr>
          <w:szCs w:val="28"/>
        </w:rPr>
        <w:t xml:space="preserve"> разработать и утвердить администр</w:t>
      </w:r>
      <w:r w:rsidRPr="00E951E6">
        <w:rPr>
          <w:szCs w:val="28"/>
        </w:rPr>
        <w:t>а</w:t>
      </w:r>
      <w:r w:rsidRPr="00E951E6">
        <w:rPr>
          <w:szCs w:val="28"/>
        </w:rPr>
        <w:t>тивные регламенты по предоставлению муниципальных услуг по процедурам №№ 131, 136.</w:t>
      </w:r>
    </w:p>
    <w:p w:rsidR="00B849D5" w:rsidRPr="00E951E6" w:rsidRDefault="00B849D5" w:rsidP="00B849D5">
      <w:pPr>
        <w:ind w:firstLine="708"/>
        <w:jc w:val="both"/>
        <w:rPr>
          <w:szCs w:val="28"/>
        </w:rPr>
      </w:pPr>
      <w:r w:rsidRPr="00E951E6">
        <w:rPr>
          <w:b/>
          <w:bCs/>
          <w:szCs w:val="28"/>
        </w:rPr>
        <w:lastRenderedPageBreak/>
        <w:t xml:space="preserve">9. В срок до 01 ноября 2018 года </w:t>
      </w:r>
      <w:r w:rsidRPr="00E951E6">
        <w:rPr>
          <w:szCs w:val="28"/>
        </w:rPr>
        <w:t>представить справки об обнародовании (опубликовании) муниципальных нормативных правовых актов:</w:t>
      </w:r>
    </w:p>
    <w:p w:rsidR="00B849D5" w:rsidRPr="00E951E6" w:rsidRDefault="00B849D5" w:rsidP="00B849D5">
      <w:pPr>
        <w:ind w:firstLine="708"/>
        <w:jc w:val="both"/>
        <w:rPr>
          <w:szCs w:val="28"/>
        </w:rPr>
      </w:pPr>
      <w:r w:rsidRPr="00E951E6">
        <w:rPr>
          <w:szCs w:val="28"/>
        </w:rPr>
        <w:t>решения Совета от 11 февраля 2014 года № 03;</w:t>
      </w:r>
    </w:p>
    <w:p w:rsidR="00B849D5" w:rsidRPr="00E951E6" w:rsidRDefault="00B849D5" w:rsidP="00B849D5">
      <w:pPr>
        <w:ind w:firstLine="708"/>
        <w:jc w:val="both"/>
        <w:rPr>
          <w:szCs w:val="28"/>
        </w:rPr>
      </w:pPr>
      <w:r w:rsidRPr="00E951E6">
        <w:rPr>
          <w:szCs w:val="28"/>
        </w:rPr>
        <w:t>решения Совета от 29 июля 2009 года № 16;</w:t>
      </w:r>
    </w:p>
    <w:p w:rsidR="00B849D5" w:rsidRPr="00E951E6" w:rsidRDefault="00B849D5" w:rsidP="00B849D5">
      <w:pPr>
        <w:ind w:firstLine="708"/>
        <w:jc w:val="both"/>
        <w:rPr>
          <w:szCs w:val="28"/>
        </w:rPr>
      </w:pPr>
      <w:r w:rsidRPr="00E951E6">
        <w:rPr>
          <w:szCs w:val="28"/>
        </w:rPr>
        <w:t>решения Совета от 29 июля 2009 года № 18;</w:t>
      </w:r>
    </w:p>
    <w:p w:rsidR="00B849D5" w:rsidRPr="00E951E6" w:rsidRDefault="00B849D5" w:rsidP="00B849D5">
      <w:pPr>
        <w:ind w:firstLine="708"/>
        <w:jc w:val="both"/>
        <w:rPr>
          <w:szCs w:val="28"/>
        </w:rPr>
      </w:pPr>
      <w:r w:rsidRPr="00E951E6">
        <w:rPr>
          <w:szCs w:val="28"/>
        </w:rPr>
        <w:t>постановления администрации от 08 декабря 2015 года № 446;</w:t>
      </w:r>
    </w:p>
    <w:p w:rsidR="00B849D5" w:rsidRPr="00E951E6" w:rsidRDefault="00B849D5" w:rsidP="00B849D5">
      <w:pPr>
        <w:ind w:firstLine="708"/>
        <w:jc w:val="both"/>
        <w:rPr>
          <w:szCs w:val="28"/>
        </w:rPr>
      </w:pPr>
      <w:r w:rsidRPr="00E951E6">
        <w:rPr>
          <w:szCs w:val="28"/>
        </w:rPr>
        <w:t>постановления администрации от 18 декабря 2015 года № 458;</w:t>
      </w:r>
    </w:p>
    <w:p w:rsidR="00B849D5" w:rsidRPr="00E951E6" w:rsidRDefault="00B849D5" w:rsidP="00B849D5">
      <w:pPr>
        <w:ind w:firstLine="708"/>
        <w:jc w:val="both"/>
        <w:rPr>
          <w:szCs w:val="28"/>
        </w:rPr>
      </w:pPr>
      <w:r w:rsidRPr="00E951E6">
        <w:rPr>
          <w:szCs w:val="28"/>
        </w:rPr>
        <w:t>постановления администрации от 22 июня 2011 года № 152;</w:t>
      </w:r>
    </w:p>
    <w:p w:rsidR="00B849D5" w:rsidRPr="00E951E6" w:rsidRDefault="00B849D5" w:rsidP="00B849D5">
      <w:pPr>
        <w:ind w:firstLine="708"/>
        <w:jc w:val="both"/>
        <w:rPr>
          <w:szCs w:val="28"/>
        </w:rPr>
      </w:pPr>
      <w:r w:rsidRPr="00E951E6">
        <w:rPr>
          <w:szCs w:val="28"/>
        </w:rPr>
        <w:t>постановления администрации от 05 июля 2015 года № 235;</w:t>
      </w:r>
    </w:p>
    <w:p w:rsidR="00B849D5" w:rsidRPr="00E951E6" w:rsidRDefault="00B849D5" w:rsidP="00B849D5">
      <w:pPr>
        <w:ind w:firstLine="708"/>
        <w:jc w:val="both"/>
        <w:rPr>
          <w:szCs w:val="28"/>
        </w:rPr>
      </w:pPr>
      <w:r w:rsidRPr="00E951E6">
        <w:rPr>
          <w:szCs w:val="28"/>
        </w:rPr>
        <w:t>постановления администрации от 03 апреля 2017 года № 68;</w:t>
      </w:r>
    </w:p>
    <w:p w:rsidR="00B849D5" w:rsidRPr="00E951E6" w:rsidRDefault="00B849D5" w:rsidP="00B849D5">
      <w:pPr>
        <w:ind w:firstLine="708"/>
        <w:jc w:val="both"/>
        <w:rPr>
          <w:szCs w:val="28"/>
        </w:rPr>
      </w:pPr>
      <w:r w:rsidRPr="00E951E6">
        <w:rPr>
          <w:szCs w:val="28"/>
        </w:rPr>
        <w:t>постановления администрации от 10 декабря 2012 года № 327;</w:t>
      </w:r>
    </w:p>
    <w:p w:rsidR="00B849D5" w:rsidRPr="00E951E6" w:rsidRDefault="00B849D5" w:rsidP="00B849D5">
      <w:pPr>
        <w:ind w:firstLine="708"/>
        <w:jc w:val="both"/>
        <w:rPr>
          <w:szCs w:val="28"/>
        </w:rPr>
      </w:pPr>
      <w:r w:rsidRPr="00E951E6">
        <w:rPr>
          <w:szCs w:val="28"/>
        </w:rPr>
        <w:t>решение Совета  от 24 сентября 2015 года № 38;</w:t>
      </w:r>
    </w:p>
    <w:p w:rsidR="00B849D5" w:rsidRPr="00E951E6" w:rsidRDefault="00B849D5" w:rsidP="00B849D5">
      <w:pPr>
        <w:ind w:firstLine="708"/>
        <w:jc w:val="both"/>
        <w:rPr>
          <w:szCs w:val="28"/>
        </w:rPr>
      </w:pPr>
      <w:r w:rsidRPr="00E951E6">
        <w:rPr>
          <w:szCs w:val="28"/>
        </w:rPr>
        <w:t>решение Совета  от 24 сентября 2015 года № 37.</w:t>
      </w:r>
    </w:p>
    <w:p w:rsidR="00B849D5" w:rsidRPr="00E951E6" w:rsidRDefault="00B849D5" w:rsidP="00B849D5">
      <w:pPr>
        <w:ind w:firstLine="708"/>
        <w:jc w:val="both"/>
        <w:rPr>
          <w:szCs w:val="28"/>
        </w:rPr>
      </w:pPr>
      <w:r w:rsidRPr="00E951E6">
        <w:rPr>
          <w:b/>
          <w:bCs/>
          <w:szCs w:val="28"/>
        </w:rPr>
        <w:t xml:space="preserve">10. </w:t>
      </w:r>
      <w:proofErr w:type="gramStart"/>
      <w:r w:rsidRPr="00E951E6">
        <w:rPr>
          <w:b/>
          <w:bCs/>
          <w:szCs w:val="28"/>
        </w:rPr>
        <w:t>В срок до 01 ноября 2018 года</w:t>
      </w:r>
      <w:r w:rsidRPr="00E951E6">
        <w:rPr>
          <w:szCs w:val="28"/>
        </w:rPr>
        <w:t xml:space="preserve"> в соответствии с пунктом 3 части 3 ст</w:t>
      </w:r>
      <w:r w:rsidRPr="00E951E6">
        <w:rPr>
          <w:szCs w:val="28"/>
        </w:rPr>
        <w:t>а</w:t>
      </w:r>
      <w:r w:rsidRPr="00E951E6">
        <w:rPr>
          <w:szCs w:val="28"/>
        </w:rPr>
        <w:t>тьи 32 Градостроительного кодекса Российской Федерации, разместить на сайте городского поселения градостроительные регламенты территориальных зон, к</w:t>
      </w:r>
      <w:r w:rsidRPr="00E951E6">
        <w:rPr>
          <w:szCs w:val="28"/>
        </w:rPr>
        <w:t>о</w:t>
      </w:r>
      <w:r w:rsidRPr="00E951E6">
        <w:rPr>
          <w:szCs w:val="28"/>
        </w:rPr>
        <w:t>торые в соответствии с частью 2 статьи 30 Градостроительного кодекса Росси</w:t>
      </w:r>
      <w:r w:rsidRPr="00E951E6">
        <w:rPr>
          <w:szCs w:val="28"/>
        </w:rPr>
        <w:t>й</w:t>
      </w:r>
      <w:r w:rsidRPr="00E951E6">
        <w:rPr>
          <w:szCs w:val="28"/>
        </w:rPr>
        <w:t>ской Федерации должны быть включены в правила землепользования и застро</w:t>
      </w:r>
      <w:r w:rsidRPr="00E951E6">
        <w:rPr>
          <w:szCs w:val="28"/>
        </w:rPr>
        <w:t>й</w:t>
      </w:r>
      <w:r w:rsidRPr="00E951E6">
        <w:rPr>
          <w:szCs w:val="28"/>
        </w:rPr>
        <w:t>ки городского поселения «</w:t>
      </w:r>
      <w:proofErr w:type="spellStart"/>
      <w:r w:rsidRPr="00E951E6">
        <w:rPr>
          <w:szCs w:val="28"/>
        </w:rPr>
        <w:t>Карымское</w:t>
      </w:r>
      <w:proofErr w:type="spellEnd"/>
      <w:r w:rsidRPr="00E951E6">
        <w:rPr>
          <w:szCs w:val="28"/>
        </w:rPr>
        <w:t>».</w:t>
      </w:r>
      <w:proofErr w:type="gramEnd"/>
    </w:p>
    <w:p w:rsidR="00B849D5" w:rsidRPr="00E951E6" w:rsidRDefault="00B849D5" w:rsidP="00B849D5">
      <w:pPr>
        <w:ind w:firstLine="709"/>
        <w:jc w:val="both"/>
        <w:rPr>
          <w:b/>
          <w:bCs/>
          <w:szCs w:val="28"/>
        </w:rPr>
      </w:pPr>
      <w:r w:rsidRPr="00E951E6">
        <w:rPr>
          <w:b/>
          <w:bCs/>
          <w:szCs w:val="28"/>
        </w:rPr>
        <w:t xml:space="preserve">11. В срок до 01 ноября 2018 года </w:t>
      </w:r>
      <w:r w:rsidRPr="00E951E6">
        <w:rPr>
          <w:szCs w:val="28"/>
        </w:rPr>
        <w:t>в соответствии с пунктом 3.1 части 3 статьи 32 Градостроительного кодекса Российской Федерации, обеспечить д</w:t>
      </w:r>
      <w:r w:rsidRPr="00E951E6">
        <w:rPr>
          <w:szCs w:val="28"/>
        </w:rPr>
        <w:t>о</w:t>
      </w:r>
      <w:r w:rsidRPr="00E951E6">
        <w:rPr>
          <w:szCs w:val="28"/>
        </w:rPr>
        <w:t>ступ к утверждённым правилам землепользования и застройки городского пос</w:t>
      </w:r>
      <w:r w:rsidRPr="00E951E6">
        <w:rPr>
          <w:szCs w:val="28"/>
        </w:rPr>
        <w:t>е</w:t>
      </w:r>
      <w:r w:rsidRPr="00E951E6">
        <w:rPr>
          <w:szCs w:val="28"/>
        </w:rPr>
        <w:t>ления «</w:t>
      </w:r>
      <w:proofErr w:type="spellStart"/>
      <w:r w:rsidRPr="00E951E6">
        <w:rPr>
          <w:szCs w:val="28"/>
        </w:rPr>
        <w:t>Карымское</w:t>
      </w:r>
      <w:proofErr w:type="spellEnd"/>
      <w:r w:rsidRPr="00E951E6">
        <w:rPr>
          <w:szCs w:val="28"/>
        </w:rPr>
        <w:t xml:space="preserve">» во ФГИС ТП в полном объеме, </w:t>
      </w:r>
      <w:proofErr w:type="gramStart"/>
      <w:r w:rsidRPr="00E951E6">
        <w:rPr>
          <w:szCs w:val="28"/>
        </w:rPr>
        <w:t>разместив карты</w:t>
      </w:r>
      <w:proofErr w:type="gramEnd"/>
      <w:r w:rsidRPr="00E951E6">
        <w:rPr>
          <w:szCs w:val="28"/>
        </w:rPr>
        <w:t xml:space="preserve"> градостро</w:t>
      </w:r>
      <w:r w:rsidRPr="00E951E6">
        <w:rPr>
          <w:szCs w:val="28"/>
        </w:rPr>
        <w:t>и</w:t>
      </w:r>
      <w:r w:rsidRPr="00E951E6">
        <w:rPr>
          <w:szCs w:val="28"/>
        </w:rPr>
        <w:t>тельного зонирования, градостроительные регламенты территориальных зон.</w:t>
      </w:r>
    </w:p>
    <w:p w:rsidR="00B849D5" w:rsidRPr="00E951E6" w:rsidRDefault="00B849D5" w:rsidP="00B849D5">
      <w:pPr>
        <w:ind w:firstLine="708"/>
        <w:jc w:val="both"/>
        <w:rPr>
          <w:b/>
          <w:bCs/>
          <w:szCs w:val="28"/>
        </w:rPr>
      </w:pPr>
      <w:r w:rsidRPr="00E951E6">
        <w:rPr>
          <w:b/>
          <w:bCs/>
          <w:szCs w:val="28"/>
        </w:rPr>
        <w:t xml:space="preserve">12. </w:t>
      </w:r>
      <w:proofErr w:type="gramStart"/>
      <w:r w:rsidRPr="00E951E6">
        <w:rPr>
          <w:b/>
          <w:bCs/>
          <w:szCs w:val="28"/>
        </w:rPr>
        <w:t>В срок до 01 ноября 2018 года</w:t>
      </w:r>
      <w:r w:rsidRPr="00E951E6">
        <w:rPr>
          <w:szCs w:val="28"/>
        </w:rPr>
        <w:t xml:space="preserve"> привести в соответствие с пунктом 3 части 6 статьи 30, с частью 2 статьи 38 Градостроительного Кодекса Российской Федерации  Правила землепользования и застройки городского поселения «</w:t>
      </w:r>
      <w:proofErr w:type="spellStart"/>
      <w:r w:rsidRPr="00E951E6">
        <w:rPr>
          <w:szCs w:val="28"/>
        </w:rPr>
        <w:t>К</w:t>
      </w:r>
      <w:r w:rsidRPr="00E951E6">
        <w:rPr>
          <w:szCs w:val="28"/>
        </w:rPr>
        <w:t>а</w:t>
      </w:r>
      <w:r w:rsidRPr="00E951E6">
        <w:rPr>
          <w:szCs w:val="28"/>
        </w:rPr>
        <w:t>рымское</w:t>
      </w:r>
      <w:proofErr w:type="spellEnd"/>
      <w:r w:rsidRPr="00E951E6">
        <w:rPr>
          <w:szCs w:val="28"/>
        </w:rPr>
        <w:t>», устранив нарушения по пунктам 2 и 3 Предписания об устранении нарушений законодательства о градостроительной деятельности от 22 сентября 2016 года.</w:t>
      </w:r>
      <w:proofErr w:type="gramEnd"/>
    </w:p>
    <w:p w:rsidR="00B849D5" w:rsidRPr="00E951E6" w:rsidRDefault="00B849D5" w:rsidP="00B849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51E6">
        <w:rPr>
          <w:b/>
          <w:bCs/>
          <w:szCs w:val="28"/>
        </w:rPr>
        <w:t xml:space="preserve">13. В срок до 01 ноября 2018 года </w:t>
      </w:r>
      <w:r w:rsidRPr="00E951E6">
        <w:rPr>
          <w:szCs w:val="28"/>
        </w:rPr>
        <w:t xml:space="preserve">устранить выявленные нарушения при подготовке и выдаче градостроительных планов земельных участков: </w:t>
      </w:r>
    </w:p>
    <w:p w:rsidR="00B849D5" w:rsidRPr="00E951E6" w:rsidRDefault="00B849D5" w:rsidP="00B849D5">
      <w:pPr>
        <w:ind w:firstLine="708"/>
        <w:jc w:val="both"/>
        <w:rPr>
          <w:szCs w:val="28"/>
        </w:rPr>
      </w:pPr>
      <w:r w:rsidRPr="00E951E6">
        <w:rPr>
          <w:b/>
          <w:bCs/>
          <w:szCs w:val="28"/>
        </w:rPr>
        <w:t xml:space="preserve">- </w:t>
      </w:r>
      <w:r w:rsidRPr="00E951E6">
        <w:rPr>
          <w:bCs/>
          <w:szCs w:val="28"/>
        </w:rPr>
        <w:t xml:space="preserve">соблюдать срок выдачи градостроительного плана земельного участка, </w:t>
      </w:r>
      <w:r w:rsidRPr="00E951E6">
        <w:rPr>
          <w:szCs w:val="28"/>
        </w:rPr>
        <w:t xml:space="preserve">установленный частью 6 статьи 57.3 Градостроительного кодекса Российской Федерации </w:t>
      </w:r>
    </w:p>
    <w:p w:rsidR="00B849D5" w:rsidRPr="00E951E6" w:rsidRDefault="00B849D5" w:rsidP="00B849D5">
      <w:pPr>
        <w:ind w:firstLine="709"/>
        <w:jc w:val="both"/>
        <w:rPr>
          <w:szCs w:val="28"/>
        </w:rPr>
      </w:pPr>
      <w:r w:rsidRPr="00E951E6">
        <w:rPr>
          <w:szCs w:val="28"/>
        </w:rPr>
        <w:t>- градостроительные планы земельных участков заполнять в соответствии с Порядком заполнения формы градостроительного плана земельного участка, утверждённого приказом Министерства регионального  развития  Российской  Федерации от 25 апреля 2017 года№ 741/пр.</w:t>
      </w:r>
    </w:p>
    <w:p w:rsidR="00381245" w:rsidRDefault="00381245" w:rsidP="00537FC4">
      <w:pPr>
        <w:pStyle w:val="a4"/>
        <w:ind w:left="709"/>
        <w:jc w:val="both"/>
      </w:pPr>
    </w:p>
    <w:sectPr w:rsidR="003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FB3"/>
    <w:multiLevelType w:val="hybridMultilevel"/>
    <w:tmpl w:val="343413B8"/>
    <w:lvl w:ilvl="0" w:tplc="CC08E83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0A732A"/>
    <w:multiLevelType w:val="hybridMultilevel"/>
    <w:tmpl w:val="A782C6AC"/>
    <w:lvl w:ilvl="0" w:tplc="BC36DB14">
      <w:start w:val="6"/>
      <w:numFmt w:val="decimal"/>
      <w:lvlText w:val="%1."/>
      <w:lvlJc w:val="left"/>
      <w:pPr>
        <w:ind w:left="19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1B5CFC"/>
    <w:rsid w:val="002B6BC5"/>
    <w:rsid w:val="00381245"/>
    <w:rsid w:val="00537FC4"/>
    <w:rsid w:val="00633AD0"/>
    <w:rsid w:val="0067387A"/>
    <w:rsid w:val="00730482"/>
    <w:rsid w:val="00731093"/>
    <w:rsid w:val="00AE0E6F"/>
    <w:rsid w:val="00B849D5"/>
    <w:rsid w:val="00D5680C"/>
    <w:rsid w:val="00DD6525"/>
    <w:rsid w:val="00E1691E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CA64B548D794FEAAED6E6BAFE3B8A893A3DFEC7927C34CBD4C541DB9FC9E95345D88C87D5Fb8z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Степанова Марина Владимировна</cp:lastModifiedBy>
  <cp:revision>14</cp:revision>
  <dcterms:created xsi:type="dcterms:W3CDTF">2017-07-17T06:30:00Z</dcterms:created>
  <dcterms:modified xsi:type="dcterms:W3CDTF">2019-01-09T04:00:00Z</dcterms:modified>
</cp:coreProperties>
</file>