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1" w:rsidRPr="00DC596C" w:rsidRDefault="00293CD3" w:rsidP="00A3086A">
      <w:pPr>
        <w:widowControl w:val="0"/>
        <w:ind w:firstLine="709"/>
        <w:contextualSpacing/>
        <w:jc w:val="center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 xml:space="preserve">Информация </w:t>
      </w:r>
      <w:r w:rsidR="00482F73" w:rsidRPr="00DC596C">
        <w:rPr>
          <w:b/>
          <w:bCs/>
          <w:sz w:val="25"/>
          <w:szCs w:val="25"/>
        </w:rPr>
        <w:t>о деятельности Министерства</w:t>
      </w:r>
      <w:r w:rsidR="00BA266D" w:rsidRPr="00DC596C">
        <w:rPr>
          <w:b/>
          <w:bCs/>
          <w:sz w:val="25"/>
          <w:szCs w:val="25"/>
        </w:rPr>
        <w:t xml:space="preserve"> строительства, </w:t>
      </w:r>
    </w:p>
    <w:p w:rsidR="0029624F" w:rsidRPr="00DC596C" w:rsidRDefault="00BA266D" w:rsidP="00A3086A">
      <w:pPr>
        <w:widowControl w:val="0"/>
        <w:ind w:firstLine="709"/>
        <w:contextualSpacing/>
        <w:jc w:val="center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дорожного хозяйства и транспорта</w:t>
      </w:r>
      <w:r w:rsidR="00482F73" w:rsidRPr="00DC596C">
        <w:rPr>
          <w:b/>
          <w:bCs/>
          <w:sz w:val="25"/>
          <w:szCs w:val="25"/>
        </w:rPr>
        <w:t xml:space="preserve"> Забайкальского края </w:t>
      </w:r>
    </w:p>
    <w:p w:rsidR="0029624F" w:rsidRPr="00DC596C" w:rsidRDefault="00482F73" w:rsidP="00A3086A">
      <w:pPr>
        <w:widowControl w:val="0"/>
        <w:ind w:firstLine="709"/>
        <w:contextualSpacing/>
        <w:jc w:val="center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(далее - Мин</w:t>
      </w:r>
      <w:r w:rsidR="00BA266D" w:rsidRPr="00DC596C">
        <w:rPr>
          <w:b/>
          <w:bCs/>
          <w:sz w:val="25"/>
          <w:szCs w:val="25"/>
        </w:rPr>
        <w:t>истерс</w:t>
      </w:r>
      <w:r w:rsidR="00BA266D" w:rsidRPr="00DC596C">
        <w:rPr>
          <w:b/>
          <w:bCs/>
          <w:sz w:val="25"/>
          <w:szCs w:val="25"/>
        </w:rPr>
        <w:t>т</w:t>
      </w:r>
      <w:r w:rsidR="00BA266D" w:rsidRPr="00DC596C">
        <w:rPr>
          <w:b/>
          <w:bCs/>
          <w:sz w:val="25"/>
          <w:szCs w:val="25"/>
        </w:rPr>
        <w:t>во</w:t>
      </w:r>
      <w:r w:rsidRPr="00DC596C">
        <w:rPr>
          <w:b/>
          <w:bCs/>
          <w:sz w:val="25"/>
          <w:szCs w:val="25"/>
        </w:rPr>
        <w:t xml:space="preserve">) за </w:t>
      </w:r>
      <w:r w:rsidR="00A92D81" w:rsidRPr="00DC596C">
        <w:rPr>
          <w:b/>
          <w:bCs/>
          <w:sz w:val="25"/>
          <w:szCs w:val="25"/>
        </w:rPr>
        <w:t>октябрь</w:t>
      </w:r>
      <w:r w:rsidR="00025FE4" w:rsidRPr="00DC596C">
        <w:rPr>
          <w:b/>
          <w:bCs/>
          <w:sz w:val="25"/>
          <w:szCs w:val="25"/>
        </w:rPr>
        <w:t xml:space="preserve"> </w:t>
      </w:r>
      <w:r w:rsidR="00FF1077" w:rsidRPr="00DC596C">
        <w:rPr>
          <w:b/>
          <w:bCs/>
          <w:sz w:val="25"/>
          <w:szCs w:val="25"/>
        </w:rPr>
        <w:t>201</w:t>
      </w:r>
      <w:r w:rsidR="00651D46" w:rsidRPr="00DC596C">
        <w:rPr>
          <w:b/>
          <w:bCs/>
          <w:sz w:val="25"/>
          <w:szCs w:val="25"/>
        </w:rPr>
        <w:t>9</w:t>
      </w:r>
      <w:r w:rsidRPr="00DC596C">
        <w:rPr>
          <w:b/>
          <w:bCs/>
          <w:sz w:val="25"/>
          <w:szCs w:val="25"/>
        </w:rPr>
        <w:t xml:space="preserve"> года</w:t>
      </w:r>
      <w:r w:rsidR="0029624F" w:rsidRPr="00DC596C">
        <w:rPr>
          <w:b/>
          <w:bCs/>
          <w:sz w:val="25"/>
          <w:szCs w:val="25"/>
        </w:rPr>
        <w:t xml:space="preserve"> </w:t>
      </w:r>
    </w:p>
    <w:p w:rsidR="00482F73" w:rsidRPr="00DC596C" w:rsidRDefault="00482F73" w:rsidP="00A3086A">
      <w:pPr>
        <w:widowControl w:val="0"/>
        <w:ind w:firstLine="709"/>
        <w:contextualSpacing/>
        <w:jc w:val="center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 xml:space="preserve">и об основных задачах на </w:t>
      </w:r>
      <w:r w:rsidR="00A92D81" w:rsidRPr="00DC596C">
        <w:rPr>
          <w:b/>
          <w:bCs/>
          <w:sz w:val="25"/>
          <w:szCs w:val="25"/>
        </w:rPr>
        <w:t>ноябрь</w:t>
      </w:r>
      <w:r w:rsidR="00BA266D" w:rsidRPr="00DC596C">
        <w:rPr>
          <w:b/>
          <w:bCs/>
          <w:sz w:val="25"/>
          <w:szCs w:val="25"/>
        </w:rPr>
        <w:t xml:space="preserve"> </w:t>
      </w:r>
      <w:r w:rsidR="00E517E9" w:rsidRPr="00DC596C">
        <w:rPr>
          <w:b/>
          <w:bCs/>
          <w:sz w:val="25"/>
          <w:szCs w:val="25"/>
        </w:rPr>
        <w:t>201</w:t>
      </w:r>
      <w:r w:rsidR="006C7B03" w:rsidRPr="00DC596C">
        <w:rPr>
          <w:b/>
          <w:bCs/>
          <w:sz w:val="25"/>
          <w:szCs w:val="25"/>
        </w:rPr>
        <w:t>9</w:t>
      </w:r>
      <w:r w:rsidR="009F6615" w:rsidRPr="00DC596C">
        <w:rPr>
          <w:b/>
          <w:bCs/>
          <w:sz w:val="25"/>
          <w:szCs w:val="25"/>
        </w:rPr>
        <w:t xml:space="preserve"> года</w:t>
      </w:r>
    </w:p>
    <w:p w:rsidR="00FE240A" w:rsidRPr="00DC596C" w:rsidRDefault="00FE240A" w:rsidP="00A3086A">
      <w:pPr>
        <w:widowControl w:val="0"/>
        <w:ind w:firstLine="709"/>
        <w:contextualSpacing/>
        <w:jc w:val="both"/>
        <w:rPr>
          <w:b/>
          <w:bCs/>
          <w:sz w:val="25"/>
          <w:szCs w:val="25"/>
        </w:rPr>
      </w:pPr>
    </w:p>
    <w:p w:rsidR="00482F73" w:rsidRPr="00DC596C" w:rsidRDefault="00482F73" w:rsidP="00A3086A">
      <w:pPr>
        <w:ind w:firstLine="709"/>
        <w:contextualSpacing/>
        <w:jc w:val="both"/>
        <w:rPr>
          <w:b/>
          <w:sz w:val="25"/>
          <w:szCs w:val="25"/>
        </w:rPr>
      </w:pPr>
      <w:r w:rsidRPr="00DC596C">
        <w:rPr>
          <w:b/>
          <w:sz w:val="25"/>
          <w:szCs w:val="25"/>
        </w:rPr>
        <w:t>1. Наиболее значимые и важные мероприятия, ключевые и принципиальные</w:t>
      </w:r>
      <w:r w:rsidR="008D4B51" w:rsidRPr="00DC596C">
        <w:rPr>
          <w:b/>
          <w:sz w:val="25"/>
          <w:szCs w:val="25"/>
        </w:rPr>
        <w:t xml:space="preserve"> </w:t>
      </w:r>
      <w:r w:rsidRPr="00DC596C">
        <w:rPr>
          <w:b/>
          <w:sz w:val="25"/>
          <w:szCs w:val="25"/>
        </w:rPr>
        <w:t xml:space="preserve"> с</w:t>
      </w:r>
      <w:r w:rsidRPr="00DC596C">
        <w:rPr>
          <w:b/>
          <w:sz w:val="25"/>
          <w:szCs w:val="25"/>
        </w:rPr>
        <w:t>о</w:t>
      </w:r>
      <w:r w:rsidRPr="00DC596C">
        <w:rPr>
          <w:b/>
          <w:sz w:val="25"/>
          <w:szCs w:val="25"/>
        </w:rPr>
        <w:t>бытия, имеющие широкий общественный резонанс:</w:t>
      </w:r>
    </w:p>
    <w:p w:rsidR="00AB5C45" w:rsidRPr="00DC596C" w:rsidRDefault="00AD3984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596C">
        <w:rPr>
          <w:rFonts w:ascii="Times New Roman" w:hAnsi="Times New Roman" w:cs="Times New Roman"/>
          <w:sz w:val="25"/>
          <w:szCs w:val="25"/>
        </w:rPr>
        <w:t>Приняты разработанные Мин</w:t>
      </w:r>
      <w:r w:rsidR="00BA266D" w:rsidRPr="00DC596C">
        <w:rPr>
          <w:rFonts w:ascii="Times New Roman" w:hAnsi="Times New Roman" w:cs="Times New Roman"/>
          <w:sz w:val="25"/>
          <w:szCs w:val="25"/>
        </w:rPr>
        <w:t>истерством</w:t>
      </w:r>
      <w:r w:rsidRPr="00DC596C">
        <w:rPr>
          <w:rFonts w:ascii="Times New Roman" w:hAnsi="Times New Roman" w:cs="Times New Roman"/>
          <w:sz w:val="25"/>
          <w:szCs w:val="25"/>
        </w:rPr>
        <w:t>:</w:t>
      </w:r>
    </w:p>
    <w:p w:rsidR="0007523F" w:rsidRPr="00DC596C" w:rsidRDefault="0007523F" w:rsidP="0007523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C596C">
        <w:rPr>
          <w:rFonts w:ascii="Times New Roman" w:hAnsi="Times New Roman" w:cs="Times New Roman"/>
          <w:b w:val="0"/>
          <w:sz w:val="25"/>
          <w:szCs w:val="25"/>
        </w:rPr>
        <w:t xml:space="preserve">- постановление Правительства Забайкальского края от 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11 октября</w:t>
      </w:r>
      <w:r w:rsidRPr="00DC596C">
        <w:rPr>
          <w:rFonts w:ascii="Times New Roman" w:hAnsi="Times New Roman" w:cs="Times New Roman"/>
          <w:b w:val="0"/>
          <w:sz w:val="25"/>
          <w:szCs w:val="25"/>
        </w:rPr>
        <w:t xml:space="preserve"> 2019 года 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№ 406 «О внесении изменений в постановление Правительства Забайкальского края от 25 марта 2019 года № 78 «О распределении субсидий и  иных межбюджетных трансфертов из средств д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о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рожного фонда Забайкальского края бюджетам муниципальных районов и г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о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родских округов Забайкал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ь</w:t>
      </w:r>
      <w:r w:rsidR="00600053" w:rsidRPr="00DC596C">
        <w:rPr>
          <w:rFonts w:ascii="Times New Roman" w:hAnsi="Times New Roman" w:cs="Times New Roman"/>
          <w:b w:val="0"/>
          <w:sz w:val="25"/>
          <w:szCs w:val="25"/>
        </w:rPr>
        <w:t>ского края»;</w:t>
      </w:r>
    </w:p>
    <w:p w:rsidR="00242EA0" w:rsidRPr="00DC596C" w:rsidRDefault="00242EA0" w:rsidP="00A308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5"/>
          <w:szCs w:val="25"/>
        </w:rPr>
      </w:pPr>
      <w:r w:rsidRPr="00DC596C">
        <w:rPr>
          <w:sz w:val="25"/>
          <w:szCs w:val="25"/>
        </w:rPr>
        <w:t xml:space="preserve">- постановление </w:t>
      </w:r>
      <w:r w:rsidR="009708CC" w:rsidRPr="00DC596C">
        <w:rPr>
          <w:sz w:val="25"/>
          <w:szCs w:val="25"/>
        </w:rPr>
        <w:t xml:space="preserve">Правительства Забайкальского края </w:t>
      </w:r>
      <w:r w:rsidR="00F10F7F" w:rsidRPr="00DC596C">
        <w:rPr>
          <w:sz w:val="25"/>
          <w:szCs w:val="25"/>
        </w:rPr>
        <w:t xml:space="preserve">от </w:t>
      </w:r>
      <w:r w:rsidR="00600053" w:rsidRPr="00DC596C">
        <w:rPr>
          <w:sz w:val="25"/>
          <w:szCs w:val="25"/>
        </w:rPr>
        <w:t>14 октября</w:t>
      </w:r>
      <w:r w:rsidR="00F10F7F" w:rsidRPr="00DC596C">
        <w:rPr>
          <w:sz w:val="25"/>
          <w:szCs w:val="25"/>
        </w:rPr>
        <w:t xml:space="preserve"> 2019 года </w:t>
      </w:r>
      <w:r w:rsidR="00600053" w:rsidRPr="00DC596C">
        <w:rPr>
          <w:sz w:val="25"/>
          <w:szCs w:val="25"/>
        </w:rPr>
        <w:t>№ 409 «О распределении иных межбюджетных трансфертов из бюджета Забайкальского края за счет средств, поступивших из федерального бюджета на реализацию мероприятий по восстано</w:t>
      </w:r>
      <w:r w:rsidR="00600053" w:rsidRPr="00DC596C">
        <w:rPr>
          <w:sz w:val="25"/>
          <w:szCs w:val="25"/>
        </w:rPr>
        <w:t>в</w:t>
      </w:r>
      <w:r w:rsidR="00600053" w:rsidRPr="00DC596C">
        <w:rPr>
          <w:sz w:val="25"/>
          <w:szCs w:val="25"/>
        </w:rPr>
        <w:t>лению автомобильных дорог местного значения при ликвидации последствий чрезвычайных ситуаций в 2019 году»</w:t>
      </w:r>
      <w:r w:rsidRPr="00DC596C">
        <w:rPr>
          <w:sz w:val="25"/>
          <w:szCs w:val="25"/>
        </w:rPr>
        <w:t>;</w:t>
      </w:r>
    </w:p>
    <w:p w:rsidR="00CF63D1" w:rsidRPr="00DC596C" w:rsidRDefault="00CF63D1" w:rsidP="00CF63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C596C">
        <w:rPr>
          <w:rFonts w:ascii="Times New Roman" w:hAnsi="Times New Roman" w:cs="Times New Roman"/>
          <w:b w:val="0"/>
          <w:sz w:val="25"/>
          <w:szCs w:val="25"/>
        </w:rPr>
        <w:t>- распоряжени</w:t>
      </w:r>
      <w:r w:rsidR="0029624F" w:rsidRPr="00DC596C">
        <w:rPr>
          <w:rFonts w:ascii="Times New Roman" w:hAnsi="Times New Roman" w:cs="Times New Roman"/>
          <w:b w:val="0"/>
          <w:sz w:val="25"/>
          <w:szCs w:val="25"/>
        </w:rPr>
        <w:t>е</w:t>
      </w:r>
      <w:r w:rsidRPr="00DC596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Правительства Забайкальского края от 17 октября 2019 года № 376-р «О согласовании проекта дополнительного соглашения к Соглашению между Правительс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т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вом Забайкальского края и открытым акционерным обществом «Российские железные дор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о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ги» о взаимодействии и сотрудничестве на 2017–2021 годы от 21 марта 2017 г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о</w:t>
      </w:r>
      <w:r w:rsidR="00CB2D35" w:rsidRPr="00DC596C">
        <w:rPr>
          <w:rFonts w:ascii="Times New Roman" w:hAnsi="Times New Roman" w:cs="Times New Roman"/>
          <w:b w:val="0"/>
          <w:sz w:val="25"/>
          <w:szCs w:val="25"/>
        </w:rPr>
        <w:t>да № 16-Д/СГ-2»</w:t>
      </w:r>
      <w:r w:rsidR="00F81CAE" w:rsidRPr="00DC596C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0010C0" w:rsidRPr="00DC596C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596C">
        <w:rPr>
          <w:rFonts w:ascii="Times New Roman" w:hAnsi="Times New Roman" w:cs="Times New Roman"/>
          <w:sz w:val="25"/>
          <w:szCs w:val="25"/>
        </w:rPr>
        <w:t>Министерством</w:t>
      </w:r>
      <w:r w:rsidR="000010C0" w:rsidRPr="00DC596C">
        <w:rPr>
          <w:rFonts w:ascii="Times New Roman" w:hAnsi="Times New Roman" w:cs="Times New Roman"/>
          <w:sz w:val="25"/>
          <w:szCs w:val="25"/>
        </w:rPr>
        <w:t xml:space="preserve"> </w:t>
      </w:r>
      <w:r w:rsidR="00C30C18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разработан</w:t>
      </w:r>
      <w:r w:rsidR="00B642C2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C30C18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утвержден</w:t>
      </w:r>
      <w:r w:rsidR="00B642C2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C30C18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BF10DD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3A26B2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A0DF9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распоряжени</w:t>
      </w:r>
      <w:r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0010C0" w:rsidRPr="00DC59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направлениям деятельности.</w:t>
      </w:r>
    </w:p>
    <w:p w:rsidR="00482F73" w:rsidRPr="00DC596C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Подготовлены и направлены:</w:t>
      </w:r>
    </w:p>
    <w:p w:rsidR="003A533C" w:rsidRPr="00DC596C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5"/>
          <w:szCs w:val="25"/>
        </w:rPr>
      </w:pPr>
      <w:r w:rsidRPr="00DC596C">
        <w:rPr>
          <w:rFonts w:ascii="Times New Roman" w:hAnsi="Times New Roman"/>
          <w:bCs w:val="0"/>
          <w:i w:val="0"/>
          <w:iCs w:val="0"/>
          <w:sz w:val="25"/>
          <w:szCs w:val="25"/>
        </w:rPr>
        <w:t>в</w:t>
      </w:r>
      <w:r w:rsidRPr="00DC596C">
        <w:rPr>
          <w:rFonts w:ascii="Times New Roman" w:hAnsi="Times New Roman"/>
          <w:i w:val="0"/>
          <w:iCs w:val="0"/>
          <w:sz w:val="25"/>
          <w:szCs w:val="25"/>
        </w:rPr>
        <w:t xml:space="preserve"> Минстрой </w:t>
      </w:r>
      <w:r w:rsidR="008E0D8C" w:rsidRPr="00DC596C">
        <w:rPr>
          <w:rFonts w:ascii="Times New Roman" w:hAnsi="Times New Roman"/>
          <w:i w:val="0"/>
          <w:iCs w:val="0"/>
          <w:sz w:val="25"/>
          <w:szCs w:val="25"/>
        </w:rPr>
        <w:t>Р</w:t>
      </w:r>
      <w:r w:rsidR="000328E7" w:rsidRPr="00DC596C">
        <w:rPr>
          <w:rFonts w:ascii="Times New Roman" w:hAnsi="Times New Roman"/>
          <w:i w:val="0"/>
          <w:iCs w:val="0"/>
          <w:sz w:val="25"/>
          <w:szCs w:val="25"/>
        </w:rPr>
        <w:t>оссии</w:t>
      </w:r>
      <w:r w:rsidRPr="00DC596C">
        <w:rPr>
          <w:rFonts w:ascii="Times New Roman" w:hAnsi="Times New Roman"/>
          <w:i w:val="0"/>
          <w:iCs w:val="0"/>
          <w:sz w:val="25"/>
          <w:szCs w:val="25"/>
        </w:rPr>
        <w:t>:</w:t>
      </w:r>
      <w:r w:rsidR="0079336C" w:rsidRPr="00DC596C">
        <w:rPr>
          <w:rFonts w:ascii="Times New Roman" w:hAnsi="Times New Roman"/>
          <w:i w:val="0"/>
          <w:iCs w:val="0"/>
          <w:sz w:val="25"/>
          <w:szCs w:val="25"/>
        </w:rPr>
        <w:t xml:space="preserve"> </w:t>
      </w:r>
      <w:r w:rsidR="003A533C" w:rsidRPr="00DC596C">
        <w:rPr>
          <w:rFonts w:ascii="Times New Roman" w:hAnsi="Times New Roman"/>
          <w:i w:val="0"/>
          <w:iCs w:val="0"/>
          <w:sz w:val="25"/>
          <w:szCs w:val="25"/>
        </w:rPr>
        <w:t xml:space="preserve"> </w:t>
      </w:r>
    </w:p>
    <w:p w:rsidR="00F10F7F" w:rsidRPr="00DC596C" w:rsidRDefault="00F10F7F" w:rsidP="00A3086A">
      <w:pPr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sz w:val="25"/>
          <w:szCs w:val="25"/>
        </w:rPr>
        <w:t>- информация</w:t>
      </w:r>
      <w:r w:rsidRPr="00DC596C">
        <w:rPr>
          <w:bCs/>
          <w:sz w:val="25"/>
          <w:szCs w:val="25"/>
        </w:rPr>
        <w:t xml:space="preserve"> по исполнению Соглашений о предоставлении субсидий из федеральн</w:t>
      </w:r>
      <w:r w:rsidRPr="00DC596C">
        <w:rPr>
          <w:bCs/>
          <w:sz w:val="25"/>
          <w:szCs w:val="25"/>
        </w:rPr>
        <w:t>о</w:t>
      </w:r>
      <w:r w:rsidRPr="00DC596C">
        <w:rPr>
          <w:bCs/>
          <w:sz w:val="25"/>
          <w:szCs w:val="25"/>
        </w:rPr>
        <w:t>го бюджета бюджету Забайкальского края на софинансирование строительства объектов к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питального строительства находящихся в государственной (муниципальной) собственности Забайкал</w:t>
      </w:r>
      <w:r w:rsidRPr="00DC596C">
        <w:rPr>
          <w:bCs/>
          <w:sz w:val="25"/>
          <w:szCs w:val="25"/>
        </w:rPr>
        <w:t>ь</w:t>
      </w:r>
      <w:r w:rsidRPr="00DC596C">
        <w:rPr>
          <w:bCs/>
          <w:sz w:val="25"/>
          <w:szCs w:val="25"/>
        </w:rPr>
        <w:t xml:space="preserve">ского края за </w:t>
      </w:r>
      <w:r w:rsidR="00034005" w:rsidRPr="00DC596C">
        <w:rPr>
          <w:bCs/>
          <w:sz w:val="25"/>
          <w:szCs w:val="25"/>
        </w:rPr>
        <w:t>сентябрь</w:t>
      </w:r>
      <w:r w:rsidRPr="00DC596C">
        <w:rPr>
          <w:bCs/>
          <w:sz w:val="25"/>
          <w:szCs w:val="25"/>
        </w:rPr>
        <w:t xml:space="preserve"> 2019 года;</w:t>
      </w:r>
    </w:p>
    <w:p w:rsidR="0029624F" w:rsidRPr="00DC596C" w:rsidRDefault="0029624F" w:rsidP="00A3086A">
      <w:pPr>
        <w:ind w:firstLine="709"/>
        <w:contextualSpacing/>
        <w:jc w:val="both"/>
        <w:rPr>
          <w:b/>
          <w:bCs/>
          <w:sz w:val="25"/>
          <w:szCs w:val="25"/>
        </w:rPr>
      </w:pPr>
      <w:r w:rsidRPr="00DC596C">
        <w:rPr>
          <w:bCs/>
          <w:sz w:val="25"/>
          <w:szCs w:val="25"/>
        </w:rPr>
        <w:t xml:space="preserve">- </w:t>
      </w:r>
      <w:r w:rsidRPr="00DC596C">
        <w:rPr>
          <w:sz w:val="25"/>
          <w:szCs w:val="25"/>
        </w:rPr>
        <w:t>мониторинг рынка труда в строительной отрасли Забайкальского края за сентябрь 2019 года;</w:t>
      </w:r>
    </w:p>
    <w:p w:rsidR="000121A1" w:rsidRPr="00DC596C" w:rsidRDefault="000121A1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- информация о государственной поддержки граждан, утративших жилые помещ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ния в результате чрезвычайной ситуации, произошедшей на территории Забайкальского края;</w:t>
      </w:r>
    </w:p>
    <w:p w:rsidR="0047133B" w:rsidRPr="00DC596C" w:rsidRDefault="0047133B" w:rsidP="0047133B">
      <w:pPr>
        <w:tabs>
          <w:tab w:val="left" w:pos="709"/>
        </w:tabs>
        <w:ind w:right="-2" w:firstLine="709"/>
        <w:jc w:val="both"/>
        <w:rPr>
          <w:sz w:val="25"/>
          <w:szCs w:val="25"/>
        </w:rPr>
      </w:pPr>
      <w:r w:rsidRPr="00DC596C">
        <w:rPr>
          <w:sz w:val="25"/>
          <w:szCs w:val="25"/>
        </w:rPr>
        <w:t>- с</w:t>
      </w:r>
      <w:r w:rsidRPr="00DC596C">
        <w:rPr>
          <w:color w:val="000000"/>
          <w:sz w:val="25"/>
          <w:szCs w:val="25"/>
        </w:rPr>
        <w:t>писок граждан, признанных пострадавшими в результате природных пожаров на территории Забайкальского края в апреле 2019 года, имеющих право на меры социальной поддержки (125 семей-304 человека) (нарастающим итогом), согласованный с Управл</w:t>
      </w:r>
      <w:r w:rsidRPr="00DC596C">
        <w:rPr>
          <w:color w:val="000000"/>
          <w:sz w:val="25"/>
          <w:szCs w:val="25"/>
        </w:rPr>
        <w:t>е</w:t>
      </w:r>
      <w:r w:rsidRPr="00DC596C">
        <w:rPr>
          <w:color w:val="000000"/>
          <w:sz w:val="25"/>
          <w:szCs w:val="25"/>
        </w:rPr>
        <w:t>нием Федеральной службы государственной регистрации, кадастра и картографии по Забайкал</w:t>
      </w:r>
      <w:r w:rsidRPr="00DC596C">
        <w:rPr>
          <w:color w:val="000000"/>
          <w:sz w:val="25"/>
          <w:szCs w:val="25"/>
        </w:rPr>
        <w:t>ь</w:t>
      </w:r>
      <w:r w:rsidRPr="00DC596C">
        <w:rPr>
          <w:color w:val="000000"/>
          <w:sz w:val="25"/>
          <w:szCs w:val="25"/>
        </w:rPr>
        <w:t>скому краю, Управлением Министерства внутренних дел Российской Федерации по Заба</w:t>
      </w:r>
      <w:r w:rsidRPr="00DC596C">
        <w:rPr>
          <w:color w:val="000000"/>
          <w:sz w:val="25"/>
          <w:szCs w:val="25"/>
        </w:rPr>
        <w:t>й</w:t>
      </w:r>
      <w:r w:rsidRPr="00DC596C">
        <w:rPr>
          <w:color w:val="000000"/>
          <w:sz w:val="25"/>
          <w:szCs w:val="25"/>
        </w:rPr>
        <w:t>кальскому краю и ГУ МЧС России по Забайкальскому краю;</w:t>
      </w:r>
    </w:p>
    <w:p w:rsidR="00B84F5F" w:rsidRPr="00DC596C" w:rsidRDefault="00B84F5F" w:rsidP="00CF63D1">
      <w:pPr>
        <w:ind w:firstLine="709"/>
        <w:contextualSpacing/>
        <w:jc w:val="both"/>
        <w:rPr>
          <w:b/>
          <w:sz w:val="25"/>
          <w:szCs w:val="25"/>
        </w:rPr>
      </w:pPr>
      <w:r w:rsidRPr="00DC596C">
        <w:rPr>
          <w:sz w:val="25"/>
          <w:szCs w:val="25"/>
        </w:rPr>
        <w:t>- ежеквартальная отчетность в рамках мероприятий по обеспечению жильем мол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дых семей по состоянию на 1 октября 2019 г</w:t>
      </w:r>
      <w:r w:rsidRPr="00DC596C">
        <w:rPr>
          <w:b/>
          <w:sz w:val="25"/>
          <w:szCs w:val="25"/>
        </w:rPr>
        <w:t>ода;</w:t>
      </w:r>
    </w:p>
    <w:p w:rsidR="00CF63D1" w:rsidRPr="00DC596C" w:rsidRDefault="00CC3D0E" w:rsidP="00CF63D1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ежемесячный </w:t>
      </w:r>
      <w:r w:rsidR="0093114A" w:rsidRPr="00DC596C">
        <w:rPr>
          <w:sz w:val="25"/>
          <w:szCs w:val="25"/>
        </w:rPr>
        <w:t>отчет</w:t>
      </w:r>
      <w:r w:rsidRPr="00DC596C">
        <w:rPr>
          <w:sz w:val="25"/>
          <w:szCs w:val="25"/>
        </w:rPr>
        <w:t xml:space="preserve"> «Мониторинг состояния жилищной сферы»</w:t>
      </w:r>
      <w:r w:rsidR="00B45978" w:rsidRPr="00DC596C">
        <w:rPr>
          <w:sz w:val="25"/>
          <w:szCs w:val="25"/>
        </w:rPr>
        <w:t xml:space="preserve"> (в том числе ввод данных в электронную систему)</w:t>
      </w:r>
      <w:r w:rsidR="00CF63D1" w:rsidRPr="00DC596C">
        <w:rPr>
          <w:sz w:val="25"/>
          <w:szCs w:val="25"/>
        </w:rPr>
        <w:t>.</w:t>
      </w:r>
    </w:p>
    <w:p w:rsidR="00F10F7F" w:rsidRPr="00DC596C" w:rsidRDefault="00F10F7F" w:rsidP="00CF63D1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 xml:space="preserve">в Минкультуры России: </w:t>
      </w:r>
      <w:r w:rsidRPr="00DC596C">
        <w:rPr>
          <w:sz w:val="25"/>
          <w:szCs w:val="25"/>
        </w:rPr>
        <w:t>информация</w:t>
      </w:r>
      <w:r w:rsidRPr="00DC596C">
        <w:rPr>
          <w:bCs/>
          <w:sz w:val="25"/>
          <w:szCs w:val="25"/>
        </w:rPr>
        <w:t xml:space="preserve"> </w:t>
      </w:r>
      <w:r w:rsidR="00BA7A03" w:rsidRPr="00DC596C">
        <w:rPr>
          <w:bCs/>
          <w:sz w:val="25"/>
          <w:szCs w:val="25"/>
        </w:rPr>
        <w:t>об</w:t>
      </w:r>
      <w:r w:rsidRPr="00DC596C">
        <w:rPr>
          <w:bCs/>
          <w:sz w:val="25"/>
          <w:szCs w:val="25"/>
        </w:rPr>
        <w:t xml:space="preserve"> исполнени</w:t>
      </w:r>
      <w:r w:rsidR="00BA7A03" w:rsidRPr="00DC596C">
        <w:rPr>
          <w:bCs/>
          <w:sz w:val="25"/>
          <w:szCs w:val="25"/>
        </w:rPr>
        <w:t>и</w:t>
      </w:r>
      <w:r w:rsidRPr="00DC596C">
        <w:rPr>
          <w:bCs/>
          <w:sz w:val="25"/>
          <w:szCs w:val="25"/>
        </w:rPr>
        <w:t xml:space="preserve"> Соглашений о предоставлении субсидий из федерального бюджета бюджету Забайкальского края на софинансирование строительства объектов капитального строительства находящихся в государственной (мун</w:t>
      </w:r>
      <w:r w:rsidRPr="00DC596C">
        <w:rPr>
          <w:bCs/>
          <w:sz w:val="25"/>
          <w:szCs w:val="25"/>
        </w:rPr>
        <w:t>и</w:t>
      </w:r>
      <w:r w:rsidRPr="00DC596C">
        <w:rPr>
          <w:bCs/>
          <w:sz w:val="25"/>
          <w:szCs w:val="25"/>
        </w:rPr>
        <w:t>ципальной) собственности Забайкальско</w:t>
      </w:r>
      <w:r w:rsidR="00BA7A03" w:rsidRPr="00DC596C">
        <w:rPr>
          <w:bCs/>
          <w:sz w:val="25"/>
          <w:szCs w:val="25"/>
        </w:rPr>
        <w:t xml:space="preserve">го края за </w:t>
      </w:r>
      <w:r w:rsidR="00ED2CDA" w:rsidRPr="00DC596C">
        <w:rPr>
          <w:bCs/>
          <w:sz w:val="25"/>
          <w:szCs w:val="25"/>
        </w:rPr>
        <w:t>сентябрь</w:t>
      </w:r>
      <w:r w:rsidR="00BA7A03" w:rsidRPr="00DC596C">
        <w:rPr>
          <w:bCs/>
          <w:sz w:val="25"/>
          <w:szCs w:val="25"/>
        </w:rPr>
        <w:t xml:space="preserve"> 2019 года.</w:t>
      </w:r>
    </w:p>
    <w:p w:rsidR="00F10F7F" w:rsidRPr="00DC596C" w:rsidRDefault="00F10F7F" w:rsidP="00F10F7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C596C">
        <w:rPr>
          <w:rFonts w:ascii="Times New Roman" w:hAnsi="Times New Roman" w:cs="Times New Roman"/>
          <w:b/>
          <w:bCs/>
          <w:sz w:val="25"/>
          <w:szCs w:val="25"/>
        </w:rPr>
        <w:t xml:space="preserve">в Минспорт России: </w:t>
      </w:r>
      <w:r w:rsidRPr="00DC596C">
        <w:rPr>
          <w:rFonts w:ascii="Times New Roman" w:hAnsi="Times New Roman" w:cs="Times New Roman"/>
          <w:bCs/>
          <w:sz w:val="25"/>
          <w:szCs w:val="25"/>
        </w:rPr>
        <w:t>отчет по ФЦП «Развитие физической культуры и спорта в Ро</w:t>
      </w:r>
      <w:r w:rsidRPr="00DC596C">
        <w:rPr>
          <w:rFonts w:ascii="Times New Roman" w:hAnsi="Times New Roman" w:cs="Times New Roman"/>
          <w:bCs/>
          <w:sz w:val="25"/>
          <w:szCs w:val="25"/>
        </w:rPr>
        <w:t>с</w:t>
      </w:r>
      <w:r w:rsidRPr="00DC596C">
        <w:rPr>
          <w:rFonts w:ascii="Times New Roman" w:hAnsi="Times New Roman" w:cs="Times New Roman"/>
          <w:bCs/>
          <w:sz w:val="25"/>
          <w:szCs w:val="25"/>
        </w:rPr>
        <w:t>сийской Федерации на 2006-2015 годы по объекту «Спортивный центр с универсальным и</w:t>
      </w:r>
      <w:r w:rsidRPr="00DC596C">
        <w:rPr>
          <w:rFonts w:ascii="Times New Roman" w:hAnsi="Times New Roman" w:cs="Times New Roman"/>
          <w:bCs/>
          <w:sz w:val="25"/>
          <w:szCs w:val="25"/>
        </w:rPr>
        <w:t>г</w:t>
      </w:r>
      <w:r w:rsidRPr="00DC596C">
        <w:rPr>
          <w:rFonts w:ascii="Times New Roman" w:hAnsi="Times New Roman" w:cs="Times New Roman"/>
          <w:bCs/>
          <w:sz w:val="25"/>
          <w:szCs w:val="25"/>
        </w:rPr>
        <w:t>ровым залом и плавательным бассейном в г. Краснокаменск» за период январь</w:t>
      </w:r>
      <w:r w:rsidR="004D3A1E" w:rsidRPr="00DC596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C596C">
        <w:rPr>
          <w:rFonts w:ascii="Times New Roman" w:hAnsi="Times New Roman" w:cs="Times New Roman"/>
          <w:bCs/>
          <w:sz w:val="25"/>
          <w:szCs w:val="25"/>
        </w:rPr>
        <w:t>-</w:t>
      </w:r>
      <w:r w:rsidR="00BA7A03" w:rsidRPr="00DC596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34005" w:rsidRPr="00DC596C">
        <w:rPr>
          <w:rFonts w:ascii="Times New Roman" w:hAnsi="Times New Roman" w:cs="Times New Roman"/>
          <w:bCs/>
          <w:sz w:val="25"/>
          <w:szCs w:val="25"/>
        </w:rPr>
        <w:t>сентябрь</w:t>
      </w:r>
      <w:r w:rsidRPr="00DC596C">
        <w:rPr>
          <w:rFonts w:ascii="Times New Roman" w:hAnsi="Times New Roman" w:cs="Times New Roman"/>
          <w:bCs/>
          <w:sz w:val="25"/>
          <w:szCs w:val="25"/>
        </w:rPr>
        <w:t xml:space="preserve"> 2019 года.</w:t>
      </w:r>
    </w:p>
    <w:p w:rsidR="00746260" w:rsidRPr="00DC596C" w:rsidRDefault="00B63732" w:rsidP="00A308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596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</w:t>
      </w:r>
      <w:r w:rsidR="00746260" w:rsidRPr="00DC596C">
        <w:rPr>
          <w:rFonts w:ascii="Times New Roman" w:hAnsi="Times New Roman" w:cs="Times New Roman"/>
          <w:b/>
          <w:sz w:val="25"/>
          <w:szCs w:val="25"/>
        </w:rPr>
        <w:t>в Минфин России:</w:t>
      </w:r>
      <w:r w:rsidR="00BE6FC9" w:rsidRPr="00DC596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A7A03" w:rsidRPr="00DC596C">
        <w:rPr>
          <w:rFonts w:ascii="Times New Roman" w:hAnsi="Times New Roman" w:cs="Times New Roman"/>
          <w:sz w:val="25"/>
          <w:szCs w:val="25"/>
        </w:rPr>
        <w:t>з</w:t>
      </w:r>
      <w:r w:rsidR="003E189F" w:rsidRPr="00DC596C">
        <w:rPr>
          <w:rFonts w:ascii="Times New Roman" w:hAnsi="Times New Roman" w:cs="Times New Roman"/>
          <w:sz w:val="25"/>
          <w:szCs w:val="25"/>
        </w:rPr>
        <w:t>аявки на компе</w:t>
      </w:r>
      <w:r w:rsidR="003E189F" w:rsidRPr="00DC596C">
        <w:rPr>
          <w:rFonts w:ascii="Times New Roman" w:hAnsi="Times New Roman" w:cs="Times New Roman"/>
          <w:sz w:val="25"/>
          <w:szCs w:val="25"/>
        </w:rPr>
        <w:t>н</w:t>
      </w:r>
      <w:r w:rsidR="003E189F" w:rsidRPr="00DC596C">
        <w:rPr>
          <w:rFonts w:ascii="Times New Roman" w:hAnsi="Times New Roman" w:cs="Times New Roman"/>
          <w:sz w:val="25"/>
          <w:szCs w:val="25"/>
        </w:rPr>
        <w:t xml:space="preserve">сацию бюджету субъекта </w:t>
      </w:r>
      <w:r w:rsidR="00496BB6" w:rsidRPr="00DC596C">
        <w:rPr>
          <w:rFonts w:ascii="Times New Roman" w:hAnsi="Times New Roman" w:cs="Times New Roman"/>
          <w:sz w:val="25"/>
          <w:szCs w:val="25"/>
        </w:rPr>
        <w:t>Р</w:t>
      </w:r>
      <w:r w:rsidR="00BA7A03" w:rsidRPr="00DC596C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496BB6" w:rsidRPr="00DC596C">
        <w:rPr>
          <w:rFonts w:ascii="Times New Roman" w:hAnsi="Times New Roman" w:cs="Times New Roman"/>
          <w:sz w:val="25"/>
          <w:szCs w:val="25"/>
        </w:rPr>
        <w:t>Ф</w:t>
      </w:r>
      <w:r w:rsidR="00ED2CDA" w:rsidRPr="00DC596C">
        <w:rPr>
          <w:rFonts w:ascii="Times New Roman" w:hAnsi="Times New Roman" w:cs="Times New Roman"/>
          <w:sz w:val="25"/>
          <w:szCs w:val="25"/>
        </w:rPr>
        <w:t>ед</w:t>
      </w:r>
      <w:r w:rsidR="00ED2CDA" w:rsidRPr="00DC596C">
        <w:rPr>
          <w:rFonts w:ascii="Times New Roman" w:hAnsi="Times New Roman" w:cs="Times New Roman"/>
          <w:sz w:val="25"/>
          <w:szCs w:val="25"/>
        </w:rPr>
        <w:t>е</w:t>
      </w:r>
      <w:r w:rsidR="00ED2CDA" w:rsidRPr="00DC596C">
        <w:rPr>
          <w:rFonts w:ascii="Times New Roman" w:hAnsi="Times New Roman" w:cs="Times New Roman"/>
          <w:sz w:val="25"/>
          <w:szCs w:val="25"/>
        </w:rPr>
        <w:t>рации</w:t>
      </w:r>
      <w:r w:rsidR="003E189F" w:rsidRPr="00DC596C">
        <w:rPr>
          <w:rFonts w:ascii="Times New Roman" w:hAnsi="Times New Roman" w:cs="Times New Roman"/>
          <w:sz w:val="25"/>
          <w:szCs w:val="25"/>
        </w:rPr>
        <w:t xml:space="preserve"> стоимости жилого помещения, </w:t>
      </w:r>
      <w:r w:rsidR="00781031" w:rsidRPr="00DC596C">
        <w:rPr>
          <w:rFonts w:ascii="Times New Roman" w:hAnsi="Times New Roman" w:cs="Times New Roman"/>
          <w:sz w:val="25"/>
          <w:szCs w:val="25"/>
        </w:rPr>
        <w:t>предоставляемого владельцам именных государстве</w:t>
      </w:r>
      <w:r w:rsidR="00781031" w:rsidRPr="00DC596C">
        <w:rPr>
          <w:rFonts w:ascii="Times New Roman" w:hAnsi="Times New Roman" w:cs="Times New Roman"/>
          <w:sz w:val="25"/>
          <w:szCs w:val="25"/>
        </w:rPr>
        <w:t>н</w:t>
      </w:r>
      <w:r w:rsidR="00781031" w:rsidRPr="00DC596C">
        <w:rPr>
          <w:rFonts w:ascii="Times New Roman" w:hAnsi="Times New Roman" w:cs="Times New Roman"/>
          <w:sz w:val="25"/>
          <w:szCs w:val="25"/>
        </w:rPr>
        <w:t>ных жилищных сертификатов, или на социальную выплату на оплату жилого помещения (части жилого помещения), приобретаемого владельцем сертификата по договору купли-продажи по 4 ГЖС.</w:t>
      </w:r>
    </w:p>
    <w:p w:rsidR="00156E42" w:rsidRPr="00DC596C" w:rsidRDefault="00795DE9" w:rsidP="00156E42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в Минтранс России:</w:t>
      </w:r>
      <w:r w:rsidR="008D4B51" w:rsidRPr="00DC596C">
        <w:rPr>
          <w:b/>
          <w:sz w:val="25"/>
          <w:szCs w:val="25"/>
        </w:rPr>
        <w:t xml:space="preserve"> </w:t>
      </w:r>
      <w:r w:rsidR="00CD50DA" w:rsidRPr="00DC596C">
        <w:rPr>
          <w:sz w:val="25"/>
          <w:szCs w:val="25"/>
        </w:rPr>
        <w:t xml:space="preserve"> </w:t>
      </w:r>
      <w:r w:rsidR="00156E42" w:rsidRPr="00DC596C">
        <w:rPr>
          <w:sz w:val="25"/>
          <w:szCs w:val="25"/>
        </w:rPr>
        <w:t xml:space="preserve"> информация по оказанию государственной поддержки пасс</w:t>
      </w:r>
      <w:r w:rsidR="00156E42" w:rsidRPr="00DC596C">
        <w:rPr>
          <w:sz w:val="25"/>
          <w:szCs w:val="25"/>
        </w:rPr>
        <w:t>а</w:t>
      </w:r>
      <w:r w:rsidR="00156E42" w:rsidRPr="00DC596C">
        <w:rPr>
          <w:sz w:val="25"/>
          <w:szCs w:val="25"/>
        </w:rPr>
        <w:t>жирских перевозок внутренним водным транспортом на территории Забайкальского края.</w:t>
      </w:r>
    </w:p>
    <w:p w:rsidR="00156E42" w:rsidRPr="00DC596C" w:rsidRDefault="00781031" w:rsidP="00781031">
      <w:pPr>
        <w:tabs>
          <w:tab w:val="left" w:pos="0"/>
          <w:tab w:val="left" w:pos="709"/>
        </w:tabs>
        <w:ind w:right="-2" w:firstLine="709"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 xml:space="preserve">в МЧС России: </w:t>
      </w:r>
      <w:r w:rsidRPr="00DC596C">
        <w:rPr>
          <w:sz w:val="25"/>
          <w:szCs w:val="25"/>
        </w:rPr>
        <w:t>Список граждан, пострадавших в результате паводка, произоше</w:t>
      </w:r>
      <w:r w:rsidRPr="00DC596C">
        <w:rPr>
          <w:sz w:val="25"/>
          <w:szCs w:val="25"/>
        </w:rPr>
        <w:t>д</w:t>
      </w:r>
      <w:r w:rsidRPr="00DC596C">
        <w:rPr>
          <w:sz w:val="25"/>
          <w:szCs w:val="25"/>
        </w:rPr>
        <w:t>шего на территории  Забайкальского края в июле 2018 года, на получение государственных ж</w:t>
      </w:r>
      <w:r w:rsidRPr="00DC596C">
        <w:rPr>
          <w:sz w:val="25"/>
          <w:szCs w:val="25"/>
        </w:rPr>
        <w:t>и</w:t>
      </w:r>
      <w:r w:rsidRPr="00DC596C">
        <w:rPr>
          <w:sz w:val="25"/>
          <w:szCs w:val="25"/>
        </w:rPr>
        <w:t>лищных сертификатов, сформированный в целях исполнения решений судов (включает 14 семей) и нео</w:t>
      </w:r>
      <w:r w:rsidRPr="00DC596C">
        <w:rPr>
          <w:sz w:val="25"/>
          <w:szCs w:val="25"/>
        </w:rPr>
        <w:t>б</w:t>
      </w:r>
      <w:r w:rsidRPr="00DC596C">
        <w:rPr>
          <w:sz w:val="25"/>
          <w:szCs w:val="25"/>
        </w:rPr>
        <w:t>ходимый пакет документов для согласования.</w:t>
      </w:r>
    </w:p>
    <w:p w:rsidR="00112CDA" w:rsidRPr="00DC596C" w:rsidRDefault="00BA4CD9" w:rsidP="007500C8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в Федеральное дорожное агентство:</w:t>
      </w:r>
      <w:r w:rsidR="00DF3834" w:rsidRPr="00DC596C">
        <w:rPr>
          <w:b/>
          <w:sz w:val="25"/>
          <w:szCs w:val="25"/>
        </w:rPr>
        <w:t xml:space="preserve"> </w:t>
      </w:r>
      <w:r w:rsidR="00914C5E" w:rsidRPr="00DC596C">
        <w:rPr>
          <w:sz w:val="25"/>
          <w:szCs w:val="25"/>
        </w:rPr>
        <w:t>еженедельный отчет о ходе восстановления мостов, разрушенных в результате природных по</w:t>
      </w:r>
      <w:r w:rsidR="007500C8" w:rsidRPr="00DC596C">
        <w:rPr>
          <w:sz w:val="25"/>
          <w:szCs w:val="25"/>
        </w:rPr>
        <w:t>жаров.</w:t>
      </w:r>
    </w:p>
    <w:p w:rsidR="0055175D" w:rsidRPr="00DC596C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5"/>
          <w:szCs w:val="25"/>
        </w:rPr>
      </w:pPr>
      <w:r w:rsidRPr="00DC596C">
        <w:rPr>
          <w:b/>
          <w:bCs/>
          <w:sz w:val="25"/>
          <w:szCs w:val="25"/>
        </w:rPr>
        <w:t>в</w:t>
      </w:r>
      <w:r w:rsidRPr="00DC596C">
        <w:rPr>
          <w:b/>
          <w:sz w:val="25"/>
          <w:szCs w:val="25"/>
        </w:rPr>
        <w:t xml:space="preserve"> Фонд содействия реформированию </w:t>
      </w:r>
      <w:r w:rsidR="00B52568" w:rsidRPr="00DC596C">
        <w:rPr>
          <w:b/>
          <w:sz w:val="25"/>
          <w:szCs w:val="25"/>
        </w:rPr>
        <w:t>ЖКХ</w:t>
      </w:r>
      <w:r w:rsidRPr="00DC596C">
        <w:rPr>
          <w:b/>
          <w:sz w:val="25"/>
          <w:szCs w:val="25"/>
        </w:rPr>
        <w:t>:</w:t>
      </w:r>
    </w:p>
    <w:p w:rsidR="004E371F" w:rsidRPr="00DC596C" w:rsidRDefault="00657183" w:rsidP="00657183">
      <w:pPr>
        <w:widowControl w:val="0"/>
        <w:tabs>
          <w:tab w:val="left" w:pos="6647"/>
        </w:tabs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-</w:t>
      </w:r>
      <w:r w:rsidR="000E2E78" w:rsidRPr="00DC596C">
        <w:rPr>
          <w:b/>
          <w:sz w:val="25"/>
          <w:szCs w:val="25"/>
        </w:rPr>
        <w:t>-</w:t>
      </w:r>
      <w:r w:rsidR="000E2E78" w:rsidRPr="00DC596C">
        <w:rPr>
          <w:sz w:val="25"/>
          <w:szCs w:val="25"/>
        </w:rPr>
        <w:t xml:space="preserve"> </w:t>
      </w:r>
      <w:r w:rsidR="004E371F" w:rsidRPr="00DC596C">
        <w:rPr>
          <w:sz w:val="25"/>
          <w:szCs w:val="25"/>
        </w:rPr>
        <w:t>ежемесячный отчет о расходовании средств Фонда, бюджета субъекта Российской Федерации и (или) местных бюджетов на реализацию программ по проведению к</w:t>
      </w:r>
      <w:r w:rsidR="004E371F" w:rsidRPr="00DC596C">
        <w:rPr>
          <w:sz w:val="25"/>
          <w:szCs w:val="25"/>
        </w:rPr>
        <w:t>а</w:t>
      </w:r>
      <w:r w:rsidR="004E371F" w:rsidRPr="00DC596C">
        <w:rPr>
          <w:sz w:val="25"/>
          <w:szCs w:val="25"/>
        </w:rPr>
        <w:t>питального ремонта многоквартирных домов и переселению граждан из аварийного ж</w:t>
      </w:r>
      <w:r w:rsidR="004E371F" w:rsidRPr="00DC596C">
        <w:rPr>
          <w:sz w:val="25"/>
          <w:szCs w:val="25"/>
        </w:rPr>
        <w:t>и</w:t>
      </w:r>
      <w:r w:rsidR="004E371F" w:rsidRPr="00DC596C">
        <w:rPr>
          <w:sz w:val="25"/>
          <w:szCs w:val="25"/>
        </w:rPr>
        <w:t>лищного фонда;</w:t>
      </w:r>
    </w:p>
    <w:p w:rsidR="002163CE" w:rsidRPr="00DC596C" w:rsidRDefault="00771C2E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 xml:space="preserve">- </w:t>
      </w:r>
      <w:r w:rsidR="004E371F" w:rsidRPr="00DC596C">
        <w:rPr>
          <w:sz w:val="25"/>
          <w:szCs w:val="25"/>
        </w:rPr>
        <w:t xml:space="preserve">ежемесячный отчет по мониторингу реализации субъектами </w:t>
      </w:r>
      <w:r w:rsidR="0091428A" w:rsidRPr="00DC596C">
        <w:rPr>
          <w:sz w:val="25"/>
          <w:szCs w:val="25"/>
        </w:rPr>
        <w:t>Российской Федерации</w:t>
      </w:r>
      <w:r w:rsidR="004E371F" w:rsidRPr="00DC596C">
        <w:rPr>
          <w:sz w:val="25"/>
          <w:szCs w:val="25"/>
        </w:rPr>
        <w:t xml:space="preserve"> региональных адресных программ по переселению граждан из аварийного жилищного фонда и р</w:t>
      </w:r>
      <w:r w:rsidR="004E371F" w:rsidRPr="00DC596C">
        <w:rPr>
          <w:sz w:val="25"/>
          <w:szCs w:val="25"/>
        </w:rPr>
        <w:t>е</w:t>
      </w:r>
      <w:r w:rsidR="004E371F" w:rsidRPr="00DC596C">
        <w:rPr>
          <w:sz w:val="25"/>
          <w:szCs w:val="25"/>
        </w:rPr>
        <w:t>гиональных программ капитального ремонта многоквартирных домов;</w:t>
      </w:r>
    </w:p>
    <w:p w:rsidR="00E44B30" w:rsidRPr="00DC596C" w:rsidRDefault="00771C2E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4E371F" w:rsidRPr="00DC596C">
        <w:rPr>
          <w:sz w:val="25"/>
          <w:szCs w:val="25"/>
        </w:rPr>
        <w:t>ежемесячный отчет по графику достижения значений целевых показателей, утве</w:t>
      </w:r>
      <w:r w:rsidR="004E371F" w:rsidRPr="00DC596C">
        <w:rPr>
          <w:sz w:val="25"/>
          <w:szCs w:val="25"/>
        </w:rPr>
        <w:t>р</w:t>
      </w:r>
      <w:r w:rsidR="004E371F" w:rsidRPr="00DC596C">
        <w:rPr>
          <w:sz w:val="25"/>
          <w:szCs w:val="25"/>
        </w:rPr>
        <w:t>жденных</w:t>
      </w:r>
      <w:r w:rsidR="00CA2C83" w:rsidRPr="00DC596C">
        <w:rPr>
          <w:sz w:val="25"/>
          <w:szCs w:val="25"/>
        </w:rPr>
        <w:t xml:space="preserve"> </w:t>
      </w:r>
      <w:r w:rsidR="004E371F" w:rsidRPr="00DC596C">
        <w:rPr>
          <w:sz w:val="25"/>
          <w:szCs w:val="25"/>
        </w:rPr>
        <w:t xml:space="preserve"> распоряжением</w:t>
      </w:r>
      <w:r w:rsidR="00CA2C83" w:rsidRPr="00DC596C">
        <w:rPr>
          <w:sz w:val="25"/>
          <w:szCs w:val="25"/>
        </w:rPr>
        <w:t xml:space="preserve"> </w:t>
      </w:r>
      <w:r w:rsidR="004E371F" w:rsidRPr="00DC596C">
        <w:rPr>
          <w:sz w:val="25"/>
          <w:szCs w:val="25"/>
        </w:rPr>
        <w:t xml:space="preserve"> Правительства </w:t>
      </w:r>
      <w:r w:rsidR="007E5680" w:rsidRPr="00DC596C">
        <w:rPr>
          <w:sz w:val="25"/>
          <w:szCs w:val="25"/>
        </w:rPr>
        <w:t>Р</w:t>
      </w:r>
      <w:r w:rsidR="00CA2C83" w:rsidRPr="00DC596C">
        <w:rPr>
          <w:sz w:val="25"/>
          <w:szCs w:val="25"/>
        </w:rPr>
        <w:t>оссийской Федерации</w:t>
      </w:r>
      <w:r w:rsidR="004E371F" w:rsidRPr="00DC596C">
        <w:rPr>
          <w:sz w:val="25"/>
          <w:szCs w:val="25"/>
        </w:rPr>
        <w:t xml:space="preserve"> от 26 сентября 2013 года №1743-р</w:t>
      </w:r>
      <w:r w:rsidR="00DF3834" w:rsidRPr="00DC596C">
        <w:rPr>
          <w:sz w:val="25"/>
          <w:szCs w:val="25"/>
        </w:rPr>
        <w:t>.</w:t>
      </w:r>
    </w:p>
    <w:p w:rsidR="002E78B7" w:rsidRPr="00DC596C" w:rsidRDefault="002E78B7" w:rsidP="00A3086A">
      <w:pPr>
        <w:ind w:firstLine="709"/>
        <w:contextualSpacing/>
        <w:jc w:val="both"/>
        <w:rPr>
          <w:b/>
          <w:sz w:val="25"/>
          <w:szCs w:val="25"/>
        </w:rPr>
      </w:pPr>
      <w:r w:rsidRPr="00DC596C">
        <w:rPr>
          <w:b/>
          <w:sz w:val="25"/>
          <w:szCs w:val="25"/>
        </w:rPr>
        <w:t xml:space="preserve">в Росреестр: </w:t>
      </w:r>
      <w:r w:rsidRPr="00DC596C">
        <w:rPr>
          <w:sz w:val="25"/>
          <w:szCs w:val="25"/>
        </w:rPr>
        <w:t>информация о разработке и утверждении документов территориал</w:t>
      </w:r>
      <w:r w:rsidRPr="00DC596C">
        <w:rPr>
          <w:sz w:val="25"/>
          <w:szCs w:val="25"/>
        </w:rPr>
        <w:t>ь</w:t>
      </w:r>
      <w:r w:rsidRPr="00DC596C">
        <w:rPr>
          <w:sz w:val="25"/>
          <w:szCs w:val="25"/>
        </w:rPr>
        <w:t>ного планирования и градостроительного зонирования за октябрь 2019 года.</w:t>
      </w:r>
    </w:p>
    <w:p w:rsidR="00AD25CC" w:rsidRPr="00DC596C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5"/>
          <w:szCs w:val="25"/>
        </w:rPr>
      </w:pPr>
      <w:r w:rsidRPr="00DC596C">
        <w:rPr>
          <w:rFonts w:ascii="Times New Roman" w:hAnsi="Times New Roman"/>
          <w:bCs w:val="0"/>
          <w:i w:val="0"/>
          <w:iCs w:val="0"/>
          <w:sz w:val="25"/>
          <w:szCs w:val="25"/>
        </w:rPr>
        <w:t xml:space="preserve">в </w:t>
      </w:r>
      <w:r w:rsidRPr="00DC596C">
        <w:rPr>
          <w:rFonts w:ascii="Times New Roman" w:hAnsi="Times New Roman"/>
          <w:i w:val="0"/>
          <w:iCs w:val="0"/>
          <w:sz w:val="25"/>
          <w:szCs w:val="25"/>
        </w:rPr>
        <w:t>Минэкономразвития Забайкальского края:</w:t>
      </w:r>
      <w:r w:rsidR="00DF085A" w:rsidRPr="00DC596C">
        <w:rPr>
          <w:rFonts w:ascii="Times New Roman" w:hAnsi="Times New Roman"/>
          <w:i w:val="0"/>
          <w:iCs w:val="0"/>
          <w:sz w:val="25"/>
          <w:szCs w:val="25"/>
        </w:rPr>
        <w:t xml:space="preserve"> </w:t>
      </w:r>
    </w:p>
    <w:p w:rsidR="00251338" w:rsidRPr="00DC596C" w:rsidRDefault="00E17502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информация о результатах проведения мониторинга деятельности организаций, с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ставляющих экономическую основу Забайкальского края</w:t>
      </w:r>
      <w:r w:rsidR="00487634" w:rsidRPr="00DC596C">
        <w:rPr>
          <w:sz w:val="25"/>
          <w:szCs w:val="25"/>
        </w:rPr>
        <w:t>;</w:t>
      </w:r>
    </w:p>
    <w:p w:rsidR="002E78B7" w:rsidRPr="00DC596C" w:rsidRDefault="002E78B7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- информация о разработке и утверждении документов территориального планиров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 xml:space="preserve">ния по установленной форме и </w:t>
      </w:r>
      <w:r w:rsidR="00ED2CDA" w:rsidRPr="00DC596C">
        <w:rPr>
          <w:sz w:val="25"/>
          <w:szCs w:val="25"/>
        </w:rPr>
        <w:t>размещении во ФГИС ТП.</w:t>
      </w:r>
    </w:p>
    <w:p w:rsidR="002F68C8" w:rsidRPr="00DC596C" w:rsidRDefault="00156E42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>Главному ф</w:t>
      </w:r>
      <w:r w:rsidR="002D1AA2" w:rsidRPr="00DC596C">
        <w:rPr>
          <w:b/>
          <w:bCs/>
          <w:sz w:val="25"/>
          <w:szCs w:val="25"/>
        </w:rPr>
        <w:t>едеральному инспектору по Забайкаль</w:t>
      </w:r>
      <w:r w:rsidR="00DF0CD4" w:rsidRPr="00DC596C">
        <w:rPr>
          <w:b/>
          <w:bCs/>
          <w:sz w:val="25"/>
          <w:szCs w:val="25"/>
        </w:rPr>
        <w:t xml:space="preserve">скому краю </w:t>
      </w:r>
      <w:r w:rsidR="003C2BD8" w:rsidRPr="00DC596C">
        <w:rPr>
          <w:b/>
          <w:bCs/>
          <w:sz w:val="25"/>
          <w:szCs w:val="25"/>
        </w:rPr>
        <w:t>(</w:t>
      </w:r>
      <w:r w:rsidRPr="00DC596C">
        <w:rPr>
          <w:b/>
          <w:bCs/>
          <w:sz w:val="25"/>
          <w:szCs w:val="25"/>
        </w:rPr>
        <w:t>И.Б. Цветкову</w:t>
      </w:r>
      <w:r w:rsidR="00167A9A" w:rsidRPr="00DC596C">
        <w:rPr>
          <w:b/>
          <w:bCs/>
          <w:sz w:val="25"/>
          <w:szCs w:val="25"/>
        </w:rPr>
        <w:t>)</w:t>
      </w:r>
      <w:r w:rsidR="00482F73" w:rsidRPr="00DC596C">
        <w:rPr>
          <w:b/>
          <w:bCs/>
          <w:sz w:val="25"/>
          <w:szCs w:val="25"/>
        </w:rPr>
        <w:t>:</w:t>
      </w:r>
      <w:r w:rsidR="003C2BD8" w:rsidRPr="00DC596C">
        <w:rPr>
          <w:sz w:val="25"/>
          <w:szCs w:val="25"/>
        </w:rPr>
        <w:t xml:space="preserve"> </w:t>
      </w:r>
    </w:p>
    <w:p w:rsidR="006C0E0D" w:rsidRPr="00DC596C" w:rsidRDefault="006C0E0D" w:rsidP="00A3086A">
      <w:pPr>
        <w:widowControl w:val="0"/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информация о реализации мероприятий по переселению граждан из жилых помещ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ний, расположенных в зоне Байкало-Амурской магистрали, признанных непригодными для прожив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ния, и (или) из жилых домов и многоквартирных домов, признанных аварийными и не подлеж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щими реконструкции;</w:t>
      </w:r>
    </w:p>
    <w:p w:rsidR="00EE37B8" w:rsidRPr="00DC596C" w:rsidRDefault="00EE37B8" w:rsidP="00A3086A">
      <w:pPr>
        <w:pStyle w:val="aff0"/>
        <w:ind w:left="0" w:firstLine="709"/>
        <w:jc w:val="both"/>
        <w:rPr>
          <w:sz w:val="25"/>
          <w:szCs w:val="25"/>
        </w:rPr>
      </w:pPr>
      <w:r w:rsidRPr="00DC596C">
        <w:rPr>
          <w:sz w:val="25"/>
          <w:szCs w:val="25"/>
        </w:rPr>
        <w:t xml:space="preserve">- </w:t>
      </w:r>
      <w:r w:rsidR="00ED2CDA" w:rsidRPr="00DC596C">
        <w:rPr>
          <w:sz w:val="25"/>
          <w:szCs w:val="25"/>
        </w:rPr>
        <w:t>информация об исполнении мероприятий, предусмотренных Указами, поруч</w:t>
      </w:r>
      <w:r w:rsidR="00ED2CDA" w:rsidRPr="00DC596C">
        <w:rPr>
          <w:sz w:val="25"/>
          <w:szCs w:val="25"/>
        </w:rPr>
        <w:t>е</w:t>
      </w:r>
      <w:r w:rsidR="00ED2CDA" w:rsidRPr="00DC596C">
        <w:rPr>
          <w:sz w:val="25"/>
          <w:szCs w:val="25"/>
        </w:rPr>
        <w:t>ниями, указаниями и иными решениями Президента Российской Федерации</w:t>
      </w:r>
      <w:r w:rsidR="00627E7C" w:rsidRPr="00DC596C">
        <w:rPr>
          <w:bCs/>
          <w:sz w:val="25"/>
          <w:szCs w:val="25"/>
        </w:rPr>
        <w:t>.</w:t>
      </w:r>
    </w:p>
    <w:p w:rsidR="00EF7B7F" w:rsidRPr="00DC596C" w:rsidRDefault="00D71869" w:rsidP="00A3086A">
      <w:pPr>
        <w:widowControl w:val="0"/>
        <w:tabs>
          <w:tab w:val="left" w:pos="7488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/>
          <w:bCs/>
          <w:noProof/>
          <w:sz w:val="25"/>
          <w:szCs w:val="25"/>
        </w:rPr>
        <w:t xml:space="preserve">в </w:t>
      </w:r>
      <w:r w:rsidR="00AD7BD7" w:rsidRPr="00DC596C">
        <w:rPr>
          <w:b/>
          <w:bCs/>
          <w:noProof/>
          <w:sz w:val="25"/>
          <w:szCs w:val="25"/>
        </w:rPr>
        <w:t>Прокуратур</w:t>
      </w:r>
      <w:r w:rsidRPr="00DC596C">
        <w:rPr>
          <w:b/>
          <w:bCs/>
          <w:noProof/>
          <w:sz w:val="25"/>
          <w:szCs w:val="25"/>
        </w:rPr>
        <w:t>у</w:t>
      </w:r>
      <w:r w:rsidR="00AD7BD7" w:rsidRPr="00DC596C">
        <w:rPr>
          <w:b/>
          <w:bCs/>
          <w:noProof/>
          <w:sz w:val="25"/>
          <w:szCs w:val="25"/>
        </w:rPr>
        <w:t xml:space="preserve"> Забайкальского края</w:t>
      </w:r>
      <w:r w:rsidR="00773A2D" w:rsidRPr="00DC596C">
        <w:rPr>
          <w:b/>
          <w:bCs/>
          <w:noProof/>
          <w:sz w:val="25"/>
          <w:szCs w:val="25"/>
        </w:rPr>
        <w:t xml:space="preserve"> (</w:t>
      </w:r>
      <w:r w:rsidR="00B3185D" w:rsidRPr="00DC596C">
        <w:rPr>
          <w:b/>
          <w:bCs/>
          <w:noProof/>
          <w:sz w:val="25"/>
          <w:szCs w:val="25"/>
        </w:rPr>
        <w:t xml:space="preserve">в том числе </w:t>
      </w:r>
      <w:r w:rsidR="00773A2D" w:rsidRPr="00DC596C">
        <w:rPr>
          <w:b/>
          <w:bCs/>
          <w:noProof/>
          <w:sz w:val="25"/>
          <w:szCs w:val="25"/>
        </w:rPr>
        <w:t>структурные подразделения)</w:t>
      </w:r>
      <w:r w:rsidR="00AD7BD7" w:rsidRPr="00DC596C">
        <w:rPr>
          <w:bCs/>
          <w:noProof/>
          <w:sz w:val="25"/>
          <w:szCs w:val="25"/>
        </w:rPr>
        <w:t>:</w:t>
      </w:r>
      <w:r w:rsidR="00B93FD1" w:rsidRPr="00DC596C">
        <w:rPr>
          <w:bCs/>
          <w:noProof/>
          <w:sz w:val="25"/>
          <w:szCs w:val="25"/>
        </w:rPr>
        <w:t xml:space="preserve"> </w:t>
      </w:r>
      <w:r w:rsidR="001364AB" w:rsidRPr="00DC596C">
        <w:rPr>
          <w:bCs/>
          <w:noProof/>
          <w:sz w:val="25"/>
          <w:szCs w:val="25"/>
        </w:rPr>
        <w:t xml:space="preserve"> е</w:t>
      </w:r>
      <w:r w:rsidR="00795DE9" w:rsidRPr="00DC596C">
        <w:rPr>
          <w:sz w:val="25"/>
          <w:szCs w:val="25"/>
        </w:rPr>
        <w:t>жемесячный</w:t>
      </w:r>
      <w:r w:rsidR="00BC6D7D" w:rsidRPr="00DC596C">
        <w:rPr>
          <w:sz w:val="25"/>
          <w:szCs w:val="25"/>
        </w:rPr>
        <w:t xml:space="preserve"> отчет о ходе реализации</w:t>
      </w:r>
      <w:r w:rsidR="00BC6D7D" w:rsidRPr="00DC596C">
        <w:rPr>
          <w:b/>
          <w:sz w:val="25"/>
          <w:szCs w:val="25"/>
        </w:rPr>
        <w:t xml:space="preserve"> </w:t>
      </w:r>
      <w:r w:rsidR="00BC6D7D" w:rsidRPr="00DC596C">
        <w:rPr>
          <w:bCs/>
          <w:sz w:val="25"/>
          <w:szCs w:val="25"/>
        </w:rPr>
        <w:t>мероприятий Региональной адресной программы З</w:t>
      </w:r>
      <w:r w:rsidR="00BC6D7D" w:rsidRPr="00DC596C">
        <w:rPr>
          <w:bCs/>
          <w:sz w:val="25"/>
          <w:szCs w:val="25"/>
        </w:rPr>
        <w:t>а</w:t>
      </w:r>
      <w:r w:rsidR="00BC6D7D" w:rsidRPr="00DC596C">
        <w:rPr>
          <w:bCs/>
          <w:sz w:val="25"/>
          <w:szCs w:val="25"/>
        </w:rPr>
        <w:t>байкальского края по переселению граждан из аварийного жили</w:t>
      </w:r>
      <w:r w:rsidR="00BC6D7D" w:rsidRPr="00DC596C">
        <w:rPr>
          <w:bCs/>
          <w:sz w:val="25"/>
          <w:szCs w:val="25"/>
        </w:rPr>
        <w:t>щ</w:t>
      </w:r>
      <w:r w:rsidR="00BC6D7D" w:rsidRPr="00DC596C">
        <w:rPr>
          <w:bCs/>
          <w:sz w:val="25"/>
          <w:szCs w:val="25"/>
        </w:rPr>
        <w:t>ного фонда 2013–2017 годы</w:t>
      </w:r>
      <w:r w:rsidR="00EF7B7F" w:rsidRPr="00DC596C">
        <w:rPr>
          <w:bCs/>
          <w:sz w:val="25"/>
          <w:szCs w:val="25"/>
        </w:rPr>
        <w:t>.</w:t>
      </w:r>
    </w:p>
    <w:p w:rsidR="00EF7B7F" w:rsidRPr="00DC596C" w:rsidRDefault="00482F73" w:rsidP="00A3086A">
      <w:pPr>
        <w:widowControl w:val="0"/>
        <w:ind w:firstLine="709"/>
        <w:contextualSpacing/>
        <w:jc w:val="both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В течение месяца осуществлялся контроль:</w:t>
      </w:r>
      <w:r w:rsidR="00A237A9" w:rsidRPr="00DC596C">
        <w:rPr>
          <w:b/>
          <w:bCs/>
          <w:sz w:val="25"/>
          <w:szCs w:val="25"/>
        </w:rPr>
        <w:t xml:space="preserve"> </w:t>
      </w:r>
    </w:p>
    <w:p w:rsidR="00805A4F" w:rsidRPr="00DC596C" w:rsidRDefault="00805A4F" w:rsidP="00A3086A">
      <w:pPr>
        <w:widowControl w:val="0"/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:rsidR="00B27D44" w:rsidRPr="00DC596C" w:rsidRDefault="00B27D44" w:rsidP="00B27D44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DC596C">
        <w:rPr>
          <w:sz w:val="25"/>
          <w:szCs w:val="25"/>
        </w:rPr>
        <w:t xml:space="preserve">- </w:t>
      </w:r>
      <w:r w:rsidRPr="00DC596C">
        <w:rPr>
          <w:bCs/>
          <w:sz w:val="25"/>
          <w:szCs w:val="25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0328E7" w:rsidRPr="00DC596C" w:rsidRDefault="000328E7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реализацией мероприяти</w:t>
      </w:r>
      <w:r w:rsidR="00763494" w:rsidRPr="00DC596C">
        <w:rPr>
          <w:sz w:val="25"/>
          <w:szCs w:val="25"/>
        </w:rPr>
        <w:t xml:space="preserve">я </w:t>
      </w:r>
      <w:r w:rsidRPr="00DC596C">
        <w:rPr>
          <w:sz w:val="25"/>
          <w:szCs w:val="25"/>
        </w:rPr>
        <w:t>«Обеспечение жильем молодых с</w:t>
      </w:r>
      <w:r w:rsidR="00D3415B" w:rsidRPr="00DC596C">
        <w:rPr>
          <w:sz w:val="25"/>
          <w:szCs w:val="25"/>
        </w:rPr>
        <w:t>емей»</w:t>
      </w:r>
      <w:r w:rsidRPr="00DC596C">
        <w:rPr>
          <w:sz w:val="25"/>
          <w:szCs w:val="25"/>
        </w:rPr>
        <w:t>;</w:t>
      </w:r>
    </w:p>
    <w:p w:rsidR="00CC3D0E" w:rsidRPr="00DC596C" w:rsidRDefault="00CC3D0E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="00167A9A" w:rsidRPr="00DC596C">
        <w:rPr>
          <w:b/>
          <w:sz w:val="25"/>
          <w:szCs w:val="25"/>
        </w:rPr>
        <w:t xml:space="preserve"> </w:t>
      </w:r>
      <w:r w:rsidR="00763494" w:rsidRPr="00DC596C">
        <w:rPr>
          <w:sz w:val="25"/>
          <w:szCs w:val="25"/>
        </w:rPr>
        <w:t>за реализацией мероприятия</w:t>
      </w:r>
      <w:r w:rsidRPr="00DC596C">
        <w:rPr>
          <w:sz w:val="25"/>
          <w:szCs w:val="25"/>
        </w:rPr>
        <w:t xml:space="preserve"> «Выполнение государственных обязательств по обесп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чению жильем граждан, установленных федеральным законодательством»;</w:t>
      </w:r>
    </w:p>
    <w:p w:rsidR="00E85FAB" w:rsidRPr="00DC596C" w:rsidRDefault="00E85FAB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реализацией мероприятий по переселению граждан из жилых помещений, расп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ложенных в зоне Байкало-Амурской магистрали, признанных непригодными для пр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живания, и (или) из жилых домов и многоквартирных домов, признанных аварийными и не подлеж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щими реконструкции;</w:t>
      </w:r>
    </w:p>
    <w:p w:rsidR="00764978" w:rsidRPr="00DC596C" w:rsidRDefault="00764978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lastRenderedPageBreak/>
        <w:t>-</w:t>
      </w:r>
      <w:r w:rsidRPr="00DC596C">
        <w:rPr>
          <w:sz w:val="25"/>
          <w:szCs w:val="25"/>
        </w:rPr>
        <w:t xml:space="preserve"> </w:t>
      </w:r>
      <w:r w:rsidRPr="00DC596C">
        <w:rPr>
          <w:bCs/>
          <w:sz w:val="25"/>
          <w:szCs w:val="25"/>
        </w:rPr>
        <w:t>по плану мероприятий для обеспеч</w:t>
      </w:r>
      <w:r w:rsidRPr="00DC596C">
        <w:rPr>
          <w:bCs/>
          <w:sz w:val="25"/>
          <w:szCs w:val="25"/>
        </w:rPr>
        <w:t>е</w:t>
      </w:r>
      <w:r w:rsidRPr="00DC596C">
        <w:rPr>
          <w:bCs/>
          <w:sz w:val="25"/>
          <w:szCs w:val="25"/>
        </w:rPr>
        <w:t>ния устранения выявленных дефектов, доп</w:t>
      </w:r>
      <w:r w:rsidRPr="00DC596C">
        <w:rPr>
          <w:bCs/>
          <w:sz w:val="25"/>
          <w:szCs w:val="25"/>
        </w:rPr>
        <w:t>у</w:t>
      </w:r>
      <w:r w:rsidRPr="00DC596C">
        <w:rPr>
          <w:bCs/>
          <w:sz w:val="25"/>
          <w:szCs w:val="25"/>
        </w:rPr>
        <w:t>щенных при строительстве жилых домов, включенных в реестр обращений по вопросам к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чества жилых помещений, предназначенных для переселения граждан из аварийного жили</w:t>
      </w:r>
      <w:r w:rsidRPr="00DC596C">
        <w:rPr>
          <w:bCs/>
          <w:sz w:val="25"/>
          <w:szCs w:val="25"/>
        </w:rPr>
        <w:t>щ</w:t>
      </w:r>
      <w:r w:rsidRPr="00DC596C">
        <w:rPr>
          <w:bCs/>
          <w:sz w:val="25"/>
          <w:szCs w:val="25"/>
        </w:rPr>
        <w:t>ного фонда;</w:t>
      </w:r>
    </w:p>
    <w:p w:rsidR="00E433A8" w:rsidRPr="00DC596C" w:rsidRDefault="00806ABF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="00167A9A"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</w:rPr>
        <w:t>за обеспечением бесперебойного проезда по автомобильным дорогам общего польз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вания федерального и регионального значения</w:t>
      </w:r>
      <w:r w:rsidR="00E433A8" w:rsidRPr="00DC596C">
        <w:rPr>
          <w:sz w:val="25"/>
          <w:szCs w:val="25"/>
        </w:rPr>
        <w:t xml:space="preserve"> (в течение месяца проезд был обеспечен на всех а</w:t>
      </w:r>
      <w:r w:rsidR="00E433A8" w:rsidRPr="00DC596C">
        <w:rPr>
          <w:sz w:val="25"/>
          <w:szCs w:val="25"/>
        </w:rPr>
        <w:t>в</w:t>
      </w:r>
      <w:r w:rsidR="00E433A8" w:rsidRPr="00DC596C">
        <w:rPr>
          <w:sz w:val="25"/>
          <w:szCs w:val="25"/>
        </w:rPr>
        <w:t>тодорогах края);</w:t>
      </w:r>
    </w:p>
    <w:p w:rsidR="00614FE5" w:rsidRPr="00DC596C" w:rsidRDefault="00B5385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сохранностью автомобильных дорог регионального и межмуниципального знач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ния Забайкальского края;</w:t>
      </w:r>
    </w:p>
    <w:p w:rsidR="00AA0FB1" w:rsidRPr="00DC596C" w:rsidRDefault="00614FE5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pacing w:val="-4"/>
          <w:sz w:val="25"/>
          <w:szCs w:val="25"/>
        </w:rPr>
        <w:t>- за участием муниципальных образований в работе системы контроля дорожных фондов (СКДФ).</w:t>
      </w:r>
      <w:r w:rsidR="00B53853" w:rsidRPr="00DC596C">
        <w:rPr>
          <w:sz w:val="25"/>
          <w:szCs w:val="25"/>
        </w:rPr>
        <w:t xml:space="preserve"> </w:t>
      </w:r>
    </w:p>
    <w:p w:rsidR="00AA0FB1" w:rsidRPr="00DC596C" w:rsidRDefault="00AA0FB1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BA266D" w:rsidRPr="00DC596C">
        <w:rPr>
          <w:sz w:val="25"/>
          <w:szCs w:val="25"/>
        </w:rPr>
        <w:t>за разработкой органами местного самоуправления муниципальных образований З</w:t>
      </w:r>
      <w:r w:rsidR="00BA266D" w:rsidRPr="00DC596C">
        <w:rPr>
          <w:sz w:val="25"/>
          <w:szCs w:val="25"/>
        </w:rPr>
        <w:t>а</w:t>
      </w:r>
      <w:r w:rsidR="00BA266D" w:rsidRPr="00DC596C">
        <w:rPr>
          <w:sz w:val="25"/>
          <w:szCs w:val="25"/>
        </w:rPr>
        <w:t>байкальского края градостроительной документации (схем территориального планирования, генпл</w:t>
      </w:r>
      <w:r w:rsidR="00BA266D" w:rsidRPr="00DC596C">
        <w:rPr>
          <w:sz w:val="25"/>
          <w:szCs w:val="25"/>
        </w:rPr>
        <w:t>а</w:t>
      </w:r>
      <w:r w:rsidR="00BA266D" w:rsidRPr="00DC596C">
        <w:rPr>
          <w:sz w:val="25"/>
          <w:szCs w:val="25"/>
        </w:rPr>
        <w:t>нов, проектов планировки и правил землепользования и застройки)</w:t>
      </w:r>
      <w:r w:rsidRPr="00DC596C">
        <w:rPr>
          <w:sz w:val="25"/>
          <w:szCs w:val="25"/>
        </w:rPr>
        <w:t>;</w:t>
      </w:r>
    </w:p>
    <w:p w:rsidR="009E7612" w:rsidRPr="00DC596C" w:rsidRDefault="009E7612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</w:t>
      </w:r>
      <w:r w:rsidR="00BA266D" w:rsidRPr="00DC596C">
        <w:rPr>
          <w:sz w:val="25"/>
          <w:szCs w:val="25"/>
        </w:rPr>
        <w:t xml:space="preserve"> размещением во ФГИС органами местного самоуправления утвержденных док</w:t>
      </w:r>
      <w:r w:rsidR="00BA266D" w:rsidRPr="00DC596C">
        <w:rPr>
          <w:sz w:val="25"/>
          <w:szCs w:val="25"/>
        </w:rPr>
        <w:t>у</w:t>
      </w:r>
      <w:r w:rsidR="00BA266D" w:rsidRPr="00DC596C">
        <w:rPr>
          <w:sz w:val="25"/>
          <w:szCs w:val="25"/>
        </w:rPr>
        <w:t>ментов территориального планирования и градостроительного зонирования</w:t>
      </w:r>
      <w:r w:rsidRPr="00DC596C">
        <w:rPr>
          <w:sz w:val="25"/>
          <w:szCs w:val="25"/>
        </w:rPr>
        <w:t>;</w:t>
      </w:r>
    </w:p>
    <w:p w:rsidR="00B7004E" w:rsidRPr="00DC596C" w:rsidRDefault="00B7004E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соблюдением законодательства о градостроительной деятельности по ранее в</w:t>
      </w:r>
      <w:r w:rsidRPr="00DC596C">
        <w:rPr>
          <w:sz w:val="25"/>
          <w:szCs w:val="25"/>
        </w:rPr>
        <w:t>ы</w:t>
      </w:r>
      <w:r w:rsidRPr="00DC596C">
        <w:rPr>
          <w:sz w:val="25"/>
          <w:szCs w:val="25"/>
        </w:rPr>
        <w:t>данным предписаниям органам местного самоуправления (</w:t>
      </w:r>
      <w:r w:rsidR="00B27D44" w:rsidRPr="00DC596C">
        <w:rPr>
          <w:sz w:val="25"/>
          <w:szCs w:val="25"/>
        </w:rPr>
        <w:t>4</w:t>
      </w:r>
      <w:r w:rsidR="002E78B7" w:rsidRPr="00DC596C">
        <w:rPr>
          <w:sz w:val="25"/>
          <w:szCs w:val="25"/>
        </w:rPr>
        <w:t>5</w:t>
      </w:r>
      <w:r w:rsidR="00662ACF"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</w:rPr>
        <w:t>предпи</w:t>
      </w:r>
      <w:r w:rsidR="00FD291D" w:rsidRPr="00DC596C">
        <w:rPr>
          <w:sz w:val="25"/>
          <w:szCs w:val="25"/>
        </w:rPr>
        <w:t>сани</w:t>
      </w:r>
      <w:r w:rsidR="00E73455" w:rsidRPr="00DC596C">
        <w:rPr>
          <w:sz w:val="25"/>
          <w:szCs w:val="25"/>
        </w:rPr>
        <w:t>й</w:t>
      </w:r>
      <w:r w:rsidRPr="00DC596C">
        <w:rPr>
          <w:sz w:val="25"/>
          <w:szCs w:val="25"/>
        </w:rPr>
        <w:t>);</w:t>
      </w:r>
    </w:p>
    <w:p w:rsidR="0060422D" w:rsidRPr="00DC596C" w:rsidRDefault="0060422D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освоением средств федерального бюджета по мероприятиям, включенны</w:t>
      </w:r>
      <w:r w:rsidR="004768F5" w:rsidRPr="00DC596C">
        <w:rPr>
          <w:sz w:val="25"/>
          <w:szCs w:val="25"/>
        </w:rPr>
        <w:t>м</w:t>
      </w:r>
      <w:r w:rsidRPr="00DC596C">
        <w:rPr>
          <w:sz w:val="25"/>
          <w:szCs w:val="25"/>
        </w:rPr>
        <w:t xml:space="preserve"> в ра</w:t>
      </w:r>
      <w:r w:rsidRPr="00DC596C">
        <w:rPr>
          <w:sz w:val="25"/>
          <w:szCs w:val="25"/>
        </w:rPr>
        <w:t>з</w:t>
      </w:r>
      <w:r w:rsidRPr="00DC596C">
        <w:rPr>
          <w:sz w:val="25"/>
          <w:szCs w:val="25"/>
        </w:rPr>
        <w:t xml:space="preserve">личные </w:t>
      </w:r>
      <w:r w:rsidR="00E75849" w:rsidRPr="00DC596C">
        <w:rPr>
          <w:sz w:val="25"/>
          <w:szCs w:val="25"/>
        </w:rPr>
        <w:t>ФЦП</w:t>
      </w:r>
      <w:r w:rsidRPr="00DC596C">
        <w:rPr>
          <w:sz w:val="25"/>
          <w:szCs w:val="25"/>
        </w:rPr>
        <w:t>;</w:t>
      </w:r>
    </w:p>
    <w:p w:rsidR="005F7D34" w:rsidRPr="00DC596C" w:rsidRDefault="008B3B1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за освоением</w:t>
      </w:r>
      <w:r w:rsidR="00181EFB" w:rsidRPr="00DC596C">
        <w:rPr>
          <w:sz w:val="25"/>
          <w:szCs w:val="25"/>
        </w:rPr>
        <w:t xml:space="preserve"> краевых</w:t>
      </w:r>
      <w:r w:rsidRPr="00DC596C">
        <w:rPr>
          <w:sz w:val="25"/>
          <w:szCs w:val="25"/>
        </w:rPr>
        <w:t xml:space="preserve"> средств по объе</w:t>
      </w:r>
      <w:r w:rsidR="00643223" w:rsidRPr="00DC596C">
        <w:rPr>
          <w:sz w:val="25"/>
          <w:szCs w:val="25"/>
        </w:rPr>
        <w:t>ктам капитального строительства</w:t>
      </w:r>
      <w:r w:rsidR="00627E7C" w:rsidRPr="00DC596C">
        <w:rPr>
          <w:sz w:val="25"/>
          <w:szCs w:val="25"/>
        </w:rPr>
        <w:t>.</w:t>
      </w:r>
      <w:r w:rsidR="005F7D34" w:rsidRPr="00DC596C">
        <w:rPr>
          <w:sz w:val="25"/>
          <w:szCs w:val="25"/>
        </w:rPr>
        <w:t xml:space="preserve"> </w:t>
      </w:r>
    </w:p>
    <w:p w:rsidR="00EF3FF4" w:rsidRPr="00DC596C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Организованы и проведены:</w:t>
      </w:r>
      <w:r w:rsidR="006453D3" w:rsidRPr="00DC596C">
        <w:rPr>
          <w:rFonts w:ascii="Times New Roman" w:hAnsi="Times New Roman"/>
          <w:sz w:val="25"/>
          <w:szCs w:val="25"/>
        </w:rPr>
        <w:t xml:space="preserve"> </w:t>
      </w:r>
      <w:r w:rsidR="002660D0" w:rsidRPr="00DC596C">
        <w:rPr>
          <w:rFonts w:ascii="Times New Roman" w:hAnsi="Times New Roman"/>
          <w:sz w:val="25"/>
          <w:szCs w:val="25"/>
        </w:rPr>
        <w:t xml:space="preserve"> </w:t>
      </w:r>
    </w:p>
    <w:p w:rsidR="00914C5E" w:rsidRPr="00DC596C" w:rsidRDefault="009E7612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B848E1" w:rsidRPr="00DC596C">
        <w:rPr>
          <w:spacing w:val="-7"/>
          <w:sz w:val="25"/>
          <w:szCs w:val="25"/>
        </w:rPr>
        <w:t xml:space="preserve">совещание </w:t>
      </w:r>
      <w:r w:rsidR="00156E42" w:rsidRPr="00DC596C">
        <w:rPr>
          <w:rFonts w:eastAsia="Calibri"/>
          <w:sz w:val="25"/>
          <w:szCs w:val="25"/>
        </w:rPr>
        <w:t>по вопросу тарифного регулирования на перевозки пассажиров пригородным железнодорожным транспортом на территории Забайкальского края в 2020 году</w:t>
      </w:r>
      <w:r w:rsidR="00172C25" w:rsidRPr="00DC596C">
        <w:rPr>
          <w:spacing w:val="-4"/>
          <w:sz w:val="25"/>
          <w:szCs w:val="25"/>
        </w:rPr>
        <w:t>;</w:t>
      </w:r>
      <w:r w:rsidR="003E2EFF" w:rsidRPr="00DC596C">
        <w:rPr>
          <w:sz w:val="25"/>
          <w:szCs w:val="25"/>
        </w:rPr>
        <w:t xml:space="preserve"> </w:t>
      </w:r>
    </w:p>
    <w:p w:rsidR="00914C5E" w:rsidRPr="00DC596C" w:rsidRDefault="00914C5E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5"/>
          <w:szCs w:val="25"/>
        </w:rPr>
      </w:pPr>
      <w:r w:rsidRPr="00DC596C">
        <w:rPr>
          <w:sz w:val="25"/>
          <w:szCs w:val="25"/>
        </w:rPr>
        <w:t>- совещание</w:t>
      </w:r>
      <w:r w:rsidR="00156E42" w:rsidRPr="00DC596C">
        <w:rPr>
          <w:sz w:val="25"/>
          <w:szCs w:val="25"/>
        </w:rPr>
        <w:t xml:space="preserve"> с участием представителей ООО «Аэросервис», АО «Авиакомпания «Ангара», ООО «Аэропорт», ООО «Байкальская горная компания» и АО «ЗППК» по вопросу осуществления полетов по маршруту Чита – Чара</w:t>
      </w:r>
      <w:r w:rsidRPr="00DC596C">
        <w:rPr>
          <w:sz w:val="25"/>
          <w:szCs w:val="25"/>
        </w:rPr>
        <w:t>;</w:t>
      </w:r>
    </w:p>
    <w:p w:rsidR="007500C8" w:rsidRPr="00DC596C" w:rsidRDefault="00914C5E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  <w:sz w:val="25"/>
          <w:szCs w:val="25"/>
        </w:rPr>
      </w:pPr>
      <w:r w:rsidRPr="00DC596C">
        <w:rPr>
          <w:sz w:val="25"/>
          <w:szCs w:val="25"/>
        </w:rPr>
        <w:t xml:space="preserve">- совещание </w:t>
      </w:r>
      <w:r w:rsidR="007500C8" w:rsidRPr="00DC596C">
        <w:rPr>
          <w:spacing w:val="-4"/>
          <w:sz w:val="25"/>
          <w:szCs w:val="25"/>
        </w:rPr>
        <w:t>с органами местного самоуправления Забайкальского края в режиме ВКС по реализации мероприятий по ремонту автомобильных дорог, включенных в План социального развития центров экономического роста Забайкальского края;</w:t>
      </w:r>
    </w:p>
    <w:p w:rsidR="0029624F" w:rsidRPr="00DC596C" w:rsidRDefault="0029624F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5"/>
          <w:szCs w:val="25"/>
        </w:rPr>
      </w:pPr>
      <w:r w:rsidRPr="00DC596C">
        <w:rPr>
          <w:spacing w:val="-4"/>
          <w:sz w:val="25"/>
          <w:szCs w:val="25"/>
        </w:rPr>
        <w:t xml:space="preserve">- </w:t>
      </w:r>
      <w:r w:rsidRPr="00DC596C">
        <w:rPr>
          <w:bCs/>
          <w:sz w:val="25"/>
          <w:szCs w:val="25"/>
        </w:rPr>
        <w:t>совещание по вопросу проектирования объектов «Реконструкция общеобразовательной школы на 216 учащихся в с. Усугли Забайкальского края с объектами обслуживающего назначения», «Строительство полигона ТКО в г.о. Петровск-Забайкальский»;</w:t>
      </w:r>
    </w:p>
    <w:p w:rsidR="0029624F" w:rsidRPr="00DC596C" w:rsidRDefault="0029624F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5"/>
          <w:szCs w:val="25"/>
        </w:rPr>
      </w:pPr>
      <w:r w:rsidRPr="00DC596C">
        <w:rPr>
          <w:bCs/>
          <w:sz w:val="25"/>
          <w:szCs w:val="25"/>
        </w:rPr>
        <w:t>- совещание по вопросу устранения выявленных недостатков, допущенных при строительстве многоквартирных домов, предоставленных гражданам при реализации региональных адресных программ по переселению граждан из аварийного жилищного фонда в пгт. Карымское;</w:t>
      </w:r>
    </w:p>
    <w:p w:rsidR="0029624F" w:rsidRPr="00DC596C" w:rsidRDefault="0029624F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5"/>
          <w:szCs w:val="25"/>
        </w:rPr>
      </w:pPr>
      <w:r w:rsidRPr="00DC596C">
        <w:rPr>
          <w:bCs/>
          <w:sz w:val="25"/>
          <w:szCs w:val="25"/>
        </w:rPr>
        <w:t>- совещание с участием ПАО «ТГК-14» по вопросу технологического присоединения объектов кап</w:t>
      </w:r>
      <w:r w:rsidRPr="00DC596C">
        <w:rPr>
          <w:bCs/>
          <w:sz w:val="25"/>
          <w:szCs w:val="25"/>
        </w:rPr>
        <w:t>и</w:t>
      </w:r>
      <w:r w:rsidRPr="00DC596C">
        <w:rPr>
          <w:bCs/>
          <w:sz w:val="25"/>
          <w:szCs w:val="25"/>
        </w:rPr>
        <w:t>тального строительства;</w:t>
      </w:r>
    </w:p>
    <w:p w:rsidR="00914C5E" w:rsidRPr="00DC596C" w:rsidRDefault="00053EAD" w:rsidP="00326B8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5"/>
          <w:szCs w:val="25"/>
        </w:rPr>
      </w:pPr>
      <w:r w:rsidRPr="00DC596C">
        <w:rPr>
          <w:sz w:val="25"/>
          <w:szCs w:val="25"/>
        </w:rPr>
        <w:t xml:space="preserve">- </w:t>
      </w:r>
      <w:r w:rsidR="007500C8" w:rsidRPr="00DC596C">
        <w:rPr>
          <w:sz w:val="25"/>
          <w:szCs w:val="25"/>
        </w:rPr>
        <w:t xml:space="preserve">совещание </w:t>
      </w:r>
      <w:r w:rsidR="00600053" w:rsidRPr="00DC596C">
        <w:rPr>
          <w:sz w:val="25"/>
          <w:szCs w:val="25"/>
        </w:rPr>
        <w:t>по строительству и ремонту автомобильных дорог регионального и межмуниципального значения Забайкальского края, реализуемых в 2019 году, в рамках национального проекта «Безопасные и качественные автомобильные дороги», Плана социального развития центров экономического роста</w:t>
      </w:r>
      <w:r w:rsidRPr="00DC596C">
        <w:rPr>
          <w:sz w:val="25"/>
          <w:szCs w:val="25"/>
        </w:rPr>
        <w:t xml:space="preserve"> </w:t>
      </w:r>
    </w:p>
    <w:p w:rsidR="009C3074" w:rsidRPr="00DC596C" w:rsidRDefault="00EB184B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5"/>
          <w:szCs w:val="25"/>
        </w:rPr>
      </w:pPr>
      <w:r w:rsidRPr="00DC596C">
        <w:rPr>
          <w:b/>
          <w:sz w:val="25"/>
          <w:szCs w:val="25"/>
        </w:rPr>
        <w:t>П</w:t>
      </w:r>
      <w:r w:rsidR="00482F73" w:rsidRPr="00DC596C">
        <w:rPr>
          <w:b/>
          <w:sz w:val="25"/>
          <w:szCs w:val="25"/>
        </w:rPr>
        <w:t>риняли участие:</w:t>
      </w:r>
      <w:r w:rsidR="006E0D7C" w:rsidRPr="00DC596C">
        <w:rPr>
          <w:b/>
          <w:sz w:val="25"/>
          <w:szCs w:val="25"/>
        </w:rPr>
        <w:t xml:space="preserve"> </w:t>
      </w:r>
    </w:p>
    <w:p w:rsidR="00CD50DA" w:rsidRPr="00DC596C" w:rsidRDefault="0055175D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</w:t>
      </w:r>
      <w:r w:rsidR="004E1EC0" w:rsidRPr="00DC596C">
        <w:rPr>
          <w:sz w:val="25"/>
          <w:szCs w:val="25"/>
        </w:rPr>
        <w:t xml:space="preserve">в </w:t>
      </w:r>
      <w:r w:rsidR="00600053" w:rsidRPr="00DC596C">
        <w:rPr>
          <w:color w:val="333333"/>
          <w:sz w:val="25"/>
          <w:szCs w:val="25"/>
        </w:rPr>
        <w:t xml:space="preserve"> международной выставке «Дорога-2019» в г.Екатеринбург</w:t>
      </w:r>
      <w:r w:rsidR="00CD50DA" w:rsidRPr="00DC596C">
        <w:rPr>
          <w:sz w:val="25"/>
          <w:szCs w:val="25"/>
        </w:rPr>
        <w:t>;</w:t>
      </w:r>
    </w:p>
    <w:p w:rsidR="00600053" w:rsidRPr="00DC596C" w:rsidRDefault="00D415B0" w:rsidP="00600053">
      <w:pPr>
        <w:widowControl w:val="0"/>
        <w:ind w:firstLine="709"/>
        <w:jc w:val="both"/>
        <w:outlineLvl w:val="2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</w:t>
      </w:r>
      <w:r w:rsidR="000121A1" w:rsidRPr="00DC596C">
        <w:rPr>
          <w:sz w:val="25"/>
          <w:szCs w:val="25"/>
        </w:rPr>
        <w:t>в совещании</w:t>
      </w:r>
      <w:r w:rsidR="00627E7C" w:rsidRPr="00DC596C">
        <w:rPr>
          <w:sz w:val="25"/>
          <w:szCs w:val="25"/>
        </w:rPr>
        <w:t xml:space="preserve"> </w:t>
      </w:r>
      <w:r w:rsidR="00600053" w:rsidRPr="00DC596C">
        <w:rPr>
          <w:color w:val="333333"/>
          <w:sz w:val="25"/>
          <w:szCs w:val="25"/>
        </w:rPr>
        <w:t>с представителями ОНФ по реализации национального проекта «Без</w:t>
      </w:r>
      <w:r w:rsidR="00600053" w:rsidRPr="00DC596C">
        <w:rPr>
          <w:color w:val="333333"/>
          <w:sz w:val="25"/>
          <w:szCs w:val="25"/>
        </w:rPr>
        <w:t>о</w:t>
      </w:r>
      <w:r w:rsidR="00600053" w:rsidRPr="00DC596C">
        <w:rPr>
          <w:color w:val="333333"/>
          <w:sz w:val="25"/>
          <w:szCs w:val="25"/>
        </w:rPr>
        <w:t>пасные и качественные автомобильные дороги»;</w:t>
      </w:r>
    </w:p>
    <w:p w:rsidR="00BF059F" w:rsidRPr="00DC596C" w:rsidRDefault="00BF059F" w:rsidP="00600053">
      <w:pPr>
        <w:widowControl w:val="0"/>
        <w:ind w:firstLine="709"/>
        <w:jc w:val="both"/>
        <w:outlineLvl w:val="2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4E1EC0" w:rsidRPr="00DC596C">
        <w:rPr>
          <w:sz w:val="25"/>
          <w:szCs w:val="25"/>
        </w:rPr>
        <w:t xml:space="preserve">в </w:t>
      </w:r>
      <w:r w:rsidR="001501E4" w:rsidRPr="00DC596C">
        <w:rPr>
          <w:sz w:val="25"/>
          <w:szCs w:val="25"/>
        </w:rPr>
        <w:t xml:space="preserve"> </w:t>
      </w:r>
      <w:r w:rsidR="00600053" w:rsidRPr="00DC596C">
        <w:rPr>
          <w:sz w:val="25"/>
          <w:szCs w:val="25"/>
        </w:rPr>
        <w:t xml:space="preserve">совещании </w:t>
      </w:r>
      <w:r w:rsidR="00600053" w:rsidRPr="00DC596C">
        <w:rPr>
          <w:color w:val="333333"/>
          <w:sz w:val="25"/>
          <w:szCs w:val="25"/>
        </w:rPr>
        <w:t>под председательством Губернатора Забайкальского края А.М.Осипова  по реализации национального проекта «Безопасные и качественные авт</w:t>
      </w:r>
      <w:r w:rsidR="00600053" w:rsidRPr="00DC596C">
        <w:rPr>
          <w:color w:val="333333"/>
          <w:sz w:val="25"/>
          <w:szCs w:val="25"/>
        </w:rPr>
        <w:t>о</w:t>
      </w:r>
      <w:r w:rsidR="00600053" w:rsidRPr="00DC596C">
        <w:rPr>
          <w:color w:val="333333"/>
          <w:sz w:val="25"/>
          <w:szCs w:val="25"/>
        </w:rPr>
        <w:t>мобильные дороги»</w:t>
      </w:r>
      <w:r w:rsidR="001501E4" w:rsidRPr="00DC596C">
        <w:rPr>
          <w:sz w:val="25"/>
          <w:szCs w:val="25"/>
        </w:rPr>
        <w:t>;</w:t>
      </w:r>
      <w:r w:rsidRPr="00DC596C">
        <w:rPr>
          <w:sz w:val="25"/>
          <w:szCs w:val="25"/>
        </w:rPr>
        <w:t xml:space="preserve">  </w:t>
      </w:r>
    </w:p>
    <w:p w:rsidR="00125A9D" w:rsidRPr="00DC596C" w:rsidRDefault="00125A9D" w:rsidP="00125A9D">
      <w:pPr>
        <w:ind w:firstLine="709"/>
        <w:jc w:val="both"/>
        <w:rPr>
          <w:sz w:val="25"/>
          <w:szCs w:val="25"/>
        </w:rPr>
      </w:pPr>
      <w:r w:rsidRPr="00DC596C">
        <w:rPr>
          <w:sz w:val="25"/>
          <w:szCs w:val="25"/>
        </w:rPr>
        <w:lastRenderedPageBreak/>
        <w:t xml:space="preserve">- в </w:t>
      </w:r>
      <w:r w:rsidR="00CC4139" w:rsidRPr="00DC596C">
        <w:rPr>
          <w:sz w:val="25"/>
          <w:szCs w:val="25"/>
        </w:rPr>
        <w:t>ВКС по вопросу приобретения а</w:t>
      </w:r>
      <w:r w:rsidR="00CC4139" w:rsidRPr="00DC596C">
        <w:rPr>
          <w:sz w:val="25"/>
          <w:szCs w:val="25"/>
        </w:rPr>
        <w:t>в</w:t>
      </w:r>
      <w:r w:rsidR="00CC4139" w:rsidRPr="00DC596C">
        <w:rPr>
          <w:sz w:val="25"/>
          <w:szCs w:val="25"/>
        </w:rPr>
        <w:t>тобусов</w:t>
      </w:r>
      <w:r w:rsidR="00F81CAE" w:rsidRPr="00DC596C">
        <w:rPr>
          <w:sz w:val="25"/>
          <w:szCs w:val="25"/>
        </w:rPr>
        <w:t xml:space="preserve"> </w:t>
      </w:r>
      <w:r w:rsidR="00CC4139" w:rsidRPr="00DC596C">
        <w:rPr>
          <w:sz w:val="25"/>
          <w:szCs w:val="25"/>
        </w:rPr>
        <w:t>в рамках реализации Плана социал</w:t>
      </w:r>
      <w:r w:rsidR="00CC4139" w:rsidRPr="00DC596C">
        <w:rPr>
          <w:sz w:val="25"/>
          <w:szCs w:val="25"/>
        </w:rPr>
        <w:t>ь</w:t>
      </w:r>
      <w:r w:rsidR="00CC4139" w:rsidRPr="00DC596C">
        <w:rPr>
          <w:sz w:val="25"/>
          <w:szCs w:val="25"/>
        </w:rPr>
        <w:t>ного развития центров экономического роста Забайкальского края</w:t>
      </w:r>
      <w:r w:rsidRPr="00DC596C">
        <w:rPr>
          <w:sz w:val="25"/>
          <w:szCs w:val="25"/>
        </w:rPr>
        <w:t>;</w:t>
      </w:r>
    </w:p>
    <w:p w:rsidR="00156E42" w:rsidRPr="00DC596C" w:rsidRDefault="007500C8" w:rsidP="00125A9D">
      <w:pPr>
        <w:ind w:firstLine="709"/>
        <w:jc w:val="both"/>
        <w:rPr>
          <w:sz w:val="25"/>
          <w:szCs w:val="25"/>
        </w:rPr>
      </w:pPr>
      <w:r w:rsidRPr="00DC596C">
        <w:rPr>
          <w:sz w:val="25"/>
          <w:szCs w:val="25"/>
        </w:rPr>
        <w:t xml:space="preserve">- в </w:t>
      </w:r>
      <w:r w:rsidR="00156E42" w:rsidRPr="00DC596C">
        <w:rPr>
          <w:sz w:val="25"/>
          <w:szCs w:val="25"/>
        </w:rPr>
        <w:t xml:space="preserve"> рабочем совещании под председательством исполняющего заместителя председ</w:t>
      </w:r>
      <w:r w:rsidR="00156E42" w:rsidRPr="00DC596C">
        <w:rPr>
          <w:sz w:val="25"/>
          <w:szCs w:val="25"/>
        </w:rPr>
        <w:t>а</w:t>
      </w:r>
      <w:r w:rsidR="00156E42" w:rsidRPr="00DC596C">
        <w:rPr>
          <w:sz w:val="25"/>
          <w:szCs w:val="25"/>
        </w:rPr>
        <w:t>теля Правительства Забайкальского края – министра экономического развития Забайкальск</w:t>
      </w:r>
      <w:r w:rsidR="00156E42" w:rsidRPr="00DC596C">
        <w:rPr>
          <w:sz w:val="25"/>
          <w:szCs w:val="25"/>
        </w:rPr>
        <w:t>о</w:t>
      </w:r>
      <w:r w:rsidR="00156E42" w:rsidRPr="00DC596C">
        <w:rPr>
          <w:sz w:val="25"/>
          <w:szCs w:val="25"/>
        </w:rPr>
        <w:t>го края Кефера А.И. по вопросу реализации проекта «Карта жителя региона»;</w:t>
      </w:r>
    </w:p>
    <w:p w:rsidR="007500C8" w:rsidRPr="00DC596C" w:rsidRDefault="007500C8" w:rsidP="00125A9D">
      <w:pPr>
        <w:ind w:firstLine="709"/>
        <w:jc w:val="both"/>
        <w:rPr>
          <w:color w:val="333333"/>
          <w:sz w:val="25"/>
          <w:szCs w:val="25"/>
        </w:rPr>
      </w:pPr>
      <w:r w:rsidRPr="00DC596C">
        <w:rPr>
          <w:color w:val="333333"/>
          <w:sz w:val="25"/>
          <w:szCs w:val="25"/>
        </w:rPr>
        <w:t xml:space="preserve">- </w:t>
      </w:r>
      <w:r w:rsidR="00034005" w:rsidRPr="00DC596C">
        <w:rPr>
          <w:sz w:val="25"/>
          <w:szCs w:val="25"/>
        </w:rPr>
        <w:t>в заседании ответственных лиц за достижение факторов и показателей национальн</w:t>
      </w:r>
      <w:r w:rsidR="00034005" w:rsidRPr="00DC596C">
        <w:rPr>
          <w:sz w:val="25"/>
          <w:szCs w:val="25"/>
        </w:rPr>
        <w:t>о</w:t>
      </w:r>
      <w:r w:rsidR="00034005" w:rsidRPr="00DC596C">
        <w:rPr>
          <w:sz w:val="25"/>
          <w:szCs w:val="25"/>
        </w:rPr>
        <w:t>го рейтинга, состояния инвестиционного климата</w:t>
      </w:r>
      <w:r w:rsidR="00F81CAE" w:rsidRPr="00DC596C">
        <w:rPr>
          <w:sz w:val="25"/>
          <w:szCs w:val="25"/>
        </w:rPr>
        <w:t xml:space="preserve"> в Забайкальском крае в рамках С</w:t>
      </w:r>
      <w:r w:rsidR="00034005" w:rsidRPr="00DC596C">
        <w:rPr>
          <w:sz w:val="25"/>
          <w:szCs w:val="25"/>
        </w:rPr>
        <w:t>овета по наци</w:t>
      </w:r>
      <w:r w:rsidR="00034005" w:rsidRPr="00DC596C">
        <w:rPr>
          <w:sz w:val="25"/>
          <w:szCs w:val="25"/>
        </w:rPr>
        <w:t>о</w:t>
      </w:r>
      <w:r w:rsidR="00034005" w:rsidRPr="00DC596C">
        <w:rPr>
          <w:sz w:val="25"/>
          <w:szCs w:val="25"/>
        </w:rPr>
        <w:t>нальной предпринимательской инициативы (проектного офиса)</w:t>
      </w:r>
      <w:r w:rsidRPr="00DC596C">
        <w:rPr>
          <w:color w:val="333333"/>
          <w:sz w:val="25"/>
          <w:szCs w:val="25"/>
        </w:rPr>
        <w:t>.</w:t>
      </w:r>
    </w:p>
    <w:p w:rsidR="004C6432" w:rsidRPr="00DC596C" w:rsidRDefault="00482F7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>Осуществлен</w:t>
      </w:r>
      <w:r w:rsidR="00806D7A" w:rsidRPr="00DC596C">
        <w:rPr>
          <w:b/>
          <w:bCs/>
          <w:sz w:val="25"/>
          <w:szCs w:val="25"/>
        </w:rPr>
        <w:t>ы</w:t>
      </w:r>
      <w:r w:rsidRPr="00DC596C">
        <w:rPr>
          <w:b/>
          <w:bCs/>
          <w:sz w:val="25"/>
          <w:szCs w:val="25"/>
        </w:rPr>
        <w:t xml:space="preserve"> выезд</w:t>
      </w:r>
      <w:r w:rsidR="00806D7A" w:rsidRPr="00DC596C">
        <w:rPr>
          <w:b/>
          <w:bCs/>
          <w:sz w:val="25"/>
          <w:szCs w:val="25"/>
        </w:rPr>
        <w:t>ы</w:t>
      </w:r>
      <w:r w:rsidRPr="00DC596C">
        <w:rPr>
          <w:b/>
          <w:bCs/>
          <w:sz w:val="25"/>
          <w:szCs w:val="25"/>
        </w:rPr>
        <w:t>:</w:t>
      </w:r>
      <w:r w:rsidR="007E55D1" w:rsidRPr="00DC596C">
        <w:rPr>
          <w:sz w:val="25"/>
          <w:szCs w:val="25"/>
        </w:rPr>
        <w:t xml:space="preserve"> </w:t>
      </w:r>
    </w:p>
    <w:p w:rsidR="0029624F" w:rsidRPr="00DC596C" w:rsidRDefault="00053EAD" w:rsidP="0029624F">
      <w:pPr>
        <w:tabs>
          <w:tab w:val="left" w:pos="0"/>
          <w:tab w:val="left" w:pos="142"/>
        </w:tabs>
        <w:suppressAutoHyphens/>
        <w:ind w:firstLine="709"/>
        <w:contextualSpacing/>
        <w:jc w:val="both"/>
        <w:rPr>
          <w:sz w:val="25"/>
          <w:szCs w:val="25"/>
          <w:shd w:val="clear" w:color="auto" w:fill="FFFFFF"/>
        </w:rPr>
      </w:pPr>
      <w:r w:rsidRPr="00DC596C">
        <w:rPr>
          <w:sz w:val="25"/>
          <w:szCs w:val="25"/>
        </w:rPr>
        <w:t xml:space="preserve">- </w:t>
      </w:r>
      <w:r w:rsidR="00FD4693" w:rsidRPr="00DC596C">
        <w:rPr>
          <w:sz w:val="25"/>
          <w:szCs w:val="25"/>
        </w:rPr>
        <w:t xml:space="preserve">в </w:t>
      </w:r>
      <w:r w:rsidR="00FD4693" w:rsidRPr="00DC596C">
        <w:rPr>
          <w:bCs/>
          <w:sz w:val="25"/>
          <w:szCs w:val="25"/>
        </w:rPr>
        <w:t>Агинский район по вопросу восстановления земляного полотна и асфальтобетонного покрытия участка автомобильной дороги Агинское – Дульдурга</w:t>
      </w:r>
      <w:r w:rsidRPr="00DC596C">
        <w:rPr>
          <w:sz w:val="25"/>
          <w:szCs w:val="25"/>
          <w:shd w:val="clear" w:color="auto" w:fill="FFFFFF"/>
        </w:rPr>
        <w:t>;</w:t>
      </w:r>
    </w:p>
    <w:p w:rsidR="0029624F" w:rsidRPr="00DC596C" w:rsidRDefault="0029624F" w:rsidP="00A3086A">
      <w:pPr>
        <w:tabs>
          <w:tab w:val="left" w:pos="0"/>
          <w:tab w:val="left" w:pos="142"/>
        </w:tabs>
        <w:suppressAutoHyphens/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  <w:shd w:val="clear" w:color="auto" w:fill="FFFFFF"/>
        </w:rPr>
        <w:t xml:space="preserve">- </w:t>
      </w:r>
      <w:r w:rsidRPr="00DC596C">
        <w:rPr>
          <w:bCs/>
          <w:sz w:val="25"/>
          <w:szCs w:val="25"/>
        </w:rPr>
        <w:t>в пгт. Могзон в целях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63061E" w:rsidRPr="00DC596C" w:rsidRDefault="006738CB" w:rsidP="00326B88">
      <w:pPr>
        <w:widowControl w:val="0"/>
        <w:ind w:firstLine="709"/>
        <w:jc w:val="both"/>
        <w:outlineLvl w:val="2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F75778" w:rsidRPr="00DC596C">
        <w:rPr>
          <w:sz w:val="25"/>
          <w:szCs w:val="25"/>
        </w:rPr>
        <w:t xml:space="preserve">в </w:t>
      </w:r>
      <w:r w:rsidR="0063061E" w:rsidRPr="00DC596C">
        <w:rPr>
          <w:sz w:val="25"/>
          <w:szCs w:val="25"/>
        </w:rPr>
        <w:t xml:space="preserve"> </w:t>
      </w:r>
      <w:r w:rsidR="00D60CD5" w:rsidRPr="00DC596C">
        <w:rPr>
          <w:bCs/>
          <w:sz w:val="25"/>
          <w:szCs w:val="25"/>
        </w:rPr>
        <w:t xml:space="preserve"> </w:t>
      </w:r>
      <w:r w:rsidR="00156E42" w:rsidRPr="00DC596C">
        <w:rPr>
          <w:bCs/>
          <w:sz w:val="25"/>
          <w:szCs w:val="25"/>
        </w:rPr>
        <w:t>Кыринский район</w:t>
      </w:r>
      <w:r w:rsidR="00D60CD5" w:rsidRPr="00DC596C">
        <w:rPr>
          <w:bCs/>
          <w:sz w:val="25"/>
          <w:szCs w:val="25"/>
        </w:rPr>
        <w:t xml:space="preserve"> с целью </w:t>
      </w:r>
      <w:r w:rsidR="00156E42" w:rsidRPr="00DC596C">
        <w:rPr>
          <w:bCs/>
          <w:sz w:val="25"/>
          <w:szCs w:val="25"/>
        </w:rPr>
        <w:t>проведения  мероприятия по контролю нелегальных перевозчиков</w:t>
      </w:r>
      <w:r w:rsidR="00326B88" w:rsidRPr="00DC596C">
        <w:rPr>
          <w:sz w:val="25"/>
          <w:szCs w:val="25"/>
        </w:rPr>
        <w:t>.</w:t>
      </w:r>
    </w:p>
    <w:p w:rsidR="0093202F" w:rsidRPr="00DC596C" w:rsidRDefault="00482F73" w:rsidP="00A3086A">
      <w:pPr>
        <w:pStyle w:val="aff0"/>
        <w:ind w:left="0" w:firstLine="709"/>
        <w:jc w:val="both"/>
        <w:rPr>
          <w:b/>
          <w:sz w:val="25"/>
          <w:szCs w:val="25"/>
        </w:rPr>
      </w:pPr>
      <w:r w:rsidRPr="00DC596C">
        <w:rPr>
          <w:b/>
          <w:sz w:val="25"/>
          <w:szCs w:val="25"/>
        </w:rPr>
        <w:t>Проводилась работа:</w:t>
      </w:r>
    </w:p>
    <w:p w:rsidR="00346319" w:rsidRPr="00DC596C" w:rsidRDefault="00346319" w:rsidP="00A3086A">
      <w:pPr>
        <w:pStyle w:val="aff0"/>
        <w:ind w:left="0" w:firstLine="709"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 xml:space="preserve">- </w:t>
      </w:r>
      <w:r w:rsidRPr="00DC596C">
        <w:rPr>
          <w:sz w:val="25"/>
          <w:szCs w:val="25"/>
        </w:rPr>
        <w:t>в соответствии с</w:t>
      </w:r>
      <w:r w:rsidRPr="00DC596C">
        <w:rPr>
          <w:b/>
          <w:sz w:val="25"/>
          <w:szCs w:val="25"/>
        </w:rPr>
        <w:t xml:space="preserve"> </w:t>
      </w:r>
      <w:r w:rsidRPr="00DC596C">
        <w:rPr>
          <w:sz w:val="25"/>
          <w:szCs w:val="25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(участие в рабочих совещаниях, разработка и согласование меропри</w:t>
      </w:r>
      <w:r w:rsidRPr="00DC596C">
        <w:rPr>
          <w:sz w:val="25"/>
          <w:szCs w:val="25"/>
        </w:rPr>
        <w:t>я</w:t>
      </w:r>
      <w:r w:rsidRPr="00DC596C">
        <w:rPr>
          <w:sz w:val="25"/>
          <w:szCs w:val="25"/>
        </w:rPr>
        <w:t>тий Забайкал</w:t>
      </w:r>
      <w:r w:rsidRPr="00DC596C">
        <w:rPr>
          <w:sz w:val="25"/>
          <w:szCs w:val="25"/>
        </w:rPr>
        <w:t>ь</w:t>
      </w:r>
      <w:r w:rsidRPr="00DC596C">
        <w:rPr>
          <w:sz w:val="25"/>
          <w:szCs w:val="25"/>
        </w:rPr>
        <w:t>ского края в федеральных проектах и т.д.);</w:t>
      </w:r>
    </w:p>
    <w:p w:rsidR="00D415B0" w:rsidRPr="00DC596C" w:rsidRDefault="00D415B0" w:rsidP="00A3086A">
      <w:pPr>
        <w:pStyle w:val="aff0"/>
        <w:ind w:left="0" w:firstLine="709"/>
        <w:jc w:val="both"/>
        <w:rPr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по проверке</w:t>
      </w:r>
      <w:r w:rsidRPr="00DC596C">
        <w:rPr>
          <w:sz w:val="25"/>
          <w:szCs w:val="25"/>
        </w:rPr>
        <w:t xml:space="preserve"> и согласованию расчетов начальной (максимальной) цены контра</w:t>
      </w:r>
      <w:r w:rsidRPr="00DC596C">
        <w:rPr>
          <w:sz w:val="25"/>
          <w:szCs w:val="25"/>
        </w:rPr>
        <w:t>к</w:t>
      </w:r>
      <w:r w:rsidRPr="00DC596C">
        <w:rPr>
          <w:sz w:val="25"/>
          <w:szCs w:val="25"/>
        </w:rPr>
        <w:t>тов по объектам ГКУ «Служба единого заказчика» Забайкальского края;</w:t>
      </w:r>
    </w:p>
    <w:p w:rsidR="00D415B0" w:rsidRPr="00DC596C" w:rsidRDefault="00D415B0" w:rsidP="00A3086A">
      <w:pPr>
        <w:pStyle w:val="aff0"/>
        <w:ind w:left="0" w:firstLine="709"/>
        <w:jc w:val="both"/>
        <w:rPr>
          <w:sz w:val="25"/>
          <w:szCs w:val="25"/>
          <w:bdr w:val="none" w:sz="0" w:space="0" w:color="auto" w:frame="1"/>
        </w:rPr>
      </w:pPr>
      <w:r w:rsidRPr="00DC596C">
        <w:rPr>
          <w:sz w:val="25"/>
          <w:szCs w:val="25"/>
        </w:rPr>
        <w:t xml:space="preserve"> </w:t>
      </w: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  <w:bdr w:val="none" w:sz="0" w:space="0" w:color="auto" w:frame="1"/>
        </w:rPr>
        <w:t>с юридическими лицами (производителями и импортерами строительных матери</w:t>
      </w:r>
      <w:r w:rsidRPr="00DC596C">
        <w:rPr>
          <w:sz w:val="25"/>
          <w:szCs w:val="25"/>
          <w:bdr w:val="none" w:sz="0" w:space="0" w:color="auto" w:frame="1"/>
        </w:rPr>
        <w:t>а</w:t>
      </w:r>
      <w:r w:rsidRPr="00DC596C">
        <w:rPr>
          <w:sz w:val="25"/>
          <w:szCs w:val="25"/>
          <w:bdr w:val="none" w:sz="0" w:space="0" w:color="auto" w:frame="1"/>
        </w:rPr>
        <w:t>лов) по проблемным вопросам по регистрации и размещени</w:t>
      </w:r>
      <w:r w:rsidR="009C7601" w:rsidRPr="00DC596C">
        <w:rPr>
          <w:sz w:val="25"/>
          <w:szCs w:val="25"/>
          <w:bdr w:val="none" w:sz="0" w:space="0" w:color="auto" w:frame="1"/>
        </w:rPr>
        <w:t>ю</w:t>
      </w:r>
      <w:r w:rsidRPr="00DC596C">
        <w:rPr>
          <w:sz w:val="25"/>
          <w:szCs w:val="25"/>
          <w:bdr w:val="none" w:sz="0" w:space="0" w:color="auto" w:frame="1"/>
        </w:rPr>
        <w:t xml:space="preserve"> информации во ФГИС ЦС;</w:t>
      </w:r>
    </w:p>
    <w:p w:rsidR="00D415B0" w:rsidRPr="00DC596C" w:rsidRDefault="00D415B0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по согласованию в системе АИС Госзаказ Забайкальского края закупок подведомс</w:t>
      </w:r>
      <w:r w:rsidRPr="00DC596C">
        <w:rPr>
          <w:sz w:val="25"/>
          <w:szCs w:val="25"/>
        </w:rPr>
        <w:t>т</w:t>
      </w:r>
      <w:r w:rsidRPr="00DC596C">
        <w:rPr>
          <w:sz w:val="25"/>
          <w:szCs w:val="25"/>
        </w:rPr>
        <w:t>венных учреждений;</w:t>
      </w:r>
    </w:p>
    <w:p w:rsidR="00D415B0" w:rsidRPr="00DC596C" w:rsidRDefault="00D415B0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 по согласованию  планов закупок, планов-графиков, заявок подведомственных у</w:t>
      </w:r>
      <w:r w:rsidRPr="00DC596C">
        <w:rPr>
          <w:sz w:val="25"/>
          <w:szCs w:val="25"/>
        </w:rPr>
        <w:t>ч</w:t>
      </w:r>
      <w:r w:rsidRPr="00DC596C">
        <w:rPr>
          <w:sz w:val="25"/>
          <w:szCs w:val="25"/>
        </w:rPr>
        <w:t>реждений и унитарных предприятий;</w:t>
      </w:r>
    </w:p>
    <w:p w:rsidR="001364AB" w:rsidRPr="00DC596C" w:rsidRDefault="001364AB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 xml:space="preserve">- </w:t>
      </w:r>
      <w:r w:rsidRPr="00DC596C">
        <w:rPr>
          <w:sz w:val="25"/>
          <w:szCs w:val="25"/>
        </w:rPr>
        <w:t>по подготовке к печати Каталога ЧитаСтройИнформ №</w:t>
      </w:r>
      <w:r w:rsidR="000A1D07" w:rsidRPr="00DC596C">
        <w:rPr>
          <w:sz w:val="25"/>
          <w:szCs w:val="25"/>
        </w:rPr>
        <w:t xml:space="preserve"> </w:t>
      </w:r>
      <w:r w:rsidR="00E2279E" w:rsidRPr="00DC596C">
        <w:rPr>
          <w:sz w:val="25"/>
          <w:szCs w:val="25"/>
        </w:rPr>
        <w:t>3</w:t>
      </w:r>
      <w:r w:rsidRPr="00DC596C">
        <w:rPr>
          <w:sz w:val="25"/>
          <w:szCs w:val="25"/>
        </w:rPr>
        <w:t xml:space="preserve"> (6</w:t>
      </w:r>
      <w:r w:rsidR="00E2279E" w:rsidRPr="00DC596C">
        <w:rPr>
          <w:sz w:val="25"/>
          <w:szCs w:val="25"/>
        </w:rPr>
        <w:t>8) 2019 года</w:t>
      </w:r>
      <w:r w:rsidRPr="00DC596C">
        <w:rPr>
          <w:sz w:val="25"/>
          <w:szCs w:val="25"/>
        </w:rPr>
        <w:t>;</w:t>
      </w:r>
    </w:p>
    <w:p w:rsidR="00036576" w:rsidRPr="00DC596C" w:rsidRDefault="00C104CA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C596C">
        <w:rPr>
          <w:rFonts w:ascii="Times New Roman" w:hAnsi="Times New Roman" w:cs="Times New Roman"/>
          <w:sz w:val="25"/>
          <w:szCs w:val="25"/>
        </w:rPr>
        <w:t>-</w:t>
      </w:r>
      <w:r w:rsidRPr="00DC596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C7601" w:rsidRPr="00DC596C">
        <w:rPr>
          <w:rFonts w:ascii="Times New Roman" w:hAnsi="Times New Roman" w:cs="Times New Roman"/>
          <w:b w:val="0"/>
          <w:sz w:val="25"/>
          <w:szCs w:val="25"/>
        </w:rPr>
        <w:t xml:space="preserve">по 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проверке отчетов муниципальных образовани</w:t>
      </w:r>
      <w:r w:rsidR="009C7601" w:rsidRPr="00DC596C">
        <w:rPr>
          <w:rFonts w:ascii="Times New Roman" w:hAnsi="Times New Roman" w:cs="Times New Roman"/>
          <w:b w:val="0"/>
          <w:sz w:val="25"/>
          <w:szCs w:val="25"/>
        </w:rPr>
        <w:t>й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 xml:space="preserve"> и подготовке заявок на финанс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и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рование расходных обязательств по осуществлению льготного проезда на городском и пр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и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городном пассажирском транспорте общего пользования (кроме воздушного и железнод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о</w:t>
      </w:r>
      <w:r w:rsidR="00036576" w:rsidRPr="00DC596C">
        <w:rPr>
          <w:rFonts w:ascii="Times New Roman" w:hAnsi="Times New Roman" w:cs="Times New Roman"/>
          <w:b w:val="0"/>
          <w:sz w:val="25"/>
          <w:szCs w:val="25"/>
        </w:rPr>
        <w:t>рожного);</w:t>
      </w:r>
    </w:p>
    <w:p w:rsidR="00036576" w:rsidRPr="00DC596C" w:rsidRDefault="00036576" w:rsidP="00A3086A">
      <w:pPr>
        <w:pStyle w:val="aff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 xml:space="preserve">- </w:t>
      </w:r>
      <w:r w:rsidR="009C7601" w:rsidRPr="00DC596C">
        <w:rPr>
          <w:rFonts w:ascii="Times New Roman" w:hAnsi="Times New Roman"/>
          <w:sz w:val="25"/>
          <w:szCs w:val="25"/>
        </w:rPr>
        <w:t>по</w:t>
      </w:r>
      <w:r w:rsidR="009C7601" w:rsidRPr="00DC596C">
        <w:rPr>
          <w:rFonts w:ascii="Times New Roman" w:hAnsi="Times New Roman"/>
          <w:b/>
          <w:sz w:val="25"/>
          <w:szCs w:val="25"/>
        </w:rPr>
        <w:t xml:space="preserve"> </w:t>
      </w:r>
      <w:r w:rsidRPr="00DC596C">
        <w:rPr>
          <w:rFonts w:ascii="Times New Roman" w:hAnsi="Times New Roman"/>
          <w:sz w:val="25"/>
          <w:szCs w:val="25"/>
        </w:rPr>
        <w:t>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</w:t>
      </w:r>
      <w:r w:rsidRPr="00DC596C">
        <w:rPr>
          <w:rFonts w:ascii="Times New Roman" w:hAnsi="Times New Roman"/>
          <w:sz w:val="25"/>
          <w:szCs w:val="25"/>
        </w:rPr>
        <w:t>д</w:t>
      </w:r>
      <w:r w:rsidRPr="00DC596C">
        <w:rPr>
          <w:rFonts w:ascii="Times New Roman" w:hAnsi="Times New Roman"/>
          <w:sz w:val="25"/>
          <w:szCs w:val="25"/>
        </w:rPr>
        <w:t>ных железнодорожных перевозок;</w:t>
      </w:r>
    </w:p>
    <w:p w:rsidR="00466CF1" w:rsidRPr="00DC596C" w:rsidRDefault="00466CF1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C596C">
        <w:rPr>
          <w:rFonts w:ascii="Times New Roman" w:hAnsi="Times New Roman" w:cs="Times New Roman"/>
          <w:b w:val="0"/>
          <w:sz w:val="25"/>
          <w:szCs w:val="25"/>
        </w:rPr>
        <w:t>- по формированию сведений о многоквартирных домах, признанных аварийными в установленном порядке после 01 января 2012 года аварийными и подлежащими сносу или реконс</w:t>
      </w:r>
      <w:r w:rsidRPr="00DC596C">
        <w:rPr>
          <w:rFonts w:ascii="Times New Roman" w:hAnsi="Times New Roman" w:cs="Times New Roman"/>
          <w:b w:val="0"/>
          <w:sz w:val="25"/>
          <w:szCs w:val="25"/>
        </w:rPr>
        <w:t>т</w:t>
      </w:r>
      <w:r w:rsidRPr="00DC596C">
        <w:rPr>
          <w:rFonts w:ascii="Times New Roman" w:hAnsi="Times New Roman" w:cs="Times New Roman"/>
          <w:b w:val="0"/>
          <w:sz w:val="25"/>
          <w:szCs w:val="25"/>
        </w:rPr>
        <w:t>рукции в связи с физическим износом в процессе его эксплуатации;</w:t>
      </w:r>
    </w:p>
    <w:p w:rsidR="001364AB" w:rsidRPr="00DC596C" w:rsidRDefault="001364AB" w:rsidP="00A3086A">
      <w:pPr>
        <w:tabs>
          <w:tab w:val="left" w:pos="709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по формированию реестра контрактов на приобретение жилых помещений в мног</w:t>
      </w:r>
      <w:r w:rsidRPr="00DC596C">
        <w:rPr>
          <w:bCs/>
          <w:sz w:val="25"/>
          <w:szCs w:val="25"/>
        </w:rPr>
        <w:t>о</w:t>
      </w:r>
      <w:r w:rsidRPr="00DC596C">
        <w:rPr>
          <w:bCs/>
          <w:sz w:val="25"/>
          <w:szCs w:val="25"/>
        </w:rPr>
        <w:t>квартирных домах, на строительство многоквартирных домов;</w:t>
      </w:r>
    </w:p>
    <w:p w:rsidR="001364AB" w:rsidRPr="00DC596C" w:rsidRDefault="001364AB" w:rsidP="00A3086A">
      <w:pPr>
        <w:tabs>
          <w:tab w:val="left" w:pos="709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по проведению государственного кадастрового учета земельных участков, на кот</w:t>
      </w:r>
      <w:r w:rsidRPr="00DC596C">
        <w:rPr>
          <w:bCs/>
          <w:sz w:val="25"/>
          <w:szCs w:val="25"/>
        </w:rPr>
        <w:t>о</w:t>
      </w:r>
      <w:r w:rsidRPr="00DC596C">
        <w:rPr>
          <w:bCs/>
          <w:sz w:val="25"/>
          <w:szCs w:val="25"/>
        </w:rPr>
        <w:t>рых расположены многоквартирные дома, признанные аварийными и подлежащими сносу до 1 января 2012 года и включенные в региональную адресную программу по переселению гр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ждан из аварийного жилищного фонда на 2013-2017 годы;</w:t>
      </w:r>
    </w:p>
    <w:p w:rsidR="00343763" w:rsidRPr="00DC596C" w:rsidRDefault="00343763" w:rsidP="00A3086A">
      <w:pPr>
        <w:tabs>
          <w:tab w:val="left" w:pos="709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по региональн</w:t>
      </w:r>
      <w:r w:rsidR="00B27D44" w:rsidRPr="00DC596C">
        <w:rPr>
          <w:bCs/>
          <w:sz w:val="25"/>
          <w:szCs w:val="25"/>
        </w:rPr>
        <w:t xml:space="preserve">ому проекту Забайкальского края </w:t>
      </w:r>
      <w:r w:rsidRPr="00DC596C">
        <w:rPr>
          <w:bCs/>
          <w:sz w:val="25"/>
          <w:szCs w:val="25"/>
        </w:rPr>
        <w:t>«Обеспечение устойчивого сокращ</w:t>
      </w:r>
      <w:r w:rsidRPr="00DC596C">
        <w:rPr>
          <w:bCs/>
          <w:sz w:val="25"/>
          <w:szCs w:val="25"/>
        </w:rPr>
        <w:t>е</w:t>
      </w:r>
      <w:r w:rsidRPr="00DC596C">
        <w:rPr>
          <w:bCs/>
          <w:sz w:val="25"/>
          <w:szCs w:val="25"/>
        </w:rPr>
        <w:t>ния непригодного для проживания жилищного фонда»;</w:t>
      </w:r>
    </w:p>
    <w:p w:rsidR="005653CC" w:rsidRPr="00DC596C" w:rsidRDefault="005653CC" w:rsidP="00A3086A">
      <w:pPr>
        <w:tabs>
          <w:tab w:val="left" w:pos="709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-</w:t>
      </w:r>
      <w:r w:rsidRPr="00DC596C">
        <w:rPr>
          <w:bCs/>
          <w:sz w:val="25"/>
          <w:szCs w:val="25"/>
        </w:rPr>
        <w:t xml:space="preserve"> по представлению сведений о ликвидации объектов высвобождаемого аварийного жилищного фонда;</w:t>
      </w:r>
    </w:p>
    <w:p w:rsidR="00B27D44" w:rsidRPr="00DC596C" w:rsidRDefault="001501E4" w:rsidP="00A3086A">
      <w:pPr>
        <w:tabs>
          <w:tab w:val="left" w:pos="709"/>
        </w:tabs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Cs/>
          <w:sz w:val="25"/>
          <w:szCs w:val="25"/>
        </w:rPr>
        <w:lastRenderedPageBreak/>
        <w:t xml:space="preserve">- по </w:t>
      </w:r>
      <w:r w:rsidRPr="00DC596C">
        <w:rPr>
          <w:sz w:val="25"/>
          <w:szCs w:val="25"/>
        </w:rPr>
        <w:t>корректировке Комплексного пл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на транспортного обслуживания населения Забайкальского края на средне- и долгосрочную перспективу до 2030 года в части пригоро</w:t>
      </w:r>
      <w:r w:rsidRPr="00DC596C">
        <w:rPr>
          <w:sz w:val="25"/>
          <w:szCs w:val="25"/>
        </w:rPr>
        <w:t>д</w:t>
      </w:r>
      <w:r w:rsidRPr="00DC596C">
        <w:rPr>
          <w:sz w:val="25"/>
          <w:szCs w:val="25"/>
        </w:rPr>
        <w:t>ных пассажирских перевозок;</w:t>
      </w:r>
    </w:p>
    <w:p w:rsidR="00B27D44" w:rsidRPr="00DC596C" w:rsidRDefault="00B27D44" w:rsidP="00B27D44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DC596C">
        <w:rPr>
          <w:bCs/>
          <w:sz w:val="25"/>
          <w:szCs w:val="25"/>
        </w:rPr>
        <w:t>- по согласованию исходных данных для осуществления закупки, технического зад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ния и начально-максимальной цены контракта по приобретению жилых помещений для гр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ждан;</w:t>
      </w:r>
    </w:p>
    <w:p w:rsidR="00B27D44" w:rsidRPr="00DC596C" w:rsidRDefault="00B27D44" w:rsidP="00B27D44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DC596C">
        <w:rPr>
          <w:bCs/>
          <w:sz w:val="25"/>
          <w:szCs w:val="25"/>
        </w:rPr>
        <w:t>-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:rsidR="00A832B2" w:rsidRPr="00DC596C" w:rsidRDefault="00A832B2" w:rsidP="00A3086A">
      <w:pPr>
        <w:tabs>
          <w:tab w:val="left" w:pos="709"/>
        </w:tabs>
        <w:ind w:firstLine="709"/>
        <w:contextualSpacing/>
        <w:jc w:val="both"/>
        <w:rPr>
          <w:spacing w:val="-4"/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Pr="00DC596C">
        <w:rPr>
          <w:spacing w:val="-4"/>
          <w:sz w:val="25"/>
          <w:szCs w:val="25"/>
        </w:rPr>
        <w:t>по рассмотрению и согласованию конкурсной документации, представленной ГКУ «Служба единого заказчика» Забайкальского края, на выполнение работ по разработке пр</w:t>
      </w:r>
      <w:r w:rsidRPr="00DC596C">
        <w:rPr>
          <w:spacing w:val="-4"/>
          <w:sz w:val="25"/>
          <w:szCs w:val="25"/>
        </w:rPr>
        <w:t>о</w:t>
      </w:r>
      <w:r w:rsidRPr="00DC596C">
        <w:rPr>
          <w:spacing w:val="-4"/>
          <w:sz w:val="25"/>
          <w:szCs w:val="25"/>
        </w:rPr>
        <w:t>ектно-сметной д</w:t>
      </w:r>
      <w:r w:rsidRPr="00DC596C">
        <w:rPr>
          <w:spacing w:val="-4"/>
          <w:sz w:val="25"/>
          <w:szCs w:val="25"/>
        </w:rPr>
        <w:t>о</w:t>
      </w:r>
      <w:r w:rsidRPr="00DC596C">
        <w:rPr>
          <w:spacing w:val="-4"/>
          <w:sz w:val="25"/>
          <w:szCs w:val="25"/>
        </w:rPr>
        <w:t xml:space="preserve">кументации; </w:t>
      </w:r>
    </w:p>
    <w:p w:rsidR="009A246C" w:rsidRPr="00DC596C" w:rsidRDefault="009A246C" w:rsidP="00A3086A">
      <w:pPr>
        <w:widowControl w:val="0"/>
        <w:shd w:val="clear" w:color="auto" w:fill="FFFFFF"/>
        <w:tabs>
          <w:tab w:val="left" w:pos="709"/>
          <w:tab w:val="left" w:pos="9000"/>
          <w:tab w:val="left" w:pos="924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по </w:t>
      </w:r>
      <w:r w:rsidR="00F66960" w:rsidRPr="00DC596C">
        <w:rPr>
          <w:sz w:val="25"/>
          <w:szCs w:val="25"/>
        </w:rPr>
        <w:t>выдаче</w:t>
      </w:r>
      <w:r w:rsidR="00B21ECB" w:rsidRPr="00DC596C">
        <w:rPr>
          <w:sz w:val="25"/>
          <w:szCs w:val="25"/>
        </w:rPr>
        <w:t xml:space="preserve"> уведомлений гражданам, пострадавшим в результате паводка, вызванного сильными дождями, прошедшими в июле 2018 года на территории Забайкальского края, получившим государственные жилищные сертификаты в соответствии с распоряжениями Правительства Российской Федерации от 3 ноября 2018 года № 2393-р, от 26 января 2019 года </w:t>
      </w:r>
      <w:r w:rsidR="006F4ACE" w:rsidRPr="00DC596C">
        <w:rPr>
          <w:sz w:val="25"/>
          <w:szCs w:val="25"/>
        </w:rPr>
        <w:t xml:space="preserve"> </w:t>
      </w:r>
      <w:r w:rsidR="00B21ECB" w:rsidRPr="00DC596C">
        <w:rPr>
          <w:sz w:val="25"/>
          <w:szCs w:val="25"/>
        </w:rPr>
        <w:t>№ 75-р и от 9 марта 2019 года № 393-р о соответствии/несоответствии приобретаемого жилого помещения условиям государственного жилищного сертификата;</w:t>
      </w:r>
    </w:p>
    <w:p w:rsidR="00862504" w:rsidRPr="00DC596C" w:rsidRDefault="00795DE9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Pr="00DC596C">
        <w:rPr>
          <w:rFonts w:eastAsia="Times New Roman"/>
          <w:sz w:val="25"/>
          <w:szCs w:val="25"/>
          <w:lang w:eastAsia="ru-RU"/>
        </w:rPr>
        <w:t>по с</w:t>
      </w:r>
      <w:r w:rsidRPr="00DC596C">
        <w:rPr>
          <w:sz w:val="25"/>
          <w:szCs w:val="25"/>
        </w:rPr>
        <w:t>огласованию расписаний движения автобусов;</w:t>
      </w:r>
    </w:p>
    <w:p w:rsidR="001501E4" w:rsidRPr="00DC596C" w:rsidRDefault="001501E4" w:rsidP="001501E4">
      <w:pPr>
        <w:pStyle w:val="aff9"/>
        <w:ind w:firstLine="708"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-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</w:t>
      </w:r>
      <w:r w:rsidRPr="00DC596C">
        <w:rPr>
          <w:rFonts w:ascii="Times New Roman" w:hAnsi="Times New Roman"/>
          <w:sz w:val="25"/>
          <w:szCs w:val="25"/>
        </w:rPr>
        <w:t>д</w:t>
      </w:r>
      <w:r w:rsidRPr="00DC596C">
        <w:rPr>
          <w:rFonts w:ascii="Times New Roman" w:hAnsi="Times New Roman"/>
          <w:sz w:val="25"/>
          <w:szCs w:val="25"/>
        </w:rPr>
        <w:t>ных железнодорожных перевозок;</w:t>
      </w:r>
    </w:p>
    <w:p w:rsidR="008E6C52" w:rsidRPr="00DC596C" w:rsidRDefault="00586711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</w:t>
      </w:r>
      <w:r w:rsidR="001B6396" w:rsidRPr="00DC596C">
        <w:rPr>
          <w:sz w:val="25"/>
          <w:szCs w:val="25"/>
        </w:rPr>
        <w:t xml:space="preserve">по выдаче разрешений на осуществление деятельности по перевозке пассажиров и багажа легковым такси на территории Забайкальского края: принято </w:t>
      </w:r>
      <w:r w:rsidR="00036576" w:rsidRPr="00DC596C">
        <w:rPr>
          <w:sz w:val="25"/>
          <w:szCs w:val="25"/>
        </w:rPr>
        <w:t>1</w:t>
      </w:r>
      <w:r w:rsidR="00A667A5" w:rsidRPr="00DC596C">
        <w:rPr>
          <w:sz w:val="25"/>
          <w:szCs w:val="25"/>
        </w:rPr>
        <w:t>2</w:t>
      </w:r>
      <w:r w:rsidR="001B6396" w:rsidRPr="00DC596C">
        <w:rPr>
          <w:sz w:val="25"/>
          <w:szCs w:val="25"/>
        </w:rPr>
        <w:t xml:space="preserve"> заявлени</w:t>
      </w:r>
      <w:r w:rsidR="00E73455" w:rsidRPr="00DC596C">
        <w:rPr>
          <w:sz w:val="25"/>
          <w:szCs w:val="25"/>
        </w:rPr>
        <w:t>й</w:t>
      </w:r>
      <w:r w:rsidR="001B6396" w:rsidRPr="00DC596C">
        <w:rPr>
          <w:sz w:val="25"/>
          <w:szCs w:val="25"/>
        </w:rPr>
        <w:t xml:space="preserve">; выдано </w:t>
      </w:r>
      <w:r w:rsidR="000D4BB1" w:rsidRPr="00DC596C">
        <w:rPr>
          <w:sz w:val="25"/>
          <w:szCs w:val="25"/>
        </w:rPr>
        <w:t>36</w:t>
      </w:r>
      <w:r w:rsidR="001B6396" w:rsidRPr="00DC596C">
        <w:rPr>
          <w:sz w:val="25"/>
          <w:szCs w:val="25"/>
        </w:rPr>
        <w:t xml:space="preserve"> разр</w:t>
      </w:r>
      <w:r w:rsidR="001B6396" w:rsidRPr="00DC596C">
        <w:rPr>
          <w:sz w:val="25"/>
          <w:szCs w:val="25"/>
        </w:rPr>
        <w:t>е</w:t>
      </w:r>
      <w:r w:rsidR="001B6396" w:rsidRPr="00DC596C">
        <w:rPr>
          <w:sz w:val="25"/>
          <w:szCs w:val="25"/>
        </w:rPr>
        <w:t>шени</w:t>
      </w:r>
      <w:r w:rsidR="00BA7045" w:rsidRPr="00DC596C">
        <w:rPr>
          <w:sz w:val="25"/>
          <w:szCs w:val="25"/>
        </w:rPr>
        <w:t>й</w:t>
      </w:r>
      <w:r w:rsidR="001B6396" w:rsidRPr="00DC596C">
        <w:rPr>
          <w:sz w:val="25"/>
          <w:szCs w:val="25"/>
        </w:rPr>
        <w:t>;</w:t>
      </w:r>
      <w:r w:rsidR="00D74E3E" w:rsidRPr="00DC596C">
        <w:rPr>
          <w:sz w:val="25"/>
          <w:szCs w:val="25"/>
        </w:rPr>
        <w:t xml:space="preserve"> </w:t>
      </w:r>
    </w:p>
    <w:p w:rsidR="000D4BB1" w:rsidRPr="00DC596C" w:rsidRDefault="000D4BB1" w:rsidP="000D4BB1">
      <w:pPr>
        <w:pStyle w:val="aff9"/>
        <w:ind w:firstLine="708"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- по корректировке Комплексного плана транспортного обслуживания населения З</w:t>
      </w:r>
      <w:r w:rsidRPr="00DC596C">
        <w:rPr>
          <w:rFonts w:ascii="Times New Roman" w:hAnsi="Times New Roman"/>
          <w:sz w:val="25"/>
          <w:szCs w:val="25"/>
        </w:rPr>
        <w:t>а</w:t>
      </w:r>
      <w:r w:rsidRPr="00DC596C">
        <w:rPr>
          <w:rFonts w:ascii="Times New Roman" w:hAnsi="Times New Roman"/>
          <w:sz w:val="25"/>
          <w:szCs w:val="25"/>
        </w:rPr>
        <w:t>байкальского края на средне- и долгосрочную перспективу до 2030 года в части пригородных па</w:t>
      </w:r>
      <w:r w:rsidRPr="00DC596C">
        <w:rPr>
          <w:rFonts w:ascii="Times New Roman" w:hAnsi="Times New Roman"/>
          <w:sz w:val="25"/>
          <w:szCs w:val="25"/>
        </w:rPr>
        <w:t>с</w:t>
      </w:r>
      <w:r w:rsidRPr="00DC596C">
        <w:rPr>
          <w:rFonts w:ascii="Times New Roman" w:hAnsi="Times New Roman"/>
          <w:sz w:val="25"/>
          <w:szCs w:val="25"/>
        </w:rPr>
        <w:t>сажирских перевозок;</w:t>
      </w:r>
    </w:p>
    <w:p w:rsidR="00034005" w:rsidRPr="00DC596C" w:rsidRDefault="00034005" w:rsidP="00034005">
      <w:pPr>
        <w:ind w:firstLine="709"/>
        <w:contextualSpacing/>
        <w:jc w:val="both"/>
        <w:rPr>
          <w:b/>
          <w:spacing w:val="-4"/>
          <w:sz w:val="25"/>
          <w:szCs w:val="25"/>
        </w:rPr>
      </w:pPr>
      <w:r w:rsidRPr="00DC596C">
        <w:rPr>
          <w:sz w:val="25"/>
          <w:szCs w:val="25"/>
        </w:rPr>
        <w:t xml:space="preserve">- по выдаче </w:t>
      </w:r>
      <w:r w:rsidRPr="00DC596C">
        <w:rPr>
          <w:spacing w:val="-4"/>
          <w:sz w:val="25"/>
          <w:szCs w:val="25"/>
        </w:rPr>
        <w:t>специального разрешения на перевозку крупногабаритного тяжеловесного груза (выдано 1 разрешение);</w:t>
      </w:r>
    </w:p>
    <w:p w:rsidR="008B14DA" w:rsidRPr="00DC596C" w:rsidRDefault="0011453A" w:rsidP="00326B88">
      <w:pPr>
        <w:pStyle w:val="3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 xml:space="preserve">- </w:t>
      </w:r>
      <w:r w:rsidRPr="00DC596C">
        <w:rPr>
          <w:rFonts w:ascii="Times New Roman" w:hAnsi="Times New Roman"/>
          <w:b w:val="0"/>
          <w:sz w:val="25"/>
          <w:szCs w:val="25"/>
        </w:rPr>
        <w:t xml:space="preserve"> по согласованию закрытия объектов железнодорожной инфраструктуры, распол</w:t>
      </w:r>
      <w:r w:rsidRPr="00DC596C">
        <w:rPr>
          <w:rFonts w:ascii="Times New Roman" w:hAnsi="Times New Roman"/>
          <w:b w:val="0"/>
          <w:sz w:val="25"/>
          <w:szCs w:val="25"/>
        </w:rPr>
        <w:t>о</w:t>
      </w:r>
      <w:r w:rsidRPr="00DC596C">
        <w:rPr>
          <w:rFonts w:ascii="Times New Roman" w:hAnsi="Times New Roman"/>
          <w:b w:val="0"/>
          <w:sz w:val="25"/>
          <w:szCs w:val="25"/>
        </w:rPr>
        <w:t>женной на территории Забайкальского края</w:t>
      </w:r>
      <w:r w:rsidR="00326B88" w:rsidRPr="00DC596C">
        <w:rPr>
          <w:rFonts w:ascii="Times New Roman" w:hAnsi="Times New Roman"/>
          <w:b w:val="0"/>
          <w:sz w:val="25"/>
          <w:szCs w:val="25"/>
        </w:rPr>
        <w:t>.</w:t>
      </w:r>
    </w:p>
    <w:p w:rsidR="005237AB" w:rsidRPr="00DC596C" w:rsidRDefault="00482F73" w:rsidP="00A3086A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  <w:sz w:val="25"/>
          <w:szCs w:val="25"/>
        </w:rPr>
      </w:pPr>
      <w:r w:rsidRPr="00DC596C">
        <w:rPr>
          <w:b/>
          <w:bCs/>
          <w:sz w:val="25"/>
          <w:szCs w:val="25"/>
        </w:rPr>
        <w:t>Проведены:</w:t>
      </w:r>
      <w:r w:rsidR="00C92BEA" w:rsidRPr="00DC596C">
        <w:rPr>
          <w:b/>
          <w:bCs/>
          <w:sz w:val="25"/>
          <w:szCs w:val="25"/>
        </w:rPr>
        <w:t xml:space="preserve"> </w:t>
      </w:r>
    </w:p>
    <w:p w:rsidR="00F10F7F" w:rsidRPr="00DC596C" w:rsidRDefault="00B734BB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мониторинг исполнения ОМС комплексного плана мероприятий по внесению в гос</w:t>
      </w:r>
      <w:r w:rsidRPr="00DC596C">
        <w:rPr>
          <w:sz w:val="25"/>
          <w:szCs w:val="25"/>
        </w:rPr>
        <w:t>у</w:t>
      </w:r>
      <w:r w:rsidRPr="00DC596C">
        <w:rPr>
          <w:sz w:val="25"/>
          <w:szCs w:val="25"/>
        </w:rPr>
        <w:t>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:rsidR="00F10F7F" w:rsidRPr="00DC596C" w:rsidRDefault="00F10F7F" w:rsidP="00A3086A">
      <w:pPr>
        <w:ind w:firstLine="709"/>
        <w:contextualSpacing/>
        <w:jc w:val="both"/>
        <w:rPr>
          <w:color w:val="000000"/>
          <w:sz w:val="25"/>
          <w:szCs w:val="25"/>
        </w:rPr>
      </w:pPr>
      <w:r w:rsidRPr="00DC596C">
        <w:rPr>
          <w:sz w:val="25"/>
          <w:szCs w:val="25"/>
        </w:rPr>
        <w:t xml:space="preserve">- </w:t>
      </w:r>
      <w:r w:rsidRPr="00DC596C">
        <w:rPr>
          <w:color w:val="000000"/>
          <w:sz w:val="25"/>
          <w:szCs w:val="25"/>
        </w:rPr>
        <w:t>мониторинг кассового исполнения по мероприятиям в рамках реализации Плана с</w:t>
      </w:r>
      <w:r w:rsidRPr="00DC596C">
        <w:rPr>
          <w:color w:val="000000"/>
          <w:sz w:val="25"/>
          <w:szCs w:val="25"/>
        </w:rPr>
        <w:t>о</w:t>
      </w:r>
      <w:r w:rsidRPr="00DC596C">
        <w:rPr>
          <w:color w:val="000000"/>
          <w:sz w:val="25"/>
          <w:szCs w:val="25"/>
        </w:rPr>
        <w:t>циального развития центров экономического роста Забайкальского края;</w:t>
      </w:r>
    </w:p>
    <w:p w:rsidR="001B0BF6" w:rsidRPr="00DC596C" w:rsidRDefault="001B0BF6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мониторинг разработки органами местного самоуправления муниципальных образ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ваний Забайкальского края градостроительной документации;</w:t>
      </w:r>
    </w:p>
    <w:p w:rsidR="00FB6116" w:rsidRPr="00DC596C" w:rsidRDefault="00FB6116" w:rsidP="002E78B7">
      <w:pPr>
        <w:ind w:firstLine="708"/>
        <w:jc w:val="both"/>
        <w:rPr>
          <w:sz w:val="25"/>
          <w:szCs w:val="25"/>
        </w:rPr>
      </w:pPr>
      <w:r w:rsidRPr="00DC596C">
        <w:rPr>
          <w:sz w:val="25"/>
          <w:szCs w:val="25"/>
        </w:rPr>
        <w:t xml:space="preserve">- проверки администрации </w:t>
      </w:r>
      <w:r w:rsidR="002E78B7" w:rsidRPr="00DC596C">
        <w:rPr>
          <w:sz w:val="25"/>
          <w:szCs w:val="25"/>
        </w:rPr>
        <w:t>городского поселения «Первомайское» муниципального района «Шилкинский район», администрации городского поселения «Усть-Карское», адм</w:t>
      </w:r>
      <w:r w:rsidR="002E78B7" w:rsidRPr="00DC596C">
        <w:rPr>
          <w:sz w:val="25"/>
          <w:szCs w:val="25"/>
        </w:rPr>
        <w:t>и</w:t>
      </w:r>
      <w:r w:rsidR="002E78B7" w:rsidRPr="00DC596C">
        <w:rPr>
          <w:sz w:val="25"/>
          <w:szCs w:val="25"/>
        </w:rPr>
        <w:t>нистрации муниципального района «Сретенский район»  на предмет соблюдения законод</w:t>
      </w:r>
      <w:r w:rsidR="002E78B7" w:rsidRPr="00DC596C">
        <w:rPr>
          <w:sz w:val="25"/>
          <w:szCs w:val="25"/>
        </w:rPr>
        <w:t>а</w:t>
      </w:r>
      <w:r w:rsidR="002E78B7" w:rsidRPr="00DC596C">
        <w:rPr>
          <w:sz w:val="25"/>
          <w:szCs w:val="25"/>
        </w:rPr>
        <w:t>тельства о градостроительной деятельности</w:t>
      </w:r>
      <w:r w:rsidRPr="00DC596C">
        <w:rPr>
          <w:sz w:val="25"/>
          <w:szCs w:val="25"/>
        </w:rPr>
        <w:t>;</w:t>
      </w:r>
    </w:p>
    <w:p w:rsidR="001B0BF6" w:rsidRPr="00DC596C" w:rsidRDefault="001B0BF6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внеплановые проверки  муниципальных образований в части приведения правил зе</w:t>
      </w:r>
      <w:r w:rsidRPr="00DC596C">
        <w:rPr>
          <w:sz w:val="25"/>
          <w:szCs w:val="25"/>
        </w:rPr>
        <w:t>м</w:t>
      </w:r>
      <w:r w:rsidRPr="00DC596C">
        <w:rPr>
          <w:sz w:val="25"/>
          <w:szCs w:val="25"/>
        </w:rPr>
        <w:t>лепользования и застройки;</w:t>
      </w:r>
    </w:p>
    <w:p w:rsidR="00B734BB" w:rsidRPr="00DC596C" w:rsidRDefault="00B734BB" w:rsidP="00A3086A">
      <w:pPr>
        <w:ind w:firstLine="709"/>
        <w:contextualSpacing/>
        <w:jc w:val="both"/>
        <w:rPr>
          <w:b/>
          <w:bCs/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мониторинг разработки и утверждения ОМС местных нормативов градостроительн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го проектирования;</w:t>
      </w:r>
    </w:p>
    <w:p w:rsidR="0009547B" w:rsidRPr="00DC596C" w:rsidRDefault="0009547B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мониторинг цен на строительные мате</w:t>
      </w:r>
      <w:r w:rsidR="00F847F3" w:rsidRPr="00DC596C">
        <w:rPr>
          <w:sz w:val="25"/>
          <w:szCs w:val="25"/>
        </w:rPr>
        <w:t>риалы, изделия и к</w:t>
      </w:r>
      <w:r w:rsidR="00B84F5F" w:rsidRPr="00DC596C">
        <w:rPr>
          <w:sz w:val="25"/>
          <w:szCs w:val="25"/>
        </w:rPr>
        <w:t>онструкции за октябрь</w:t>
      </w:r>
      <w:r w:rsidR="00A02CE9" w:rsidRPr="00DC596C">
        <w:rPr>
          <w:sz w:val="25"/>
          <w:szCs w:val="25"/>
        </w:rPr>
        <w:t xml:space="preserve"> </w:t>
      </w:r>
      <w:r w:rsidR="00063656" w:rsidRPr="00DC596C">
        <w:rPr>
          <w:sz w:val="25"/>
          <w:szCs w:val="25"/>
        </w:rPr>
        <w:t>2019</w:t>
      </w:r>
      <w:r w:rsidR="00A02CE9" w:rsidRPr="00DC596C">
        <w:rPr>
          <w:sz w:val="25"/>
          <w:szCs w:val="25"/>
        </w:rPr>
        <w:t xml:space="preserve"> года</w:t>
      </w:r>
      <w:r w:rsidRPr="00DC596C">
        <w:rPr>
          <w:sz w:val="25"/>
          <w:szCs w:val="25"/>
        </w:rPr>
        <w:t xml:space="preserve">; </w:t>
      </w:r>
    </w:p>
    <w:p w:rsidR="008836CC" w:rsidRPr="00DC596C" w:rsidRDefault="00BE181B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/>
          <w:sz w:val="25"/>
          <w:szCs w:val="25"/>
        </w:rPr>
        <w:t>-</w:t>
      </w:r>
      <w:r w:rsidRPr="00DC596C">
        <w:rPr>
          <w:sz w:val="25"/>
          <w:szCs w:val="25"/>
        </w:rPr>
        <w:t xml:space="preserve"> мониторинг внесения исполнительными органами государственной власти Заба</w:t>
      </w:r>
      <w:r w:rsidRPr="00DC596C">
        <w:rPr>
          <w:sz w:val="25"/>
          <w:szCs w:val="25"/>
        </w:rPr>
        <w:t>й</w:t>
      </w:r>
      <w:r w:rsidRPr="00DC596C">
        <w:rPr>
          <w:sz w:val="25"/>
          <w:szCs w:val="25"/>
        </w:rPr>
        <w:t>кальского края и органами местного самоуправления данных в ГАС «Управление» по фо</w:t>
      </w:r>
      <w:r w:rsidRPr="00DC596C">
        <w:rPr>
          <w:sz w:val="25"/>
          <w:szCs w:val="25"/>
        </w:rPr>
        <w:t>р</w:t>
      </w:r>
      <w:r w:rsidRPr="00DC596C">
        <w:rPr>
          <w:sz w:val="25"/>
          <w:szCs w:val="25"/>
        </w:rPr>
        <w:t>мам 1-ГУ, 1-МУ;</w:t>
      </w:r>
    </w:p>
    <w:p w:rsidR="00DC596C" w:rsidRPr="00DC596C" w:rsidRDefault="00DC596C" w:rsidP="00A3086A">
      <w:pPr>
        <w:ind w:firstLine="709"/>
        <w:contextualSpacing/>
        <w:jc w:val="both"/>
        <w:rPr>
          <w:sz w:val="25"/>
          <w:szCs w:val="25"/>
        </w:rPr>
      </w:pPr>
    </w:p>
    <w:p w:rsidR="00482F73" w:rsidRPr="00DC596C" w:rsidRDefault="00482F7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Специалисты</w:t>
      </w:r>
      <w:r w:rsidR="00DC596C" w:rsidRPr="00DC596C">
        <w:rPr>
          <w:sz w:val="25"/>
          <w:szCs w:val="25"/>
        </w:rPr>
        <w:t xml:space="preserve"> </w:t>
      </w:r>
      <w:r w:rsidR="007062EF" w:rsidRPr="00DC596C">
        <w:rPr>
          <w:sz w:val="25"/>
          <w:szCs w:val="25"/>
        </w:rPr>
        <w:t>М</w:t>
      </w:r>
      <w:r w:rsidR="00627E7C" w:rsidRPr="00DC596C">
        <w:rPr>
          <w:sz w:val="25"/>
          <w:szCs w:val="25"/>
        </w:rPr>
        <w:t>инистерства</w:t>
      </w:r>
      <w:r w:rsidRPr="00DC596C">
        <w:rPr>
          <w:sz w:val="25"/>
          <w:szCs w:val="25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DC596C">
        <w:rPr>
          <w:sz w:val="25"/>
          <w:szCs w:val="25"/>
        </w:rPr>
        <w:t>Министерства</w:t>
      </w:r>
      <w:r w:rsidRPr="00DC596C">
        <w:rPr>
          <w:sz w:val="25"/>
          <w:szCs w:val="25"/>
        </w:rPr>
        <w:t>, в соответствии с графиком ра</w:t>
      </w:r>
      <w:r w:rsidRPr="00DC596C">
        <w:rPr>
          <w:sz w:val="25"/>
          <w:szCs w:val="25"/>
        </w:rPr>
        <w:t>с</w:t>
      </w:r>
      <w:r w:rsidRPr="00DC596C">
        <w:rPr>
          <w:sz w:val="25"/>
          <w:szCs w:val="25"/>
        </w:rPr>
        <w:t xml:space="preserve">смотрения дел в судах. </w:t>
      </w:r>
    </w:p>
    <w:p w:rsidR="00482F73" w:rsidRPr="00DC596C" w:rsidRDefault="00482F7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Продолжалась работа с обращениями граждан, за месяц в Ми</w:t>
      </w:r>
      <w:r w:rsidR="00627E7C" w:rsidRPr="00DC596C">
        <w:rPr>
          <w:sz w:val="25"/>
          <w:szCs w:val="25"/>
        </w:rPr>
        <w:t>нистерство</w:t>
      </w:r>
      <w:r w:rsidRPr="00DC596C">
        <w:rPr>
          <w:sz w:val="25"/>
          <w:szCs w:val="25"/>
        </w:rPr>
        <w:t xml:space="preserve"> поступило </w:t>
      </w:r>
      <w:r w:rsidR="00CF63D1" w:rsidRPr="00DC596C">
        <w:rPr>
          <w:b/>
          <w:sz w:val="25"/>
          <w:szCs w:val="25"/>
        </w:rPr>
        <w:t>2</w:t>
      </w:r>
      <w:r w:rsidR="00326B88" w:rsidRPr="00DC596C">
        <w:rPr>
          <w:b/>
          <w:sz w:val="25"/>
          <w:szCs w:val="25"/>
        </w:rPr>
        <w:t>08</w:t>
      </w:r>
      <w:r w:rsidR="00880774" w:rsidRPr="00DC596C">
        <w:rPr>
          <w:b/>
          <w:sz w:val="25"/>
          <w:szCs w:val="25"/>
        </w:rPr>
        <w:t xml:space="preserve"> </w:t>
      </w:r>
      <w:r w:rsidRPr="00DC596C">
        <w:rPr>
          <w:b/>
          <w:sz w:val="25"/>
          <w:szCs w:val="25"/>
        </w:rPr>
        <w:t>обращени</w:t>
      </w:r>
      <w:r w:rsidR="00627E7C" w:rsidRPr="00DC596C">
        <w:rPr>
          <w:b/>
          <w:sz w:val="25"/>
          <w:szCs w:val="25"/>
        </w:rPr>
        <w:t>й</w:t>
      </w:r>
      <w:r w:rsidRPr="00DC596C">
        <w:rPr>
          <w:sz w:val="25"/>
          <w:szCs w:val="25"/>
        </w:rPr>
        <w:t xml:space="preserve"> по различным вопросам.</w:t>
      </w:r>
    </w:p>
    <w:p w:rsidR="00482F73" w:rsidRPr="00DC596C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2. Оценка ситуации в целом и ос</w:t>
      </w:r>
      <w:r w:rsidR="00627E7C" w:rsidRPr="00DC596C">
        <w:rPr>
          <w:rFonts w:ascii="Times New Roman" w:hAnsi="Times New Roman"/>
          <w:sz w:val="25"/>
          <w:szCs w:val="25"/>
        </w:rPr>
        <w:t xml:space="preserve">новные задачи на </w:t>
      </w:r>
      <w:r w:rsidR="00034005" w:rsidRPr="00DC596C">
        <w:rPr>
          <w:rFonts w:ascii="Times New Roman" w:hAnsi="Times New Roman"/>
          <w:sz w:val="25"/>
          <w:szCs w:val="25"/>
        </w:rPr>
        <w:t>ноябрь</w:t>
      </w:r>
      <w:r w:rsidR="00DD0E96" w:rsidRPr="00DC596C">
        <w:rPr>
          <w:rFonts w:ascii="Times New Roman" w:hAnsi="Times New Roman"/>
          <w:sz w:val="25"/>
          <w:szCs w:val="25"/>
        </w:rPr>
        <w:t xml:space="preserve"> </w:t>
      </w:r>
      <w:r w:rsidR="00D27661" w:rsidRPr="00DC596C">
        <w:rPr>
          <w:rFonts w:ascii="Times New Roman" w:hAnsi="Times New Roman"/>
          <w:sz w:val="25"/>
          <w:szCs w:val="25"/>
        </w:rPr>
        <w:t>201</w:t>
      </w:r>
      <w:r w:rsidR="000552A9" w:rsidRPr="00DC596C">
        <w:rPr>
          <w:rFonts w:ascii="Times New Roman" w:hAnsi="Times New Roman"/>
          <w:sz w:val="25"/>
          <w:szCs w:val="25"/>
        </w:rPr>
        <w:t>9</w:t>
      </w:r>
      <w:r w:rsidRPr="00DC596C">
        <w:rPr>
          <w:rFonts w:ascii="Times New Roman" w:hAnsi="Times New Roman"/>
          <w:sz w:val="25"/>
          <w:szCs w:val="25"/>
        </w:rPr>
        <w:t xml:space="preserve"> года.</w:t>
      </w:r>
    </w:p>
    <w:p w:rsidR="00482F73" w:rsidRPr="00DC596C" w:rsidRDefault="00482F73" w:rsidP="00A3086A">
      <w:pPr>
        <w:pStyle w:val="a8"/>
        <w:widowControl w:val="0"/>
        <w:tabs>
          <w:tab w:val="left" w:pos="741"/>
        </w:tabs>
        <w:ind w:firstLine="709"/>
        <w:contextualSpacing/>
        <w:rPr>
          <w:sz w:val="25"/>
          <w:szCs w:val="25"/>
        </w:rPr>
      </w:pPr>
      <w:r w:rsidRPr="00DC596C">
        <w:rPr>
          <w:sz w:val="25"/>
          <w:szCs w:val="25"/>
        </w:rPr>
        <w:t>Мероприятия, опреде</w:t>
      </w:r>
      <w:r w:rsidR="00A70118" w:rsidRPr="00DC596C">
        <w:rPr>
          <w:sz w:val="25"/>
          <w:szCs w:val="25"/>
        </w:rPr>
        <w:t xml:space="preserve">ленные планом работы Министерства </w:t>
      </w:r>
      <w:r w:rsidRPr="00DC596C">
        <w:rPr>
          <w:b/>
          <w:sz w:val="25"/>
          <w:szCs w:val="25"/>
        </w:rPr>
        <w:t xml:space="preserve">на </w:t>
      </w:r>
      <w:r w:rsidR="00034005" w:rsidRPr="00DC596C">
        <w:rPr>
          <w:b/>
          <w:sz w:val="25"/>
          <w:szCs w:val="25"/>
        </w:rPr>
        <w:t>октябрь</w:t>
      </w:r>
      <w:r w:rsidR="00A800DD" w:rsidRPr="00DC596C">
        <w:rPr>
          <w:b/>
          <w:sz w:val="25"/>
          <w:szCs w:val="25"/>
        </w:rPr>
        <w:t xml:space="preserve"> </w:t>
      </w:r>
      <w:r w:rsidR="00F26F19" w:rsidRPr="00DC596C">
        <w:rPr>
          <w:b/>
          <w:sz w:val="25"/>
          <w:szCs w:val="25"/>
        </w:rPr>
        <w:t>2019</w:t>
      </w:r>
      <w:r w:rsidRPr="00DC596C">
        <w:rPr>
          <w:b/>
          <w:sz w:val="25"/>
          <w:szCs w:val="25"/>
        </w:rPr>
        <w:t xml:space="preserve"> года</w:t>
      </w:r>
      <w:r w:rsidRPr="00DC596C">
        <w:rPr>
          <w:sz w:val="25"/>
          <w:szCs w:val="25"/>
        </w:rPr>
        <w:t>, в</w:t>
      </w:r>
      <w:r w:rsidRPr="00DC596C">
        <w:rPr>
          <w:sz w:val="25"/>
          <w:szCs w:val="25"/>
        </w:rPr>
        <w:t>ы</w:t>
      </w:r>
      <w:r w:rsidRPr="00DC596C">
        <w:rPr>
          <w:sz w:val="25"/>
          <w:szCs w:val="25"/>
        </w:rPr>
        <w:t>полнены в полном объеме.</w:t>
      </w:r>
    </w:p>
    <w:p w:rsidR="0093202F" w:rsidRPr="00DC596C" w:rsidRDefault="00482F73" w:rsidP="00A3086A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 xml:space="preserve">Наиболее важные задачи </w:t>
      </w:r>
      <w:r w:rsidR="00D27661" w:rsidRPr="00DC596C">
        <w:rPr>
          <w:rFonts w:ascii="Times New Roman" w:hAnsi="Times New Roman"/>
          <w:sz w:val="25"/>
          <w:szCs w:val="25"/>
        </w:rPr>
        <w:t xml:space="preserve">на </w:t>
      </w:r>
      <w:r w:rsidR="00034005" w:rsidRPr="00DC596C">
        <w:rPr>
          <w:rFonts w:ascii="Times New Roman" w:hAnsi="Times New Roman"/>
          <w:sz w:val="25"/>
          <w:szCs w:val="25"/>
        </w:rPr>
        <w:t>ноябр</w:t>
      </w:r>
      <w:r w:rsidR="00A21045" w:rsidRPr="00DC596C">
        <w:rPr>
          <w:rFonts w:ascii="Times New Roman" w:hAnsi="Times New Roman"/>
          <w:sz w:val="25"/>
          <w:szCs w:val="25"/>
        </w:rPr>
        <w:t>ь</w:t>
      </w:r>
      <w:r w:rsidR="00EA40BE" w:rsidRPr="00DC596C">
        <w:rPr>
          <w:rFonts w:ascii="Times New Roman" w:hAnsi="Times New Roman"/>
          <w:sz w:val="25"/>
          <w:szCs w:val="25"/>
        </w:rPr>
        <w:t xml:space="preserve"> </w:t>
      </w:r>
      <w:r w:rsidR="00FF1077" w:rsidRPr="00DC596C">
        <w:rPr>
          <w:rFonts w:ascii="Times New Roman" w:hAnsi="Times New Roman"/>
          <w:sz w:val="25"/>
          <w:szCs w:val="25"/>
        </w:rPr>
        <w:t>201</w:t>
      </w:r>
      <w:r w:rsidR="004E31D5" w:rsidRPr="00DC596C">
        <w:rPr>
          <w:rFonts w:ascii="Times New Roman" w:hAnsi="Times New Roman"/>
          <w:sz w:val="25"/>
          <w:szCs w:val="25"/>
        </w:rPr>
        <w:t>9</w:t>
      </w:r>
      <w:r w:rsidRPr="00DC596C">
        <w:rPr>
          <w:rFonts w:ascii="Times New Roman" w:hAnsi="Times New Roman"/>
          <w:sz w:val="25"/>
          <w:szCs w:val="25"/>
        </w:rPr>
        <w:t xml:space="preserve"> года:</w:t>
      </w:r>
    </w:p>
    <w:p w:rsidR="00C547A0" w:rsidRPr="00DC596C" w:rsidRDefault="00C547A0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Подготовка проектов нормативных правовых актов.</w:t>
      </w:r>
    </w:p>
    <w:p w:rsidR="00F10F7F" w:rsidRPr="00DC596C" w:rsidRDefault="00C9762A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Контроль исполнения поручений Президента РФ, Правительства РФ, Губернатора З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байкальского края в части полномочий Мин</w:t>
      </w:r>
      <w:r w:rsidR="00FB6116" w:rsidRPr="00DC596C">
        <w:rPr>
          <w:sz w:val="25"/>
          <w:szCs w:val="25"/>
        </w:rPr>
        <w:t>истерства</w:t>
      </w:r>
      <w:r w:rsidRPr="00DC596C">
        <w:rPr>
          <w:sz w:val="25"/>
          <w:szCs w:val="25"/>
        </w:rPr>
        <w:t>.</w:t>
      </w:r>
    </w:p>
    <w:p w:rsidR="00F10F7F" w:rsidRPr="00DC596C" w:rsidRDefault="00F10F7F" w:rsidP="00F10F7F">
      <w:pPr>
        <w:ind w:firstLine="709"/>
        <w:jc w:val="both"/>
        <w:rPr>
          <w:color w:val="000000"/>
          <w:sz w:val="25"/>
          <w:szCs w:val="25"/>
        </w:rPr>
      </w:pPr>
      <w:r w:rsidRPr="00DC596C">
        <w:rPr>
          <w:sz w:val="25"/>
          <w:szCs w:val="25"/>
        </w:rPr>
        <w:t xml:space="preserve">Контроль </w:t>
      </w:r>
      <w:r w:rsidRPr="00DC596C">
        <w:rPr>
          <w:color w:val="000000"/>
          <w:sz w:val="25"/>
          <w:szCs w:val="25"/>
        </w:rPr>
        <w:t>за освоением средств федерального и краевого бюджетов по объектам кап</w:t>
      </w:r>
      <w:r w:rsidRPr="00DC596C">
        <w:rPr>
          <w:color w:val="000000"/>
          <w:sz w:val="25"/>
          <w:szCs w:val="25"/>
        </w:rPr>
        <w:t>и</w:t>
      </w:r>
      <w:r w:rsidRPr="00DC596C">
        <w:rPr>
          <w:color w:val="000000"/>
          <w:sz w:val="25"/>
          <w:szCs w:val="25"/>
        </w:rPr>
        <w:t>тального строительства.</w:t>
      </w:r>
    </w:p>
    <w:p w:rsidR="00053EAD" w:rsidRPr="00DC596C" w:rsidRDefault="00D07636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Рассмотрение и согласование документов территориального</w:t>
      </w:r>
      <w:r w:rsidR="005514CB"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</w:rPr>
        <w:t xml:space="preserve">планирования </w:t>
      </w:r>
      <w:r w:rsidR="006F3415" w:rsidRPr="00DC596C">
        <w:rPr>
          <w:sz w:val="25"/>
          <w:szCs w:val="25"/>
        </w:rPr>
        <w:t>и град</w:t>
      </w:r>
      <w:r w:rsidR="006F3415" w:rsidRPr="00DC596C">
        <w:rPr>
          <w:sz w:val="25"/>
          <w:szCs w:val="25"/>
        </w:rPr>
        <w:t>о</w:t>
      </w:r>
      <w:r w:rsidR="006F3415" w:rsidRPr="00DC596C">
        <w:rPr>
          <w:sz w:val="25"/>
          <w:szCs w:val="25"/>
        </w:rPr>
        <w:t xml:space="preserve">строительного зонирования </w:t>
      </w:r>
      <w:r w:rsidRPr="00DC596C">
        <w:rPr>
          <w:sz w:val="25"/>
          <w:szCs w:val="25"/>
        </w:rPr>
        <w:t xml:space="preserve">муниципальных </w:t>
      </w:r>
      <w:r w:rsidR="000A37C0" w:rsidRPr="00DC596C">
        <w:rPr>
          <w:sz w:val="25"/>
          <w:szCs w:val="25"/>
        </w:rPr>
        <w:t>образований</w:t>
      </w:r>
      <w:r w:rsidRPr="00DC596C">
        <w:rPr>
          <w:sz w:val="25"/>
          <w:szCs w:val="25"/>
        </w:rPr>
        <w:t xml:space="preserve"> Забайкальского края.</w:t>
      </w:r>
      <w:r w:rsidR="0018032E" w:rsidRPr="00DC596C">
        <w:rPr>
          <w:sz w:val="25"/>
          <w:szCs w:val="25"/>
        </w:rPr>
        <w:t xml:space="preserve"> </w:t>
      </w:r>
      <w:r w:rsidR="00DA34A5" w:rsidRPr="00DC596C">
        <w:rPr>
          <w:sz w:val="25"/>
          <w:szCs w:val="25"/>
        </w:rPr>
        <w:t>Рассмо</w:t>
      </w:r>
      <w:r w:rsidR="00DA34A5" w:rsidRPr="00DC596C">
        <w:rPr>
          <w:sz w:val="25"/>
          <w:szCs w:val="25"/>
        </w:rPr>
        <w:t>т</w:t>
      </w:r>
      <w:r w:rsidR="00DA34A5" w:rsidRPr="00DC596C">
        <w:rPr>
          <w:sz w:val="25"/>
          <w:szCs w:val="25"/>
        </w:rPr>
        <w:t>рение и согласование генеральных планов городских и сельских поселений, городских округов З</w:t>
      </w:r>
      <w:r w:rsidR="00DA34A5" w:rsidRPr="00DC596C">
        <w:rPr>
          <w:sz w:val="25"/>
          <w:szCs w:val="25"/>
        </w:rPr>
        <w:t>а</w:t>
      </w:r>
      <w:r w:rsidR="00DA34A5" w:rsidRPr="00DC596C">
        <w:rPr>
          <w:sz w:val="25"/>
          <w:szCs w:val="25"/>
        </w:rPr>
        <w:t xml:space="preserve">байкальского края. </w:t>
      </w:r>
      <w:r w:rsidR="006C659B" w:rsidRPr="00DC596C">
        <w:rPr>
          <w:sz w:val="25"/>
          <w:szCs w:val="25"/>
        </w:rPr>
        <w:t>Проведение проверок соблюдения градостроительного з</w:t>
      </w:r>
      <w:r w:rsidR="006C659B" w:rsidRPr="00DC596C">
        <w:rPr>
          <w:sz w:val="25"/>
          <w:szCs w:val="25"/>
        </w:rPr>
        <w:t>а</w:t>
      </w:r>
      <w:r w:rsidR="006C659B" w:rsidRPr="00DC596C">
        <w:rPr>
          <w:sz w:val="25"/>
          <w:szCs w:val="25"/>
        </w:rPr>
        <w:t>конодательства ОМСУ.</w:t>
      </w:r>
      <w:r w:rsidR="00703F53" w:rsidRPr="00DC596C">
        <w:rPr>
          <w:sz w:val="25"/>
          <w:szCs w:val="25"/>
        </w:rPr>
        <w:t xml:space="preserve"> </w:t>
      </w:r>
    </w:p>
    <w:p w:rsidR="00053EAD" w:rsidRPr="00DC596C" w:rsidRDefault="00053EAD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Заключение соглашений между Министерством и администрациями муниципальных образований о направлении субсидий из средств дорожного фонда Забайкальского края в с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ответствии с постановлением  Правительства Забайкальского края от 25 марта 2019 года № 78 «</w:t>
      </w:r>
      <w:r w:rsidRPr="00DC596C">
        <w:rPr>
          <w:bCs/>
          <w:color w:val="26282F"/>
          <w:sz w:val="25"/>
          <w:szCs w:val="25"/>
        </w:rPr>
        <w:t>О ра</w:t>
      </w:r>
      <w:r w:rsidRPr="00DC596C">
        <w:rPr>
          <w:bCs/>
          <w:color w:val="26282F"/>
          <w:sz w:val="25"/>
          <w:szCs w:val="25"/>
        </w:rPr>
        <w:t>с</w:t>
      </w:r>
      <w:r w:rsidRPr="00DC596C">
        <w:rPr>
          <w:bCs/>
          <w:color w:val="26282F"/>
          <w:sz w:val="25"/>
          <w:szCs w:val="25"/>
        </w:rPr>
        <w:t>пределении субсидий из средств дорожного фонда Забайкальского края бюджетам муниципал</w:t>
      </w:r>
      <w:r w:rsidRPr="00DC596C">
        <w:rPr>
          <w:bCs/>
          <w:color w:val="26282F"/>
          <w:sz w:val="25"/>
          <w:szCs w:val="25"/>
        </w:rPr>
        <w:t>ь</w:t>
      </w:r>
      <w:r w:rsidRPr="00DC596C">
        <w:rPr>
          <w:bCs/>
          <w:color w:val="26282F"/>
          <w:sz w:val="25"/>
          <w:szCs w:val="25"/>
        </w:rPr>
        <w:t>ных районов и городских округов Забайкальского края»</w:t>
      </w:r>
      <w:r w:rsidRPr="00DC596C">
        <w:rPr>
          <w:sz w:val="25"/>
          <w:szCs w:val="25"/>
        </w:rPr>
        <w:t xml:space="preserve">. </w:t>
      </w:r>
    </w:p>
    <w:p w:rsidR="008A4206" w:rsidRPr="00DC596C" w:rsidRDefault="002C1C1E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Контроль за реализацией мероприятий Региональной адресной программы Забайкал</w:t>
      </w:r>
      <w:r w:rsidRPr="00DC596C">
        <w:rPr>
          <w:sz w:val="25"/>
          <w:szCs w:val="25"/>
        </w:rPr>
        <w:t>ь</w:t>
      </w:r>
      <w:r w:rsidRPr="00DC596C">
        <w:rPr>
          <w:sz w:val="25"/>
          <w:szCs w:val="25"/>
        </w:rPr>
        <w:t xml:space="preserve">ского края по переселению граждан из аварийного жилищного фонда </w:t>
      </w:r>
      <w:r w:rsidR="005B7820" w:rsidRPr="00DC596C">
        <w:rPr>
          <w:sz w:val="25"/>
          <w:szCs w:val="25"/>
        </w:rPr>
        <w:t xml:space="preserve">на </w:t>
      </w:r>
      <w:r w:rsidRPr="00DC596C">
        <w:rPr>
          <w:sz w:val="25"/>
          <w:szCs w:val="25"/>
        </w:rPr>
        <w:t>2013–2017 год</w:t>
      </w:r>
      <w:r w:rsidR="005B7820" w:rsidRPr="00DC596C">
        <w:rPr>
          <w:sz w:val="25"/>
          <w:szCs w:val="25"/>
        </w:rPr>
        <w:t>ы</w:t>
      </w:r>
      <w:r w:rsidRPr="00DC596C">
        <w:rPr>
          <w:sz w:val="25"/>
          <w:szCs w:val="25"/>
        </w:rPr>
        <w:t>.</w:t>
      </w:r>
    </w:p>
    <w:p w:rsidR="00B27D44" w:rsidRPr="00DC596C" w:rsidRDefault="00B27D44" w:rsidP="00B27D44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bCs/>
          <w:color w:val="000000"/>
          <w:sz w:val="25"/>
          <w:szCs w:val="25"/>
        </w:rPr>
        <w:t>Контроль за реализацией мероприятий Региональной адресной программы Забайкал</w:t>
      </w:r>
      <w:r w:rsidRPr="00DC596C">
        <w:rPr>
          <w:bCs/>
          <w:color w:val="000000"/>
          <w:sz w:val="25"/>
          <w:szCs w:val="25"/>
        </w:rPr>
        <w:t>ь</w:t>
      </w:r>
      <w:r w:rsidRPr="00DC596C">
        <w:rPr>
          <w:bCs/>
          <w:color w:val="000000"/>
          <w:sz w:val="25"/>
          <w:szCs w:val="25"/>
        </w:rPr>
        <w:t>ского края по переселению граждан из аварийного жилищного фонда на 2019 – 2025 годы.</w:t>
      </w:r>
    </w:p>
    <w:p w:rsidR="0007523F" w:rsidRPr="00DC596C" w:rsidRDefault="0007523F" w:rsidP="00A3086A">
      <w:pPr>
        <w:ind w:firstLine="709"/>
        <w:contextualSpacing/>
        <w:jc w:val="both"/>
        <w:rPr>
          <w:bCs/>
          <w:sz w:val="25"/>
          <w:szCs w:val="25"/>
        </w:rPr>
      </w:pPr>
      <w:r w:rsidRPr="00DC596C">
        <w:rPr>
          <w:bCs/>
          <w:sz w:val="25"/>
          <w:szCs w:val="25"/>
        </w:rPr>
        <w:t>Формирование и уточнение сведений об общей площади аварийного жилищного фо</w:t>
      </w:r>
      <w:r w:rsidRPr="00DC596C">
        <w:rPr>
          <w:bCs/>
          <w:sz w:val="25"/>
          <w:szCs w:val="25"/>
        </w:rPr>
        <w:t>н</w:t>
      </w:r>
      <w:r w:rsidRPr="00DC596C">
        <w:rPr>
          <w:bCs/>
          <w:sz w:val="25"/>
          <w:szCs w:val="25"/>
        </w:rPr>
        <w:t>да, приз</w:t>
      </w:r>
      <w:r w:rsidR="00956000" w:rsidRPr="00DC596C">
        <w:rPr>
          <w:bCs/>
          <w:sz w:val="25"/>
          <w:szCs w:val="25"/>
        </w:rPr>
        <w:t>нанного таковым до 1 января 2017</w:t>
      </w:r>
      <w:r w:rsidRPr="00DC596C">
        <w:rPr>
          <w:bCs/>
          <w:sz w:val="25"/>
          <w:szCs w:val="25"/>
        </w:rPr>
        <w:t xml:space="preserve">года. </w:t>
      </w:r>
    </w:p>
    <w:p w:rsidR="009C3317" w:rsidRPr="00DC596C" w:rsidRDefault="009C3317" w:rsidP="00DC596C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Организация своевременного проведения процедуры торгов по первоочередным об</w:t>
      </w:r>
      <w:r w:rsidRPr="00DC596C">
        <w:rPr>
          <w:sz w:val="25"/>
          <w:szCs w:val="25"/>
        </w:rPr>
        <w:t>ъ</w:t>
      </w:r>
      <w:r w:rsidRPr="00DC596C">
        <w:rPr>
          <w:sz w:val="25"/>
          <w:szCs w:val="25"/>
        </w:rPr>
        <w:t>ектам, реализуемым в рамках Национального проекта «Безопасные и качественные автом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бильные дороги» и Плана социального развития центров экономического роста Забайкал</w:t>
      </w:r>
      <w:r w:rsidRPr="00DC596C">
        <w:rPr>
          <w:sz w:val="25"/>
          <w:szCs w:val="25"/>
        </w:rPr>
        <w:t>ь</w:t>
      </w:r>
      <w:r w:rsidRPr="00DC596C">
        <w:rPr>
          <w:sz w:val="25"/>
          <w:szCs w:val="25"/>
        </w:rPr>
        <w:t>ского края и з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ключения контрактов на выполнение дорожных работ на них.</w:t>
      </w:r>
    </w:p>
    <w:p w:rsidR="00805A4F" w:rsidRPr="00DC596C" w:rsidRDefault="007356F5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Уточнение и корректировка сведений о многоквартирных домах, признанных авари</w:t>
      </w:r>
      <w:r w:rsidRPr="00DC596C">
        <w:rPr>
          <w:sz w:val="25"/>
          <w:szCs w:val="25"/>
        </w:rPr>
        <w:t>й</w:t>
      </w:r>
      <w:r w:rsidRPr="00DC596C">
        <w:rPr>
          <w:sz w:val="25"/>
          <w:szCs w:val="25"/>
        </w:rPr>
        <w:t xml:space="preserve">ными в установленном порядке до </w:t>
      </w:r>
      <w:r w:rsidR="00956036" w:rsidRPr="00DC596C">
        <w:rPr>
          <w:sz w:val="25"/>
          <w:szCs w:val="25"/>
        </w:rPr>
        <w:t>0</w:t>
      </w:r>
      <w:r w:rsidRPr="00DC596C">
        <w:rPr>
          <w:sz w:val="25"/>
          <w:szCs w:val="25"/>
        </w:rPr>
        <w:t>1 января 201</w:t>
      </w:r>
      <w:r w:rsidR="00D005C4" w:rsidRPr="00DC596C">
        <w:rPr>
          <w:sz w:val="25"/>
          <w:szCs w:val="25"/>
        </w:rPr>
        <w:t>7</w:t>
      </w:r>
      <w:r w:rsidRPr="00DC596C">
        <w:rPr>
          <w:sz w:val="25"/>
          <w:szCs w:val="25"/>
        </w:rPr>
        <w:t xml:space="preserve"> года аварийными и подлежащими сносу или реко</w:t>
      </w:r>
      <w:r w:rsidRPr="00DC596C">
        <w:rPr>
          <w:sz w:val="25"/>
          <w:szCs w:val="25"/>
        </w:rPr>
        <w:t>н</w:t>
      </w:r>
      <w:r w:rsidRPr="00DC596C">
        <w:rPr>
          <w:sz w:val="25"/>
          <w:szCs w:val="25"/>
        </w:rPr>
        <w:t>струкции в связи с физическим износом в процессе его эксплуатации.</w:t>
      </w:r>
      <w:r w:rsidR="00805A4F" w:rsidRPr="00DC596C">
        <w:rPr>
          <w:sz w:val="25"/>
          <w:szCs w:val="25"/>
        </w:rPr>
        <w:t xml:space="preserve"> </w:t>
      </w:r>
    </w:p>
    <w:p w:rsidR="00994F4C" w:rsidRPr="00DC596C" w:rsidRDefault="0084019D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Формирование реестра аварийных многоквартирных домов, признанных таковыми п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сле 01 января 2012 года, и подлежащих сносу или реконструкции и списки граждан, подл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жащих переселению.</w:t>
      </w:r>
    </w:p>
    <w:p w:rsidR="001364AB" w:rsidRPr="00DC596C" w:rsidRDefault="00956000" w:rsidP="00A3086A">
      <w:pPr>
        <w:pStyle w:val="aff0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000000"/>
          <w:sz w:val="25"/>
          <w:szCs w:val="25"/>
        </w:rPr>
      </w:pPr>
      <w:r w:rsidRPr="00DC596C">
        <w:rPr>
          <w:bCs/>
          <w:sz w:val="25"/>
          <w:szCs w:val="25"/>
        </w:rPr>
        <w:t>Внесение изменений в государственную программу Забайкальского края по пересел</w:t>
      </w:r>
      <w:r w:rsidRPr="00DC596C">
        <w:rPr>
          <w:bCs/>
          <w:sz w:val="25"/>
          <w:szCs w:val="25"/>
        </w:rPr>
        <w:t>е</w:t>
      </w:r>
      <w:r w:rsidRPr="00DC596C">
        <w:rPr>
          <w:bCs/>
          <w:sz w:val="25"/>
          <w:szCs w:val="25"/>
        </w:rPr>
        <w:t>нию граждан из жилищного фонда, признанного аварийным или непригодным для прожив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ния, и (или) с высоким уровнем износа, утвержденную постановлением Правительства З</w:t>
      </w:r>
      <w:r w:rsidRPr="00DC596C">
        <w:rPr>
          <w:bCs/>
          <w:sz w:val="25"/>
          <w:szCs w:val="25"/>
        </w:rPr>
        <w:t>а</w:t>
      </w:r>
      <w:r w:rsidRPr="00DC596C">
        <w:rPr>
          <w:bCs/>
          <w:sz w:val="25"/>
          <w:szCs w:val="25"/>
        </w:rPr>
        <w:t>байкальского края от 4 февраля 2016 года № 58.</w:t>
      </w:r>
    </w:p>
    <w:p w:rsidR="006B55EA" w:rsidRPr="00DC596C" w:rsidRDefault="008A3E2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Контроль за реализацией мероприятий по переселению граждан из непригодного ж</w:t>
      </w:r>
      <w:r w:rsidRPr="00DC596C">
        <w:rPr>
          <w:sz w:val="25"/>
          <w:szCs w:val="25"/>
        </w:rPr>
        <w:t>и</w:t>
      </w:r>
      <w:r w:rsidRPr="00DC596C">
        <w:rPr>
          <w:sz w:val="25"/>
          <w:szCs w:val="25"/>
        </w:rPr>
        <w:t>лья в зоне БАМ.</w:t>
      </w:r>
      <w:r w:rsidR="00764978" w:rsidRPr="00DC596C">
        <w:rPr>
          <w:sz w:val="25"/>
          <w:szCs w:val="25"/>
        </w:rPr>
        <w:t xml:space="preserve"> </w:t>
      </w:r>
    </w:p>
    <w:p w:rsidR="006B55EA" w:rsidRPr="00DC596C" w:rsidRDefault="006B55EA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Реализация плана мероприятий для обеспечения устранения выявленных дефектов, допущенных при строительстве жилых домов включенных в реестр обращений по вопр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сам качества жилых помещений, предназначенных для переселения граждан из аварийного ж</w:t>
      </w:r>
      <w:r w:rsidRPr="00DC596C">
        <w:rPr>
          <w:sz w:val="25"/>
          <w:szCs w:val="25"/>
        </w:rPr>
        <w:t>и</w:t>
      </w:r>
      <w:r w:rsidRPr="00DC596C">
        <w:rPr>
          <w:sz w:val="25"/>
          <w:szCs w:val="25"/>
        </w:rPr>
        <w:t>лищного фонда в рамках региональных адресных программ по переселению граждан из ав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рийного жилищного фонда.</w:t>
      </w:r>
    </w:p>
    <w:p w:rsidR="00614FE5" w:rsidRPr="00DC596C" w:rsidRDefault="00614FE5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lastRenderedPageBreak/>
        <w:t>Реализация мероприятий по обеспеч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нию детей-сирот и детей, оставшихся без п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печения родителей государственной программы Забайкальского края «Социальная поддер</w:t>
      </w:r>
      <w:r w:rsidRPr="00DC596C">
        <w:rPr>
          <w:sz w:val="25"/>
          <w:szCs w:val="25"/>
        </w:rPr>
        <w:t>ж</w:t>
      </w:r>
      <w:r w:rsidRPr="00DC596C">
        <w:rPr>
          <w:sz w:val="25"/>
          <w:szCs w:val="25"/>
        </w:rPr>
        <w:t>ка граждан на 2014-2020 годы»;</w:t>
      </w:r>
    </w:p>
    <w:p w:rsidR="000F7CFB" w:rsidRPr="00DC596C" w:rsidRDefault="00264EE3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Работа с муниципальными образованиями</w:t>
      </w:r>
      <w:r w:rsidR="008C7806"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</w:rPr>
        <w:t>-</w:t>
      </w:r>
      <w:r w:rsidR="008C7806" w:rsidRPr="00DC596C">
        <w:rPr>
          <w:sz w:val="25"/>
          <w:szCs w:val="25"/>
        </w:rPr>
        <w:t xml:space="preserve"> </w:t>
      </w:r>
      <w:r w:rsidRPr="00DC596C">
        <w:rPr>
          <w:sz w:val="25"/>
          <w:szCs w:val="25"/>
        </w:rPr>
        <w:t xml:space="preserve">участниками в рамках </w:t>
      </w:r>
      <w:r w:rsidR="00FE76F1" w:rsidRPr="00DC596C">
        <w:rPr>
          <w:sz w:val="25"/>
          <w:szCs w:val="25"/>
        </w:rPr>
        <w:t>мероприятия</w:t>
      </w:r>
      <w:r w:rsidRPr="00DC596C">
        <w:rPr>
          <w:sz w:val="25"/>
          <w:szCs w:val="25"/>
        </w:rPr>
        <w:t xml:space="preserve"> «Обеспечение жильем молодых семей</w:t>
      </w:r>
      <w:r w:rsidR="00FE76F1" w:rsidRPr="00DC596C">
        <w:rPr>
          <w:sz w:val="25"/>
          <w:szCs w:val="25"/>
        </w:rPr>
        <w:t>»</w:t>
      </w:r>
      <w:r w:rsidR="00441C0C" w:rsidRPr="00DC596C">
        <w:rPr>
          <w:sz w:val="25"/>
          <w:szCs w:val="25"/>
        </w:rPr>
        <w:t>.</w:t>
      </w:r>
    </w:p>
    <w:p w:rsidR="001B0BF6" w:rsidRPr="00DC596C" w:rsidRDefault="00B13610" w:rsidP="005514CB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Работа по погашению государственных жилищных сертификатов, выданных гражд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нам, пострадавшим в результате паводка, вызванного сильными дождями, прошедшими в июле 2018 года на территории Забайкальского края.</w:t>
      </w:r>
    </w:p>
    <w:p w:rsidR="00FB6116" w:rsidRPr="00DC596C" w:rsidRDefault="00A02CE9" w:rsidP="00A02CE9">
      <w:pPr>
        <w:tabs>
          <w:tab w:val="left" w:pos="1005"/>
        </w:tabs>
        <w:jc w:val="both"/>
        <w:rPr>
          <w:sz w:val="25"/>
          <w:szCs w:val="25"/>
        </w:rPr>
      </w:pPr>
      <w:r w:rsidRPr="00DC596C">
        <w:rPr>
          <w:sz w:val="25"/>
          <w:szCs w:val="25"/>
        </w:rPr>
        <w:tab/>
      </w:r>
      <w:r w:rsidR="001B0BF6" w:rsidRPr="00DC596C">
        <w:rPr>
          <w:sz w:val="25"/>
          <w:szCs w:val="25"/>
        </w:rPr>
        <w:t xml:space="preserve">Проведение проверок </w:t>
      </w:r>
      <w:r w:rsidR="002E78B7" w:rsidRPr="00DC596C">
        <w:rPr>
          <w:sz w:val="25"/>
          <w:szCs w:val="25"/>
        </w:rPr>
        <w:t>органов местного самоуправления по соблюдению законод</w:t>
      </w:r>
      <w:r w:rsidR="002E78B7" w:rsidRPr="00DC596C">
        <w:rPr>
          <w:sz w:val="25"/>
          <w:szCs w:val="25"/>
        </w:rPr>
        <w:t>а</w:t>
      </w:r>
      <w:r w:rsidR="002E78B7" w:rsidRPr="00DC596C">
        <w:rPr>
          <w:sz w:val="25"/>
          <w:szCs w:val="25"/>
        </w:rPr>
        <w:t>тельства о градостроительной деятельности: администрации муниципального района «Заба</w:t>
      </w:r>
      <w:r w:rsidR="002E78B7" w:rsidRPr="00DC596C">
        <w:rPr>
          <w:sz w:val="25"/>
          <w:szCs w:val="25"/>
        </w:rPr>
        <w:t>й</w:t>
      </w:r>
      <w:r w:rsidR="002E78B7" w:rsidRPr="00DC596C">
        <w:rPr>
          <w:sz w:val="25"/>
          <w:szCs w:val="25"/>
        </w:rPr>
        <w:t>кальский район», администрации городского поселения «Кокуйское», администрации горо</w:t>
      </w:r>
      <w:r w:rsidR="002E78B7" w:rsidRPr="00DC596C">
        <w:rPr>
          <w:sz w:val="25"/>
          <w:szCs w:val="25"/>
        </w:rPr>
        <w:t>д</w:t>
      </w:r>
      <w:r w:rsidR="002E78B7" w:rsidRPr="00DC596C">
        <w:rPr>
          <w:sz w:val="25"/>
          <w:szCs w:val="25"/>
        </w:rPr>
        <w:t>ского поселения «Забайкальское», администрации городского поселения «Дарасунское», а</w:t>
      </w:r>
      <w:r w:rsidR="002E78B7" w:rsidRPr="00DC596C">
        <w:rPr>
          <w:sz w:val="25"/>
          <w:szCs w:val="25"/>
        </w:rPr>
        <w:t>д</w:t>
      </w:r>
      <w:r w:rsidR="002E78B7" w:rsidRPr="00DC596C">
        <w:rPr>
          <w:sz w:val="25"/>
          <w:szCs w:val="25"/>
        </w:rPr>
        <w:t>министрации м</w:t>
      </w:r>
      <w:r w:rsidR="002E78B7" w:rsidRPr="00DC596C">
        <w:rPr>
          <w:sz w:val="25"/>
          <w:szCs w:val="25"/>
        </w:rPr>
        <w:t>у</w:t>
      </w:r>
      <w:r w:rsidR="002E78B7" w:rsidRPr="00DC596C">
        <w:rPr>
          <w:sz w:val="25"/>
          <w:szCs w:val="25"/>
        </w:rPr>
        <w:t>ниципального района «Карымский район»</w:t>
      </w:r>
      <w:r w:rsidR="00FB6116" w:rsidRPr="00DC596C">
        <w:rPr>
          <w:sz w:val="25"/>
          <w:szCs w:val="25"/>
        </w:rPr>
        <w:t>.</w:t>
      </w:r>
    </w:p>
    <w:p w:rsidR="00FB6116" w:rsidRPr="00DC596C" w:rsidRDefault="00FB6116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Осуществление контроля за исполнением по ранее выданным предписаниям органам местного самоуправления.</w:t>
      </w:r>
    </w:p>
    <w:p w:rsidR="000D4BB1" w:rsidRPr="00DC596C" w:rsidRDefault="00D906A4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Выдача разрешений индивидуальным предпринимателям и юридическим лицам на осуществление деятельности по перевозке пассажиров и багажа легковым такси на террит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рии края, проведение плановых проверок деятельности индивидуальных предприним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телей, осуществляющих перевозку пассажиров и багажа легковым такси. Проведение проверок с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блюдения законодательства при осуществлении регулярных пассажирских перевозок авт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мобильным транспортом в межмуниципальном сообщении.</w:t>
      </w:r>
    </w:p>
    <w:p w:rsidR="007A4C9C" w:rsidRPr="00DC596C" w:rsidRDefault="000D4BB1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 xml:space="preserve">Проведение мероприятия по </w:t>
      </w:r>
      <w:r w:rsidRPr="00DC596C">
        <w:rPr>
          <w:bCs/>
          <w:sz w:val="25"/>
          <w:szCs w:val="25"/>
        </w:rPr>
        <w:t>контролю автотранспортных средств на линии, осущест</w:t>
      </w:r>
      <w:r w:rsidRPr="00DC596C">
        <w:rPr>
          <w:bCs/>
          <w:sz w:val="25"/>
          <w:szCs w:val="25"/>
        </w:rPr>
        <w:t>в</w:t>
      </w:r>
      <w:r w:rsidRPr="00DC596C">
        <w:rPr>
          <w:bCs/>
          <w:sz w:val="25"/>
          <w:szCs w:val="25"/>
        </w:rPr>
        <w:t>ляющих регулярные перевозки пассажиров и багажа по межмуниципальным маршрутам р</w:t>
      </w:r>
      <w:r w:rsidRPr="00DC596C">
        <w:rPr>
          <w:bCs/>
          <w:sz w:val="25"/>
          <w:szCs w:val="25"/>
        </w:rPr>
        <w:t>е</w:t>
      </w:r>
      <w:r w:rsidRPr="00DC596C">
        <w:rPr>
          <w:bCs/>
          <w:sz w:val="25"/>
          <w:szCs w:val="25"/>
        </w:rPr>
        <w:t>гулярных перевозок.</w:t>
      </w:r>
    </w:p>
    <w:p w:rsidR="0011666C" w:rsidRPr="00DC596C" w:rsidRDefault="00A86219" w:rsidP="00A3086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DC596C">
        <w:rPr>
          <w:rFonts w:ascii="Times New Roman" w:hAnsi="Times New Roman"/>
          <w:sz w:val="25"/>
          <w:szCs w:val="25"/>
        </w:rPr>
        <w:t>Согласование заявок подведомственных учреждений и унитарных предприятий, обо</w:t>
      </w:r>
      <w:r w:rsidRPr="00DC596C">
        <w:rPr>
          <w:rFonts w:ascii="Times New Roman" w:hAnsi="Times New Roman"/>
          <w:sz w:val="25"/>
          <w:szCs w:val="25"/>
        </w:rPr>
        <w:t>с</w:t>
      </w:r>
      <w:r w:rsidRPr="00DC596C">
        <w:rPr>
          <w:rFonts w:ascii="Times New Roman" w:hAnsi="Times New Roman"/>
          <w:sz w:val="25"/>
          <w:szCs w:val="25"/>
        </w:rPr>
        <w:t>нование закупок и НМЦК, размещение в ЕИС.</w:t>
      </w:r>
    </w:p>
    <w:p w:rsidR="00D56DC5" w:rsidRPr="00DC596C" w:rsidRDefault="00D56DC5" w:rsidP="00D56DC5">
      <w:pPr>
        <w:ind w:firstLine="709"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Проведение мероприятий по улучшению показателей Национального рейтинга с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стояния инвестиционного климата в Забайкальском - эффективность процедур по выдаче разрешений на строительство, исполнение Плана «быстрых побед».</w:t>
      </w:r>
    </w:p>
    <w:p w:rsidR="0011666C" w:rsidRPr="00DC596C" w:rsidRDefault="00EE37B8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Реализация мероприятий подпрограммы «Территориальное планирование и обеспеч</w:t>
      </w:r>
      <w:r w:rsidRPr="00DC596C">
        <w:rPr>
          <w:sz w:val="25"/>
          <w:szCs w:val="25"/>
        </w:rPr>
        <w:t>е</w:t>
      </w:r>
      <w:r w:rsidRPr="00DC596C">
        <w:rPr>
          <w:sz w:val="25"/>
          <w:szCs w:val="25"/>
        </w:rPr>
        <w:t>ние градостроительной деятельности» государственной программы Забайкальского края «Обеспечение градостроительной деятельности на территории Забайкальского края», утве</w:t>
      </w:r>
      <w:r w:rsidRPr="00DC596C">
        <w:rPr>
          <w:sz w:val="25"/>
          <w:szCs w:val="25"/>
        </w:rPr>
        <w:t>р</w:t>
      </w:r>
      <w:r w:rsidRPr="00DC596C">
        <w:rPr>
          <w:sz w:val="25"/>
          <w:szCs w:val="25"/>
        </w:rPr>
        <w:t>жденной пост</w:t>
      </w:r>
      <w:r w:rsidRPr="00DC596C">
        <w:rPr>
          <w:sz w:val="25"/>
          <w:szCs w:val="25"/>
        </w:rPr>
        <w:t>а</w:t>
      </w:r>
      <w:r w:rsidRPr="00DC596C">
        <w:rPr>
          <w:sz w:val="25"/>
          <w:szCs w:val="25"/>
        </w:rPr>
        <w:t>новлением Правительства Забайкальского края от 12.02.2016 г № 65 в части организации внесения изменений в Схему территориального планирования Заба</w:t>
      </w:r>
      <w:r w:rsidRPr="00DC596C">
        <w:rPr>
          <w:sz w:val="25"/>
          <w:szCs w:val="25"/>
        </w:rPr>
        <w:t>й</w:t>
      </w:r>
      <w:r w:rsidRPr="00DC596C">
        <w:rPr>
          <w:sz w:val="25"/>
          <w:szCs w:val="25"/>
        </w:rPr>
        <w:t>кальского края</w:t>
      </w:r>
      <w:r w:rsidR="0011666C" w:rsidRPr="00DC596C">
        <w:rPr>
          <w:sz w:val="25"/>
          <w:szCs w:val="25"/>
        </w:rPr>
        <w:t>.</w:t>
      </w:r>
    </w:p>
    <w:p w:rsidR="00186D97" w:rsidRPr="00DC596C" w:rsidRDefault="00186D97" w:rsidP="00A3086A">
      <w:pPr>
        <w:ind w:firstLine="709"/>
        <w:contextualSpacing/>
        <w:jc w:val="both"/>
        <w:rPr>
          <w:sz w:val="25"/>
          <w:szCs w:val="25"/>
        </w:rPr>
      </w:pPr>
      <w:r w:rsidRPr="00DC596C">
        <w:rPr>
          <w:sz w:val="25"/>
          <w:szCs w:val="25"/>
        </w:rPr>
        <w:t>Подготовка информации о результатах мониторинга</w:t>
      </w:r>
      <w:r w:rsidRPr="00DC596C">
        <w:rPr>
          <w:b/>
          <w:sz w:val="25"/>
          <w:szCs w:val="25"/>
        </w:rPr>
        <w:t xml:space="preserve"> </w:t>
      </w:r>
      <w:r w:rsidRPr="00DC596C">
        <w:rPr>
          <w:sz w:val="25"/>
          <w:szCs w:val="25"/>
        </w:rPr>
        <w:t>организаций, составляющих эк</w:t>
      </w:r>
      <w:r w:rsidRPr="00DC596C">
        <w:rPr>
          <w:sz w:val="25"/>
          <w:szCs w:val="25"/>
        </w:rPr>
        <w:t>о</w:t>
      </w:r>
      <w:r w:rsidRPr="00DC596C">
        <w:rPr>
          <w:sz w:val="25"/>
          <w:szCs w:val="25"/>
        </w:rPr>
        <w:t>номическую основу Забайкальского края.</w:t>
      </w:r>
    </w:p>
    <w:sectPr w:rsidR="00186D97" w:rsidRPr="00DC596C" w:rsidSect="00BA7A03">
      <w:headerReference w:type="default" r:id="rId8"/>
      <w:pgSz w:w="11906" w:h="16838" w:code="9"/>
      <w:pgMar w:top="709" w:right="707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1B" w:rsidRDefault="005D221B">
      <w:r>
        <w:separator/>
      </w:r>
    </w:p>
  </w:endnote>
  <w:endnote w:type="continuationSeparator" w:id="0">
    <w:p w:rsidR="005D221B" w:rsidRDefault="005D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1B" w:rsidRDefault="005D221B">
      <w:r>
        <w:separator/>
      </w:r>
    </w:p>
  </w:footnote>
  <w:footnote w:type="continuationSeparator" w:id="0">
    <w:p w:rsidR="005D221B" w:rsidRDefault="005D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03" w:rsidRDefault="004F6E9F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A7A0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596C">
      <w:rPr>
        <w:rStyle w:val="af0"/>
        <w:noProof/>
      </w:rPr>
      <w:t>7</w:t>
    </w:r>
    <w:r>
      <w:rPr>
        <w:rStyle w:val="af0"/>
      </w:rPr>
      <w:fldChar w:fldCharType="end"/>
    </w:r>
  </w:p>
  <w:p w:rsidR="00BA7A03" w:rsidRDefault="00BA7A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4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6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42">
    <w:nsid w:val="7D2B30F0"/>
    <w:multiLevelType w:val="hybridMultilevel"/>
    <w:tmpl w:val="7F14A192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DFB621E"/>
    <w:multiLevelType w:val="hybridMultilevel"/>
    <w:tmpl w:val="B8682742"/>
    <w:lvl w:ilvl="0" w:tplc="B1A21F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3"/>
  </w:num>
  <w:num w:numId="4">
    <w:abstractNumId w:val="1"/>
  </w:num>
  <w:num w:numId="5">
    <w:abstractNumId w:val="32"/>
  </w:num>
  <w:num w:numId="6">
    <w:abstractNumId w:val="34"/>
  </w:num>
  <w:num w:numId="7">
    <w:abstractNumId w:val="18"/>
  </w:num>
  <w:num w:numId="8">
    <w:abstractNumId w:val="19"/>
  </w:num>
  <w:num w:numId="9">
    <w:abstractNumId w:val="39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5"/>
  </w:num>
  <w:num w:numId="18">
    <w:abstractNumId w:val="11"/>
  </w:num>
  <w:num w:numId="19">
    <w:abstractNumId w:val="24"/>
  </w:num>
  <w:num w:numId="20">
    <w:abstractNumId w:val="27"/>
  </w:num>
  <w:num w:numId="21">
    <w:abstractNumId w:val="9"/>
  </w:num>
  <w:num w:numId="22">
    <w:abstractNumId w:val="23"/>
  </w:num>
  <w:num w:numId="23">
    <w:abstractNumId w:val="12"/>
  </w:num>
  <w:num w:numId="24">
    <w:abstractNumId w:val="0"/>
  </w:num>
  <w:num w:numId="25">
    <w:abstractNumId w:val="29"/>
  </w:num>
  <w:num w:numId="26">
    <w:abstractNumId w:val="30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6"/>
  </w:num>
  <w:num w:numId="32">
    <w:abstractNumId w:val="6"/>
  </w:num>
  <w:num w:numId="33">
    <w:abstractNumId w:val="28"/>
  </w:num>
  <w:num w:numId="34">
    <w:abstractNumId w:val="26"/>
  </w:num>
  <w:num w:numId="35">
    <w:abstractNumId w:val="40"/>
  </w:num>
  <w:num w:numId="36">
    <w:abstractNumId w:val="7"/>
  </w:num>
  <w:num w:numId="37">
    <w:abstractNumId w:val="3"/>
  </w:num>
  <w:num w:numId="38">
    <w:abstractNumId w:val="10"/>
  </w:num>
  <w:num w:numId="39">
    <w:abstractNumId w:val="8"/>
  </w:num>
  <w:num w:numId="40">
    <w:abstractNumId w:val="31"/>
  </w:num>
  <w:num w:numId="41">
    <w:abstractNumId w:val="3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391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C9A"/>
    <w:rsid w:val="00273F09"/>
    <w:rsid w:val="00274026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24F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4191"/>
    <w:rsid w:val="002F451A"/>
    <w:rsid w:val="002F45FD"/>
    <w:rsid w:val="002F5AB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031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69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8251-C454-4FFF-83F8-F2F57EB3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7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kibireva</cp:lastModifiedBy>
  <cp:revision>167</cp:revision>
  <cp:lastPrinted>2019-08-26T08:54:00Z</cp:lastPrinted>
  <dcterms:created xsi:type="dcterms:W3CDTF">2019-03-25T00:06:00Z</dcterms:created>
  <dcterms:modified xsi:type="dcterms:W3CDTF">2019-10-25T06:53:00Z</dcterms:modified>
</cp:coreProperties>
</file>