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23" w:rsidRPr="00AE2F23" w:rsidRDefault="00AE2F23" w:rsidP="00AE2F23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AE2F23">
        <w:rPr>
          <w:rFonts w:cs="Calibri"/>
          <w:b/>
          <w:sz w:val="28"/>
          <w:szCs w:val="28"/>
        </w:rPr>
        <w:t>РЕЗУЛЬТАТЫ</w:t>
      </w:r>
    </w:p>
    <w:p w:rsidR="00AE2F23" w:rsidRDefault="00AE2F23" w:rsidP="00AE2F23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AE2F23">
        <w:rPr>
          <w:rFonts w:cs="Calibri"/>
          <w:b/>
          <w:caps/>
          <w:sz w:val="28"/>
          <w:szCs w:val="28"/>
        </w:rPr>
        <w:t xml:space="preserve"> </w:t>
      </w:r>
      <w:r w:rsidRPr="00AE2F23">
        <w:rPr>
          <w:rFonts w:cs="Calibri"/>
          <w:b/>
          <w:sz w:val="28"/>
          <w:szCs w:val="28"/>
        </w:rPr>
        <w:t>расчета</w:t>
      </w:r>
      <w:r w:rsidRPr="00AE2F23">
        <w:rPr>
          <w:rFonts w:cs="Calibri"/>
          <w:b/>
          <w:caps/>
          <w:sz w:val="28"/>
          <w:szCs w:val="28"/>
        </w:rPr>
        <w:t xml:space="preserve"> </w:t>
      </w:r>
      <w:r w:rsidRPr="00AE2F23">
        <w:rPr>
          <w:rFonts w:cs="Calibri"/>
          <w:b/>
          <w:sz w:val="28"/>
          <w:szCs w:val="28"/>
        </w:rPr>
        <w:t>и</w:t>
      </w:r>
      <w:r w:rsidRPr="00AE2F23">
        <w:rPr>
          <w:rFonts w:cs="Calibri"/>
          <w:b/>
          <w:caps/>
          <w:sz w:val="28"/>
          <w:szCs w:val="28"/>
        </w:rPr>
        <w:t xml:space="preserve"> </w:t>
      </w:r>
      <w:r w:rsidRPr="00AE2F23">
        <w:rPr>
          <w:rFonts w:cs="Calibri"/>
          <w:b/>
          <w:sz w:val="28"/>
          <w:szCs w:val="28"/>
        </w:rPr>
        <w:t>оценки</w:t>
      </w:r>
      <w:r w:rsidRPr="00AE2F23">
        <w:rPr>
          <w:rFonts w:cs="Calibri"/>
          <w:b/>
          <w:caps/>
          <w:sz w:val="28"/>
          <w:szCs w:val="28"/>
        </w:rPr>
        <w:t xml:space="preserve"> </w:t>
      </w:r>
      <w:r w:rsidRPr="00AE2F23">
        <w:rPr>
          <w:rFonts w:cs="Calibri"/>
          <w:b/>
          <w:sz w:val="28"/>
          <w:szCs w:val="28"/>
        </w:rPr>
        <w:t>фактических (достигнутых) значений показателей результативности и эффективности контрольно-надзорной деятельности, осуществляемой исполнительными органами государственной власти Забайкальского края в рамках регионального государственного контроля (надзора),</w:t>
      </w:r>
      <w:r w:rsidRPr="00AE2F23">
        <w:rPr>
          <w:rFonts w:cs="Calibri"/>
          <w:b/>
          <w:sz w:val="28"/>
          <w:szCs w:val="28"/>
        </w:rPr>
        <w:br/>
        <w:t xml:space="preserve">за </w:t>
      </w:r>
      <w:r w:rsidR="00590779">
        <w:rPr>
          <w:rFonts w:cs="Calibri"/>
          <w:sz w:val="28"/>
          <w:szCs w:val="28"/>
        </w:rPr>
        <w:t>2019</w:t>
      </w:r>
      <w:r w:rsidRPr="00AE2F23">
        <w:rPr>
          <w:rFonts w:cs="Calibri"/>
          <w:b/>
          <w:sz w:val="28"/>
          <w:szCs w:val="28"/>
        </w:rPr>
        <w:t xml:space="preserve"> год</w:t>
      </w:r>
      <w:bookmarkStart w:id="0" w:name="_GoBack"/>
      <w:bookmarkEnd w:id="0"/>
    </w:p>
    <w:p w:rsidR="00983627" w:rsidRPr="00AE2F23" w:rsidRDefault="00983627" w:rsidP="00AE2F23">
      <w:pPr>
        <w:autoSpaceDE w:val="0"/>
        <w:autoSpaceDN w:val="0"/>
        <w:adjustRightInd w:val="0"/>
        <w:jc w:val="center"/>
        <w:rPr>
          <w:rFonts w:cs="Calibri"/>
          <w:b/>
          <w:caps/>
          <w:sz w:val="28"/>
          <w:szCs w:val="28"/>
        </w:rPr>
      </w:pPr>
    </w:p>
    <w:p w:rsidR="00983627" w:rsidRPr="00983627" w:rsidRDefault="00983627" w:rsidP="00983627">
      <w:pPr>
        <w:jc w:val="center"/>
        <w:rPr>
          <w:rFonts w:cs="Calibri"/>
        </w:rPr>
      </w:pPr>
      <w:r w:rsidRPr="00983627">
        <w:rPr>
          <w:rFonts w:cs="Calibri"/>
        </w:rPr>
        <w:t>Министерство строительства, дорожного хозяйства и транспорта Забайкальского края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134"/>
        <w:gridCol w:w="1608"/>
        <w:gridCol w:w="1331"/>
        <w:gridCol w:w="1172"/>
        <w:gridCol w:w="1637"/>
        <w:gridCol w:w="914"/>
        <w:gridCol w:w="851"/>
      </w:tblGrid>
      <w:tr w:rsidR="00983627" w:rsidRPr="00AE2F23" w:rsidTr="00983627">
        <w:tc>
          <w:tcPr>
            <w:tcW w:w="9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627" w:rsidRDefault="00983627" w:rsidP="00983627">
            <w:pPr>
              <w:jc w:val="center"/>
              <w:rPr>
                <w:rFonts w:cs="Calibri"/>
                <w:sz w:val="20"/>
                <w:szCs w:val="20"/>
              </w:rPr>
            </w:pPr>
            <w:r w:rsidRPr="00983627">
              <w:rPr>
                <w:rFonts w:cs="Calibri"/>
                <w:sz w:val="20"/>
                <w:szCs w:val="20"/>
              </w:rPr>
              <w:t>(наименование исполнительного органа государственной власти Забайкальского края)</w:t>
            </w:r>
          </w:p>
        </w:tc>
      </w:tr>
      <w:tr w:rsidR="00AE2F23" w:rsidRPr="00AE2F23" w:rsidTr="00983627">
        <w:tc>
          <w:tcPr>
            <w:tcW w:w="9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F23" w:rsidRPr="00AE2F23" w:rsidRDefault="00983627" w:rsidP="00983627">
            <w:pPr>
              <w:jc w:val="center"/>
              <w:rPr>
                <w:rFonts w:cs="Calibri"/>
              </w:rPr>
            </w:pPr>
            <w:r w:rsidRPr="004C571B">
              <w:rPr>
                <w:rFonts w:cs="Calibri"/>
              </w:rPr>
              <w:t>Р</w:t>
            </w:r>
            <w:r w:rsidRPr="004C571B">
              <w:rPr>
                <w:rFonts w:cs="Calibri"/>
              </w:rPr>
              <w:t xml:space="preserve">егиональный государственный </w:t>
            </w:r>
            <w:proofErr w:type="gramStart"/>
            <w:r w:rsidRPr="004C571B">
              <w:rPr>
                <w:rFonts w:cs="Calibri"/>
              </w:rPr>
              <w:t>контроль за</w:t>
            </w:r>
            <w:proofErr w:type="gramEnd"/>
            <w:r w:rsidRPr="004C571B">
              <w:rPr>
                <w:rFonts w:cs="Calibri"/>
              </w:rPr>
              <w:t xml:space="preserve"> соблюдением юридическими лицами, индивидуальными</w:t>
            </w:r>
            <w:r w:rsidRPr="00590779">
              <w:rPr>
                <w:rFonts w:cs="Calibri"/>
                <w:sz w:val="20"/>
                <w:szCs w:val="20"/>
              </w:rPr>
              <w:t xml:space="preserve"> </w:t>
            </w:r>
            <w:r w:rsidRPr="00983627">
              <w:rPr>
                <w:rFonts w:cs="Calibri"/>
              </w:rPr>
              <w:t>предпринимателями требований, предъявляемых к осуществлению деятельности по оказанию услуг по перевозке пассажиров и багажа легковым такси на территории Забайкальского края, а также за обеспечением доступности для инвалидов предоставляемых услуг</w:t>
            </w:r>
          </w:p>
        </w:tc>
      </w:tr>
      <w:tr w:rsidR="00AE2F23" w:rsidRPr="00AE2F23" w:rsidTr="00983627">
        <w:tc>
          <w:tcPr>
            <w:tcW w:w="9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F23" w:rsidRPr="00AE2F23" w:rsidRDefault="00983627" w:rsidP="00590779">
            <w:pPr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83627">
              <w:rPr>
                <w:rFonts w:cs="Calibri"/>
                <w:sz w:val="20"/>
                <w:szCs w:val="20"/>
              </w:rPr>
              <w:t>(наименование вида регионального государственного контроля (надзора)</w:t>
            </w:r>
            <w:proofErr w:type="gramEnd"/>
          </w:p>
        </w:tc>
      </w:tr>
      <w:tr w:rsidR="00AE2F23" w:rsidRPr="00AE2F23" w:rsidTr="0098362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 xml:space="preserve">№ </w:t>
            </w:r>
          </w:p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п\</w:t>
            </w:r>
            <w:proofErr w:type="gramStart"/>
            <w:r w:rsidRPr="00AE2F23">
              <w:rPr>
                <w:rFonts w:cs="Calibri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 xml:space="preserve">Индекс группы </w:t>
            </w:r>
            <w:proofErr w:type="gramStart"/>
            <w:r w:rsidRPr="00AE2F23">
              <w:rPr>
                <w:rFonts w:cs="Calibri"/>
              </w:rPr>
              <w:t>показа-</w:t>
            </w:r>
            <w:proofErr w:type="spellStart"/>
            <w:r w:rsidRPr="00AE2F23">
              <w:rPr>
                <w:rFonts w:cs="Calibri"/>
              </w:rPr>
              <w:t>телей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AE2F23">
              <w:rPr>
                <w:rFonts w:cs="Calibri"/>
              </w:rPr>
              <w:t>Наименова-ние</w:t>
            </w:r>
            <w:proofErr w:type="spellEnd"/>
            <w:proofErr w:type="gramEnd"/>
            <w:r w:rsidRPr="00AE2F23">
              <w:rPr>
                <w:rFonts w:cs="Calibri"/>
              </w:rPr>
              <w:t xml:space="preserve"> показателя</w:t>
            </w:r>
            <w:r w:rsidRPr="00AE2F23">
              <w:rPr>
                <w:rFonts w:cs="Calibri"/>
                <w:lang w:eastAsia="en-US"/>
              </w:rPr>
              <w:t xml:space="preserve"> </w:t>
            </w:r>
            <w:proofErr w:type="spellStart"/>
            <w:r w:rsidRPr="00AE2F23">
              <w:rPr>
                <w:rFonts w:cs="Calibri"/>
              </w:rPr>
              <w:t>результатив-ности</w:t>
            </w:r>
            <w:proofErr w:type="spellEnd"/>
            <w:r w:rsidRPr="00AE2F23">
              <w:rPr>
                <w:rFonts w:cs="Calibri"/>
              </w:rPr>
              <w:t xml:space="preserve"> и </w:t>
            </w:r>
            <w:proofErr w:type="spellStart"/>
            <w:r w:rsidRPr="00AE2F23">
              <w:rPr>
                <w:rFonts w:cs="Calibri"/>
              </w:rPr>
              <w:t>эффектив-ности</w:t>
            </w:r>
            <w:proofErr w:type="spellEnd"/>
            <w:r w:rsidRPr="00AE2F23">
              <w:rPr>
                <w:rFonts w:cs="Calibri"/>
              </w:rPr>
              <w:t xml:space="preserve"> контрольно-надзорной деятельности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Единица измерения показателя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 xml:space="preserve">Целевое значение </w:t>
            </w:r>
            <w:proofErr w:type="gramStart"/>
            <w:r w:rsidRPr="00AE2F23">
              <w:rPr>
                <w:rFonts w:cs="Calibri"/>
              </w:rPr>
              <w:t>показа-теля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Фактическое (достигнутое) значение показателя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AE2F23">
              <w:rPr>
                <w:rFonts w:cs="Calibri"/>
              </w:rPr>
              <w:t>Балль-ная</w:t>
            </w:r>
            <w:proofErr w:type="spellEnd"/>
            <w:proofErr w:type="gramEnd"/>
            <w:r w:rsidRPr="00AE2F23">
              <w:rPr>
                <w:rFonts w:cs="Calibri"/>
              </w:rPr>
              <w:t xml:space="preserve"> </w:t>
            </w:r>
            <w:proofErr w:type="spellStart"/>
            <w:r w:rsidRPr="00AE2F23">
              <w:rPr>
                <w:rFonts w:cs="Calibri"/>
              </w:rPr>
              <w:t>оцен</w:t>
            </w:r>
            <w:proofErr w:type="spellEnd"/>
            <w:r w:rsidRPr="00AE2F23">
              <w:rPr>
                <w:rFonts w:cs="Calibri"/>
              </w:rPr>
              <w:t>-ка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При-меча-</w:t>
            </w:r>
            <w:proofErr w:type="spellStart"/>
            <w:r w:rsidRPr="00AE2F23">
              <w:rPr>
                <w:rFonts w:cs="Calibri"/>
              </w:rPr>
              <w:t>ние</w:t>
            </w:r>
            <w:proofErr w:type="spellEnd"/>
          </w:p>
        </w:tc>
      </w:tr>
    </w:tbl>
    <w:p w:rsidR="00AE2F23" w:rsidRPr="00AE2F23" w:rsidRDefault="00AE2F23" w:rsidP="00AE2F23">
      <w:pPr>
        <w:jc w:val="center"/>
        <w:rPr>
          <w:rFonts w:cs="Calibri"/>
          <w:sz w:val="2"/>
          <w:szCs w:val="2"/>
          <w:lang w:eastAsia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134"/>
        <w:gridCol w:w="1608"/>
        <w:gridCol w:w="1331"/>
        <w:gridCol w:w="1172"/>
        <w:gridCol w:w="1637"/>
        <w:gridCol w:w="914"/>
        <w:gridCol w:w="851"/>
      </w:tblGrid>
      <w:tr w:rsidR="00AE2F23" w:rsidRPr="00AE2F23" w:rsidTr="00590779">
        <w:trPr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8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Ключевые показатели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BB6BB4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А</w:t>
            </w:r>
            <w:proofErr w:type="gramStart"/>
            <w:r w:rsidRPr="00AE2F23">
              <w:rPr>
                <w:rFonts w:cs="Calibri"/>
              </w:rPr>
              <w:t>1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погибших в результате осуществления деятельности по перевозке пассажиров легковым такси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AE2F23" w:rsidP="00BB6BB4">
            <w:pPr>
              <w:jc w:val="center"/>
              <w:rPr>
                <w:rFonts w:cs="Calibri"/>
              </w:rPr>
            </w:pP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Индикативные показатели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Б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proofErr w:type="gramStart"/>
            <w:r w:rsidRPr="00AE2F23">
              <w:rPr>
                <w:rFonts w:cs="Calibri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 при осуществлении в отношении них контрольно-надзорных мероприятий</w:t>
            </w:r>
            <w:proofErr w:type="gramEnd"/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2.1.1.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Б</w:t>
            </w:r>
            <w:proofErr w:type="gramStart"/>
            <w:r w:rsidRPr="00AE2F23">
              <w:rPr>
                <w:rFonts w:cs="Calibri"/>
              </w:rPr>
              <w:t>1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Эффективно</w:t>
            </w:r>
            <w:r>
              <w:rPr>
                <w:rFonts w:cs="Calibri"/>
              </w:rPr>
              <w:lastRenderedPageBreak/>
              <w:t>сть государственного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82B63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D02AD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ё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lastRenderedPageBreak/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В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BB6BB4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Индикативные показатели, характеризующие различные аспекты</w:t>
            </w:r>
          </w:p>
          <w:p w:rsidR="00AE2F23" w:rsidRPr="00AE2F23" w:rsidRDefault="00AE2F23" w:rsidP="00BB6BB4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контрольно-надзорной деятельности</w:t>
            </w: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2.2.1.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В</w:t>
            </w:r>
            <w:proofErr w:type="gramStart"/>
            <w:r w:rsidRPr="00AE2F23">
              <w:rPr>
                <w:rFonts w:cs="Calibri"/>
              </w:rPr>
              <w:t>1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выданных разрешений на осуществление деятельности по перевозке пассажиров и багажа легковым такси на территории Забайкальского края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AE2F23" w:rsidP="00BB6BB4">
            <w:pPr>
              <w:jc w:val="center"/>
              <w:rPr>
                <w:rFonts w:cs="Calibri"/>
              </w:rPr>
            </w:pPr>
          </w:p>
        </w:tc>
      </w:tr>
      <w:tr w:rsidR="00AE2F23" w:rsidRPr="00AE2F23" w:rsidTr="0059077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2.2.2.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23" w:rsidRPr="00AE2F23" w:rsidRDefault="00AE2F23" w:rsidP="00AE2F23">
            <w:pPr>
              <w:jc w:val="center"/>
              <w:rPr>
                <w:rFonts w:cs="Calibri"/>
              </w:rPr>
            </w:pPr>
            <w:r w:rsidRPr="00AE2F23">
              <w:rPr>
                <w:rFonts w:cs="Calibri"/>
              </w:rPr>
              <w:t>В</w:t>
            </w:r>
            <w:proofErr w:type="gramStart"/>
            <w:r w:rsidRPr="00AE2F23">
              <w:rPr>
                <w:rFonts w:cs="Calibri"/>
              </w:rPr>
              <w:t>2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Общее количество плановых, внеплановых проверок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EE48C9" w:rsidP="00BB6BB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3" w:rsidRPr="00AE2F23" w:rsidRDefault="00AE2F23" w:rsidP="00BB6BB4">
            <w:pPr>
              <w:jc w:val="center"/>
              <w:rPr>
                <w:rFonts w:cs="Calibri"/>
              </w:rPr>
            </w:pPr>
          </w:p>
        </w:tc>
      </w:tr>
    </w:tbl>
    <w:p w:rsidR="00AE2F23" w:rsidRPr="00AE2F23" w:rsidRDefault="00AE2F23" w:rsidP="00AE2F23">
      <w:pPr>
        <w:jc w:val="center"/>
        <w:rPr>
          <w:rFonts w:cs="Calibri"/>
          <w:sz w:val="26"/>
          <w:szCs w:val="22"/>
          <w:lang w:eastAsia="en-US"/>
        </w:rPr>
      </w:pPr>
    </w:p>
    <w:p w:rsidR="00BB6BB4" w:rsidRDefault="00BB6BB4" w:rsidP="00AE2F23">
      <w:pPr>
        <w:jc w:val="center"/>
        <w:rPr>
          <w:rFonts w:cs="Calibri"/>
          <w:sz w:val="26"/>
          <w:szCs w:val="22"/>
          <w:lang w:val="en-US" w:eastAsia="en-US"/>
        </w:rPr>
      </w:pPr>
    </w:p>
    <w:p w:rsidR="00AE2F23" w:rsidRPr="00AE2F23" w:rsidRDefault="00BB6BB4" w:rsidP="00AE2F23">
      <w:pPr>
        <w:jc w:val="center"/>
        <w:rPr>
          <w:sz w:val="28"/>
          <w:szCs w:val="28"/>
          <w:lang w:eastAsia="en-US"/>
        </w:rPr>
      </w:pPr>
      <w:r>
        <w:rPr>
          <w:rFonts w:cs="Calibri"/>
          <w:sz w:val="26"/>
          <w:szCs w:val="22"/>
          <w:lang w:val="en-US" w:eastAsia="en-US"/>
        </w:rPr>
        <w:t>]</w:t>
      </w:r>
      <w:r w:rsidR="00AE2F23" w:rsidRPr="00AE2F23">
        <w:rPr>
          <w:rFonts w:cs="Calibri"/>
          <w:sz w:val="26"/>
          <w:szCs w:val="22"/>
          <w:lang w:eastAsia="en-US"/>
        </w:rPr>
        <w:t>_____________</w:t>
      </w:r>
    </w:p>
    <w:p w:rsidR="00404177" w:rsidRPr="00AE2F23" w:rsidRDefault="00404177" w:rsidP="00AE2F23"/>
    <w:sectPr w:rsidR="00404177" w:rsidRPr="00AE2F23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4D" w:rsidRDefault="00F4674D" w:rsidP="00404177">
      <w:r>
        <w:separator/>
      </w:r>
    </w:p>
  </w:endnote>
  <w:endnote w:type="continuationSeparator" w:id="0">
    <w:p w:rsidR="00F4674D" w:rsidRDefault="00F4674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97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4D" w:rsidRDefault="00F4674D" w:rsidP="00404177">
      <w:r>
        <w:separator/>
      </w:r>
    </w:p>
  </w:footnote>
  <w:footnote w:type="continuationSeparator" w:id="0">
    <w:p w:rsidR="00F4674D" w:rsidRDefault="00F4674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E32"/>
    <w:multiLevelType w:val="hybridMultilevel"/>
    <w:tmpl w:val="22D81666"/>
    <w:lvl w:ilvl="0" w:tplc="7C402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35F45"/>
    <w:multiLevelType w:val="hybridMultilevel"/>
    <w:tmpl w:val="852A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2C71"/>
    <w:multiLevelType w:val="hybridMultilevel"/>
    <w:tmpl w:val="587C1038"/>
    <w:lvl w:ilvl="0" w:tplc="6CF68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25B25"/>
    <w:rsid w:val="00045CE7"/>
    <w:rsid w:val="00062793"/>
    <w:rsid w:val="000F3493"/>
    <w:rsid w:val="0012781C"/>
    <w:rsid w:val="00151728"/>
    <w:rsid w:val="00165CCE"/>
    <w:rsid w:val="0018745D"/>
    <w:rsid w:val="00270737"/>
    <w:rsid w:val="002A6A83"/>
    <w:rsid w:val="00325CEE"/>
    <w:rsid w:val="0037697B"/>
    <w:rsid w:val="003912D6"/>
    <w:rsid w:val="003F3D8B"/>
    <w:rsid w:val="003F71F3"/>
    <w:rsid w:val="00404177"/>
    <w:rsid w:val="0042029C"/>
    <w:rsid w:val="004312EF"/>
    <w:rsid w:val="004C571B"/>
    <w:rsid w:val="005542D8"/>
    <w:rsid w:val="00572F7A"/>
    <w:rsid w:val="0058659C"/>
    <w:rsid w:val="00590779"/>
    <w:rsid w:val="005A1F26"/>
    <w:rsid w:val="005B15C1"/>
    <w:rsid w:val="005B5D4B"/>
    <w:rsid w:val="005C15CE"/>
    <w:rsid w:val="005C287B"/>
    <w:rsid w:val="006503F7"/>
    <w:rsid w:val="00663539"/>
    <w:rsid w:val="006961EB"/>
    <w:rsid w:val="00755FAF"/>
    <w:rsid w:val="00795EF9"/>
    <w:rsid w:val="007E63DE"/>
    <w:rsid w:val="008179A6"/>
    <w:rsid w:val="0083213D"/>
    <w:rsid w:val="00843529"/>
    <w:rsid w:val="00880C38"/>
    <w:rsid w:val="00886888"/>
    <w:rsid w:val="008A0EF2"/>
    <w:rsid w:val="008A516B"/>
    <w:rsid w:val="008E1E77"/>
    <w:rsid w:val="008E7D6B"/>
    <w:rsid w:val="00983627"/>
    <w:rsid w:val="009D1914"/>
    <w:rsid w:val="009D26D3"/>
    <w:rsid w:val="009F48A2"/>
    <w:rsid w:val="00A43210"/>
    <w:rsid w:val="00A6696F"/>
    <w:rsid w:val="00A80E7B"/>
    <w:rsid w:val="00A9137B"/>
    <w:rsid w:val="00AD5B1D"/>
    <w:rsid w:val="00AE2F23"/>
    <w:rsid w:val="00B0108B"/>
    <w:rsid w:val="00B026A2"/>
    <w:rsid w:val="00B41889"/>
    <w:rsid w:val="00B453F7"/>
    <w:rsid w:val="00B628C6"/>
    <w:rsid w:val="00B64E6D"/>
    <w:rsid w:val="00BA0454"/>
    <w:rsid w:val="00BB6BB4"/>
    <w:rsid w:val="00BF521D"/>
    <w:rsid w:val="00C60369"/>
    <w:rsid w:val="00C83192"/>
    <w:rsid w:val="00CB6CE4"/>
    <w:rsid w:val="00CD6E5D"/>
    <w:rsid w:val="00D02AD9"/>
    <w:rsid w:val="00D04973"/>
    <w:rsid w:val="00D40203"/>
    <w:rsid w:val="00D524F4"/>
    <w:rsid w:val="00DA0BF9"/>
    <w:rsid w:val="00DA719F"/>
    <w:rsid w:val="00DD671F"/>
    <w:rsid w:val="00E14580"/>
    <w:rsid w:val="00E43993"/>
    <w:rsid w:val="00E64A00"/>
    <w:rsid w:val="00E823FF"/>
    <w:rsid w:val="00E82B63"/>
    <w:rsid w:val="00EA2C50"/>
    <w:rsid w:val="00EE22FC"/>
    <w:rsid w:val="00EE48C9"/>
    <w:rsid w:val="00F164CA"/>
    <w:rsid w:val="00F31C3C"/>
    <w:rsid w:val="00F40871"/>
    <w:rsid w:val="00F4674D"/>
    <w:rsid w:val="00F60C84"/>
    <w:rsid w:val="00FE4CAC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93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93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2020-03-10T08:06:00Z</dcterms:created>
  <dcterms:modified xsi:type="dcterms:W3CDTF">2020-03-10T08:06:00Z</dcterms:modified>
</cp:coreProperties>
</file>