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8F" w:rsidRDefault="005553D2" w:rsidP="005553D2">
      <w:pPr>
        <w:spacing w:after="0"/>
        <w:ind w:firstLine="0"/>
        <w:jc w:val="center"/>
        <w:rPr>
          <w:b/>
        </w:rPr>
      </w:pPr>
      <w:r>
        <w:rPr>
          <w:b/>
        </w:rPr>
        <w:t>Информация</w:t>
      </w:r>
    </w:p>
    <w:p w:rsidR="005553D2" w:rsidRDefault="005553D2" w:rsidP="005553D2">
      <w:pPr>
        <w:spacing w:after="0"/>
        <w:ind w:firstLine="0"/>
        <w:jc w:val="center"/>
      </w:pPr>
      <w:r>
        <w:rPr>
          <w:b/>
        </w:rPr>
        <w:t>О проведении внеплановой выездной проверки ООО «Такси по пути»</w:t>
      </w:r>
    </w:p>
    <w:p w:rsidR="005553D2" w:rsidRDefault="005553D2" w:rsidP="005553D2">
      <w:pPr>
        <w:spacing w:after="0"/>
        <w:ind w:firstLine="0"/>
        <w:jc w:val="center"/>
      </w:pPr>
    </w:p>
    <w:p w:rsidR="005553D2" w:rsidRDefault="005553D2" w:rsidP="005553D2">
      <w:pPr>
        <w:spacing w:after="0"/>
        <w:jc w:val="both"/>
      </w:pPr>
      <w:proofErr w:type="gramStart"/>
      <w:r w:rsidRPr="005553D2">
        <w:t>На основании распоряжения Министерства строительства, дорожного хозяйства и транспорта Забайкальского края (далее – Министерство) от 2 июня 2020 года № 187-р о проведении внеплановой выездной проверки ООО «Такси по пути» и в соответствии с Решением первого заместителя прокурора Забайкальского края Шипицына М.В. от 4 июня 2020 года № 0376</w:t>
      </w:r>
      <w:r>
        <w:t xml:space="preserve"> с 8 июня 2020 года по 6 июля 2020 года была проведена внеплановая</w:t>
      </w:r>
      <w:proofErr w:type="gramEnd"/>
      <w:r>
        <w:t xml:space="preserve"> проверка в </w:t>
      </w:r>
      <w:proofErr w:type="gramStart"/>
      <w:r>
        <w:t>отношении</w:t>
      </w:r>
      <w:proofErr w:type="gramEnd"/>
      <w:r>
        <w:t xml:space="preserve"> ООО «Такси по пути», </w:t>
      </w:r>
      <w:r w:rsidRPr="005553D2">
        <w:t>юридическ</w:t>
      </w:r>
      <w:r>
        <w:t>ий</w:t>
      </w:r>
      <w:r w:rsidRPr="005553D2">
        <w:t xml:space="preserve"> адрес: Республика Бурятия, г. Улан-Удэ, ул. Революции 1905 года, дом 13, офис 7</w:t>
      </w:r>
      <w:r>
        <w:t xml:space="preserve">; по </w:t>
      </w:r>
      <w:r w:rsidRPr="005553D2">
        <w:t>фактическому адресу осуществления деятельности: г. Чита, ул. Бабушкина, д. 42 а, оф. 133</w:t>
      </w:r>
      <w:r>
        <w:t>, указанному в документах, представленных в Министерство генеральным директором общества Горбуновым Д.И.</w:t>
      </w:r>
      <w:r w:rsidRPr="005553D2">
        <w:t>.</w:t>
      </w:r>
    </w:p>
    <w:p w:rsidR="005553D2" w:rsidRDefault="005553D2" w:rsidP="005553D2">
      <w:pPr>
        <w:spacing w:after="0"/>
        <w:jc w:val="both"/>
      </w:pPr>
      <w:r w:rsidRPr="005553D2">
        <w:t>В связи с отсутствием руководителя либо представителя юридического лица, а также с тем, что юридическим лицом не были представлены необходимые документы и транспортные средства к осмотру для достижения целей и задач проверки в установленный срок, провести внеплановую выездную проверку не представилось возможным.</w:t>
      </w:r>
    </w:p>
    <w:p w:rsidR="00AF41D6" w:rsidRDefault="00AF41D6" w:rsidP="005553D2">
      <w:pPr>
        <w:spacing w:after="0"/>
        <w:jc w:val="both"/>
      </w:pPr>
      <w:r w:rsidRPr="00AF41D6">
        <w:t>В соответствии со статьей 28.2, ч. 3 ст. 28.3 КоАП РФ составлен протокол об административном правонарушении, квалифицируемом по</w:t>
      </w:r>
      <w:r>
        <w:t xml:space="preserve"> части  2 статьи 19.4.1 КоАП РФ, направлен в суд.</w:t>
      </w:r>
    </w:p>
    <w:p w:rsidR="00AF41D6" w:rsidRPr="005553D2" w:rsidRDefault="00AF41D6" w:rsidP="005553D2">
      <w:pPr>
        <w:spacing w:after="0"/>
        <w:jc w:val="both"/>
      </w:pPr>
      <w:proofErr w:type="gramStart"/>
      <w:r>
        <w:t xml:space="preserve">17 сентября 2020 года решением Мирового судьи судебного участка № 1 Центрального судебного района г. Читы Горбунов Д.И. признан виновным в совершении административного правонарушения, предусмотренного ч. 2 ст. </w:t>
      </w:r>
      <w:proofErr w:type="gramEnd"/>
      <w:r>
        <w:t>19.4.1 КоАП РФ с назначением штрафа в размере 5 000 рублей.</w:t>
      </w:r>
      <w:bookmarkStart w:id="0" w:name="_GoBack"/>
      <w:bookmarkEnd w:id="0"/>
    </w:p>
    <w:sectPr w:rsidR="00AF41D6" w:rsidRPr="005553D2" w:rsidSect="00A806AE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D2"/>
    <w:rsid w:val="003A298F"/>
    <w:rsid w:val="005553D2"/>
    <w:rsid w:val="00A806AE"/>
    <w:rsid w:val="00A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2020-12-18T04:53:00Z</dcterms:created>
  <dcterms:modified xsi:type="dcterms:W3CDTF">2020-12-18T05:23:00Z</dcterms:modified>
</cp:coreProperties>
</file>