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F" w:rsidRDefault="005553D2" w:rsidP="005553D2">
      <w:pPr>
        <w:spacing w:after="0"/>
        <w:ind w:firstLine="0"/>
        <w:jc w:val="center"/>
        <w:rPr>
          <w:b/>
        </w:rPr>
      </w:pPr>
      <w:r>
        <w:rPr>
          <w:b/>
        </w:rPr>
        <w:t>Информация</w:t>
      </w:r>
    </w:p>
    <w:p w:rsidR="005553D2" w:rsidRDefault="005553D2" w:rsidP="005553D2">
      <w:pPr>
        <w:spacing w:after="0"/>
        <w:ind w:firstLine="0"/>
        <w:jc w:val="center"/>
      </w:pPr>
      <w:r>
        <w:rPr>
          <w:b/>
        </w:rPr>
        <w:t xml:space="preserve">О проведении внеплановой </w:t>
      </w:r>
      <w:r w:rsidR="00E364D6">
        <w:rPr>
          <w:b/>
        </w:rPr>
        <w:t>документарной</w:t>
      </w:r>
      <w:r>
        <w:rPr>
          <w:b/>
        </w:rPr>
        <w:t xml:space="preserve"> проверки ООО «</w:t>
      </w:r>
      <w:r w:rsidR="00E364D6">
        <w:rPr>
          <w:b/>
        </w:rPr>
        <w:t>Транспортная компания»</w:t>
      </w:r>
    </w:p>
    <w:p w:rsidR="005553D2" w:rsidRDefault="005553D2" w:rsidP="005553D2">
      <w:pPr>
        <w:spacing w:after="0"/>
        <w:ind w:firstLine="0"/>
        <w:jc w:val="center"/>
      </w:pPr>
    </w:p>
    <w:p w:rsidR="00867358" w:rsidRDefault="00E364D6" w:rsidP="00076377">
      <w:pPr>
        <w:spacing w:after="0"/>
        <w:jc w:val="both"/>
      </w:pPr>
      <w:r w:rsidRPr="00E364D6">
        <w:t xml:space="preserve">На основании:  </w:t>
      </w:r>
      <w:proofErr w:type="gramStart"/>
      <w:r w:rsidRPr="00E364D6">
        <w:t xml:space="preserve">Распоряжения Министерства строительства, дорожного хозяйства и транспорта Забайкальского края от </w:t>
      </w:r>
      <w:r>
        <w:t>27 июля 2020 года</w:t>
      </w:r>
      <w:r w:rsidRPr="00E364D6">
        <w:t xml:space="preserve"> № 262-р</w:t>
      </w:r>
      <w:r>
        <w:t xml:space="preserve"> </w:t>
      </w:r>
      <w:r w:rsidR="00076377" w:rsidRPr="00076377">
        <w:t>о проведении внеплановой выездной проверки ООО «</w:t>
      </w:r>
      <w:r>
        <w:t>Транспортная компания</w:t>
      </w:r>
      <w:r w:rsidR="00076377" w:rsidRPr="00076377">
        <w:t>» и в соответствии с решением прокуратуры Забайкальского края от 2</w:t>
      </w:r>
      <w:r>
        <w:t>4</w:t>
      </w:r>
      <w:r w:rsidR="00076377" w:rsidRPr="00076377">
        <w:t xml:space="preserve"> июля 2020 года № </w:t>
      </w:r>
      <w:r>
        <w:t>0615</w:t>
      </w:r>
      <w:r w:rsidR="00076377">
        <w:t xml:space="preserve"> с 27 июля по 21 августа 2020 года </w:t>
      </w:r>
      <w:r w:rsidR="005553D2">
        <w:t xml:space="preserve">была проведена внеплановая </w:t>
      </w:r>
      <w:r w:rsidR="00076377">
        <w:t xml:space="preserve">выездная </w:t>
      </w:r>
      <w:r w:rsidR="005553D2">
        <w:t>проверка в отношении ООО «</w:t>
      </w:r>
      <w:r w:rsidR="00DD327A">
        <w:t>Транспортная компания</w:t>
      </w:r>
      <w:r w:rsidR="005553D2">
        <w:t xml:space="preserve">», </w:t>
      </w:r>
      <w:r w:rsidR="005553D2" w:rsidRPr="005553D2">
        <w:t>юридическ</w:t>
      </w:r>
      <w:r w:rsidR="005553D2">
        <w:t>ий</w:t>
      </w:r>
      <w:r w:rsidR="005553D2" w:rsidRPr="005553D2">
        <w:t xml:space="preserve"> адрес: </w:t>
      </w:r>
      <w:r w:rsidR="00867358" w:rsidRPr="00867358">
        <w:t>г. Чита, ул</w:t>
      </w:r>
      <w:proofErr w:type="gramEnd"/>
      <w:r w:rsidR="00867358" w:rsidRPr="00867358">
        <w:t>. Чкалова, д. 136</w:t>
      </w:r>
      <w:r w:rsidR="00867358">
        <w:t>.</w:t>
      </w:r>
    </w:p>
    <w:p w:rsidR="00867358" w:rsidRDefault="00867358" w:rsidP="00867358">
      <w:pPr>
        <w:spacing w:after="0"/>
        <w:jc w:val="both"/>
      </w:pPr>
      <w:r>
        <w:t>Генеральным директором Янко Я.В. представлены следующие документы:</w:t>
      </w:r>
    </w:p>
    <w:p w:rsidR="00867358" w:rsidRDefault="00867358" w:rsidP="00867358">
      <w:pPr>
        <w:spacing w:after="0"/>
        <w:jc w:val="both"/>
      </w:pPr>
      <w:r>
        <w:t>– копия приказа ООО «Транспортная компания» от 1 июля 2015 года № 11 «О возложении ответственности по безопасности дорожного движения»;</w:t>
      </w:r>
    </w:p>
    <w:p w:rsidR="00867358" w:rsidRDefault="00867358" w:rsidP="00867358">
      <w:pPr>
        <w:spacing w:after="0"/>
        <w:jc w:val="both"/>
      </w:pPr>
      <w:r>
        <w:t>– копия приказа ООО «Транспортная компания» от 1 июля 2015 года № 10 «О возложении ответственности за техническое состояние автомобилей, выпуск в технически исправном состоянии автомобилей на линию»;</w:t>
      </w:r>
    </w:p>
    <w:p w:rsidR="00867358" w:rsidRDefault="00867358" w:rsidP="00867358">
      <w:pPr>
        <w:spacing w:after="0"/>
        <w:jc w:val="both"/>
      </w:pPr>
      <w:r>
        <w:t>– копия договора от 1 января 2020 года «Об оказании услуг по техническому осмотру транспортного средства с использованием средств диагностирования» между ООО «Транспортная компания» и ООО «Диагност»;</w:t>
      </w:r>
    </w:p>
    <w:p w:rsidR="00867358" w:rsidRDefault="00867358" w:rsidP="00867358">
      <w:pPr>
        <w:spacing w:after="0"/>
        <w:jc w:val="both"/>
      </w:pPr>
      <w:r>
        <w:t xml:space="preserve">- копия договора «Возмездного оказания услуг по проведению </w:t>
      </w:r>
      <w:proofErr w:type="spellStart"/>
      <w:r>
        <w:t>предрейсовых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>) медицинских осмотров (обследований) водителей» № 064 между ООО «Транспортная компания» и ООО «Сибирь-Авто»;</w:t>
      </w:r>
    </w:p>
    <w:p w:rsidR="00867358" w:rsidRDefault="00867358" w:rsidP="00867358">
      <w:pPr>
        <w:spacing w:after="0"/>
        <w:jc w:val="both"/>
      </w:pPr>
      <w:r>
        <w:t xml:space="preserve">- копия договора от 20 декабря 2019 года «На проведение </w:t>
      </w:r>
      <w:proofErr w:type="spellStart"/>
      <w:r>
        <w:t>предрейсоавых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>) медицинских осмотров водителей» между ООО «Транспортная компания» и ООО «М-СЕРВИС»;</w:t>
      </w:r>
    </w:p>
    <w:p w:rsidR="00867358" w:rsidRDefault="00867358" w:rsidP="00867358">
      <w:pPr>
        <w:spacing w:after="0"/>
        <w:jc w:val="both"/>
      </w:pPr>
      <w:r>
        <w:t>- копия договора оказания медицинских услуг от 1 января 2020 года № 61 между ООО «Транспортная компания» и ООО «Прима-Мед»;</w:t>
      </w:r>
    </w:p>
    <w:p w:rsidR="00867358" w:rsidRDefault="00867358" w:rsidP="00867358">
      <w:pPr>
        <w:spacing w:after="0"/>
        <w:jc w:val="both"/>
      </w:pPr>
      <w:r>
        <w:t>- копия журнала контроля технического состояния при выпуске и возвращении автомобилей;</w:t>
      </w:r>
    </w:p>
    <w:p w:rsidR="00867358" w:rsidRDefault="00867358" w:rsidP="00867358">
      <w:pPr>
        <w:spacing w:after="0"/>
        <w:jc w:val="both"/>
      </w:pPr>
      <w:r>
        <w:t xml:space="preserve">- копия договора на оказание услуг (работы по техническому обслуживанию) от 1 января 2020 года между ООО «Транспортная компания» и индивидуальным предпринимателем </w:t>
      </w:r>
      <w:proofErr w:type="spellStart"/>
      <w:r>
        <w:t>Сарапуловой</w:t>
      </w:r>
      <w:proofErr w:type="spellEnd"/>
      <w:r>
        <w:t xml:space="preserve"> Анастасией Вячеславовной;</w:t>
      </w:r>
    </w:p>
    <w:p w:rsidR="00867358" w:rsidRDefault="00867358" w:rsidP="00867358">
      <w:pPr>
        <w:spacing w:after="0"/>
        <w:jc w:val="both"/>
      </w:pPr>
      <w:r>
        <w:t>- копия должностной инструкции механика ОТК от 1 июля 2015 года;</w:t>
      </w:r>
    </w:p>
    <w:p w:rsidR="00867358" w:rsidRDefault="00867358" w:rsidP="00867358">
      <w:pPr>
        <w:spacing w:after="0"/>
        <w:jc w:val="both"/>
      </w:pPr>
      <w:r>
        <w:t>- путевые листы;</w:t>
      </w:r>
    </w:p>
    <w:p w:rsidR="00867358" w:rsidRDefault="00867358" w:rsidP="00867358">
      <w:pPr>
        <w:spacing w:after="0"/>
        <w:jc w:val="both"/>
      </w:pPr>
      <w:r>
        <w:t>- копии водительских удостоверений, карточек водителей.</w:t>
      </w:r>
    </w:p>
    <w:p w:rsidR="00867358" w:rsidRDefault="00867358" w:rsidP="00867358">
      <w:pPr>
        <w:spacing w:after="0"/>
        <w:jc w:val="both"/>
      </w:pPr>
      <w:r>
        <w:t xml:space="preserve">ООО «Транспортная компания» заключен договор на техническое обслуживание и ремонт транспортных средств, используемых для </w:t>
      </w:r>
      <w:r>
        <w:lastRenderedPageBreak/>
        <w:t>осуществления деятельности по перевозке пассажиров и багажа легковым такси.</w:t>
      </w:r>
    </w:p>
    <w:p w:rsidR="00867358" w:rsidRDefault="00867358" w:rsidP="00867358">
      <w:pPr>
        <w:spacing w:after="0"/>
        <w:jc w:val="both"/>
      </w:pPr>
      <w:r>
        <w:t>Ответственность за обеспечение безопасности дорожного движения несет генеральный директор Янко Я.В. согласно приказу от 1 июля 2015 года № 11.</w:t>
      </w:r>
    </w:p>
    <w:p w:rsidR="00867358" w:rsidRDefault="00867358" w:rsidP="00867358">
      <w:pPr>
        <w:spacing w:after="0"/>
        <w:jc w:val="both"/>
      </w:pPr>
      <w:r>
        <w:t xml:space="preserve">Ответственность за техническое состояние автомобилей, выпуск в технически исправном </w:t>
      </w:r>
      <w:proofErr w:type="gramStart"/>
      <w:r>
        <w:t>состоянии</w:t>
      </w:r>
      <w:proofErr w:type="gramEnd"/>
      <w:r>
        <w:t xml:space="preserve"> автомобилей на линию и по возвращении на стоянку несет генеральный директор Янко Я.В. согласно приказу от 1 июля 2015 года № 10.</w:t>
      </w:r>
    </w:p>
    <w:p w:rsidR="00867358" w:rsidRDefault="00867358" w:rsidP="00867358">
      <w:pPr>
        <w:spacing w:after="0"/>
        <w:jc w:val="both"/>
      </w:pPr>
      <w:r>
        <w:t xml:space="preserve">ООО «Транспортная компания» заключен договор на проведение технических осмотров с использованием средств </w:t>
      </w:r>
      <w:proofErr w:type="spellStart"/>
      <w:r>
        <w:t>диагностированя</w:t>
      </w:r>
      <w:proofErr w:type="spellEnd"/>
      <w:r>
        <w:t>.</w:t>
      </w:r>
    </w:p>
    <w:p w:rsidR="00867358" w:rsidRDefault="00867358" w:rsidP="00867358">
      <w:pPr>
        <w:spacing w:after="0"/>
        <w:jc w:val="both"/>
      </w:pPr>
      <w:r>
        <w:t xml:space="preserve">ООО «Транспортная компания» заключены 3 договора на проведение </w:t>
      </w:r>
      <w:proofErr w:type="spellStart"/>
      <w:r>
        <w:t>предрейсовых</w:t>
      </w:r>
      <w:proofErr w:type="spellEnd"/>
      <w:r>
        <w:t xml:space="preserve"> (</w:t>
      </w:r>
      <w:proofErr w:type="spellStart"/>
      <w:r>
        <w:t>послерейсовых</w:t>
      </w:r>
      <w:proofErr w:type="spellEnd"/>
      <w:r>
        <w:t xml:space="preserve">) медицинских осмотров водителей. </w:t>
      </w:r>
    </w:p>
    <w:p w:rsidR="00AF3A9D" w:rsidRDefault="00867358" w:rsidP="00867358">
      <w:pPr>
        <w:spacing w:after="0"/>
        <w:jc w:val="both"/>
      </w:pPr>
      <w:bookmarkStart w:id="0" w:name="_GoBack"/>
      <w:bookmarkEnd w:id="0"/>
      <w:r>
        <w:t xml:space="preserve">В результате проверки </w:t>
      </w:r>
      <w:r w:rsidRPr="00867358">
        <w:t>нарушения обязательных требований не выявлены.</w:t>
      </w:r>
    </w:p>
    <w:sectPr w:rsidR="00AF3A9D" w:rsidSect="00A806A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2"/>
    <w:rsid w:val="00076377"/>
    <w:rsid w:val="003A298F"/>
    <w:rsid w:val="005553D2"/>
    <w:rsid w:val="00867358"/>
    <w:rsid w:val="00A806AE"/>
    <w:rsid w:val="00AF3A9D"/>
    <w:rsid w:val="00DD327A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2020-12-18T05:48:00Z</dcterms:created>
  <dcterms:modified xsi:type="dcterms:W3CDTF">2020-12-18T05:48:00Z</dcterms:modified>
</cp:coreProperties>
</file>