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6" w:rsidRPr="00625F51" w:rsidRDefault="006923A6" w:rsidP="00F237D5">
      <w:pPr>
        <w:ind w:firstLine="708"/>
        <w:jc w:val="center"/>
        <w:rPr>
          <w:b/>
          <w:sz w:val="28"/>
          <w:szCs w:val="28"/>
        </w:rPr>
      </w:pPr>
      <w:r w:rsidRPr="001724A8">
        <w:rPr>
          <w:b/>
        </w:rPr>
        <w:t>ИНФОРМАЦИОННОЕ СООБЩЕНИЕ</w:t>
      </w:r>
    </w:p>
    <w:p w:rsidR="006923A6" w:rsidRPr="001724A8" w:rsidRDefault="007237AE" w:rsidP="00F237D5">
      <w:pPr>
        <w:jc w:val="center"/>
        <w:rPr>
          <w:b/>
        </w:rPr>
      </w:pPr>
      <w:proofErr w:type="gramStart"/>
      <w:r>
        <w:rPr>
          <w:b/>
        </w:rPr>
        <w:t>от</w:t>
      </w:r>
      <w:r w:rsidR="00D25100">
        <w:rPr>
          <w:b/>
        </w:rPr>
        <w:t xml:space="preserve">  «</w:t>
      </w:r>
      <w:proofErr w:type="gramEnd"/>
      <w:r w:rsidR="0065022B">
        <w:rPr>
          <w:b/>
        </w:rPr>
        <w:t>12</w:t>
      </w:r>
      <w:r w:rsidR="00036362">
        <w:rPr>
          <w:b/>
        </w:rPr>
        <w:t xml:space="preserve">» </w:t>
      </w:r>
      <w:r w:rsidR="00982003">
        <w:rPr>
          <w:b/>
        </w:rPr>
        <w:t>января</w:t>
      </w:r>
      <w:r w:rsidR="00B345FC">
        <w:rPr>
          <w:b/>
        </w:rPr>
        <w:t xml:space="preserve"> </w:t>
      </w:r>
      <w:r w:rsidR="006923A6" w:rsidRPr="001724A8">
        <w:rPr>
          <w:b/>
        </w:rPr>
        <w:t>20</w:t>
      </w:r>
      <w:r w:rsidR="00F318FC">
        <w:rPr>
          <w:b/>
        </w:rPr>
        <w:t>2</w:t>
      </w:r>
      <w:r w:rsidR="00982003">
        <w:rPr>
          <w:b/>
        </w:rPr>
        <w:t>1</w:t>
      </w:r>
      <w:r w:rsidR="006923A6" w:rsidRPr="001724A8">
        <w:rPr>
          <w:b/>
        </w:rPr>
        <w:t xml:space="preserve"> года</w:t>
      </w:r>
    </w:p>
    <w:p w:rsidR="006923A6" w:rsidRPr="001724A8" w:rsidRDefault="006923A6" w:rsidP="006923A6">
      <w:pPr>
        <w:rPr>
          <w:b/>
        </w:rPr>
      </w:pPr>
    </w:p>
    <w:p w:rsidR="00435723" w:rsidRDefault="00F237D5" w:rsidP="002E39F2">
      <w:pPr>
        <w:tabs>
          <w:tab w:val="left" w:pos="630"/>
        </w:tabs>
        <w:jc w:val="both"/>
      </w:pPr>
      <w:r>
        <w:rPr>
          <w:b/>
        </w:rPr>
        <w:tab/>
      </w:r>
      <w:r w:rsidRPr="00DC5576">
        <w:t xml:space="preserve">Министерство </w:t>
      </w:r>
      <w:r w:rsidR="00AA7A5F" w:rsidRPr="00DC5576">
        <w:t>строительства, дорожного хозяйства и транспорта</w:t>
      </w:r>
      <w:r w:rsidRPr="00DC5576">
        <w:t xml:space="preserve"> Забайкальского края (далее – </w:t>
      </w:r>
      <w:r w:rsidR="00DC5576" w:rsidRPr="00DC5576">
        <w:t>Министерство) объявляет конкурс</w:t>
      </w:r>
      <w:r w:rsidR="002E39F2">
        <w:t>ы</w:t>
      </w:r>
      <w:r w:rsidR="00435723">
        <w:t>:</w:t>
      </w:r>
    </w:p>
    <w:p w:rsidR="002256F5" w:rsidRPr="00435723" w:rsidRDefault="00435723" w:rsidP="002E39F2">
      <w:pPr>
        <w:tabs>
          <w:tab w:val="left" w:pos="630"/>
        </w:tabs>
        <w:jc w:val="both"/>
        <w:rPr>
          <w:b/>
        </w:rPr>
      </w:pPr>
      <w:r w:rsidRPr="00435723">
        <w:rPr>
          <w:b/>
          <w:lang w:val="en-US"/>
        </w:rPr>
        <w:t>I</w:t>
      </w:r>
      <w:r w:rsidRPr="00435723">
        <w:rPr>
          <w:b/>
        </w:rPr>
        <w:t>.</w:t>
      </w:r>
      <w:r w:rsidR="002E39F2" w:rsidRPr="00435723">
        <w:rPr>
          <w:b/>
        </w:rPr>
        <w:t xml:space="preserve"> </w:t>
      </w:r>
      <w:r w:rsidRPr="00435723">
        <w:rPr>
          <w:b/>
        </w:rPr>
        <w:t>Н</w:t>
      </w:r>
      <w:r w:rsidR="002256F5" w:rsidRPr="00435723">
        <w:rPr>
          <w:b/>
        </w:rPr>
        <w:t>а замещение вакантных должностей государственной гражданской службы:</w:t>
      </w:r>
    </w:p>
    <w:p w:rsidR="002E39F2" w:rsidRPr="00486E20" w:rsidRDefault="002E39F2" w:rsidP="002E39F2">
      <w:pPr>
        <w:ind w:firstLine="709"/>
        <w:jc w:val="both"/>
        <w:rPr>
          <w:rFonts w:eastAsia="Calibri"/>
          <w:b/>
          <w:lang w:eastAsia="en-US"/>
        </w:rPr>
      </w:pPr>
      <w:r>
        <w:rPr>
          <w:rFonts w:eastAsia="Calibri"/>
          <w:b/>
          <w:lang w:eastAsia="en-US"/>
        </w:rPr>
        <w:t>1</w:t>
      </w:r>
      <w:r w:rsidRPr="00C279B7">
        <w:rPr>
          <w:rFonts w:eastAsia="Calibri"/>
          <w:b/>
          <w:lang w:eastAsia="en-US"/>
        </w:rPr>
        <w:t xml:space="preserve">. </w:t>
      </w:r>
      <w:r>
        <w:rPr>
          <w:rFonts w:eastAsia="Calibri"/>
          <w:b/>
          <w:lang w:eastAsia="en-US"/>
        </w:rPr>
        <w:t>Начальник управления инвестиционных проектов</w:t>
      </w:r>
      <w:r w:rsidRPr="00486E20">
        <w:rPr>
          <w:rFonts w:eastAsia="Calibri"/>
          <w:b/>
          <w:lang w:eastAsia="en-US"/>
        </w:rPr>
        <w:t>.</w:t>
      </w:r>
    </w:p>
    <w:p w:rsidR="002E39F2" w:rsidRPr="0028201D" w:rsidRDefault="002E39F2" w:rsidP="002E39F2">
      <w:pPr>
        <w:tabs>
          <w:tab w:val="left" w:pos="1080"/>
        </w:tabs>
        <w:ind w:firstLine="720"/>
        <w:jc w:val="both"/>
      </w:pPr>
      <w:r w:rsidRPr="0028201D">
        <w:t>Квалификационные требования для замещения должности:</w:t>
      </w:r>
    </w:p>
    <w:p w:rsidR="002E39F2" w:rsidRPr="008850A4" w:rsidRDefault="002E39F2" w:rsidP="002E39F2">
      <w:pPr>
        <w:autoSpaceDE w:val="0"/>
        <w:autoSpaceDN w:val="0"/>
        <w:adjustRightInd w:val="0"/>
        <w:ind w:firstLine="709"/>
        <w:jc w:val="both"/>
      </w:pPr>
      <w:r w:rsidRPr="008850A4">
        <w:t>выс</w:t>
      </w:r>
      <w:r w:rsidRPr="00374250">
        <w:t xml:space="preserve">шее образование не ниже уровня </w:t>
      </w:r>
      <w:proofErr w:type="spellStart"/>
      <w:r w:rsidRPr="00374250">
        <w:t>специалитета</w:t>
      </w:r>
      <w:proofErr w:type="spellEnd"/>
      <w:r w:rsidRPr="00374250">
        <w:t>, магистратуры по специальностям, направлениям подготовки укрупненн</w:t>
      </w:r>
      <w:r>
        <w:t>ых групп</w:t>
      </w:r>
      <w:r w:rsidRPr="00374250">
        <w:t xml:space="preserve"> «Экономика и управление», «Техн</w:t>
      </w:r>
      <w:r>
        <w:t>ика и технологии строительства»</w:t>
      </w:r>
      <w:r w:rsidRPr="00374250">
        <w:t xml:space="preserve"> либо </w:t>
      </w:r>
      <w:r>
        <w:t xml:space="preserve">по </w:t>
      </w:r>
      <w:r w:rsidRPr="00374250">
        <w:t>специальности</w:t>
      </w:r>
      <w:r>
        <w:t>, направлению подготовки</w:t>
      </w:r>
      <w:r w:rsidRPr="00374250">
        <w:t xml:space="preserve"> «Юриспруденция»  </w:t>
      </w:r>
      <w:r w:rsidRPr="00916F25">
        <w:t xml:space="preserve">или иной специальности, направлению подготовки, для которой законодательством об образовании Российской Федерации </w:t>
      </w:r>
      <w:r w:rsidRPr="008850A4">
        <w:t>установлено соответствие специальности, направлению</w:t>
      </w:r>
      <w:r w:rsidRPr="008850A4">
        <w:rPr>
          <w:bCs/>
        </w:rPr>
        <w:t xml:space="preserve"> подготовки, указанным в предыдущих перечнях профессий, специальностей и направлений подготовки</w:t>
      </w:r>
      <w:r>
        <w:t>;</w:t>
      </w:r>
    </w:p>
    <w:p w:rsidR="002E39F2" w:rsidRPr="00A46C19" w:rsidRDefault="002E39F2" w:rsidP="002E39F2">
      <w:pPr>
        <w:ind w:firstLine="709"/>
        <w:jc w:val="both"/>
        <w:rPr>
          <w:noProof/>
        </w:rPr>
      </w:pPr>
      <w:r w:rsidRPr="00A46C19">
        <w:rPr>
          <w:lang w:eastAsia="en-US"/>
        </w:rPr>
        <w:t xml:space="preserve">необходимо </w:t>
      </w:r>
      <w:r w:rsidRPr="00A46C19">
        <w:rPr>
          <w:noProof/>
        </w:rPr>
        <w:t xml:space="preserve">наличие </w:t>
      </w:r>
      <w:r w:rsidRPr="00A46C19">
        <w:t xml:space="preserve">не менее </w:t>
      </w:r>
      <w:r>
        <w:t>двух лет</w:t>
      </w:r>
      <w:r w:rsidRPr="00A46C19">
        <w:t xml:space="preserve"> стажа гражданской службы или стажа работы по специальности, направлению подготовки</w:t>
      </w:r>
      <w:r w:rsidRPr="00A46C19">
        <w:rPr>
          <w:noProof/>
        </w:rPr>
        <w:t xml:space="preserve">. </w:t>
      </w:r>
    </w:p>
    <w:p w:rsidR="002E39F2" w:rsidRDefault="002E39F2" w:rsidP="002E39F2">
      <w:pPr>
        <w:autoSpaceDE w:val="0"/>
        <w:autoSpaceDN w:val="0"/>
        <w:adjustRightInd w:val="0"/>
        <w:ind w:firstLine="709"/>
        <w:jc w:val="both"/>
      </w:pPr>
      <w:r w:rsidRPr="0028201D">
        <w:t xml:space="preserve">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Гражданского кодекса Российской Федерации, </w:t>
      </w:r>
      <w:r>
        <w:t xml:space="preserve">Жилищного кодекса Российской Федерации, Градостроительного кодекса Российской Федерации, </w:t>
      </w:r>
      <w:r w:rsidRPr="0028201D">
        <w:t xml:space="preserve">федеральных законов «О государственной гражданской службе Российской Федерации», «О противодействии коррупции», </w:t>
      </w:r>
      <w:r w:rsidRPr="005273B9">
        <w:t>«О порядке рассмотрения обращений граждан Российской Федерации</w:t>
      </w:r>
      <w:r w:rsidRPr="000E31B5">
        <w:t>»,</w:t>
      </w:r>
      <w:r w:rsidRPr="00D84FEA">
        <w:t xml:space="preserve"> «Об инвестиционной деятельности в Российской Федерации, осуществляемой в форме капитальных вложений»,</w:t>
      </w:r>
      <w:r w:rsidRPr="00ED606F">
        <w:t xml:space="preserve"> </w:t>
      </w:r>
      <w:r>
        <w:t xml:space="preserve">постановлений Правительства Российской Федерации </w:t>
      </w:r>
      <w:r w:rsidRPr="00D84FEA">
        <w:t>«Об инвестиционной деятельности в Российской Федерации, осуществляемой в форме капитальных вложений»</w:t>
      </w:r>
      <w:r>
        <w:t xml:space="preserve">, </w:t>
      </w:r>
      <w:r w:rsidRPr="00D84FEA">
        <w:t>«Об утверждении Правил формирования и реализации Федеральной адресной инвестиционной программы</w:t>
      </w:r>
      <w:r w:rsidRPr="005D473F">
        <w:t>», «О формировании, предоставлении и распределении субсидий из федерального бюджета бюджетам субъектов Российской Федерации», Устава За</w:t>
      </w:r>
      <w:r>
        <w:t>байкальского края.</w:t>
      </w:r>
    </w:p>
    <w:p w:rsidR="002E39F2" w:rsidRPr="0028201D" w:rsidRDefault="002E39F2" w:rsidP="002E39F2">
      <w:pPr>
        <w:autoSpaceDE w:val="0"/>
        <w:autoSpaceDN w:val="0"/>
        <w:adjustRightInd w:val="0"/>
        <w:ind w:firstLine="709"/>
        <w:jc w:val="both"/>
      </w:pPr>
      <w:r w:rsidRPr="0028201D">
        <w:t>Направление деятельности:</w:t>
      </w:r>
    </w:p>
    <w:p w:rsidR="002E39F2" w:rsidRDefault="002E39F2" w:rsidP="002E39F2">
      <w:pPr>
        <w:ind w:firstLine="720"/>
        <w:jc w:val="both"/>
      </w:pPr>
      <w:r w:rsidRPr="005D473F">
        <w:t>организаци</w:t>
      </w:r>
      <w:r>
        <w:t>я</w:t>
      </w:r>
      <w:r w:rsidRPr="005D473F">
        <w:t xml:space="preserve"> и координаци</w:t>
      </w:r>
      <w:r>
        <w:t>я</w:t>
      </w:r>
      <w:r w:rsidRPr="005D473F">
        <w:t xml:space="preserve"> работы с целью обеспечения исполнительской дисциплины отделов управления: </w:t>
      </w:r>
    </w:p>
    <w:p w:rsidR="002E39F2" w:rsidRDefault="002E39F2" w:rsidP="002E39F2">
      <w:pPr>
        <w:ind w:firstLine="720"/>
        <w:jc w:val="both"/>
      </w:pPr>
      <w:r w:rsidRPr="005D473F">
        <w:t xml:space="preserve">отдела инвестиционной деятельности в форме капитальных вложений, </w:t>
      </w:r>
    </w:p>
    <w:p w:rsidR="002E39F2" w:rsidRPr="005D473F" w:rsidRDefault="002E39F2" w:rsidP="002E39F2">
      <w:pPr>
        <w:ind w:firstLine="720"/>
        <w:jc w:val="both"/>
      </w:pPr>
      <w:r w:rsidRPr="005D473F">
        <w:t>отдела сопровождения объектов капитального строительства;</w:t>
      </w:r>
    </w:p>
    <w:p w:rsidR="002E39F2" w:rsidRPr="005D473F" w:rsidRDefault="002E39F2" w:rsidP="002E39F2">
      <w:pPr>
        <w:ind w:firstLine="720"/>
        <w:jc w:val="both"/>
      </w:pPr>
      <w:r>
        <w:t>подготовка</w:t>
      </w:r>
      <w:r w:rsidRPr="005D473F">
        <w:t xml:space="preserve"> проектов нормативных правовых актов Забайкальского края по вопросам, относящимся к компетенции управления; </w:t>
      </w:r>
    </w:p>
    <w:p w:rsidR="002E39F2" w:rsidRPr="005D473F" w:rsidRDefault="002E39F2" w:rsidP="002E39F2">
      <w:pPr>
        <w:ind w:firstLine="720"/>
        <w:jc w:val="both"/>
      </w:pPr>
      <w:r>
        <w:t>организация</w:t>
      </w:r>
      <w:r w:rsidRPr="005D473F">
        <w:t xml:space="preserve"> подготовк</w:t>
      </w:r>
      <w:r>
        <w:t>и</w:t>
      </w:r>
      <w:r w:rsidRPr="005D473F">
        <w:t xml:space="preserve"> заключений по проектам нормативных правовых актов в части, относящейся к компетенции управления;</w:t>
      </w:r>
    </w:p>
    <w:p w:rsidR="002E39F2" w:rsidRPr="005D473F" w:rsidRDefault="002E39F2" w:rsidP="002E39F2">
      <w:pPr>
        <w:ind w:firstLine="720"/>
        <w:jc w:val="both"/>
      </w:pPr>
      <w:r>
        <w:t>организация</w:t>
      </w:r>
      <w:r w:rsidRPr="005D473F">
        <w:t xml:space="preserve"> подготовк</w:t>
      </w:r>
      <w:r>
        <w:t>и</w:t>
      </w:r>
      <w:r w:rsidRPr="005D473F">
        <w:t xml:space="preserve"> предложений по финансированию государственных капитальных вложений;</w:t>
      </w:r>
    </w:p>
    <w:p w:rsidR="002E39F2" w:rsidRPr="005D473F" w:rsidRDefault="002E39F2" w:rsidP="002E39F2">
      <w:pPr>
        <w:ind w:firstLine="708"/>
        <w:jc w:val="both"/>
      </w:pPr>
      <w:r w:rsidRPr="005D473F">
        <w:t>методическое руковод</w:t>
      </w:r>
      <w:r>
        <w:t>ство и контроль</w:t>
      </w:r>
      <w:r w:rsidR="00C353C9">
        <w:t xml:space="preserve"> за разработкой к</w:t>
      </w:r>
      <w:r w:rsidRPr="005D473F">
        <w:t xml:space="preserve">раевой адресной инвестиционной программы, </w:t>
      </w:r>
    </w:p>
    <w:p w:rsidR="002E39F2" w:rsidRPr="005D473F" w:rsidRDefault="002E39F2" w:rsidP="002E39F2">
      <w:pPr>
        <w:ind w:firstLine="709"/>
        <w:jc w:val="both"/>
      </w:pPr>
      <w:r>
        <w:t>организация</w:t>
      </w:r>
      <w:r w:rsidRPr="005D473F">
        <w:t xml:space="preserve"> подготовк</w:t>
      </w:r>
      <w:r>
        <w:t>и</w:t>
      </w:r>
      <w:r w:rsidRPr="005D473F">
        <w:t xml:space="preserve"> заявок и необходимого комплекта документов на получение средств федерального бюджета в рамках национальных проектов, государственных программ Российской Федерации в пределах компетенции управления;</w:t>
      </w:r>
    </w:p>
    <w:p w:rsidR="002E39F2" w:rsidRPr="005D473F" w:rsidRDefault="002E39F2" w:rsidP="002E39F2">
      <w:pPr>
        <w:ind w:firstLine="708"/>
        <w:jc w:val="both"/>
      </w:pPr>
      <w:r>
        <w:t>организация</w:t>
      </w:r>
      <w:r w:rsidRPr="005D473F">
        <w:t xml:space="preserve"> подготовк</w:t>
      </w:r>
      <w:r>
        <w:t>и</w:t>
      </w:r>
      <w:r w:rsidRPr="005D473F">
        <w:t xml:space="preserve"> к заключению проектов Соглашений между Правительством Забайкальского края, Министерством строительства, дорожного хозяйства и транспорта Забайкальского края и федеральными органами исполнительной власти о предоставлении субсидий в рамках компетенции управления;</w:t>
      </w:r>
    </w:p>
    <w:p w:rsidR="002E39F2" w:rsidRPr="005D473F" w:rsidRDefault="002E39F2" w:rsidP="002E39F2">
      <w:pPr>
        <w:tabs>
          <w:tab w:val="num" w:pos="1080"/>
        </w:tabs>
        <w:ind w:firstLine="720"/>
        <w:jc w:val="both"/>
      </w:pPr>
      <w:r>
        <w:t>организация</w:t>
      </w:r>
      <w:r w:rsidRPr="005D473F">
        <w:t xml:space="preserve"> реализаци</w:t>
      </w:r>
      <w:r>
        <w:t>и</w:t>
      </w:r>
      <w:r w:rsidRPr="005D473F">
        <w:t xml:space="preserve"> мероприятий </w:t>
      </w:r>
      <w:r w:rsidRPr="005D473F">
        <w:rPr>
          <w:bCs/>
        </w:rPr>
        <w:t xml:space="preserve">государственных программ Забайкальского края </w:t>
      </w:r>
      <w:r w:rsidRPr="005D473F">
        <w:t xml:space="preserve">в части финансирования объектов капитального строительства государственной </w:t>
      </w:r>
      <w:r w:rsidRPr="005D473F">
        <w:lastRenderedPageBreak/>
        <w:t>(муниципальной) собственности</w:t>
      </w:r>
      <w:r w:rsidRPr="005D473F">
        <w:rPr>
          <w:bCs/>
        </w:rPr>
        <w:t>, ответственным исполнителем которых является Министерство;</w:t>
      </w:r>
    </w:p>
    <w:p w:rsidR="002E39F2" w:rsidRPr="005D473F" w:rsidRDefault="002E39F2" w:rsidP="002E39F2">
      <w:pPr>
        <w:tabs>
          <w:tab w:val="num" w:pos="1080"/>
        </w:tabs>
        <w:ind w:firstLine="720"/>
        <w:jc w:val="both"/>
      </w:pPr>
      <w:r>
        <w:t>организация подготовки</w:t>
      </w:r>
      <w:r w:rsidRPr="005D473F">
        <w:t xml:space="preserve"> заключений по проекту краевого бюджета на очередной финансовый год в пределах компетенции управления;</w:t>
      </w:r>
    </w:p>
    <w:p w:rsidR="002E39F2" w:rsidRDefault="002E39F2" w:rsidP="002E39F2">
      <w:pPr>
        <w:jc w:val="both"/>
      </w:pPr>
      <w:r>
        <w:rPr>
          <w:b/>
        </w:rPr>
        <w:tab/>
      </w:r>
      <w:r w:rsidRPr="003533CD">
        <w:t xml:space="preserve">Полный перечень должностных обязанностей перечислен в </w:t>
      </w:r>
      <w:hyperlink r:id="rId8" w:history="1">
        <w:r w:rsidRPr="00E663AF">
          <w:rPr>
            <w:rStyle w:val="af3"/>
          </w:rPr>
          <w:t>должностном регламенте</w:t>
        </w:r>
      </w:hyperlink>
      <w:r>
        <w:t xml:space="preserve"> начальника </w:t>
      </w:r>
      <w:r w:rsidRPr="00374250">
        <w:rPr>
          <w:rFonts w:eastAsia="Calibri"/>
          <w:lang w:eastAsia="en-US"/>
        </w:rPr>
        <w:t>управления инвестиционных проектов</w:t>
      </w:r>
      <w:r>
        <w:t>, размещенном на сайте Министерства (информация о кадровом обеспечении – конкурсы)</w:t>
      </w:r>
      <w:r w:rsidRPr="003533CD">
        <w:t>.</w:t>
      </w:r>
    </w:p>
    <w:p w:rsidR="002E39F2" w:rsidRPr="00486E20" w:rsidRDefault="002E39F2" w:rsidP="002256F5">
      <w:pPr>
        <w:tabs>
          <w:tab w:val="left" w:pos="630"/>
        </w:tabs>
        <w:ind w:firstLine="709"/>
        <w:jc w:val="both"/>
        <w:rPr>
          <w:b/>
        </w:rPr>
      </w:pPr>
    </w:p>
    <w:p w:rsidR="002256F5" w:rsidRPr="001D675C" w:rsidRDefault="002E39F2" w:rsidP="002256F5">
      <w:pPr>
        <w:autoSpaceDE w:val="0"/>
        <w:autoSpaceDN w:val="0"/>
        <w:adjustRightInd w:val="0"/>
        <w:ind w:firstLine="709"/>
        <w:jc w:val="both"/>
        <w:rPr>
          <w:b/>
        </w:rPr>
      </w:pPr>
      <w:r>
        <w:rPr>
          <w:b/>
        </w:rPr>
        <w:t>2</w:t>
      </w:r>
      <w:r w:rsidR="002256F5" w:rsidRPr="00C279B7">
        <w:rPr>
          <w:b/>
        </w:rPr>
        <w:t xml:space="preserve">. Начальник отдела развития и методологии строительства и архитектуры </w:t>
      </w:r>
    </w:p>
    <w:p w:rsidR="002256F5" w:rsidRPr="003F56B7" w:rsidRDefault="002256F5" w:rsidP="002256F5">
      <w:pPr>
        <w:tabs>
          <w:tab w:val="left" w:pos="1080"/>
        </w:tabs>
        <w:ind w:firstLine="720"/>
        <w:jc w:val="both"/>
      </w:pPr>
      <w:r w:rsidRPr="003F56B7">
        <w:t>Квалификационные требования для замещения должности:</w:t>
      </w:r>
    </w:p>
    <w:p w:rsidR="002256F5" w:rsidRPr="00913BCA" w:rsidRDefault="002256F5" w:rsidP="002256F5">
      <w:pPr>
        <w:autoSpaceDE w:val="0"/>
        <w:autoSpaceDN w:val="0"/>
        <w:adjustRightInd w:val="0"/>
        <w:ind w:firstLine="709"/>
        <w:jc w:val="both"/>
      </w:pPr>
      <w:r w:rsidRPr="00913BCA">
        <w:t xml:space="preserve">высшее образование по специальностям, направлениям подготовки укрупнённых групп «Техника и технологии строительства», «Архитектура» или иной специальности, направлению подготовки, для которой </w:t>
      </w:r>
      <w:r w:rsidRPr="00913BCA">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2256F5" w:rsidRPr="001A44EC" w:rsidRDefault="002E39F2" w:rsidP="002256F5">
      <w:pPr>
        <w:autoSpaceDE w:val="0"/>
        <w:autoSpaceDN w:val="0"/>
        <w:adjustRightInd w:val="0"/>
        <w:ind w:firstLine="709"/>
        <w:jc w:val="both"/>
        <w:rPr>
          <w:highlight w:val="yellow"/>
        </w:rPr>
      </w:pPr>
      <w:r w:rsidRPr="00DF0E16">
        <w:rPr>
          <w:lang w:eastAsia="en-US"/>
        </w:rPr>
        <w:t xml:space="preserve">необходимо </w:t>
      </w:r>
      <w:r w:rsidRPr="00DF0E16">
        <w:rPr>
          <w:noProof/>
        </w:rPr>
        <w:t xml:space="preserve">наличие </w:t>
      </w:r>
      <w:r w:rsidRPr="00DF0E16">
        <w:t>не менее одного года стажа гражданской службы или стажа работы по специальности, направлению подготовки</w:t>
      </w:r>
      <w:r w:rsidR="002256F5" w:rsidRPr="001A44EC">
        <w:t>.</w:t>
      </w:r>
    </w:p>
    <w:p w:rsidR="002256F5" w:rsidRPr="001A44EC" w:rsidRDefault="002256F5" w:rsidP="002256F5">
      <w:pPr>
        <w:ind w:firstLine="709"/>
        <w:jc w:val="both"/>
      </w:pPr>
      <w:r w:rsidRPr="001A44EC">
        <w:t>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Гражданского кодекса Российской Федерации,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w:t>
      </w:r>
      <w:r w:rsidRPr="001A44EC">
        <w:rPr>
          <w:rFonts w:eastAsiaTheme="minorHAnsi"/>
          <w:lang w:eastAsia="en-US"/>
        </w:rPr>
        <w:t>Об архитектурной деятельности в Российской Федерации</w:t>
      </w:r>
      <w:r w:rsidRPr="001A44EC">
        <w:t>», «О стратегическом планировании в Российской Федерации», «</w:t>
      </w:r>
      <w:r w:rsidRPr="001A44EC">
        <w:rPr>
          <w:color w:val="000000"/>
        </w:rPr>
        <w:t>О содействии развитию жилищного строительства</w:t>
      </w:r>
      <w:r w:rsidRPr="001A44EC">
        <w:t>», законов Забайкальского края «Устав Забайкальского края», «О градостроительной деятельности в Забайкальском крае», «Об административно-территори</w:t>
      </w:r>
      <w:r>
        <w:t>альном устройстве З</w:t>
      </w:r>
      <w:r w:rsidRPr="001A44EC">
        <w:t>абайкальского края», «О межбюджетных отношениях в Забайкальском крае», «</w:t>
      </w:r>
      <w:r w:rsidR="009B0506">
        <w:rPr>
          <w:rFonts w:eastAsiaTheme="minorHAnsi"/>
          <w:lang w:eastAsia="en-US"/>
        </w:rPr>
        <w:t xml:space="preserve">Об отдельных вопросах реализации Федерального закона "О </w:t>
      </w:r>
      <w:r w:rsidR="00F62B52">
        <w:rPr>
          <w:rFonts w:eastAsiaTheme="minorHAnsi"/>
          <w:lang w:eastAsia="en-US"/>
        </w:rPr>
        <w:t>наименованиях</w:t>
      </w:r>
      <w:r w:rsidR="009B0506">
        <w:rPr>
          <w:rFonts w:eastAsiaTheme="minorHAnsi"/>
          <w:lang w:eastAsia="en-US"/>
        </w:rPr>
        <w:t xml:space="preserve"> </w:t>
      </w:r>
      <w:r w:rsidR="00F62B52">
        <w:rPr>
          <w:rFonts w:eastAsiaTheme="minorHAnsi"/>
          <w:lang w:eastAsia="en-US"/>
        </w:rPr>
        <w:t>географических объектов</w:t>
      </w:r>
      <w:r w:rsidR="009B0506">
        <w:rPr>
          <w:rFonts w:eastAsiaTheme="minorHAnsi"/>
          <w:lang w:eastAsia="en-US"/>
        </w:rPr>
        <w:t xml:space="preserve">" </w:t>
      </w:r>
      <w:r w:rsidR="00F62B52">
        <w:rPr>
          <w:rFonts w:eastAsiaTheme="minorHAnsi"/>
          <w:lang w:eastAsia="en-US"/>
        </w:rPr>
        <w:t>на территории Забайкальского края</w:t>
      </w:r>
      <w:r w:rsidRPr="001A44EC">
        <w:t>».</w:t>
      </w:r>
    </w:p>
    <w:p w:rsidR="002256F5" w:rsidRPr="0029482C" w:rsidRDefault="002256F5" w:rsidP="002256F5">
      <w:pPr>
        <w:autoSpaceDE w:val="0"/>
        <w:autoSpaceDN w:val="0"/>
        <w:adjustRightInd w:val="0"/>
        <w:ind w:firstLine="709"/>
        <w:jc w:val="both"/>
      </w:pPr>
      <w:r w:rsidRPr="0029482C">
        <w:t>Направление деятельности:</w:t>
      </w:r>
    </w:p>
    <w:p w:rsidR="002256F5" w:rsidRPr="0029482C" w:rsidRDefault="002256F5" w:rsidP="002256F5">
      <w:pPr>
        <w:ind w:firstLine="708"/>
        <w:jc w:val="both"/>
      </w:pPr>
      <w:r w:rsidRPr="0029482C">
        <w:t xml:space="preserve">организация подготовки проектов нормативных правовых актов Забайкальского края по вопросам, относящимся к компетенции управления градостроительства и архитектуры; </w:t>
      </w:r>
    </w:p>
    <w:p w:rsidR="002256F5" w:rsidRPr="0029482C" w:rsidRDefault="002256F5" w:rsidP="002256F5">
      <w:pPr>
        <w:ind w:firstLine="708"/>
        <w:jc w:val="both"/>
      </w:pPr>
      <w:r w:rsidRPr="0029482C">
        <w:t>организация подготовки заключений к проектам нормативных правовых актов в части, относящейся к компетенции градостроительства и архитектуры;</w:t>
      </w:r>
    </w:p>
    <w:p w:rsidR="002256F5" w:rsidRPr="0029482C" w:rsidRDefault="002256F5" w:rsidP="002256F5">
      <w:pPr>
        <w:ind w:firstLine="708"/>
        <w:jc w:val="both"/>
      </w:pPr>
      <w:r w:rsidRPr="0029482C">
        <w:t>участие в разработке и реализации мероприятий по стратегическому планированию в сфере градостроительства, развития территорий;</w:t>
      </w:r>
    </w:p>
    <w:p w:rsidR="002256F5" w:rsidRPr="0029482C" w:rsidRDefault="002256F5" w:rsidP="002256F5">
      <w:pPr>
        <w:ind w:firstLine="708"/>
        <w:jc w:val="both"/>
      </w:pPr>
      <w:r w:rsidRPr="0029482C">
        <w:t>участие в разработке и реализации мероприятий по стимулированию строительства;</w:t>
      </w:r>
    </w:p>
    <w:p w:rsidR="002256F5" w:rsidRPr="0029482C" w:rsidRDefault="002256F5" w:rsidP="002256F5">
      <w:pPr>
        <w:ind w:firstLine="708"/>
        <w:jc w:val="both"/>
      </w:pPr>
      <w:r w:rsidRPr="0029482C">
        <w:t>разработка и реализация мероприятий по обеспечению уникальности архитектурной среды Забайкальского края;</w:t>
      </w:r>
    </w:p>
    <w:p w:rsidR="002256F5" w:rsidRPr="0029482C" w:rsidRDefault="002256F5" w:rsidP="002256F5">
      <w:pPr>
        <w:ind w:firstLine="708"/>
        <w:jc w:val="both"/>
      </w:pPr>
      <w:r w:rsidRPr="0029482C">
        <w:t>разработка и реализация государственных программ по развитию градостроительной деятельности;</w:t>
      </w:r>
    </w:p>
    <w:p w:rsidR="002256F5" w:rsidRPr="0029482C" w:rsidRDefault="002256F5" w:rsidP="002256F5">
      <w:pPr>
        <w:autoSpaceDE w:val="0"/>
        <w:autoSpaceDN w:val="0"/>
        <w:adjustRightInd w:val="0"/>
        <w:ind w:firstLine="709"/>
        <w:jc w:val="both"/>
      </w:pPr>
      <w:r w:rsidRPr="0029482C">
        <w:t xml:space="preserve">организация работы по осуществлению контроля за соблюдением органами местного самоуправления муниципальных образований края законодательства о градостроительной деятельности; </w:t>
      </w:r>
    </w:p>
    <w:p w:rsidR="002256F5" w:rsidRPr="0029482C" w:rsidRDefault="002256F5" w:rsidP="002256F5">
      <w:pPr>
        <w:autoSpaceDE w:val="0"/>
        <w:autoSpaceDN w:val="0"/>
        <w:adjustRightInd w:val="0"/>
        <w:ind w:firstLine="709"/>
        <w:jc w:val="both"/>
      </w:pPr>
      <w:r w:rsidRPr="0029482C">
        <w:t>обеспечение подготовки документов</w:t>
      </w:r>
      <w:r w:rsidR="00F62B52">
        <w:t xml:space="preserve"> территориального планирования </w:t>
      </w:r>
      <w:r w:rsidRPr="0029482C">
        <w:t xml:space="preserve">двух и более субъектов Российской Федерации, документов территориального планирования Забайкальского края; </w:t>
      </w:r>
    </w:p>
    <w:p w:rsidR="002256F5" w:rsidRPr="0029482C" w:rsidRDefault="002256F5" w:rsidP="002256F5">
      <w:pPr>
        <w:pStyle w:val="11"/>
        <w:tabs>
          <w:tab w:val="left" w:pos="851"/>
          <w:tab w:val="left" w:pos="964"/>
        </w:tabs>
        <w:spacing w:after="0" w:line="240" w:lineRule="auto"/>
        <w:ind w:firstLine="0"/>
        <w:jc w:val="both"/>
        <w:rPr>
          <w:rFonts w:ascii="Times New Roman" w:hAnsi="Times New Roman" w:cs="Times New Roman"/>
          <w:spacing w:val="0"/>
        </w:rPr>
      </w:pPr>
      <w:r>
        <w:rPr>
          <w:rFonts w:ascii="Times New Roman" w:hAnsi="Times New Roman" w:cs="Times New Roman"/>
          <w:spacing w:val="0"/>
        </w:rPr>
        <w:tab/>
      </w:r>
      <w:r w:rsidRPr="0029482C">
        <w:rPr>
          <w:rFonts w:ascii="Times New Roman" w:hAnsi="Times New Roman" w:cs="Times New Roman"/>
          <w:spacing w:val="0"/>
        </w:rPr>
        <w:t xml:space="preserve">подготовка и согласование проекта схемы территориального планирования Забайкальского края с уполномоченным федеральным органом исполнительной власти, высшими исполнительными органами государственной власти субъектов Российской </w:t>
      </w:r>
      <w:r w:rsidRPr="0029482C">
        <w:rPr>
          <w:rFonts w:ascii="Times New Roman" w:hAnsi="Times New Roman" w:cs="Times New Roman"/>
          <w:spacing w:val="0"/>
        </w:rPr>
        <w:lastRenderedPageBreak/>
        <w:t>Федерации и органами местного самоуправления в соответствии с Градостроительным кодексом Российской Федерации;</w:t>
      </w:r>
    </w:p>
    <w:p w:rsidR="002256F5" w:rsidRPr="0029482C" w:rsidRDefault="002256F5" w:rsidP="002256F5">
      <w:pPr>
        <w:autoSpaceDE w:val="0"/>
        <w:autoSpaceDN w:val="0"/>
        <w:adjustRightInd w:val="0"/>
        <w:ind w:firstLine="709"/>
        <w:jc w:val="both"/>
      </w:pPr>
      <w:r w:rsidRPr="0029482C">
        <w:t xml:space="preserve">подготовка документации по планировке территории в случаях, предусмотренных Градостроительным кодексом Российской Федерации; </w:t>
      </w:r>
    </w:p>
    <w:p w:rsidR="002256F5" w:rsidRPr="0029482C" w:rsidRDefault="002256F5" w:rsidP="002256F5">
      <w:pPr>
        <w:autoSpaceDE w:val="0"/>
        <w:autoSpaceDN w:val="0"/>
        <w:adjustRightInd w:val="0"/>
        <w:ind w:firstLine="709"/>
        <w:jc w:val="both"/>
        <w:rPr>
          <w:b/>
          <w:bCs/>
        </w:rPr>
      </w:pPr>
      <w:r w:rsidRPr="0029482C">
        <w:t>разработка и утверждение краевых нормативов градостроительного проектирования.</w:t>
      </w:r>
    </w:p>
    <w:p w:rsidR="002256F5" w:rsidRDefault="002256F5" w:rsidP="002256F5">
      <w:pPr>
        <w:jc w:val="both"/>
      </w:pPr>
      <w:r w:rsidRPr="0029482C">
        <w:rPr>
          <w:b/>
        </w:rPr>
        <w:tab/>
      </w:r>
      <w:r w:rsidRPr="0029482C">
        <w:t xml:space="preserve">Полный перечень должностных обязанностей перечислен в </w:t>
      </w:r>
      <w:hyperlink r:id="rId9" w:history="1">
        <w:r w:rsidRPr="00E663AF">
          <w:rPr>
            <w:rStyle w:val="af3"/>
          </w:rPr>
          <w:t>должностном регламенте</w:t>
        </w:r>
      </w:hyperlink>
      <w:r w:rsidRPr="0029482C">
        <w:t xml:space="preserve"> начальника отдела развития и методологии строительства и архитектуры, размещенном на сайте Министерства (информация о кадровом обеспечении – конкурсы).</w:t>
      </w:r>
    </w:p>
    <w:p w:rsidR="002E39F2" w:rsidRDefault="002E39F2" w:rsidP="002256F5">
      <w:pPr>
        <w:jc w:val="both"/>
      </w:pPr>
    </w:p>
    <w:p w:rsidR="002256F5" w:rsidRPr="00DF0E16" w:rsidRDefault="00043C29" w:rsidP="002256F5">
      <w:pPr>
        <w:ind w:firstLine="709"/>
        <w:jc w:val="both"/>
        <w:rPr>
          <w:rFonts w:eastAsia="Calibri"/>
          <w:b/>
          <w:lang w:eastAsia="en-US"/>
        </w:rPr>
      </w:pPr>
      <w:r>
        <w:rPr>
          <w:b/>
        </w:rPr>
        <w:t>3</w:t>
      </w:r>
      <w:r w:rsidR="002256F5" w:rsidRPr="002256F5">
        <w:rPr>
          <w:b/>
        </w:rPr>
        <w:t>.</w:t>
      </w:r>
      <w:r w:rsidR="002256F5">
        <w:t xml:space="preserve"> </w:t>
      </w:r>
      <w:r w:rsidR="002256F5" w:rsidRPr="00DF0E16">
        <w:rPr>
          <w:rFonts w:eastAsia="Calibri"/>
          <w:b/>
          <w:lang w:eastAsia="en-US"/>
        </w:rPr>
        <w:t>Начальник отдела инвестиционной деятельности в форме капитальных вложений управления инвестиционных проектов.</w:t>
      </w:r>
    </w:p>
    <w:p w:rsidR="002256F5" w:rsidRPr="00DF0E16" w:rsidRDefault="002256F5" w:rsidP="002256F5">
      <w:pPr>
        <w:tabs>
          <w:tab w:val="left" w:pos="1080"/>
        </w:tabs>
        <w:ind w:firstLine="720"/>
        <w:jc w:val="both"/>
      </w:pPr>
      <w:r w:rsidRPr="00DF0E16">
        <w:t>Квалификационные требования для замещения должности:</w:t>
      </w:r>
    </w:p>
    <w:p w:rsidR="002256F5" w:rsidRPr="00DF0E16" w:rsidRDefault="002256F5" w:rsidP="002256F5">
      <w:pPr>
        <w:autoSpaceDE w:val="0"/>
        <w:autoSpaceDN w:val="0"/>
        <w:adjustRightInd w:val="0"/>
        <w:ind w:firstLine="709"/>
        <w:jc w:val="both"/>
      </w:pPr>
      <w:r w:rsidRPr="00DF0E16">
        <w:t xml:space="preserve">высшее образование по специальностям, направлениям подготовки укрупненной группы «Экономика и управление» либо </w:t>
      </w:r>
      <w:r w:rsidR="00723B18">
        <w:t xml:space="preserve">по </w:t>
      </w:r>
      <w:r w:rsidRPr="00DF0E16">
        <w:t>специальности, направлению подготовки «Юриспруденция»</w:t>
      </w:r>
      <w:r w:rsidRPr="00DF0E16">
        <w:rPr>
          <w:sz w:val="28"/>
          <w:szCs w:val="28"/>
        </w:rPr>
        <w:t xml:space="preserve"> </w:t>
      </w:r>
      <w:r w:rsidRPr="00DF0E16">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DF0E16">
        <w:rPr>
          <w:bCs/>
        </w:rPr>
        <w:t xml:space="preserve"> подготовки, указанным в предыдущих перечнях профессий, специальностей и направлений подготовки</w:t>
      </w:r>
      <w:r w:rsidRPr="00DF0E16">
        <w:t>;</w:t>
      </w:r>
    </w:p>
    <w:p w:rsidR="002256F5" w:rsidRPr="00DF0E16" w:rsidRDefault="002256F5" w:rsidP="002256F5">
      <w:pPr>
        <w:ind w:firstLine="709"/>
        <w:jc w:val="both"/>
        <w:rPr>
          <w:noProof/>
        </w:rPr>
      </w:pPr>
      <w:r w:rsidRPr="00DF0E16">
        <w:rPr>
          <w:lang w:eastAsia="en-US"/>
        </w:rPr>
        <w:t xml:space="preserve">необходимо </w:t>
      </w:r>
      <w:r w:rsidRPr="00DF0E16">
        <w:rPr>
          <w:noProof/>
        </w:rPr>
        <w:t xml:space="preserve">наличие </w:t>
      </w:r>
      <w:r w:rsidRPr="00DF0E16">
        <w:t>не менее одного года стажа гражданской службы или стажа работы по специальности, направлению подготовки</w:t>
      </w:r>
      <w:r w:rsidRPr="00DF0E16">
        <w:rPr>
          <w:noProof/>
        </w:rPr>
        <w:t xml:space="preserve">. </w:t>
      </w:r>
    </w:p>
    <w:p w:rsidR="002256F5" w:rsidRDefault="002256F5" w:rsidP="002256F5">
      <w:pPr>
        <w:autoSpaceDE w:val="0"/>
        <w:autoSpaceDN w:val="0"/>
        <w:adjustRightInd w:val="0"/>
        <w:ind w:firstLine="709"/>
        <w:jc w:val="both"/>
      </w:pPr>
      <w:r w:rsidRPr="00DF0E16">
        <w:t>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Гражданского кодекса Российской Федерации, Жилищного кодекса Российской Федерации, федеральных законов «О государственной гражданской службе Российской Федерации», «О противодействии коррупции</w:t>
      </w:r>
      <w:r w:rsidRPr="0028201D">
        <w:t xml:space="preserve">», </w:t>
      </w:r>
      <w:r w:rsidRPr="005273B9">
        <w:t>«О порядке рассмотрения обращений граждан Российской Федерации</w:t>
      </w:r>
      <w:r w:rsidRPr="000E31B5">
        <w:t>»,</w:t>
      </w:r>
      <w:r w:rsidRPr="00D84FEA">
        <w:t xml:space="preserve"> «Об инвестиционной деятельности в Российской Федерации, осуществляемой в форме капитальных вложений»,</w:t>
      </w:r>
      <w:r w:rsidRPr="00ED606F">
        <w:t xml:space="preserve"> </w:t>
      </w:r>
      <w:r>
        <w:t xml:space="preserve">постановлений Правительства Российской Федерации </w:t>
      </w:r>
      <w:r w:rsidRPr="00D84FEA">
        <w:t>«Об инвестиционной деятельности в Российской Федерации, осуществляемой в форме капитальных вложений»</w:t>
      </w:r>
      <w:r>
        <w:t xml:space="preserve">, </w:t>
      </w:r>
      <w:r w:rsidRPr="00D84FEA">
        <w:t>«Об утверждении Правил формирования и реализации Федеральной адресной инвестиционной программы»,</w:t>
      </w:r>
      <w:r>
        <w:t xml:space="preserve"> Устава Забайкальского края.</w:t>
      </w:r>
    </w:p>
    <w:p w:rsidR="002256F5" w:rsidRPr="0028201D" w:rsidRDefault="002256F5" w:rsidP="002256F5">
      <w:pPr>
        <w:autoSpaceDE w:val="0"/>
        <w:autoSpaceDN w:val="0"/>
        <w:adjustRightInd w:val="0"/>
        <w:ind w:firstLine="709"/>
        <w:jc w:val="both"/>
      </w:pPr>
      <w:r w:rsidRPr="0028201D">
        <w:t>Направление деятельности:</w:t>
      </w:r>
    </w:p>
    <w:p w:rsidR="002256F5" w:rsidRPr="00D84FEA" w:rsidRDefault="002256F5" w:rsidP="002256F5">
      <w:pPr>
        <w:autoSpaceDE w:val="0"/>
        <w:autoSpaceDN w:val="0"/>
        <w:adjustRightInd w:val="0"/>
        <w:ind w:firstLine="709"/>
        <w:jc w:val="both"/>
      </w:pPr>
      <w:r w:rsidRPr="00D84FEA">
        <w:t xml:space="preserve">разработка и </w:t>
      </w:r>
      <w:r w:rsidRPr="00D84FEA">
        <w:rPr>
          <w:bCs/>
        </w:rPr>
        <w:t xml:space="preserve">реализация государственной программы </w:t>
      </w:r>
      <w:r w:rsidRPr="00D84FEA">
        <w:t>Забайкальского края «Развитие территорий и жилищная политика Забайкальского края»</w:t>
      </w:r>
      <w:r w:rsidRPr="00D84FEA">
        <w:rPr>
          <w:bCs/>
        </w:rPr>
        <w:t xml:space="preserve">; готовит </w:t>
      </w:r>
      <w:r w:rsidRPr="00D84FEA">
        <w:t>предложения по выделению ассигнований средств бюджета края на ее реализацию, обеспечивает</w:t>
      </w:r>
      <w:r w:rsidRPr="00D84FEA">
        <w:rPr>
          <w:bCs/>
        </w:rPr>
        <w:t xml:space="preserve"> ее финансирование</w:t>
      </w:r>
      <w:r w:rsidRPr="00D84FEA">
        <w:t>;</w:t>
      </w:r>
    </w:p>
    <w:p w:rsidR="002256F5" w:rsidRPr="00D84FEA" w:rsidRDefault="002256F5" w:rsidP="002256F5">
      <w:pPr>
        <w:autoSpaceDE w:val="0"/>
        <w:autoSpaceDN w:val="0"/>
        <w:adjustRightInd w:val="0"/>
        <w:ind w:firstLine="709"/>
        <w:jc w:val="both"/>
      </w:pPr>
      <w:r w:rsidRPr="00D84FEA">
        <w:t>формирование и актуализация Краевой адресной инвестиционной программы;</w:t>
      </w:r>
    </w:p>
    <w:p w:rsidR="002256F5" w:rsidRPr="00D84FEA" w:rsidRDefault="002256F5" w:rsidP="002256F5">
      <w:pPr>
        <w:autoSpaceDE w:val="0"/>
        <w:autoSpaceDN w:val="0"/>
        <w:adjustRightInd w:val="0"/>
        <w:ind w:firstLine="709"/>
        <w:jc w:val="both"/>
      </w:pPr>
      <w:r w:rsidRPr="00D84FEA">
        <w:t xml:space="preserve">обеспечение реализации мероприятий по развитию социальной инфраструктуры городского поселения «Город </w:t>
      </w:r>
      <w:proofErr w:type="spellStart"/>
      <w:r w:rsidRPr="00D84FEA">
        <w:t>Краснокаменск</w:t>
      </w:r>
      <w:proofErr w:type="spellEnd"/>
      <w:r w:rsidRPr="00D84FEA">
        <w:t xml:space="preserve"> и </w:t>
      </w:r>
      <w:proofErr w:type="spellStart"/>
      <w:r w:rsidRPr="00D84FEA">
        <w:t>Краснокаменский</w:t>
      </w:r>
      <w:proofErr w:type="spellEnd"/>
      <w:r w:rsidRPr="00D84FEA">
        <w:t xml:space="preserve"> район» и муниципального района «</w:t>
      </w:r>
      <w:proofErr w:type="spellStart"/>
      <w:r w:rsidRPr="00D84FEA">
        <w:t>Краснокаменский</w:t>
      </w:r>
      <w:proofErr w:type="spellEnd"/>
      <w:r w:rsidRPr="00D84FEA">
        <w:t xml:space="preserve"> район», финансирование которых осуществляется за счет бюджетных ассигнований, предусмотренных Законом о бюджете края (далее – мероприятия) в пределах полномочий Министерства и компетенции отдела;</w:t>
      </w:r>
    </w:p>
    <w:p w:rsidR="002256F5" w:rsidRPr="00D84FEA" w:rsidRDefault="002256F5" w:rsidP="002256F5">
      <w:pPr>
        <w:autoSpaceDE w:val="0"/>
        <w:autoSpaceDN w:val="0"/>
        <w:adjustRightInd w:val="0"/>
        <w:ind w:firstLine="709"/>
        <w:jc w:val="both"/>
      </w:pPr>
      <w:r w:rsidRPr="00D84FEA">
        <w:t xml:space="preserve">подготовка проектов Соглашений между Министерством строительства, дорожного хозяйства и транспорта Забайкальского края и администрациями муниципальных образований о предоставлении субсидий на </w:t>
      </w:r>
      <w:proofErr w:type="spellStart"/>
      <w:r w:rsidRPr="00D84FEA">
        <w:t>софинансирование</w:t>
      </w:r>
      <w:proofErr w:type="spellEnd"/>
      <w:r w:rsidRPr="00D84FEA">
        <w:t xml:space="preserve"> объектов капитального строительства муниципальной собственности и о </w:t>
      </w:r>
      <w:proofErr w:type="spellStart"/>
      <w:r w:rsidRPr="00D84FEA">
        <w:t>софинансровании</w:t>
      </w:r>
      <w:proofErr w:type="spellEnd"/>
      <w:r w:rsidRPr="00D84FEA">
        <w:t xml:space="preserve"> за счет средств бюджета края мероприятий;</w:t>
      </w:r>
    </w:p>
    <w:p w:rsidR="002256F5" w:rsidRPr="00D84FEA" w:rsidRDefault="002256F5" w:rsidP="002256F5">
      <w:pPr>
        <w:autoSpaceDE w:val="0"/>
        <w:autoSpaceDN w:val="0"/>
        <w:adjustRightInd w:val="0"/>
        <w:ind w:firstLine="709"/>
        <w:jc w:val="both"/>
      </w:pPr>
      <w:r w:rsidRPr="00D84FEA">
        <w:t>подготовка проектов распоряжений Правительства Забайкальского края о распределении ассигнований бюджета края по объектам капитального строительства г</w:t>
      </w:r>
      <w:r w:rsidR="0031197C">
        <w:t xml:space="preserve">осударственной (муниципальной) </w:t>
      </w:r>
      <w:r w:rsidRPr="00D84FEA">
        <w:t xml:space="preserve">собственности и по мероприятиям;    </w:t>
      </w:r>
    </w:p>
    <w:p w:rsidR="002256F5" w:rsidRPr="00D84FEA" w:rsidRDefault="002256F5" w:rsidP="002256F5">
      <w:pPr>
        <w:autoSpaceDE w:val="0"/>
        <w:autoSpaceDN w:val="0"/>
        <w:adjustRightInd w:val="0"/>
        <w:ind w:firstLine="709"/>
        <w:jc w:val="both"/>
      </w:pPr>
      <w:r w:rsidRPr="00D84FEA">
        <w:lastRenderedPageBreak/>
        <w:t xml:space="preserve">осуществление ежегодного отбора муниципальных образований для предоставления субсидий из средств бюджета края на </w:t>
      </w:r>
      <w:proofErr w:type="spellStart"/>
      <w:r w:rsidRPr="00D84FEA">
        <w:t>софинансирование</w:t>
      </w:r>
      <w:proofErr w:type="spellEnd"/>
      <w:r w:rsidRPr="00D84FEA">
        <w:t xml:space="preserve"> объектов капитального строительства муниципальной собственности; </w:t>
      </w:r>
    </w:p>
    <w:p w:rsidR="002256F5" w:rsidRPr="00D84FEA" w:rsidRDefault="0031197C" w:rsidP="002256F5">
      <w:pPr>
        <w:autoSpaceDE w:val="0"/>
        <w:autoSpaceDN w:val="0"/>
        <w:adjustRightInd w:val="0"/>
        <w:ind w:firstLine="709"/>
        <w:jc w:val="both"/>
      </w:pPr>
      <w:r>
        <w:t>организация реализации</w:t>
      </w:r>
      <w:r w:rsidR="002256F5" w:rsidRPr="00D84FEA">
        <w:t xml:space="preserve"> мероприятий в рамках Закона Забайкальского края от 04 мая 2010 года № 358-ЗЗК «О статусе административного центра (столицы) Забайкальского края», финансирование которых осуществляется за счет бюджетных ассигнований, предусмотренных Законом о бюджете края, в пред</w:t>
      </w:r>
      <w:r>
        <w:t xml:space="preserve">елах полномочий Министерства и </w:t>
      </w:r>
      <w:r w:rsidR="002256F5" w:rsidRPr="00D84FEA">
        <w:t>компетенции отдела.</w:t>
      </w:r>
    </w:p>
    <w:p w:rsidR="002256F5" w:rsidRDefault="002256F5" w:rsidP="002256F5">
      <w:pPr>
        <w:jc w:val="both"/>
      </w:pPr>
      <w:r>
        <w:rPr>
          <w:b/>
        </w:rPr>
        <w:tab/>
      </w:r>
      <w:r w:rsidRPr="003533CD">
        <w:t xml:space="preserve">Полный перечень должностных обязанностей перечислен в </w:t>
      </w:r>
      <w:hyperlink r:id="rId10" w:history="1">
        <w:r w:rsidRPr="00E663AF">
          <w:rPr>
            <w:rStyle w:val="af3"/>
          </w:rPr>
          <w:t>должностном регламенте</w:t>
        </w:r>
      </w:hyperlink>
      <w:r>
        <w:t xml:space="preserve"> начальника отдела</w:t>
      </w:r>
      <w:r w:rsidRPr="00374250">
        <w:rPr>
          <w:rFonts w:eastAsia="Calibri"/>
          <w:b/>
          <w:lang w:eastAsia="en-US"/>
        </w:rPr>
        <w:t xml:space="preserve"> </w:t>
      </w:r>
      <w:r w:rsidRPr="00374250">
        <w:rPr>
          <w:rFonts w:eastAsia="Calibri"/>
          <w:lang w:eastAsia="en-US"/>
        </w:rPr>
        <w:t>инвестиционной деятельности в форме капитальных вложений управления инвестиционных проектов</w:t>
      </w:r>
      <w:r>
        <w:t>, размещенном на сайте Министерства (информация о кадровом обеспечении – конкурсы)</w:t>
      </w:r>
      <w:r w:rsidRPr="003533CD">
        <w:t>.</w:t>
      </w:r>
    </w:p>
    <w:p w:rsidR="00174BD1" w:rsidRDefault="00174BD1" w:rsidP="002256F5">
      <w:pPr>
        <w:jc w:val="both"/>
      </w:pPr>
    </w:p>
    <w:p w:rsidR="008C6965" w:rsidRDefault="008C6965" w:rsidP="002256F5">
      <w:pPr>
        <w:jc w:val="both"/>
      </w:pPr>
    </w:p>
    <w:p w:rsidR="00174BD1" w:rsidRPr="00486E20" w:rsidRDefault="00982003" w:rsidP="00174BD1">
      <w:pPr>
        <w:ind w:firstLine="709"/>
        <w:jc w:val="both"/>
        <w:rPr>
          <w:rFonts w:eastAsia="Calibri"/>
          <w:b/>
          <w:lang w:eastAsia="en-US"/>
        </w:rPr>
      </w:pPr>
      <w:r>
        <w:rPr>
          <w:rFonts w:eastAsia="Calibri"/>
          <w:b/>
          <w:lang w:eastAsia="en-US"/>
        </w:rPr>
        <w:t>4</w:t>
      </w:r>
      <w:r w:rsidR="00174BD1">
        <w:rPr>
          <w:rFonts w:eastAsia="Calibri"/>
          <w:b/>
          <w:lang w:eastAsia="en-US"/>
        </w:rPr>
        <w:t>. Заместитель начальника отдела инвестиционной деятельности в форме капитальных вложений управления реализации инвестиционных проектов</w:t>
      </w:r>
      <w:r w:rsidR="00174BD1" w:rsidRPr="00486E20">
        <w:rPr>
          <w:rFonts w:eastAsia="Calibri"/>
          <w:b/>
          <w:lang w:eastAsia="en-US"/>
        </w:rPr>
        <w:t>.</w:t>
      </w:r>
    </w:p>
    <w:p w:rsidR="00174BD1" w:rsidRPr="0028201D" w:rsidRDefault="00174BD1" w:rsidP="00174BD1">
      <w:pPr>
        <w:tabs>
          <w:tab w:val="left" w:pos="1080"/>
        </w:tabs>
        <w:ind w:firstLine="720"/>
        <w:jc w:val="both"/>
      </w:pPr>
      <w:r w:rsidRPr="0028201D">
        <w:t>Квалификационные требования для замещения должности:</w:t>
      </w:r>
    </w:p>
    <w:p w:rsidR="00174BD1" w:rsidRPr="008850A4" w:rsidRDefault="00174BD1" w:rsidP="00174BD1">
      <w:pPr>
        <w:autoSpaceDE w:val="0"/>
        <w:autoSpaceDN w:val="0"/>
        <w:adjustRightInd w:val="0"/>
        <w:ind w:firstLine="709"/>
        <w:jc w:val="both"/>
      </w:pPr>
      <w:r w:rsidRPr="008850A4">
        <w:t xml:space="preserve">высшее образование </w:t>
      </w:r>
      <w:r w:rsidRPr="002B6D78">
        <w:t>по специальностям, направлениям подготовки</w:t>
      </w:r>
      <w:r>
        <w:t xml:space="preserve"> укрупненной группы</w:t>
      </w:r>
      <w:r w:rsidRPr="002B6D78">
        <w:t xml:space="preserve"> </w:t>
      </w:r>
      <w:r w:rsidRPr="004C2469">
        <w:t>«Экономика</w:t>
      </w:r>
      <w:r>
        <w:t xml:space="preserve"> и управление» либо по специальности, направлению подготовки </w:t>
      </w:r>
      <w:r w:rsidRPr="004C2469">
        <w:t>«Юриспруденция»</w:t>
      </w:r>
      <w:r>
        <w:rPr>
          <w:sz w:val="28"/>
          <w:szCs w:val="28"/>
        </w:rPr>
        <w:t xml:space="preserve"> </w:t>
      </w:r>
      <w:r w:rsidRPr="00916F25">
        <w:t xml:space="preserve">или иной специальности, направлению подготовки, для которой законодательством об образовании Российской Федерации </w:t>
      </w:r>
      <w:r w:rsidRPr="008850A4">
        <w:t>установлено соответствие специальности, направлению</w:t>
      </w:r>
      <w:r w:rsidRPr="008850A4">
        <w:rPr>
          <w:bCs/>
        </w:rPr>
        <w:t xml:space="preserve"> подготовки, указанным в предыдущих перечнях профессий, специальностей и направлений подготовки</w:t>
      </w:r>
      <w:r>
        <w:t>;</w:t>
      </w:r>
    </w:p>
    <w:p w:rsidR="00174BD1" w:rsidRPr="00A46C19" w:rsidRDefault="00174BD1" w:rsidP="00174BD1">
      <w:pPr>
        <w:ind w:firstLine="709"/>
        <w:jc w:val="both"/>
        <w:rPr>
          <w:noProof/>
        </w:rPr>
      </w:pPr>
      <w:r w:rsidRPr="00A46C19">
        <w:rPr>
          <w:lang w:eastAsia="en-US"/>
        </w:rPr>
        <w:t xml:space="preserve">необходимо </w:t>
      </w:r>
      <w:r w:rsidRPr="00A46C19">
        <w:rPr>
          <w:noProof/>
        </w:rPr>
        <w:t xml:space="preserve">наличие </w:t>
      </w:r>
      <w:r w:rsidRPr="00A46C19">
        <w:t xml:space="preserve">не менее </w:t>
      </w:r>
      <w:r>
        <w:t>одного года</w:t>
      </w:r>
      <w:r w:rsidRPr="00A46C19">
        <w:t xml:space="preserve"> стажа гражданской службы или стажа работы по специальности, направлению подготовки</w:t>
      </w:r>
      <w:r w:rsidRPr="00A46C19">
        <w:rPr>
          <w:noProof/>
        </w:rPr>
        <w:t xml:space="preserve">. </w:t>
      </w:r>
    </w:p>
    <w:p w:rsidR="00174BD1" w:rsidRDefault="00723B18" w:rsidP="00174BD1">
      <w:pPr>
        <w:autoSpaceDE w:val="0"/>
        <w:autoSpaceDN w:val="0"/>
        <w:adjustRightInd w:val="0"/>
        <w:ind w:firstLine="709"/>
        <w:jc w:val="both"/>
      </w:pPr>
      <w:r>
        <w:t>Профессиональные знания</w:t>
      </w:r>
      <w:r w:rsidR="00174BD1" w:rsidRPr="0028201D">
        <w:t xml:space="preserve"> необходимые для исполнения должностных обязанностей: государственного языка Российской Федерации (русского языка) Конституции Российской Федерации,  </w:t>
      </w:r>
      <w:r w:rsidR="00D26AE1" w:rsidRPr="00D26AE1">
        <w:t>Бюджетного</w:t>
      </w:r>
      <w:r w:rsidR="00D26AE1">
        <w:t xml:space="preserve"> кодекса Российской Федерации</w:t>
      </w:r>
      <w:r w:rsidR="00174BD1">
        <w:t xml:space="preserve">, </w:t>
      </w:r>
      <w:r w:rsidR="00174BD1" w:rsidRPr="0028201D">
        <w:t xml:space="preserve">федеральных законов «О государственной гражданской службе Российской Федерации», «О противодействии коррупции», </w:t>
      </w:r>
      <w:r w:rsidR="00174BD1" w:rsidRPr="005273B9">
        <w:t>«О порядке рассмотрения обращений граждан Российской Федерации</w:t>
      </w:r>
      <w:r w:rsidR="00174BD1" w:rsidRPr="000E31B5">
        <w:t xml:space="preserve">», </w:t>
      </w:r>
      <w:r w:rsidR="00174BD1" w:rsidRPr="004C2469">
        <w:t>«Об инвестиционной деятельности в Российской Федерации, осуществляемой в форме капитальных вложений»</w:t>
      </w:r>
      <w:r w:rsidR="00174BD1" w:rsidRPr="00F84911">
        <w:t xml:space="preserve">, </w:t>
      </w:r>
      <w:r w:rsidR="00174BD1">
        <w:t xml:space="preserve">Устава Забайкальского края, </w:t>
      </w:r>
      <w:r w:rsidR="00174BD1" w:rsidRPr="00F84911">
        <w:t>постановления Правительства Забайкальского края</w:t>
      </w:r>
      <w:r w:rsidR="00174BD1" w:rsidRPr="004C2469">
        <w:t xml:space="preserve"> «Об утверждении Положения о порядке формирования и реализации Краевой адресной инвестиционной программы».</w:t>
      </w:r>
    </w:p>
    <w:p w:rsidR="00174BD1" w:rsidRPr="0028201D" w:rsidRDefault="00174BD1" w:rsidP="00174BD1">
      <w:pPr>
        <w:autoSpaceDE w:val="0"/>
        <w:autoSpaceDN w:val="0"/>
        <w:adjustRightInd w:val="0"/>
        <w:ind w:firstLine="709"/>
        <w:jc w:val="both"/>
      </w:pPr>
      <w:r w:rsidRPr="0028201D">
        <w:t>Направление деятельности:</w:t>
      </w:r>
    </w:p>
    <w:p w:rsidR="00174BD1" w:rsidRPr="004C2469" w:rsidRDefault="00174BD1" w:rsidP="00174BD1">
      <w:pPr>
        <w:ind w:firstLine="708"/>
        <w:jc w:val="both"/>
        <w:rPr>
          <w:bCs/>
        </w:rPr>
      </w:pPr>
      <w:r w:rsidRPr="004C2469">
        <w:rPr>
          <w:bCs/>
        </w:rPr>
        <w:t>реализаци</w:t>
      </w:r>
      <w:r>
        <w:rPr>
          <w:bCs/>
        </w:rPr>
        <w:t>я</w:t>
      </w:r>
      <w:r w:rsidRPr="004C2469">
        <w:rPr>
          <w:bCs/>
        </w:rPr>
        <w:t xml:space="preserve"> государственной программы </w:t>
      </w:r>
      <w:r w:rsidRPr="004C2469">
        <w:t>Забайкальского края «Развитие территорий и жилищная политика Забайкальского края»</w:t>
      </w:r>
      <w:r w:rsidRPr="004C2469">
        <w:rPr>
          <w:bCs/>
        </w:rPr>
        <w:t xml:space="preserve">; </w:t>
      </w:r>
      <w:r>
        <w:rPr>
          <w:bCs/>
        </w:rPr>
        <w:t xml:space="preserve">подготовка </w:t>
      </w:r>
      <w:r w:rsidRPr="004C2469">
        <w:t>предложени</w:t>
      </w:r>
      <w:r>
        <w:t>й</w:t>
      </w:r>
      <w:r w:rsidRPr="004C2469">
        <w:t xml:space="preserve"> по выделению ассигнований средств бюджета края на ее реализацию</w:t>
      </w:r>
      <w:r>
        <w:t>;</w:t>
      </w:r>
    </w:p>
    <w:p w:rsidR="00174BD1" w:rsidRPr="004C2469" w:rsidRDefault="00174BD1" w:rsidP="00174BD1">
      <w:pPr>
        <w:ind w:firstLine="708"/>
        <w:jc w:val="both"/>
      </w:pPr>
      <w:r w:rsidRPr="004C2469">
        <w:t>подготовк</w:t>
      </w:r>
      <w:r>
        <w:t>а</w:t>
      </w:r>
      <w:r w:rsidRPr="004C2469">
        <w:rPr>
          <w:bCs/>
        </w:rPr>
        <w:t xml:space="preserve"> </w:t>
      </w:r>
      <w:r w:rsidRPr="004C2469">
        <w:t xml:space="preserve">предложений к формированию бюджета Забайкальского края на очередной финансовый год и плановый период по выделению ассигнований на объекты капитального строительства государственной (муниципальной) собственности; также </w:t>
      </w:r>
      <w:r>
        <w:t>подготовка</w:t>
      </w:r>
      <w:r w:rsidRPr="004C2469">
        <w:t xml:space="preserve"> предложени</w:t>
      </w:r>
      <w:r>
        <w:t>й</w:t>
      </w:r>
      <w:r w:rsidRPr="004C2469">
        <w:t xml:space="preserve"> по корректировке бюджета края на текущий финансовый год;</w:t>
      </w:r>
    </w:p>
    <w:p w:rsidR="00174BD1" w:rsidRPr="004C2469" w:rsidRDefault="00174BD1" w:rsidP="00174BD1">
      <w:pPr>
        <w:tabs>
          <w:tab w:val="left" w:pos="1440"/>
        </w:tabs>
        <w:ind w:firstLine="709"/>
        <w:jc w:val="both"/>
      </w:pPr>
      <w:r w:rsidRPr="004C2469">
        <w:rPr>
          <w:bCs/>
        </w:rPr>
        <w:t>п</w:t>
      </w:r>
      <w:r w:rsidRPr="004C2469">
        <w:t>одготовк</w:t>
      </w:r>
      <w:r>
        <w:t>а</w:t>
      </w:r>
      <w:r w:rsidRPr="004C2469">
        <w:t xml:space="preserve"> проекта распоряжения Правительства Забайкальского края о распределении бюджетных ассигнований в объекты капитального строительства государственной (муниципальной) собственности Забайкальского края, в которые осуществляются бюджетные инвестиции за счет средств бюджета края, и объекты недвижимого имущества, приобретаемые в государственную (муниципальную) собственность Забайкальского края в результате осуществления бюджетных инвестиций за счет средств бюджета края, и обеспеч</w:t>
      </w:r>
      <w:r>
        <w:t>ение</w:t>
      </w:r>
      <w:r w:rsidRPr="004C2469">
        <w:t xml:space="preserve"> его согласовани</w:t>
      </w:r>
      <w:r>
        <w:t>я</w:t>
      </w:r>
      <w:r w:rsidRPr="004C2469">
        <w:t xml:space="preserve"> в установленном порядке для утверждения Правительством Забайкальского края;</w:t>
      </w:r>
    </w:p>
    <w:p w:rsidR="00174BD1" w:rsidRPr="004C2469" w:rsidRDefault="00174BD1" w:rsidP="00174BD1">
      <w:pPr>
        <w:tabs>
          <w:tab w:val="left" w:pos="1440"/>
        </w:tabs>
        <w:ind w:firstLine="709"/>
        <w:jc w:val="both"/>
      </w:pPr>
      <w:r>
        <w:t>подготовка</w:t>
      </w:r>
      <w:r w:rsidRPr="004C2469">
        <w:t xml:space="preserve"> проектов Соглашений между Министерством строительства, дорожного хозяйства и транспорта Забайкальского и администрациями муниципальных образований о </w:t>
      </w:r>
      <w:r w:rsidRPr="004C2469">
        <w:lastRenderedPageBreak/>
        <w:t xml:space="preserve">предоставлении субсидий на </w:t>
      </w:r>
      <w:proofErr w:type="spellStart"/>
      <w:r w:rsidRPr="004C2469">
        <w:t>софинансирование</w:t>
      </w:r>
      <w:proofErr w:type="spellEnd"/>
      <w:r w:rsidRPr="004C2469">
        <w:t xml:space="preserve"> объектов капитального строительства муниципальной собственности;</w:t>
      </w:r>
    </w:p>
    <w:p w:rsidR="00174BD1" w:rsidRPr="004C2469" w:rsidRDefault="00174BD1" w:rsidP="00174BD1">
      <w:pPr>
        <w:tabs>
          <w:tab w:val="left" w:pos="1440"/>
        </w:tabs>
        <w:ind w:firstLine="709"/>
        <w:jc w:val="both"/>
      </w:pPr>
      <w:r w:rsidRPr="004C2469">
        <w:t>взаимодействие</w:t>
      </w:r>
      <w:r>
        <w:t xml:space="preserve"> </w:t>
      </w:r>
      <w:r w:rsidRPr="004C2469">
        <w:t xml:space="preserve">с заказчиками объектов по вопросам финансирования объектов капитального строительства за счет средств краевого и федерального бюджетов; </w:t>
      </w:r>
    </w:p>
    <w:p w:rsidR="00174BD1" w:rsidRPr="004C2469" w:rsidRDefault="00174BD1" w:rsidP="00174BD1">
      <w:pPr>
        <w:tabs>
          <w:tab w:val="left" w:pos="1440"/>
        </w:tabs>
        <w:ind w:firstLine="709"/>
        <w:jc w:val="both"/>
      </w:pPr>
      <w:r w:rsidRPr="004C2469">
        <w:t>формирование отчетной, аналитической информации об использовании ассигнований средств бюджета края на цели капитальных вложений;</w:t>
      </w:r>
    </w:p>
    <w:p w:rsidR="00174BD1" w:rsidRPr="004C2469" w:rsidRDefault="00174BD1" w:rsidP="00174BD1">
      <w:pPr>
        <w:tabs>
          <w:tab w:val="left" w:pos="1440"/>
        </w:tabs>
        <w:ind w:firstLine="709"/>
        <w:jc w:val="both"/>
      </w:pPr>
      <w:r>
        <w:t>организация</w:t>
      </w:r>
      <w:r w:rsidRPr="004C2469">
        <w:t xml:space="preserve"> ежегодн</w:t>
      </w:r>
      <w:r>
        <w:t>ого</w:t>
      </w:r>
      <w:r w:rsidRPr="004C2469">
        <w:t xml:space="preserve"> отбор</w:t>
      </w:r>
      <w:r>
        <w:t>а</w:t>
      </w:r>
      <w:r w:rsidRPr="004C2469">
        <w:t xml:space="preserve"> муниципальных образований для предоставления субсидий из средств бюджета края на </w:t>
      </w:r>
      <w:proofErr w:type="spellStart"/>
      <w:r w:rsidRPr="004C2469">
        <w:t>софинансирование</w:t>
      </w:r>
      <w:proofErr w:type="spellEnd"/>
      <w:r w:rsidRPr="004C2469">
        <w:t xml:space="preserve"> объектов капитального строительства муниципальной собственности;</w:t>
      </w:r>
    </w:p>
    <w:p w:rsidR="00174BD1" w:rsidRPr="004C2469" w:rsidRDefault="00174BD1" w:rsidP="00174BD1">
      <w:pPr>
        <w:tabs>
          <w:tab w:val="left" w:pos="1440"/>
        </w:tabs>
        <w:ind w:firstLine="709"/>
        <w:jc w:val="both"/>
      </w:pPr>
      <w:r w:rsidRPr="004C2469">
        <w:t>анализ использования средств краевого бюджета на объекты капитального строительства;</w:t>
      </w:r>
    </w:p>
    <w:p w:rsidR="00174BD1" w:rsidRDefault="00174BD1" w:rsidP="00174BD1">
      <w:pPr>
        <w:jc w:val="both"/>
      </w:pPr>
      <w:r>
        <w:rPr>
          <w:b/>
        </w:rPr>
        <w:tab/>
      </w:r>
      <w:r w:rsidRPr="003533CD">
        <w:t xml:space="preserve">Полный перечень должностных обязанностей перечислен в </w:t>
      </w:r>
      <w:hyperlink r:id="rId11" w:history="1">
        <w:r w:rsidRPr="00E663AF">
          <w:rPr>
            <w:rStyle w:val="af3"/>
          </w:rPr>
          <w:t>должностном регламенте</w:t>
        </w:r>
      </w:hyperlink>
      <w:r>
        <w:t xml:space="preserve"> заместителя начальника</w:t>
      </w:r>
      <w:r w:rsidRPr="00374250">
        <w:rPr>
          <w:rFonts w:eastAsia="Calibri"/>
          <w:b/>
          <w:lang w:eastAsia="en-US"/>
        </w:rPr>
        <w:t xml:space="preserve"> </w:t>
      </w:r>
      <w:r w:rsidRPr="00374250">
        <w:rPr>
          <w:rFonts w:eastAsia="Calibri"/>
          <w:lang w:eastAsia="en-US"/>
        </w:rPr>
        <w:t>отдела инвестиционной деятельности в форме капитальных вложений управления инвестиционных проектов</w:t>
      </w:r>
      <w:r w:rsidRPr="00374250">
        <w:t>,</w:t>
      </w:r>
      <w:r>
        <w:t xml:space="preserve"> размещенном на сайте Министерства (информация о кадровом обеспечении – конкурсы)</w:t>
      </w:r>
      <w:r w:rsidRPr="003533CD">
        <w:t>.</w:t>
      </w:r>
    </w:p>
    <w:p w:rsidR="00174BD1" w:rsidRDefault="00174BD1" w:rsidP="00174BD1">
      <w:pPr>
        <w:jc w:val="both"/>
      </w:pPr>
    </w:p>
    <w:p w:rsidR="002256F5" w:rsidRDefault="002256F5" w:rsidP="002256F5">
      <w:pPr>
        <w:jc w:val="both"/>
      </w:pPr>
    </w:p>
    <w:p w:rsidR="00456631" w:rsidRDefault="00982003" w:rsidP="00456631">
      <w:pPr>
        <w:ind w:firstLine="709"/>
        <w:jc w:val="both"/>
        <w:rPr>
          <w:b/>
        </w:rPr>
      </w:pPr>
      <w:r>
        <w:rPr>
          <w:b/>
        </w:rPr>
        <w:t>5</w:t>
      </w:r>
      <w:r w:rsidR="00456631">
        <w:rPr>
          <w:b/>
        </w:rPr>
        <w:t>. Консультант отдела инвестиционной деятельности в форме капитальных вложений управления инвестиционных проектов.</w:t>
      </w:r>
    </w:p>
    <w:p w:rsidR="00456631" w:rsidRDefault="00456631" w:rsidP="00456631">
      <w:pPr>
        <w:tabs>
          <w:tab w:val="left" w:pos="1080"/>
        </w:tabs>
        <w:ind w:firstLine="720"/>
        <w:jc w:val="both"/>
      </w:pPr>
      <w:r>
        <w:t>Квалификационные требования для замещения должности:</w:t>
      </w:r>
    </w:p>
    <w:p w:rsidR="00456631" w:rsidRDefault="00456631" w:rsidP="00456631">
      <w:pPr>
        <w:autoSpaceDE w:val="0"/>
        <w:autoSpaceDN w:val="0"/>
        <w:adjustRightInd w:val="0"/>
        <w:ind w:firstLine="709"/>
        <w:jc w:val="both"/>
        <w:rPr>
          <w:sz w:val="28"/>
          <w:szCs w:val="28"/>
        </w:rPr>
      </w:pPr>
      <w:r>
        <w:t xml:space="preserve">высшее образование по специальностям, направлениям подготовки </w:t>
      </w:r>
      <w:r w:rsidRPr="00D26AE1">
        <w:t>«Экономика</w:t>
      </w:r>
      <w:r w:rsidR="00FE4833" w:rsidRPr="00D26AE1">
        <w:t>»,</w:t>
      </w:r>
      <w:r w:rsidRPr="00D26AE1">
        <w:t xml:space="preserve"> «Юриспруденция»</w:t>
      </w:r>
      <w:r>
        <w:t xml:space="preserve"> или иной специальности, направлению подготовки, для которой </w:t>
      </w:r>
      <w:r>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sz w:val="28"/>
          <w:szCs w:val="28"/>
        </w:rPr>
        <w:t>;</w:t>
      </w:r>
    </w:p>
    <w:p w:rsidR="00456631" w:rsidRDefault="00456631" w:rsidP="00456631">
      <w:pPr>
        <w:tabs>
          <w:tab w:val="left" w:pos="630"/>
        </w:tabs>
        <w:ind w:firstLine="708"/>
        <w:jc w:val="both"/>
        <w:rPr>
          <w:b/>
        </w:rPr>
      </w:pPr>
      <w:r>
        <w:rPr>
          <w:noProof/>
        </w:rPr>
        <w:t>не менее одного года стажа государственной гражданской службы или стажа работы по специальности</w:t>
      </w:r>
      <w:r>
        <w:t>, направлению подготовки.</w:t>
      </w:r>
    </w:p>
    <w:p w:rsidR="00456631" w:rsidRDefault="00456631" w:rsidP="00456631">
      <w:pPr>
        <w:autoSpaceDE w:val="0"/>
        <w:autoSpaceDN w:val="0"/>
        <w:adjustRightInd w:val="0"/>
        <w:ind w:firstLine="709"/>
        <w:jc w:val="both"/>
        <w:rPr>
          <w:b/>
        </w:rPr>
      </w:pPr>
      <w:r>
        <w:t>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Бюджетного кодекса Российской Федерации,</w:t>
      </w:r>
      <w:r>
        <w:rPr>
          <w:b/>
        </w:rPr>
        <w:t xml:space="preserve"> </w:t>
      </w:r>
      <w:r>
        <w:t xml:space="preserve">федеральных законов </w:t>
      </w:r>
      <w:r>
        <w:rPr>
          <w:color w:val="000000"/>
        </w:rPr>
        <w:t>«О государственной гражданской службе Российской Федерации», «О противодействии коррупции»</w:t>
      </w:r>
      <w:r>
        <w:t xml:space="preserve">, «Об инвестиционной деятельности в Российской Федерации, осуществляемой в форме капитальных вложений»; законов Забайкальского края «Устав Забайкальского края, «О нормативных правовых актах Забайкальского края». </w:t>
      </w:r>
    </w:p>
    <w:p w:rsidR="00456631" w:rsidRDefault="00456631" w:rsidP="00456631">
      <w:pPr>
        <w:autoSpaceDE w:val="0"/>
        <w:autoSpaceDN w:val="0"/>
        <w:adjustRightInd w:val="0"/>
        <w:ind w:firstLine="709"/>
        <w:jc w:val="both"/>
      </w:pPr>
      <w:r>
        <w:t>Направление деятельности:</w:t>
      </w:r>
    </w:p>
    <w:p w:rsidR="00456631" w:rsidRDefault="00456631" w:rsidP="00456631">
      <w:pPr>
        <w:ind w:firstLine="709"/>
        <w:jc w:val="both"/>
      </w:pPr>
      <w:r>
        <w:t xml:space="preserve">организация реализации, в пределах полномочий Министерства и компетенции отдела, мероприятий по развитию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финансирование которых осуществляется за счет бюджетных ассигнований, предусмотренных Законом о бюджете края, в том числе:</w:t>
      </w:r>
    </w:p>
    <w:p w:rsidR="00456631" w:rsidRDefault="00456631" w:rsidP="00456631">
      <w:pPr>
        <w:tabs>
          <w:tab w:val="left" w:pos="1440"/>
        </w:tabs>
        <w:ind w:firstLine="709"/>
        <w:jc w:val="both"/>
      </w:pPr>
      <w:r>
        <w:t xml:space="preserve"> подготовка предложений к формированию бюджета Забайкальского края на очередной финансовый год и плановый период по выделению ассигнований на реализацию мероприятий в пределах полномочий Министерства и компетенции отдела; подготовку предложений по корректировке бюджета края на текущий финансовый год;</w:t>
      </w:r>
    </w:p>
    <w:p w:rsidR="00456631" w:rsidRDefault="00456631" w:rsidP="00456631">
      <w:pPr>
        <w:tabs>
          <w:tab w:val="left" w:pos="1440"/>
        </w:tabs>
        <w:ind w:firstLine="709"/>
        <w:jc w:val="both"/>
      </w:pPr>
      <w:r>
        <w:t>подготовка проекта распоряжения Правительства Забайкальского края о распределении лимитов средств бюджета края на реализацию данных мероприятий и обеспечение его согласования в установленном порядке для утверждения Правительством Забайкальского края;</w:t>
      </w:r>
    </w:p>
    <w:p w:rsidR="00456631" w:rsidRDefault="00456631" w:rsidP="00456631">
      <w:pPr>
        <w:tabs>
          <w:tab w:val="left" w:pos="1440"/>
        </w:tabs>
        <w:ind w:firstLine="709"/>
        <w:jc w:val="both"/>
      </w:pPr>
      <w:r>
        <w:t xml:space="preserve"> подготовка проектов Соглашений между Министерством строительства, дорожного хозяйства и транспорта Забайкальского края и администрациями муниципальных образований о предоставлении субсидий на </w:t>
      </w:r>
      <w:proofErr w:type="spellStart"/>
      <w:r>
        <w:t>софинансирование</w:t>
      </w:r>
      <w:proofErr w:type="spellEnd"/>
      <w:r>
        <w:t xml:space="preserve"> данных мероприятий;</w:t>
      </w:r>
    </w:p>
    <w:p w:rsidR="00456631" w:rsidRDefault="00456631" w:rsidP="00456631">
      <w:pPr>
        <w:ind w:firstLine="709"/>
        <w:jc w:val="both"/>
      </w:pPr>
      <w:r>
        <w:lastRenderedPageBreak/>
        <w:t xml:space="preserve"> участие в реализации, в пределах полномочий Министерства и компетенции отдела, мероприятий в рамках Закона Забайкальского края от 04 мая 2010 года № 358-ЗЗК «О статусе административного центра (столицы) Забайкальского края», финансирование которых осуществляется за счет бюджетных ассигнований, предусмотренных Законом о бюджете края, в том числе в части:</w:t>
      </w:r>
    </w:p>
    <w:p w:rsidR="00456631" w:rsidRDefault="00456631" w:rsidP="00456631">
      <w:pPr>
        <w:tabs>
          <w:tab w:val="left" w:pos="1440"/>
        </w:tabs>
        <w:ind w:firstLine="709"/>
        <w:jc w:val="both"/>
      </w:pPr>
      <w:r>
        <w:t>обеспечения реализации мероприятий в части строительства и реконструкции спортивных объектов в соответствии с соглашениями, заключаемыми между администрацией городского округа «Город Чита» и Правительством Забайкальского края; анализа реализации данных мероприятий; взаимодействия, в пределах полномочий отдела, с заказчиками объектов по вопросам финансирования данных мероприятий; согласования заявок на финансирование по данным мероприятиям в пределах утвержденных лимитов бюджетных обязательств;</w:t>
      </w:r>
    </w:p>
    <w:p w:rsidR="00456631" w:rsidRDefault="00456631" w:rsidP="00456631">
      <w:pPr>
        <w:tabs>
          <w:tab w:val="left" w:pos="1440"/>
        </w:tabs>
        <w:ind w:firstLine="709"/>
        <w:jc w:val="both"/>
      </w:pPr>
      <w:r>
        <w:t xml:space="preserve"> осуществление подготовки проектов Соглашений между Министерством строительства, дорожного хозяйства и транспорта Забайкальского края и администрациями муниципальных образований о предоставлении субсидий на </w:t>
      </w:r>
      <w:proofErr w:type="spellStart"/>
      <w:r>
        <w:t>софинансирование</w:t>
      </w:r>
      <w:proofErr w:type="spellEnd"/>
      <w:r>
        <w:t xml:space="preserve"> объектов капитального строительства муниципальной собственности.</w:t>
      </w:r>
    </w:p>
    <w:p w:rsidR="00456631" w:rsidRDefault="00456631" w:rsidP="00D60842">
      <w:pPr>
        <w:ind w:firstLine="708"/>
        <w:jc w:val="both"/>
      </w:pPr>
      <w:r>
        <w:t xml:space="preserve">Полный перечень должностных обязанностей перечислен в </w:t>
      </w:r>
      <w:hyperlink r:id="rId12" w:history="1">
        <w:r w:rsidRPr="00304158">
          <w:rPr>
            <w:rStyle w:val="af3"/>
          </w:rPr>
          <w:t>должностном регламенте</w:t>
        </w:r>
      </w:hyperlink>
      <w:r>
        <w:t xml:space="preserve"> консультанта</w:t>
      </w:r>
      <w:r>
        <w:rPr>
          <w:rFonts w:eastAsia="Calibri"/>
          <w:b/>
          <w:lang w:eastAsia="en-US"/>
        </w:rPr>
        <w:t xml:space="preserve"> </w:t>
      </w:r>
      <w:r>
        <w:rPr>
          <w:rFonts w:eastAsia="Calibri"/>
          <w:lang w:eastAsia="en-US"/>
        </w:rPr>
        <w:t>отдела инвестиционной деятельности в форме капитальных вложений управления инвестиционных проектов</w:t>
      </w:r>
      <w:r>
        <w:t>, размещенном на сайте Министерства (информация о кадровом обеспечении – конкурсы).</w:t>
      </w:r>
    </w:p>
    <w:p w:rsidR="00982003" w:rsidRDefault="00982003" w:rsidP="00D60842">
      <w:pPr>
        <w:ind w:firstLine="708"/>
        <w:jc w:val="both"/>
      </w:pPr>
    </w:p>
    <w:p w:rsidR="00C34690" w:rsidRPr="009A4F17" w:rsidRDefault="00982003" w:rsidP="00C34690">
      <w:pPr>
        <w:ind w:firstLine="708"/>
        <w:jc w:val="both"/>
        <w:rPr>
          <w:rFonts w:eastAsia="Calibri"/>
          <w:b/>
          <w:color w:val="FF0000"/>
          <w:lang w:eastAsia="en-US"/>
        </w:rPr>
      </w:pPr>
      <w:r>
        <w:rPr>
          <w:rFonts w:eastAsia="Calibri"/>
          <w:b/>
          <w:lang w:eastAsia="en-US"/>
        </w:rPr>
        <w:t>6</w:t>
      </w:r>
      <w:r w:rsidR="00C34690">
        <w:rPr>
          <w:rFonts w:eastAsia="Calibri"/>
          <w:b/>
          <w:lang w:eastAsia="en-US"/>
        </w:rPr>
        <w:t xml:space="preserve">. </w:t>
      </w:r>
      <w:r w:rsidR="00C34690" w:rsidRPr="00C279B7">
        <w:rPr>
          <w:rFonts w:eastAsia="Calibri"/>
          <w:b/>
          <w:lang w:eastAsia="en-US"/>
        </w:rPr>
        <w:t>Консультант отдела дорожного хозяйства.</w:t>
      </w:r>
      <w:r w:rsidR="00C34690">
        <w:rPr>
          <w:rFonts w:eastAsia="Calibri"/>
          <w:b/>
          <w:lang w:eastAsia="en-US"/>
        </w:rPr>
        <w:t xml:space="preserve"> </w:t>
      </w:r>
    </w:p>
    <w:p w:rsidR="00C34690" w:rsidRPr="00407E46" w:rsidRDefault="00C34690" w:rsidP="00C34690">
      <w:pPr>
        <w:tabs>
          <w:tab w:val="left" w:pos="1080"/>
        </w:tabs>
        <w:ind w:firstLine="720"/>
        <w:jc w:val="both"/>
      </w:pPr>
      <w:r w:rsidRPr="00407E46">
        <w:t>Квалификационные требования для замещения должности:</w:t>
      </w:r>
    </w:p>
    <w:p w:rsidR="00C34690" w:rsidRPr="00407E46" w:rsidRDefault="00C34690" w:rsidP="00C34690">
      <w:pPr>
        <w:autoSpaceDE w:val="0"/>
        <w:autoSpaceDN w:val="0"/>
        <w:adjustRightInd w:val="0"/>
        <w:ind w:firstLine="709"/>
        <w:jc w:val="both"/>
      </w:pPr>
      <w:r w:rsidRPr="00407E46">
        <w:t xml:space="preserve">высшее образование по специальностям, направлениям подготовки укрупненной группы </w:t>
      </w:r>
      <w:r w:rsidRPr="009F1C3E">
        <w:t>«Техника и технологии строительства» либо</w:t>
      </w:r>
      <w:r w:rsidR="00723B18">
        <w:t xml:space="preserve"> по</w:t>
      </w:r>
      <w:r w:rsidRPr="009F1C3E">
        <w:t xml:space="preserve"> специальностям, напр</w:t>
      </w:r>
      <w:r w:rsidR="00D60842">
        <w:t xml:space="preserve">авлениям подготовки «Экономика» </w:t>
      </w:r>
      <w:r w:rsidRPr="00407E46">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407E46">
        <w:rPr>
          <w:bCs/>
        </w:rPr>
        <w:t xml:space="preserve"> подготовки, указанным в предыдущих перечнях профессий, специальностей и направлений подготовки</w:t>
      </w:r>
      <w:r w:rsidRPr="00407E46">
        <w:t>;</w:t>
      </w:r>
    </w:p>
    <w:p w:rsidR="00C34690" w:rsidRPr="00407E46" w:rsidRDefault="00C34690" w:rsidP="00C34690">
      <w:pPr>
        <w:ind w:firstLine="709"/>
        <w:jc w:val="both"/>
        <w:rPr>
          <w:noProof/>
        </w:rPr>
      </w:pPr>
      <w:r w:rsidRPr="00407E46">
        <w:rPr>
          <w:lang w:eastAsia="en-US"/>
        </w:rPr>
        <w:t xml:space="preserve">необходимо </w:t>
      </w:r>
      <w:r w:rsidRPr="00407E46">
        <w:rPr>
          <w:noProof/>
        </w:rPr>
        <w:t xml:space="preserve">наличие </w:t>
      </w:r>
      <w:r w:rsidRPr="00407E46">
        <w:t>не менее одного года стажа гражданской службы или стажа работы по специальности, направлению подготовки</w:t>
      </w:r>
      <w:r w:rsidRPr="00407E46">
        <w:rPr>
          <w:noProof/>
        </w:rPr>
        <w:t xml:space="preserve">. </w:t>
      </w:r>
    </w:p>
    <w:p w:rsidR="00C34690" w:rsidRPr="00FB46BD" w:rsidRDefault="00C34690" w:rsidP="00C34690">
      <w:pPr>
        <w:autoSpaceDE w:val="0"/>
        <w:autoSpaceDN w:val="0"/>
        <w:adjustRightInd w:val="0"/>
        <w:ind w:firstLine="709"/>
        <w:jc w:val="both"/>
      </w:pPr>
      <w:r w:rsidRPr="00FB46BD">
        <w:t>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Гражданского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безопасности дорожного движения», Устава Забайкальского края, постановления Правительства Забайкальского края «Об утверждении правил организации и проведения работ по ремонту и содержанию автомобильных дорог регионального</w:t>
      </w:r>
      <w:r w:rsidRPr="00FB46BD">
        <w:rPr>
          <w:b/>
        </w:rPr>
        <w:t xml:space="preserve"> </w:t>
      </w:r>
      <w:r w:rsidRPr="00FB46BD">
        <w:t>или межмуниципального значения забайкальского края».</w:t>
      </w:r>
    </w:p>
    <w:p w:rsidR="00C34690" w:rsidRPr="00FB46BD" w:rsidRDefault="00C34690" w:rsidP="00C34690">
      <w:pPr>
        <w:autoSpaceDE w:val="0"/>
        <w:autoSpaceDN w:val="0"/>
        <w:adjustRightInd w:val="0"/>
        <w:ind w:firstLine="709"/>
        <w:jc w:val="both"/>
      </w:pPr>
      <w:r w:rsidRPr="00FB46BD">
        <w:t>Направление деятельности:</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реализаци</w:t>
      </w:r>
      <w:r>
        <w:rPr>
          <w:rFonts w:ascii="Times New Roman" w:hAnsi="Times New Roman" w:cs="Times New Roman"/>
          <w:sz w:val="24"/>
          <w:szCs w:val="24"/>
        </w:rPr>
        <w:t>я</w:t>
      </w:r>
      <w:r w:rsidRPr="003370B6">
        <w:rPr>
          <w:rFonts w:ascii="Times New Roman" w:hAnsi="Times New Roman" w:cs="Times New Roman"/>
          <w:sz w:val="24"/>
          <w:szCs w:val="24"/>
        </w:rPr>
        <w:t xml:space="preserve"> региональных программ в рамках федеральных и национальных проектов, а также государственных программ Российской Федерации и Забайкальского края, направленных на осуществление мероприятий по строительству, реконструкции, капитальному ремонту и ремонту автодорог и контроль за выполнением мероприятий программ;</w:t>
      </w:r>
    </w:p>
    <w:p w:rsidR="003370B6" w:rsidRPr="003370B6" w:rsidRDefault="003370B6" w:rsidP="003370B6">
      <w:pPr>
        <w:pStyle w:val="af7"/>
        <w:ind w:firstLine="709"/>
        <w:rPr>
          <w:rFonts w:ascii="Times New Roman" w:hAnsi="Times New Roman"/>
          <w:sz w:val="24"/>
          <w:szCs w:val="24"/>
        </w:rPr>
      </w:pPr>
      <w:r>
        <w:rPr>
          <w:rFonts w:ascii="Times New Roman" w:hAnsi="Times New Roman"/>
          <w:sz w:val="24"/>
          <w:szCs w:val="24"/>
        </w:rPr>
        <w:t>подготовка</w:t>
      </w:r>
      <w:r w:rsidRPr="003370B6">
        <w:rPr>
          <w:rFonts w:ascii="Times New Roman" w:hAnsi="Times New Roman"/>
          <w:sz w:val="24"/>
          <w:szCs w:val="24"/>
        </w:rPr>
        <w:t xml:space="preserve"> концессионны</w:t>
      </w:r>
      <w:r>
        <w:rPr>
          <w:rFonts w:ascii="Times New Roman" w:hAnsi="Times New Roman"/>
          <w:sz w:val="24"/>
          <w:szCs w:val="24"/>
        </w:rPr>
        <w:t>х</w:t>
      </w:r>
      <w:r w:rsidRPr="003370B6">
        <w:rPr>
          <w:rFonts w:ascii="Times New Roman" w:hAnsi="Times New Roman"/>
          <w:sz w:val="24"/>
          <w:szCs w:val="24"/>
        </w:rPr>
        <w:t xml:space="preserve"> соглашени</w:t>
      </w:r>
      <w:r>
        <w:rPr>
          <w:rFonts w:ascii="Times New Roman" w:hAnsi="Times New Roman"/>
          <w:sz w:val="24"/>
          <w:szCs w:val="24"/>
        </w:rPr>
        <w:t>й</w:t>
      </w:r>
      <w:r w:rsidRPr="003370B6">
        <w:rPr>
          <w:rFonts w:ascii="Times New Roman" w:hAnsi="Times New Roman"/>
          <w:sz w:val="24"/>
          <w:szCs w:val="24"/>
        </w:rPr>
        <w:t xml:space="preserve"> в рамках государственно-частного партнерства в сфере дорожного хозяйства;</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работ</w:t>
      </w:r>
      <w:r>
        <w:rPr>
          <w:rFonts w:ascii="Times New Roman" w:hAnsi="Times New Roman" w:cs="Times New Roman"/>
          <w:sz w:val="24"/>
          <w:szCs w:val="24"/>
        </w:rPr>
        <w:t>а</w:t>
      </w:r>
      <w:r w:rsidRPr="003370B6">
        <w:rPr>
          <w:rFonts w:ascii="Times New Roman" w:hAnsi="Times New Roman" w:cs="Times New Roman"/>
          <w:sz w:val="24"/>
          <w:szCs w:val="24"/>
        </w:rPr>
        <w:t xml:space="preserve"> в автоматизированных системах, созданных для контроля региональных и национальных проектов; обеспечивает контроль по объектам, реализуемым в рамках национального проекта и государственных программ в сфере дорожного хозяйства; </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lastRenderedPageBreak/>
        <w:t>- принимает участие в обеспечении реализации государственной программы Забайкальского края «Развитие транспортной системы Забайкальского края» и осуществляет контроль за выполнением мероприятий программы;</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 xml:space="preserve">-  участвует в формирование программы комплексного развития объединенной дорожной сети субъектов Российской Федерации, определение участков дорожной сети федерального, регионального или межмуниципального, местного значения, которые должны быть приведены в нормативное состояние, дорожной сети городских </w:t>
      </w:r>
      <w:proofErr w:type="gramStart"/>
      <w:r w:rsidRPr="003370B6">
        <w:rPr>
          <w:rFonts w:ascii="Times New Roman" w:hAnsi="Times New Roman" w:cs="Times New Roman"/>
          <w:sz w:val="24"/>
          <w:szCs w:val="24"/>
        </w:rPr>
        <w:t>агломераций  (</w:t>
      </w:r>
      <w:proofErr w:type="gramEnd"/>
      <w:r w:rsidRPr="003370B6">
        <w:rPr>
          <w:rFonts w:ascii="Times New Roman" w:hAnsi="Times New Roman" w:cs="Times New Roman"/>
          <w:sz w:val="24"/>
          <w:szCs w:val="24"/>
        </w:rPr>
        <w:t>формирование перечней автомобильных дорог (участков автомобильных дорог), объектов улично-дорожной сети;</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 участвует в подготовке и проведении семинаров, совещаний, встреч, конференций по вопросам, входящим в компетенцию отдела;</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 принимает участие в подготовке перспективного плана работы отдела;</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 организует подготовку докладов, записок, оперативной информации по вопросам, касающимся национальных проектов и государственных программ;</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 организует подготовку материалов (информации) для освещения вопросов, относящихся к компетенции отдела, в средствах массовой информации;</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 организует работу с обращениями граждан, коллективными обращениями, депутатскими запросами по направлениям деятельности отдела;</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 контролирует качество и сроки выполнения дорожных работ с выездом на объекты;</w:t>
      </w:r>
    </w:p>
    <w:p w:rsidR="003370B6" w:rsidRPr="003370B6" w:rsidRDefault="003370B6" w:rsidP="003370B6">
      <w:pPr>
        <w:pStyle w:val="ConsPlusNormal"/>
        <w:ind w:firstLine="709"/>
        <w:jc w:val="both"/>
        <w:rPr>
          <w:rFonts w:ascii="Times New Roman" w:hAnsi="Times New Roman" w:cs="Times New Roman"/>
          <w:sz w:val="24"/>
          <w:szCs w:val="24"/>
        </w:rPr>
      </w:pPr>
      <w:r w:rsidRPr="003370B6">
        <w:rPr>
          <w:rFonts w:ascii="Times New Roman" w:hAnsi="Times New Roman" w:cs="Times New Roman"/>
          <w:sz w:val="24"/>
          <w:szCs w:val="24"/>
        </w:rPr>
        <w:t>- организует, и участвует в проверке эксплуатационного состояния автомобильных дорог общего пользования регионального или межмуниципального значения Забайкальского края.</w:t>
      </w:r>
    </w:p>
    <w:p w:rsidR="00C34690" w:rsidRDefault="00C34690" w:rsidP="00C34690">
      <w:pPr>
        <w:jc w:val="both"/>
      </w:pPr>
      <w:r>
        <w:rPr>
          <w:b/>
        </w:rPr>
        <w:tab/>
      </w:r>
      <w:r w:rsidRPr="003533CD">
        <w:t xml:space="preserve">Полный перечень должностных обязанностей перечислен в </w:t>
      </w:r>
      <w:hyperlink r:id="rId13" w:history="1">
        <w:r w:rsidRPr="00782F3E">
          <w:rPr>
            <w:rStyle w:val="af3"/>
          </w:rPr>
          <w:t>должностном регламенте</w:t>
        </w:r>
      </w:hyperlink>
      <w:r>
        <w:t xml:space="preserve"> консультанта</w:t>
      </w:r>
      <w:r w:rsidRPr="00374250">
        <w:rPr>
          <w:rFonts w:eastAsia="Calibri"/>
          <w:b/>
          <w:lang w:eastAsia="en-US"/>
        </w:rPr>
        <w:t xml:space="preserve"> </w:t>
      </w:r>
      <w:r w:rsidRPr="00374250">
        <w:rPr>
          <w:rFonts w:eastAsia="Calibri"/>
          <w:lang w:eastAsia="en-US"/>
        </w:rPr>
        <w:t xml:space="preserve">отдела </w:t>
      </w:r>
      <w:r>
        <w:rPr>
          <w:rFonts w:eastAsia="Calibri"/>
          <w:lang w:eastAsia="en-US"/>
        </w:rPr>
        <w:t>дорожного хозяйства</w:t>
      </w:r>
      <w:r w:rsidRPr="00374250">
        <w:t>,</w:t>
      </w:r>
      <w:r>
        <w:t xml:space="preserve"> размещенном на сайте Министерства (информация о кадровом обеспечении – конкурсы)</w:t>
      </w:r>
      <w:r w:rsidRPr="003533CD">
        <w:t>.</w:t>
      </w:r>
    </w:p>
    <w:p w:rsidR="00C34690" w:rsidRPr="00174BD1" w:rsidRDefault="00C34690" w:rsidP="00174BD1">
      <w:pPr>
        <w:autoSpaceDE w:val="0"/>
        <w:autoSpaceDN w:val="0"/>
        <w:adjustRightInd w:val="0"/>
        <w:ind w:firstLine="709"/>
        <w:jc w:val="both"/>
        <w:rPr>
          <w:b/>
        </w:rPr>
      </w:pPr>
    </w:p>
    <w:p w:rsidR="00435723" w:rsidRDefault="00435723" w:rsidP="00435723">
      <w:pPr>
        <w:autoSpaceDE w:val="0"/>
        <w:autoSpaceDN w:val="0"/>
        <w:adjustRightInd w:val="0"/>
        <w:ind w:firstLine="709"/>
        <w:jc w:val="both"/>
        <w:rPr>
          <w:b/>
        </w:rPr>
      </w:pPr>
      <w:r>
        <w:rPr>
          <w:b/>
          <w:lang w:val="en-US"/>
        </w:rPr>
        <w:t>II</w:t>
      </w:r>
      <w:r>
        <w:rPr>
          <w:b/>
        </w:rPr>
        <w:t xml:space="preserve">. На включение в кадровый резерв для замещения должности </w:t>
      </w:r>
      <w:r w:rsidRPr="00C279B7">
        <w:rPr>
          <w:b/>
        </w:rPr>
        <w:t>гос</w:t>
      </w:r>
      <w:r>
        <w:rPr>
          <w:b/>
        </w:rPr>
        <w:t>ударственной гражданской службы главного специалиста-эксперта отдела развития и методологии строительства и архитектуры.</w:t>
      </w:r>
    </w:p>
    <w:p w:rsidR="00435723" w:rsidRPr="00407E46" w:rsidRDefault="00435723" w:rsidP="00435723">
      <w:pPr>
        <w:tabs>
          <w:tab w:val="left" w:pos="1080"/>
        </w:tabs>
        <w:ind w:firstLine="720"/>
        <w:jc w:val="both"/>
      </w:pPr>
      <w:r w:rsidRPr="00407E46">
        <w:t>Квалификационные требования для замещения должности:</w:t>
      </w:r>
    </w:p>
    <w:p w:rsidR="00435723" w:rsidRPr="00407E46" w:rsidRDefault="00435723" w:rsidP="00435723">
      <w:pPr>
        <w:autoSpaceDE w:val="0"/>
        <w:autoSpaceDN w:val="0"/>
        <w:adjustRightInd w:val="0"/>
        <w:ind w:firstLine="709"/>
        <w:jc w:val="both"/>
      </w:pPr>
      <w:r w:rsidRPr="00407E46">
        <w:t xml:space="preserve">высшее образование по специальностям, направлениям подготовки укрупненной группы </w:t>
      </w:r>
      <w:r w:rsidRPr="009F1C3E">
        <w:t xml:space="preserve">«Техника и технологии строительства» </w:t>
      </w:r>
      <w:r w:rsidRPr="00407E46">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407E46">
        <w:rPr>
          <w:bCs/>
        </w:rPr>
        <w:t xml:space="preserve"> подготовки, указанным в предыдущих перечнях профессий, специальностей и направлений подготовки</w:t>
      </w:r>
      <w:r w:rsidRPr="00407E46">
        <w:t>;</w:t>
      </w:r>
    </w:p>
    <w:p w:rsidR="00435723" w:rsidRPr="00407E46" w:rsidRDefault="00435723" w:rsidP="00435723">
      <w:pPr>
        <w:ind w:firstLine="709"/>
        <w:jc w:val="both"/>
        <w:rPr>
          <w:noProof/>
        </w:rPr>
      </w:pPr>
      <w:r>
        <w:rPr>
          <w:lang w:eastAsia="en-US"/>
        </w:rPr>
        <w:t>без предъявления требований к стажу</w:t>
      </w:r>
      <w:r w:rsidRPr="00407E46">
        <w:rPr>
          <w:noProof/>
        </w:rPr>
        <w:t xml:space="preserve">. </w:t>
      </w:r>
    </w:p>
    <w:p w:rsidR="00435723" w:rsidRPr="00FB46BD" w:rsidRDefault="00435723" w:rsidP="00435723">
      <w:pPr>
        <w:autoSpaceDE w:val="0"/>
        <w:autoSpaceDN w:val="0"/>
        <w:adjustRightInd w:val="0"/>
        <w:ind w:firstLine="709"/>
        <w:jc w:val="both"/>
      </w:pPr>
      <w:r w:rsidRPr="00FB46BD">
        <w:t>Профессиональные знания необходимые для исполнения должностных обязанностей: государственного языка Российской Федерации (русского языка) Кон</w:t>
      </w:r>
      <w:r w:rsidR="006C738D">
        <w:t xml:space="preserve">ституции Российской Федерации, </w:t>
      </w:r>
      <w:r w:rsidR="00D26AE1">
        <w:t>Градостроительного</w:t>
      </w:r>
      <w:r w:rsidRPr="00FB46BD">
        <w:t xml:space="preserve"> кодекса Российской Федерации, федеральных законов «О государственной гражданской службе Российской Федерации», «О противодействии коррупции», </w:t>
      </w:r>
      <w:r w:rsidRPr="006C738D">
        <w:t>«</w:t>
      </w:r>
      <w:r w:rsidR="006C738D" w:rsidRPr="006C738D">
        <w:t>Об архитектурной деятельности в Российской Федерации</w:t>
      </w:r>
      <w:r w:rsidRPr="006C738D">
        <w:t>»,</w:t>
      </w:r>
      <w:r w:rsidRPr="00FB46BD">
        <w:t xml:space="preserve"> Устава Забайкальского края, </w:t>
      </w:r>
      <w:r w:rsidR="006C738D">
        <w:t xml:space="preserve">закона Забайкальского края </w:t>
      </w:r>
      <w:r w:rsidR="006C738D" w:rsidRPr="006C738D">
        <w:t>«О градостроительной деятельности в Забайкальском крае»</w:t>
      </w:r>
      <w:r w:rsidR="006C738D">
        <w:t xml:space="preserve">, постановления Правительства Забайкальского края </w:t>
      </w:r>
      <w:r w:rsidR="006C738D" w:rsidRPr="006C738D">
        <w:t>«Об утверждении региональных нормативов градостроительного проектирования Забайкальского края»</w:t>
      </w:r>
      <w:r w:rsidRPr="006C738D">
        <w:t>.</w:t>
      </w:r>
    </w:p>
    <w:p w:rsidR="00435723" w:rsidRPr="00FB46BD" w:rsidRDefault="00435723" w:rsidP="00435723">
      <w:pPr>
        <w:autoSpaceDE w:val="0"/>
        <w:autoSpaceDN w:val="0"/>
        <w:adjustRightInd w:val="0"/>
        <w:ind w:firstLine="709"/>
        <w:jc w:val="both"/>
      </w:pPr>
      <w:r w:rsidRPr="00FB46BD">
        <w:t>Направление деятельности:</w:t>
      </w:r>
    </w:p>
    <w:p w:rsidR="006C738D" w:rsidRPr="006C738D" w:rsidRDefault="006C738D" w:rsidP="006C738D">
      <w:pPr>
        <w:pStyle w:val="a6"/>
        <w:tabs>
          <w:tab w:val="left" w:pos="709"/>
        </w:tabs>
        <w:spacing w:line="240" w:lineRule="auto"/>
        <w:ind w:firstLine="0"/>
        <w:contextualSpacing/>
        <w:rPr>
          <w:sz w:val="24"/>
          <w:szCs w:val="24"/>
        </w:rPr>
      </w:pPr>
      <w:r>
        <w:rPr>
          <w:sz w:val="24"/>
          <w:szCs w:val="24"/>
        </w:rPr>
        <w:tab/>
        <w:t>подготовка</w:t>
      </w:r>
      <w:r w:rsidRPr="006C738D">
        <w:rPr>
          <w:sz w:val="24"/>
          <w:szCs w:val="24"/>
        </w:rPr>
        <w:t xml:space="preserve"> задания на разработку документов территориального планирования Забайкальского края;</w:t>
      </w:r>
    </w:p>
    <w:p w:rsidR="006C738D" w:rsidRPr="006C738D" w:rsidRDefault="006C738D" w:rsidP="006C738D">
      <w:pPr>
        <w:pStyle w:val="a6"/>
        <w:tabs>
          <w:tab w:val="left" w:pos="1134"/>
        </w:tabs>
        <w:spacing w:line="240" w:lineRule="auto"/>
        <w:ind w:left="709" w:firstLine="0"/>
        <w:contextualSpacing/>
        <w:rPr>
          <w:sz w:val="24"/>
          <w:szCs w:val="24"/>
        </w:rPr>
      </w:pPr>
      <w:r>
        <w:rPr>
          <w:sz w:val="24"/>
          <w:szCs w:val="24"/>
        </w:rPr>
        <w:t xml:space="preserve">обеспечение </w:t>
      </w:r>
      <w:r w:rsidRPr="006C738D">
        <w:rPr>
          <w:sz w:val="24"/>
          <w:szCs w:val="24"/>
        </w:rPr>
        <w:t>реализаци</w:t>
      </w:r>
      <w:r>
        <w:rPr>
          <w:sz w:val="24"/>
          <w:szCs w:val="24"/>
        </w:rPr>
        <w:t>и</w:t>
      </w:r>
      <w:r w:rsidRPr="006C738D">
        <w:rPr>
          <w:sz w:val="24"/>
          <w:szCs w:val="24"/>
        </w:rPr>
        <w:t xml:space="preserve"> государственных программ в сфере градостроительной деятельности;</w:t>
      </w:r>
    </w:p>
    <w:p w:rsidR="006C738D" w:rsidRPr="006C738D" w:rsidRDefault="006C738D" w:rsidP="006C738D">
      <w:pPr>
        <w:pStyle w:val="a6"/>
        <w:spacing w:line="240" w:lineRule="auto"/>
        <w:ind w:firstLine="709"/>
        <w:contextualSpacing/>
        <w:rPr>
          <w:sz w:val="24"/>
          <w:szCs w:val="24"/>
        </w:rPr>
      </w:pPr>
      <w:r>
        <w:rPr>
          <w:sz w:val="24"/>
          <w:szCs w:val="24"/>
        </w:rPr>
        <w:t>составление</w:t>
      </w:r>
      <w:r w:rsidRPr="006C738D">
        <w:rPr>
          <w:sz w:val="24"/>
          <w:szCs w:val="24"/>
        </w:rPr>
        <w:t xml:space="preserve"> отчетности о </w:t>
      </w:r>
      <w:r>
        <w:rPr>
          <w:sz w:val="24"/>
          <w:szCs w:val="24"/>
        </w:rPr>
        <w:t>ходе реализации государственных</w:t>
      </w:r>
      <w:r w:rsidRPr="006C738D">
        <w:rPr>
          <w:sz w:val="24"/>
          <w:szCs w:val="24"/>
        </w:rPr>
        <w:t xml:space="preserve"> программ и по вопросам, входящим в компетенцию отдела;</w:t>
      </w:r>
    </w:p>
    <w:p w:rsidR="006C738D" w:rsidRPr="006C738D" w:rsidRDefault="006C738D" w:rsidP="006C738D">
      <w:pPr>
        <w:pStyle w:val="a6"/>
        <w:tabs>
          <w:tab w:val="left" w:pos="1134"/>
        </w:tabs>
        <w:spacing w:line="240" w:lineRule="auto"/>
        <w:contextualSpacing/>
        <w:rPr>
          <w:sz w:val="24"/>
          <w:szCs w:val="24"/>
        </w:rPr>
      </w:pPr>
      <w:r>
        <w:rPr>
          <w:sz w:val="24"/>
          <w:szCs w:val="24"/>
        </w:rPr>
        <w:lastRenderedPageBreak/>
        <w:t xml:space="preserve">подготовка </w:t>
      </w:r>
      <w:r w:rsidRPr="006C738D">
        <w:rPr>
          <w:sz w:val="24"/>
          <w:szCs w:val="24"/>
        </w:rPr>
        <w:t>предложени</w:t>
      </w:r>
      <w:r>
        <w:rPr>
          <w:sz w:val="24"/>
          <w:szCs w:val="24"/>
        </w:rPr>
        <w:t>й</w:t>
      </w:r>
      <w:r w:rsidRPr="006C738D">
        <w:rPr>
          <w:sz w:val="24"/>
          <w:szCs w:val="24"/>
        </w:rPr>
        <w:t xml:space="preserve"> по созданию согласительной комиссии по согласованию схемы территориального планирования Забайкальского края (в случае несогласия заинтересованных органов с проектом схемы территориального планирования Забайкальского края);</w:t>
      </w:r>
    </w:p>
    <w:p w:rsidR="006C738D" w:rsidRPr="006C738D" w:rsidRDefault="006C738D" w:rsidP="006C738D">
      <w:pPr>
        <w:pStyle w:val="a6"/>
        <w:numPr>
          <w:ilvl w:val="0"/>
          <w:numId w:val="6"/>
        </w:numPr>
        <w:tabs>
          <w:tab w:val="left" w:pos="1134"/>
        </w:tabs>
        <w:spacing w:line="240" w:lineRule="auto"/>
        <w:ind w:left="0" w:firstLine="709"/>
        <w:contextualSpacing/>
        <w:rPr>
          <w:sz w:val="24"/>
          <w:szCs w:val="24"/>
        </w:rPr>
      </w:pPr>
      <w:r w:rsidRPr="006C738D">
        <w:rPr>
          <w:sz w:val="24"/>
          <w:szCs w:val="24"/>
        </w:rPr>
        <w:t>принимает участие в подготовке материалов для утверждения Правительством Забайкальского края схемы территориального планирования Забайкальского края и внесении изменений в нее;</w:t>
      </w:r>
    </w:p>
    <w:p w:rsidR="00435723" w:rsidRDefault="006C738D" w:rsidP="006C738D">
      <w:pPr>
        <w:jc w:val="both"/>
      </w:pPr>
      <w:r w:rsidRPr="006C738D">
        <w:t>обеспечивает разработку региональных нормативов градостроительного проектирования.</w:t>
      </w:r>
      <w:r w:rsidR="00435723">
        <w:rPr>
          <w:b/>
        </w:rPr>
        <w:tab/>
      </w:r>
      <w:r w:rsidR="00435723" w:rsidRPr="003533CD">
        <w:t xml:space="preserve">Полный перечень должностных обязанностей перечислен в </w:t>
      </w:r>
      <w:hyperlink r:id="rId14" w:history="1">
        <w:r w:rsidR="00435723" w:rsidRPr="004C6FF2">
          <w:rPr>
            <w:rStyle w:val="af3"/>
          </w:rPr>
          <w:t>должностном регламенте</w:t>
        </w:r>
      </w:hyperlink>
      <w:bookmarkStart w:id="0" w:name="_GoBack"/>
      <w:bookmarkEnd w:id="0"/>
      <w:r w:rsidR="00435723">
        <w:t xml:space="preserve"> </w:t>
      </w:r>
      <w:r w:rsidR="00F66FB6">
        <w:t>главного специалиста-эксперта отдела развития и методологии строительства и архитектуры</w:t>
      </w:r>
      <w:r w:rsidR="00435723" w:rsidRPr="00374250">
        <w:t>,</w:t>
      </w:r>
      <w:r w:rsidR="00435723">
        <w:t xml:space="preserve"> размещенном на сайте Министерства (информация о кадровом обеспечении – конкурсы)</w:t>
      </w:r>
      <w:r w:rsidR="00435723" w:rsidRPr="003533CD">
        <w:t>.</w:t>
      </w:r>
    </w:p>
    <w:p w:rsidR="00435723" w:rsidRDefault="00435723" w:rsidP="00435723">
      <w:pPr>
        <w:autoSpaceDE w:val="0"/>
        <w:autoSpaceDN w:val="0"/>
        <w:adjustRightInd w:val="0"/>
        <w:ind w:firstLine="709"/>
        <w:jc w:val="both"/>
        <w:rPr>
          <w:b/>
        </w:rPr>
      </w:pPr>
    </w:p>
    <w:p w:rsidR="00F318FC" w:rsidRPr="0028201D" w:rsidRDefault="00F318FC" w:rsidP="00F318FC">
      <w:pPr>
        <w:tabs>
          <w:tab w:val="num" w:pos="-426"/>
        </w:tabs>
        <w:ind w:firstLine="567"/>
        <w:jc w:val="both"/>
      </w:pPr>
      <w:r w:rsidRPr="0028201D">
        <w:rPr>
          <w:b/>
        </w:rPr>
        <w:t xml:space="preserve">Гражданину Российской Федерации, </w:t>
      </w:r>
      <w:r w:rsidRPr="0028201D">
        <w:t>изъявившему желание участвовать в конкурсе, необходимо представить в Министерство:</w:t>
      </w:r>
    </w:p>
    <w:p w:rsidR="00F318FC" w:rsidRPr="0028201D" w:rsidRDefault="00F318FC" w:rsidP="00F318FC">
      <w:pPr>
        <w:widowControl w:val="0"/>
        <w:ind w:firstLine="709"/>
        <w:jc w:val="both"/>
      </w:pPr>
      <w:r w:rsidRPr="0028201D">
        <w:t>а) личное заявление;</w:t>
      </w:r>
    </w:p>
    <w:p w:rsidR="00F318FC" w:rsidRPr="0028201D" w:rsidRDefault="00F318FC" w:rsidP="00F318FC">
      <w:pPr>
        <w:widowControl w:val="0"/>
        <w:ind w:firstLine="709"/>
        <w:jc w:val="both"/>
      </w:pPr>
      <w:r w:rsidRPr="0028201D">
        <w:t xml:space="preserve">б) заполненную и подписанную анкету по форме, утвержденной Правительством Российской Федерации, с фотографией; </w:t>
      </w:r>
    </w:p>
    <w:p w:rsidR="00F318FC" w:rsidRPr="0028201D" w:rsidRDefault="00F318FC" w:rsidP="00F318FC">
      <w:pPr>
        <w:widowControl w:val="0"/>
        <w:ind w:firstLine="709"/>
        <w:jc w:val="both"/>
      </w:pPr>
      <w:r w:rsidRPr="0028201D">
        <w:t>в) копию паспорта или заменяющего его документа (соответствующий документ предъявляется лично по прибытии на конкурс);</w:t>
      </w:r>
    </w:p>
    <w:p w:rsidR="00F318FC" w:rsidRPr="0028201D" w:rsidRDefault="00F318FC" w:rsidP="00F318FC">
      <w:pPr>
        <w:widowControl w:val="0"/>
        <w:ind w:firstLine="709"/>
        <w:jc w:val="both"/>
      </w:pPr>
      <w:r w:rsidRPr="0028201D">
        <w:t>г) документы, подтверждающие необходимое профессиональное образование, стаж работы и квалификацию:</w:t>
      </w:r>
    </w:p>
    <w:p w:rsidR="003370B6" w:rsidRPr="003370B6" w:rsidRDefault="003370B6" w:rsidP="003370B6">
      <w:pPr>
        <w:autoSpaceDE w:val="0"/>
        <w:autoSpaceDN w:val="0"/>
        <w:adjustRightInd w:val="0"/>
        <w:ind w:firstLine="540"/>
        <w:jc w:val="both"/>
        <w:rPr>
          <w:rFonts w:eastAsiaTheme="minorHAnsi"/>
          <w:bCs/>
          <w:lang w:eastAsia="en-US"/>
        </w:rPr>
      </w:pPr>
      <w:r w:rsidRPr="003370B6">
        <w:rPr>
          <w:rFonts w:eastAsiaTheme="minorHAnsi"/>
          <w:bCs/>
          <w:lang w:eastAsia="en-US"/>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3370B6" w:rsidRDefault="003370B6" w:rsidP="003370B6">
      <w:pPr>
        <w:autoSpaceDE w:val="0"/>
        <w:autoSpaceDN w:val="0"/>
        <w:adjustRightInd w:val="0"/>
        <w:ind w:firstLine="540"/>
        <w:jc w:val="both"/>
        <w:rPr>
          <w:rFonts w:eastAsiaTheme="minorHAnsi"/>
          <w:lang w:eastAsia="en-US"/>
        </w:rPr>
      </w:pPr>
      <w:r>
        <w:rPr>
          <w:rFonts w:eastAsiaTheme="minorHAnsi"/>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F318FC" w:rsidRPr="0028201D" w:rsidRDefault="00F318FC" w:rsidP="00F318FC">
      <w:pPr>
        <w:widowControl w:val="0"/>
        <w:ind w:firstLine="709"/>
        <w:jc w:val="both"/>
      </w:pPr>
      <w:r>
        <w:t xml:space="preserve">д) </w:t>
      </w:r>
      <w:r w:rsidRPr="0028201D">
        <w:t>документ об отсутствии у гражданина заболевания, препятствующего поступлению на гражданскую службу или её прохождению (форма 001-ГС/у);</w:t>
      </w:r>
    </w:p>
    <w:p w:rsidR="00F318FC" w:rsidRPr="0028201D" w:rsidRDefault="00F318FC" w:rsidP="00F318FC">
      <w:pPr>
        <w:ind w:firstLine="709"/>
        <w:jc w:val="both"/>
      </w:pPr>
      <w:r w:rsidRPr="0028201D">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318FC" w:rsidRDefault="00F318FC" w:rsidP="00F318FC">
      <w:pPr>
        <w:ind w:firstLine="709"/>
        <w:jc w:val="both"/>
      </w:pPr>
      <w:r w:rsidRPr="0028201D">
        <w:t>ж) заявление о согласии на обработку персональных данных;</w:t>
      </w:r>
    </w:p>
    <w:p w:rsidR="00F318FC" w:rsidRPr="0028201D" w:rsidRDefault="00F318FC" w:rsidP="00AA2E2D">
      <w:pPr>
        <w:ind w:firstLine="709"/>
        <w:jc w:val="both"/>
      </w:pPr>
      <w:r>
        <w:t>з</w:t>
      </w:r>
      <w:r w:rsidRPr="0028201D">
        <w:t>) резюме по предлагаемой форме</w:t>
      </w:r>
      <w:r w:rsidR="00AA2E2D">
        <w:t xml:space="preserve"> (для кандидатов, участвующих в конкурсе на замещение вакантной должности)</w:t>
      </w:r>
      <w:r w:rsidRPr="006923A6">
        <w:t>;</w:t>
      </w:r>
    </w:p>
    <w:p w:rsidR="00F318FC" w:rsidRDefault="00F318FC" w:rsidP="00F318FC">
      <w:pPr>
        <w:ind w:firstLine="709"/>
        <w:jc w:val="both"/>
      </w:pPr>
      <w:r>
        <w:t>и</w:t>
      </w:r>
      <w:r w:rsidRPr="0028201D">
        <w:t>) документы воинского учета – для граждан, пребывающих в запасе, и лиц, подлежащих призыву на военную службу.</w:t>
      </w:r>
    </w:p>
    <w:p w:rsidR="00F318FC" w:rsidRPr="00A413DC" w:rsidRDefault="00F318FC" w:rsidP="00F318FC">
      <w:pPr>
        <w:ind w:firstLine="709"/>
        <w:jc w:val="both"/>
      </w:pPr>
      <w:r w:rsidRPr="00A413DC">
        <w:rPr>
          <w:b/>
        </w:rPr>
        <w:t xml:space="preserve">Государственному гражданскому служащему Российской Федерации, </w:t>
      </w:r>
      <w:r w:rsidRPr="00A413DC">
        <w:t>изъявившему желание участвовать в конкурсе, необходимо представить в Министерство:</w:t>
      </w:r>
    </w:p>
    <w:p w:rsidR="00F318FC" w:rsidRPr="00A413DC" w:rsidRDefault="00F318FC" w:rsidP="00F318FC">
      <w:pPr>
        <w:widowControl w:val="0"/>
        <w:ind w:firstLine="709"/>
        <w:jc w:val="both"/>
      </w:pPr>
      <w:r w:rsidRPr="00A413DC">
        <w:t>а) личное заявление;</w:t>
      </w:r>
    </w:p>
    <w:p w:rsidR="00F318FC" w:rsidRPr="009A0D68" w:rsidRDefault="00F318FC" w:rsidP="00F318FC">
      <w:pPr>
        <w:pStyle w:val="ConsPlusNormal"/>
        <w:ind w:firstLine="540"/>
        <w:jc w:val="both"/>
        <w:rPr>
          <w:rFonts w:ascii="Times New Roman" w:hAnsi="Times New Roman" w:cs="Times New Roman"/>
          <w:sz w:val="24"/>
          <w:szCs w:val="24"/>
        </w:rPr>
      </w:pPr>
      <w:r w:rsidRPr="009A0D68">
        <w:rPr>
          <w:rFonts w:ascii="Times New Roman" w:hAnsi="Times New Roman" w:cs="Times New Roman"/>
          <w:sz w:val="24"/>
          <w:szCs w:val="24"/>
        </w:rPr>
        <w:t xml:space="preserve">   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F318FC" w:rsidRPr="00D26AE1" w:rsidRDefault="00F318FC" w:rsidP="00D26AE1">
      <w:pPr>
        <w:autoSpaceDE w:val="0"/>
        <w:autoSpaceDN w:val="0"/>
        <w:adjustRightInd w:val="0"/>
        <w:ind w:firstLine="540"/>
        <w:jc w:val="both"/>
        <w:rPr>
          <w:rFonts w:eastAsiaTheme="minorHAnsi"/>
          <w:lang w:eastAsia="en-US"/>
        </w:rPr>
      </w:pPr>
      <w:r w:rsidRPr="00D26AE1">
        <w:lastRenderedPageBreak/>
        <w:t>в) </w:t>
      </w:r>
      <w:r w:rsidR="00D26AE1">
        <w:rPr>
          <w:rFonts w:eastAsiaTheme="minorHAnsi"/>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723B18" w:rsidRPr="0028201D" w:rsidRDefault="00F318FC" w:rsidP="00723B18">
      <w:pPr>
        <w:ind w:firstLine="709"/>
        <w:jc w:val="both"/>
      </w:pPr>
      <w:r w:rsidRPr="00A23DAB">
        <w:t xml:space="preserve">г) </w:t>
      </w:r>
      <w:r w:rsidR="00723B18" w:rsidRPr="0028201D">
        <w:t>резюме по предлагаемой форме</w:t>
      </w:r>
      <w:r w:rsidR="00723B18">
        <w:t xml:space="preserve"> (для кандидатов, участвующих в конкурсе на замещение вакантной должности);</w:t>
      </w:r>
    </w:p>
    <w:p w:rsidR="00F318FC" w:rsidRDefault="00F318FC" w:rsidP="00F318FC">
      <w:pPr>
        <w:ind w:firstLine="709"/>
        <w:jc w:val="both"/>
      </w:pPr>
      <w:r>
        <w:t>д</w:t>
      </w:r>
      <w:r w:rsidRPr="00A23DAB">
        <w:t xml:space="preserve">) заявление о </w:t>
      </w:r>
      <w:r w:rsidRPr="00A413DC">
        <w:t>согласии на обработку персональных д</w:t>
      </w:r>
      <w:r>
        <w:t>анных;</w:t>
      </w:r>
    </w:p>
    <w:p w:rsidR="00F318FC" w:rsidRPr="0028201D" w:rsidRDefault="00F318FC" w:rsidP="00723B18">
      <w:pPr>
        <w:ind w:firstLine="709"/>
        <w:jc w:val="both"/>
      </w:pPr>
      <w:r>
        <w:t>е</w:t>
      </w:r>
      <w:r w:rsidRPr="0028201D">
        <w:t xml:space="preserve">) </w:t>
      </w:r>
      <w:r w:rsidR="00723B18" w:rsidRPr="00A23DAB">
        <w:t>справк</w:t>
      </w:r>
      <w:r w:rsidR="00723B18">
        <w:t>у</w:t>
      </w:r>
      <w:r w:rsidR="00723B18" w:rsidRPr="00A23DAB">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723B18">
        <w:t>ированию в сфере внутренних дел.</w:t>
      </w:r>
    </w:p>
    <w:p w:rsidR="00F318FC" w:rsidRDefault="00F318FC" w:rsidP="00F318FC">
      <w:pPr>
        <w:jc w:val="both"/>
      </w:pPr>
    </w:p>
    <w:p w:rsidR="00F318FC" w:rsidRDefault="00F318FC" w:rsidP="00F318FC">
      <w:pPr>
        <w:ind w:firstLine="709"/>
        <w:jc w:val="both"/>
      </w:pPr>
      <w:r w:rsidRPr="00A413DC">
        <w:rPr>
          <w:b/>
        </w:rPr>
        <w:t xml:space="preserve">Место приема документов: </w:t>
      </w:r>
      <w:r w:rsidRPr="00A413DC">
        <w:t>г. Чита, ул. Чкалова, 136, 4 этаж, кабинет №</w:t>
      </w:r>
      <w:r>
        <w:t xml:space="preserve"> </w:t>
      </w:r>
      <w:r w:rsidRPr="00A413DC">
        <w:t>403.</w:t>
      </w:r>
    </w:p>
    <w:p w:rsidR="00F318FC" w:rsidRPr="0078083D" w:rsidRDefault="00F318FC" w:rsidP="00F318FC">
      <w:pPr>
        <w:widowControl w:val="0"/>
        <w:shd w:val="clear" w:color="auto" w:fill="FFFFFF"/>
        <w:tabs>
          <w:tab w:val="left" w:pos="567"/>
        </w:tabs>
        <w:suppressAutoHyphens/>
        <w:autoSpaceDE w:val="0"/>
        <w:autoSpaceDN w:val="0"/>
        <w:adjustRightInd w:val="0"/>
        <w:jc w:val="both"/>
      </w:pPr>
      <w:r>
        <w:tab/>
      </w:r>
      <w:r w:rsidRPr="00AB39DD">
        <w:t xml:space="preserve">Документы для участия в конкурсе могут быть представлены в Министерство </w:t>
      </w:r>
      <w:r>
        <w:t>строительства, дорожного хозяйства и транспорта</w:t>
      </w:r>
      <w:r w:rsidRPr="00AB39DD">
        <w:t xml:space="preserve"> Забайкальского края </w:t>
      </w:r>
      <w:r w:rsidRPr="00AB39DD">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AB39DD">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w:t>
      </w:r>
      <w:r>
        <w:t xml:space="preserve"> </w:t>
      </w:r>
      <w:hyperlink r:id="rId15" w:history="1">
        <w:r>
          <w:rPr>
            <w:rStyle w:val="af3"/>
          </w:rPr>
          <w:t>https://gossluzhba.gov.ru/</w:t>
        </w:r>
      </w:hyperlink>
    </w:p>
    <w:p w:rsidR="00F318FC" w:rsidRPr="00A413DC" w:rsidRDefault="00F318FC" w:rsidP="00F318FC">
      <w:pPr>
        <w:ind w:firstLine="709"/>
        <w:jc w:val="both"/>
      </w:pPr>
      <w:r w:rsidRPr="00A413DC">
        <w:rPr>
          <w:b/>
        </w:rPr>
        <w:t xml:space="preserve">Дополнительная информация по телефонам: </w:t>
      </w:r>
      <w:r w:rsidRPr="00A413DC">
        <w:t xml:space="preserve">(3022) 23-32-20, 23-32-15 и на официальном сайте Министерства </w:t>
      </w:r>
      <w:r>
        <w:t>строительства, дорожного хозяйства и транспорта</w:t>
      </w:r>
      <w:r w:rsidRPr="00A413DC">
        <w:t xml:space="preserve"> Забайкальского края.</w:t>
      </w:r>
    </w:p>
    <w:p w:rsidR="00F318FC" w:rsidRPr="00A413DC" w:rsidRDefault="00F318FC" w:rsidP="00F318FC">
      <w:pPr>
        <w:ind w:firstLine="709"/>
        <w:jc w:val="both"/>
        <w:rPr>
          <w:b/>
        </w:rPr>
      </w:pPr>
      <w:r w:rsidRPr="00A413DC">
        <w:rPr>
          <w:b/>
        </w:rPr>
        <w:t xml:space="preserve">Время приема документов: </w:t>
      </w:r>
      <w:r w:rsidRPr="00A413DC">
        <w:t>ежедневно (кр</w:t>
      </w:r>
      <w:r>
        <w:t>оме субботы и воскресенья) с 8.45</w:t>
      </w:r>
      <w:r w:rsidRPr="00A413DC">
        <w:t xml:space="preserve"> до </w:t>
      </w:r>
      <w:r>
        <w:t>18.00</w:t>
      </w:r>
      <w:r w:rsidRPr="00A413DC">
        <w:t>, в пятницу с 8.</w:t>
      </w:r>
      <w:r>
        <w:t>45</w:t>
      </w:r>
      <w:r w:rsidRPr="00A413DC">
        <w:t xml:space="preserve"> до 16.</w:t>
      </w:r>
      <w:r>
        <w:t>45</w:t>
      </w:r>
      <w:r w:rsidRPr="00A413DC">
        <w:t>, перерыв с 1</w:t>
      </w:r>
      <w:r>
        <w:t>3</w:t>
      </w:r>
      <w:r w:rsidRPr="00A413DC">
        <w:t>.00 до 1</w:t>
      </w:r>
      <w:r>
        <w:t>4</w:t>
      </w:r>
      <w:r w:rsidRPr="00A413DC">
        <w:t>.00.</w:t>
      </w:r>
    </w:p>
    <w:p w:rsidR="00F318FC" w:rsidRPr="00A413DC" w:rsidRDefault="00F318FC" w:rsidP="00F318FC">
      <w:pPr>
        <w:ind w:firstLine="720"/>
        <w:jc w:val="both"/>
        <w:rPr>
          <w:b/>
        </w:rPr>
      </w:pPr>
      <w:r w:rsidRPr="00A413DC">
        <w:rPr>
          <w:b/>
        </w:rPr>
        <w:t>Последний день приема документов: «</w:t>
      </w:r>
      <w:r w:rsidR="0065022B">
        <w:rPr>
          <w:b/>
        </w:rPr>
        <w:t>01</w:t>
      </w:r>
      <w:r w:rsidRPr="00A413DC">
        <w:rPr>
          <w:b/>
        </w:rPr>
        <w:t xml:space="preserve">» </w:t>
      </w:r>
      <w:r w:rsidR="003821C0">
        <w:rPr>
          <w:b/>
        </w:rPr>
        <w:t>февраля</w:t>
      </w:r>
      <w:r>
        <w:rPr>
          <w:b/>
        </w:rPr>
        <w:t xml:space="preserve"> </w:t>
      </w:r>
      <w:r w:rsidRPr="00A413DC">
        <w:rPr>
          <w:b/>
        </w:rPr>
        <w:t>20</w:t>
      </w:r>
      <w:r>
        <w:rPr>
          <w:b/>
        </w:rPr>
        <w:t>20</w:t>
      </w:r>
      <w:r w:rsidRPr="00A413DC">
        <w:rPr>
          <w:b/>
        </w:rPr>
        <w:t xml:space="preserve"> года.</w:t>
      </w:r>
    </w:p>
    <w:p w:rsidR="00F318FC" w:rsidRDefault="00F318FC" w:rsidP="00F318FC">
      <w:pPr>
        <w:ind w:firstLine="709"/>
        <w:jc w:val="both"/>
      </w:pPr>
      <w:r w:rsidRPr="00A413DC">
        <w:t>Конкурс будет проводиться</w:t>
      </w:r>
      <w:r>
        <w:t xml:space="preserve"> в соответствии </w:t>
      </w:r>
      <w:r w:rsidRPr="00F85E07">
        <w:t>с Методикой</w:t>
      </w:r>
      <w:r>
        <w:t xml:space="preserve"> проведения конкурса на замещение вакантной должности государственной гражданской службы Забайкальского края и включение в кадровый </w:t>
      </w:r>
      <w:r w:rsidRPr="00931E21">
        <w:t xml:space="preserve">резерв Министерства </w:t>
      </w:r>
      <w:r>
        <w:t>строительства, дорожного хозяйства и транспорта</w:t>
      </w:r>
      <w:r w:rsidRPr="00931E21">
        <w:t xml:space="preserve"> Забайкальского края, утвержденной приказом Министерства </w:t>
      </w:r>
      <w:r>
        <w:t>строительства, дорожного хозяйства и транспорта</w:t>
      </w:r>
      <w:r w:rsidRPr="00931E21">
        <w:t xml:space="preserve"> Забайкальского края от </w:t>
      </w:r>
      <w:r>
        <w:t>15 августа 2019</w:t>
      </w:r>
      <w:r w:rsidRPr="00931E21">
        <w:t xml:space="preserve"> года №</w:t>
      </w:r>
      <w:r>
        <w:t xml:space="preserve"> 27</w:t>
      </w:r>
      <w:r w:rsidR="00AA2E2D">
        <w:t xml:space="preserve"> (с изменениями, утверждёнными приказом Министерства от 03 марта 2020 года № 27)</w:t>
      </w:r>
      <w:r w:rsidRPr="00931E21">
        <w:t>,</w:t>
      </w:r>
      <w:r>
        <w:t xml:space="preserve"> </w:t>
      </w:r>
      <w:r w:rsidRPr="00A413DC">
        <w:t>в форме</w:t>
      </w:r>
      <w:r>
        <w:t xml:space="preserve"> </w:t>
      </w:r>
      <w:r w:rsidRPr="00931E21">
        <w:t>тестирования</w:t>
      </w:r>
      <w:r>
        <w:t xml:space="preserve"> </w:t>
      </w:r>
      <w:r w:rsidRPr="00A413DC">
        <w:t>и</w:t>
      </w:r>
      <w:r>
        <w:t xml:space="preserve"> индивидуального собеседования</w:t>
      </w:r>
      <w:r w:rsidRPr="00BB0D81">
        <w:t xml:space="preserve">. </w:t>
      </w:r>
    </w:p>
    <w:p w:rsidR="00F318FC" w:rsidRPr="0078083D" w:rsidRDefault="00F318FC" w:rsidP="00F318FC">
      <w:pPr>
        <w:ind w:firstLine="709"/>
        <w:jc w:val="both"/>
        <w:rPr>
          <w:b/>
          <w:u w:val="single"/>
        </w:rPr>
      </w:pPr>
      <w:r w:rsidRPr="0078083D">
        <w:rPr>
          <w:b/>
          <w:u w:val="single"/>
        </w:rPr>
        <w:t xml:space="preserve">Заседание конкурсной комиссии возможно в </w:t>
      </w:r>
      <w:proofErr w:type="spellStart"/>
      <w:r w:rsidRPr="0078083D">
        <w:rPr>
          <w:b/>
          <w:u w:val="single"/>
        </w:rPr>
        <w:t>видеоформате</w:t>
      </w:r>
      <w:proofErr w:type="spellEnd"/>
      <w:r w:rsidRPr="0078083D">
        <w:rPr>
          <w:b/>
          <w:u w:val="single"/>
        </w:rPr>
        <w:t xml:space="preserve">. </w:t>
      </w:r>
    </w:p>
    <w:p w:rsidR="00F318FC" w:rsidRPr="00B30972" w:rsidRDefault="00F318FC" w:rsidP="00F318FC">
      <w:pPr>
        <w:autoSpaceDE w:val="0"/>
        <w:autoSpaceDN w:val="0"/>
        <w:adjustRightInd w:val="0"/>
        <w:ind w:firstLine="539"/>
        <w:jc w:val="both"/>
      </w:pPr>
      <w:r w:rsidRPr="00B30972">
        <w:t>По результатам тестирования кандидатам выставляется:</w:t>
      </w:r>
    </w:p>
    <w:p w:rsidR="00F318FC" w:rsidRPr="00B30972" w:rsidRDefault="00F318FC" w:rsidP="00F318FC">
      <w:pPr>
        <w:autoSpaceDE w:val="0"/>
        <w:autoSpaceDN w:val="0"/>
        <w:adjustRightInd w:val="0"/>
        <w:ind w:firstLine="539"/>
        <w:jc w:val="both"/>
      </w:pPr>
      <w:r w:rsidRPr="00B30972">
        <w:t xml:space="preserve">10 баллов, если даны правильные ответы на </w:t>
      </w:r>
      <w:r>
        <w:t xml:space="preserve">100 </w:t>
      </w:r>
      <w:r w:rsidRPr="00B30972">
        <w:t>процентов вопросов;</w:t>
      </w:r>
    </w:p>
    <w:p w:rsidR="00F318FC" w:rsidRPr="00B30972" w:rsidRDefault="00F318FC" w:rsidP="00F318FC">
      <w:pPr>
        <w:autoSpaceDE w:val="0"/>
        <w:autoSpaceDN w:val="0"/>
        <w:adjustRightInd w:val="0"/>
        <w:ind w:firstLine="539"/>
        <w:jc w:val="both"/>
      </w:pPr>
      <w:r>
        <w:t>9</w:t>
      </w:r>
      <w:r w:rsidRPr="00B30972">
        <w:t xml:space="preserve"> баллов, если даны правильные ответы на </w:t>
      </w:r>
      <w:r>
        <w:t>90-99</w:t>
      </w:r>
      <w:r w:rsidRPr="00B30972">
        <w:t xml:space="preserve"> процентов вопросов;</w:t>
      </w:r>
    </w:p>
    <w:p w:rsidR="00F318FC" w:rsidRDefault="00F318FC" w:rsidP="00F318FC">
      <w:pPr>
        <w:autoSpaceDE w:val="0"/>
        <w:autoSpaceDN w:val="0"/>
        <w:adjustRightInd w:val="0"/>
        <w:ind w:firstLine="539"/>
        <w:jc w:val="both"/>
      </w:pPr>
      <w:r>
        <w:t>8</w:t>
      </w:r>
      <w:r w:rsidRPr="00B30972">
        <w:t xml:space="preserve"> баллов, если даны правильные ответы на </w:t>
      </w:r>
      <w:r>
        <w:t>80-89</w:t>
      </w:r>
      <w:r w:rsidRPr="00B30972">
        <w:t xml:space="preserve"> процентов вопросов</w:t>
      </w:r>
      <w:r>
        <w:t>;</w:t>
      </w:r>
    </w:p>
    <w:p w:rsidR="00F318FC" w:rsidRPr="00B30972" w:rsidRDefault="00F318FC" w:rsidP="00F318FC">
      <w:pPr>
        <w:autoSpaceDE w:val="0"/>
        <w:autoSpaceDN w:val="0"/>
        <w:adjustRightInd w:val="0"/>
        <w:ind w:firstLine="539"/>
        <w:jc w:val="both"/>
      </w:pPr>
      <w:r>
        <w:t>7 баллов, если даны правильные ответы на 70-79 процентов вопросов</w:t>
      </w:r>
      <w:r w:rsidRPr="00B30972">
        <w:t>.</w:t>
      </w:r>
    </w:p>
    <w:p w:rsidR="00F318FC" w:rsidRDefault="00F318FC" w:rsidP="00F318FC">
      <w:pPr>
        <w:ind w:firstLine="709"/>
        <w:jc w:val="both"/>
        <w:rPr>
          <w:shd w:val="clear" w:color="auto" w:fill="FFFFFF"/>
        </w:rPr>
      </w:pPr>
      <w:r w:rsidRPr="00F85E07">
        <w:t xml:space="preserve">Претенденты могут пройти предварительный квалификационный </w:t>
      </w:r>
      <w:r>
        <w:t xml:space="preserve">тест </w:t>
      </w:r>
      <w:r w:rsidRPr="00F85E07">
        <w:t xml:space="preserve">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и на официальном сайте Министерства </w:t>
      </w:r>
      <w:r>
        <w:t>строительства, дорожного хозяйства и транспорта</w:t>
      </w:r>
      <w:r w:rsidRPr="00F85E07">
        <w:t xml:space="preserve"> Забайкальского края. </w:t>
      </w:r>
      <w:r w:rsidRPr="004B0A48">
        <w:t xml:space="preserve">Тест расположен на сайте Министерства по ссылке: </w:t>
      </w:r>
      <w:hyperlink r:id="rId16" w:history="1">
        <w:r w:rsidRPr="00F80F75">
          <w:rPr>
            <w:rStyle w:val="af3"/>
            <w:shd w:val="clear" w:color="auto" w:fill="FFFFFF"/>
          </w:rPr>
          <w:t>http://xn--h1achfflgi.xn--</w:t>
        </w:r>
        <w:r w:rsidRPr="00F80F75">
          <w:rPr>
            <w:rStyle w:val="af3"/>
            <w:shd w:val="clear" w:color="auto" w:fill="FFFFFF"/>
          </w:rPr>
          <w:lastRenderedPageBreak/>
          <w:t>80aaaac8algcbgbck3fl0q.xn--p1ai/informaciya-o-kadrovom-obespechenii/konkursy/128680-predvaritel-noe-testovoe-zadanie</w:t>
        </w:r>
      </w:hyperlink>
      <w:r>
        <w:rPr>
          <w:shd w:val="clear" w:color="auto" w:fill="FFFFFF"/>
        </w:rPr>
        <w:t>.</w:t>
      </w:r>
    </w:p>
    <w:p w:rsidR="00F318FC" w:rsidRDefault="00F318FC" w:rsidP="00F318FC">
      <w:pPr>
        <w:ind w:firstLine="709"/>
        <w:jc w:val="both"/>
      </w:pPr>
      <w:r w:rsidRPr="00F85E07">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318FC" w:rsidRDefault="00F318FC" w:rsidP="00F318FC">
      <w:pPr>
        <w:ind w:firstLine="709"/>
        <w:jc w:val="both"/>
      </w:pPr>
      <w: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F318FC" w:rsidRPr="0061307E" w:rsidRDefault="00F318FC" w:rsidP="00F318FC">
      <w:pPr>
        <w:ind w:firstLine="709"/>
        <w:jc w:val="both"/>
      </w:pPr>
      <w:r w:rsidRPr="0061307E">
        <w:t>Индивидуальное собеседование с кандидатами, прошедшими тестирование, проводится членами конкурсной комиссии.</w:t>
      </w:r>
    </w:p>
    <w:p w:rsidR="00F318FC" w:rsidRPr="0061307E" w:rsidRDefault="00F318FC" w:rsidP="00F318FC">
      <w:pPr>
        <w:autoSpaceDE w:val="0"/>
        <w:autoSpaceDN w:val="0"/>
        <w:adjustRightInd w:val="0"/>
        <w:ind w:firstLine="539"/>
        <w:jc w:val="both"/>
      </w:pPr>
      <w:r w:rsidRPr="0061307E">
        <w:t>Результаты индивидуального собеседования оцениваются членами конкурсной комиссии:</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9 - 10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8 - 7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6 - 5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4 - 3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F318FC" w:rsidRDefault="00F318FC" w:rsidP="00F318FC">
      <w:pPr>
        <w:autoSpaceDE w:val="0"/>
        <w:autoSpaceDN w:val="0"/>
        <w:adjustRightInd w:val="0"/>
        <w:ind w:firstLine="53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F318FC" w:rsidRDefault="00F318FC" w:rsidP="00F318FC">
      <w:pPr>
        <w:autoSpaceDE w:val="0"/>
        <w:autoSpaceDN w:val="0"/>
        <w:adjustRightInd w:val="0"/>
        <w:ind w:firstLine="539"/>
        <w:jc w:val="both"/>
      </w:pPr>
      <w:r>
        <w:t>По результатам сопоставления итоговых баллов кандидатов секретарь конкурсной комиссии формирует рейтинг кандидатов.</w:t>
      </w:r>
    </w:p>
    <w:p w:rsidR="00F318FC" w:rsidRPr="00A413DC" w:rsidRDefault="00F318FC" w:rsidP="00F318FC">
      <w:pPr>
        <w:autoSpaceDE w:val="0"/>
        <w:autoSpaceDN w:val="0"/>
        <w:adjustRightInd w:val="0"/>
        <w:ind w:firstLine="539"/>
        <w:jc w:val="both"/>
      </w:pPr>
      <w: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её членов, присутствующих на заседании.</w:t>
      </w:r>
    </w:p>
    <w:p w:rsidR="00F318FC" w:rsidRPr="00281A2F" w:rsidRDefault="00F318FC" w:rsidP="00F318FC">
      <w:pPr>
        <w:ind w:firstLine="709"/>
        <w:jc w:val="both"/>
        <w:rPr>
          <w:b/>
        </w:rPr>
      </w:pPr>
      <w:r w:rsidRPr="00A413DC">
        <w:lastRenderedPageBreak/>
        <w:t xml:space="preserve">Предполагаемая дата проведения конкурса: </w:t>
      </w:r>
      <w:r w:rsidRPr="00B6397C">
        <w:rPr>
          <w:b/>
        </w:rPr>
        <w:t>«</w:t>
      </w:r>
      <w:r w:rsidR="00275452">
        <w:rPr>
          <w:b/>
        </w:rPr>
        <w:t>01</w:t>
      </w:r>
      <w:r w:rsidRPr="00B6397C">
        <w:rPr>
          <w:b/>
        </w:rPr>
        <w:t>»</w:t>
      </w:r>
      <w:r>
        <w:rPr>
          <w:b/>
        </w:rPr>
        <w:t xml:space="preserve"> </w:t>
      </w:r>
      <w:r w:rsidR="00275452">
        <w:rPr>
          <w:b/>
        </w:rPr>
        <w:t>марта</w:t>
      </w:r>
      <w:r>
        <w:rPr>
          <w:b/>
        </w:rPr>
        <w:t xml:space="preserve"> </w:t>
      </w:r>
      <w:r w:rsidRPr="003A34B7">
        <w:rPr>
          <w:b/>
        </w:rPr>
        <w:t>20</w:t>
      </w:r>
      <w:r>
        <w:rPr>
          <w:b/>
        </w:rPr>
        <w:t>20</w:t>
      </w:r>
      <w:r w:rsidRPr="003A34B7">
        <w:rPr>
          <w:b/>
        </w:rPr>
        <w:t xml:space="preserve"> года</w:t>
      </w:r>
      <w:r w:rsidRPr="00A413DC">
        <w:t xml:space="preserve"> (о точной дате и времени проведения конкурса участникам будет сообщено дополнительно). </w:t>
      </w:r>
    </w:p>
    <w:p w:rsidR="00F318FC" w:rsidRPr="00A413DC" w:rsidRDefault="00F318FC" w:rsidP="00F318FC">
      <w:pPr>
        <w:ind w:firstLine="709"/>
        <w:jc w:val="both"/>
      </w:pPr>
      <w:r w:rsidRPr="00A413DC">
        <w:t>Место проведения конкурса</w:t>
      </w:r>
      <w:r>
        <w:t xml:space="preserve">: г. Чита, ул. Чкалова, д.136, </w:t>
      </w:r>
      <w:r w:rsidRPr="00A413DC">
        <w:t xml:space="preserve">4 этаж, каб.403 </w:t>
      </w:r>
    </w:p>
    <w:p w:rsidR="00F318FC" w:rsidRPr="00A23DAB" w:rsidRDefault="00F318FC" w:rsidP="00F318FC">
      <w:pPr>
        <w:shd w:val="clear" w:color="auto" w:fill="FFFFFF"/>
        <w:ind w:firstLine="709"/>
        <w:jc w:val="both"/>
        <w:rPr>
          <w:color w:val="292C3D"/>
        </w:rPr>
      </w:pPr>
      <w:r w:rsidRPr="00A23DAB">
        <w:rPr>
          <w:b/>
          <w:bCs/>
          <w:color w:val="292C3D"/>
        </w:rPr>
        <w:t>Условия участия в конкурсе:</w:t>
      </w:r>
    </w:p>
    <w:p w:rsidR="00F318FC" w:rsidRPr="00A23DAB" w:rsidRDefault="00F318FC" w:rsidP="00F318FC">
      <w:pPr>
        <w:shd w:val="clear" w:color="auto" w:fill="FFFFFF"/>
        <w:ind w:firstLine="709"/>
        <w:jc w:val="both"/>
        <w:rPr>
          <w:color w:val="292C3D"/>
        </w:rPr>
      </w:pPr>
      <w:r w:rsidRPr="00A23DAB">
        <w:rPr>
          <w:color w:val="292C3D"/>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318FC" w:rsidRPr="00A23DAB" w:rsidRDefault="00F318FC" w:rsidP="00F318FC">
      <w:pPr>
        <w:shd w:val="clear" w:color="auto" w:fill="FFFFFF"/>
        <w:ind w:firstLine="709"/>
        <w:jc w:val="both"/>
        <w:rPr>
          <w:color w:val="292C3D"/>
        </w:rPr>
      </w:pPr>
      <w:r w:rsidRPr="00A23DAB">
        <w:rPr>
          <w:color w:val="292C3D"/>
        </w:rPr>
        <w:t>Достоверность сведений, представленных гражданином</w:t>
      </w:r>
      <w:r>
        <w:rPr>
          <w:color w:val="292C3D"/>
        </w:rPr>
        <w:t xml:space="preserve"> в государственный орган,</w:t>
      </w:r>
      <w:r w:rsidRPr="00A23DAB">
        <w:rPr>
          <w:color w:val="292C3D"/>
        </w:rPr>
        <w:t xml:space="preserve"> подлежит проверке.</w:t>
      </w:r>
      <w:r>
        <w:rPr>
          <w:color w:val="292C3D"/>
        </w:rPr>
        <w:t xml:space="preserve">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F318FC" w:rsidRDefault="00F318FC" w:rsidP="00F318FC">
      <w:pPr>
        <w:shd w:val="clear" w:color="auto" w:fill="FFFFFF"/>
        <w:ind w:firstLine="709"/>
        <w:jc w:val="both"/>
        <w:rPr>
          <w:color w:val="292C3D"/>
        </w:rPr>
      </w:pPr>
      <w:r w:rsidRPr="00A23DAB">
        <w:rPr>
          <w:color w:val="292C3D"/>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318FC" w:rsidRDefault="00F318FC" w:rsidP="00F318FC">
      <w:pPr>
        <w:ind w:firstLine="709"/>
        <w:jc w:val="both"/>
      </w:pPr>
      <w:r w:rsidRPr="00F27086">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318FC" w:rsidRPr="00A23DAB" w:rsidRDefault="00F318FC" w:rsidP="00F318FC">
      <w:pPr>
        <w:shd w:val="clear" w:color="auto" w:fill="FFFFFF"/>
        <w:ind w:firstLine="709"/>
        <w:jc w:val="both"/>
        <w:rPr>
          <w:color w:val="292C3D"/>
        </w:rPr>
      </w:pPr>
      <w:r w:rsidRPr="00A23DAB">
        <w:rPr>
          <w:b/>
          <w:bCs/>
          <w:color w:val="292C3D"/>
        </w:rPr>
        <w:t>Условия прохождения государственной гражданской службы:</w:t>
      </w:r>
    </w:p>
    <w:p w:rsidR="00F318FC" w:rsidRPr="00A23DAB" w:rsidRDefault="00F318FC" w:rsidP="00F318FC">
      <w:pPr>
        <w:shd w:val="clear" w:color="auto" w:fill="FFFFFF"/>
        <w:ind w:firstLine="709"/>
        <w:jc w:val="both"/>
        <w:rPr>
          <w:color w:val="292C3D"/>
        </w:rPr>
      </w:pPr>
      <w:r w:rsidRPr="00A23DAB">
        <w:rPr>
          <w:color w:val="292C3D"/>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F318FC" w:rsidRPr="00A23DAB" w:rsidRDefault="00F318FC" w:rsidP="00F318FC">
      <w:pPr>
        <w:shd w:val="clear" w:color="auto" w:fill="FFFFFF"/>
        <w:ind w:firstLine="709"/>
        <w:jc w:val="both"/>
        <w:rPr>
          <w:color w:val="292C3D"/>
        </w:rPr>
      </w:pPr>
      <w:r w:rsidRPr="00A23DAB">
        <w:rPr>
          <w:color w:val="292C3D"/>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F318FC" w:rsidRPr="00A23DAB" w:rsidRDefault="00F318FC" w:rsidP="00F318FC">
      <w:pPr>
        <w:shd w:val="clear" w:color="auto" w:fill="FFFFFF"/>
        <w:ind w:firstLine="709"/>
        <w:jc w:val="both"/>
        <w:rPr>
          <w:color w:val="292C3D"/>
        </w:rPr>
      </w:pPr>
      <w:r w:rsidRPr="00A23DAB">
        <w:rPr>
          <w:color w:val="292C3D"/>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w:t>
      </w:r>
      <w:r>
        <w:rPr>
          <w:color w:val="292C3D"/>
        </w:rPr>
        <w:t>размещал</w:t>
      </w:r>
      <w:r w:rsidRPr="00A23DAB">
        <w:rPr>
          <w:color w:val="292C3D"/>
        </w:rPr>
        <w:t xml:space="preserve"> общедоступную информацию, а также данные, позволяющие </w:t>
      </w:r>
      <w:r>
        <w:rPr>
          <w:color w:val="292C3D"/>
        </w:rPr>
        <w:t>его</w:t>
      </w:r>
      <w:r w:rsidRPr="00A23DAB">
        <w:rPr>
          <w:color w:val="292C3D"/>
        </w:rPr>
        <w:t xml:space="preserve"> идентифицировать</w:t>
      </w:r>
      <w:r>
        <w:rPr>
          <w:color w:val="292C3D"/>
        </w:rPr>
        <w:t xml:space="preserve"> за три календарных года, предшествующих году поступления на гражданскую службу</w:t>
      </w:r>
      <w:r w:rsidRPr="00A23DAB">
        <w:rPr>
          <w:color w:val="292C3D"/>
        </w:rPr>
        <w:t>.</w:t>
      </w:r>
    </w:p>
    <w:p w:rsidR="00F318FC" w:rsidRPr="00A23DAB" w:rsidRDefault="00F318FC" w:rsidP="00F318FC">
      <w:pPr>
        <w:shd w:val="clear" w:color="auto" w:fill="FFFFFF"/>
        <w:ind w:firstLine="709"/>
        <w:jc w:val="both"/>
        <w:rPr>
          <w:color w:val="292C3D"/>
        </w:rPr>
      </w:pPr>
      <w:r w:rsidRPr="00A23DAB">
        <w:rPr>
          <w:color w:val="292C3D"/>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F318FC" w:rsidRPr="00A23DAB" w:rsidRDefault="00F318FC" w:rsidP="00F318FC">
      <w:pPr>
        <w:shd w:val="clear" w:color="auto" w:fill="FFFFFF"/>
        <w:ind w:firstLine="709"/>
        <w:jc w:val="both"/>
        <w:rPr>
          <w:color w:val="292C3D"/>
        </w:rPr>
      </w:pPr>
      <w:r w:rsidRPr="00A23DAB">
        <w:rPr>
          <w:color w:val="292C3D"/>
        </w:rP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F318FC" w:rsidRDefault="00F318FC" w:rsidP="00F318FC">
      <w:pPr>
        <w:shd w:val="clear" w:color="auto" w:fill="FFFFFF"/>
        <w:ind w:firstLine="709"/>
        <w:jc w:val="both"/>
        <w:rPr>
          <w:color w:val="292C3D"/>
        </w:rPr>
      </w:pPr>
      <w:r w:rsidRPr="00A23DAB">
        <w:rPr>
          <w:color w:val="292C3D"/>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F318FC" w:rsidRDefault="00F318FC" w:rsidP="00F318FC">
      <w:pPr>
        <w:shd w:val="clear" w:color="auto" w:fill="FFFFFF"/>
        <w:ind w:firstLine="709"/>
        <w:jc w:val="both"/>
        <w:rPr>
          <w:color w:val="292C3D"/>
        </w:rPr>
      </w:pPr>
      <w:r w:rsidRPr="00931E21">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F318FC" w:rsidRPr="00F27086" w:rsidRDefault="00F318FC" w:rsidP="00F318FC">
      <w:pPr>
        <w:ind w:firstLine="709"/>
        <w:jc w:val="both"/>
      </w:pPr>
      <w:r w:rsidRPr="00F27086">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w:t>
      </w:r>
      <w:r w:rsidRPr="00F27086">
        <w:lastRenderedPageBreak/>
        <w:t>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F318FC" w:rsidRPr="00490481" w:rsidRDefault="00F318FC" w:rsidP="00F318FC">
      <w:pPr>
        <w:ind w:firstLine="709"/>
        <w:jc w:val="both"/>
      </w:pPr>
      <w:r w:rsidRPr="00490481">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F318FC" w:rsidRPr="00F85E07" w:rsidRDefault="00F318FC" w:rsidP="00F318FC">
      <w:pPr>
        <w:ind w:firstLine="709"/>
        <w:jc w:val="both"/>
      </w:pPr>
      <w:r w:rsidRPr="00490481">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w:t>
      </w:r>
      <w:r>
        <w:t xml:space="preserve">на официальном сайте Министерства </w:t>
      </w:r>
      <w:r>
        <w:rPr>
          <w:rStyle w:val="webpageurl"/>
        </w:rPr>
        <w:t>http://минстрой.забайкальскийкрай.рф.</w:t>
      </w:r>
    </w:p>
    <w:p w:rsidR="00F318FC" w:rsidRDefault="00F318FC" w:rsidP="00F318FC">
      <w:pPr>
        <w:ind w:firstLine="709"/>
        <w:jc w:val="both"/>
      </w:pPr>
      <w:r w:rsidRPr="00490481">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F318FC" w:rsidRDefault="00F318FC" w:rsidP="00F318FC">
      <w:pPr>
        <w:tabs>
          <w:tab w:val="left" w:pos="2520"/>
        </w:tabs>
        <w:ind w:firstLine="709"/>
        <w:jc w:val="both"/>
      </w:pPr>
      <w:r>
        <w:tab/>
        <w:t>_____________________________________</w:t>
      </w:r>
    </w:p>
    <w:p w:rsidR="00F318FC" w:rsidRPr="003F53EF" w:rsidRDefault="00F318FC" w:rsidP="00F318FC"/>
    <w:p w:rsidR="00F318FC" w:rsidRPr="00A23DAB" w:rsidRDefault="00F318FC" w:rsidP="00F318FC">
      <w:pPr>
        <w:shd w:val="clear" w:color="auto" w:fill="FFFFFF"/>
        <w:ind w:firstLine="709"/>
        <w:jc w:val="both"/>
        <w:rPr>
          <w:color w:val="292C3D"/>
        </w:rPr>
      </w:pPr>
      <w:r>
        <w:rPr>
          <w:color w:val="292C3D"/>
        </w:rPr>
        <w:t xml:space="preserve">                                               </w:t>
      </w:r>
    </w:p>
    <w:p w:rsidR="00F318FC" w:rsidRPr="00AF54EB" w:rsidRDefault="00F318FC" w:rsidP="00F318FC">
      <w:pPr>
        <w:tabs>
          <w:tab w:val="left" w:pos="3306"/>
        </w:tabs>
      </w:pPr>
    </w:p>
    <w:p w:rsidR="00AF54EB" w:rsidRPr="00AF54EB" w:rsidRDefault="00AF54EB" w:rsidP="00AF54EB">
      <w:pPr>
        <w:tabs>
          <w:tab w:val="left" w:pos="3306"/>
        </w:tabs>
      </w:pPr>
    </w:p>
    <w:sectPr w:rsidR="00AF54EB" w:rsidRPr="00AF54EB" w:rsidSect="00486E20">
      <w:head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C2" w:rsidRDefault="006561C2" w:rsidP="00AF54EB">
      <w:r>
        <w:separator/>
      </w:r>
    </w:p>
  </w:endnote>
  <w:endnote w:type="continuationSeparator" w:id="0">
    <w:p w:rsidR="006561C2" w:rsidRDefault="006561C2" w:rsidP="00A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C2" w:rsidRDefault="006561C2" w:rsidP="00AF54EB">
      <w:r>
        <w:separator/>
      </w:r>
    </w:p>
  </w:footnote>
  <w:footnote w:type="continuationSeparator" w:id="0">
    <w:p w:rsidR="006561C2" w:rsidRDefault="006561C2" w:rsidP="00AF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2646"/>
      <w:docPartObj>
        <w:docPartGallery w:val="Page Numbers (Top of Page)"/>
        <w:docPartUnique/>
      </w:docPartObj>
    </w:sdtPr>
    <w:sdtEndPr/>
    <w:sdtContent>
      <w:p w:rsidR="00011C23" w:rsidRDefault="00011C23">
        <w:pPr>
          <w:pStyle w:val="ac"/>
          <w:jc w:val="center"/>
        </w:pPr>
        <w:r>
          <w:fldChar w:fldCharType="begin"/>
        </w:r>
        <w:r>
          <w:instrText>PAGE   \* MERGEFORMAT</w:instrText>
        </w:r>
        <w:r>
          <w:fldChar w:fldCharType="separate"/>
        </w:r>
        <w:r w:rsidR="004C6FF2">
          <w:rPr>
            <w:noProof/>
          </w:rPr>
          <w:t>12</w:t>
        </w:r>
        <w:r>
          <w:fldChar w:fldCharType="end"/>
        </w:r>
      </w:p>
    </w:sdtContent>
  </w:sdt>
  <w:p w:rsidR="00011C23" w:rsidRDefault="00011C2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6F"/>
    <w:multiLevelType w:val="hybridMultilevel"/>
    <w:tmpl w:val="F7D2D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55BF1"/>
    <w:multiLevelType w:val="hybridMultilevel"/>
    <w:tmpl w:val="CEA4F196"/>
    <w:lvl w:ilvl="0" w:tplc="B44441C8">
      <w:start w:val="1"/>
      <w:numFmt w:val="bullet"/>
      <w:lvlText w:val="-"/>
      <w:lvlJc w:val="left"/>
      <w:pPr>
        <w:tabs>
          <w:tab w:val="num" w:pos="1"/>
        </w:tabs>
        <w:ind w:left="1" w:firstLine="709"/>
      </w:pPr>
      <w:rPr>
        <w:rFonts w:ascii="Sylfaen" w:hAnsi="Sylfaen"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112A358D"/>
    <w:multiLevelType w:val="hybridMultilevel"/>
    <w:tmpl w:val="5C86D9FA"/>
    <w:lvl w:ilvl="0" w:tplc="04190011">
      <w:start w:val="1"/>
      <w:numFmt w:val="decimal"/>
      <w:lvlText w:val="%1)"/>
      <w:lvlJc w:val="left"/>
      <w:pPr>
        <w:ind w:left="615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497925"/>
    <w:multiLevelType w:val="hybridMultilevel"/>
    <w:tmpl w:val="86224938"/>
    <w:lvl w:ilvl="0" w:tplc="CE8ECEB8">
      <w:start w:val="1"/>
      <w:numFmt w:val="bullet"/>
      <w:lvlText w:val=""/>
      <w:lvlJc w:val="left"/>
      <w:pPr>
        <w:ind w:left="1068" w:hanging="360"/>
      </w:pPr>
      <w:rPr>
        <w:rFonts w:ascii="Symbol" w:hAnsi="Symbol" w:hint="default"/>
      </w:rPr>
    </w:lvl>
    <w:lvl w:ilvl="1" w:tplc="04190003">
      <w:start w:val="1"/>
      <w:numFmt w:val="bullet"/>
      <w:lvlText w:val="o"/>
      <w:lvlJc w:val="left"/>
      <w:pPr>
        <w:ind w:left="2158" w:hanging="360"/>
      </w:pPr>
      <w:rPr>
        <w:rFonts w:ascii="Courier New" w:hAnsi="Courier New" w:cs="Courier New" w:hint="default"/>
      </w:rPr>
    </w:lvl>
    <w:lvl w:ilvl="2" w:tplc="04190005">
      <w:start w:val="1"/>
      <w:numFmt w:val="bullet"/>
      <w:lvlText w:val=""/>
      <w:lvlJc w:val="left"/>
      <w:pPr>
        <w:ind w:left="2878" w:hanging="360"/>
      </w:pPr>
      <w:rPr>
        <w:rFonts w:ascii="Wingdings" w:hAnsi="Wingdings" w:hint="default"/>
      </w:rPr>
    </w:lvl>
    <w:lvl w:ilvl="3" w:tplc="04190001">
      <w:start w:val="1"/>
      <w:numFmt w:val="bullet"/>
      <w:lvlText w:val=""/>
      <w:lvlJc w:val="left"/>
      <w:pPr>
        <w:ind w:left="3598" w:hanging="360"/>
      </w:pPr>
      <w:rPr>
        <w:rFonts w:ascii="Symbol" w:hAnsi="Symbol" w:hint="default"/>
      </w:rPr>
    </w:lvl>
    <w:lvl w:ilvl="4" w:tplc="04190003">
      <w:start w:val="1"/>
      <w:numFmt w:val="bullet"/>
      <w:lvlText w:val="o"/>
      <w:lvlJc w:val="left"/>
      <w:pPr>
        <w:ind w:left="4318" w:hanging="360"/>
      </w:pPr>
      <w:rPr>
        <w:rFonts w:ascii="Courier New" w:hAnsi="Courier New" w:cs="Courier New" w:hint="default"/>
      </w:rPr>
    </w:lvl>
    <w:lvl w:ilvl="5" w:tplc="04190005">
      <w:start w:val="1"/>
      <w:numFmt w:val="bullet"/>
      <w:lvlText w:val=""/>
      <w:lvlJc w:val="left"/>
      <w:pPr>
        <w:ind w:left="5038" w:hanging="360"/>
      </w:pPr>
      <w:rPr>
        <w:rFonts w:ascii="Wingdings" w:hAnsi="Wingdings" w:hint="default"/>
      </w:rPr>
    </w:lvl>
    <w:lvl w:ilvl="6" w:tplc="04190001">
      <w:start w:val="1"/>
      <w:numFmt w:val="bullet"/>
      <w:lvlText w:val=""/>
      <w:lvlJc w:val="left"/>
      <w:pPr>
        <w:ind w:left="5758" w:hanging="360"/>
      </w:pPr>
      <w:rPr>
        <w:rFonts w:ascii="Symbol" w:hAnsi="Symbol" w:hint="default"/>
      </w:rPr>
    </w:lvl>
    <w:lvl w:ilvl="7" w:tplc="04190003">
      <w:start w:val="1"/>
      <w:numFmt w:val="bullet"/>
      <w:lvlText w:val="o"/>
      <w:lvlJc w:val="left"/>
      <w:pPr>
        <w:ind w:left="6478" w:hanging="360"/>
      </w:pPr>
      <w:rPr>
        <w:rFonts w:ascii="Courier New" w:hAnsi="Courier New" w:cs="Courier New" w:hint="default"/>
      </w:rPr>
    </w:lvl>
    <w:lvl w:ilvl="8" w:tplc="04190005">
      <w:start w:val="1"/>
      <w:numFmt w:val="bullet"/>
      <w:lvlText w:val=""/>
      <w:lvlJc w:val="left"/>
      <w:pPr>
        <w:ind w:left="7198" w:hanging="360"/>
      </w:pPr>
      <w:rPr>
        <w:rFonts w:ascii="Wingdings" w:hAnsi="Wingdings" w:hint="default"/>
      </w:rPr>
    </w:lvl>
  </w:abstractNum>
  <w:abstractNum w:abstractNumId="4" w15:restartNumberingAfterBreak="0">
    <w:nsid w:val="1586668F"/>
    <w:multiLevelType w:val="hybridMultilevel"/>
    <w:tmpl w:val="3264897E"/>
    <w:lvl w:ilvl="0" w:tplc="06AC3036">
      <w:start w:val="1"/>
      <w:numFmt w:val="decimal"/>
      <w:lvlText w:val="%1)"/>
      <w:lvlJc w:val="left"/>
      <w:pPr>
        <w:ind w:left="3416" w:hanging="1005"/>
      </w:pPr>
      <w:rPr>
        <w:rFonts w:eastAsia="Times New Roman" w:cs="Times New Roman" w:hint="default"/>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5" w15:restartNumberingAfterBreak="0">
    <w:nsid w:val="17E96B69"/>
    <w:multiLevelType w:val="hybridMultilevel"/>
    <w:tmpl w:val="3264897E"/>
    <w:lvl w:ilvl="0" w:tplc="06AC3036">
      <w:start w:val="1"/>
      <w:numFmt w:val="decimal"/>
      <w:lvlText w:val="%1)"/>
      <w:lvlJc w:val="left"/>
      <w:pPr>
        <w:ind w:left="2423" w:hanging="1005"/>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CE82164"/>
    <w:multiLevelType w:val="hybridMultilevel"/>
    <w:tmpl w:val="872C15F4"/>
    <w:lvl w:ilvl="0" w:tplc="52E0D2F0">
      <w:start w:val="1"/>
      <w:numFmt w:val="bullet"/>
      <w:lvlText w:val=""/>
      <w:lvlJc w:val="left"/>
      <w:pPr>
        <w:tabs>
          <w:tab w:val="num" w:pos="12910"/>
        </w:tabs>
        <w:ind w:firstLine="709"/>
      </w:pPr>
      <w:rPr>
        <w:rFonts w:ascii="Symbol" w:hAnsi="Symbol" w:hint="default"/>
        <w:color w:val="000000"/>
      </w:rPr>
    </w:lvl>
    <w:lvl w:ilvl="1" w:tplc="04190003" w:tentative="1">
      <w:start w:val="1"/>
      <w:numFmt w:val="bullet"/>
      <w:lvlText w:val="o"/>
      <w:lvlJc w:val="left"/>
      <w:pPr>
        <w:tabs>
          <w:tab w:val="num" w:pos="4284"/>
        </w:tabs>
        <w:ind w:left="4284" w:hanging="360"/>
      </w:pPr>
      <w:rPr>
        <w:rFonts w:ascii="Courier New" w:hAnsi="Courier New" w:hint="default"/>
      </w:rPr>
    </w:lvl>
    <w:lvl w:ilvl="2" w:tplc="04190005" w:tentative="1">
      <w:start w:val="1"/>
      <w:numFmt w:val="bullet"/>
      <w:lvlText w:val=""/>
      <w:lvlJc w:val="left"/>
      <w:pPr>
        <w:tabs>
          <w:tab w:val="num" w:pos="5004"/>
        </w:tabs>
        <w:ind w:left="5004" w:hanging="360"/>
      </w:pPr>
      <w:rPr>
        <w:rFonts w:ascii="Wingdings" w:hAnsi="Wingdings" w:hint="default"/>
      </w:rPr>
    </w:lvl>
    <w:lvl w:ilvl="3" w:tplc="04190001" w:tentative="1">
      <w:start w:val="1"/>
      <w:numFmt w:val="bullet"/>
      <w:lvlText w:val=""/>
      <w:lvlJc w:val="left"/>
      <w:pPr>
        <w:tabs>
          <w:tab w:val="num" w:pos="5724"/>
        </w:tabs>
        <w:ind w:left="5724" w:hanging="360"/>
      </w:pPr>
      <w:rPr>
        <w:rFonts w:ascii="Symbol" w:hAnsi="Symbol" w:hint="default"/>
      </w:rPr>
    </w:lvl>
    <w:lvl w:ilvl="4" w:tplc="04190003" w:tentative="1">
      <w:start w:val="1"/>
      <w:numFmt w:val="bullet"/>
      <w:lvlText w:val="o"/>
      <w:lvlJc w:val="left"/>
      <w:pPr>
        <w:tabs>
          <w:tab w:val="num" w:pos="6444"/>
        </w:tabs>
        <w:ind w:left="6444" w:hanging="360"/>
      </w:pPr>
      <w:rPr>
        <w:rFonts w:ascii="Courier New" w:hAnsi="Courier New" w:hint="default"/>
      </w:rPr>
    </w:lvl>
    <w:lvl w:ilvl="5" w:tplc="04190005" w:tentative="1">
      <w:start w:val="1"/>
      <w:numFmt w:val="bullet"/>
      <w:lvlText w:val=""/>
      <w:lvlJc w:val="left"/>
      <w:pPr>
        <w:tabs>
          <w:tab w:val="num" w:pos="7164"/>
        </w:tabs>
        <w:ind w:left="7164" w:hanging="360"/>
      </w:pPr>
      <w:rPr>
        <w:rFonts w:ascii="Wingdings" w:hAnsi="Wingdings" w:hint="default"/>
      </w:rPr>
    </w:lvl>
    <w:lvl w:ilvl="6" w:tplc="04190001" w:tentative="1">
      <w:start w:val="1"/>
      <w:numFmt w:val="bullet"/>
      <w:lvlText w:val=""/>
      <w:lvlJc w:val="left"/>
      <w:pPr>
        <w:tabs>
          <w:tab w:val="num" w:pos="7884"/>
        </w:tabs>
        <w:ind w:left="7884" w:hanging="360"/>
      </w:pPr>
      <w:rPr>
        <w:rFonts w:ascii="Symbol" w:hAnsi="Symbol" w:hint="default"/>
      </w:rPr>
    </w:lvl>
    <w:lvl w:ilvl="7" w:tplc="04190003" w:tentative="1">
      <w:start w:val="1"/>
      <w:numFmt w:val="bullet"/>
      <w:lvlText w:val="o"/>
      <w:lvlJc w:val="left"/>
      <w:pPr>
        <w:tabs>
          <w:tab w:val="num" w:pos="8604"/>
        </w:tabs>
        <w:ind w:left="8604" w:hanging="360"/>
      </w:pPr>
      <w:rPr>
        <w:rFonts w:ascii="Courier New" w:hAnsi="Courier New" w:hint="default"/>
      </w:rPr>
    </w:lvl>
    <w:lvl w:ilvl="8" w:tplc="04190005" w:tentative="1">
      <w:start w:val="1"/>
      <w:numFmt w:val="bullet"/>
      <w:lvlText w:val=""/>
      <w:lvlJc w:val="left"/>
      <w:pPr>
        <w:tabs>
          <w:tab w:val="num" w:pos="9324"/>
        </w:tabs>
        <w:ind w:left="9324" w:hanging="360"/>
      </w:pPr>
      <w:rPr>
        <w:rFonts w:ascii="Wingdings" w:hAnsi="Wingdings" w:hint="default"/>
      </w:rPr>
    </w:lvl>
  </w:abstractNum>
  <w:abstractNum w:abstractNumId="7" w15:restartNumberingAfterBreak="0">
    <w:nsid w:val="2304081E"/>
    <w:multiLevelType w:val="multilevel"/>
    <w:tmpl w:val="4E2EA3AC"/>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start w:val="9"/>
      <w:numFmt w:val="decimal"/>
      <w:lvlText w:val="%2."/>
      <w:lvlJc w:val="left"/>
      <w:rPr>
        <w:rFonts w:ascii="Times New Roman" w:eastAsia="Times New Roman" w:hAnsi="Times New Roman"/>
        <w:b/>
        <w:bCs/>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C21A2"/>
    <w:multiLevelType w:val="hybridMultilevel"/>
    <w:tmpl w:val="C890E1DE"/>
    <w:lvl w:ilvl="0" w:tplc="3752CA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562B75"/>
    <w:multiLevelType w:val="hybridMultilevel"/>
    <w:tmpl w:val="A0B27F42"/>
    <w:lvl w:ilvl="0" w:tplc="CE8EC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29625E49"/>
    <w:multiLevelType w:val="hybridMultilevel"/>
    <w:tmpl w:val="4A029834"/>
    <w:lvl w:ilvl="0" w:tplc="4B3CA256">
      <w:start w:val="2"/>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29886FCF"/>
    <w:multiLevelType w:val="multilevel"/>
    <w:tmpl w:val="6B76027E"/>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3A731495"/>
    <w:multiLevelType w:val="singleLevel"/>
    <w:tmpl w:val="B2366D50"/>
    <w:lvl w:ilvl="0">
      <w:start w:val="1"/>
      <w:numFmt w:val="decimal"/>
      <w:lvlText w:val="6.2.%1."/>
      <w:legacy w:legacy="1" w:legacySpace="0" w:legacyIndent="714"/>
      <w:lvlJc w:val="left"/>
      <w:rPr>
        <w:rFonts w:ascii="Times New Roman" w:hAnsi="Times New Roman" w:cs="Times New Roman" w:hint="default"/>
      </w:rPr>
    </w:lvl>
  </w:abstractNum>
  <w:abstractNum w:abstractNumId="13" w15:restartNumberingAfterBreak="0">
    <w:nsid w:val="4C5775B2"/>
    <w:multiLevelType w:val="hybridMultilevel"/>
    <w:tmpl w:val="80D604EA"/>
    <w:lvl w:ilvl="0" w:tplc="B44441C8">
      <w:start w:val="1"/>
      <w:numFmt w:val="bullet"/>
      <w:lvlText w:val="-"/>
      <w:lvlJc w:val="left"/>
      <w:pPr>
        <w:tabs>
          <w:tab w:val="num" w:pos="720"/>
        </w:tabs>
        <w:ind w:left="720"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A71556"/>
    <w:multiLevelType w:val="multilevel"/>
    <w:tmpl w:val="87BE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3132DE"/>
    <w:multiLevelType w:val="hybridMultilevel"/>
    <w:tmpl w:val="76F4E75E"/>
    <w:lvl w:ilvl="0" w:tplc="B44441C8">
      <w:start w:val="1"/>
      <w:numFmt w:val="bullet"/>
      <w:lvlText w:val="-"/>
      <w:lvlJc w:val="left"/>
      <w:pPr>
        <w:tabs>
          <w:tab w:val="num" w:pos="142"/>
        </w:tabs>
        <w:ind w:left="142"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A5A7ED3"/>
    <w:multiLevelType w:val="hybridMultilevel"/>
    <w:tmpl w:val="5AF6FD62"/>
    <w:lvl w:ilvl="0" w:tplc="706AFFEA">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abstractNum w:abstractNumId="17" w15:restartNumberingAfterBreak="0">
    <w:nsid w:val="600036A8"/>
    <w:multiLevelType w:val="hybridMultilevel"/>
    <w:tmpl w:val="0D54BA1E"/>
    <w:lvl w:ilvl="0" w:tplc="CE8ECEB8">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62547B88"/>
    <w:multiLevelType w:val="hybridMultilevel"/>
    <w:tmpl w:val="E4DA35AC"/>
    <w:lvl w:ilvl="0" w:tplc="CC12846A">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422278C"/>
    <w:multiLevelType w:val="hybridMultilevel"/>
    <w:tmpl w:val="C9AEC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8FB3A62"/>
    <w:multiLevelType w:val="hybridMultilevel"/>
    <w:tmpl w:val="F7B230E8"/>
    <w:lvl w:ilvl="0" w:tplc="51C08BBA">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93F75F2"/>
    <w:multiLevelType w:val="hybridMultilevel"/>
    <w:tmpl w:val="3E6C2B52"/>
    <w:lvl w:ilvl="0" w:tplc="0A90B4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7F72B4"/>
    <w:multiLevelType w:val="hybridMultilevel"/>
    <w:tmpl w:val="A3E86C28"/>
    <w:lvl w:ilvl="0" w:tplc="59826480">
      <w:start w:val="1"/>
      <w:numFmt w:val="bullet"/>
      <w:lvlText w:val=""/>
      <w:lvlJc w:val="left"/>
      <w:pPr>
        <w:ind w:left="720" w:hanging="360"/>
      </w:pPr>
      <w:rPr>
        <w:rFonts w:ascii="Symbol" w:hAnsi="Symbol" w:hint="default"/>
      </w:rPr>
    </w:lvl>
    <w:lvl w:ilvl="1" w:tplc="59826480">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1D267C5"/>
    <w:multiLevelType w:val="multilevel"/>
    <w:tmpl w:val="9D9AAC72"/>
    <w:lvl w:ilvl="0">
      <w:start w:val="1"/>
      <w:numFmt w:val="bullet"/>
      <w:lvlText w:val="-"/>
      <w:lvlJc w:val="left"/>
      <w:pPr>
        <w:tabs>
          <w:tab w:val="num" w:pos="1571"/>
        </w:tabs>
        <w:ind w:left="1571" w:hanging="720"/>
      </w:pPr>
      <w:rPr>
        <w:rFonts w:ascii="Courier New" w:hAnsi="Courier New"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15:restartNumberingAfterBreak="0">
    <w:nsid w:val="77C92860"/>
    <w:multiLevelType w:val="hybridMultilevel"/>
    <w:tmpl w:val="9418E848"/>
    <w:lvl w:ilvl="0" w:tplc="CE8ECEB8">
      <w:start w:val="1"/>
      <w:numFmt w:val="bullet"/>
      <w:lvlText w:val=""/>
      <w:lvlJc w:val="left"/>
      <w:pPr>
        <w:ind w:left="1495"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5" w15:restartNumberingAfterBreak="0">
    <w:nsid w:val="78D66DB5"/>
    <w:multiLevelType w:val="hybridMultilevel"/>
    <w:tmpl w:val="0D76CDA8"/>
    <w:lvl w:ilvl="0" w:tplc="CC12846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CF6BC0"/>
    <w:multiLevelType w:val="hybridMultilevel"/>
    <w:tmpl w:val="2BC22C5C"/>
    <w:lvl w:ilvl="0" w:tplc="F4D63882">
      <w:start w:val="1"/>
      <w:numFmt w:val="decimal"/>
      <w:lvlText w:val="%1)"/>
      <w:lvlJc w:val="left"/>
      <w:pPr>
        <w:ind w:left="1778" w:hanging="360"/>
      </w:pPr>
      <w:rPr>
        <w:rFonts w:hint="default"/>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8"/>
  </w:num>
  <w:num w:numId="2">
    <w:abstractNumId w:val="10"/>
  </w:num>
  <w:num w:numId="3">
    <w:abstractNumId w:val="7"/>
    <w:lvlOverride w:ilvl="0"/>
    <w:lvlOverride w:ilvl="1">
      <w:startOverride w:val="9"/>
    </w:lvlOverride>
    <w:lvlOverride w:ilvl="2"/>
    <w:lvlOverride w:ilvl="3"/>
    <w:lvlOverride w:ilvl="4"/>
    <w:lvlOverride w:ilvl="5"/>
    <w:lvlOverride w:ilvl="6"/>
    <w:lvlOverride w:ilvl="7"/>
    <w:lvlOverride w:ilvl="8"/>
  </w:num>
  <w:num w:numId="4">
    <w:abstractNumId w:val="15"/>
  </w:num>
  <w:num w:numId="5">
    <w:abstractNumId w:val="7"/>
    <w:lvlOverride w:ilvl="0"/>
    <w:lvlOverride w:ilvl="1">
      <w:startOverride w:val="9"/>
    </w:lvlOverride>
    <w:lvlOverride w:ilvl="2"/>
    <w:lvlOverride w:ilvl="3"/>
    <w:lvlOverride w:ilvl="4"/>
    <w:lvlOverride w:ilvl="5"/>
    <w:lvlOverride w:ilvl="6"/>
    <w:lvlOverride w:ilvl="7"/>
    <w:lvlOverride w:ilvl="8"/>
  </w:num>
  <w:num w:numId="6">
    <w:abstractNumId w:val="20"/>
  </w:num>
  <w:num w:numId="7">
    <w:abstractNumId w:val="25"/>
  </w:num>
  <w:num w:numId="8">
    <w:abstractNumId w:val="25"/>
  </w:num>
  <w:num w:numId="9">
    <w:abstractNumId w:val="13"/>
  </w:num>
  <w:num w:numId="10">
    <w:abstractNumId w:val="23"/>
  </w:num>
  <w:num w:numId="11">
    <w:abstractNumId w:val="14"/>
  </w:num>
  <w:num w:numId="12">
    <w:abstractNumId w:val="1"/>
  </w:num>
  <w:num w:numId="13">
    <w:abstractNumId w:val="3"/>
  </w:num>
  <w:num w:numId="14">
    <w:abstractNumId w:val="17"/>
  </w:num>
  <w:num w:numId="15">
    <w:abstractNumId w:val="9"/>
  </w:num>
  <w:num w:numId="16">
    <w:abstractNumId w:val="24"/>
  </w:num>
  <w:num w:numId="17">
    <w:abstractNumId w:val="18"/>
  </w:num>
  <w:num w:numId="18">
    <w:abstractNumId w:val="25"/>
  </w:num>
  <w:num w:numId="19">
    <w:abstractNumId w:val="11"/>
  </w:num>
  <w:num w:numId="20">
    <w:abstractNumId w:val="22"/>
  </w:num>
  <w:num w:numId="21">
    <w:abstractNumId w:val="18"/>
  </w:num>
  <w:num w:numId="22">
    <w:abstractNumId w:val="3"/>
  </w:num>
  <w:num w:numId="23">
    <w:abstractNumId w:val="16"/>
  </w:num>
  <w:num w:numId="24">
    <w:abstractNumId w:val="16"/>
  </w:num>
  <w:num w:numId="25">
    <w:abstractNumId w:val="26"/>
  </w:num>
  <w:num w:numId="26">
    <w:abstractNumId w:val="2"/>
  </w:num>
  <w:num w:numId="27">
    <w:abstractNumId w:val="19"/>
  </w:num>
  <w:num w:numId="28">
    <w:abstractNumId w:val="6"/>
  </w:num>
  <w:num w:numId="29">
    <w:abstractNumId w:val="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C8"/>
    <w:rsid w:val="00006B68"/>
    <w:rsid w:val="00011C23"/>
    <w:rsid w:val="000155EC"/>
    <w:rsid w:val="00017101"/>
    <w:rsid w:val="00017355"/>
    <w:rsid w:val="00017E99"/>
    <w:rsid w:val="00020DCB"/>
    <w:rsid w:val="000251E1"/>
    <w:rsid w:val="000309CF"/>
    <w:rsid w:val="00030D9E"/>
    <w:rsid w:val="00033938"/>
    <w:rsid w:val="00036362"/>
    <w:rsid w:val="0004123C"/>
    <w:rsid w:val="00042805"/>
    <w:rsid w:val="00042831"/>
    <w:rsid w:val="0004366B"/>
    <w:rsid w:val="00043C29"/>
    <w:rsid w:val="00044659"/>
    <w:rsid w:val="00046F59"/>
    <w:rsid w:val="00047146"/>
    <w:rsid w:val="00054CB6"/>
    <w:rsid w:val="0005736B"/>
    <w:rsid w:val="00060ABF"/>
    <w:rsid w:val="00064930"/>
    <w:rsid w:val="0006680A"/>
    <w:rsid w:val="0007024C"/>
    <w:rsid w:val="00076655"/>
    <w:rsid w:val="00076C52"/>
    <w:rsid w:val="0008190C"/>
    <w:rsid w:val="00082A7C"/>
    <w:rsid w:val="000842D7"/>
    <w:rsid w:val="00086C4A"/>
    <w:rsid w:val="00092B2C"/>
    <w:rsid w:val="00092EE4"/>
    <w:rsid w:val="00095ABC"/>
    <w:rsid w:val="000A3ADC"/>
    <w:rsid w:val="000A7C7D"/>
    <w:rsid w:val="000B451A"/>
    <w:rsid w:val="000B66DC"/>
    <w:rsid w:val="000B75FF"/>
    <w:rsid w:val="000B7C6C"/>
    <w:rsid w:val="000C16EA"/>
    <w:rsid w:val="000C5959"/>
    <w:rsid w:val="000C6871"/>
    <w:rsid w:val="000D012E"/>
    <w:rsid w:val="000D175D"/>
    <w:rsid w:val="000D6143"/>
    <w:rsid w:val="000D7EB4"/>
    <w:rsid w:val="000E31B5"/>
    <w:rsid w:val="000E45EF"/>
    <w:rsid w:val="000E57F8"/>
    <w:rsid w:val="000F1923"/>
    <w:rsid w:val="000F3A06"/>
    <w:rsid w:val="000F6ADF"/>
    <w:rsid w:val="000F77F4"/>
    <w:rsid w:val="001019F7"/>
    <w:rsid w:val="001074A5"/>
    <w:rsid w:val="00110342"/>
    <w:rsid w:val="00115040"/>
    <w:rsid w:val="001214A1"/>
    <w:rsid w:val="00124A0F"/>
    <w:rsid w:val="00134999"/>
    <w:rsid w:val="00134A08"/>
    <w:rsid w:val="00150449"/>
    <w:rsid w:val="0015183F"/>
    <w:rsid w:val="00161EBF"/>
    <w:rsid w:val="00165082"/>
    <w:rsid w:val="001717AE"/>
    <w:rsid w:val="0017471C"/>
    <w:rsid w:val="00174BD1"/>
    <w:rsid w:val="001851EF"/>
    <w:rsid w:val="00187F52"/>
    <w:rsid w:val="0019378F"/>
    <w:rsid w:val="00193BA0"/>
    <w:rsid w:val="001A0800"/>
    <w:rsid w:val="001A6AE9"/>
    <w:rsid w:val="001B2D85"/>
    <w:rsid w:val="001B54D8"/>
    <w:rsid w:val="001B7018"/>
    <w:rsid w:val="001B788D"/>
    <w:rsid w:val="001B7AFF"/>
    <w:rsid w:val="001D2D12"/>
    <w:rsid w:val="001D675C"/>
    <w:rsid w:val="001E31A7"/>
    <w:rsid w:val="001F0CE9"/>
    <w:rsid w:val="001F2541"/>
    <w:rsid w:val="001F4BD6"/>
    <w:rsid w:val="001F65AB"/>
    <w:rsid w:val="002010D4"/>
    <w:rsid w:val="00204032"/>
    <w:rsid w:val="00210133"/>
    <w:rsid w:val="00212531"/>
    <w:rsid w:val="0021304F"/>
    <w:rsid w:val="00215468"/>
    <w:rsid w:val="0021797B"/>
    <w:rsid w:val="002256F5"/>
    <w:rsid w:val="00233FD2"/>
    <w:rsid w:val="00236792"/>
    <w:rsid w:val="00240EBC"/>
    <w:rsid w:val="002420D5"/>
    <w:rsid w:val="00252EAC"/>
    <w:rsid w:val="00253973"/>
    <w:rsid w:val="00254922"/>
    <w:rsid w:val="0025495F"/>
    <w:rsid w:val="0025644B"/>
    <w:rsid w:val="00257F54"/>
    <w:rsid w:val="00260F86"/>
    <w:rsid w:val="002628B3"/>
    <w:rsid w:val="00266090"/>
    <w:rsid w:val="00266A49"/>
    <w:rsid w:val="00272617"/>
    <w:rsid w:val="00272953"/>
    <w:rsid w:val="00272FFC"/>
    <w:rsid w:val="00273648"/>
    <w:rsid w:val="00275318"/>
    <w:rsid w:val="00275452"/>
    <w:rsid w:val="002762AC"/>
    <w:rsid w:val="002807E6"/>
    <w:rsid w:val="00280ED1"/>
    <w:rsid w:val="00281A2F"/>
    <w:rsid w:val="0028201D"/>
    <w:rsid w:val="00286A44"/>
    <w:rsid w:val="002A4D91"/>
    <w:rsid w:val="002A7214"/>
    <w:rsid w:val="002B0A25"/>
    <w:rsid w:val="002B3079"/>
    <w:rsid w:val="002B644A"/>
    <w:rsid w:val="002B663B"/>
    <w:rsid w:val="002C6854"/>
    <w:rsid w:val="002D08BE"/>
    <w:rsid w:val="002D237F"/>
    <w:rsid w:val="002D7465"/>
    <w:rsid w:val="002E39F2"/>
    <w:rsid w:val="002F0001"/>
    <w:rsid w:val="002F2466"/>
    <w:rsid w:val="002F3659"/>
    <w:rsid w:val="002F7AD9"/>
    <w:rsid w:val="003027A7"/>
    <w:rsid w:val="003036AC"/>
    <w:rsid w:val="00304158"/>
    <w:rsid w:val="003072CF"/>
    <w:rsid w:val="0031197C"/>
    <w:rsid w:val="00320DC1"/>
    <w:rsid w:val="003248A0"/>
    <w:rsid w:val="00324DC6"/>
    <w:rsid w:val="00333AAD"/>
    <w:rsid w:val="003370B6"/>
    <w:rsid w:val="003404A1"/>
    <w:rsid w:val="003425A3"/>
    <w:rsid w:val="00346297"/>
    <w:rsid w:val="003533CD"/>
    <w:rsid w:val="00360B33"/>
    <w:rsid w:val="00363DFC"/>
    <w:rsid w:val="00365E4E"/>
    <w:rsid w:val="0036696B"/>
    <w:rsid w:val="00371967"/>
    <w:rsid w:val="00371A05"/>
    <w:rsid w:val="00372C8E"/>
    <w:rsid w:val="00373DB7"/>
    <w:rsid w:val="00374250"/>
    <w:rsid w:val="003760C3"/>
    <w:rsid w:val="00376903"/>
    <w:rsid w:val="003821C0"/>
    <w:rsid w:val="00383164"/>
    <w:rsid w:val="00383B53"/>
    <w:rsid w:val="00384F71"/>
    <w:rsid w:val="00386943"/>
    <w:rsid w:val="00390A64"/>
    <w:rsid w:val="0039125C"/>
    <w:rsid w:val="00397382"/>
    <w:rsid w:val="0039760E"/>
    <w:rsid w:val="003A1D67"/>
    <w:rsid w:val="003A34B7"/>
    <w:rsid w:val="003A3921"/>
    <w:rsid w:val="003B025A"/>
    <w:rsid w:val="003B0C9A"/>
    <w:rsid w:val="003B3024"/>
    <w:rsid w:val="003B49FE"/>
    <w:rsid w:val="003B51E7"/>
    <w:rsid w:val="003B5D99"/>
    <w:rsid w:val="003B5E02"/>
    <w:rsid w:val="003B745A"/>
    <w:rsid w:val="003C3030"/>
    <w:rsid w:val="003C3F01"/>
    <w:rsid w:val="003C6517"/>
    <w:rsid w:val="003C7373"/>
    <w:rsid w:val="003C7B99"/>
    <w:rsid w:val="003D3E6D"/>
    <w:rsid w:val="003E0C74"/>
    <w:rsid w:val="003E2C0D"/>
    <w:rsid w:val="003E37A2"/>
    <w:rsid w:val="003E61ED"/>
    <w:rsid w:val="003F3D97"/>
    <w:rsid w:val="003F53EF"/>
    <w:rsid w:val="00401B14"/>
    <w:rsid w:val="00402268"/>
    <w:rsid w:val="004130FD"/>
    <w:rsid w:val="00414B5F"/>
    <w:rsid w:val="00417720"/>
    <w:rsid w:val="00417B18"/>
    <w:rsid w:val="004224CA"/>
    <w:rsid w:val="00423715"/>
    <w:rsid w:val="004267BD"/>
    <w:rsid w:val="00435723"/>
    <w:rsid w:val="00441B6A"/>
    <w:rsid w:val="00442A9D"/>
    <w:rsid w:val="004433B8"/>
    <w:rsid w:val="0045002F"/>
    <w:rsid w:val="004507CE"/>
    <w:rsid w:val="00450922"/>
    <w:rsid w:val="00456631"/>
    <w:rsid w:val="00461FA6"/>
    <w:rsid w:val="00464254"/>
    <w:rsid w:val="00465016"/>
    <w:rsid w:val="00465946"/>
    <w:rsid w:val="004678CA"/>
    <w:rsid w:val="0047339C"/>
    <w:rsid w:val="00482E30"/>
    <w:rsid w:val="00483780"/>
    <w:rsid w:val="00486E20"/>
    <w:rsid w:val="00490481"/>
    <w:rsid w:val="00492795"/>
    <w:rsid w:val="00494FF0"/>
    <w:rsid w:val="00496B32"/>
    <w:rsid w:val="004A0C27"/>
    <w:rsid w:val="004A12FE"/>
    <w:rsid w:val="004A41EB"/>
    <w:rsid w:val="004A632C"/>
    <w:rsid w:val="004B0A48"/>
    <w:rsid w:val="004B2178"/>
    <w:rsid w:val="004B53DF"/>
    <w:rsid w:val="004B564D"/>
    <w:rsid w:val="004C2469"/>
    <w:rsid w:val="004C27EE"/>
    <w:rsid w:val="004C4603"/>
    <w:rsid w:val="004C4C73"/>
    <w:rsid w:val="004C5484"/>
    <w:rsid w:val="004C6FF2"/>
    <w:rsid w:val="004D0CC4"/>
    <w:rsid w:val="004D2972"/>
    <w:rsid w:val="004D423F"/>
    <w:rsid w:val="004E4971"/>
    <w:rsid w:val="004E4E4C"/>
    <w:rsid w:val="004E59CE"/>
    <w:rsid w:val="004F537E"/>
    <w:rsid w:val="004F7844"/>
    <w:rsid w:val="005022BD"/>
    <w:rsid w:val="00505EF6"/>
    <w:rsid w:val="00516B71"/>
    <w:rsid w:val="00520DCE"/>
    <w:rsid w:val="0052457C"/>
    <w:rsid w:val="005250D2"/>
    <w:rsid w:val="0052607E"/>
    <w:rsid w:val="005273B9"/>
    <w:rsid w:val="00535F02"/>
    <w:rsid w:val="0053763B"/>
    <w:rsid w:val="00543DE1"/>
    <w:rsid w:val="00560FAA"/>
    <w:rsid w:val="00560FF8"/>
    <w:rsid w:val="005613E3"/>
    <w:rsid w:val="00567A7C"/>
    <w:rsid w:val="005730B1"/>
    <w:rsid w:val="00576DAD"/>
    <w:rsid w:val="00577745"/>
    <w:rsid w:val="005808C4"/>
    <w:rsid w:val="00583DC8"/>
    <w:rsid w:val="00585F8B"/>
    <w:rsid w:val="00590D49"/>
    <w:rsid w:val="00596CE7"/>
    <w:rsid w:val="005A0BFA"/>
    <w:rsid w:val="005A41ED"/>
    <w:rsid w:val="005A614A"/>
    <w:rsid w:val="005A7ECD"/>
    <w:rsid w:val="005B5928"/>
    <w:rsid w:val="005B5BAA"/>
    <w:rsid w:val="005B6691"/>
    <w:rsid w:val="005C0E49"/>
    <w:rsid w:val="005D42D2"/>
    <w:rsid w:val="005D473F"/>
    <w:rsid w:val="005D4843"/>
    <w:rsid w:val="005D54CD"/>
    <w:rsid w:val="005D661B"/>
    <w:rsid w:val="005F39BA"/>
    <w:rsid w:val="00612D3F"/>
    <w:rsid w:val="0061307E"/>
    <w:rsid w:val="00613448"/>
    <w:rsid w:val="0061357B"/>
    <w:rsid w:val="00615309"/>
    <w:rsid w:val="00625F51"/>
    <w:rsid w:val="006319A2"/>
    <w:rsid w:val="006475C8"/>
    <w:rsid w:val="0065022B"/>
    <w:rsid w:val="006561C2"/>
    <w:rsid w:val="0065683D"/>
    <w:rsid w:val="00662EA9"/>
    <w:rsid w:val="00667782"/>
    <w:rsid w:val="00673450"/>
    <w:rsid w:val="00675530"/>
    <w:rsid w:val="00681113"/>
    <w:rsid w:val="00681D9A"/>
    <w:rsid w:val="0069025F"/>
    <w:rsid w:val="006921FC"/>
    <w:rsid w:val="006923A6"/>
    <w:rsid w:val="0069783E"/>
    <w:rsid w:val="006979A4"/>
    <w:rsid w:val="006A1314"/>
    <w:rsid w:val="006A65B9"/>
    <w:rsid w:val="006B23B3"/>
    <w:rsid w:val="006B321B"/>
    <w:rsid w:val="006B50CE"/>
    <w:rsid w:val="006B6DFA"/>
    <w:rsid w:val="006C1797"/>
    <w:rsid w:val="006C738D"/>
    <w:rsid w:val="006D24AC"/>
    <w:rsid w:val="006D4FC5"/>
    <w:rsid w:val="006E1472"/>
    <w:rsid w:val="006E24ED"/>
    <w:rsid w:val="006E7C83"/>
    <w:rsid w:val="006F3B12"/>
    <w:rsid w:val="006F58B3"/>
    <w:rsid w:val="006F6A1F"/>
    <w:rsid w:val="00703E2E"/>
    <w:rsid w:val="00706128"/>
    <w:rsid w:val="007069EA"/>
    <w:rsid w:val="00707AB4"/>
    <w:rsid w:val="00713FB3"/>
    <w:rsid w:val="00714C47"/>
    <w:rsid w:val="0071740E"/>
    <w:rsid w:val="007237AE"/>
    <w:rsid w:val="00723B18"/>
    <w:rsid w:val="0072659C"/>
    <w:rsid w:val="0073597D"/>
    <w:rsid w:val="007409C0"/>
    <w:rsid w:val="00741235"/>
    <w:rsid w:val="0074361A"/>
    <w:rsid w:val="00745DF1"/>
    <w:rsid w:val="0074649A"/>
    <w:rsid w:val="00747896"/>
    <w:rsid w:val="00750B14"/>
    <w:rsid w:val="007512B5"/>
    <w:rsid w:val="007542A9"/>
    <w:rsid w:val="00755736"/>
    <w:rsid w:val="00764F76"/>
    <w:rsid w:val="00773FDD"/>
    <w:rsid w:val="00775EBD"/>
    <w:rsid w:val="0077618B"/>
    <w:rsid w:val="00776858"/>
    <w:rsid w:val="00781E58"/>
    <w:rsid w:val="00782BC9"/>
    <w:rsid w:val="00782F3E"/>
    <w:rsid w:val="00784BB5"/>
    <w:rsid w:val="00786176"/>
    <w:rsid w:val="00790314"/>
    <w:rsid w:val="00791FF5"/>
    <w:rsid w:val="00795BF0"/>
    <w:rsid w:val="0079621D"/>
    <w:rsid w:val="00797FE5"/>
    <w:rsid w:val="007A269A"/>
    <w:rsid w:val="007A4E98"/>
    <w:rsid w:val="007A78EC"/>
    <w:rsid w:val="007B3FFF"/>
    <w:rsid w:val="007B487F"/>
    <w:rsid w:val="007B4F76"/>
    <w:rsid w:val="007B67AB"/>
    <w:rsid w:val="007C1145"/>
    <w:rsid w:val="007C33F6"/>
    <w:rsid w:val="007D1BC9"/>
    <w:rsid w:val="007D255B"/>
    <w:rsid w:val="007D4920"/>
    <w:rsid w:val="007D5BA9"/>
    <w:rsid w:val="007E269C"/>
    <w:rsid w:val="007E2E7A"/>
    <w:rsid w:val="007E38F3"/>
    <w:rsid w:val="007E5BFF"/>
    <w:rsid w:val="007E7299"/>
    <w:rsid w:val="007F693B"/>
    <w:rsid w:val="00805B78"/>
    <w:rsid w:val="0081474B"/>
    <w:rsid w:val="00824B2A"/>
    <w:rsid w:val="0082548A"/>
    <w:rsid w:val="00825E94"/>
    <w:rsid w:val="00827C73"/>
    <w:rsid w:val="00830604"/>
    <w:rsid w:val="008346B6"/>
    <w:rsid w:val="00837BDB"/>
    <w:rsid w:val="00840B2F"/>
    <w:rsid w:val="008469E2"/>
    <w:rsid w:val="00847677"/>
    <w:rsid w:val="0085436B"/>
    <w:rsid w:val="00855761"/>
    <w:rsid w:val="00861044"/>
    <w:rsid w:val="008627AF"/>
    <w:rsid w:val="00873C2B"/>
    <w:rsid w:val="00880048"/>
    <w:rsid w:val="00880242"/>
    <w:rsid w:val="008811C6"/>
    <w:rsid w:val="008831FC"/>
    <w:rsid w:val="008850A4"/>
    <w:rsid w:val="00886A2B"/>
    <w:rsid w:val="008936BF"/>
    <w:rsid w:val="0089705F"/>
    <w:rsid w:val="008A173B"/>
    <w:rsid w:val="008A495F"/>
    <w:rsid w:val="008A56F1"/>
    <w:rsid w:val="008A775D"/>
    <w:rsid w:val="008B0FEE"/>
    <w:rsid w:val="008B1192"/>
    <w:rsid w:val="008B303E"/>
    <w:rsid w:val="008B568F"/>
    <w:rsid w:val="008C4044"/>
    <w:rsid w:val="008C6817"/>
    <w:rsid w:val="008C6965"/>
    <w:rsid w:val="008D2EE1"/>
    <w:rsid w:val="008D3D5D"/>
    <w:rsid w:val="008D426F"/>
    <w:rsid w:val="008D53DB"/>
    <w:rsid w:val="008D5D1E"/>
    <w:rsid w:val="008D6E47"/>
    <w:rsid w:val="008E3DAF"/>
    <w:rsid w:val="008E43A3"/>
    <w:rsid w:val="008E52BA"/>
    <w:rsid w:val="008E58C3"/>
    <w:rsid w:val="008E7A39"/>
    <w:rsid w:val="008F335B"/>
    <w:rsid w:val="008F391B"/>
    <w:rsid w:val="008F45CC"/>
    <w:rsid w:val="008F6B6A"/>
    <w:rsid w:val="00907236"/>
    <w:rsid w:val="009115AB"/>
    <w:rsid w:val="00916558"/>
    <w:rsid w:val="00916F25"/>
    <w:rsid w:val="0091744B"/>
    <w:rsid w:val="009214E9"/>
    <w:rsid w:val="00921FE0"/>
    <w:rsid w:val="0093067D"/>
    <w:rsid w:val="00930EFA"/>
    <w:rsid w:val="00931E21"/>
    <w:rsid w:val="00945350"/>
    <w:rsid w:val="009468B0"/>
    <w:rsid w:val="00950E97"/>
    <w:rsid w:val="00953C6A"/>
    <w:rsid w:val="00955001"/>
    <w:rsid w:val="00965EDB"/>
    <w:rsid w:val="0096611A"/>
    <w:rsid w:val="00976F01"/>
    <w:rsid w:val="00982003"/>
    <w:rsid w:val="0098429F"/>
    <w:rsid w:val="00984E90"/>
    <w:rsid w:val="009A0825"/>
    <w:rsid w:val="009A684B"/>
    <w:rsid w:val="009B0506"/>
    <w:rsid w:val="009B667A"/>
    <w:rsid w:val="009B6833"/>
    <w:rsid w:val="009B76E1"/>
    <w:rsid w:val="009C3C47"/>
    <w:rsid w:val="009C4113"/>
    <w:rsid w:val="009C4232"/>
    <w:rsid w:val="009C5A97"/>
    <w:rsid w:val="009C6815"/>
    <w:rsid w:val="009D0F26"/>
    <w:rsid w:val="009D2B22"/>
    <w:rsid w:val="009D3F84"/>
    <w:rsid w:val="009D77CA"/>
    <w:rsid w:val="009E1EF9"/>
    <w:rsid w:val="009E21C7"/>
    <w:rsid w:val="009E28D8"/>
    <w:rsid w:val="009E2DB8"/>
    <w:rsid w:val="009E6DA8"/>
    <w:rsid w:val="009F11C8"/>
    <w:rsid w:val="009F37F4"/>
    <w:rsid w:val="00A01169"/>
    <w:rsid w:val="00A02411"/>
    <w:rsid w:val="00A04A4F"/>
    <w:rsid w:val="00A05310"/>
    <w:rsid w:val="00A112D7"/>
    <w:rsid w:val="00A12FA7"/>
    <w:rsid w:val="00A13770"/>
    <w:rsid w:val="00A21974"/>
    <w:rsid w:val="00A22BCD"/>
    <w:rsid w:val="00A413DC"/>
    <w:rsid w:val="00A42E2B"/>
    <w:rsid w:val="00A44AA6"/>
    <w:rsid w:val="00A534D2"/>
    <w:rsid w:val="00A53FE4"/>
    <w:rsid w:val="00A5533F"/>
    <w:rsid w:val="00A575C8"/>
    <w:rsid w:val="00A67F4A"/>
    <w:rsid w:val="00A8003E"/>
    <w:rsid w:val="00A81497"/>
    <w:rsid w:val="00A911AB"/>
    <w:rsid w:val="00A91F4D"/>
    <w:rsid w:val="00A960AC"/>
    <w:rsid w:val="00A974C4"/>
    <w:rsid w:val="00AA2E2D"/>
    <w:rsid w:val="00AA2F98"/>
    <w:rsid w:val="00AA3CB1"/>
    <w:rsid w:val="00AA7A5F"/>
    <w:rsid w:val="00AB16E2"/>
    <w:rsid w:val="00AB53C8"/>
    <w:rsid w:val="00AC3454"/>
    <w:rsid w:val="00AC4FE6"/>
    <w:rsid w:val="00AD0110"/>
    <w:rsid w:val="00AD197D"/>
    <w:rsid w:val="00AD1BEE"/>
    <w:rsid w:val="00AD3EF5"/>
    <w:rsid w:val="00AE373F"/>
    <w:rsid w:val="00AE5895"/>
    <w:rsid w:val="00AE61B8"/>
    <w:rsid w:val="00AF02C3"/>
    <w:rsid w:val="00AF07D0"/>
    <w:rsid w:val="00AF2A56"/>
    <w:rsid w:val="00AF54EB"/>
    <w:rsid w:val="00B012BE"/>
    <w:rsid w:val="00B03E4E"/>
    <w:rsid w:val="00B0418F"/>
    <w:rsid w:val="00B070C9"/>
    <w:rsid w:val="00B07229"/>
    <w:rsid w:val="00B11135"/>
    <w:rsid w:val="00B1520E"/>
    <w:rsid w:val="00B15E80"/>
    <w:rsid w:val="00B20817"/>
    <w:rsid w:val="00B234D8"/>
    <w:rsid w:val="00B269DD"/>
    <w:rsid w:val="00B30972"/>
    <w:rsid w:val="00B337D8"/>
    <w:rsid w:val="00B345FC"/>
    <w:rsid w:val="00B34E71"/>
    <w:rsid w:val="00B41650"/>
    <w:rsid w:val="00B42891"/>
    <w:rsid w:val="00B44394"/>
    <w:rsid w:val="00B466B4"/>
    <w:rsid w:val="00B54EF9"/>
    <w:rsid w:val="00B608C7"/>
    <w:rsid w:val="00B6397C"/>
    <w:rsid w:val="00B646C8"/>
    <w:rsid w:val="00B65D1A"/>
    <w:rsid w:val="00B70B8E"/>
    <w:rsid w:val="00B903EF"/>
    <w:rsid w:val="00B93B01"/>
    <w:rsid w:val="00B93BEE"/>
    <w:rsid w:val="00B93F80"/>
    <w:rsid w:val="00B95365"/>
    <w:rsid w:val="00B962E8"/>
    <w:rsid w:val="00B966E9"/>
    <w:rsid w:val="00BA11D3"/>
    <w:rsid w:val="00BA3836"/>
    <w:rsid w:val="00BA40C8"/>
    <w:rsid w:val="00BA4505"/>
    <w:rsid w:val="00BA490A"/>
    <w:rsid w:val="00BA57CD"/>
    <w:rsid w:val="00BB0D81"/>
    <w:rsid w:val="00BB19AB"/>
    <w:rsid w:val="00BB39E4"/>
    <w:rsid w:val="00BB61E5"/>
    <w:rsid w:val="00BB64CD"/>
    <w:rsid w:val="00BB7D7E"/>
    <w:rsid w:val="00BC015E"/>
    <w:rsid w:val="00BC01BB"/>
    <w:rsid w:val="00BC241B"/>
    <w:rsid w:val="00BC2F1F"/>
    <w:rsid w:val="00BC38E3"/>
    <w:rsid w:val="00BC6DDC"/>
    <w:rsid w:val="00BC7524"/>
    <w:rsid w:val="00BD2369"/>
    <w:rsid w:val="00BD3689"/>
    <w:rsid w:val="00BD7FE4"/>
    <w:rsid w:val="00BE09F4"/>
    <w:rsid w:val="00BE237D"/>
    <w:rsid w:val="00BE698E"/>
    <w:rsid w:val="00BE751F"/>
    <w:rsid w:val="00BF11A0"/>
    <w:rsid w:val="00BF189A"/>
    <w:rsid w:val="00BF5F1A"/>
    <w:rsid w:val="00C00ACB"/>
    <w:rsid w:val="00C039AB"/>
    <w:rsid w:val="00C0711A"/>
    <w:rsid w:val="00C07BB5"/>
    <w:rsid w:val="00C10769"/>
    <w:rsid w:val="00C10872"/>
    <w:rsid w:val="00C1760D"/>
    <w:rsid w:val="00C1765E"/>
    <w:rsid w:val="00C20146"/>
    <w:rsid w:val="00C24176"/>
    <w:rsid w:val="00C24F73"/>
    <w:rsid w:val="00C303B5"/>
    <w:rsid w:val="00C334E1"/>
    <w:rsid w:val="00C34690"/>
    <w:rsid w:val="00C353C9"/>
    <w:rsid w:val="00C35E3A"/>
    <w:rsid w:val="00C41AF9"/>
    <w:rsid w:val="00C43245"/>
    <w:rsid w:val="00C44376"/>
    <w:rsid w:val="00C449A7"/>
    <w:rsid w:val="00C45E4E"/>
    <w:rsid w:val="00C46EA9"/>
    <w:rsid w:val="00C528E4"/>
    <w:rsid w:val="00C555B5"/>
    <w:rsid w:val="00C66008"/>
    <w:rsid w:val="00C67EA2"/>
    <w:rsid w:val="00C71A9B"/>
    <w:rsid w:val="00C75ED6"/>
    <w:rsid w:val="00C879E9"/>
    <w:rsid w:val="00C921D6"/>
    <w:rsid w:val="00C94893"/>
    <w:rsid w:val="00C974AF"/>
    <w:rsid w:val="00CA3918"/>
    <w:rsid w:val="00CB1C7D"/>
    <w:rsid w:val="00CB2978"/>
    <w:rsid w:val="00CB2F5D"/>
    <w:rsid w:val="00CC31C2"/>
    <w:rsid w:val="00CC7A8D"/>
    <w:rsid w:val="00CD20B5"/>
    <w:rsid w:val="00CD322C"/>
    <w:rsid w:val="00CD4A3E"/>
    <w:rsid w:val="00CD7129"/>
    <w:rsid w:val="00CE1367"/>
    <w:rsid w:val="00CE17E0"/>
    <w:rsid w:val="00CE1D27"/>
    <w:rsid w:val="00CE1D51"/>
    <w:rsid w:val="00CF023A"/>
    <w:rsid w:val="00CF10B1"/>
    <w:rsid w:val="00CF4B02"/>
    <w:rsid w:val="00CF6E9C"/>
    <w:rsid w:val="00D012E6"/>
    <w:rsid w:val="00D02E0D"/>
    <w:rsid w:val="00D05B2D"/>
    <w:rsid w:val="00D064A8"/>
    <w:rsid w:val="00D06CFF"/>
    <w:rsid w:val="00D16CDC"/>
    <w:rsid w:val="00D244F0"/>
    <w:rsid w:val="00D245E0"/>
    <w:rsid w:val="00D25100"/>
    <w:rsid w:val="00D251A9"/>
    <w:rsid w:val="00D255C1"/>
    <w:rsid w:val="00D26AE1"/>
    <w:rsid w:val="00D2766B"/>
    <w:rsid w:val="00D30986"/>
    <w:rsid w:val="00D314D4"/>
    <w:rsid w:val="00D34EDC"/>
    <w:rsid w:val="00D50400"/>
    <w:rsid w:val="00D51525"/>
    <w:rsid w:val="00D51D62"/>
    <w:rsid w:val="00D541C8"/>
    <w:rsid w:val="00D60842"/>
    <w:rsid w:val="00D60BE4"/>
    <w:rsid w:val="00D6627A"/>
    <w:rsid w:val="00D66848"/>
    <w:rsid w:val="00D6788C"/>
    <w:rsid w:val="00D743A3"/>
    <w:rsid w:val="00D84FEA"/>
    <w:rsid w:val="00D95993"/>
    <w:rsid w:val="00D964F5"/>
    <w:rsid w:val="00D97ACA"/>
    <w:rsid w:val="00D97B9D"/>
    <w:rsid w:val="00DA092B"/>
    <w:rsid w:val="00DA31B9"/>
    <w:rsid w:val="00DA7440"/>
    <w:rsid w:val="00DA7FF2"/>
    <w:rsid w:val="00DB4233"/>
    <w:rsid w:val="00DB55FE"/>
    <w:rsid w:val="00DB6455"/>
    <w:rsid w:val="00DC1855"/>
    <w:rsid w:val="00DC268A"/>
    <w:rsid w:val="00DC3C13"/>
    <w:rsid w:val="00DC5576"/>
    <w:rsid w:val="00DD2062"/>
    <w:rsid w:val="00DD542A"/>
    <w:rsid w:val="00DD75E1"/>
    <w:rsid w:val="00DE1288"/>
    <w:rsid w:val="00DF09B0"/>
    <w:rsid w:val="00DF0E16"/>
    <w:rsid w:val="00DF48B5"/>
    <w:rsid w:val="00DF4F85"/>
    <w:rsid w:val="00DF6E45"/>
    <w:rsid w:val="00E0029A"/>
    <w:rsid w:val="00E008DC"/>
    <w:rsid w:val="00E00DCB"/>
    <w:rsid w:val="00E054F0"/>
    <w:rsid w:val="00E06689"/>
    <w:rsid w:val="00E10AD7"/>
    <w:rsid w:val="00E1123E"/>
    <w:rsid w:val="00E11A29"/>
    <w:rsid w:val="00E13DE6"/>
    <w:rsid w:val="00E1693E"/>
    <w:rsid w:val="00E27946"/>
    <w:rsid w:val="00E34119"/>
    <w:rsid w:val="00E36405"/>
    <w:rsid w:val="00E372FC"/>
    <w:rsid w:val="00E46DD2"/>
    <w:rsid w:val="00E52400"/>
    <w:rsid w:val="00E53C30"/>
    <w:rsid w:val="00E575BC"/>
    <w:rsid w:val="00E57D18"/>
    <w:rsid w:val="00E63186"/>
    <w:rsid w:val="00E63945"/>
    <w:rsid w:val="00E63BC1"/>
    <w:rsid w:val="00E663AF"/>
    <w:rsid w:val="00E70862"/>
    <w:rsid w:val="00E711BE"/>
    <w:rsid w:val="00E72AA0"/>
    <w:rsid w:val="00E80249"/>
    <w:rsid w:val="00E81806"/>
    <w:rsid w:val="00E8323A"/>
    <w:rsid w:val="00E83FE9"/>
    <w:rsid w:val="00E96270"/>
    <w:rsid w:val="00EA06FA"/>
    <w:rsid w:val="00EA1488"/>
    <w:rsid w:val="00EA7A05"/>
    <w:rsid w:val="00EB1DED"/>
    <w:rsid w:val="00EC3519"/>
    <w:rsid w:val="00EC37AA"/>
    <w:rsid w:val="00EC3966"/>
    <w:rsid w:val="00EC4A67"/>
    <w:rsid w:val="00EC5015"/>
    <w:rsid w:val="00ED14CF"/>
    <w:rsid w:val="00ED16AA"/>
    <w:rsid w:val="00ED4119"/>
    <w:rsid w:val="00ED508D"/>
    <w:rsid w:val="00ED57C9"/>
    <w:rsid w:val="00ED606F"/>
    <w:rsid w:val="00EE041C"/>
    <w:rsid w:val="00EE1054"/>
    <w:rsid w:val="00EE1129"/>
    <w:rsid w:val="00EE2D38"/>
    <w:rsid w:val="00EE46C2"/>
    <w:rsid w:val="00EE6DF2"/>
    <w:rsid w:val="00EF5A3E"/>
    <w:rsid w:val="00F06856"/>
    <w:rsid w:val="00F075BE"/>
    <w:rsid w:val="00F11CDF"/>
    <w:rsid w:val="00F15106"/>
    <w:rsid w:val="00F153B1"/>
    <w:rsid w:val="00F15C02"/>
    <w:rsid w:val="00F1781D"/>
    <w:rsid w:val="00F21A62"/>
    <w:rsid w:val="00F224BA"/>
    <w:rsid w:val="00F22DBE"/>
    <w:rsid w:val="00F237D5"/>
    <w:rsid w:val="00F267CB"/>
    <w:rsid w:val="00F26B0B"/>
    <w:rsid w:val="00F318FC"/>
    <w:rsid w:val="00F378FE"/>
    <w:rsid w:val="00F40433"/>
    <w:rsid w:val="00F407BC"/>
    <w:rsid w:val="00F42325"/>
    <w:rsid w:val="00F604BF"/>
    <w:rsid w:val="00F62B52"/>
    <w:rsid w:val="00F66866"/>
    <w:rsid w:val="00F66FB6"/>
    <w:rsid w:val="00F73DB7"/>
    <w:rsid w:val="00F767D9"/>
    <w:rsid w:val="00F77668"/>
    <w:rsid w:val="00F81C72"/>
    <w:rsid w:val="00F84911"/>
    <w:rsid w:val="00F85E07"/>
    <w:rsid w:val="00F86CCC"/>
    <w:rsid w:val="00F86D39"/>
    <w:rsid w:val="00F878B9"/>
    <w:rsid w:val="00F87D78"/>
    <w:rsid w:val="00F96839"/>
    <w:rsid w:val="00F96B19"/>
    <w:rsid w:val="00F96E7F"/>
    <w:rsid w:val="00F97F3F"/>
    <w:rsid w:val="00FA0766"/>
    <w:rsid w:val="00FA1C63"/>
    <w:rsid w:val="00FA2C7C"/>
    <w:rsid w:val="00FA3C00"/>
    <w:rsid w:val="00FA6ECE"/>
    <w:rsid w:val="00FB4BC3"/>
    <w:rsid w:val="00FB69E2"/>
    <w:rsid w:val="00FC1C14"/>
    <w:rsid w:val="00FC79ED"/>
    <w:rsid w:val="00FC7EB3"/>
    <w:rsid w:val="00FD06BF"/>
    <w:rsid w:val="00FD2D26"/>
    <w:rsid w:val="00FE4833"/>
    <w:rsid w:val="00FE5C6F"/>
    <w:rsid w:val="00FF38EC"/>
    <w:rsid w:val="00FF40F9"/>
    <w:rsid w:val="00FF50D9"/>
    <w:rsid w:val="00FF6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F1688-BFA1-4FD7-92AD-8084DAF0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36AC"/>
    <w:pPr>
      <w:keepNext/>
      <w:keepLines/>
      <w:spacing w:before="480" w:line="276" w:lineRule="auto"/>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23A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9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6923A6"/>
    <w:pPr>
      <w:spacing w:before="100" w:beforeAutospacing="1" w:after="100" w:afterAutospacing="1"/>
    </w:pPr>
  </w:style>
  <w:style w:type="paragraph" w:styleId="a6">
    <w:name w:val="Body Text"/>
    <w:basedOn w:val="a"/>
    <w:link w:val="a7"/>
    <w:rsid w:val="006923A6"/>
    <w:pPr>
      <w:spacing w:line="360" w:lineRule="exact"/>
      <w:ind w:firstLine="720"/>
      <w:jc w:val="both"/>
    </w:pPr>
    <w:rPr>
      <w:sz w:val="28"/>
      <w:szCs w:val="20"/>
    </w:rPr>
  </w:style>
  <w:style w:type="character" w:customStyle="1" w:styleId="a7">
    <w:name w:val="Основной текст Знак"/>
    <w:basedOn w:val="a0"/>
    <w:link w:val="a6"/>
    <w:rsid w:val="006923A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F023A"/>
    <w:rPr>
      <w:rFonts w:ascii="Tahoma" w:hAnsi="Tahoma" w:cs="Tahoma"/>
      <w:sz w:val="16"/>
      <w:szCs w:val="16"/>
    </w:rPr>
  </w:style>
  <w:style w:type="character" w:customStyle="1" w:styleId="a9">
    <w:name w:val="Текст выноски Знак"/>
    <w:basedOn w:val="a0"/>
    <w:link w:val="a8"/>
    <w:uiPriority w:val="99"/>
    <w:semiHidden/>
    <w:rsid w:val="00CF023A"/>
    <w:rPr>
      <w:rFonts w:ascii="Tahoma" w:eastAsia="Times New Roman" w:hAnsi="Tahoma" w:cs="Tahoma"/>
      <w:sz w:val="16"/>
      <w:szCs w:val="16"/>
      <w:lang w:eastAsia="ru-RU"/>
    </w:rPr>
  </w:style>
  <w:style w:type="character" w:customStyle="1" w:styleId="aa">
    <w:name w:val="Основной текст_"/>
    <w:link w:val="11"/>
    <w:uiPriority w:val="99"/>
    <w:locked/>
    <w:rsid w:val="00060ABF"/>
    <w:rPr>
      <w:spacing w:val="10"/>
      <w:sz w:val="24"/>
      <w:szCs w:val="24"/>
      <w:shd w:val="clear" w:color="auto" w:fill="FFFFFF"/>
    </w:rPr>
  </w:style>
  <w:style w:type="paragraph" w:customStyle="1" w:styleId="11">
    <w:name w:val="Основной текст11"/>
    <w:basedOn w:val="a"/>
    <w:link w:val="aa"/>
    <w:uiPriority w:val="99"/>
    <w:rsid w:val="00060ABF"/>
    <w:pPr>
      <w:shd w:val="clear" w:color="auto" w:fill="FFFFFF"/>
      <w:spacing w:after="300" w:line="320" w:lineRule="exact"/>
      <w:ind w:hanging="400"/>
      <w:jc w:val="center"/>
    </w:pPr>
    <w:rPr>
      <w:rFonts w:asciiTheme="minorHAnsi" w:eastAsiaTheme="minorHAnsi" w:hAnsiTheme="minorHAnsi" w:cstheme="minorBidi"/>
      <w:spacing w:val="10"/>
      <w:lang w:eastAsia="en-US"/>
    </w:rPr>
  </w:style>
  <w:style w:type="paragraph" w:customStyle="1" w:styleId="ab">
    <w:name w:val="Знак Знак Знак"/>
    <w:basedOn w:val="a"/>
    <w:rsid w:val="00F40433"/>
    <w:pPr>
      <w:spacing w:after="160" w:line="240" w:lineRule="exact"/>
    </w:pPr>
    <w:rPr>
      <w:rFonts w:ascii="Verdana" w:hAnsi="Verdana"/>
      <w:sz w:val="20"/>
      <w:szCs w:val="20"/>
      <w:lang w:val="en-US" w:eastAsia="en-US"/>
    </w:rPr>
  </w:style>
  <w:style w:type="paragraph" w:styleId="ac">
    <w:name w:val="header"/>
    <w:basedOn w:val="a"/>
    <w:link w:val="ad"/>
    <w:uiPriority w:val="99"/>
    <w:unhideWhenUsed/>
    <w:rsid w:val="0093067D"/>
    <w:pPr>
      <w:tabs>
        <w:tab w:val="center" w:pos="4677"/>
        <w:tab w:val="right" w:pos="9355"/>
      </w:tabs>
    </w:pPr>
  </w:style>
  <w:style w:type="character" w:customStyle="1" w:styleId="ad">
    <w:name w:val="Верхний колонтитул Знак"/>
    <w:basedOn w:val="a0"/>
    <w:link w:val="ac"/>
    <w:uiPriority w:val="99"/>
    <w:rsid w:val="0093067D"/>
    <w:rPr>
      <w:rFonts w:ascii="Times New Roman" w:eastAsia="Times New Roman" w:hAnsi="Times New Roman" w:cs="Times New Roman"/>
      <w:sz w:val="24"/>
      <w:szCs w:val="24"/>
      <w:lang w:eastAsia="ru-RU"/>
    </w:rPr>
  </w:style>
  <w:style w:type="paragraph" w:styleId="ae">
    <w:name w:val="Body Text Indent"/>
    <w:basedOn w:val="a"/>
    <w:link w:val="af"/>
    <w:unhideWhenUsed/>
    <w:rsid w:val="00414B5F"/>
    <w:pPr>
      <w:spacing w:after="120"/>
      <w:ind w:left="283"/>
    </w:pPr>
  </w:style>
  <w:style w:type="character" w:customStyle="1" w:styleId="af">
    <w:name w:val="Основной текст с отступом Знак"/>
    <w:basedOn w:val="a0"/>
    <w:link w:val="ae"/>
    <w:rsid w:val="00414B5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60FF8"/>
    <w:pPr>
      <w:spacing w:after="120" w:line="480" w:lineRule="auto"/>
      <w:ind w:left="283"/>
    </w:pPr>
  </w:style>
  <w:style w:type="character" w:customStyle="1" w:styleId="20">
    <w:name w:val="Основной текст с отступом 2 Знак"/>
    <w:basedOn w:val="a0"/>
    <w:link w:val="2"/>
    <w:uiPriority w:val="99"/>
    <w:semiHidden/>
    <w:rsid w:val="00560FF8"/>
    <w:rPr>
      <w:rFonts w:ascii="Times New Roman" w:eastAsia="Times New Roman" w:hAnsi="Times New Roman" w:cs="Times New Roman"/>
      <w:sz w:val="24"/>
      <w:szCs w:val="24"/>
      <w:lang w:eastAsia="ru-RU"/>
    </w:rPr>
  </w:style>
  <w:style w:type="paragraph" w:customStyle="1" w:styleId="af0">
    <w:name w:val="Стиль"/>
    <w:rsid w:val="005B5BAA"/>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nhideWhenUsed/>
    <w:rsid w:val="0006680A"/>
    <w:pPr>
      <w:spacing w:after="120"/>
    </w:pPr>
    <w:rPr>
      <w:sz w:val="16"/>
      <w:szCs w:val="16"/>
    </w:rPr>
  </w:style>
  <w:style w:type="character" w:customStyle="1" w:styleId="30">
    <w:name w:val="Основной текст 3 Знак"/>
    <w:basedOn w:val="a0"/>
    <w:link w:val="3"/>
    <w:rsid w:val="0006680A"/>
    <w:rPr>
      <w:rFonts w:ascii="Times New Roman" w:eastAsia="Times New Roman" w:hAnsi="Times New Roman" w:cs="Times New Roman"/>
      <w:sz w:val="16"/>
      <w:szCs w:val="16"/>
      <w:lang w:eastAsia="ru-RU"/>
    </w:rPr>
  </w:style>
  <w:style w:type="paragraph" w:customStyle="1" w:styleId="Default">
    <w:name w:val="Default"/>
    <w:rsid w:val="00DC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AF54EB"/>
    <w:pPr>
      <w:tabs>
        <w:tab w:val="center" w:pos="4677"/>
        <w:tab w:val="right" w:pos="9355"/>
      </w:tabs>
    </w:pPr>
  </w:style>
  <w:style w:type="character" w:customStyle="1" w:styleId="af2">
    <w:name w:val="Нижний колонтитул Знак"/>
    <w:basedOn w:val="a0"/>
    <w:link w:val="af1"/>
    <w:uiPriority w:val="99"/>
    <w:rsid w:val="00AF54EB"/>
    <w:rPr>
      <w:rFonts w:ascii="Times New Roman" w:eastAsia="Times New Roman" w:hAnsi="Times New Roman" w:cs="Times New Roman"/>
      <w:sz w:val="24"/>
      <w:szCs w:val="24"/>
      <w:lang w:eastAsia="ru-RU"/>
    </w:rPr>
  </w:style>
  <w:style w:type="character" w:styleId="af3">
    <w:name w:val="Hyperlink"/>
    <w:basedOn w:val="a0"/>
    <w:uiPriority w:val="99"/>
    <w:unhideWhenUsed/>
    <w:rsid w:val="009D77CA"/>
    <w:rPr>
      <w:color w:val="0000FF"/>
      <w:u w:val="single"/>
    </w:rPr>
  </w:style>
  <w:style w:type="paragraph" w:customStyle="1" w:styleId="af4">
    <w:name w:val="Знак Знак Знак"/>
    <w:basedOn w:val="a"/>
    <w:rsid w:val="00B30972"/>
    <w:pPr>
      <w:spacing w:after="160" w:line="240" w:lineRule="exact"/>
    </w:pPr>
    <w:rPr>
      <w:rFonts w:ascii="Verdana" w:hAnsi="Verdana"/>
      <w:sz w:val="20"/>
      <w:szCs w:val="20"/>
      <w:lang w:val="en-US" w:eastAsia="en-US"/>
    </w:rPr>
  </w:style>
  <w:style w:type="paragraph" w:customStyle="1" w:styleId="af5">
    <w:name w:val="Знак Знак Знак"/>
    <w:basedOn w:val="a"/>
    <w:rsid w:val="0061307E"/>
    <w:pPr>
      <w:spacing w:after="160" w:line="240" w:lineRule="exact"/>
    </w:pPr>
    <w:rPr>
      <w:rFonts w:ascii="Verdana" w:hAnsi="Verdana"/>
      <w:sz w:val="20"/>
      <w:szCs w:val="20"/>
      <w:lang w:val="en-US" w:eastAsia="en-US"/>
    </w:rPr>
  </w:style>
  <w:style w:type="character" w:customStyle="1" w:styleId="af6">
    <w:name w:val="Основной текст + Курсив"/>
    <w:uiPriority w:val="99"/>
    <w:rsid w:val="00161EBF"/>
    <w:rPr>
      <w:rFonts w:ascii="Times New Roman" w:hAnsi="Times New Roman" w:cs="Times New Roman" w:hint="default"/>
      <w:i/>
      <w:iCs/>
      <w:spacing w:val="0"/>
    </w:rPr>
  </w:style>
  <w:style w:type="paragraph" w:styleId="af7">
    <w:name w:val="No Spacing"/>
    <w:uiPriority w:val="1"/>
    <w:qFormat/>
    <w:rsid w:val="00AD3EF5"/>
    <w:pPr>
      <w:spacing w:after="0" w:line="240" w:lineRule="auto"/>
      <w:jc w:val="both"/>
    </w:pPr>
    <w:rPr>
      <w:rFonts w:ascii="Calibri" w:eastAsia="Calibri" w:hAnsi="Calibri" w:cs="Times New Roman"/>
    </w:rPr>
  </w:style>
  <w:style w:type="paragraph" w:styleId="31">
    <w:name w:val="Body Text Indent 3"/>
    <w:basedOn w:val="a"/>
    <w:link w:val="32"/>
    <w:rsid w:val="00064930"/>
    <w:pPr>
      <w:spacing w:after="120"/>
      <w:ind w:left="283"/>
    </w:pPr>
    <w:rPr>
      <w:sz w:val="16"/>
      <w:szCs w:val="16"/>
    </w:rPr>
  </w:style>
  <w:style w:type="character" w:customStyle="1" w:styleId="32">
    <w:name w:val="Основной текст с отступом 3 Знак"/>
    <w:basedOn w:val="a0"/>
    <w:link w:val="31"/>
    <w:rsid w:val="00064930"/>
    <w:rPr>
      <w:rFonts w:ascii="Times New Roman" w:eastAsia="Times New Roman" w:hAnsi="Times New Roman" w:cs="Times New Roman"/>
      <w:sz w:val="16"/>
      <w:szCs w:val="16"/>
      <w:lang w:eastAsia="ru-RU"/>
    </w:rPr>
  </w:style>
  <w:style w:type="paragraph" w:styleId="af8">
    <w:name w:val="Plain Text"/>
    <w:basedOn w:val="a"/>
    <w:link w:val="af9"/>
    <w:uiPriority w:val="99"/>
    <w:rsid w:val="00E96270"/>
    <w:rPr>
      <w:rFonts w:ascii="Consolas" w:eastAsia="SimSun" w:hAnsi="Consolas"/>
      <w:sz w:val="21"/>
      <w:szCs w:val="21"/>
      <w:lang w:eastAsia="en-US"/>
    </w:rPr>
  </w:style>
  <w:style w:type="character" w:customStyle="1" w:styleId="af9">
    <w:name w:val="Текст Знак"/>
    <w:basedOn w:val="a0"/>
    <w:link w:val="af8"/>
    <w:uiPriority w:val="99"/>
    <w:rsid w:val="00E96270"/>
    <w:rPr>
      <w:rFonts w:ascii="Consolas" w:eastAsia="SimSun" w:hAnsi="Consolas" w:cs="Times New Roman"/>
      <w:sz w:val="21"/>
      <w:szCs w:val="21"/>
    </w:rPr>
  </w:style>
  <w:style w:type="character" w:customStyle="1" w:styleId="10">
    <w:name w:val="Заголовок 1 Знак"/>
    <w:basedOn w:val="a0"/>
    <w:link w:val="1"/>
    <w:uiPriority w:val="9"/>
    <w:rsid w:val="003036AC"/>
    <w:rPr>
      <w:rFonts w:ascii="Cambria" w:eastAsia="Times New Roman" w:hAnsi="Cambria" w:cs="Times New Roman"/>
      <w:b/>
      <w:bCs/>
      <w:color w:val="365F91"/>
      <w:sz w:val="28"/>
      <w:szCs w:val="28"/>
    </w:rPr>
  </w:style>
  <w:style w:type="character" w:customStyle="1" w:styleId="blk">
    <w:name w:val="blk"/>
    <w:basedOn w:val="a0"/>
    <w:rsid w:val="00D05B2D"/>
  </w:style>
  <w:style w:type="paragraph" w:styleId="afa">
    <w:name w:val="footnote text"/>
    <w:basedOn w:val="a"/>
    <w:link w:val="afb"/>
    <w:rsid w:val="00AF02C3"/>
    <w:rPr>
      <w:sz w:val="20"/>
      <w:szCs w:val="20"/>
    </w:rPr>
  </w:style>
  <w:style w:type="character" w:customStyle="1" w:styleId="afb">
    <w:name w:val="Текст сноски Знак"/>
    <w:basedOn w:val="a0"/>
    <w:link w:val="afa"/>
    <w:rsid w:val="00AF02C3"/>
    <w:rPr>
      <w:rFonts w:ascii="Times New Roman" w:eastAsia="Times New Roman" w:hAnsi="Times New Roman" w:cs="Times New Roman"/>
      <w:sz w:val="20"/>
      <w:szCs w:val="20"/>
      <w:lang w:eastAsia="ru-RU"/>
    </w:rPr>
  </w:style>
  <w:style w:type="character" w:styleId="afc">
    <w:name w:val="footnote reference"/>
    <w:rsid w:val="00AF02C3"/>
    <w:rPr>
      <w:vertAlign w:val="superscript"/>
    </w:rPr>
  </w:style>
  <w:style w:type="character" w:customStyle="1" w:styleId="a4">
    <w:name w:val="Абзац списка Знак"/>
    <w:link w:val="a3"/>
    <w:uiPriority w:val="34"/>
    <w:locked/>
    <w:rsid w:val="00AF02C3"/>
    <w:rPr>
      <w:rFonts w:ascii="Calibri" w:eastAsia="Calibri" w:hAnsi="Calibri" w:cs="Times New Roman"/>
    </w:rPr>
  </w:style>
  <w:style w:type="character" w:customStyle="1" w:styleId="webpageurl">
    <w:name w:val="webpageurl"/>
    <w:basedOn w:val="a0"/>
    <w:rsid w:val="00DC5576"/>
  </w:style>
  <w:style w:type="paragraph" w:customStyle="1" w:styleId="ConsNormal">
    <w:name w:val="ConsNormal"/>
    <w:rsid w:val="004D29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62">
      <w:bodyDiv w:val="1"/>
      <w:marLeft w:val="0"/>
      <w:marRight w:val="0"/>
      <w:marTop w:val="0"/>
      <w:marBottom w:val="0"/>
      <w:divBdr>
        <w:top w:val="none" w:sz="0" w:space="0" w:color="auto"/>
        <w:left w:val="none" w:sz="0" w:space="0" w:color="auto"/>
        <w:bottom w:val="none" w:sz="0" w:space="0" w:color="auto"/>
        <w:right w:val="none" w:sz="0" w:space="0" w:color="auto"/>
      </w:divBdr>
    </w:div>
    <w:div w:id="39475125">
      <w:bodyDiv w:val="1"/>
      <w:marLeft w:val="0"/>
      <w:marRight w:val="0"/>
      <w:marTop w:val="0"/>
      <w:marBottom w:val="0"/>
      <w:divBdr>
        <w:top w:val="none" w:sz="0" w:space="0" w:color="auto"/>
        <w:left w:val="none" w:sz="0" w:space="0" w:color="auto"/>
        <w:bottom w:val="none" w:sz="0" w:space="0" w:color="auto"/>
        <w:right w:val="none" w:sz="0" w:space="0" w:color="auto"/>
      </w:divBdr>
    </w:div>
    <w:div w:id="60913135">
      <w:bodyDiv w:val="1"/>
      <w:marLeft w:val="0"/>
      <w:marRight w:val="0"/>
      <w:marTop w:val="0"/>
      <w:marBottom w:val="0"/>
      <w:divBdr>
        <w:top w:val="none" w:sz="0" w:space="0" w:color="auto"/>
        <w:left w:val="none" w:sz="0" w:space="0" w:color="auto"/>
        <w:bottom w:val="none" w:sz="0" w:space="0" w:color="auto"/>
        <w:right w:val="none" w:sz="0" w:space="0" w:color="auto"/>
      </w:divBdr>
    </w:div>
    <w:div w:id="65610509">
      <w:bodyDiv w:val="1"/>
      <w:marLeft w:val="0"/>
      <w:marRight w:val="0"/>
      <w:marTop w:val="0"/>
      <w:marBottom w:val="0"/>
      <w:divBdr>
        <w:top w:val="none" w:sz="0" w:space="0" w:color="auto"/>
        <w:left w:val="none" w:sz="0" w:space="0" w:color="auto"/>
        <w:bottom w:val="none" w:sz="0" w:space="0" w:color="auto"/>
        <w:right w:val="none" w:sz="0" w:space="0" w:color="auto"/>
      </w:divBdr>
    </w:div>
    <w:div w:id="95249103">
      <w:bodyDiv w:val="1"/>
      <w:marLeft w:val="0"/>
      <w:marRight w:val="0"/>
      <w:marTop w:val="0"/>
      <w:marBottom w:val="0"/>
      <w:divBdr>
        <w:top w:val="none" w:sz="0" w:space="0" w:color="auto"/>
        <w:left w:val="none" w:sz="0" w:space="0" w:color="auto"/>
        <w:bottom w:val="none" w:sz="0" w:space="0" w:color="auto"/>
        <w:right w:val="none" w:sz="0" w:space="0" w:color="auto"/>
      </w:divBdr>
    </w:div>
    <w:div w:id="154880645">
      <w:bodyDiv w:val="1"/>
      <w:marLeft w:val="0"/>
      <w:marRight w:val="0"/>
      <w:marTop w:val="0"/>
      <w:marBottom w:val="0"/>
      <w:divBdr>
        <w:top w:val="none" w:sz="0" w:space="0" w:color="auto"/>
        <w:left w:val="none" w:sz="0" w:space="0" w:color="auto"/>
        <w:bottom w:val="none" w:sz="0" w:space="0" w:color="auto"/>
        <w:right w:val="none" w:sz="0" w:space="0" w:color="auto"/>
      </w:divBdr>
    </w:div>
    <w:div w:id="191114820">
      <w:bodyDiv w:val="1"/>
      <w:marLeft w:val="0"/>
      <w:marRight w:val="0"/>
      <w:marTop w:val="0"/>
      <w:marBottom w:val="0"/>
      <w:divBdr>
        <w:top w:val="none" w:sz="0" w:space="0" w:color="auto"/>
        <w:left w:val="none" w:sz="0" w:space="0" w:color="auto"/>
        <w:bottom w:val="none" w:sz="0" w:space="0" w:color="auto"/>
        <w:right w:val="none" w:sz="0" w:space="0" w:color="auto"/>
      </w:divBdr>
    </w:div>
    <w:div w:id="205918562">
      <w:bodyDiv w:val="1"/>
      <w:marLeft w:val="0"/>
      <w:marRight w:val="0"/>
      <w:marTop w:val="0"/>
      <w:marBottom w:val="0"/>
      <w:divBdr>
        <w:top w:val="none" w:sz="0" w:space="0" w:color="auto"/>
        <w:left w:val="none" w:sz="0" w:space="0" w:color="auto"/>
        <w:bottom w:val="none" w:sz="0" w:space="0" w:color="auto"/>
        <w:right w:val="none" w:sz="0" w:space="0" w:color="auto"/>
      </w:divBdr>
    </w:div>
    <w:div w:id="207256133">
      <w:bodyDiv w:val="1"/>
      <w:marLeft w:val="0"/>
      <w:marRight w:val="0"/>
      <w:marTop w:val="0"/>
      <w:marBottom w:val="0"/>
      <w:divBdr>
        <w:top w:val="none" w:sz="0" w:space="0" w:color="auto"/>
        <w:left w:val="none" w:sz="0" w:space="0" w:color="auto"/>
        <w:bottom w:val="none" w:sz="0" w:space="0" w:color="auto"/>
        <w:right w:val="none" w:sz="0" w:space="0" w:color="auto"/>
      </w:divBdr>
    </w:div>
    <w:div w:id="238489556">
      <w:bodyDiv w:val="1"/>
      <w:marLeft w:val="0"/>
      <w:marRight w:val="0"/>
      <w:marTop w:val="0"/>
      <w:marBottom w:val="0"/>
      <w:divBdr>
        <w:top w:val="none" w:sz="0" w:space="0" w:color="auto"/>
        <w:left w:val="none" w:sz="0" w:space="0" w:color="auto"/>
        <w:bottom w:val="none" w:sz="0" w:space="0" w:color="auto"/>
        <w:right w:val="none" w:sz="0" w:space="0" w:color="auto"/>
      </w:divBdr>
    </w:div>
    <w:div w:id="244413735">
      <w:bodyDiv w:val="1"/>
      <w:marLeft w:val="0"/>
      <w:marRight w:val="0"/>
      <w:marTop w:val="0"/>
      <w:marBottom w:val="0"/>
      <w:divBdr>
        <w:top w:val="none" w:sz="0" w:space="0" w:color="auto"/>
        <w:left w:val="none" w:sz="0" w:space="0" w:color="auto"/>
        <w:bottom w:val="none" w:sz="0" w:space="0" w:color="auto"/>
        <w:right w:val="none" w:sz="0" w:space="0" w:color="auto"/>
      </w:divBdr>
    </w:div>
    <w:div w:id="291399225">
      <w:bodyDiv w:val="1"/>
      <w:marLeft w:val="0"/>
      <w:marRight w:val="0"/>
      <w:marTop w:val="0"/>
      <w:marBottom w:val="0"/>
      <w:divBdr>
        <w:top w:val="none" w:sz="0" w:space="0" w:color="auto"/>
        <w:left w:val="none" w:sz="0" w:space="0" w:color="auto"/>
        <w:bottom w:val="none" w:sz="0" w:space="0" w:color="auto"/>
        <w:right w:val="none" w:sz="0" w:space="0" w:color="auto"/>
      </w:divBdr>
    </w:div>
    <w:div w:id="322899021">
      <w:bodyDiv w:val="1"/>
      <w:marLeft w:val="0"/>
      <w:marRight w:val="0"/>
      <w:marTop w:val="0"/>
      <w:marBottom w:val="0"/>
      <w:divBdr>
        <w:top w:val="none" w:sz="0" w:space="0" w:color="auto"/>
        <w:left w:val="none" w:sz="0" w:space="0" w:color="auto"/>
        <w:bottom w:val="none" w:sz="0" w:space="0" w:color="auto"/>
        <w:right w:val="none" w:sz="0" w:space="0" w:color="auto"/>
      </w:divBdr>
    </w:div>
    <w:div w:id="350183450">
      <w:bodyDiv w:val="1"/>
      <w:marLeft w:val="0"/>
      <w:marRight w:val="0"/>
      <w:marTop w:val="0"/>
      <w:marBottom w:val="0"/>
      <w:divBdr>
        <w:top w:val="none" w:sz="0" w:space="0" w:color="auto"/>
        <w:left w:val="none" w:sz="0" w:space="0" w:color="auto"/>
        <w:bottom w:val="none" w:sz="0" w:space="0" w:color="auto"/>
        <w:right w:val="none" w:sz="0" w:space="0" w:color="auto"/>
      </w:divBdr>
    </w:div>
    <w:div w:id="506554243">
      <w:bodyDiv w:val="1"/>
      <w:marLeft w:val="0"/>
      <w:marRight w:val="0"/>
      <w:marTop w:val="0"/>
      <w:marBottom w:val="0"/>
      <w:divBdr>
        <w:top w:val="none" w:sz="0" w:space="0" w:color="auto"/>
        <w:left w:val="none" w:sz="0" w:space="0" w:color="auto"/>
        <w:bottom w:val="none" w:sz="0" w:space="0" w:color="auto"/>
        <w:right w:val="none" w:sz="0" w:space="0" w:color="auto"/>
      </w:divBdr>
    </w:div>
    <w:div w:id="509029016">
      <w:bodyDiv w:val="1"/>
      <w:marLeft w:val="0"/>
      <w:marRight w:val="0"/>
      <w:marTop w:val="0"/>
      <w:marBottom w:val="0"/>
      <w:divBdr>
        <w:top w:val="none" w:sz="0" w:space="0" w:color="auto"/>
        <w:left w:val="none" w:sz="0" w:space="0" w:color="auto"/>
        <w:bottom w:val="none" w:sz="0" w:space="0" w:color="auto"/>
        <w:right w:val="none" w:sz="0" w:space="0" w:color="auto"/>
      </w:divBdr>
    </w:div>
    <w:div w:id="558592607">
      <w:bodyDiv w:val="1"/>
      <w:marLeft w:val="0"/>
      <w:marRight w:val="0"/>
      <w:marTop w:val="0"/>
      <w:marBottom w:val="0"/>
      <w:divBdr>
        <w:top w:val="none" w:sz="0" w:space="0" w:color="auto"/>
        <w:left w:val="none" w:sz="0" w:space="0" w:color="auto"/>
        <w:bottom w:val="none" w:sz="0" w:space="0" w:color="auto"/>
        <w:right w:val="none" w:sz="0" w:space="0" w:color="auto"/>
      </w:divBdr>
    </w:div>
    <w:div w:id="566232729">
      <w:bodyDiv w:val="1"/>
      <w:marLeft w:val="0"/>
      <w:marRight w:val="0"/>
      <w:marTop w:val="0"/>
      <w:marBottom w:val="0"/>
      <w:divBdr>
        <w:top w:val="none" w:sz="0" w:space="0" w:color="auto"/>
        <w:left w:val="none" w:sz="0" w:space="0" w:color="auto"/>
        <w:bottom w:val="none" w:sz="0" w:space="0" w:color="auto"/>
        <w:right w:val="none" w:sz="0" w:space="0" w:color="auto"/>
      </w:divBdr>
    </w:div>
    <w:div w:id="589121261">
      <w:bodyDiv w:val="1"/>
      <w:marLeft w:val="0"/>
      <w:marRight w:val="0"/>
      <w:marTop w:val="0"/>
      <w:marBottom w:val="0"/>
      <w:divBdr>
        <w:top w:val="none" w:sz="0" w:space="0" w:color="auto"/>
        <w:left w:val="none" w:sz="0" w:space="0" w:color="auto"/>
        <w:bottom w:val="none" w:sz="0" w:space="0" w:color="auto"/>
        <w:right w:val="none" w:sz="0" w:space="0" w:color="auto"/>
      </w:divBdr>
    </w:div>
    <w:div w:id="609551415">
      <w:bodyDiv w:val="1"/>
      <w:marLeft w:val="0"/>
      <w:marRight w:val="0"/>
      <w:marTop w:val="0"/>
      <w:marBottom w:val="0"/>
      <w:divBdr>
        <w:top w:val="none" w:sz="0" w:space="0" w:color="auto"/>
        <w:left w:val="none" w:sz="0" w:space="0" w:color="auto"/>
        <w:bottom w:val="none" w:sz="0" w:space="0" w:color="auto"/>
        <w:right w:val="none" w:sz="0" w:space="0" w:color="auto"/>
      </w:divBdr>
    </w:div>
    <w:div w:id="653486824">
      <w:bodyDiv w:val="1"/>
      <w:marLeft w:val="0"/>
      <w:marRight w:val="0"/>
      <w:marTop w:val="0"/>
      <w:marBottom w:val="0"/>
      <w:divBdr>
        <w:top w:val="none" w:sz="0" w:space="0" w:color="auto"/>
        <w:left w:val="none" w:sz="0" w:space="0" w:color="auto"/>
        <w:bottom w:val="none" w:sz="0" w:space="0" w:color="auto"/>
        <w:right w:val="none" w:sz="0" w:space="0" w:color="auto"/>
      </w:divBdr>
    </w:div>
    <w:div w:id="729574609">
      <w:bodyDiv w:val="1"/>
      <w:marLeft w:val="0"/>
      <w:marRight w:val="0"/>
      <w:marTop w:val="0"/>
      <w:marBottom w:val="0"/>
      <w:divBdr>
        <w:top w:val="none" w:sz="0" w:space="0" w:color="auto"/>
        <w:left w:val="none" w:sz="0" w:space="0" w:color="auto"/>
        <w:bottom w:val="none" w:sz="0" w:space="0" w:color="auto"/>
        <w:right w:val="none" w:sz="0" w:space="0" w:color="auto"/>
      </w:divBdr>
    </w:div>
    <w:div w:id="797648081">
      <w:bodyDiv w:val="1"/>
      <w:marLeft w:val="0"/>
      <w:marRight w:val="0"/>
      <w:marTop w:val="0"/>
      <w:marBottom w:val="0"/>
      <w:divBdr>
        <w:top w:val="none" w:sz="0" w:space="0" w:color="auto"/>
        <w:left w:val="none" w:sz="0" w:space="0" w:color="auto"/>
        <w:bottom w:val="none" w:sz="0" w:space="0" w:color="auto"/>
        <w:right w:val="none" w:sz="0" w:space="0" w:color="auto"/>
      </w:divBdr>
    </w:div>
    <w:div w:id="807625989">
      <w:bodyDiv w:val="1"/>
      <w:marLeft w:val="0"/>
      <w:marRight w:val="0"/>
      <w:marTop w:val="0"/>
      <w:marBottom w:val="0"/>
      <w:divBdr>
        <w:top w:val="none" w:sz="0" w:space="0" w:color="auto"/>
        <w:left w:val="none" w:sz="0" w:space="0" w:color="auto"/>
        <w:bottom w:val="none" w:sz="0" w:space="0" w:color="auto"/>
        <w:right w:val="none" w:sz="0" w:space="0" w:color="auto"/>
      </w:divBdr>
    </w:div>
    <w:div w:id="821433353">
      <w:bodyDiv w:val="1"/>
      <w:marLeft w:val="0"/>
      <w:marRight w:val="0"/>
      <w:marTop w:val="0"/>
      <w:marBottom w:val="0"/>
      <w:divBdr>
        <w:top w:val="none" w:sz="0" w:space="0" w:color="auto"/>
        <w:left w:val="none" w:sz="0" w:space="0" w:color="auto"/>
        <w:bottom w:val="none" w:sz="0" w:space="0" w:color="auto"/>
        <w:right w:val="none" w:sz="0" w:space="0" w:color="auto"/>
      </w:divBdr>
    </w:div>
    <w:div w:id="841241786">
      <w:bodyDiv w:val="1"/>
      <w:marLeft w:val="0"/>
      <w:marRight w:val="0"/>
      <w:marTop w:val="0"/>
      <w:marBottom w:val="0"/>
      <w:divBdr>
        <w:top w:val="none" w:sz="0" w:space="0" w:color="auto"/>
        <w:left w:val="none" w:sz="0" w:space="0" w:color="auto"/>
        <w:bottom w:val="none" w:sz="0" w:space="0" w:color="auto"/>
        <w:right w:val="none" w:sz="0" w:space="0" w:color="auto"/>
      </w:divBdr>
    </w:div>
    <w:div w:id="861090527">
      <w:bodyDiv w:val="1"/>
      <w:marLeft w:val="0"/>
      <w:marRight w:val="0"/>
      <w:marTop w:val="0"/>
      <w:marBottom w:val="0"/>
      <w:divBdr>
        <w:top w:val="none" w:sz="0" w:space="0" w:color="auto"/>
        <w:left w:val="none" w:sz="0" w:space="0" w:color="auto"/>
        <w:bottom w:val="none" w:sz="0" w:space="0" w:color="auto"/>
        <w:right w:val="none" w:sz="0" w:space="0" w:color="auto"/>
      </w:divBdr>
    </w:div>
    <w:div w:id="891384029">
      <w:bodyDiv w:val="1"/>
      <w:marLeft w:val="0"/>
      <w:marRight w:val="0"/>
      <w:marTop w:val="0"/>
      <w:marBottom w:val="0"/>
      <w:divBdr>
        <w:top w:val="none" w:sz="0" w:space="0" w:color="auto"/>
        <w:left w:val="none" w:sz="0" w:space="0" w:color="auto"/>
        <w:bottom w:val="none" w:sz="0" w:space="0" w:color="auto"/>
        <w:right w:val="none" w:sz="0" w:space="0" w:color="auto"/>
      </w:divBdr>
    </w:div>
    <w:div w:id="907882847">
      <w:bodyDiv w:val="1"/>
      <w:marLeft w:val="0"/>
      <w:marRight w:val="0"/>
      <w:marTop w:val="0"/>
      <w:marBottom w:val="0"/>
      <w:divBdr>
        <w:top w:val="none" w:sz="0" w:space="0" w:color="auto"/>
        <w:left w:val="none" w:sz="0" w:space="0" w:color="auto"/>
        <w:bottom w:val="none" w:sz="0" w:space="0" w:color="auto"/>
        <w:right w:val="none" w:sz="0" w:space="0" w:color="auto"/>
      </w:divBdr>
    </w:div>
    <w:div w:id="930434872">
      <w:bodyDiv w:val="1"/>
      <w:marLeft w:val="0"/>
      <w:marRight w:val="0"/>
      <w:marTop w:val="0"/>
      <w:marBottom w:val="0"/>
      <w:divBdr>
        <w:top w:val="none" w:sz="0" w:space="0" w:color="auto"/>
        <w:left w:val="none" w:sz="0" w:space="0" w:color="auto"/>
        <w:bottom w:val="none" w:sz="0" w:space="0" w:color="auto"/>
        <w:right w:val="none" w:sz="0" w:space="0" w:color="auto"/>
      </w:divBdr>
    </w:div>
    <w:div w:id="946547369">
      <w:bodyDiv w:val="1"/>
      <w:marLeft w:val="0"/>
      <w:marRight w:val="0"/>
      <w:marTop w:val="0"/>
      <w:marBottom w:val="0"/>
      <w:divBdr>
        <w:top w:val="none" w:sz="0" w:space="0" w:color="auto"/>
        <w:left w:val="none" w:sz="0" w:space="0" w:color="auto"/>
        <w:bottom w:val="none" w:sz="0" w:space="0" w:color="auto"/>
        <w:right w:val="none" w:sz="0" w:space="0" w:color="auto"/>
      </w:divBdr>
    </w:div>
    <w:div w:id="949121420">
      <w:bodyDiv w:val="1"/>
      <w:marLeft w:val="0"/>
      <w:marRight w:val="0"/>
      <w:marTop w:val="0"/>
      <w:marBottom w:val="0"/>
      <w:divBdr>
        <w:top w:val="none" w:sz="0" w:space="0" w:color="auto"/>
        <w:left w:val="none" w:sz="0" w:space="0" w:color="auto"/>
        <w:bottom w:val="none" w:sz="0" w:space="0" w:color="auto"/>
        <w:right w:val="none" w:sz="0" w:space="0" w:color="auto"/>
      </w:divBdr>
    </w:div>
    <w:div w:id="996222412">
      <w:bodyDiv w:val="1"/>
      <w:marLeft w:val="0"/>
      <w:marRight w:val="0"/>
      <w:marTop w:val="0"/>
      <w:marBottom w:val="0"/>
      <w:divBdr>
        <w:top w:val="none" w:sz="0" w:space="0" w:color="auto"/>
        <w:left w:val="none" w:sz="0" w:space="0" w:color="auto"/>
        <w:bottom w:val="none" w:sz="0" w:space="0" w:color="auto"/>
        <w:right w:val="none" w:sz="0" w:space="0" w:color="auto"/>
      </w:divBdr>
    </w:div>
    <w:div w:id="1062481661">
      <w:bodyDiv w:val="1"/>
      <w:marLeft w:val="0"/>
      <w:marRight w:val="0"/>
      <w:marTop w:val="0"/>
      <w:marBottom w:val="0"/>
      <w:divBdr>
        <w:top w:val="none" w:sz="0" w:space="0" w:color="auto"/>
        <w:left w:val="none" w:sz="0" w:space="0" w:color="auto"/>
        <w:bottom w:val="none" w:sz="0" w:space="0" w:color="auto"/>
        <w:right w:val="none" w:sz="0" w:space="0" w:color="auto"/>
      </w:divBdr>
    </w:div>
    <w:div w:id="1067337219">
      <w:bodyDiv w:val="1"/>
      <w:marLeft w:val="0"/>
      <w:marRight w:val="0"/>
      <w:marTop w:val="0"/>
      <w:marBottom w:val="0"/>
      <w:divBdr>
        <w:top w:val="none" w:sz="0" w:space="0" w:color="auto"/>
        <w:left w:val="none" w:sz="0" w:space="0" w:color="auto"/>
        <w:bottom w:val="none" w:sz="0" w:space="0" w:color="auto"/>
        <w:right w:val="none" w:sz="0" w:space="0" w:color="auto"/>
      </w:divBdr>
    </w:div>
    <w:div w:id="1074814075">
      <w:bodyDiv w:val="1"/>
      <w:marLeft w:val="0"/>
      <w:marRight w:val="0"/>
      <w:marTop w:val="0"/>
      <w:marBottom w:val="0"/>
      <w:divBdr>
        <w:top w:val="none" w:sz="0" w:space="0" w:color="auto"/>
        <w:left w:val="none" w:sz="0" w:space="0" w:color="auto"/>
        <w:bottom w:val="none" w:sz="0" w:space="0" w:color="auto"/>
        <w:right w:val="none" w:sz="0" w:space="0" w:color="auto"/>
      </w:divBdr>
    </w:div>
    <w:div w:id="1085223039">
      <w:bodyDiv w:val="1"/>
      <w:marLeft w:val="0"/>
      <w:marRight w:val="0"/>
      <w:marTop w:val="0"/>
      <w:marBottom w:val="0"/>
      <w:divBdr>
        <w:top w:val="none" w:sz="0" w:space="0" w:color="auto"/>
        <w:left w:val="none" w:sz="0" w:space="0" w:color="auto"/>
        <w:bottom w:val="none" w:sz="0" w:space="0" w:color="auto"/>
        <w:right w:val="none" w:sz="0" w:space="0" w:color="auto"/>
      </w:divBdr>
    </w:div>
    <w:div w:id="1112823842">
      <w:bodyDiv w:val="1"/>
      <w:marLeft w:val="0"/>
      <w:marRight w:val="0"/>
      <w:marTop w:val="0"/>
      <w:marBottom w:val="0"/>
      <w:divBdr>
        <w:top w:val="none" w:sz="0" w:space="0" w:color="auto"/>
        <w:left w:val="none" w:sz="0" w:space="0" w:color="auto"/>
        <w:bottom w:val="none" w:sz="0" w:space="0" w:color="auto"/>
        <w:right w:val="none" w:sz="0" w:space="0" w:color="auto"/>
      </w:divBdr>
    </w:div>
    <w:div w:id="1123421607">
      <w:bodyDiv w:val="1"/>
      <w:marLeft w:val="0"/>
      <w:marRight w:val="0"/>
      <w:marTop w:val="0"/>
      <w:marBottom w:val="0"/>
      <w:divBdr>
        <w:top w:val="none" w:sz="0" w:space="0" w:color="auto"/>
        <w:left w:val="none" w:sz="0" w:space="0" w:color="auto"/>
        <w:bottom w:val="none" w:sz="0" w:space="0" w:color="auto"/>
        <w:right w:val="none" w:sz="0" w:space="0" w:color="auto"/>
      </w:divBdr>
    </w:div>
    <w:div w:id="1134830263">
      <w:bodyDiv w:val="1"/>
      <w:marLeft w:val="0"/>
      <w:marRight w:val="0"/>
      <w:marTop w:val="0"/>
      <w:marBottom w:val="0"/>
      <w:divBdr>
        <w:top w:val="none" w:sz="0" w:space="0" w:color="auto"/>
        <w:left w:val="none" w:sz="0" w:space="0" w:color="auto"/>
        <w:bottom w:val="none" w:sz="0" w:space="0" w:color="auto"/>
        <w:right w:val="none" w:sz="0" w:space="0" w:color="auto"/>
      </w:divBdr>
    </w:div>
    <w:div w:id="1164510937">
      <w:bodyDiv w:val="1"/>
      <w:marLeft w:val="0"/>
      <w:marRight w:val="0"/>
      <w:marTop w:val="0"/>
      <w:marBottom w:val="0"/>
      <w:divBdr>
        <w:top w:val="none" w:sz="0" w:space="0" w:color="auto"/>
        <w:left w:val="none" w:sz="0" w:space="0" w:color="auto"/>
        <w:bottom w:val="none" w:sz="0" w:space="0" w:color="auto"/>
        <w:right w:val="none" w:sz="0" w:space="0" w:color="auto"/>
      </w:divBdr>
    </w:div>
    <w:div w:id="1167475828">
      <w:bodyDiv w:val="1"/>
      <w:marLeft w:val="0"/>
      <w:marRight w:val="0"/>
      <w:marTop w:val="0"/>
      <w:marBottom w:val="0"/>
      <w:divBdr>
        <w:top w:val="none" w:sz="0" w:space="0" w:color="auto"/>
        <w:left w:val="none" w:sz="0" w:space="0" w:color="auto"/>
        <w:bottom w:val="none" w:sz="0" w:space="0" w:color="auto"/>
        <w:right w:val="none" w:sz="0" w:space="0" w:color="auto"/>
      </w:divBdr>
    </w:div>
    <w:div w:id="1184513574">
      <w:bodyDiv w:val="1"/>
      <w:marLeft w:val="0"/>
      <w:marRight w:val="0"/>
      <w:marTop w:val="0"/>
      <w:marBottom w:val="0"/>
      <w:divBdr>
        <w:top w:val="none" w:sz="0" w:space="0" w:color="auto"/>
        <w:left w:val="none" w:sz="0" w:space="0" w:color="auto"/>
        <w:bottom w:val="none" w:sz="0" w:space="0" w:color="auto"/>
        <w:right w:val="none" w:sz="0" w:space="0" w:color="auto"/>
      </w:divBdr>
    </w:div>
    <w:div w:id="1208958097">
      <w:bodyDiv w:val="1"/>
      <w:marLeft w:val="0"/>
      <w:marRight w:val="0"/>
      <w:marTop w:val="0"/>
      <w:marBottom w:val="0"/>
      <w:divBdr>
        <w:top w:val="none" w:sz="0" w:space="0" w:color="auto"/>
        <w:left w:val="none" w:sz="0" w:space="0" w:color="auto"/>
        <w:bottom w:val="none" w:sz="0" w:space="0" w:color="auto"/>
        <w:right w:val="none" w:sz="0" w:space="0" w:color="auto"/>
      </w:divBdr>
    </w:div>
    <w:div w:id="1216160279">
      <w:bodyDiv w:val="1"/>
      <w:marLeft w:val="0"/>
      <w:marRight w:val="0"/>
      <w:marTop w:val="0"/>
      <w:marBottom w:val="0"/>
      <w:divBdr>
        <w:top w:val="none" w:sz="0" w:space="0" w:color="auto"/>
        <w:left w:val="none" w:sz="0" w:space="0" w:color="auto"/>
        <w:bottom w:val="none" w:sz="0" w:space="0" w:color="auto"/>
        <w:right w:val="none" w:sz="0" w:space="0" w:color="auto"/>
      </w:divBdr>
    </w:div>
    <w:div w:id="1252279152">
      <w:bodyDiv w:val="1"/>
      <w:marLeft w:val="0"/>
      <w:marRight w:val="0"/>
      <w:marTop w:val="0"/>
      <w:marBottom w:val="0"/>
      <w:divBdr>
        <w:top w:val="none" w:sz="0" w:space="0" w:color="auto"/>
        <w:left w:val="none" w:sz="0" w:space="0" w:color="auto"/>
        <w:bottom w:val="none" w:sz="0" w:space="0" w:color="auto"/>
        <w:right w:val="none" w:sz="0" w:space="0" w:color="auto"/>
      </w:divBdr>
    </w:div>
    <w:div w:id="1290864013">
      <w:bodyDiv w:val="1"/>
      <w:marLeft w:val="0"/>
      <w:marRight w:val="0"/>
      <w:marTop w:val="0"/>
      <w:marBottom w:val="0"/>
      <w:divBdr>
        <w:top w:val="none" w:sz="0" w:space="0" w:color="auto"/>
        <w:left w:val="none" w:sz="0" w:space="0" w:color="auto"/>
        <w:bottom w:val="none" w:sz="0" w:space="0" w:color="auto"/>
        <w:right w:val="none" w:sz="0" w:space="0" w:color="auto"/>
      </w:divBdr>
    </w:div>
    <w:div w:id="1304848632">
      <w:bodyDiv w:val="1"/>
      <w:marLeft w:val="0"/>
      <w:marRight w:val="0"/>
      <w:marTop w:val="0"/>
      <w:marBottom w:val="0"/>
      <w:divBdr>
        <w:top w:val="none" w:sz="0" w:space="0" w:color="auto"/>
        <w:left w:val="none" w:sz="0" w:space="0" w:color="auto"/>
        <w:bottom w:val="none" w:sz="0" w:space="0" w:color="auto"/>
        <w:right w:val="none" w:sz="0" w:space="0" w:color="auto"/>
      </w:divBdr>
    </w:div>
    <w:div w:id="1379670626">
      <w:bodyDiv w:val="1"/>
      <w:marLeft w:val="0"/>
      <w:marRight w:val="0"/>
      <w:marTop w:val="0"/>
      <w:marBottom w:val="0"/>
      <w:divBdr>
        <w:top w:val="none" w:sz="0" w:space="0" w:color="auto"/>
        <w:left w:val="none" w:sz="0" w:space="0" w:color="auto"/>
        <w:bottom w:val="none" w:sz="0" w:space="0" w:color="auto"/>
        <w:right w:val="none" w:sz="0" w:space="0" w:color="auto"/>
      </w:divBdr>
    </w:div>
    <w:div w:id="1387332655">
      <w:bodyDiv w:val="1"/>
      <w:marLeft w:val="0"/>
      <w:marRight w:val="0"/>
      <w:marTop w:val="0"/>
      <w:marBottom w:val="0"/>
      <w:divBdr>
        <w:top w:val="none" w:sz="0" w:space="0" w:color="auto"/>
        <w:left w:val="none" w:sz="0" w:space="0" w:color="auto"/>
        <w:bottom w:val="none" w:sz="0" w:space="0" w:color="auto"/>
        <w:right w:val="none" w:sz="0" w:space="0" w:color="auto"/>
      </w:divBdr>
    </w:div>
    <w:div w:id="1399592149">
      <w:bodyDiv w:val="1"/>
      <w:marLeft w:val="0"/>
      <w:marRight w:val="0"/>
      <w:marTop w:val="0"/>
      <w:marBottom w:val="0"/>
      <w:divBdr>
        <w:top w:val="none" w:sz="0" w:space="0" w:color="auto"/>
        <w:left w:val="none" w:sz="0" w:space="0" w:color="auto"/>
        <w:bottom w:val="none" w:sz="0" w:space="0" w:color="auto"/>
        <w:right w:val="none" w:sz="0" w:space="0" w:color="auto"/>
      </w:divBdr>
    </w:div>
    <w:div w:id="1399790053">
      <w:bodyDiv w:val="1"/>
      <w:marLeft w:val="0"/>
      <w:marRight w:val="0"/>
      <w:marTop w:val="0"/>
      <w:marBottom w:val="0"/>
      <w:divBdr>
        <w:top w:val="none" w:sz="0" w:space="0" w:color="auto"/>
        <w:left w:val="none" w:sz="0" w:space="0" w:color="auto"/>
        <w:bottom w:val="none" w:sz="0" w:space="0" w:color="auto"/>
        <w:right w:val="none" w:sz="0" w:space="0" w:color="auto"/>
      </w:divBdr>
    </w:div>
    <w:div w:id="1404915680">
      <w:bodyDiv w:val="1"/>
      <w:marLeft w:val="0"/>
      <w:marRight w:val="0"/>
      <w:marTop w:val="0"/>
      <w:marBottom w:val="0"/>
      <w:divBdr>
        <w:top w:val="none" w:sz="0" w:space="0" w:color="auto"/>
        <w:left w:val="none" w:sz="0" w:space="0" w:color="auto"/>
        <w:bottom w:val="none" w:sz="0" w:space="0" w:color="auto"/>
        <w:right w:val="none" w:sz="0" w:space="0" w:color="auto"/>
      </w:divBdr>
    </w:div>
    <w:div w:id="1440875687">
      <w:bodyDiv w:val="1"/>
      <w:marLeft w:val="0"/>
      <w:marRight w:val="0"/>
      <w:marTop w:val="0"/>
      <w:marBottom w:val="0"/>
      <w:divBdr>
        <w:top w:val="none" w:sz="0" w:space="0" w:color="auto"/>
        <w:left w:val="none" w:sz="0" w:space="0" w:color="auto"/>
        <w:bottom w:val="none" w:sz="0" w:space="0" w:color="auto"/>
        <w:right w:val="none" w:sz="0" w:space="0" w:color="auto"/>
      </w:divBdr>
    </w:div>
    <w:div w:id="1461849575">
      <w:bodyDiv w:val="1"/>
      <w:marLeft w:val="0"/>
      <w:marRight w:val="0"/>
      <w:marTop w:val="0"/>
      <w:marBottom w:val="0"/>
      <w:divBdr>
        <w:top w:val="none" w:sz="0" w:space="0" w:color="auto"/>
        <w:left w:val="none" w:sz="0" w:space="0" w:color="auto"/>
        <w:bottom w:val="none" w:sz="0" w:space="0" w:color="auto"/>
        <w:right w:val="none" w:sz="0" w:space="0" w:color="auto"/>
      </w:divBdr>
    </w:div>
    <w:div w:id="1526821491">
      <w:bodyDiv w:val="1"/>
      <w:marLeft w:val="0"/>
      <w:marRight w:val="0"/>
      <w:marTop w:val="0"/>
      <w:marBottom w:val="0"/>
      <w:divBdr>
        <w:top w:val="none" w:sz="0" w:space="0" w:color="auto"/>
        <w:left w:val="none" w:sz="0" w:space="0" w:color="auto"/>
        <w:bottom w:val="none" w:sz="0" w:space="0" w:color="auto"/>
        <w:right w:val="none" w:sz="0" w:space="0" w:color="auto"/>
      </w:divBdr>
    </w:div>
    <w:div w:id="1550651636">
      <w:bodyDiv w:val="1"/>
      <w:marLeft w:val="0"/>
      <w:marRight w:val="0"/>
      <w:marTop w:val="0"/>
      <w:marBottom w:val="0"/>
      <w:divBdr>
        <w:top w:val="none" w:sz="0" w:space="0" w:color="auto"/>
        <w:left w:val="none" w:sz="0" w:space="0" w:color="auto"/>
        <w:bottom w:val="none" w:sz="0" w:space="0" w:color="auto"/>
        <w:right w:val="none" w:sz="0" w:space="0" w:color="auto"/>
      </w:divBdr>
    </w:div>
    <w:div w:id="1594781112">
      <w:bodyDiv w:val="1"/>
      <w:marLeft w:val="0"/>
      <w:marRight w:val="0"/>
      <w:marTop w:val="0"/>
      <w:marBottom w:val="0"/>
      <w:divBdr>
        <w:top w:val="none" w:sz="0" w:space="0" w:color="auto"/>
        <w:left w:val="none" w:sz="0" w:space="0" w:color="auto"/>
        <w:bottom w:val="none" w:sz="0" w:space="0" w:color="auto"/>
        <w:right w:val="none" w:sz="0" w:space="0" w:color="auto"/>
      </w:divBdr>
    </w:div>
    <w:div w:id="1619946080">
      <w:bodyDiv w:val="1"/>
      <w:marLeft w:val="0"/>
      <w:marRight w:val="0"/>
      <w:marTop w:val="0"/>
      <w:marBottom w:val="0"/>
      <w:divBdr>
        <w:top w:val="none" w:sz="0" w:space="0" w:color="auto"/>
        <w:left w:val="none" w:sz="0" w:space="0" w:color="auto"/>
        <w:bottom w:val="none" w:sz="0" w:space="0" w:color="auto"/>
        <w:right w:val="none" w:sz="0" w:space="0" w:color="auto"/>
      </w:divBdr>
    </w:div>
    <w:div w:id="1620650410">
      <w:bodyDiv w:val="1"/>
      <w:marLeft w:val="0"/>
      <w:marRight w:val="0"/>
      <w:marTop w:val="0"/>
      <w:marBottom w:val="0"/>
      <w:divBdr>
        <w:top w:val="none" w:sz="0" w:space="0" w:color="auto"/>
        <w:left w:val="none" w:sz="0" w:space="0" w:color="auto"/>
        <w:bottom w:val="none" w:sz="0" w:space="0" w:color="auto"/>
        <w:right w:val="none" w:sz="0" w:space="0" w:color="auto"/>
      </w:divBdr>
    </w:div>
    <w:div w:id="1639801261">
      <w:bodyDiv w:val="1"/>
      <w:marLeft w:val="0"/>
      <w:marRight w:val="0"/>
      <w:marTop w:val="0"/>
      <w:marBottom w:val="0"/>
      <w:divBdr>
        <w:top w:val="none" w:sz="0" w:space="0" w:color="auto"/>
        <w:left w:val="none" w:sz="0" w:space="0" w:color="auto"/>
        <w:bottom w:val="none" w:sz="0" w:space="0" w:color="auto"/>
        <w:right w:val="none" w:sz="0" w:space="0" w:color="auto"/>
      </w:divBdr>
    </w:div>
    <w:div w:id="1657956023">
      <w:bodyDiv w:val="1"/>
      <w:marLeft w:val="0"/>
      <w:marRight w:val="0"/>
      <w:marTop w:val="0"/>
      <w:marBottom w:val="0"/>
      <w:divBdr>
        <w:top w:val="none" w:sz="0" w:space="0" w:color="auto"/>
        <w:left w:val="none" w:sz="0" w:space="0" w:color="auto"/>
        <w:bottom w:val="none" w:sz="0" w:space="0" w:color="auto"/>
        <w:right w:val="none" w:sz="0" w:space="0" w:color="auto"/>
      </w:divBdr>
    </w:div>
    <w:div w:id="1667437044">
      <w:bodyDiv w:val="1"/>
      <w:marLeft w:val="0"/>
      <w:marRight w:val="0"/>
      <w:marTop w:val="0"/>
      <w:marBottom w:val="0"/>
      <w:divBdr>
        <w:top w:val="none" w:sz="0" w:space="0" w:color="auto"/>
        <w:left w:val="none" w:sz="0" w:space="0" w:color="auto"/>
        <w:bottom w:val="none" w:sz="0" w:space="0" w:color="auto"/>
        <w:right w:val="none" w:sz="0" w:space="0" w:color="auto"/>
      </w:divBdr>
    </w:div>
    <w:div w:id="1678144771">
      <w:bodyDiv w:val="1"/>
      <w:marLeft w:val="0"/>
      <w:marRight w:val="0"/>
      <w:marTop w:val="0"/>
      <w:marBottom w:val="0"/>
      <w:divBdr>
        <w:top w:val="none" w:sz="0" w:space="0" w:color="auto"/>
        <w:left w:val="none" w:sz="0" w:space="0" w:color="auto"/>
        <w:bottom w:val="none" w:sz="0" w:space="0" w:color="auto"/>
        <w:right w:val="none" w:sz="0" w:space="0" w:color="auto"/>
      </w:divBdr>
    </w:div>
    <w:div w:id="1715737151">
      <w:bodyDiv w:val="1"/>
      <w:marLeft w:val="0"/>
      <w:marRight w:val="0"/>
      <w:marTop w:val="0"/>
      <w:marBottom w:val="0"/>
      <w:divBdr>
        <w:top w:val="none" w:sz="0" w:space="0" w:color="auto"/>
        <w:left w:val="none" w:sz="0" w:space="0" w:color="auto"/>
        <w:bottom w:val="none" w:sz="0" w:space="0" w:color="auto"/>
        <w:right w:val="none" w:sz="0" w:space="0" w:color="auto"/>
      </w:divBdr>
    </w:div>
    <w:div w:id="1722172255">
      <w:bodyDiv w:val="1"/>
      <w:marLeft w:val="0"/>
      <w:marRight w:val="0"/>
      <w:marTop w:val="0"/>
      <w:marBottom w:val="0"/>
      <w:divBdr>
        <w:top w:val="none" w:sz="0" w:space="0" w:color="auto"/>
        <w:left w:val="none" w:sz="0" w:space="0" w:color="auto"/>
        <w:bottom w:val="none" w:sz="0" w:space="0" w:color="auto"/>
        <w:right w:val="none" w:sz="0" w:space="0" w:color="auto"/>
      </w:divBdr>
    </w:div>
    <w:div w:id="1732070006">
      <w:bodyDiv w:val="1"/>
      <w:marLeft w:val="0"/>
      <w:marRight w:val="0"/>
      <w:marTop w:val="0"/>
      <w:marBottom w:val="0"/>
      <w:divBdr>
        <w:top w:val="none" w:sz="0" w:space="0" w:color="auto"/>
        <w:left w:val="none" w:sz="0" w:space="0" w:color="auto"/>
        <w:bottom w:val="none" w:sz="0" w:space="0" w:color="auto"/>
        <w:right w:val="none" w:sz="0" w:space="0" w:color="auto"/>
      </w:divBdr>
    </w:div>
    <w:div w:id="1750346497">
      <w:bodyDiv w:val="1"/>
      <w:marLeft w:val="0"/>
      <w:marRight w:val="0"/>
      <w:marTop w:val="0"/>
      <w:marBottom w:val="0"/>
      <w:divBdr>
        <w:top w:val="none" w:sz="0" w:space="0" w:color="auto"/>
        <w:left w:val="none" w:sz="0" w:space="0" w:color="auto"/>
        <w:bottom w:val="none" w:sz="0" w:space="0" w:color="auto"/>
        <w:right w:val="none" w:sz="0" w:space="0" w:color="auto"/>
      </w:divBdr>
    </w:div>
    <w:div w:id="1753316440">
      <w:bodyDiv w:val="1"/>
      <w:marLeft w:val="0"/>
      <w:marRight w:val="0"/>
      <w:marTop w:val="0"/>
      <w:marBottom w:val="0"/>
      <w:divBdr>
        <w:top w:val="none" w:sz="0" w:space="0" w:color="auto"/>
        <w:left w:val="none" w:sz="0" w:space="0" w:color="auto"/>
        <w:bottom w:val="none" w:sz="0" w:space="0" w:color="auto"/>
        <w:right w:val="none" w:sz="0" w:space="0" w:color="auto"/>
      </w:divBdr>
    </w:div>
    <w:div w:id="1754618220">
      <w:bodyDiv w:val="1"/>
      <w:marLeft w:val="0"/>
      <w:marRight w:val="0"/>
      <w:marTop w:val="0"/>
      <w:marBottom w:val="0"/>
      <w:divBdr>
        <w:top w:val="none" w:sz="0" w:space="0" w:color="auto"/>
        <w:left w:val="none" w:sz="0" w:space="0" w:color="auto"/>
        <w:bottom w:val="none" w:sz="0" w:space="0" w:color="auto"/>
        <w:right w:val="none" w:sz="0" w:space="0" w:color="auto"/>
      </w:divBdr>
    </w:div>
    <w:div w:id="1782990582">
      <w:bodyDiv w:val="1"/>
      <w:marLeft w:val="0"/>
      <w:marRight w:val="0"/>
      <w:marTop w:val="0"/>
      <w:marBottom w:val="0"/>
      <w:divBdr>
        <w:top w:val="none" w:sz="0" w:space="0" w:color="auto"/>
        <w:left w:val="none" w:sz="0" w:space="0" w:color="auto"/>
        <w:bottom w:val="none" w:sz="0" w:space="0" w:color="auto"/>
        <w:right w:val="none" w:sz="0" w:space="0" w:color="auto"/>
      </w:divBdr>
    </w:div>
    <w:div w:id="1826969327">
      <w:bodyDiv w:val="1"/>
      <w:marLeft w:val="0"/>
      <w:marRight w:val="0"/>
      <w:marTop w:val="0"/>
      <w:marBottom w:val="0"/>
      <w:divBdr>
        <w:top w:val="none" w:sz="0" w:space="0" w:color="auto"/>
        <w:left w:val="none" w:sz="0" w:space="0" w:color="auto"/>
        <w:bottom w:val="none" w:sz="0" w:space="0" w:color="auto"/>
        <w:right w:val="none" w:sz="0" w:space="0" w:color="auto"/>
      </w:divBdr>
    </w:div>
    <w:div w:id="1838418872">
      <w:bodyDiv w:val="1"/>
      <w:marLeft w:val="0"/>
      <w:marRight w:val="0"/>
      <w:marTop w:val="0"/>
      <w:marBottom w:val="0"/>
      <w:divBdr>
        <w:top w:val="none" w:sz="0" w:space="0" w:color="auto"/>
        <w:left w:val="none" w:sz="0" w:space="0" w:color="auto"/>
        <w:bottom w:val="none" w:sz="0" w:space="0" w:color="auto"/>
        <w:right w:val="none" w:sz="0" w:space="0" w:color="auto"/>
      </w:divBdr>
    </w:div>
    <w:div w:id="1881823923">
      <w:bodyDiv w:val="1"/>
      <w:marLeft w:val="0"/>
      <w:marRight w:val="0"/>
      <w:marTop w:val="0"/>
      <w:marBottom w:val="0"/>
      <w:divBdr>
        <w:top w:val="none" w:sz="0" w:space="0" w:color="auto"/>
        <w:left w:val="none" w:sz="0" w:space="0" w:color="auto"/>
        <w:bottom w:val="none" w:sz="0" w:space="0" w:color="auto"/>
        <w:right w:val="none" w:sz="0" w:space="0" w:color="auto"/>
      </w:divBdr>
    </w:div>
    <w:div w:id="1901481153">
      <w:bodyDiv w:val="1"/>
      <w:marLeft w:val="0"/>
      <w:marRight w:val="0"/>
      <w:marTop w:val="0"/>
      <w:marBottom w:val="0"/>
      <w:divBdr>
        <w:top w:val="none" w:sz="0" w:space="0" w:color="auto"/>
        <w:left w:val="none" w:sz="0" w:space="0" w:color="auto"/>
        <w:bottom w:val="none" w:sz="0" w:space="0" w:color="auto"/>
        <w:right w:val="none" w:sz="0" w:space="0" w:color="auto"/>
      </w:divBdr>
    </w:div>
    <w:div w:id="1946302614">
      <w:bodyDiv w:val="1"/>
      <w:marLeft w:val="0"/>
      <w:marRight w:val="0"/>
      <w:marTop w:val="0"/>
      <w:marBottom w:val="0"/>
      <w:divBdr>
        <w:top w:val="none" w:sz="0" w:space="0" w:color="auto"/>
        <w:left w:val="none" w:sz="0" w:space="0" w:color="auto"/>
        <w:bottom w:val="none" w:sz="0" w:space="0" w:color="auto"/>
        <w:right w:val="none" w:sz="0" w:space="0" w:color="auto"/>
      </w:divBdr>
    </w:div>
    <w:div w:id="1960799233">
      <w:bodyDiv w:val="1"/>
      <w:marLeft w:val="0"/>
      <w:marRight w:val="0"/>
      <w:marTop w:val="0"/>
      <w:marBottom w:val="0"/>
      <w:divBdr>
        <w:top w:val="none" w:sz="0" w:space="0" w:color="auto"/>
        <w:left w:val="none" w:sz="0" w:space="0" w:color="auto"/>
        <w:bottom w:val="none" w:sz="0" w:space="0" w:color="auto"/>
        <w:right w:val="none" w:sz="0" w:space="0" w:color="auto"/>
      </w:divBdr>
    </w:div>
    <w:div w:id="2000620680">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050952174">
      <w:bodyDiv w:val="1"/>
      <w:marLeft w:val="0"/>
      <w:marRight w:val="0"/>
      <w:marTop w:val="0"/>
      <w:marBottom w:val="0"/>
      <w:divBdr>
        <w:top w:val="none" w:sz="0" w:space="0" w:color="auto"/>
        <w:left w:val="none" w:sz="0" w:space="0" w:color="auto"/>
        <w:bottom w:val="none" w:sz="0" w:space="0" w:color="auto"/>
        <w:right w:val="none" w:sz="0" w:space="0" w:color="auto"/>
      </w:divBdr>
    </w:div>
    <w:div w:id="20522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stroy/documents/85447/nachal-nik-upravleniya-ivest-proektov.pdf" TargetMode="External"/><Relationship Id="rId13" Type="http://schemas.openxmlformats.org/officeDocument/2006/relationships/hyperlink" Target="https://media.75.ru/minstroy/documents/85445/konsul-tanta-otdela-dorozhnogo-hoz-v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75.ru/minstroy/documents/78371/konsul-tant-otd-investicionnoy-deyatel-nosti.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xn--h1achfflgi.xn--80aaaac8algcbgbck3fl0q.xn--p1ai/informaciya-o-kadrovom-obespechenii/konkursy/128680-predvaritel-noe-testovoe-zad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minstroy/documents/56333/reglament-zamestitelya-nachal-nika-otdela-investicionnoy-deyatel-nosti.doc" TargetMode="External"/><Relationship Id="rId5" Type="http://schemas.openxmlformats.org/officeDocument/2006/relationships/webSettings" Target="webSettings.xml"/><Relationship Id="rId15" Type="http://schemas.openxmlformats.org/officeDocument/2006/relationships/hyperlink" Target="https://gossluzhba.gov.ru/" TargetMode="External"/><Relationship Id="rId10" Type="http://schemas.openxmlformats.org/officeDocument/2006/relationships/hyperlink" Target="https://media.75.ru/minstroy/documents/56327/regament-nachal-nika-otdela-investicionnoy-deyatel-nosti.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75.ru/minstroy/documents/85446/nach-otd-arhitektury.pdf" TargetMode="External"/><Relationship Id="rId14" Type="http://schemas.openxmlformats.org/officeDocument/2006/relationships/hyperlink" Target="https://media.75.ru/minstroy/documents/85442/glav-spec-arhitektur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8582-F651-422D-A548-CB70005D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8822</TotalTime>
  <Pages>12</Pages>
  <Words>5888</Words>
  <Characters>33563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Константин Кузнецов</cp:lastModifiedBy>
  <cp:revision>23</cp:revision>
  <cp:lastPrinted>2020-09-15T08:40:00Z</cp:lastPrinted>
  <dcterms:created xsi:type="dcterms:W3CDTF">2020-07-20T10:29:00Z</dcterms:created>
  <dcterms:modified xsi:type="dcterms:W3CDTF">2021-01-12T11:15:00Z</dcterms:modified>
</cp:coreProperties>
</file>