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464C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8460B8" w:rsidRPr="008460B8">
        <w:rPr>
          <w:b/>
        </w:rPr>
        <w:t>муниципального района</w:t>
      </w:r>
    </w:p>
    <w:p w:rsidR="00731093" w:rsidRDefault="008460B8" w:rsidP="00731093">
      <w:pPr>
        <w:jc w:val="center"/>
        <w:rPr>
          <w:b/>
        </w:rPr>
      </w:pPr>
      <w:r w:rsidRPr="008460B8">
        <w:rPr>
          <w:b/>
        </w:rPr>
        <w:t xml:space="preserve"> «</w:t>
      </w:r>
      <w:r w:rsidR="00A45A6B">
        <w:rPr>
          <w:b/>
        </w:rPr>
        <w:t>Акшинский</w:t>
      </w:r>
      <w:bookmarkStart w:id="0" w:name="_GoBack"/>
      <w:bookmarkEnd w:id="0"/>
      <w:r w:rsidRPr="008460B8">
        <w:rPr>
          <w:b/>
        </w:rPr>
        <w:t xml:space="preserve"> район»</w:t>
      </w:r>
    </w:p>
    <w:p w:rsidR="002E4141" w:rsidRDefault="002E4141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A45A6B" w:rsidRPr="00A45A6B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14 января 2021 года № 3-р «О проведении плановой, документарной проверки администрации муниципа</w:t>
      </w:r>
      <w:r w:rsidR="00A45A6B">
        <w:rPr>
          <w:rFonts w:ascii="Times New Roman" w:hAnsi="Times New Roman" w:cs="Times New Roman"/>
          <w:sz w:val="28"/>
          <w:szCs w:val="28"/>
        </w:rPr>
        <w:t>льного района «Акшинский район»</w:t>
      </w:r>
      <w:r w:rsidR="00464C41">
        <w:rPr>
          <w:rFonts w:ascii="Times New Roman" w:hAnsi="Times New Roman" w:cs="Times New Roman"/>
          <w:sz w:val="28"/>
          <w:szCs w:val="28"/>
        </w:rPr>
        <w:t xml:space="preserve"> </w:t>
      </w:r>
      <w:r w:rsidR="00A45A6B">
        <w:rPr>
          <w:rFonts w:ascii="Times New Roman" w:hAnsi="Times New Roman" w:cs="Times New Roman"/>
          <w:b/>
          <w:sz w:val="28"/>
          <w:szCs w:val="28"/>
        </w:rPr>
        <w:t>11 марта</w:t>
      </w:r>
      <w:r w:rsidR="000A45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A45A6B">
        <w:rPr>
          <w:rFonts w:ascii="Times New Roman" w:hAnsi="Times New Roman" w:cs="Times New Roman"/>
          <w:sz w:val="28"/>
          <w:szCs w:val="28"/>
        </w:rPr>
        <w:t>Акшинский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45A6B">
        <w:rPr>
          <w:rFonts w:ascii="Times New Roman" w:hAnsi="Times New Roman" w:cs="Times New Roman"/>
          <w:sz w:val="28"/>
          <w:szCs w:val="28"/>
        </w:rPr>
        <w:t>Акшинский</w:t>
      </w:r>
      <w:r w:rsidR="00D5129E">
        <w:rPr>
          <w:rFonts w:ascii="Times New Roman" w:hAnsi="Times New Roman" w:cs="Times New Roman"/>
          <w:sz w:val="28"/>
          <w:szCs w:val="28"/>
        </w:rPr>
        <w:t xml:space="preserve"> </w:t>
      </w:r>
      <w:r w:rsidR="008E126E" w:rsidRPr="008E126E">
        <w:rPr>
          <w:rFonts w:ascii="Times New Roman" w:hAnsi="Times New Roman" w:cs="Times New Roman"/>
          <w:sz w:val="28"/>
          <w:szCs w:val="28"/>
        </w:rPr>
        <w:t>район»</w:t>
      </w:r>
      <w:r w:rsidR="008E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A45A6B">
        <w:rPr>
          <w:rFonts w:ascii="Times New Roman" w:hAnsi="Times New Roman" w:cs="Times New Roman"/>
          <w:b/>
          <w:sz w:val="28"/>
          <w:szCs w:val="28"/>
        </w:rPr>
        <w:t>16 марта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1.</w:t>
      </w:r>
      <w:r w:rsidRPr="00A45A6B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2.</w:t>
      </w:r>
      <w:r w:rsidRPr="00A45A6B">
        <w:rPr>
          <w:color w:val="000000" w:themeColor="text1"/>
          <w:szCs w:val="28"/>
        </w:rPr>
        <w:tab/>
        <w:t>В срок до 31 декабря 2021 года по Уставу муниципального рай-она «Акшинский район» (гос. рег. № RU925020002014002 от 17 ноября 2014 № 54 года, с изменениями)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-пункт 10 части 3 статьи 8 Устава привести в соответствие пункту 20 статьи 14 Федерального закона от 6 октября 2003 года № 131-ФЗ «Об об-щих принципах организации местного самоуправления в Российской Феде-рации» (в редакции Федерального закона от 02.08.2019 № 283-ФЗ) (указать полномочие по выдаче градостроительного плана земельного участка, рас-положенного в границах поселения).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3.</w:t>
      </w:r>
      <w:r w:rsidRPr="00A45A6B">
        <w:rPr>
          <w:color w:val="000000" w:themeColor="text1"/>
          <w:szCs w:val="28"/>
        </w:rPr>
        <w:tab/>
        <w:t>В срок до 01 сентября 2021 года  в соответствии с частью части 2 статьи 18 Градостроительного кодекса Российской Федерации разработать Положение о составе, порядке подготовки   генеральных планов сельских по-селений, входящих в состав муниципального района «Акшинский район», порядок подготовки  изменений и внесения их в такие документы, а также со-став, порядок подготовки планов реализации таких документов, которые устанавливаются нормативным правовым актом органа местного само-управления в соответствии с Градостроительным кодексом Российской Фе-дерации и иными нормативными правовыми актами Забайкальского края.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4.</w:t>
      </w:r>
      <w:r w:rsidRPr="00A45A6B">
        <w:rPr>
          <w:color w:val="000000" w:themeColor="text1"/>
          <w:szCs w:val="28"/>
        </w:rPr>
        <w:tab/>
        <w:t>В срок до 01 сентября 2021 года  в соответствии с частью части 2 статьи 18 Градостроительного кодекса Российской Федерации разработать Положение о составе, порядке подготовки   схемы территориального плани-рования муниципального района, порядок подготовки  изменений и внесения их в такие документы, а также состав, порядок подготовки планов реализа-ции таких документов, которые устанавливаются нормативным правовым актом органа местного самоуправления в соответствии с Градостроительным кодексом Российской Федерации и иными нормативными правовыми актами Забайкальского края.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5.</w:t>
      </w:r>
      <w:r w:rsidRPr="00A45A6B">
        <w:rPr>
          <w:color w:val="000000" w:themeColor="text1"/>
          <w:szCs w:val="28"/>
        </w:rPr>
        <w:tab/>
        <w:t>В срок до 01 сентября 2021 года  в соответствии с частью 11 ста-тьи 24, части 12 статьи 31 Градостроительного кодекса Российской Федера-ции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предоставле-нии разрешения на отклонение от предельных параметров разрешенного строительства, реконструкции объектов капитального строительства в соот-ветствии с уставом муниципального образования и (или) нормативным пра-вовым актом представительного органа муниципального образования в со-ответствии со статьей 5.1 Градостроительного кодекса Российской Федера-ции разработать Положение о порядке подготовки организации и проведе-ния  общественных обсуждений или публичных слушаний по проектам гене-ральных планов сельского поселения муниципального района «Акшинский район», по проектам правил землепользования и застройки сельских поселе-ний муниципального района «Акшинский район», по проектам планировки территории, проектам межевания территории, по предоставлению разреше-ния на условно разрешенный вид использования земельного участка или объекта капитального строительства, по предоставлению разрешения на от-клонение от предельных параметров разрешенного строительства, рекон-струкции объектов капительного строительства для сельских поселений, вхо-дящих в состав муниципального района «Акшинский район».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6.</w:t>
      </w:r>
      <w:r w:rsidRPr="00A45A6B">
        <w:rPr>
          <w:color w:val="000000" w:themeColor="text1"/>
          <w:szCs w:val="28"/>
        </w:rPr>
        <w:tab/>
        <w:t>В срок до 01 сентября 2021 года в соответствии с частью 20 ста-тьи 45 Градостроительного кодекса Российской Федерации разработать По-ложение о порядке подготовки документации по планировке территории му-ниципального района «Акшинский район», разрабатываемой на основании решения органов местного самоуправления муниципального района, поря-док внесения изменений в такую документацию, порядок отмены такой доку-ментации или ее отдельных частей, порядок признания отдельных частей та-кой документации не подлежащими применению, который устанавливается Градостроительным кодексом Российской Федерации и нормативными пра-вовыми актами органов местного самоуправления на территории муници-пального района «Акшинский район».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7.</w:t>
      </w:r>
      <w:r w:rsidRPr="00A45A6B">
        <w:rPr>
          <w:color w:val="000000" w:themeColor="text1"/>
          <w:szCs w:val="28"/>
        </w:rPr>
        <w:tab/>
        <w:t xml:space="preserve">В срок до 01 сентября 2021 года  В соответствии с частью 20 статьи 45 Градостроительного кодекса Российской Федерации органом мест-ного самоуправления администрацией муниципального района «Акшинский район»  разработать Положение о  порядке подготовки документации по планировке на территории муниципального района «Акшинский район» для сельских поселений, входящих в состав муниципального района, разрабаты-ваемой на основании решения органов местного самоуправления муници-пального района, порядок внесения изменений в такую документацию, поря-док отмены такой документации или ее отдельных частей, порядок призна-ния отдельных частей такой документации не подлежащими применению, ко-торый устанавливается Градостроительным кодексом Российской Федерации </w:t>
      </w:r>
      <w:r w:rsidRPr="00A45A6B">
        <w:rPr>
          <w:color w:val="000000" w:themeColor="text1"/>
          <w:szCs w:val="28"/>
        </w:rPr>
        <w:lastRenderedPageBreak/>
        <w:t>и нормативными правовыми актами органов местного самоуправления на территории муниципального района «Акшинский район» для сельских посе-лений.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8.</w:t>
      </w:r>
      <w:r w:rsidRPr="00A45A6B">
        <w:rPr>
          <w:color w:val="000000" w:themeColor="text1"/>
          <w:szCs w:val="28"/>
        </w:rPr>
        <w:tab/>
        <w:t>В срок до 01 сентября 2021 года в соответствии с частью 8 ста-тьи 29.4 Градостроительного кодекса Российской Федерации разработать Положение о порядке подготовки  и утверждения местных нормативов гра-достроительного проектирования и внесения изменений в них муниципаль-ного района «Акшинский район».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9.</w:t>
      </w:r>
      <w:r w:rsidRPr="00A45A6B">
        <w:rPr>
          <w:color w:val="000000" w:themeColor="text1"/>
          <w:szCs w:val="28"/>
        </w:rPr>
        <w:tab/>
        <w:t>В срок до 01 сентября 2021 года в соответствии с частью 8 ста-тьи 29.4 Градостроительного кодекса Российской Федерации разработать Положение о порядке подготовки  и утверждения местных нормативов гра-достроительного проектирования и внесения изменений в них для сельских поселений, входящих в состав муниципального района «Акшинский район».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10.</w:t>
      </w:r>
      <w:r w:rsidRPr="00A45A6B">
        <w:rPr>
          <w:color w:val="000000" w:themeColor="text1"/>
          <w:szCs w:val="28"/>
        </w:rPr>
        <w:tab/>
        <w:t>В срок до 01 сентября 2021 года  по распоряжению администра-ции муниципального района «Акшинский район» от 30 декабря 2020 года № 559 «Об утверждении Состава и порядка деятельности комиссии по подго-товке проектов правил землепользования и застройки сельских поселений муниципального района «Акшинский район» устранить следующие наруше-ния: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1 части 4 статьи 8.1 Градостроительного ко-декса Российской Федерации, органом местного самоуправления админи-страцией муниципального района «Акшинский район» представить справку об обнародовании (опубликовании) Распоряжения администрации муници-пального района «Акшинский район» от 30 декабря 2020 года № 559 в по-рядке, установленном Устава муниципального района «Акшинский район» (гос. рег. № RU925020002014002 от 17 ноября 2014 № 54 года, с изменени-ями), для официального опубликования (обнародования) муниципальных правовых актов.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33  Устава муниципального района «Акшинский район» Порядок «О составе и порядке деятельности комиссии по подготовке проектов правил землепользования и застройки сельских по-селений муниципального района «Акшинский район» от 30 декабря 2020 го-да № 559, утвердить постановлением администрации муниципального райо-на;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состав комиссии привести в соответствие части 4 статьи 17 Закона За-байкальского края  от 29 декабря  2008  года № 113-ЗЗК «О градострои-тельной деятельности в Забайкальском крае», так как состав комиссии со-ставляет более 50 процентов представителей органов местного самоуправле-ния;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 - Раздел 2 порядка привести в соответствие части 2 статьи 17 Закона  Забайкальского края от 29  декабря 2008 года № 113-ЗЗК «О градострои-тельной деятельности в Забайкальском крае», так как не указано, что Комис-сия создается на основании решения главы местной администрации муници-пального образования.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-пункт 2.3 привести в соответствие части 4 статьи 17 Закона  Забай-кальского края от 29  декабря 2008 года № 113-ЗЗК «О градостроительной деятельности в Забайкальском крае», так как не указано, что в состав комис-сии входят: 1) представители органов местного самоуправления муници-пального образования, но не более пятидесяти процентов ее состава; 2) пред-ставители населения и юридических лиц, расположенных на территории му-ниципального образования. В состав комиссии могут входить представители территориальных органов федеральных органов исполнительной власти, ор-ганов исполнительной власти Забайкальского края.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пункте 3.2 Порядка привести в соответствие части 2 статьи 18 Зако-на  Забайкальского края от 29  декабря 2008 года № 113-ЗЗК «О градостро-ительной деятельности в Забайкальском крае», в котором указано, что  засе-дание комиссии является правомочным, если на нем присутствует не менее двух третей от общего числа членов комиссии.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пункте 3.3 Порядка привести в соответствии с частью 2 статьи 18 Закона  Забайкальского края от 29  декабря 2008 года № 113-ЗЗК «О градо-строительной деятельности в Забайкальском крае», в котором указано, что  заседание комиссии является правомочным, если на нем присутствует не ме-нее двух третей от общего числа членов комиссии.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11.</w:t>
      </w:r>
      <w:r w:rsidRPr="00A45A6B">
        <w:rPr>
          <w:color w:val="000000" w:themeColor="text1"/>
          <w:szCs w:val="28"/>
        </w:rPr>
        <w:tab/>
        <w:t>В срок до 01 сентября 2021 года  по постановлению админи-страции муниципального района «Акшинский район» от 23 мая 2012 года № 315 (с изменениями от 30 сентября 2013 года № 610) об утверждении адми-нистративного регламента предоставления муниципальной услуги «Предо-ставление разрешения на отклонение от предельных  параметров разрешён-ного строительства и (или реконструкции объектов капитального строитель-ства» (процедура № 23)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1 части 4 статьи 8.1 Градостроительного ко-декса Российской Федерации, органом местного самоуправления админи-страцией муниципального района «Акшинский район» представить справку об обнародовании (опубликовании) Постановления администрации муници-пального района «Акшинский район» от 23 мая 2012 года № 315 (с измене-ниями от 30 сентября 2013 года № 610) в порядке, установленном Устава муниципального района «Акшинский район» (гос. рег. № RU925020002014002 от 17 ноября 2014 № 54 года, с изменениями), для официального опубликования (обнародования) муниципальных правовых актов.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преамбуле постановления указать ссылку на статью 40 Градо-строительного кодекса Российской Федерации.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 пункт 2.6.1 раздела 2 Административного регламента привести в со-ответствие Реестру описаний процедур, так как в перечне документов, необ-ходимых для представления муниципальной услуги, указаны документы (ко-пии правоустанавливающих документов на земельный участок, если право на земельный участок не зарегистрировано в Едином государственном ре-естре прав на недвижимое имущество и сделок с ним; схема размещения объ-екта), не предусмотренные Реестром описаний процедур;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-пункт 2.8 раздела 2 Административного регламента привести в соот-ветствие статье 40 Градостроительного кодекса Российской Федерации, Ре-естру описаний процедур, так как указаны основания для отказа в предо-ставлении муниципальной услуги, не предусмотренные Реестром описаний процедур; а так же указать основания для не предоставления разрешения, предусмотренные Реестром описаний процедур: отклонение от предельных параметров разрешённого строительства, реконструкции объектов капиталь-ного строительства разрешается для отдельного земельного участка при со-блюдении требований технических регламентов. Отклонение от предельных составляет более чем на десять процентов.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Реестра описаний процедур указать случаи, в кото-рых требуется проведение процедур.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-Раздел 3 привести в соответствие со статьей 39 Градостроительного кодекса Российской Федерации, в части проведения общественных обсужде-ний или публичных слушаний, указанных в пунктах 3.1, 3.6, 3.6.1,3.6.2, 3.6.3.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12.</w:t>
      </w:r>
      <w:r w:rsidRPr="00A45A6B">
        <w:rPr>
          <w:color w:val="000000" w:themeColor="text1"/>
          <w:szCs w:val="28"/>
        </w:rPr>
        <w:tab/>
        <w:t>В срок до 01 сентября 2021 года по постановлению администра-ции муниципального района «Акшинский район»  от 30 мая 2012 года № 348 (с изменениями от 30 сентября 2013 года № 612) об утверждении адми-нистративного регламента предоставления муниципальной услуги «Предо-ставление  разрешения на условно разрешённый вид использования земель-ного участка или объекта капитального строительства» (процедура № 24)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пунктом 1 части 4 статьи 8.1 Градостроительного ко-декса Российской Федерации, органом местного самоуправления админи-страцией муниципального района «Акшинский район» представить справку об обнародовании (опубликовании) Постановления администрации муници-пального района «Акшинский район»  от 30 мая 2012 года № 348 (с измене-ниями от 30 сентября 2013 года № 612)  в порядке, установленном Устава муниципального района «Акшинский район» (гос. рег. № RU925020002014002 от 17 ноября 2014 № 54 года, с изменениями), для официального опубликования (обнародования) муниципальных правовых актов.  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преамбуле постановления указать ссылку на статью 39 Градо-строительного кодекса Российской Федерации.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пункт 2.6.1 раздела 2 Административного регламента привести в со-ответствие Реестру описаний процедур, так как в перечне документов, необ-ходимых для представления муниципальной услуги, указаны документы (схема планировочного обоснования), не предусмотренные Реестром описа-ний процедур;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-пункт 2.8 раздела 2 Административного регламента привести в соот-ветствие Реестру описаний процедур, так как указаны основания для отказа (не предоставление документов, предусмотренных пунктом 2.6.1), не преду-смотренные Реестром описаний процедур;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Реестром описаний процедур указать случаи, в кото-рых требуется проведение процедур.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-Раздел 3 привести  в соответствие со статьей 39 Градостроительного кодекса Российской Федерации, в части проведения общественных обсужде-ний или публичных слушаний, указанных в пунктах 3.1, 3.6, 3.6.1, 3.6.3, 3.6.4.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13.</w:t>
      </w:r>
      <w:r w:rsidRPr="00A45A6B">
        <w:rPr>
          <w:color w:val="000000" w:themeColor="text1"/>
          <w:szCs w:val="28"/>
        </w:rPr>
        <w:tab/>
        <w:t>В срок до 01 сентября 2021 года по постановлению администра-ции муниципального района «Акшинский район»  от 30 мая 2012 года № 347 об  утверждении административного регламента предоставления муни-ципальной услуги «Подготовка, утверждение и выдача градостроительных планов земельных участков» (с изменениями от 30.09.2013 г. № 611, от 30.03.2017г. № 85, от 25.12.2017 г. № 491) (процедура № 27) устранить сле-дующие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пунктом 1 части 4 статьи 8.1 Градостроительного ко-декса Российской Федерации, органом местного самоуправления админи-страцией муниципального района «Акшинский район» представить справку об обнародовании (опубликовании) Постановления администрации муници-пального района «Акшинский район»  от 30 мая 2012 года № 347 (с измене-ниями от 30.09.2013 г. № 611, от 30.03.2017г. № 85, от 25.12.2017 г. № 491) в порядке, установленном Устава муниципального района «Акшинский рай-он» (гос. рег. № RU925020002014002 от 17 ноября 2014 № 54 года, с изме-нениями), для официального опубликования (обнародования) муниципаль-ных правовых актов.     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преамбуле постановления указать ссылку на статью 57.3 Градо-строительного кодекса Российской Федерации.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-срок в течение, которого осуществляется подготовка, регистрация и выдача градостроительного плана земельного участка, указанный в пункте 2.4.1 Административного регламента – 20 рабочих дней, привести в соответ-ствие части 6 статьи 57.3 Градостроительного кодекса Российской Федера-ции – 14 рабочих дней (в редакции Федерального закона от 27 декабря 2019 года № 472-ФЗ).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-пункт 2.6.1 Административного регламента привести соответствуют реестру описаний процедур, так как указаны документы, не предусмотрен-ные Реестром описаний процедур (копии правоустанавливающих докумен-тов на земельный участок, если право на земельный участок не зарегистри-ровано в Едином государственном реестре прав на недвижимое имущество и сделок с ним; копии правоустанавливающих документов на объекты капи-тального строительства, расположенные на земельном участке (при наличии) если права на объекты не зарегистрировано в Едином государственном ре-естре прав на недвижимое имущество и сделок с ним; материалы действую-щей (актуализированной) топографической съемки на территории земельно-го участка на бумажном или электронном носителе; технические условия подключения объектов капитального строительства к сетям инженерно-технического обеспечения).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пункт 2.9, Административного регламента привести в соответствие Реестру описаний процедур, так как указаны основания для отказа в выдачи градостроительного плана, не предусмотренные Реестру описаний процедур.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 xml:space="preserve">- Раздел 3 Административного регламента привести в соответствие ст. 57.3 Градостроительного кодекса, Реестру описаний процедур, так не преду-смотрено утверждение градостроительного плана.    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14.</w:t>
      </w:r>
      <w:r w:rsidRPr="00A45A6B">
        <w:rPr>
          <w:color w:val="000000" w:themeColor="text1"/>
          <w:szCs w:val="28"/>
        </w:rPr>
        <w:tab/>
        <w:t>В срок до 01 сентября 2021 года по постановлению администра-ции муниципального района «Акшинский район» от 29 октября 2012 года № 704 об утверждении административного регламента предоставления муни-ципальной услуги «Подготовка и выдача разрешений на строительство, ре-конструкцию, капитальный ремонт объектов капитального строительства» (с изменениями от 21.10.2013 г. № 657, от 19.08.2016 г. № 359,от 04.04.2017 г. № 96) (процедура №59)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пунктом 1 части 4 статьи 8.1 Градостроительного ко-декса Российской Федерации, органом местного самоуправления админи-страцией муниципального района «Акшинский район» представить справку об обнародовании (опубликовании) Постановления администрации муници-пального района «Акшинский район» от 29 октября 2012 года № 704 (с из-менениями от 21.10.2013 г. № 657, от 19.08.2016 г. № 359,от 04.04.2017 г. № 96) в порядке, установленном Устава муниципального района «Акшинский район» (гос. рег. № RU925020002014002 от 17 ноября 2014 № 54 года, с изменениями), для официального опубликования (обнародования) муници-пальных правовых актов.        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преамбуле постановления указать ссылку на статью 51 Градо-строительного кодекса Российской Федерации.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 - срок предоставления муниципальной услуги, указанный в пункте 13 раздела 2 административного регламента привести в соответствие сроку, указанному в части 11 статьи 51 Градостроительного кодекса Российской Федерации- 5 рабочих дней (в редакции Федерального закона от 27 декабря 2019 № 472-ФЗ);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-пункт 16 привести в соответствие части 7 статьи 51 Градостроительно-го плана РФ, так как с учетом внесенных изменений в данную статью изме-нился список документов, необходимый для предоставления разрешения на строительство.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Реестром описаний процедур указать случаи, в кото-рых требуется проведение процедуры.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пункт 22 административного регламента привести в соответствие ча-сти 13 статьи 51 Градостроительного кодекса РФ, так как указаны не все ос-нования для отказа в выдачи разрешений (В случае, если строительство, ре-конструкция объекта капитального строительства планируются на террито-рии, в от-ношении которой органом местного самоуправления принято ре-шение о развитии застроенной территории или решение о комплексном раз-витии территории по инициативе органа местного самоуправления, основа-нием для отказа в выдаче разрешения на строительство также является от-сутствие документации по планировке территории, утвержденной в соответ-ствии с договором о развитии застроенной территории или договором о комплексном развитии территории (за исключением случая принятия реше-ния о самостоятельном осуществлении комплексного развития территории).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15.</w:t>
      </w:r>
      <w:r w:rsidRPr="00A45A6B">
        <w:rPr>
          <w:color w:val="000000" w:themeColor="text1"/>
          <w:szCs w:val="28"/>
        </w:rPr>
        <w:tab/>
        <w:t>В срок до 01 сентября 2021 года по постановлению администра-ции муниципального района «Акшинский район» от 22 июня 2012 года № 417 об утверждении административного регламент предоставления муници-пальной услуги «Выдача разрешений на ввод объектов в эксплуатацию»  (с изменениями от 30.09.2013 г. № 613, от 19.08.2016 г.№ 358, от 13.12.2016г. №538, от 11.04.2017 г. № 108) (процедура № 127).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пунктом 1 части 4 статьи 8.1 Градостроительного кодекса Российской Федерации, органом местного самоуправления админи-страцией муниципального района «Акшинский район» представить справку об обнародовании (опубликовании) Постановления от 22 июня 2012 года № 417 (с изменениями от 30.09.2013 г. № 613, от 19.08.2016 г.№ 358, от 13.12.2016г. №538, от 11.04.2017 г. № 108) в порядке, установленном Устава муниципального района «Акшинский район» (гос. рег. № RU925020002014002 от 17 ноября 2014 № 54 года, с изменениями), для официального опубликования (обнародования) муниципальных правовых актов.           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преамбуле постановления указать ссылку на статью 55 Градо-строительного кодекса Российской Федерации.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срок предоставления муниципальной услуги, указанный в пунктах 2.4.1, 2.4.2 раздела 2.4 административного регламента привести в соответ-ствует сроку, указанному в части 5 статьи 55 Градостроительного кодекса Российской Федерации - 5 рабочих дней (в редакции Федерального закона от 27 декабря 2019 № 472-ФЗ);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подпункте 12 пункта 2.6.1раздела 2.6 административного регламента привести в соответствие части 3 статьи 55 Градостроительного кодекса РФ, так как с учетом внесенных изменений изменился список документов, необ-ходимых для предоставления разрешения на ввод объекта в эксплуатацию;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-пункт 2.8 административного регламента привести в соответствие ча-сти 6 статьи 55 Градостроительного кодекса Российской Федерации, так как с учетом внесенных изменений изменился список оснований для отказа в выда-че раз-решения на ввод объекта в эксплуатацию.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подпункте 4 пункта 2.8 Административного регламента убрать ссыл-ку на часть 7 статьи 55 Градостроительного кодекса Российской Федерации, так как утратила силу с 1 января 2019 года (в редакции Федерального закона от 03.08.2018 № 342-ФЗ).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16.</w:t>
      </w:r>
      <w:r w:rsidRPr="00A45A6B">
        <w:rPr>
          <w:color w:val="000000" w:themeColor="text1"/>
          <w:szCs w:val="28"/>
        </w:rPr>
        <w:tab/>
        <w:t xml:space="preserve"> В срок до 01 сентября 2021 года По постановлению админи-страции муниципального района «Акшинский рай-он» от 19 июня 2012 года № 403 (с изменениями от 30.01. 2013 г. № 45, от 21.10.2013 № 654) об утверждении административного регламента предоставления муниципальной услуги «Выдача ордеров на проведение земляных работ» (процедура № 132)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-название административного регламента привести в соответствие названию, установленному Реестром описаний процедур, включенных в ис-черпывающий перечень процедур в сфере жилищного строительства, утвер-жденный постановлением Правительства Российской Федерации от 30 </w:t>
      </w:r>
      <w:r w:rsidRPr="00A45A6B">
        <w:rPr>
          <w:color w:val="000000" w:themeColor="text1"/>
          <w:szCs w:val="28"/>
        </w:rPr>
        <w:lastRenderedPageBreak/>
        <w:t>апреля 2014 го-да № 403 (предоставление разрешения на осуществление земляных работ).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Срок, указанный в Административном регламенте привести в соответ-ствие  сроку, предусмотренному пунктом 2.5.1. подраздела 2.5. раздела 1 Целевой модели упрощения процедур ведения бизнеса и повышения инве-стиционной привлекательности субъектов Российской Федерации, утвер-ждённой распоряжением Правительства Российской Федерации от 31 января 2017 года № 147-р- 20 календарных дней.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17.</w:t>
      </w:r>
      <w:r w:rsidRPr="00A45A6B">
        <w:rPr>
          <w:color w:val="000000" w:themeColor="text1"/>
          <w:szCs w:val="28"/>
        </w:rPr>
        <w:tab/>
        <w:t>В срок до 01 сентября 2021 года разработать и утвердить пред-ставительным органом муниципального района «Акшинский район» Поря-док для процедуры № 132 предусмотренный Реестром описаний процедур, включенных в исчерпывающий перечень процедур в сфере жилищного стро-ительства, утвержденный постановлением Правительства Российской Феде-рации от 30 апреля 2014 года № 403.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18.</w:t>
      </w:r>
      <w:r w:rsidRPr="00A45A6B">
        <w:rPr>
          <w:color w:val="000000" w:themeColor="text1"/>
          <w:szCs w:val="28"/>
        </w:rPr>
        <w:tab/>
        <w:t>В срок до 01 июня 2021 года предоставить Административные регламенты по предоставлению муниципальных услуг по процедурам №№135,136.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19.</w:t>
      </w:r>
      <w:r w:rsidRPr="00A45A6B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За-кона Забайкальского края от 29 декабря 2008 года №113-ЗЗК «О градостро-ительной деятельности в Забайкальском крае» в генеральном плане сельско-го поселения «Акшинское», утверждённом решением Совета сельского посе-ления «Акшинское» от 22 февраля 2017 года № 48, разработать карту гра-ниц населённого пункта «Акша», отображающую планируемые и (или) су-ществующие границы.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20.</w:t>
      </w:r>
      <w:r w:rsidRPr="00A45A6B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частью 3 статьи 8 Закона Забайкальского края от 29 декабря 2008 года №113-ЗЗК «О градо-строительной деятельности в Забайкальском крае» в генеральном плане сельского поселения «Курулгинское», утверждённом решением Совета му-ниципального района «Акшинский район» от 16 декабря 2015 года № 52, разработать  карту границ населённого пункта «Курулга», отображающую планируемые и (или) существующие границы.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21.</w:t>
      </w:r>
      <w:r w:rsidRPr="00A45A6B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За-кона Забайкальского края от 29 декабря 2008 года №113-ЗЗК «О градостро-ительной деятельности в Забайкальском крае» в генеральном плане сельско-го поселения «Нарасунское», утверждённом решением Совета сельского по-селения «Нарасунское»  от 26 ноября 2012 года № 20, разработать карту границ населённого пункта «Нарасун», отображающую планируемые и (или) существующие границы.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22.</w:t>
      </w:r>
      <w:r w:rsidRPr="00A45A6B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За-кона Забайкальского края от 29 декабря 2008 года №113-ЗЗК «О градостро-ительной деятельности в Забайкальском крае» в генеральном плане сельско-</w:t>
      </w:r>
      <w:r w:rsidRPr="00A45A6B">
        <w:rPr>
          <w:color w:val="000000" w:themeColor="text1"/>
          <w:szCs w:val="28"/>
        </w:rPr>
        <w:lastRenderedPageBreak/>
        <w:t>го поселения «Урейское», утверждённом решением Совета сельского поселе-ния «Урейское» от 16 декабря 2012 года № 44, разработать карты границ населённых пунктов «Урейск», «Дорожное», отображающие планируемые и (или) существующие границы.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23.</w:t>
      </w:r>
      <w:r w:rsidRPr="00A45A6B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За-кона Забайкальского края от 29 декабря 2008 года №113-ЗЗК «О градостро-ительной деятельности в Забайкальском крае» в генеральном плане сельско-го поселения «Усть-Илинское», утверждённом решением Совета муници-пального района «Акшинский район» от 16 декабря 2015 года № 53, разра-ботать карту границ населённого пункта «Усть-Иля», отображающую пла-нируемые и (или) существующие границы.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24.</w:t>
      </w:r>
      <w:r w:rsidRPr="00A45A6B">
        <w:rPr>
          <w:color w:val="000000" w:themeColor="text1"/>
          <w:szCs w:val="28"/>
        </w:rPr>
        <w:tab/>
        <w:t>В срок до 01 июня 2021 в соответствии с  частью 9 статьи 1 Фе-дерального закона от 20.03.2011 N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территори-ального планирования» обеспечить доступ к схеме территориального плани-рования муниципального района «Акшинский район», утверждённой реше-нием Совета муниципального района «Акшинский район» от 09 июля 2014 года № 45 на официальном сайте администрации муниципального района «Акшинский район»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25.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«Акшин-ское»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Россий-ской Федерации в части вопросов территориального планирования» обеспе-чить доступ к генеральному плану сельского поселения «Акшинское», утверждён-ном решением Совета сельского поселения «Акшинское» от 22 февраля 2017 года № 48 на официальном сайте администрации муниципаль-ного района «Акшинский район»: (http://акша.забайкальскийкрай.рф/).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«Акшинское», утверждённым решением Совета  от 24 июня 2013 года № 6/2, на официальном сайте администрации муниципального района «Акшинский район»: (http://акша.забайкальскийкрай.рф/).</w:t>
      </w:r>
      <w:r w:rsidRPr="00A45A6B">
        <w:rPr>
          <w:color w:val="000000" w:themeColor="text1"/>
          <w:szCs w:val="28"/>
        </w:rPr>
        <w:tab/>
      </w:r>
      <w:r w:rsidRPr="00A45A6B">
        <w:rPr>
          <w:color w:val="000000" w:themeColor="text1"/>
          <w:szCs w:val="28"/>
        </w:rPr>
        <w:tab/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«Акшинское», утверждённым решением Совета  от 24 июня 2013 года № 6/2,  на официаль-ном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26.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«Бытэв-ское»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3 статьи 32 Градостроительного кодекса Рос-сийской Федерации, администрацией муниципального района ««Акшинский район» обеспечить доступ к правилам землепользования и застройки сель-ского поселения «Бытэвское», утверждённым решением Совета от 23 августа 2013 года № 73, на официальном сайте администрации муниципального района «Акшинский район»: (http://акша.забайкальскийкрай.рф/ ).</w:t>
      </w:r>
      <w:r w:rsidRPr="00A45A6B">
        <w:rPr>
          <w:color w:val="000000" w:themeColor="text1"/>
          <w:szCs w:val="28"/>
        </w:rPr>
        <w:tab/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23 статьи 5.1 Градостроительного кодекса Российской Федерации администрацией муниципального района «Акшин-ский район»  обеспечить доступ к результатам публичных слушаний по пра-вилам землепользования и застройки сельского поселения «Бытэвское», утверждённым решением Совета от 23 августа 2013 года № 73,  на офици-альном сайте администрации муниципального района «Акшинский район»: (http://акша.забайкальскийкрай.рф/).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27.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«Курул-гинское»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Россий-ской Федерации в части вопросов территориального планирования» обеспе-чить доступ к генеральному плану сельского поселения «Курулгинское», утверждённом решением Совета муниципального района «Акшинский рай-он»  от 16 декабря 2015 года № 52 на официальном сайте администрации муниципального района «Акшинский район»: (http://акша.забайкальскийкрай.рф/).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«Курулгинское», утверждённым решением Совета от 05 мая 2014 года № 3, на официальном сайте администрации муниципального рай-она «Акшинский район»: (http://акша.забайкальскийкрай.рф/).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«Курулгинское», утверждённым решением Совета от 05 мая 2014 года № 3, на официальном сайте администрации муниципального района «Акшинский район»: (http://акша.забайкальскийкрай.рф/).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28.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«Могой-туйское»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«Могойтуйское», утверждённым решением Совета от 29 ав-</w:t>
      </w:r>
      <w:r w:rsidRPr="00A45A6B">
        <w:rPr>
          <w:color w:val="000000" w:themeColor="text1"/>
          <w:szCs w:val="28"/>
        </w:rPr>
        <w:lastRenderedPageBreak/>
        <w:t>густа 2013 года № 8, на официальном сайте администрации муниципального района «Акшинский район»: (http://акша.забайкальскийкрай.рф/).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«Могойтуйское», утверждённым решением Совета от 29 августа 2013 года № 8, на официаль-ном сайте администрации муниципального района «Акшинский рай-он»: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29.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«Нарас-унское»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Россий-ской Феде-рации в части вопросов территориального планирования»  обес-печить доступ к генеральному плану сельского поселения «Нарасунское», утверждённом решением Совета сельского поселения «Нарасунское» от 26 ноября 2012 года № 20  на официальном сайте администрации муниципаль-ного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«Нарасунское», утверждённым решением Совета от 29 мая 2014 года № 5, на официальном сайте администрации муниципального рай-она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«Нарасунское», утверждённым решением Совета от 29 мая 2014 года № 5, на официальном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30.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«Ново-кургатайское»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«Новокургатайское», утверждённым решением Совета от 20 сентября 2013  года № 15, на официальном сайте администрации муници-пального района «Акшинский район»: (http://акша.забайкальскийкрай.рф/).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«Новокургатай-ское», утверждённым решением Совета от 20 сентября 2013  года № 15, на </w:t>
      </w:r>
      <w:r w:rsidRPr="00A45A6B">
        <w:rPr>
          <w:color w:val="000000" w:themeColor="text1"/>
          <w:szCs w:val="28"/>
        </w:rPr>
        <w:lastRenderedPageBreak/>
        <w:t>официальном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31.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«Орой-ское»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«Оройское», утверждённым решением Совета от 16 сентяб-ря 2013 года № 17, на официальном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«Оройское», утверждённым решением Совета от 16 сентября 2013 года № 17, на офици-альном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32.</w:t>
      </w:r>
      <w:r w:rsidRPr="00A45A6B">
        <w:rPr>
          <w:color w:val="000000" w:themeColor="text1"/>
          <w:szCs w:val="28"/>
        </w:rPr>
        <w:tab/>
        <w:t xml:space="preserve">  В срок до 01 июня 2021 года по сельскому поселению «Тохторское»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«Тохторское», утверждённым решением Совета от 27 де-кабря 2013 года № 17, на официальном сайте администрации муниципально-го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«Тохторское», утверждённым решением Совета от 27 декабря 2013 года № 17, на офици-альном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33.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«Убур-Тохторское»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сельско-го поселения «Убур-Тохторское», утверждённым решением Совета от 23 сен-тября 2013 года № 12, на официальном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«Акшинский район» обеспечить доступ к результатам публичных слушаний по правилам землепользования и застройки сельского поселения «Убур-</w:t>
      </w:r>
      <w:r w:rsidRPr="00A45A6B">
        <w:rPr>
          <w:color w:val="000000" w:themeColor="text1"/>
          <w:szCs w:val="28"/>
        </w:rPr>
        <w:lastRenderedPageBreak/>
        <w:t>Тохторское», утверждённым решением Совета от 23 сентября 2013 года № 12, на офици-альном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34.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«Улачин-ское»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«Улачинское», утверждённым решением Совета от 01 июля 2014 года № 8, на официальном сайте администрации муниципального рай-она «Ак-шинский район»: (http://акша.чита.рф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«Улачинское», утверждённым решением Совета от 01 июля 2014 года № 8, на официальном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35.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«Урей-ское»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Россий-ской Феде-рации в части вопросов территориального планирования» обес-печить доступ к генеральному плану сельского поселения «Урейское», утверждённом решением Совета сельского поселения «Урейское» от 16 де-кабря 2012 года № 44 на официальном сайте администрации муниципально-го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«Урейское», утверждённым решением Совета от 24 мая 2013 года № 62, на официальном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«Урейское», утверждённым решением Совета от 24 мая 2013 года № 62, на официальном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36.</w:t>
      </w:r>
      <w:r w:rsidRPr="00A45A6B">
        <w:rPr>
          <w:color w:val="000000" w:themeColor="text1"/>
          <w:szCs w:val="28"/>
        </w:rPr>
        <w:tab/>
        <w:t xml:space="preserve">В срок до 01 июня 2021 года по сельскому поселению «Усть-Илинское»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частью 9 статьи 1 Федерального закона от 20.03.2011 № 41-ФЗ (ред. от 26.07.2017) «О внесении изменений в Градостроительный </w:t>
      </w:r>
      <w:r w:rsidRPr="00A45A6B">
        <w:rPr>
          <w:color w:val="000000" w:themeColor="text1"/>
          <w:szCs w:val="28"/>
        </w:rPr>
        <w:lastRenderedPageBreak/>
        <w:t>кодекс Российской Федерации и отдельные законодательные акты Россий-ской Феде-рации в части вопросов территориального планирования» обес-печить доступ к генеральному плану сельского поселения «Усть-Илинское», утверждённом решением Совета муниципального района «Усть-Илинское» от 16 декабря 2015 года № 53на официальном сайте администрации муници-пального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3 статьи 32 Градостроительного кодекса Рос-сийской Федерации, администрацией муниципального района «Акшинский район» обеспечить доступ к правилам землепользования и застройки сель-ского поселения «Усть-Илинское», утверждённым решением Совета от 25 де-кабря 2013 года № 16, на официальном сайте администрации муниципально-го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23 статьи 5.1 Градостроительного кодекса Российской Федерации администрацией муниципального района «Акшин-ский район» обеспечить доступ к результатам публичных слушаний по пра-вилам землепользования и застройки сельского поселения «Усть-Илинское», утверждённым решением Совета от 25 декабря 2013 года № 16, на офици-альном сайте администрации муниципального района «Акшинский район»: (http://акша.забайкальскийкрай.рф/ ).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37.</w:t>
      </w:r>
      <w:r w:rsidRPr="00A45A6B">
        <w:rPr>
          <w:color w:val="000000" w:themeColor="text1"/>
          <w:szCs w:val="28"/>
        </w:rPr>
        <w:tab/>
        <w:t>В срок до 31 декабря 2021 года по правилам землепользования и застройки сельского поселения «Акшинское» утвержденным решением Со-вета от 24 июня 2013 года № 6/2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ссылку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2 части 1 статьи 38 Градостроительного ко-декса Российской Федерации в градостроительных регламентах в террито-риальных зонах указать минимальные отступы от границ земельных участ-ков в целях определения мест допустимого размещения зданий, строений, сооружений.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6 статьи 30 Градостроительного ко-декса Российской Федерации  в градостроительных регламентах в отноше-нии земельных участков и объектов капитального строительства, располо-женных в пределах соответствующей территориальной зоны, указать огра-ничения использования земельных участков и объектов капитального строи-тельства, устанавливаемые в соответствие законодательством Российской Фе-дерации».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</w:t>
      </w:r>
      <w:r w:rsidRPr="00A45A6B">
        <w:rPr>
          <w:color w:val="000000" w:themeColor="text1"/>
          <w:szCs w:val="28"/>
        </w:rPr>
        <w:lastRenderedPageBreak/>
        <w:t>как отношение суммарной площади земельного участка, которая может быть застроена, ко всей площади земельного участка.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с.Акша, входящего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«Акшинское», которые долж-ны содержать графическое описание местоположения границ территориаль-ных зон, перечень координат характерных точек этих границ в системе ко-ординат,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38.</w:t>
      </w:r>
      <w:r w:rsidRPr="00A45A6B">
        <w:rPr>
          <w:color w:val="000000" w:themeColor="text1"/>
          <w:szCs w:val="28"/>
        </w:rPr>
        <w:tab/>
        <w:t xml:space="preserve">В срок до 31 декабря 2021 года по правилам землепользования и застройки сельского поселения «Бытэвское» утвержденным решением Со-вета от 23 августа 2013 года № 73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мак-си-мальный процент застройки в границах земельного участка, определяе-мый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с.Бытэв, входящего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В соответствии с частью 6.1 статьи 30 Градостроительного кодекса Рос-сийской Федерации органом местного самоуправления муниципального рай-она «Акшинский район»  разработать приложения к правилам </w:t>
      </w:r>
      <w:r w:rsidRPr="00A45A6B">
        <w:rPr>
          <w:color w:val="000000" w:themeColor="text1"/>
          <w:szCs w:val="28"/>
        </w:rPr>
        <w:lastRenderedPageBreak/>
        <w:t>землепользо-вания и застройки сельского поселения «Бытэвское», которые должны со-держать графическое описание местоположения границ территориальных зон, перечень координат характерных точек этих границ в системе коорди-нат, используемой для ведения Единого государственного реестра недвижи-мости.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39.</w:t>
      </w:r>
      <w:r w:rsidRPr="00A45A6B">
        <w:rPr>
          <w:color w:val="000000" w:themeColor="text1"/>
          <w:szCs w:val="28"/>
        </w:rPr>
        <w:tab/>
        <w:t xml:space="preserve">В срок до 31 декабря 2021 года по правилам землепользования и застройки сельского поселения «Курулгинское» утвержденным решением Совета от 05 мая 2014 года № 3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«Курулга», входящего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«Курулгинское», которые должны содержать графическое описание местоположения границ террито-риальных зон, перечень координат характерных точек этих границ в системе координат,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40.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«Могойтуйское» утвержденным решением Совета от 29 августа 2013 года № 8устранить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</w:t>
      </w:r>
      <w:r w:rsidRPr="00A45A6B">
        <w:rPr>
          <w:color w:val="000000" w:themeColor="text1"/>
          <w:szCs w:val="28"/>
        </w:rPr>
        <w:lastRenderedPageBreak/>
        <w:t>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пунктов «Могойтуй», входящих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«Могойтуйское», которые должны содержать графическое описание местоположения границ террито-риальных зон, перечень координат характерных точек этих границ в системе координат,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41.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«Нарасунское» утвержденным решением Совета от 29 мая 2014 года № 5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«Нарасун», входящего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«Нарасунское», которые должны со-держать графическое описание местоположения границ террито-риальных зон, перечень координат характерных точек этих границ в системе координат,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42.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«Новокургатайское» утвержденным реше-нием Совета от 20 сентября 2013  года № 15 устранить следующие наруше-ния: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 в соответствии с частью 5 статьи 30 Градостроительного кодекса на карте градостроительного зонирования отобразить границы населенных пунктов с.Новокургатай, с.Новоказачинск, входящих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6.1 статьи 30 Градостроительного кодекса Россиской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«Новокургатайское», которые должны содержать графическое описание местоположения границ террито-риальных зон, перечень координат характерных точек этих границ в системе координат,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43.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«Оройское» утвержденным решением Сове-та от 16 сентября 2013 года № 17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с.Орой, входящий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«Оройское»,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коорди-нат, используемой для ведения Единого государственного реестра недвижи-мости.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44.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«Тохторское» утвержденным решением Со-вета от 12 декабря 2013 года № 17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с.Тохтор, входящего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«Тохторское», которые долж-ны содержать графическое описание местоположения границ территориаль-ных зон, перечень координат характерных точек этих границ в системе ко-ординат,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45.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«Тохторское» утвержденным решением Со-вета от 12 декабря 2013 года № 17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ссылка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с.Тохтор, входящего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не разработаны приложения к правилам земле-пользования и застройки сельского поселения «Тохторское», которые долж-ны со-держать графическое описание местоположения границ территориаль-ных зон, перечень координат характерных точек этих границ в системе ко-ординат,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46.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«Убур-Тохторское» утвержденным реше-нием Совета от 23 сентября 2013 года № 12 устранить следующие наруше-ния: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ссылку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отобразитьы границы населенного пункта «Убур-Тохторское», «входящего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«Убур-Тохторское», которые должны содержать графическое описание местоположения границ террито-риальных зон, перечень координат характерных точек этих границ в системе ко-ординат,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47.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«Улачинское» утвержденным решением Совета от 01 июля 2014 года № 8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ссылку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пунктов с.Улача, с.Такеча, входящих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сельского поселения «Улачинское», которые долж-ны со-держать графическое описание местоположения границ территориаль-</w:t>
      </w:r>
      <w:r w:rsidRPr="00A45A6B">
        <w:rPr>
          <w:color w:val="000000" w:themeColor="text1"/>
          <w:szCs w:val="28"/>
        </w:rPr>
        <w:lastRenderedPageBreak/>
        <w:t>ных зон, перечень координат характерных точек этих границ в системе ко-ординат,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48.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«Урейское» утвержденным решением Сове-та от 24 мая 2013 года № 62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ссылку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пунк-тов с.Урейск, с.Дорожное, входящих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разработать приложения к правилам земле-пользования и застройки  сельского поселения «Урейское»,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коорди-нат, используемой для ведения Единого государственного реестра недвижи-мости.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49.</w:t>
      </w:r>
      <w:r w:rsidRPr="00A45A6B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«Усть-Илинское» утвержденным решением Совета от 25 декабря 2013 года № 16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статье 6 главы 1 текста Правил указать  ссылку на статью 5.1 Градо-строительного кодекса Российской Федерации; ссылку на статью 44 Градо-строительного кодекса Российской Федерации (в редакции Федерального за-кона от 03 июля 2016 № 373-ФЗ) исключить, так как утратила силу;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-в соответствии с пунктом 2 части 1 статьи 38 Градостроительного ко-декса Российской Федерации в градостроительных регламентах указать ми-нимальные отступы от границ земельных участков в целях определения мест допустимого размещения зданий, строений, сооружений;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3 части 1 статьи 38 Градостроительного ко-декса Российской Федерации в градостроительных регламентах указать пре-дельное количество этажей или предельная высота зданий, строений, соору-жений;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пунктом 4 части 1 статьи 38 Градостроительного ко-декса Российской Федерации в градостроительных регламентах указать мак-симальный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4 статьи 30 Градостроительного кодекса на карте градостроительного зонирования установить границы территориаль-ных зон.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не отображены границы населенного пункта с.Усть-Иля, входящих в состав поселения.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«Акшинский район»  не разработаны приложения к правилам земле-пользования и застройки сельского поселения «Усть-Илинское», которые должны содержать графическое описание местоположения границ террито-риальных зон, перечень координат характерных точек этих границ в системе координат, используемой для ведения Единого государственного реестра не-движимости.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50.</w:t>
      </w:r>
      <w:r w:rsidRPr="00A45A6B">
        <w:rPr>
          <w:color w:val="000000" w:themeColor="text1"/>
          <w:szCs w:val="28"/>
        </w:rPr>
        <w:tab/>
        <w:t>В срок до 01 июня 2021 года по градостроительным    планам  земельных   участков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возложить должностную обязанность по подготовке и выдачи градо-строительных планов земельных участков на специалиста;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 в градостроительном плане указывать дату выдачи градостроитель-ного плана; 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градостроительные планы земельных участков оформлять в соответ-ствии с формой, утверждённой приказом Министерства строительства и жи-лищно-коммунального хозяйства Российской Федерации от 25 апреля 2017 года № 741/пр (с изменениями от 27 февраля 2020 года № 94/пр);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номера   градостроительным   планам   земельных   участков   при-сваивать в соответствии с Порядком присвоения номеров градостроитель-ным планам земельных участков, утверждённым приказом Министерства строительства и жилищно-коммунального хозяйства  Российской  Федерации от 27 февраля 2020 года № 94/пр;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51.</w:t>
      </w:r>
      <w:r w:rsidRPr="00A45A6B">
        <w:rPr>
          <w:color w:val="000000" w:themeColor="text1"/>
          <w:szCs w:val="28"/>
        </w:rPr>
        <w:tab/>
        <w:t>В срок до 01 июня 2021 года по разрешениям на строительство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-разрешения на строительство выдавать в соответствии со сроком уста-новленным частью 11 статьи 51 Градостроительного кодекса Российской Фе-дерации  - 5 рабочих дней;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 xml:space="preserve">-в соответствии с частью 4 статьи 51 Градостроительного кодекса РФ и приказа Министерства строительства и жилищно-коммунального хозяйства Российской Федерации от 19 февраля 2015 года №117/пр разрешения на строительство подписывать уполномоченным лицом;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возложить должностную обязанность по подготовке и выдачи разре-шений на строительство на специалиста;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52.</w:t>
      </w:r>
      <w:r w:rsidRPr="00A45A6B">
        <w:rPr>
          <w:color w:val="000000" w:themeColor="text1"/>
          <w:szCs w:val="28"/>
        </w:rPr>
        <w:tab/>
        <w:t>В срок до 01 июня 2021 года по разрешениям на ввод объекта в эксплуатацию устранить следующие нарушения: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возложить должностную обязанность по подготовке и выдаче разре-шений на ввод объекта в эксплуатацию на специалиста;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регистрационные номера заполнять в соответствии с формой, утвер-жденной приказом Министерства строительства и жилищно-коммунального хозяйства Российской Федерации от 19 февраля 2015 года №117/пр;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разрешения на ввод объекта в эксплуатацию выдавать в соответствии со сроком,  установленным частью 5 статьи 55 Градостроительного кодекса Российской Федерации срока - 5 рабочих дней;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53.</w:t>
      </w:r>
      <w:r w:rsidRPr="00A45A6B">
        <w:rPr>
          <w:color w:val="000000" w:themeColor="text1"/>
          <w:szCs w:val="28"/>
        </w:rPr>
        <w:tab/>
        <w:t xml:space="preserve">В срок до 01 июня 2021 года по уведомлениям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па-раметров объекта индивидуального жилищного строительства или садового дома установленным параметрам и допустимости размещения объекта инди-видуального жилищного строительства или садового дома на земельном участке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возложить должностную обязанность по подготовке и выдаче уве-домления о соответствии указанных в уведомлении о планируемых строи-тельстве или реконструкции объекта индивидуального жилищного строи-тельства или садового дома параметров объекта индивидуального жилищно-го строительства или садового дома установленным параметрам и допусти-мости размещения объекта индивидуального жилищного строительства или садового дома на земельном участке на специалиста;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 соответствии с приложением № 2 к приказу утвержденному Мини-стерством строительства и жилищно-коммунального хозяйства Российской Феде-рации от 19 сентября 2018 года №591/пр уведомления подписывать уполномоченным на выдачу уведомлений лицом.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54.</w:t>
      </w:r>
      <w:r w:rsidRPr="00A45A6B">
        <w:rPr>
          <w:color w:val="000000" w:themeColor="text1"/>
          <w:szCs w:val="28"/>
        </w:rPr>
        <w:tab/>
        <w:t xml:space="preserve">В срок до 01 июня 2021 года по уведомлениям о соответствии построенных или реконструированных объекта индивидуального жилищно-го строительства или садового дома требованиям законодательства о градо-строительной деятельности устранить следующие нарушения: 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- возложить должностную обязанность по подготовке и выдаче уве-домления о соответствии построенных или реконструированных объекта ин-дивидуального жилищного строительства или садового дома требованиям законодательства о градостроительной деятельности на специалиста;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lastRenderedPageBreak/>
        <w:t>-в соответствии с приложением № 6 к приказу, утвержденному Мини-стерством строительства и жилищно-коммунального хозяйства Российской Феде-рации от 19 сентября 2018 года №591/пр, уведомления подписывать уполномоченным на выдачу уведомлений лицом;</w:t>
      </w:r>
    </w:p>
    <w:p w:rsidR="00A45A6B" w:rsidRPr="00A45A6B" w:rsidRDefault="00A45A6B" w:rsidP="00A45A6B">
      <w:pPr>
        <w:ind w:firstLine="708"/>
        <w:jc w:val="both"/>
        <w:rPr>
          <w:color w:val="000000" w:themeColor="text1"/>
          <w:szCs w:val="28"/>
        </w:rPr>
      </w:pPr>
      <w:r w:rsidRPr="00A45A6B">
        <w:rPr>
          <w:color w:val="000000" w:themeColor="text1"/>
          <w:szCs w:val="28"/>
        </w:rPr>
        <w:t>55.</w:t>
      </w:r>
      <w:r w:rsidRPr="00A45A6B">
        <w:rPr>
          <w:color w:val="000000" w:themeColor="text1"/>
          <w:szCs w:val="28"/>
        </w:rPr>
        <w:tab/>
        <w:t xml:space="preserve"> В срок до 31 декабря 2021 года предписание, выданное Мини-стерством территориального развития Забайкальского края об устранении нарушений законодательства о градостроительной деятельности от 16 сен-тября 2016 года (в рамках исполнения перечня Поручений Президента Рос-сийской Федерации от 11 июня 2016 года № Пр-1138ГС по итогам заседания Государственного Совета Российской Федерации) исполнить в полном объе-ме.</w:t>
      </w:r>
    </w:p>
    <w:p w:rsidR="00381245" w:rsidRPr="000A459E" w:rsidRDefault="00A45A6B" w:rsidP="00A45A6B">
      <w:pPr>
        <w:ind w:firstLine="708"/>
        <w:jc w:val="both"/>
      </w:pPr>
      <w:r w:rsidRPr="00A45A6B">
        <w:rPr>
          <w:color w:val="000000" w:themeColor="text1"/>
          <w:szCs w:val="28"/>
        </w:rPr>
        <w:t>56.</w:t>
      </w:r>
      <w:r w:rsidRPr="00A45A6B">
        <w:rPr>
          <w:color w:val="000000" w:themeColor="text1"/>
          <w:szCs w:val="28"/>
        </w:rPr>
        <w:tab/>
        <w:t>В срок до 31 декабря 2021 года предписание, выданное Мини-стерством территориального развития Забайкальского края об устранении нарушений законодательства о градостроительной деятельности от 15 марта 2018 года исполнить в полном объеме.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2B6BC5"/>
    <w:rsid w:val="002E4141"/>
    <w:rsid w:val="00381245"/>
    <w:rsid w:val="00464C41"/>
    <w:rsid w:val="00730482"/>
    <w:rsid w:val="00731093"/>
    <w:rsid w:val="007677CE"/>
    <w:rsid w:val="008460B8"/>
    <w:rsid w:val="008E126E"/>
    <w:rsid w:val="00A45A6B"/>
    <w:rsid w:val="00A7623F"/>
    <w:rsid w:val="00D5129E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914F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10993</Words>
  <Characters>62665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2</cp:revision>
  <dcterms:created xsi:type="dcterms:W3CDTF">2021-04-21T01:41:00Z</dcterms:created>
  <dcterms:modified xsi:type="dcterms:W3CDTF">2021-04-21T01:41:00Z</dcterms:modified>
</cp:coreProperties>
</file>